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3C6204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3318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33318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201</w:t>
      </w:r>
      <w:r w:rsidR="0033318D">
        <w:rPr>
          <w:rFonts w:ascii="Times New Roman" w:hAnsi="Times New Roman" w:cs="Times New Roman"/>
          <w:sz w:val="26"/>
          <w:szCs w:val="26"/>
          <w:lang w:eastAsia="ar-SA"/>
        </w:rPr>
        <w:t>7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54132B" w:rsidRDefault="0054132B" w:rsidP="00E6686F">
      <w:pPr>
        <w:pStyle w:val="a3"/>
        <w:jc w:val="both"/>
        <w:rPr>
          <w:sz w:val="27"/>
          <w:szCs w:val="27"/>
          <w:lang w:eastAsia="ar-SA"/>
        </w:rPr>
      </w:pPr>
    </w:p>
    <w:p w:rsidR="00E6686F" w:rsidRPr="0031769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Pr="0031769F">
        <w:rPr>
          <w:rFonts w:ascii="Times New Roman" w:hAnsi="Times New Roman" w:cs="Times New Roman"/>
          <w:sz w:val="27"/>
          <w:szCs w:val="27"/>
          <w:lang w:eastAsia="ar-SA"/>
        </w:rPr>
        <w:t xml:space="preserve">Руководствуясь статьей 21 Бюджетного кодекса Российской Федерации, </w:t>
      </w:r>
      <w:r w:rsidR="0031769F" w:rsidRPr="0031769F">
        <w:rPr>
          <w:rFonts w:ascii="Times New Roman" w:hAnsi="Times New Roman"/>
          <w:sz w:val="27"/>
          <w:szCs w:val="27"/>
        </w:rPr>
        <w:t>приказ</w:t>
      </w:r>
      <w:r w:rsidR="0033318D">
        <w:rPr>
          <w:rFonts w:ascii="Times New Roman" w:hAnsi="Times New Roman"/>
          <w:sz w:val="27"/>
          <w:szCs w:val="27"/>
        </w:rPr>
        <w:t>ами</w:t>
      </w:r>
      <w:r w:rsidR="0031769F" w:rsidRPr="0031769F">
        <w:rPr>
          <w:rFonts w:ascii="Times New Roman" w:hAnsi="Times New Roman"/>
          <w:sz w:val="27"/>
          <w:szCs w:val="27"/>
        </w:rPr>
        <w:t xml:space="preserve"> Министерства Финансов РФ от </w:t>
      </w:r>
      <w:r w:rsidR="0033318D">
        <w:rPr>
          <w:rFonts w:ascii="Times New Roman" w:hAnsi="Times New Roman"/>
          <w:sz w:val="27"/>
          <w:szCs w:val="27"/>
        </w:rPr>
        <w:t>20</w:t>
      </w:r>
      <w:r w:rsidR="0031769F" w:rsidRPr="0031769F">
        <w:rPr>
          <w:rFonts w:ascii="Times New Roman" w:hAnsi="Times New Roman"/>
          <w:sz w:val="27"/>
          <w:szCs w:val="27"/>
        </w:rPr>
        <w:t>.06.201</w:t>
      </w:r>
      <w:r w:rsidR="0033318D">
        <w:rPr>
          <w:rFonts w:ascii="Times New Roman" w:hAnsi="Times New Roman"/>
          <w:sz w:val="27"/>
          <w:szCs w:val="27"/>
        </w:rPr>
        <w:t>6</w:t>
      </w:r>
      <w:r w:rsidR="0031769F" w:rsidRPr="0031769F">
        <w:rPr>
          <w:rFonts w:ascii="Times New Roman" w:hAnsi="Times New Roman"/>
          <w:sz w:val="27"/>
          <w:szCs w:val="27"/>
        </w:rPr>
        <w:t xml:space="preserve"> № 90н</w:t>
      </w:r>
      <w:r w:rsidR="0033318D">
        <w:rPr>
          <w:rFonts w:ascii="Times New Roman" w:hAnsi="Times New Roman"/>
          <w:sz w:val="27"/>
          <w:szCs w:val="27"/>
        </w:rPr>
        <w:t xml:space="preserve">, от 01.04.2016 № 38н, от 16.02.2016 № 9н </w:t>
      </w:r>
      <w:r w:rsidR="0031769F" w:rsidRPr="0031769F">
        <w:rPr>
          <w:rFonts w:ascii="Times New Roman" w:hAnsi="Times New Roman"/>
          <w:sz w:val="27"/>
          <w:szCs w:val="27"/>
        </w:rPr>
        <w:t xml:space="preserve">«О внесении изменений в указания о порядке применения бюджетной классификации РФ, утвержденные приказом Министерства РФ от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2013"/>
        </w:smartTagPr>
        <w:r w:rsidR="0031769F" w:rsidRPr="0031769F">
          <w:rPr>
            <w:rFonts w:ascii="Times New Roman" w:hAnsi="Times New Roman"/>
            <w:sz w:val="27"/>
            <w:szCs w:val="27"/>
          </w:rPr>
          <w:t>01.07.2013</w:t>
        </w:r>
      </w:smartTag>
      <w:r w:rsidR="0031769F" w:rsidRPr="0031769F">
        <w:rPr>
          <w:rFonts w:ascii="Times New Roman" w:hAnsi="Times New Roman"/>
          <w:sz w:val="27"/>
          <w:szCs w:val="27"/>
        </w:rPr>
        <w:t>г № 65н»</w:t>
      </w:r>
      <w:r w:rsidRPr="0031769F">
        <w:rPr>
          <w:rFonts w:ascii="Times New Roman" w:hAnsi="Times New Roman" w:cs="Times New Roman"/>
          <w:sz w:val="27"/>
          <w:szCs w:val="27"/>
          <w:lang w:eastAsia="ar-SA"/>
        </w:rPr>
        <w:t>,</w:t>
      </w:r>
      <w:r w:rsidR="00A53CD2" w:rsidRPr="0031769F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960D56" w:rsidRPr="000823CF" w:rsidRDefault="00E6686F" w:rsidP="00E6686F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F27153" w:rsidRDefault="00E6686F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  <w:r w:rsidR="00960D56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5214A4" w:rsidRDefault="00AF4EA6" w:rsidP="005214A4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="00F27153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90FFB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>«</w:t>
      </w:r>
      <w:r w:rsidR="00591F2B">
        <w:rPr>
          <w:rFonts w:ascii="Times New Roman" w:hAnsi="Times New Roman" w:cs="Times New Roman"/>
          <w:b/>
          <w:sz w:val="27"/>
          <w:szCs w:val="27"/>
          <w:lang w:eastAsia="ru-RU"/>
        </w:rPr>
        <w:t>1</w:t>
      </w:r>
      <w:r w:rsidR="00625C71">
        <w:rPr>
          <w:rFonts w:ascii="Times New Roman" w:hAnsi="Times New Roman" w:cs="Times New Roman"/>
          <w:b/>
          <w:sz w:val="27"/>
          <w:szCs w:val="27"/>
          <w:lang w:eastAsia="ru-RU"/>
        </w:rPr>
        <w:t>4</w:t>
      </w:r>
      <w:r w:rsidR="00436078">
        <w:rPr>
          <w:rFonts w:ascii="Times New Roman" w:hAnsi="Times New Roman" w:cs="Times New Roman"/>
          <w:b/>
          <w:sz w:val="27"/>
          <w:szCs w:val="27"/>
          <w:lang w:eastAsia="ru-RU"/>
        </w:rPr>
        <w:t>0</w:t>
      </w:r>
      <w:r w:rsidR="00591F2B">
        <w:rPr>
          <w:rFonts w:ascii="Times New Roman" w:hAnsi="Times New Roman" w:cs="Times New Roman"/>
          <w:b/>
          <w:sz w:val="27"/>
          <w:szCs w:val="27"/>
          <w:lang w:eastAsia="ru-RU"/>
        </w:rPr>
        <w:t>0</w:t>
      </w:r>
      <w:r w:rsidR="00625C71">
        <w:rPr>
          <w:rFonts w:ascii="Times New Roman" w:hAnsi="Times New Roman" w:cs="Times New Roman"/>
          <w:b/>
          <w:sz w:val="27"/>
          <w:szCs w:val="27"/>
          <w:lang w:eastAsia="ru-RU"/>
        </w:rPr>
        <w:t>3</w:t>
      </w:r>
      <w:r w:rsidR="00625C71">
        <w:rPr>
          <w:rFonts w:ascii="Times New Roman" w:hAnsi="Times New Roman" w:cs="Times New Roman"/>
          <w:b/>
          <w:sz w:val="27"/>
          <w:szCs w:val="27"/>
          <w:lang w:val="en-US" w:eastAsia="ru-RU"/>
        </w:rPr>
        <w:t>R</w:t>
      </w:r>
      <w:r w:rsidR="00591F2B">
        <w:rPr>
          <w:rFonts w:ascii="Times New Roman" w:hAnsi="Times New Roman" w:cs="Times New Roman"/>
          <w:b/>
          <w:sz w:val="27"/>
          <w:szCs w:val="27"/>
          <w:lang w:eastAsia="ru-RU"/>
        </w:rPr>
        <w:t>0</w:t>
      </w:r>
      <w:r w:rsidR="00625C71" w:rsidRPr="00625C71">
        <w:rPr>
          <w:rFonts w:ascii="Times New Roman" w:hAnsi="Times New Roman" w:cs="Times New Roman"/>
          <w:b/>
          <w:sz w:val="27"/>
          <w:szCs w:val="27"/>
          <w:lang w:eastAsia="ru-RU"/>
        </w:rPr>
        <w:t>27</w:t>
      </w:r>
      <w:r w:rsidR="00591F2B">
        <w:rPr>
          <w:rFonts w:ascii="Times New Roman" w:hAnsi="Times New Roman" w:cs="Times New Roman"/>
          <w:b/>
          <w:sz w:val="27"/>
          <w:szCs w:val="27"/>
          <w:lang w:eastAsia="ru-RU"/>
        </w:rPr>
        <w:t>0</w:t>
      </w:r>
      <w:r w:rsidR="008B7383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214A4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софинансирование государственной программы </w:t>
      </w:r>
      <w:r w:rsidR="00BB531E" w:rsidRPr="00BB531E">
        <w:rPr>
          <w:rFonts w:ascii="Times New Roman" w:hAnsi="Times New Roman" w:cs="Times New Roman"/>
          <w:b/>
          <w:sz w:val="27"/>
          <w:szCs w:val="27"/>
          <w:lang w:eastAsia="ru-RU"/>
        </w:rPr>
        <w:t>Карачаево-Черкесской Республики</w:t>
      </w:r>
      <w:r w:rsidR="00BB531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214A4">
        <w:rPr>
          <w:rFonts w:ascii="Times New Roman" w:hAnsi="Times New Roman" w:cs="Times New Roman"/>
          <w:b/>
          <w:sz w:val="27"/>
          <w:szCs w:val="27"/>
          <w:lang w:eastAsia="ru-RU"/>
        </w:rPr>
        <w:t>«</w:t>
      </w:r>
      <w:r w:rsidR="00BB531E">
        <w:rPr>
          <w:rFonts w:ascii="Times New Roman" w:hAnsi="Times New Roman" w:cs="Times New Roman"/>
          <w:b/>
          <w:sz w:val="27"/>
          <w:szCs w:val="27"/>
          <w:lang w:eastAsia="ru-RU"/>
        </w:rPr>
        <w:t>Доступная среда в Карачаево-Черкесской Республике</w:t>
      </w:r>
      <w:r w:rsidR="004360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на 201</w:t>
      </w:r>
      <w:r w:rsidR="00BB531E">
        <w:rPr>
          <w:rFonts w:ascii="Times New Roman" w:hAnsi="Times New Roman" w:cs="Times New Roman"/>
          <w:b/>
          <w:sz w:val="27"/>
          <w:szCs w:val="27"/>
          <w:lang w:eastAsia="ru-RU"/>
        </w:rPr>
        <w:t>6</w:t>
      </w:r>
      <w:r w:rsidR="00436078">
        <w:rPr>
          <w:rFonts w:ascii="Times New Roman" w:hAnsi="Times New Roman" w:cs="Times New Roman"/>
          <w:b/>
          <w:sz w:val="27"/>
          <w:szCs w:val="27"/>
          <w:lang w:eastAsia="ru-RU"/>
        </w:rPr>
        <w:t>-20</w:t>
      </w:r>
      <w:r w:rsidR="00BB531E">
        <w:rPr>
          <w:rFonts w:ascii="Times New Roman" w:hAnsi="Times New Roman" w:cs="Times New Roman"/>
          <w:b/>
          <w:sz w:val="27"/>
          <w:szCs w:val="27"/>
          <w:lang w:eastAsia="ru-RU"/>
        </w:rPr>
        <w:t>20</w:t>
      </w:r>
      <w:r w:rsidR="004360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годы </w:t>
      </w:r>
      <w:r w:rsidR="005214A4" w:rsidRPr="00B242CD">
        <w:rPr>
          <w:rFonts w:ascii="Times New Roman" w:hAnsi="Times New Roman"/>
          <w:b/>
          <w:sz w:val="26"/>
          <w:szCs w:val="26"/>
        </w:rPr>
        <w:t>»</w:t>
      </w:r>
      <w:r w:rsidR="005214A4" w:rsidRPr="00B242CD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BB531E" w:rsidRPr="00BB531E" w:rsidRDefault="008B7383" w:rsidP="00BB531E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</w:t>
      </w:r>
      <w:r>
        <w:rPr>
          <w:rFonts w:ascii="Times New Roman" w:hAnsi="Times New Roman" w:cs="Times New Roman"/>
          <w:color w:val="1D1B11"/>
          <w:sz w:val="26"/>
          <w:szCs w:val="26"/>
        </w:rPr>
        <w:t xml:space="preserve">          </w:t>
      </w:r>
      <w:proofErr w:type="gramStart"/>
      <w:r w:rsidRPr="00A90FFB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color w:val="1D1B11"/>
          <w:sz w:val="26"/>
          <w:szCs w:val="26"/>
        </w:rPr>
        <w:t xml:space="preserve">е отражаются расходы </w:t>
      </w:r>
      <w:r w:rsidRPr="0040675F">
        <w:rPr>
          <w:rFonts w:ascii="Times New Roman" w:hAnsi="Times New Roman" w:cs="Times New Roman"/>
          <w:color w:val="1D1B11"/>
          <w:sz w:val="26"/>
          <w:szCs w:val="26"/>
        </w:rPr>
        <w:t xml:space="preserve">на </w:t>
      </w:r>
      <w:r w:rsidR="00BB531E">
        <w:rPr>
          <w:rFonts w:ascii="Times New Roman" w:hAnsi="Times New Roman" w:cs="Times New Roman"/>
          <w:color w:val="1D1B11"/>
          <w:sz w:val="26"/>
          <w:szCs w:val="26"/>
        </w:rPr>
        <w:t xml:space="preserve">оснащение кинотеатра оборудованием для осуществления кинопоказов с подготовленным </w:t>
      </w:r>
      <w:proofErr w:type="spellStart"/>
      <w:r w:rsidR="00BB531E">
        <w:rPr>
          <w:rFonts w:ascii="Times New Roman" w:hAnsi="Times New Roman" w:cs="Times New Roman"/>
          <w:color w:val="1D1B11"/>
          <w:sz w:val="26"/>
          <w:szCs w:val="26"/>
        </w:rPr>
        <w:t>субтитрированием</w:t>
      </w:r>
      <w:proofErr w:type="spellEnd"/>
      <w:r w:rsidR="00BB531E">
        <w:rPr>
          <w:rFonts w:ascii="Times New Roman" w:hAnsi="Times New Roman" w:cs="Times New Roman"/>
          <w:color w:val="1D1B11"/>
          <w:sz w:val="26"/>
          <w:szCs w:val="26"/>
        </w:rPr>
        <w:t xml:space="preserve"> и </w:t>
      </w:r>
      <w:proofErr w:type="spellStart"/>
      <w:r w:rsidR="00BB531E">
        <w:rPr>
          <w:rFonts w:ascii="Times New Roman" w:hAnsi="Times New Roman" w:cs="Times New Roman"/>
          <w:color w:val="1D1B11"/>
          <w:sz w:val="26"/>
          <w:szCs w:val="26"/>
        </w:rPr>
        <w:t>тифлокомментированием</w:t>
      </w:r>
      <w:proofErr w:type="spellEnd"/>
      <w:r w:rsidR="00BB531E">
        <w:rPr>
          <w:rFonts w:ascii="Times New Roman" w:hAnsi="Times New Roman" w:cs="Times New Roman"/>
          <w:color w:val="1D1B11"/>
          <w:sz w:val="26"/>
          <w:szCs w:val="26"/>
        </w:rPr>
        <w:t xml:space="preserve"> в рамках реализации </w:t>
      </w:r>
      <w:proofErr w:type="spellStart"/>
      <w:r w:rsidR="00BB531E" w:rsidRPr="00BB531E">
        <w:rPr>
          <w:rFonts w:ascii="Times New Roman" w:hAnsi="Times New Roman" w:cs="Times New Roman"/>
          <w:sz w:val="27"/>
          <w:szCs w:val="27"/>
          <w:lang w:eastAsia="ru-RU"/>
        </w:rPr>
        <w:t>государствен</w:t>
      </w:r>
      <w:proofErr w:type="spellEnd"/>
      <w:r w:rsidR="000B2783">
        <w:rPr>
          <w:rFonts w:ascii="Times New Roman" w:hAnsi="Times New Roman" w:cs="Times New Roman"/>
          <w:sz w:val="27"/>
          <w:szCs w:val="27"/>
          <w:lang w:eastAsia="ru-RU"/>
        </w:rPr>
        <w:t>-</w:t>
      </w:r>
      <w:r w:rsidR="00BB531E" w:rsidRPr="00BB531E">
        <w:rPr>
          <w:rFonts w:ascii="Times New Roman" w:hAnsi="Times New Roman" w:cs="Times New Roman"/>
          <w:sz w:val="27"/>
          <w:szCs w:val="27"/>
          <w:lang w:eastAsia="ru-RU"/>
        </w:rPr>
        <w:t xml:space="preserve">ной программы Карачаево-Черкесской Республики «Доступная среда в Карачаево-Черкесской Республике на 2016-2020 годы </w:t>
      </w:r>
      <w:r w:rsidR="00BB531E" w:rsidRPr="00BB531E">
        <w:rPr>
          <w:rFonts w:ascii="Times New Roman" w:hAnsi="Times New Roman"/>
          <w:sz w:val="26"/>
          <w:szCs w:val="26"/>
        </w:rPr>
        <w:t>»</w:t>
      </w:r>
      <w:r w:rsidR="00BB531E" w:rsidRPr="00BB531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gramEnd"/>
    </w:p>
    <w:p w:rsidR="00E6686F" w:rsidRDefault="00F10E21" w:rsidP="008B7383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2.</w:t>
      </w:r>
      <w:proofErr w:type="gramStart"/>
      <w:r w:rsidR="00E6686F">
        <w:rPr>
          <w:rFonts w:ascii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F10E21" w:rsidRPr="000823CF" w:rsidRDefault="00E6686F" w:rsidP="0048657E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1904FA" w:rsidRDefault="001904FA" w:rsidP="0048657E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823CF" w:rsidRDefault="00E6686F" w:rsidP="0048657E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Начальник </w:t>
      </w:r>
    </w:p>
    <w:p w:rsidR="00E6686F" w:rsidRDefault="000823CF" w:rsidP="0048657E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ф</w:t>
      </w:r>
      <w:r w:rsidR="0048657E">
        <w:rPr>
          <w:rFonts w:ascii="Times New Roman" w:hAnsi="Times New Roman" w:cs="Times New Roman"/>
          <w:sz w:val="27"/>
          <w:szCs w:val="27"/>
          <w:lang w:eastAsia="ru-RU"/>
        </w:rPr>
        <w:t>инансового управления</w:t>
      </w:r>
      <w:r w:rsidR="0048657E" w:rsidRPr="0048657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48657E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</w:t>
      </w:r>
      <w:r w:rsidR="0048657E">
        <w:rPr>
          <w:rFonts w:ascii="Times New Roman" w:hAnsi="Times New Roman" w:cs="Times New Roman"/>
          <w:sz w:val="27"/>
          <w:szCs w:val="27"/>
          <w:lang w:eastAsia="ru-RU"/>
        </w:rPr>
        <w:t xml:space="preserve">  А.А.</w:t>
      </w:r>
      <w:r w:rsidR="000B2783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48657E">
        <w:rPr>
          <w:rFonts w:ascii="Times New Roman" w:hAnsi="Times New Roman" w:cs="Times New Roman"/>
          <w:sz w:val="27"/>
          <w:szCs w:val="27"/>
          <w:lang w:eastAsia="ru-RU"/>
        </w:rPr>
        <w:t>Джужуева</w:t>
      </w:r>
    </w:p>
    <w:p w:rsidR="00AF4EA6" w:rsidRDefault="00AF4EA6" w:rsidP="0090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31E" w:rsidRDefault="00BB531E" w:rsidP="0090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31E" w:rsidRDefault="00BB531E" w:rsidP="0090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31E" w:rsidRDefault="00BB531E" w:rsidP="0090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2783" w:rsidRPr="009023F5" w:rsidRDefault="000B27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sectPr w:rsidR="000B2783" w:rsidRPr="0090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6200"/>
    <w:rsid w:val="00027950"/>
    <w:rsid w:val="00034A47"/>
    <w:rsid w:val="00036B50"/>
    <w:rsid w:val="00037A31"/>
    <w:rsid w:val="00061A98"/>
    <w:rsid w:val="00063F99"/>
    <w:rsid w:val="00071600"/>
    <w:rsid w:val="00073148"/>
    <w:rsid w:val="00075F62"/>
    <w:rsid w:val="0008058A"/>
    <w:rsid w:val="000823CF"/>
    <w:rsid w:val="000838A4"/>
    <w:rsid w:val="000879CE"/>
    <w:rsid w:val="00087E38"/>
    <w:rsid w:val="00094FCD"/>
    <w:rsid w:val="000A09AC"/>
    <w:rsid w:val="000B2783"/>
    <w:rsid w:val="000B2E40"/>
    <w:rsid w:val="000B4022"/>
    <w:rsid w:val="000B4BD8"/>
    <w:rsid w:val="000C4F48"/>
    <w:rsid w:val="000D10E9"/>
    <w:rsid w:val="000D76F0"/>
    <w:rsid w:val="000E174F"/>
    <w:rsid w:val="000F6D7F"/>
    <w:rsid w:val="00100A15"/>
    <w:rsid w:val="001038BE"/>
    <w:rsid w:val="00103972"/>
    <w:rsid w:val="00113743"/>
    <w:rsid w:val="001149CA"/>
    <w:rsid w:val="001175CE"/>
    <w:rsid w:val="00123DF5"/>
    <w:rsid w:val="00124ED2"/>
    <w:rsid w:val="001304A1"/>
    <w:rsid w:val="00136D70"/>
    <w:rsid w:val="00143228"/>
    <w:rsid w:val="00143D76"/>
    <w:rsid w:val="0014643D"/>
    <w:rsid w:val="001473AE"/>
    <w:rsid w:val="00161E83"/>
    <w:rsid w:val="00162D89"/>
    <w:rsid w:val="0016376E"/>
    <w:rsid w:val="00163CB5"/>
    <w:rsid w:val="00165C0F"/>
    <w:rsid w:val="0016692A"/>
    <w:rsid w:val="0017054A"/>
    <w:rsid w:val="00173875"/>
    <w:rsid w:val="001833C0"/>
    <w:rsid w:val="00185452"/>
    <w:rsid w:val="00186688"/>
    <w:rsid w:val="001904FA"/>
    <w:rsid w:val="00194DBE"/>
    <w:rsid w:val="001A1857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4C6A"/>
    <w:rsid w:val="0025531B"/>
    <w:rsid w:val="002561B3"/>
    <w:rsid w:val="0026092D"/>
    <w:rsid w:val="00280215"/>
    <w:rsid w:val="00281CF4"/>
    <w:rsid w:val="00281CFF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C44B3"/>
    <w:rsid w:val="002C4E63"/>
    <w:rsid w:val="002C6790"/>
    <w:rsid w:val="002D605A"/>
    <w:rsid w:val="002E2A19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18D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A4170"/>
    <w:rsid w:val="003A55E6"/>
    <w:rsid w:val="003B2F86"/>
    <w:rsid w:val="003C5CB4"/>
    <w:rsid w:val="003C620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5BAC"/>
    <w:rsid w:val="00436078"/>
    <w:rsid w:val="00442D37"/>
    <w:rsid w:val="004447B4"/>
    <w:rsid w:val="0046506B"/>
    <w:rsid w:val="00465E3A"/>
    <w:rsid w:val="00466C78"/>
    <w:rsid w:val="00470618"/>
    <w:rsid w:val="0048657E"/>
    <w:rsid w:val="004A1A30"/>
    <w:rsid w:val="004A6AAF"/>
    <w:rsid w:val="004B1D73"/>
    <w:rsid w:val="004B33CC"/>
    <w:rsid w:val="004B49C7"/>
    <w:rsid w:val="004B6BC1"/>
    <w:rsid w:val="004C63CD"/>
    <w:rsid w:val="004E4928"/>
    <w:rsid w:val="004E49FA"/>
    <w:rsid w:val="004F28F2"/>
    <w:rsid w:val="004F3B57"/>
    <w:rsid w:val="004F5414"/>
    <w:rsid w:val="004F76DB"/>
    <w:rsid w:val="00520794"/>
    <w:rsid w:val="00521337"/>
    <w:rsid w:val="005214A4"/>
    <w:rsid w:val="005321EC"/>
    <w:rsid w:val="00535C83"/>
    <w:rsid w:val="00536CC6"/>
    <w:rsid w:val="005373F5"/>
    <w:rsid w:val="0054132B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1F2B"/>
    <w:rsid w:val="00594D9F"/>
    <w:rsid w:val="00596710"/>
    <w:rsid w:val="005A0CFA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4A8"/>
    <w:rsid w:val="00605CCE"/>
    <w:rsid w:val="00607044"/>
    <w:rsid w:val="00607F95"/>
    <w:rsid w:val="006121A5"/>
    <w:rsid w:val="00620977"/>
    <w:rsid w:val="00625C71"/>
    <w:rsid w:val="00627C65"/>
    <w:rsid w:val="0063498C"/>
    <w:rsid w:val="00635FE5"/>
    <w:rsid w:val="00641C0E"/>
    <w:rsid w:val="006466E3"/>
    <w:rsid w:val="00653845"/>
    <w:rsid w:val="00662589"/>
    <w:rsid w:val="00677DC8"/>
    <w:rsid w:val="006801FE"/>
    <w:rsid w:val="006909CE"/>
    <w:rsid w:val="006A0851"/>
    <w:rsid w:val="006A18E7"/>
    <w:rsid w:val="006A71F4"/>
    <w:rsid w:val="006B21B6"/>
    <w:rsid w:val="006B32D1"/>
    <w:rsid w:val="006B7B8F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B7383"/>
    <w:rsid w:val="008C178E"/>
    <w:rsid w:val="008C34BE"/>
    <w:rsid w:val="008C3F8F"/>
    <w:rsid w:val="008C5942"/>
    <w:rsid w:val="008D08E1"/>
    <w:rsid w:val="008D34D1"/>
    <w:rsid w:val="008D52AA"/>
    <w:rsid w:val="008D7916"/>
    <w:rsid w:val="008F1A99"/>
    <w:rsid w:val="009023F5"/>
    <w:rsid w:val="00905607"/>
    <w:rsid w:val="00916B48"/>
    <w:rsid w:val="009176B0"/>
    <w:rsid w:val="0092424B"/>
    <w:rsid w:val="00927C7E"/>
    <w:rsid w:val="0094192A"/>
    <w:rsid w:val="009474F4"/>
    <w:rsid w:val="00950B7E"/>
    <w:rsid w:val="00960D56"/>
    <w:rsid w:val="00961DD2"/>
    <w:rsid w:val="00961FFE"/>
    <w:rsid w:val="0097313D"/>
    <w:rsid w:val="00986456"/>
    <w:rsid w:val="009907F1"/>
    <w:rsid w:val="0099126A"/>
    <w:rsid w:val="009A0BE1"/>
    <w:rsid w:val="009B2467"/>
    <w:rsid w:val="009B3B29"/>
    <w:rsid w:val="009C0336"/>
    <w:rsid w:val="009F18DB"/>
    <w:rsid w:val="009F6F67"/>
    <w:rsid w:val="00A124C0"/>
    <w:rsid w:val="00A14E30"/>
    <w:rsid w:val="00A20A07"/>
    <w:rsid w:val="00A232CD"/>
    <w:rsid w:val="00A31E16"/>
    <w:rsid w:val="00A331E9"/>
    <w:rsid w:val="00A4389D"/>
    <w:rsid w:val="00A464D2"/>
    <w:rsid w:val="00A53CD2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D0057"/>
    <w:rsid w:val="00AE0B59"/>
    <w:rsid w:val="00AE4652"/>
    <w:rsid w:val="00AF114F"/>
    <w:rsid w:val="00AF2268"/>
    <w:rsid w:val="00AF347F"/>
    <w:rsid w:val="00AF4EA6"/>
    <w:rsid w:val="00AF5BF8"/>
    <w:rsid w:val="00AF6AB0"/>
    <w:rsid w:val="00B015E1"/>
    <w:rsid w:val="00B05E2B"/>
    <w:rsid w:val="00B16C0A"/>
    <w:rsid w:val="00B22EE3"/>
    <w:rsid w:val="00B230E4"/>
    <w:rsid w:val="00B243DD"/>
    <w:rsid w:val="00B3493A"/>
    <w:rsid w:val="00B40B82"/>
    <w:rsid w:val="00B45239"/>
    <w:rsid w:val="00B62153"/>
    <w:rsid w:val="00B6466E"/>
    <w:rsid w:val="00B724C4"/>
    <w:rsid w:val="00B74B33"/>
    <w:rsid w:val="00B83E8B"/>
    <w:rsid w:val="00BA0999"/>
    <w:rsid w:val="00BA1ED6"/>
    <w:rsid w:val="00BA384F"/>
    <w:rsid w:val="00BA4782"/>
    <w:rsid w:val="00BA5A97"/>
    <w:rsid w:val="00BB091E"/>
    <w:rsid w:val="00BB094B"/>
    <w:rsid w:val="00BB1982"/>
    <w:rsid w:val="00BB44FD"/>
    <w:rsid w:val="00BB531E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3489E"/>
    <w:rsid w:val="00D43BC5"/>
    <w:rsid w:val="00D466F7"/>
    <w:rsid w:val="00D47FEA"/>
    <w:rsid w:val="00D575A4"/>
    <w:rsid w:val="00D60621"/>
    <w:rsid w:val="00D624D2"/>
    <w:rsid w:val="00D67734"/>
    <w:rsid w:val="00D70947"/>
    <w:rsid w:val="00D70CFC"/>
    <w:rsid w:val="00D750D0"/>
    <w:rsid w:val="00D86C23"/>
    <w:rsid w:val="00D947EB"/>
    <w:rsid w:val="00DA1AB5"/>
    <w:rsid w:val="00DA72DC"/>
    <w:rsid w:val="00DB322E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E72"/>
    <w:rsid w:val="00EC6ED2"/>
    <w:rsid w:val="00EC6F28"/>
    <w:rsid w:val="00EE68EF"/>
    <w:rsid w:val="00EF0592"/>
    <w:rsid w:val="00EF3EA0"/>
    <w:rsid w:val="00F05395"/>
    <w:rsid w:val="00F06699"/>
    <w:rsid w:val="00F06BA3"/>
    <w:rsid w:val="00F10E21"/>
    <w:rsid w:val="00F12D37"/>
    <w:rsid w:val="00F147AE"/>
    <w:rsid w:val="00F17C15"/>
    <w:rsid w:val="00F250B6"/>
    <w:rsid w:val="00F27153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6A4A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D71FB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Aminat</cp:lastModifiedBy>
  <cp:revision>86</cp:revision>
  <cp:lastPrinted>2017-01-30T06:17:00Z</cp:lastPrinted>
  <dcterms:created xsi:type="dcterms:W3CDTF">2002-01-01T05:45:00Z</dcterms:created>
  <dcterms:modified xsi:type="dcterms:W3CDTF">2017-09-22T08:16:00Z</dcterms:modified>
</cp:coreProperties>
</file>