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287BC0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C620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 w:rsidR="00C610F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bookmarkStart w:id="0" w:name="_GoBack"/>
      <w:bookmarkEnd w:id="0"/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201</w:t>
      </w:r>
      <w:r w:rsidR="0033318D">
        <w:rPr>
          <w:rFonts w:ascii="Times New Roman" w:hAnsi="Times New Roman" w:cs="Times New Roman"/>
          <w:sz w:val="26"/>
          <w:szCs w:val="26"/>
          <w:lang w:eastAsia="ar-SA"/>
        </w:rPr>
        <w:t>7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54132B" w:rsidRDefault="0054132B" w:rsidP="00E6686F">
      <w:pPr>
        <w:pStyle w:val="a3"/>
        <w:jc w:val="both"/>
        <w:rPr>
          <w:sz w:val="27"/>
          <w:szCs w:val="27"/>
          <w:lang w:eastAsia="ar-SA"/>
        </w:rPr>
      </w:pPr>
    </w:p>
    <w:p w:rsidR="00E6686F" w:rsidRPr="0031769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Руководствуясь статьей 21 Бюджетного кодекса Российской Федерации, </w:t>
      </w:r>
      <w:r w:rsidR="0031769F" w:rsidRPr="0031769F">
        <w:rPr>
          <w:rFonts w:ascii="Times New Roman" w:hAnsi="Times New Roman"/>
          <w:sz w:val="27"/>
          <w:szCs w:val="27"/>
        </w:rPr>
        <w:t>приказ</w:t>
      </w:r>
      <w:r w:rsidR="0033318D">
        <w:rPr>
          <w:rFonts w:ascii="Times New Roman" w:hAnsi="Times New Roman"/>
          <w:sz w:val="27"/>
          <w:szCs w:val="27"/>
        </w:rPr>
        <w:t>ами</w:t>
      </w:r>
      <w:r w:rsidR="0031769F" w:rsidRPr="0031769F">
        <w:rPr>
          <w:rFonts w:ascii="Times New Roman" w:hAnsi="Times New Roman"/>
          <w:sz w:val="27"/>
          <w:szCs w:val="27"/>
        </w:rPr>
        <w:t xml:space="preserve"> Министерства Финансов РФ от </w:t>
      </w:r>
      <w:r w:rsidR="0033318D">
        <w:rPr>
          <w:rFonts w:ascii="Times New Roman" w:hAnsi="Times New Roman"/>
          <w:sz w:val="27"/>
          <w:szCs w:val="27"/>
        </w:rPr>
        <w:t>20</w:t>
      </w:r>
      <w:r w:rsidR="0031769F" w:rsidRPr="0031769F">
        <w:rPr>
          <w:rFonts w:ascii="Times New Roman" w:hAnsi="Times New Roman"/>
          <w:sz w:val="27"/>
          <w:szCs w:val="27"/>
        </w:rPr>
        <w:t>.06.201</w:t>
      </w:r>
      <w:r w:rsidR="0033318D">
        <w:rPr>
          <w:rFonts w:ascii="Times New Roman" w:hAnsi="Times New Roman"/>
          <w:sz w:val="27"/>
          <w:szCs w:val="27"/>
        </w:rPr>
        <w:t>6</w:t>
      </w:r>
      <w:r w:rsidR="0031769F" w:rsidRPr="0031769F">
        <w:rPr>
          <w:rFonts w:ascii="Times New Roman" w:hAnsi="Times New Roman"/>
          <w:sz w:val="27"/>
          <w:szCs w:val="27"/>
        </w:rPr>
        <w:t xml:space="preserve"> № 90н</w:t>
      </w:r>
      <w:r w:rsidR="0033318D">
        <w:rPr>
          <w:rFonts w:ascii="Times New Roman" w:hAnsi="Times New Roman"/>
          <w:sz w:val="27"/>
          <w:szCs w:val="27"/>
        </w:rPr>
        <w:t xml:space="preserve">, от 01.04.2016 № 38н, от 16.02.2016 № 9н </w:t>
      </w:r>
      <w:r w:rsidR="0031769F" w:rsidRPr="0031769F">
        <w:rPr>
          <w:rFonts w:ascii="Times New Roman" w:hAnsi="Times New Roman"/>
          <w:sz w:val="27"/>
          <w:szCs w:val="27"/>
        </w:rPr>
        <w:t xml:space="preserve">«О внесении изменений в указания о порядке применения бюджетной классификации РФ, утвержденные приказом Министерства РФ от </w:t>
      </w:r>
      <w:smartTag w:uri="urn:schemas-microsoft-com:office:smarttags" w:element="date">
        <w:smartTagPr>
          <w:attr w:name="Year" w:val="2013"/>
          <w:attr w:name="Day" w:val="01"/>
          <w:attr w:name="Month" w:val="07"/>
          <w:attr w:name="ls" w:val="trans"/>
        </w:smartTagPr>
        <w:r w:rsidR="0031769F" w:rsidRPr="0031769F">
          <w:rPr>
            <w:rFonts w:ascii="Times New Roman" w:hAnsi="Times New Roman"/>
            <w:sz w:val="27"/>
            <w:szCs w:val="27"/>
          </w:rPr>
          <w:t>01.07.2013</w:t>
        </w:r>
      </w:smartTag>
      <w:r w:rsidR="0031769F" w:rsidRPr="0031769F">
        <w:rPr>
          <w:rFonts w:ascii="Times New Roman" w:hAnsi="Times New Roman"/>
          <w:sz w:val="27"/>
          <w:szCs w:val="27"/>
        </w:rPr>
        <w:t>г № 65н»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="00A53CD2"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960D56" w:rsidRPr="000823CF" w:rsidRDefault="00E6686F" w:rsidP="00E6686F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F27153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="00960D56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5214A4" w:rsidRDefault="00AF4EA6" w:rsidP="005214A4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F27153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591F2B">
        <w:rPr>
          <w:rFonts w:ascii="Times New Roman" w:hAnsi="Times New Roman" w:cs="Times New Roman"/>
          <w:b/>
          <w:sz w:val="27"/>
          <w:szCs w:val="27"/>
          <w:lang w:eastAsia="ru-RU"/>
        </w:rPr>
        <w:t>1</w:t>
      </w:r>
      <w:r w:rsidR="00287BC0">
        <w:rPr>
          <w:rFonts w:ascii="Times New Roman" w:hAnsi="Times New Roman" w:cs="Times New Roman"/>
          <w:b/>
          <w:sz w:val="27"/>
          <w:szCs w:val="27"/>
          <w:lang w:eastAsia="ru-RU"/>
        </w:rPr>
        <w:t>22</w:t>
      </w:r>
      <w:r w:rsidR="00436078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287BC0">
        <w:rPr>
          <w:rFonts w:ascii="Times New Roman" w:hAnsi="Times New Roman" w:cs="Times New Roman"/>
          <w:b/>
          <w:sz w:val="27"/>
          <w:szCs w:val="27"/>
          <w:lang w:eastAsia="ru-RU"/>
        </w:rPr>
        <w:t>5</w:t>
      </w:r>
      <w:r w:rsidR="00625C71">
        <w:rPr>
          <w:rFonts w:ascii="Times New Roman" w:hAnsi="Times New Roman" w:cs="Times New Roman"/>
          <w:b/>
          <w:sz w:val="27"/>
          <w:szCs w:val="27"/>
          <w:lang w:val="en-US" w:eastAsia="ru-RU"/>
        </w:rPr>
        <w:t>R</w:t>
      </w:r>
      <w:r w:rsidR="00287BC0">
        <w:rPr>
          <w:rFonts w:ascii="Times New Roman" w:hAnsi="Times New Roman" w:cs="Times New Roman"/>
          <w:b/>
          <w:sz w:val="27"/>
          <w:szCs w:val="27"/>
          <w:lang w:eastAsia="ru-RU"/>
        </w:rPr>
        <w:t>5190</w:t>
      </w:r>
      <w:r w:rsidR="008B7383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87BC0">
        <w:rPr>
          <w:rFonts w:ascii="Times New Roman" w:hAnsi="Times New Roman" w:cs="Times New Roman"/>
          <w:b/>
          <w:sz w:val="27"/>
          <w:szCs w:val="27"/>
          <w:lang w:eastAsia="ru-RU"/>
        </w:rPr>
        <w:t>комплектование книжных фондов и подключение муниципальных общедоступных библиотек и государственных центральных библиотек к информационно-телекоммуникационной сети «Интернет» и развитие библиотечного дела</w:t>
      </w:r>
      <w:r w:rsidR="005214A4" w:rsidRPr="00B242CD">
        <w:rPr>
          <w:rFonts w:ascii="Times New Roman" w:hAnsi="Times New Roman"/>
          <w:b/>
          <w:sz w:val="26"/>
          <w:szCs w:val="26"/>
        </w:rPr>
        <w:t>»</w:t>
      </w:r>
      <w:r w:rsidR="005214A4" w:rsidRPr="00B242C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BB531E" w:rsidRPr="00BB531E" w:rsidRDefault="008B7383" w:rsidP="00BB531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          </w:t>
      </w:r>
      <w:r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Pr="0040675F">
        <w:rPr>
          <w:rFonts w:ascii="Times New Roman" w:hAnsi="Times New Roman" w:cs="Times New Roman"/>
          <w:color w:val="1D1B11"/>
          <w:sz w:val="26"/>
          <w:szCs w:val="26"/>
        </w:rPr>
        <w:t xml:space="preserve">на </w:t>
      </w:r>
      <w:r w:rsidR="00F95C88" w:rsidRPr="00F95C88">
        <w:rPr>
          <w:rFonts w:ascii="Times New Roman" w:hAnsi="Times New Roman" w:cs="Times New Roman"/>
          <w:color w:val="1D1B11"/>
          <w:sz w:val="26"/>
          <w:szCs w:val="26"/>
        </w:rPr>
        <w:t xml:space="preserve">комплектование книжных фондов </w:t>
      </w:r>
      <w:r w:rsidR="00F95C88">
        <w:rPr>
          <w:rFonts w:ascii="Times New Roman" w:hAnsi="Times New Roman" w:cs="Times New Roman"/>
          <w:color w:val="1D1B11"/>
          <w:sz w:val="26"/>
          <w:szCs w:val="26"/>
        </w:rPr>
        <w:t xml:space="preserve">библиотек и проведение мероприятий по </w:t>
      </w:r>
      <w:r w:rsidR="00F95C88" w:rsidRPr="00F95C88">
        <w:rPr>
          <w:rFonts w:ascii="Times New Roman" w:hAnsi="Times New Roman" w:cs="Times New Roman"/>
          <w:color w:val="1D1B11"/>
          <w:sz w:val="26"/>
          <w:szCs w:val="26"/>
        </w:rPr>
        <w:t xml:space="preserve">подключение  общедоступных библиотек  к  сети «Интернет» и развитие </w:t>
      </w:r>
      <w:r w:rsidR="00F95C88">
        <w:rPr>
          <w:rFonts w:ascii="Times New Roman" w:hAnsi="Times New Roman" w:cs="Times New Roman"/>
          <w:color w:val="1D1B11"/>
          <w:sz w:val="26"/>
          <w:szCs w:val="26"/>
        </w:rPr>
        <w:t xml:space="preserve">системы </w:t>
      </w:r>
      <w:r w:rsidR="00F95C88" w:rsidRPr="00F95C88">
        <w:rPr>
          <w:rFonts w:ascii="Times New Roman" w:hAnsi="Times New Roman" w:cs="Times New Roman"/>
          <w:color w:val="1D1B11"/>
          <w:sz w:val="26"/>
          <w:szCs w:val="26"/>
        </w:rPr>
        <w:t xml:space="preserve">библиотечного дела </w:t>
      </w:r>
      <w:r w:rsidR="00F95C88">
        <w:rPr>
          <w:rFonts w:ascii="Times New Roman" w:hAnsi="Times New Roman" w:cs="Times New Roman"/>
          <w:color w:val="1D1B11"/>
          <w:sz w:val="26"/>
          <w:szCs w:val="26"/>
        </w:rPr>
        <w:t>с учетом задачи расширения информационных технологий и оцифровки.</w:t>
      </w:r>
    </w:p>
    <w:p w:rsidR="00E6686F" w:rsidRDefault="00F10E21" w:rsidP="008B7383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2.</w:t>
      </w:r>
      <w:proofErr w:type="gramStart"/>
      <w:r w:rsidR="00E6686F"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F10E21" w:rsidRPr="000823CF" w:rsidRDefault="00E6686F" w:rsidP="0048657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1904FA" w:rsidRDefault="001904FA" w:rsidP="0048657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823CF" w:rsidRDefault="00E6686F" w:rsidP="0048657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 </w:t>
      </w:r>
    </w:p>
    <w:p w:rsidR="00E6686F" w:rsidRDefault="000823CF" w:rsidP="0048657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ф</w:t>
      </w:r>
      <w:r w:rsidR="0048657E">
        <w:rPr>
          <w:rFonts w:ascii="Times New Roman" w:hAnsi="Times New Roman" w:cs="Times New Roman"/>
          <w:sz w:val="27"/>
          <w:szCs w:val="27"/>
          <w:lang w:eastAsia="ru-RU"/>
        </w:rPr>
        <w:t>инансового управления</w:t>
      </w:r>
      <w:r w:rsidR="0048657E" w:rsidRPr="0048657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48657E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</w:t>
      </w:r>
      <w:r w:rsidR="0048657E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 w:rsidR="0048657E">
        <w:rPr>
          <w:rFonts w:ascii="Times New Roman" w:hAnsi="Times New Roman" w:cs="Times New Roman"/>
          <w:sz w:val="27"/>
          <w:szCs w:val="27"/>
          <w:lang w:eastAsia="ru-RU"/>
        </w:rPr>
        <w:t>А.А.Джужуева</w:t>
      </w:r>
      <w:proofErr w:type="spellEnd"/>
    </w:p>
    <w:p w:rsidR="00AF4EA6" w:rsidRDefault="00AF4EA6" w:rsidP="009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31E" w:rsidRDefault="00BB531E" w:rsidP="009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31E" w:rsidRDefault="00BB531E" w:rsidP="009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31E" w:rsidRDefault="00BB531E" w:rsidP="009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F5" w:rsidRPr="009023F5" w:rsidRDefault="009023F5" w:rsidP="009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приказом </w:t>
      </w:r>
      <w:proofErr w:type="gramStart"/>
      <w:r w:rsidRPr="009023F5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</w:t>
      </w:r>
      <w:proofErr w:type="gramEnd"/>
      <w:r w:rsidRPr="009023F5">
        <w:rPr>
          <w:rFonts w:ascii="Times New Roman" w:eastAsia="Times New Roman" w:hAnsi="Times New Roman" w:cs="Times New Roman"/>
          <w:sz w:val="28"/>
          <w:szCs w:val="28"/>
          <w:lang w:eastAsia="ar-SA"/>
        </w:rPr>
        <w:t>/на/:</w:t>
      </w:r>
    </w:p>
    <w:p w:rsidR="009023F5" w:rsidRDefault="009023F5" w:rsidP="00902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3F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</w:t>
      </w:r>
    </w:p>
    <w:p w:rsidR="009023F5" w:rsidRPr="009023F5" w:rsidRDefault="009023F5" w:rsidP="00902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                 </w:t>
      </w:r>
      <w:r w:rsidRPr="009023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(дата, подпись, ФИО)</w:t>
      </w:r>
    </w:p>
    <w:sectPr w:rsidR="009023F5" w:rsidRPr="009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71600"/>
    <w:rsid w:val="00073148"/>
    <w:rsid w:val="00075F62"/>
    <w:rsid w:val="0008058A"/>
    <w:rsid w:val="000823CF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13743"/>
    <w:rsid w:val="001149CA"/>
    <w:rsid w:val="001175CE"/>
    <w:rsid w:val="00123DF5"/>
    <w:rsid w:val="00124ED2"/>
    <w:rsid w:val="001304A1"/>
    <w:rsid w:val="00136D70"/>
    <w:rsid w:val="00143228"/>
    <w:rsid w:val="00143D76"/>
    <w:rsid w:val="0014643D"/>
    <w:rsid w:val="001473AE"/>
    <w:rsid w:val="00161E83"/>
    <w:rsid w:val="00162D89"/>
    <w:rsid w:val="0016376E"/>
    <w:rsid w:val="00163CB5"/>
    <w:rsid w:val="00165C0F"/>
    <w:rsid w:val="0016692A"/>
    <w:rsid w:val="0017054A"/>
    <w:rsid w:val="00173875"/>
    <w:rsid w:val="001833C0"/>
    <w:rsid w:val="00185452"/>
    <w:rsid w:val="00186688"/>
    <w:rsid w:val="001904FA"/>
    <w:rsid w:val="00194DBE"/>
    <w:rsid w:val="001A1857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0215"/>
    <w:rsid w:val="00281CF4"/>
    <w:rsid w:val="00281CFF"/>
    <w:rsid w:val="002857B5"/>
    <w:rsid w:val="002872C2"/>
    <w:rsid w:val="00287BC0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5CB4"/>
    <w:rsid w:val="003C620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5BAC"/>
    <w:rsid w:val="00436078"/>
    <w:rsid w:val="00442D37"/>
    <w:rsid w:val="004447B4"/>
    <w:rsid w:val="0046506B"/>
    <w:rsid w:val="00465E3A"/>
    <w:rsid w:val="00466C78"/>
    <w:rsid w:val="00470618"/>
    <w:rsid w:val="004761F2"/>
    <w:rsid w:val="0048657E"/>
    <w:rsid w:val="004A1A30"/>
    <w:rsid w:val="004A6AAF"/>
    <w:rsid w:val="004B1D73"/>
    <w:rsid w:val="004B33CC"/>
    <w:rsid w:val="004B49C7"/>
    <w:rsid w:val="004B6BC1"/>
    <w:rsid w:val="004C63CD"/>
    <w:rsid w:val="004E4928"/>
    <w:rsid w:val="004E49FA"/>
    <w:rsid w:val="004F28F2"/>
    <w:rsid w:val="004F3B57"/>
    <w:rsid w:val="004F5414"/>
    <w:rsid w:val="004F76DB"/>
    <w:rsid w:val="00520794"/>
    <w:rsid w:val="00521337"/>
    <w:rsid w:val="005214A4"/>
    <w:rsid w:val="005321EC"/>
    <w:rsid w:val="00535C83"/>
    <w:rsid w:val="00536CC6"/>
    <w:rsid w:val="005373F5"/>
    <w:rsid w:val="0054132B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1F2B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4A8"/>
    <w:rsid w:val="00605CCE"/>
    <w:rsid w:val="00607044"/>
    <w:rsid w:val="00607F95"/>
    <w:rsid w:val="006121A5"/>
    <w:rsid w:val="00620977"/>
    <w:rsid w:val="00625C71"/>
    <w:rsid w:val="00627C65"/>
    <w:rsid w:val="0063498C"/>
    <w:rsid w:val="00635FE5"/>
    <w:rsid w:val="00641C0E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21B6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B7383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23F5"/>
    <w:rsid w:val="00905607"/>
    <w:rsid w:val="00916B48"/>
    <w:rsid w:val="009176B0"/>
    <w:rsid w:val="0092424B"/>
    <w:rsid w:val="00927C7E"/>
    <w:rsid w:val="0094192A"/>
    <w:rsid w:val="009474F4"/>
    <w:rsid w:val="00950B7E"/>
    <w:rsid w:val="00960D56"/>
    <w:rsid w:val="00961DD2"/>
    <w:rsid w:val="00961FFE"/>
    <w:rsid w:val="0097313D"/>
    <w:rsid w:val="00986456"/>
    <w:rsid w:val="009907F1"/>
    <w:rsid w:val="0099126A"/>
    <w:rsid w:val="009A0BE1"/>
    <w:rsid w:val="009B2467"/>
    <w:rsid w:val="009B3B29"/>
    <w:rsid w:val="009C0336"/>
    <w:rsid w:val="009F18DB"/>
    <w:rsid w:val="009F6F67"/>
    <w:rsid w:val="00A124C0"/>
    <w:rsid w:val="00A14E30"/>
    <w:rsid w:val="00A20A07"/>
    <w:rsid w:val="00A232CD"/>
    <w:rsid w:val="00A31E16"/>
    <w:rsid w:val="00A331E9"/>
    <w:rsid w:val="00A4389D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4652"/>
    <w:rsid w:val="00AF114F"/>
    <w:rsid w:val="00AF2268"/>
    <w:rsid w:val="00AF347F"/>
    <w:rsid w:val="00AF4EA6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0999"/>
    <w:rsid w:val="00BA1ED6"/>
    <w:rsid w:val="00BA384F"/>
    <w:rsid w:val="00BA4782"/>
    <w:rsid w:val="00BA5A97"/>
    <w:rsid w:val="00BB091E"/>
    <w:rsid w:val="00BB094B"/>
    <w:rsid w:val="00BB1982"/>
    <w:rsid w:val="00BB44FD"/>
    <w:rsid w:val="00BB531E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10F1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3489E"/>
    <w:rsid w:val="00D43BC5"/>
    <w:rsid w:val="00D466F7"/>
    <w:rsid w:val="00D47FEA"/>
    <w:rsid w:val="00D575A4"/>
    <w:rsid w:val="00D60621"/>
    <w:rsid w:val="00D624D2"/>
    <w:rsid w:val="00D67734"/>
    <w:rsid w:val="00D70947"/>
    <w:rsid w:val="00D70CFC"/>
    <w:rsid w:val="00D750D0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68EF"/>
    <w:rsid w:val="00EF0592"/>
    <w:rsid w:val="00EF3EA0"/>
    <w:rsid w:val="00F05395"/>
    <w:rsid w:val="00F06699"/>
    <w:rsid w:val="00F06BA3"/>
    <w:rsid w:val="00F10E21"/>
    <w:rsid w:val="00F12D37"/>
    <w:rsid w:val="00F147AE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6A4A"/>
    <w:rsid w:val="00F87A69"/>
    <w:rsid w:val="00F9231C"/>
    <w:rsid w:val="00F9360F"/>
    <w:rsid w:val="00F95C88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Bud-Шалина </cp:lastModifiedBy>
  <cp:revision>87</cp:revision>
  <cp:lastPrinted>2017-01-30T06:17:00Z</cp:lastPrinted>
  <dcterms:created xsi:type="dcterms:W3CDTF">2002-01-01T05:45:00Z</dcterms:created>
  <dcterms:modified xsi:type="dcterms:W3CDTF">2017-05-17T09:56:00Z</dcterms:modified>
</cp:coreProperties>
</file>