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553106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10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 xml:space="preserve">приказом Министерства Финансов РФ от </w:t>
      </w:r>
      <w:smartTag w:uri="urn:schemas-microsoft-com:office:smarttags" w:element="date">
        <w:smartTagPr>
          <w:attr w:name="Year" w:val="2015"/>
          <w:attr w:name="Day" w:val="08"/>
          <w:attr w:name="Month" w:val="06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08.06.2015</w:t>
        </w:r>
      </w:smartTag>
      <w:r w:rsidR="0031769F" w:rsidRPr="0031769F">
        <w:rPr>
          <w:rFonts w:ascii="Times New Roman" w:hAnsi="Times New Roman"/>
          <w:sz w:val="27"/>
          <w:szCs w:val="27"/>
        </w:rPr>
        <w:t xml:space="preserve"> № 90н 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Year" w:val="2013"/>
          <w:attr w:name="Day" w:val="01"/>
          <w:attr w:name="Month" w:val="07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81CFF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0798C">
        <w:rPr>
          <w:rFonts w:ascii="Times New Roman" w:hAnsi="Times New Roman" w:cs="Times New Roman"/>
          <w:b/>
          <w:sz w:val="27"/>
          <w:szCs w:val="27"/>
          <w:lang w:eastAsia="ru-RU"/>
        </w:rPr>
        <w:t>0150253910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субвенция на проведение мероприятий по Всероссийской сельскохозяйственной переписи в 2016 году 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2C4E63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 w:rsidR="00821BB5"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проведение мероприятий по Всероссийской сельскохозяйственной переписи в 2016 году</w:t>
      </w:r>
      <w:r w:rsidR="0040675F"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301A2E">
        <w:rPr>
          <w:rFonts w:ascii="Times New Roman" w:hAnsi="Times New Roman" w:cs="Times New Roman"/>
          <w:color w:val="1D1B11"/>
          <w:sz w:val="26"/>
          <w:szCs w:val="26"/>
        </w:rPr>
        <w:t xml:space="preserve">в рамках подпрограммы «Техническая и технологическая модернизация, инновационное развитие» государственной программы « Развитие сельского хозяйства карачаево-Черкесской Республики до 2020 года </w:t>
      </w:r>
      <w:bookmarkStart w:id="0" w:name="_GoBack"/>
      <w:bookmarkEnd w:id="0"/>
      <w:r w:rsidR="00301A2E">
        <w:rPr>
          <w:rFonts w:ascii="Times New Roman" w:hAnsi="Times New Roman" w:cs="Times New Roman"/>
          <w:color w:val="1D1B11"/>
          <w:sz w:val="26"/>
          <w:szCs w:val="26"/>
        </w:rPr>
        <w:t>».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42</cp:revision>
  <cp:lastPrinted>2016-02-12T11:07:00Z</cp:lastPrinted>
  <dcterms:created xsi:type="dcterms:W3CDTF">2002-01-01T05:45:00Z</dcterms:created>
  <dcterms:modified xsi:type="dcterms:W3CDTF">2016-02-12T11:07:00Z</dcterms:modified>
</cp:coreProperties>
</file>