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8A" w:rsidRDefault="0035698A" w:rsidP="0035698A">
      <w:pPr>
        <w:widowControl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РОССИЙСКАЯ ФЕДЕРАЦИЯ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 xml:space="preserve">КАРАЧАЕВО-ЧЕРКЕССКАЯ РЕСПУБЛИКА 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АДМИНИСТРАЦИЯ ЗЕЛЕНЧУКСКОГО МУНИЦИПАЛЬНОГО РАЙОНА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</w:p>
    <w:p w:rsidR="00E279AB" w:rsidRPr="002C0954" w:rsidRDefault="00E279AB" w:rsidP="00E279AB">
      <w:pPr>
        <w:widowControl/>
        <w:jc w:val="center"/>
        <w:rPr>
          <w:rFonts w:eastAsia="Times New Roman"/>
          <w:b/>
          <w:sz w:val="28"/>
          <w:szCs w:val="28"/>
        </w:rPr>
      </w:pPr>
      <w:r w:rsidRPr="002C0954">
        <w:rPr>
          <w:rFonts w:eastAsia="Times New Roman"/>
          <w:b/>
          <w:sz w:val="28"/>
          <w:szCs w:val="28"/>
        </w:rPr>
        <w:t>ПОСТАНОВЛЕНИЕ</w:t>
      </w:r>
    </w:p>
    <w:p w:rsidR="00E279AB" w:rsidRPr="002C0954" w:rsidRDefault="00E279AB" w:rsidP="00E279AB">
      <w:pPr>
        <w:widowControl/>
        <w:ind w:firstLine="709"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E279AB" w:rsidRPr="002C0954" w:rsidTr="0025440F">
        <w:tc>
          <w:tcPr>
            <w:tcW w:w="3263" w:type="dxa"/>
            <w:hideMark/>
          </w:tcPr>
          <w:p w:rsidR="00E279AB" w:rsidRPr="002C0954" w:rsidRDefault="00E279AB" w:rsidP="0025440F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2C0954"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</w:rPr>
              <w:t xml:space="preserve">           2017</w:t>
            </w:r>
          </w:p>
        </w:tc>
        <w:tc>
          <w:tcPr>
            <w:tcW w:w="3321" w:type="dxa"/>
            <w:hideMark/>
          </w:tcPr>
          <w:p w:rsidR="00E279AB" w:rsidRPr="002C0954" w:rsidRDefault="00E279AB" w:rsidP="0025440F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2C0954">
              <w:rPr>
                <w:rFonts w:eastAsia="Times New Roman"/>
                <w:sz w:val="28"/>
                <w:szCs w:val="28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E279AB" w:rsidRPr="002C0954" w:rsidRDefault="00E279AB" w:rsidP="0025440F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2C0954">
              <w:rPr>
                <w:rFonts w:eastAsia="Times New Roman"/>
                <w:sz w:val="28"/>
                <w:szCs w:val="28"/>
              </w:rPr>
              <w:t xml:space="preserve">        №          </w:t>
            </w:r>
          </w:p>
          <w:p w:rsidR="00E279AB" w:rsidRPr="002C0954" w:rsidRDefault="00E279AB" w:rsidP="0025440F">
            <w:pPr>
              <w:widowControl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279AB" w:rsidRDefault="00E279AB" w:rsidP="00E279AB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Положения </w:t>
      </w:r>
      <w:r w:rsidRPr="00390414">
        <w:rPr>
          <w:rFonts w:eastAsia="Times New Roman"/>
          <w:spacing w:val="-12"/>
          <w:sz w:val="28"/>
          <w:szCs w:val="30"/>
        </w:rPr>
        <w:t>об антитеррористической комиссии в Зеленчукском муниципальном районе</w:t>
      </w:r>
      <w:r w:rsidR="0035698A">
        <w:rPr>
          <w:rFonts w:eastAsia="Times New Roman"/>
          <w:spacing w:val="-12"/>
          <w:sz w:val="28"/>
          <w:szCs w:val="30"/>
        </w:rPr>
        <w:t xml:space="preserve"> и Регламента антитеррористической комиссии в Зеленчукском муниципальном районе</w:t>
      </w:r>
    </w:p>
    <w:p w:rsidR="00E279AB" w:rsidRPr="002C0954" w:rsidRDefault="00E279AB" w:rsidP="00E279AB">
      <w:pPr>
        <w:widowControl/>
        <w:jc w:val="both"/>
        <w:rPr>
          <w:rFonts w:eastAsia="Times New Roman"/>
          <w:sz w:val="28"/>
          <w:szCs w:val="28"/>
        </w:rPr>
      </w:pPr>
    </w:p>
    <w:p w:rsidR="00E279AB" w:rsidRDefault="00E279AB" w:rsidP="0035698A">
      <w:pPr>
        <w:tabs>
          <w:tab w:val="left" w:pos="3555"/>
        </w:tabs>
        <w:ind w:firstLine="426"/>
        <w:jc w:val="both"/>
        <w:rPr>
          <w:sz w:val="28"/>
          <w:szCs w:val="28"/>
        </w:rPr>
      </w:pPr>
      <w:r w:rsidRPr="002C0954">
        <w:rPr>
          <w:sz w:val="28"/>
          <w:szCs w:val="28"/>
        </w:rPr>
        <w:t>В соответствии с Федеральным законом от 06.03.20</w:t>
      </w:r>
      <w:r>
        <w:rPr>
          <w:sz w:val="28"/>
          <w:szCs w:val="28"/>
        </w:rPr>
        <w:t>06</w:t>
      </w:r>
      <w:r w:rsidRPr="002C0954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2C0954">
        <w:rPr>
          <w:sz w:val="28"/>
          <w:szCs w:val="28"/>
        </w:rPr>
        <w:t xml:space="preserve">-ФЗ </w:t>
      </w:r>
      <w:r w:rsidR="0035698A">
        <w:rPr>
          <w:sz w:val="28"/>
          <w:szCs w:val="28"/>
        </w:rPr>
        <w:t xml:space="preserve">             </w:t>
      </w:r>
      <w:r w:rsidRPr="002C0954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терроризму»</w:t>
      </w:r>
    </w:p>
    <w:p w:rsidR="0035698A" w:rsidRPr="002C0954" w:rsidRDefault="0035698A" w:rsidP="0035698A">
      <w:pPr>
        <w:tabs>
          <w:tab w:val="left" w:pos="3555"/>
        </w:tabs>
        <w:ind w:firstLine="426"/>
        <w:jc w:val="both"/>
        <w:rPr>
          <w:rFonts w:eastAsia="Times New Roman"/>
          <w:sz w:val="28"/>
          <w:szCs w:val="28"/>
        </w:rPr>
      </w:pPr>
    </w:p>
    <w:p w:rsidR="00E279AB" w:rsidRDefault="00E279AB" w:rsidP="00E279AB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ПОСТАНОВЛЯЮ:</w:t>
      </w:r>
    </w:p>
    <w:p w:rsidR="001E36D5" w:rsidRPr="002C0954" w:rsidRDefault="001E36D5" w:rsidP="00E279AB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</w:p>
    <w:p w:rsidR="0035698A" w:rsidRDefault="0035698A" w:rsidP="0035698A">
      <w:pPr>
        <w:pStyle w:val="1"/>
        <w:ind w:firstLine="708"/>
        <w:jc w:val="both"/>
      </w:pPr>
      <w:r>
        <w:t xml:space="preserve">1. Утвердить </w:t>
      </w:r>
      <w:r>
        <w:rPr>
          <w:szCs w:val="28"/>
        </w:rPr>
        <w:t>Положени</w:t>
      </w:r>
      <w:r w:rsidR="001E36D5">
        <w:rPr>
          <w:szCs w:val="28"/>
        </w:rPr>
        <w:t>е</w:t>
      </w:r>
      <w:r>
        <w:rPr>
          <w:szCs w:val="28"/>
        </w:rPr>
        <w:t xml:space="preserve"> об антитеррористической комиссии в </w:t>
      </w:r>
      <w:r>
        <w:rPr>
          <w:spacing w:val="-12"/>
          <w:szCs w:val="30"/>
        </w:rPr>
        <w:t>Зеленчукском</w:t>
      </w:r>
      <w:r>
        <w:rPr>
          <w:szCs w:val="28"/>
        </w:rPr>
        <w:t xml:space="preserve"> муниципальном районе</w:t>
      </w:r>
      <w:r>
        <w:t xml:space="preserve"> согласно приложению 1.</w:t>
      </w:r>
    </w:p>
    <w:p w:rsidR="0035698A" w:rsidRDefault="0035698A" w:rsidP="0035698A">
      <w:pPr>
        <w:pStyle w:val="1"/>
        <w:ind w:firstLine="708"/>
        <w:jc w:val="both"/>
      </w:pPr>
      <w:r>
        <w:t xml:space="preserve">2. Утвердить </w:t>
      </w:r>
      <w:r>
        <w:rPr>
          <w:szCs w:val="28"/>
        </w:rPr>
        <w:t xml:space="preserve">Регламент антитеррористической комиссии в </w:t>
      </w:r>
      <w:r>
        <w:rPr>
          <w:spacing w:val="-12"/>
          <w:szCs w:val="30"/>
        </w:rPr>
        <w:t>Зеленчукском</w:t>
      </w:r>
      <w:r>
        <w:rPr>
          <w:szCs w:val="28"/>
        </w:rPr>
        <w:t xml:space="preserve"> муниципальном районе</w:t>
      </w:r>
      <w:r>
        <w:t xml:space="preserve"> согласно приложению 2.</w:t>
      </w:r>
    </w:p>
    <w:p w:rsidR="0035698A" w:rsidRDefault="0035698A" w:rsidP="0035698A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</w:t>
      </w:r>
      <w:r w:rsidRPr="00D11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администрации </w:t>
      </w:r>
      <w:r>
        <w:rPr>
          <w:rFonts w:eastAsia="Times New Roman"/>
          <w:spacing w:val="-12"/>
          <w:sz w:val="28"/>
          <w:szCs w:val="30"/>
        </w:rPr>
        <w:t>Зеленчукского</w:t>
      </w:r>
      <w:r>
        <w:rPr>
          <w:sz w:val="28"/>
          <w:szCs w:val="28"/>
        </w:rPr>
        <w:t xml:space="preserve"> муниципального района от 12.05.2016 № 49-р «О создании антитеррористической комиссии по профилактике терроризма, минимизации и ликвидации последствий его проявлений в </w:t>
      </w:r>
      <w:r>
        <w:rPr>
          <w:rFonts w:eastAsia="Times New Roman"/>
          <w:spacing w:val="-12"/>
          <w:sz w:val="28"/>
          <w:szCs w:val="30"/>
        </w:rPr>
        <w:t>Зеленчукском</w:t>
      </w:r>
      <w:r>
        <w:rPr>
          <w:rFonts w:eastAsia="MS Mincho"/>
          <w:sz w:val="28"/>
          <w:szCs w:val="28"/>
        </w:rPr>
        <w:t xml:space="preserve"> муниципальном районе» признать утратившим силу.</w:t>
      </w:r>
    </w:p>
    <w:p w:rsidR="001E36D5" w:rsidRDefault="0035698A" w:rsidP="0035698A">
      <w:pPr>
        <w:ind w:firstLine="708"/>
        <w:jc w:val="both"/>
        <w:rPr>
          <w:sz w:val="28"/>
        </w:rPr>
      </w:pPr>
      <w:r>
        <w:rPr>
          <w:rFonts w:eastAsia="MS Mincho"/>
          <w:sz w:val="28"/>
          <w:szCs w:val="28"/>
        </w:rPr>
        <w:t xml:space="preserve">4. </w:t>
      </w:r>
      <w:r>
        <w:rPr>
          <w:sz w:val="28"/>
        </w:rPr>
        <w:t>Контроль за выполнением настоящего постановления оставляю за собой.</w:t>
      </w:r>
      <w:r w:rsidR="001E36D5" w:rsidRPr="001E36D5">
        <w:rPr>
          <w:sz w:val="28"/>
        </w:rPr>
        <w:t xml:space="preserve"> </w:t>
      </w:r>
    </w:p>
    <w:p w:rsidR="0035698A" w:rsidRDefault="001E36D5" w:rsidP="0035698A">
      <w:pPr>
        <w:ind w:firstLine="708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E279AB" w:rsidRDefault="00E279AB" w:rsidP="00E279AB">
      <w:pPr>
        <w:keepNext/>
        <w:widowControl/>
        <w:jc w:val="both"/>
        <w:outlineLvl w:val="1"/>
        <w:rPr>
          <w:rFonts w:eastAsia="Arial Unicode MS"/>
          <w:sz w:val="28"/>
          <w:szCs w:val="28"/>
        </w:rPr>
      </w:pPr>
    </w:p>
    <w:p w:rsidR="00E279AB" w:rsidRDefault="00E279AB" w:rsidP="00E279AB">
      <w:pPr>
        <w:keepNext/>
        <w:widowControl/>
        <w:jc w:val="both"/>
        <w:outlineLvl w:val="1"/>
        <w:rPr>
          <w:rFonts w:eastAsia="Arial Unicode MS"/>
          <w:sz w:val="28"/>
          <w:szCs w:val="28"/>
        </w:rPr>
      </w:pPr>
      <w:r w:rsidRPr="002C0954">
        <w:rPr>
          <w:rFonts w:eastAsia="Arial Unicode MS"/>
          <w:sz w:val="28"/>
          <w:szCs w:val="28"/>
        </w:rPr>
        <w:t>Глава администрации</w:t>
      </w:r>
    </w:p>
    <w:p w:rsidR="00E279AB" w:rsidRDefault="00E279AB" w:rsidP="00E279AB">
      <w:pPr>
        <w:spacing w:line="360" w:lineRule="auto"/>
      </w:pPr>
      <w:r w:rsidRPr="002C0954">
        <w:rPr>
          <w:rFonts w:eastAsia="Times New Roman"/>
          <w:sz w:val="28"/>
          <w:szCs w:val="28"/>
        </w:rPr>
        <w:t xml:space="preserve">Зеленчукского  муниципального района  </w:t>
      </w:r>
      <w:r>
        <w:rPr>
          <w:rFonts w:eastAsia="Times New Roman"/>
          <w:sz w:val="28"/>
          <w:szCs w:val="28"/>
        </w:rPr>
        <w:t xml:space="preserve">               </w:t>
      </w:r>
      <w:r w:rsidRPr="002C09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Pr="002C0954">
        <w:rPr>
          <w:rFonts w:eastAsia="Times New Roman"/>
          <w:sz w:val="28"/>
          <w:szCs w:val="28"/>
        </w:rPr>
        <w:t>С.И. Самоходкин</w:t>
      </w:r>
    </w:p>
    <w:p w:rsidR="00E279AB" w:rsidRDefault="00E279AB" w:rsidP="00E279AB">
      <w:pPr>
        <w:spacing w:line="360" w:lineRule="auto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35698A" w:rsidRPr="00416B2B" w:rsidTr="00DD545F">
        <w:trPr>
          <w:trHeight w:val="1855"/>
        </w:trPr>
        <w:tc>
          <w:tcPr>
            <w:tcW w:w="7054" w:type="dxa"/>
            <w:shd w:val="clear" w:color="auto" w:fill="auto"/>
          </w:tcPr>
          <w:p w:rsidR="0035698A" w:rsidRDefault="0035698A" w:rsidP="00DD545F">
            <w:pPr>
              <w:ind w:right="-57"/>
              <w:jc w:val="both"/>
              <w:rPr>
                <w:sz w:val="28"/>
                <w:szCs w:val="28"/>
              </w:rPr>
            </w:pPr>
          </w:p>
          <w:p w:rsidR="007C56B1" w:rsidRDefault="007C56B1" w:rsidP="00DD545F">
            <w:pPr>
              <w:ind w:right="-57"/>
              <w:jc w:val="both"/>
              <w:rPr>
                <w:sz w:val="28"/>
                <w:szCs w:val="28"/>
              </w:rPr>
            </w:pPr>
          </w:p>
          <w:p w:rsidR="007C56B1" w:rsidRPr="00416B2B" w:rsidRDefault="007C56B1" w:rsidP="00DD545F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5698A" w:rsidRPr="00416B2B" w:rsidRDefault="0035698A" w:rsidP="00DD545F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35698A" w:rsidRPr="00416B2B" w:rsidTr="00DD545F">
        <w:tc>
          <w:tcPr>
            <w:tcW w:w="7054" w:type="dxa"/>
            <w:shd w:val="clear" w:color="auto" w:fill="auto"/>
          </w:tcPr>
          <w:p w:rsidR="0035698A" w:rsidRPr="00416B2B" w:rsidRDefault="0035698A" w:rsidP="00DD545F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5698A" w:rsidRPr="00416B2B" w:rsidRDefault="0035698A" w:rsidP="00DD545F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</w:tbl>
    <w:p w:rsidR="001E36D5" w:rsidRDefault="001E36D5" w:rsidP="00DC2F5D">
      <w:pPr>
        <w:spacing w:line="276" w:lineRule="auto"/>
        <w:ind w:left="5954"/>
        <w:rPr>
          <w:sz w:val="28"/>
          <w:szCs w:val="28"/>
        </w:rPr>
      </w:pPr>
    </w:p>
    <w:p w:rsidR="007C56B1" w:rsidRDefault="007C56B1" w:rsidP="00DC2F5D">
      <w:pPr>
        <w:spacing w:line="276" w:lineRule="auto"/>
        <w:ind w:left="5954"/>
        <w:rPr>
          <w:sz w:val="28"/>
          <w:szCs w:val="28"/>
        </w:rPr>
      </w:pPr>
    </w:p>
    <w:p w:rsidR="007C56B1" w:rsidRDefault="007C56B1" w:rsidP="00DC2F5D">
      <w:pPr>
        <w:spacing w:line="276" w:lineRule="auto"/>
        <w:ind w:left="5954"/>
        <w:rPr>
          <w:sz w:val="28"/>
          <w:szCs w:val="28"/>
        </w:rPr>
      </w:pPr>
    </w:p>
    <w:p w:rsidR="007C56B1" w:rsidRDefault="007C56B1" w:rsidP="00DC2F5D">
      <w:pPr>
        <w:spacing w:line="276" w:lineRule="auto"/>
        <w:ind w:left="5954"/>
        <w:rPr>
          <w:sz w:val="28"/>
          <w:szCs w:val="28"/>
        </w:rPr>
      </w:pPr>
    </w:p>
    <w:p w:rsidR="007C56B1" w:rsidRDefault="007C56B1" w:rsidP="00DC2F5D">
      <w:pPr>
        <w:spacing w:line="276" w:lineRule="auto"/>
        <w:ind w:left="5954"/>
        <w:rPr>
          <w:sz w:val="28"/>
          <w:szCs w:val="28"/>
        </w:rPr>
      </w:pPr>
    </w:p>
    <w:p w:rsidR="00DC2F5D" w:rsidRDefault="0035698A" w:rsidP="00DC2F5D">
      <w:pPr>
        <w:spacing w:line="276" w:lineRule="auto"/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1к </w:t>
      </w:r>
      <w:r w:rsidR="00DC2F5D">
        <w:rPr>
          <w:sz w:val="28"/>
          <w:szCs w:val="28"/>
        </w:rPr>
        <w:t xml:space="preserve">постановлению </w:t>
      </w:r>
    </w:p>
    <w:p w:rsidR="00DC2F5D" w:rsidRDefault="00DC2F5D" w:rsidP="00DC2F5D">
      <w:pPr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DC2F5D" w:rsidRDefault="00DC2F5D" w:rsidP="00DC2F5D">
      <w:pPr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2F5D" w:rsidRDefault="00DC2F5D" w:rsidP="00DC2F5D">
      <w:pPr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6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2017 </w:t>
      </w:r>
      <w:r w:rsidR="001E3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E36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4228E1" w:rsidRDefault="004228E1" w:rsidP="00DC2F5D">
      <w:pPr>
        <w:pStyle w:val="a3"/>
        <w:ind w:left="5954"/>
        <w:rPr>
          <w:rFonts w:eastAsia="Times New Roman"/>
          <w:sz w:val="28"/>
        </w:rPr>
      </w:pPr>
    </w:p>
    <w:p w:rsidR="004228E1" w:rsidRPr="004228E1" w:rsidRDefault="004228E1" w:rsidP="004228E1">
      <w:pPr>
        <w:pStyle w:val="a3"/>
        <w:ind w:left="4678"/>
        <w:rPr>
          <w:rFonts w:eastAsia="Times New Roman"/>
          <w:sz w:val="28"/>
        </w:rPr>
      </w:pPr>
    </w:p>
    <w:p w:rsidR="004228E1" w:rsidRPr="004228E1" w:rsidRDefault="004228E1" w:rsidP="004228E1">
      <w:pPr>
        <w:pStyle w:val="a3"/>
        <w:ind w:left="4536"/>
        <w:rPr>
          <w:rFonts w:eastAsia="Times New Roman"/>
          <w:sz w:val="28"/>
        </w:rPr>
      </w:pPr>
    </w:p>
    <w:p w:rsidR="004228E1" w:rsidRPr="00390414" w:rsidRDefault="004228E1" w:rsidP="00E279AB">
      <w:pPr>
        <w:shd w:val="clear" w:color="auto" w:fill="FFFFFF"/>
        <w:spacing w:line="276" w:lineRule="auto"/>
        <w:ind w:right="91"/>
        <w:jc w:val="center"/>
        <w:rPr>
          <w:rFonts w:eastAsia="Times New Roman"/>
          <w:sz w:val="28"/>
          <w:szCs w:val="30"/>
        </w:rPr>
      </w:pPr>
      <w:r w:rsidRPr="00390414">
        <w:rPr>
          <w:rFonts w:eastAsia="Times New Roman"/>
          <w:sz w:val="28"/>
          <w:szCs w:val="30"/>
        </w:rPr>
        <w:t>Положение</w:t>
      </w:r>
    </w:p>
    <w:p w:rsidR="004761A3" w:rsidRPr="00390414" w:rsidRDefault="005D3469" w:rsidP="00E279AB">
      <w:pPr>
        <w:shd w:val="clear" w:color="auto" w:fill="FFFFFF"/>
        <w:spacing w:line="276" w:lineRule="auto"/>
        <w:ind w:right="91"/>
        <w:jc w:val="center"/>
        <w:rPr>
          <w:sz w:val="18"/>
        </w:rPr>
      </w:pPr>
      <w:r w:rsidRPr="00390414">
        <w:rPr>
          <w:rFonts w:eastAsia="Times New Roman"/>
          <w:spacing w:val="-12"/>
          <w:sz w:val="28"/>
          <w:szCs w:val="30"/>
        </w:rPr>
        <w:t xml:space="preserve">об антитеррористической комиссии в </w:t>
      </w:r>
      <w:r w:rsidR="004228E1" w:rsidRPr="00390414">
        <w:rPr>
          <w:rFonts w:eastAsia="Times New Roman"/>
          <w:spacing w:val="-12"/>
          <w:sz w:val="28"/>
          <w:szCs w:val="30"/>
        </w:rPr>
        <w:t xml:space="preserve">Зеленчукском </w:t>
      </w:r>
      <w:r w:rsidRPr="00390414">
        <w:rPr>
          <w:rFonts w:eastAsia="Times New Roman"/>
          <w:spacing w:val="-12"/>
          <w:sz w:val="28"/>
          <w:szCs w:val="30"/>
        </w:rPr>
        <w:t xml:space="preserve">муниципальном </w:t>
      </w:r>
      <w:r w:rsidR="004228E1" w:rsidRPr="00390414">
        <w:rPr>
          <w:rFonts w:eastAsia="Times New Roman"/>
          <w:spacing w:val="-12"/>
          <w:sz w:val="28"/>
          <w:szCs w:val="30"/>
        </w:rPr>
        <w:t>районе</w:t>
      </w:r>
    </w:p>
    <w:p w:rsidR="004761A3" w:rsidRPr="00390414" w:rsidRDefault="005D3469" w:rsidP="00E279AB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773" w:line="276" w:lineRule="auto"/>
        <w:ind w:firstLine="706"/>
        <w:jc w:val="both"/>
        <w:rPr>
          <w:spacing w:val="-33"/>
          <w:sz w:val="28"/>
          <w:szCs w:val="28"/>
        </w:rPr>
      </w:pPr>
      <w:r w:rsidRPr="00390414">
        <w:rPr>
          <w:rFonts w:eastAsia="Times New Roman"/>
          <w:spacing w:val="-4"/>
          <w:sz w:val="28"/>
          <w:szCs w:val="28"/>
        </w:rPr>
        <w:t xml:space="preserve">Антитеррористическая комиссия в </w:t>
      </w:r>
      <w:r w:rsidR="00390414" w:rsidRPr="00390414">
        <w:rPr>
          <w:rFonts w:eastAsia="Times New Roman"/>
          <w:spacing w:val="-12"/>
          <w:sz w:val="28"/>
          <w:szCs w:val="30"/>
        </w:rPr>
        <w:t>Зеленчукском муниципальном районе</w:t>
      </w:r>
      <w:r w:rsidRPr="00390414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(далее - Комиссия) является органом, образованным в целях организации </w:t>
      </w:r>
      <w:r w:rsidRPr="00390414">
        <w:rPr>
          <w:rFonts w:eastAsia="Times New Roman"/>
          <w:spacing w:val="-7"/>
          <w:sz w:val="28"/>
          <w:szCs w:val="28"/>
        </w:rPr>
        <w:t xml:space="preserve">деятельности по реализации полномочий органов местного самоуправления </w:t>
      </w:r>
      <w:r w:rsidRPr="00390414">
        <w:rPr>
          <w:rFonts w:eastAsia="Times New Roman"/>
          <w:spacing w:val="-8"/>
          <w:sz w:val="28"/>
          <w:szCs w:val="28"/>
        </w:rPr>
        <w:t xml:space="preserve">в области противодействия терроризму, предусмотренных статьей 5.2. </w:t>
      </w:r>
      <w:r w:rsidRPr="00390414">
        <w:rPr>
          <w:rFonts w:eastAsia="Times New Roman"/>
          <w:spacing w:val="-6"/>
          <w:sz w:val="28"/>
          <w:szCs w:val="28"/>
        </w:rPr>
        <w:t xml:space="preserve">Федерального закона от 6 марта 2006 г. № 35-ФЗ «О противодействии </w:t>
      </w:r>
      <w:r w:rsidRPr="00390414">
        <w:rPr>
          <w:rFonts w:eastAsia="Times New Roman"/>
          <w:spacing w:val="-10"/>
          <w:sz w:val="28"/>
          <w:szCs w:val="28"/>
        </w:rPr>
        <w:t>терроризму»</w:t>
      </w:r>
      <w:r w:rsidR="001E36D5">
        <w:rPr>
          <w:rFonts w:eastAsia="Times New Roman"/>
          <w:spacing w:val="-10"/>
          <w:sz w:val="28"/>
          <w:szCs w:val="28"/>
        </w:rPr>
        <w:t>,</w:t>
      </w:r>
      <w:r w:rsidRPr="00390414">
        <w:rPr>
          <w:rFonts w:eastAsia="Times New Roman"/>
          <w:spacing w:val="-10"/>
          <w:sz w:val="28"/>
          <w:szCs w:val="28"/>
        </w:rPr>
        <w:t xml:space="preserve"> </w:t>
      </w:r>
      <w:r w:rsidR="001E36D5">
        <w:rPr>
          <w:rFonts w:eastAsia="Times New Roman"/>
          <w:spacing w:val="-10"/>
          <w:sz w:val="28"/>
          <w:szCs w:val="28"/>
        </w:rPr>
        <w:t>на территории</w:t>
      </w:r>
      <w:r w:rsidRPr="00390414">
        <w:rPr>
          <w:rFonts w:eastAsia="Times New Roman"/>
          <w:spacing w:val="-10"/>
          <w:sz w:val="28"/>
          <w:szCs w:val="28"/>
        </w:rPr>
        <w:t xml:space="preserve"> </w:t>
      </w:r>
      <w:r w:rsidR="00390414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90414">
        <w:rPr>
          <w:rFonts w:eastAsia="Times New Roman"/>
          <w:spacing w:val="-12"/>
          <w:sz w:val="28"/>
          <w:szCs w:val="30"/>
        </w:rPr>
        <w:t>го</w:t>
      </w:r>
      <w:r w:rsidR="00390414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90414">
        <w:rPr>
          <w:rFonts w:eastAsia="Times New Roman"/>
          <w:spacing w:val="-12"/>
          <w:sz w:val="28"/>
          <w:szCs w:val="30"/>
        </w:rPr>
        <w:t>го</w:t>
      </w:r>
      <w:r w:rsidR="00390414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90414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pacing w:val="-10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6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pacing w:val="-3"/>
          <w:sz w:val="28"/>
          <w:szCs w:val="28"/>
        </w:rPr>
        <w:t xml:space="preserve">Комиссия образуется по рекомендации антитеррористической </w:t>
      </w:r>
      <w:r w:rsidRPr="00390414">
        <w:rPr>
          <w:rFonts w:eastAsia="Times New Roman"/>
          <w:spacing w:val="-9"/>
          <w:sz w:val="28"/>
          <w:szCs w:val="28"/>
        </w:rPr>
        <w:t xml:space="preserve">комиссии в </w:t>
      </w:r>
      <w:r w:rsidR="00390414">
        <w:rPr>
          <w:rFonts w:eastAsia="Times New Roman"/>
          <w:spacing w:val="-9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  <w:tab w:val="left" w:pos="2587"/>
          <w:tab w:val="left" w:pos="4584"/>
          <w:tab w:val="left" w:pos="6370"/>
          <w:tab w:val="left" w:pos="7339"/>
        </w:tabs>
        <w:spacing w:line="276" w:lineRule="auto"/>
        <w:ind w:right="5" w:firstLine="706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pacing w:val="-8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Pr="00390414">
        <w:rPr>
          <w:rFonts w:eastAsia="Times New Roman"/>
          <w:spacing w:val="-14"/>
          <w:sz w:val="28"/>
          <w:szCs w:val="28"/>
        </w:rPr>
        <w:t>федеральными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pacing w:val="-13"/>
          <w:sz w:val="28"/>
          <w:szCs w:val="28"/>
        </w:rPr>
        <w:t>законами,</w:t>
      </w:r>
      <w:r w:rsidR="00390414">
        <w:rPr>
          <w:rFonts w:ascii="Arial" w:eastAsia="Times New Roman" w:cs="Arial"/>
          <w:sz w:val="28"/>
          <w:szCs w:val="28"/>
        </w:rPr>
        <w:t xml:space="preserve"> </w:t>
      </w:r>
      <w:r w:rsidRPr="00390414">
        <w:rPr>
          <w:rFonts w:eastAsia="Times New Roman"/>
          <w:spacing w:val="-13"/>
          <w:sz w:val="28"/>
          <w:szCs w:val="28"/>
        </w:rPr>
        <w:t>указами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pacing w:val="-12"/>
          <w:sz w:val="28"/>
          <w:szCs w:val="28"/>
        </w:rPr>
        <w:t xml:space="preserve">распоряжениями </w:t>
      </w:r>
      <w:r w:rsidRPr="00390414">
        <w:rPr>
          <w:rFonts w:eastAsia="Times New Roman"/>
          <w:spacing w:val="-9"/>
          <w:sz w:val="28"/>
          <w:szCs w:val="28"/>
        </w:rPr>
        <w:t xml:space="preserve">Президента Российской Федерации, постановлениями и распоряжениями </w:t>
      </w:r>
      <w:r w:rsidRPr="00390414">
        <w:rPr>
          <w:rFonts w:eastAsia="Times New Roman"/>
          <w:spacing w:val="-10"/>
          <w:sz w:val="28"/>
          <w:szCs w:val="28"/>
        </w:rPr>
        <w:t xml:space="preserve">Правительства Российской Федерации, законами и иными нормативными </w:t>
      </w:r>
      <w:r w:rsidRPr="00390414">
        <w:rPr>
          <w:rFonts w:eastAsia="Times New Roman"/>
          <w:spacing w:val="-6"/>
          <w:sz w:val="28"/>
          <w:szCs w:val="28"/>
        </w:rPr>
        <w:t xml:space="preserve">правовыми актами субъекта Российской Федерации, муниципальными </w:t>
      </w:r>
      <w:r w:rsidRPr="00390414">
        <w:rPr>
          <w:rFonts w:eastAsia="Times New Roman"/>
          <w:spacing w:val="-5"/>
          <w:sz w:val="28"/>
          <w:szCs w:val="28"/>
        </w:rPr>
        <w:t xml:space="preserve">правовыми актами, решениями Национального антитеррористического </w:t>
      </w:r>
      <w:r w:rsidRPr="00390414">
        <w:rPr>
          <w:rFonts w:eastAsia="Times New Roman"/>
          <w:sz w:val="28"/>
          <w:szCs w:val="28"/>
        </w:rPr>
        <w:t xml:space="preserve">комитета и антитеррористической комиссии в </w:t>
      </w:r>
      <w:r w:rsidR="00390414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pacing w:val="-10"/>
          <w:sz w:val="28"/>
          <w:szCs w:val="28"/>
        </w:rPr>
        <w:t>, а также настоящим Положением.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6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Руководителем (председателем) Комиссии является </w:t>
      </w:r>
      <w:r w:rsidRPr="00390414">
        <w:rPr>
          <w:rFonts w:eastAsia="Times New Roman"/>
          <w:sz w:val="28"/>
          <w:szCs w:val="28"/>
        </w:rPr>
        <w:t xml:space="preserve">глава </w:t>
      </w:r>
      <w:r w:rsidR="00390414">
        <w:rPr>
          <w:rFonts w:eastAsia="Times New Roman"/>
          <w:sz w:val="28"/>
          <w:szCs w:val="28"/>
        </w:rPr>
        <w:t xml:space="preserve">администрации Зеленчукского </w:t>
      </w:r>
      <w:r w:rsidRPr="00390414">
        <w:rPr>
          <w:rFonts w:eastAsia="Times New Roman"/>
          <w:sz w:val="28"/>
          <w:szCs w:val="28"/>
        </w:rPr>
        <w:t xml:space="preserve">муниципального </w:t>
      </w:r>
      <w:r w:rsidR="00390414">
        <w:rPr>
          <w:rFonts w:eastAsia="Times New Roman"/>
          <w:sz w:val="28"/>
          <w:szCs w:val="28"/>
        </w:rPr>
        <w:t>района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left="24" w:right="5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Персональный состав Комиссии </w:t>
      </w:r>
      <w:r w:rsidR="001E36D5">
        <w:rPr>
          <w:rFonts w:eastAsia="Times New Roman"/>
          <w:spacing w:val="-11"/>
          <w:sz w:val="28"/>
          <w:szCs w:val="28"/>
        </w:rPr>
        <w:t>утверждается</w:t>
      </w:r>
      <w:r w:rsidRPr="00390414">
        <w:rPr>
          <w:rFonts w:eastAsia="Times New Roman"/>
          <w:spacing w:val="-11"/>
          <w:sz w:val="28"/>
          <w:szCs w:val="28"/>
        </w:rPr>
        <w:t xml:space="preserve"> правовым актом </w:t>
      </w:r>
      <w:r w:rsidR="00390414">
        <w:rPr>
          <w:rFonts w:eastAsia="Times New Roman"/>
          <w:spacing w:val="-9"/>
          <w:sz w:val="28"/>
          <w:szCs w:val="28"/>
        </w:rPr>
        <w:t>администрации Зеленчукского муниципального района</w:t>
      </w:r>
      <w:r w:rsidRPr="00390414">
        <w:rPr>
          <w:rFonts w:eastAsia="Times New Roman"/>
          <w:spacing w:val="-9"/>
          <w:sz w:val="28"/>
          <w:szCs w:val="28"/>
        </w:rPr>
        <w:t xml:space="preserve">. В ее состав могут включаться руководители, </w:t>
      </w:r>
      <w:r w:rsidRPr="00390414">
        <w:rPr>
          <w:rFonts w:eastAsia="Times New Roman"/>
          <w:spacing w:val="-2"/>
          <w:sz w:val="28"/>
          <w:szCs w:val="28"/>
        </w:rPr>
        <w:t>представители подразделений территориальных органов</w:t>
      </w:r>
      <w:r w:rsidR="00FE63A5">
        <w:rPr>
          <w:rFonts w:eastAsia="Times New Roman"/>
          <w:spacing w:val="-2"/>
          <w:sz w:val="28"/>
          <w:szCs w:val="28"/>
        </w:rPr>
        <w:t>,</w:t>
      </w:r>
      <w:r w:rsidRPr="00390414">
        <w:rPr>
          <w:rFonts w:eastAsia="Times New Roman"/>
          <w:spacing w:val="-2"/>
          <w:sz w:val="28"/>
          <w:szCs w:val="28"/>
        </w:rPr>
        <w:t xml:space="preserve"> федеральных </w:t>
      </w:r>
      <w:r w:rsidRPr="00390414">
        <w:rPr>
          <w:rFonts w:eastAsia="Times New Roman"/>
          <w:spacing w:val="-4"/>
          <w:sz w:val="28"/>
          <w:szCs w:val="28"/>
        </w:rPr>
        <w:t>органов исполнительной власти и представители органов исполнительной</w:t>
      </w:r>
      <w:r w:rsidR="00380A76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власти </w:t>
      </w:r>
      <w:r w:rsidR="00F23164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 xml:space="preserve">, расположенных </w:t>
      </w:r>
      <w:r w:rsidR="001E36D5">
        <w:rPr>
          <w:rFonts w:eastAsia="Times New Roman"/>
          <w:sz w:val="28"/>
          <w:szCs w:val="28"/>
        </w:rPr>
        <w:t>на</w:t>
      </w:r>
      <w:r w:rsidRPr="00390414">
        <w:rPr>
          <w:rFonts w:eastAsia="Times New Roman"/>
          <w:sz w:val="28"/>
          <w:szCs w:val="28"/>
        </w:rPr>
        <w:t xml:space="preserve"> </w:t>
      </w:r>
      <w:r w:rsidR="001E36D5">
        <w:rPr>
          <w:rFonts w:eastAsia="Times New Roman"/>
          <w:spacing w:val="-10"/>
          <w:sz w:val="28"/>
          <w:szCs w:val="28"/>
        </w:rPr>
        <w:t>территории</w:t>
      </w:r>
      <w:r w:rsidRPr="00390414">
        <w:rPr>
          <w:rFonts w:eastAsia="Times New Roman"/>
          <w:sz w:val="28"/>
          <w:szCs w:val="28"/>
        </w:rPr>
        <w:t xml:space="preserve">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pacing w:val="-9"/>
          <w:sz w:val="28"/>
          <w:szCs w:val="28"/>
        </w:rPr>
        <w:t xml:space="preserve"> (по согласованию), а также </w:t>
      </w:r>
      <w:r w:rsidRPr="00390414">
        <w:rPr>
          <w:rFonts w:eastAsia="Times New Roman"/>
          <w:sz w:val="28"/>
          <w:szCs w:val="28"/>
        </w:rPr>
        <w:t>должностные лица органов местн</w:t>
      </w:r>
      <w:r w:rsidR="005A1CFD" w:rsidRPr="00390414">
        <w:rPr>
          <w:rFonts w:eastAsia="Times New Roman"/>
          <w:sz w:val="28"/>
          <w:szCs w:val="28"/>
        </w:rPr>
        <w:t>о</w:t>
      </w:r>
      <w:r w:rsidRPr="00390414">
        <w:rPr>
          <w:rFonts w:eastAsia="Times New Roman"/>
          <w:sz w:val="28"/>
          <w:szCs w:val="28"/>
        </w:rPr>
        <w:t>го самоуправления.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5" w:firstLine="710"/>
        <w:jc w:val="both"/>
        <w:rPr>
          <w:spacing w:val="-24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Положение об антитеррористической комиссии в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м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м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е</w:t>
      </w:r>
      <w:r w:rsidRPr="00390414">
        <w:rPr>
          <w:rFonts w:eastAsia="Times New Roman"/>
          <w:spacing w:val="-8"/>
          <w:sz w:val="28"/>
          <w:szCs w:val="28"/>
        </w:rPr>
        <w:t xml:space="preserve"> </w:t>
      </w:r>
      <w:r w:rsidR="0028790F">
        <w:rPr>
          <w:rFonts w:eastAsia="Times New Roman"/>
          <w:sz w:val="28"/>
          <w:szCs w:val="28"/>
        </w:rPr>
        <w:t>утверждается правовым актом администрации Зеленчукского муниципального района.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5" w:right="10" w:firstLine="710"/>
        <w:jc w:val="both"/>
        <w:rPr>
          <w:spacing w:val="-25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Основной задачей Комиссии является организация взаимодействия органов </w:t>
      </w:r>
      <w:r w:rsidRPr="00390414">
        <w:rPr>
          <w:rFonts w:eastAsia="Times New Roman"/>
          <w:spacing w:val="-9"/>
          <w:sz w:val="28"/>
          <w:szCs w:val="28"/>
        </w:rPr>
        <w:lastRenderedPageBreak/>
        <w:t xml:space="preserve">местного самоуправления с подразделениями (представителями) </w:t>
      </w:r>
      <w:r w:rsidRPr="00390414">
        <w:rPr>
          <w:rFonts w:eastAsia="Times New Roman"/>
          <w:spacing w:val="-7"/>
          <w:sz w:val="28"/>
          <w:szCs w:val="28"/>
        </w:rPr>
        <w:t>территориальных органов</w:t>
      </w:r>
      <w:r w:rsidR="001E36D5">
        <w:rPr>
          <w:rFonts w:eastAsia="Times New Roman"/>
          <w:spacing w:val="-7"/>
          <w:sz w:val="28"/>
          <w:szCs w:val="28"/>
        </w:rPr>
        <w:t xml:space="preserve"> </w:t>
      </w:r>
      <w:r w:rsidRPr="00390414">
        <w:rPr>
          <w:rFonts w:eastAsia="Times New Roman"/>
          <w:spacing w:val="-7"/>
          <w:sz w:val="28"/>
          <w:szCs w:val="28"/>
        </w:rPr>
        <w:t xml:space="preserve">федеральных органов исполнительной власти, </w:t>
      </w:r>
      <w:r w:rsidRPr="00390414">
        <w:rPr>
          <w:rFonts w:eastAsia="Times New Roman"/>
          <w:sz w:val="28"/>
          <w:szCs w:val="28"/>
        </w:rPr>
        <w:t xml:space="preserve">органов исполнительной власти </w:t>
      </w:r>
      <w:r w:rsidR="00380A76">
        <w:rPr>
          <w:rFonts w:eastAsia="Times New Roman"/>
          <w:sz w:val="28"/>
          <w:szCs w:val="28"/>
        </w:rPr>
        <w:t>Карачаево-Черкесской Республик</w:t>
      </w:r>
      <w:r w:rsidR="001E36D5">
        <w:rPr>
          <w:rFonts w:eastAsia="Times New Roman"/>
          <w:sz w:val="28"/>
          <w:szCs w:val="28"/>
        </w:rPr>
        <w:t>и</w:t>
      </w:r>
      <w:r w:rsidR="00157425">
        <w:rPr>
          <w:rFonts w:eastAsia="Times New Roman"/>
          <w:sz w:val="28"/>
          <w:szCs w:val="28"/>
        </w:rPr>
        <w:t>,</w:t>
      </w:r>
      <w:r w:rsidR="001E36D5">
        <w:rPr>
          <w:rFonts w:eastAsia="Times New Roman"/>
          <w:sz w:val="28"/>
          <w:szCs w:val="28"/>
        </w:rPr>
        <w:t xml:space="preserve"> расположенных на территории Зеленчукского муниципального района</w:t>
      </w:r>
      <w:r w:rsidR="00157425">
        <w:rPr>
          <w:rFonts w:eastAsia="Times New Roman"/>
          <w:sz w:val="28"/>
          <w:szCs w:val="28"/>
        </w:rPr>
        <w:t>,</w:t>
      </w:r>
      <w:r w:rsidRPr="00390414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по профилактике терроризма, а также по минимизации и (или) ликвидации последствий его проявлений </w:t>
      </w:r>
      <w:r w:rsidR="001E36D5">
        <w:rPr>
          <w:rFonts w:eastAsia="Times New Roman"/>
          <w:spacing w:val="-10"/>
          <w:sz w:val="28"/>
          <w:szCs w:val="28"/>
        </w:rPr>
        <w:t>на территории</w:t>
      </w:r>
      <w:r w:rsidRPr="00390414">
        <w:rPr>
          <w:rFonts w:eastAsia="Times New Roman"/>
          <w:spacing w:val="-9"/>
          <w:sz w:val="28"/>
          <w:szCs w:val="28"/>
        </w:rPr>
        <w:t xml:space="preserve">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715"/>
        <w:rPr>
          <w:spacing w:val="-26"/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Комиссия осуществляет следующие основные функции: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10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16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  <w:t>организация разработки и реализации муниципальных программ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 области профилактики терроризма, а также минимизации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проявлений;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5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б)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3"/>
          <w:sz w:val="28"/>
          <w:szCs w:val="28"/>
        </w:rPr>
        <w:t>обеспечение проведения информационно-пропагандистских</w:t>
      </w:r>
      <w:r w:rsidR="00380A76">
        <w:rPr>
          <w:rFonts w:eastAsia="Times New Roman"/>
          <w:spacing w:val="-3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>мероприятий по разъяснению сущности терроризма и его общественной</w:t>
      </w:r>
      <w:r w:rsidR="00380A76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6"/>
          <w:sz w:val="28"/>
          <w:szCs w:val="28"/>
        </w:rPr>
        <w:t>опасности, а также по формированию у граждан неприятия идеологии</w:t>
      </w:r>
      <w:r w:rsidR="00380A76">
        <w:rPr>
          <w:rFonts w:eastAsia="Times New Roman"/>
          <w:spacing w:val="-6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терроризма, в том числе путем распространения информационных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материалов, печатной продукции, проведения разъяснительной работы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иных мероприятий;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14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20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координация исполнения мероприятий по профилактике терроризма,</w:t>
      </w:r>
      <w:r w:rsidR="00C90358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4"/>
          <w:sz w:val="28"/>
          <w:szCs w:val="28"/>
        </w:rPr>
        <w:t>а также по минимизации и (или) ликвидации последствий его проявлений</w:t>
      </w:r>
      <w:r w:rsidR="00C90358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на территории </w:t>
      </w:r>
      <w:r w:rsidR="00C90358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C90358">
        <w:rPr>
          <w:rFonts w:eastAsia="Times New Roman"/>
          <w:spacing w:val="-12"/>
          <w:sz w:val="28"/>
          <w:szCs w:val="30"/>
        </w:rPr>
        <w:t>а</w:t>
      </w:r>
      <w:r w:rsidR="00FE63A5">
        <w:rPr>
          <w:rFonts w:eastAsia="Times New Roman"/>
          <w:spacing w:val="-12"/>
          <w:sz w:val="28"/>
          <w:szCs w:val="30"/>
        </w:rPr>
        <w:t>,</w:t>
      </w:r>
      <w:r w:rsidRPr="00390414">
        <w:rPr>
          <w:rFonts w:eastAsia="Times New Roman"/>
          <w:spacing w:val="-9"/>
          <w:sz w:val="28"/>
          <w:szCs w:val="28"/>
        </w:rPr>
        <w:t xml:space="preserve"> в которых участвуют органы</w:t>
      </w:r>
      <w:r w:rsidR="00C90358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местного самоуправления;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line="276" w:lineRule="auto"/>
        <w:ind w:lef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8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  <w:t>выработка мер по повышению уровня антитеррористической</w:t>
      </w:r>
      <w:r w:rsidR="00C90358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z w:val="28"/>
          <w:szCs w:val="28"/>
        </w:rPr>
        <w:t>защищенности объектов независимо от форм собственности</w:t>
      </w:r>
      <w:r w:rsidR="00157425">
        <w:rPr>
          <w:rFonts w:eastAsia="Times New Roman"/>
          <w:sz w:val="28"/>
          <w:szCs w:val="28"/>
        </w:rPr>
        <w:t>,</w:t>
      </w:r>
      <w:r w:rsidRPr="00390414">
        <w:rPr>
          <w:rFonts w:eastAsia="Times New Roman"/>
          <w:sz w:val="28"/>
          <w:szCs w:val="28"/>
        </w:rPr>
        <w:t xml:space="preserve"> находящихся в муниципальной собственности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или в ведении органов местного самоуправления;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before="5" w:line="276" w:lineRule="auto"/>
        <w:ind w:lef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7"/>
          <w:sz w:val="28"/>
          <w:szCs w:val="28"/>
        </w:rPr>
        <w:t>д)</w:t>
      </w:r>
      <w:r w:rsidR="00C90358">
        <w:rPr>
          <w:rFonts w:eastAsia="Times New Roman"/>
          <w:sz w:val="28"/>
          <w:szCs w:val="28"/>
        </w:rPr>
        <w:tab/>
        <w:t>выработка предложений</w:t>
      </w:r>
      <w:r w:rsidRPr="00390414">
        <w:rPr>
          <w:rFonts w:eastAsia="Times New Roman"/>
          <w:sz w:val="28"/>
          <w:szCs w:val="28"/>
        </w:rPr>
        <w:t xml:space="preserve"> органам исполнительной власти </w:t>
      </w:r>
      <w:r w:rsidR="0028790F">
        <w:rPr>
          <w:rFonts w:eastAsia="Times New Roman"/>
          <w:sz w:val="28"/>
          <w:szCs w:val="28"/>
        </w:rPr>
        <w:t xml:space="preserve">Карачаево-Черкесской Республики </w:t>
      </w:r>
      <w:r w:rsidRPr="00390414">
        <w:rPr>
          <w:rFonts w:eastAsia="Times New Roman"/>
          <w:sz w:val="28"/>
          <w:szCs w:val="28"/>
        </w:rPr>
        <w:t>по вопросам участия органов местного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самоуправления в профилактике терроризма, а также в минимизации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before="5" w:line="276" w:lineRule="auto"/>
        <w:ind w:left="10" w:righ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е)</w:t>
      </w:r>
      <w:r w:rsidRPr="00390414">
        <w:rPr>
          <w:rFonts w:eastAsia="Times New Roman"/>
          <w:sz w:val="28"/>
          <w:szCs w:val="28"/>
        </w:rPr>
        <w:tab/>
        <w:t>осуществление других мероприятий, необходимых для организации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взаимодействия органов местного самоуправления с подразделениями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(представителями) территориальных органов федеральных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исполнительной власти, органов исполнительной власти </w:t>
      </w:r>
      <w:r w:rsidR="0028790F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 xml:space="preserve"> по профилактике терроризма, а также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по минимизации и (или) ликвидации последствий его проявлений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C90358">
        <w:rPr>
          <w:rFonts w:eastAsia="Times New Roman"/>
          <w:sz w:val="28"/>
          <w:szCs w:val="28"/>
        </w:rPr>
        <w:t xml:space="preserve"> </w:t>
      </w:r>
      <w:r w:rsidR="00C90358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C90358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shd w:val="clear" w:color="auto" w:fill="FFFFFF"/>
        <w:spacing w:line="276" w:lineRule="auto"/>
        <w:ind w:left="10" w:right="19" w:firstLine="710"/>
        <w:jc w:val="both"/>
        <w:rPr>
          <w:sz w:val="28"/>
          <w:szCs w:val="28"/>
        </w:rPr>
      </w:pPr>
      <w:r w:rsidRPr="00390414">
        <w:rPr>
          <w:spacing w:val="-1"/>
          <w:sz w:val="28"/>
          <w:szCs w:val="28"/>
        </w:rPr>
        <w:t xml:space="preserve">9. </w:t>
      </w:r>
      <w:r w:rsidRPr="00390414">
        <w:rPr>
          <w:rFonts w:eastAsia="Times New Roman"/>
          <w:spacing w:val="-1"/>
          <w:sz w:val="28"/>
          <w:szCs w:val="28"/>
        </w:rPr>
        <w:t xml:space="preserve">Комиссия в пределах своей компетенции и в установленном порядке </w:t>
      </w:r>
      <w:r w:rsidRPr="00390414">
        <w:rPr>
          <w:rFonts w:eastAsia="Times New Roman"/>
          <w:sz w:val="28"/>
          <w:szCs w:val="28"/>
        </w:rPr>
        <w:t>имеет право: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right="10" w:firstLine="710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1"/>
          <w:sz w:val="28"/>
          <w:szCs w:val="28"/>
        </w:rPr>
        <w:t>принимать решения, касающиеся организации и совершенствования</w:t>
      </w:r>
      <w:r w:rsidR="00C90358">
        <w:rPr>
          <w:rFonts w:eastAsia="Times New Roman"/>
          <w:spacing w:val="-1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взаимодействия</w:t>
      </w:r>
      <w:r w:rsidR="009C38FD">
        <w:rPr>
          <w:rFonts w:eastAsia="Times New Roman"/>
          <w:sz w:val="28"/>
          <w:szCs w:val="28"/>
        </w:rPr>
        <w:t xml:space="preserve"> органов местного самоуправления</w:t>
      </w:r>
      <w:r w:rsidRPr="00390414">
        <w:rPr>
          <w:rFonts w:eastAsia="Times New Roman"/>
          <w:sz w:val="28"/>
          <w:szCs w:val="28"/>
        </w:rPr>
        <w:t xml:space="preserve"> с подразделениями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(представителями) территориальных органов федеральных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исполнительной власти и органов исполнительной власти </w:t>
      </w:r>
      <w:r w:rsidR="00C90358">
        <w:rPr>
          <w:rFonts w:eastAsia="Times New Roman"/>
          <w:sz w:val="28"/>
          <w:szCs w:val="28"/>
        </w:rPr>
        <w:t>Карачаево-Черкесской Республик</w:t>
      </w:r>
      <w:r w:rsidR="0028790F">
        <w:rPr>
          <w:rFonts w:eastAsia="Times New Roman"/>
          <w:sz w:val="28"/>
          <w:szCs w:val="28"/>
        </w:rPr>
        <w:t>и</w:t>
      </w:r>
      <w:r w:rsidR="009C38FD">
        <w:rPr>
          <w:rFonts w:eastAsia="Times New Roman"/>
          <w:sz w:val="28"/>
          <w:szCs w:val="28"/>
        </w:rPr>
        <w:t xml:space="preserve">, 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9C38FD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pacing w:val="-12"/>
          <w:sz w:val="28"/>
          <w:szCs w:val="30"/>
        </w:rPr>
        <w:t>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lastRenderedPageBreak/>
        <w:t>по профилактике терроризма, минимизации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проявлений, а также осуществлять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контроль за их исполнением;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right="19" w:firstLine="710"/>
        <w:jc w:val="both"/>
        <w:rPr>
          <w:sz w:val="28"/>
          <w:szCs w:val="28"/>
        </w:rPr>
      </w:pPr>
      <w:r w:rsidRPr="00390414">
        <w:rPr>
          <w:rFonts w:eastAsia="Times New Roman"/>
          <w:spacing w:val="-7"/>
          <w:sz w:val="28"/>
          <w:szCs w:val="28"/>
        </w:rPr>
        <w:t>б)</w:t>
      </w:r>
      <w:r w:rsidRPr="00390414">
        <w:rPr>
          <w:rFonts w:eastAsia="Times New Roman"/>
          <w:sz w:val="28"/>
          <w:szCs w:val="28"/>
        </w:rPr>
        <w:tab/>
        <w:t>запрашивать и получать в установленном порядке необходимые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материалы и информацию от подразделений (представителей)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территориальных органов</w:t>
      </w:r>
      <w:r w:rsidR="009C38F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федеральных органов исполнительной власти,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органов исполнительной власти </w:t>
      </w:r>
      <w:r w:rsidR="00C90358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>,</w:t>
      </w:r>
      <w:r w:rsidR="0028790F">
        <w:rPr>
          <w:rFonts w:eastAsia="Times New Roman"/>
          <w:sz w:val="28"/>
          <w:szCs w:val="28"/>
        </w:rPr>
        <w:t xml:space="preserve"> 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28790F">
        <w:rPr>
          <w:rFonts w:eastAsia="Times New Roman"/>
          <w:sz w:val="28"/>
          <w:szCs w:val="28"/>
        </w:rPr>
        <w:t xml:space="preserve"> 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местного самоуправления, общественных объединений, организаций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(независимо от форм собственности) и должностных лиц;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lef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2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  <w:t>создавать рабочие органы (рабочие группы) для изучения вопросов,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касающихся профилактики терроризма, минимизации и (или) ликвидации</w:t>
      </w:r>
      <w:r w:rsidR="00C90358">
        <w:rPr>
          <w:rFonts w:eastAsia="Times New Roman"/>
          <w:sz w:val="28"/>
          <w:szCs w:val="28"/>
        </w:rPr>
        <w:t xml:space="preserve"> последствий его проявлений, </w:t>
      </w:r>
      <w:r w:rsidRPr="00390414">
        <w:rPr>
          <w:rFonts w:eastAsia="Times New Roman"/>
          <w:sz w:val="28"/>
          <w:szCs w:val="28"/>
        </w:rPr>
        <w:t>а также для подготовки проектов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соответствующих решений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before="5" w:line="276" w:lineRule="auto"/>
        <w:ind w:lef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  <w:t>привлекать для участия в работе Комиссии должностных лиц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специалистов подразделений территориальных органов федеральных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органов исполнительной власти, органов исполнительной власти </w:t>
      </w:r>
      <w:r w:rsidR="00C90358">
        <w:rPr>
          <w:rFonts w:eastAsia="Times New Roman"/>
          <w:sz w:val="28"/>
          <w:szCs w:val="28"/>
        </w:rPr>
        <w:t>Карачаево-Черкесской Республик</w:t>
      </w:r>
      <w:r w:rsidR="0028790F">
        <w:rPr>
          <w:rFonts w:eastAsia="Times New Roman"/>
          <w:sz w:val="28"/>
          <w:szCs w:val="28"/>
        </w:rPr>
        <w:t>и</w:t>
      </w:r>
      <w:r w:rsidRPr="00390414">
        <w:rPr>
          <w:rFonts w:eastAsia="Times New Roman"/>
          <w:sz w:val="28"/>
          <w:szCs w:val="28"/>
        </w:rPr>
        <w:t>,</w:t>
      </w:r>
      <w:r w:rsidR="0028790F" w:rsidRPr="0028790F">
        <w:rPr>
          <w:rFonts w:eastAsia="Times New Roman"/>
          <w:sz w:val="28"/>
          <w:szCs w:val="28"/>
        </w:rPr>
        <w:t xml:space="preserve"> </w:t>
      </w:r>
      <w:r w:rsidR="0028790F">
        <w:rPr>
          <w:rFonts w:eastAsia="Times New Roman"/>
          <w:sz w:val="28"/>
          <w:szCs w:val="28"/>
        </w:rPr>
        <w:t xml:space="preserve">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28790F">
        <w:rPr>
          <w:rFonts w:eastAsia="Times New Roman"/>
          <w:sz w:val="28"/>
          <w:szCs w:val="28"/>
        </w:rPr>
        <w:t xml:space="preserve"> 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органов местного самоуправления, а также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представителей организаций и общественных объединений по согласованию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 их руководителями;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left="5" w:righ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>д)</w:t>
      </w:r>
      <w:r w:rsidRPr="00390414">
        <w:rPr>
          <w:rFonts w:eastAsia="Times New Roman"/>
          <w:sz w:val="28"/>
          <w:szCs w:val="28"/>
        </w:rPr>
        <w:tab/>
        <w:t>вносить в установленном порядке предложения по вопросам,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требующим решения антитеррористической комиссии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0" w:firstLine="739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строит свою работу во взаимодействии с оперативной группой в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м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м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е</w:t>
      </w:r>
      <w:r w:rsidRPr="00390414">
        <w:rPr>
          <w:rFonts w:eastAsia="Times New Roman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осуществляет свою деятельность на плановой основе в соответствии с </w:t>
      </w:r>
      <w:r w:rsidR="009C38FD">
        <w:rPr>
          <w:rFonts w:eastAsia="Times New Roman"/>
          <w:sz w:val="28"/>
          <w:szCs w:val="28"/>
        </w:rPr>
        <w:t>Р</w:t>
      </w:r>
      <w:r w:rsidRPr="00390414">
        <w:rPr>
          <w:rFonts w:eastAsia="Times New Roman"/>
          <w:sz w:val="28"/>
          <w:szCs w:val="28"/>
        </w:rPr>
        <w:t xml:space="preserve">егламентом, утвержденным правовым актом </w:t>
      </w:r>
      <w:r w:rsidR="00A95E8D">
        <w:rPr>
          <w:rFonts w:eastAsia="Times New Roman"/>
          <w:sz w:val="28"/>
          <w:szCs w:val="28"/>
        </w:rPr>
        <w:t xml:space="preserve">администрации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информирует антитеррористическую комиссию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 xml:space="preserve"> по итогам своей деятельности за год по форме, определяемой антитеррористической комиссией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FE63A5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проведенных заседаний</w:t>
      </w:r>
      <w:r w:rsidR="009C38FD">
        <w:rPr>
          <w:rFonts w:eastAsia="Times New Roman"/>
          <w:sz w:val="28"/>
          <w:szCs w:val="28"/>
        </w:rPr>
        <w:t xml:space="preserve"> </w:t>
      </w:r>
      <w:r w:rsidR="005D3469" w:rsidRPr="00390414">
        <w:rPr>
          <w:rFonts w:eastAsia="Times New Roman"/>
          <w:sz w:val="28"/>
          <w:szCs w:val="28"/>
        </w:rPr>
        <w:t xml:space="preserve">Комиссия предоставляет материалы в антитеррористическую комиссию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>
        <w:rPr>
          <w:rFonts w:eastAsia="Times New Roman"/>
          <w:sz w:val="28"/>
          <w:szCs w:val="28"/>
        </w:rPr>
        <w:t>е</w:t>
      </w:r>
      <w:r w:rsidR="005D3469"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6" w:lineRule="auto"/>
        <w:ind w:left="34" w:firstLine="720"/>
        <w:jc w:val="both"/>
        <w:rPr>
          <w:spacing w:val="-27"/>
          <w:sz w:val="28"/>
          <w:szCs w:val="28"/>
        </w:rPr>
      </w:pPr>
      <w:r w:rsidRPr="00390414">
        <w:rPr>
          <w:rFonts w:eastAsia="Times New Roman"/>
          <w:spacing w:val="-2"/>
          <w:sz w:val="28"/>
          <w:szCs w:val="28"/>
        </w:rPr>
        <w:t xml:space="preserve">Организационное и материально-техническое обеспечение </w:t>
      </w:r>
      <w:r w:rsidRPr="00390414">
        <w:rPr>
          <w:rFonts w:eastAsia="Times New Roman"/>
          <w:spacing w:val="-9"/>
          <w:sz w:val="28"/>
          <w:szCs w:val="28"/>
        </w:rPr>
        <w:t xml:space="preserve">деятельности Комиссии организуется главой </w:t>
      </w:r>
      <w:r w:rsidR="00A95E8D">
        <w:rPr>
          <w:rFonts w:eastAsia="Times New Roman"/>
          <w:spacing w:val="-9"/>
          <w:sz w:val="28"/>
          <w:szCs w:val="28"/>
        </w:rPr>
        <w:t xml:space="preserve">администрации </w:t>
      </w:r>
      <w:r w:rsidR="00A95E8D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pacing w:val="-9"/>
          <w:sz w:val="28"/>
          <w:szCs w:val="28"/>
        </w:rPr>
        <w:t xml:space="preserve"> </w:t>
      </w:r>
      <w:r w:rsidR="00FE63A5">
        <w:rPr>
          <w:rFonts w:eastAsia="Times New Roman"/>
          <w:spacing w:val="-7"/>
          <w:sz w:val="28"/>
          <w:szCs w:val="28"/>
        </w:rPr>
        <w:t xml:space="preserve">путем </w:t>
      </w:r>
      <w:r w:rsidR="007B78AD">
        <w:rPr>
          <w:rFonts w:eastAsia="Times New Roman"/>
          <w:spacing w:val="-7"/>
          <w:sz w:val="28"/>
          <w:szCs w:val="28"/>
        </w:rPr>
        <w:t xml:space="preserve">назначения должностного лица (секретаря Комиссии или руководителя аппарата Комиссии), ответственного за эту работу, либо </w:t>
      </w:r>
      <w:r w:rsidR="00FE63A5">
        <w:rPr>
          <w:rFonts w:eastAsia="Times New Roman"/>
          <w:spacing w:val="-7"/>
          <w:sz w:val="28"/>
          <w:szCs w:val="28"/>
        </w:rPr>
        <w:t>определения (создания)</w:t>
      </w:r>
      <w:r w:rsidRPr="00390414">
        <w:rPr>
          <w:rFonts w:eastAsia="Times New Roman"/>
          <w:spacing w:val="-7"/>
          <w:sz w:val="28"/>
          <w:szCs w:val="28"/>
        </w:rPr>
        <w:t xml:space="preserve"> </w:t>
      </w:r>
      <w:r w:rsidRPr="00390414">
        <w:rPr>
          <w:rFonts w:eastAsia="Times New Roman"/>
          <w:spacing w:val="-7"/>
          <w:sz w:val="28"/>
          <w:szCs w:val="28"/>
        </w:rPr>
        <w:lastRenderedPageBreak/>
        <w:t>ст</w:t>
      </w:r>
      <w:r w:rsidR="00A95E8D">
        <w:rPr>
          <w:rFonts w:eastAsia="Times New Roman"/>
          <w:spacing w:val="-7"/>
          <w:sz w:val="28"/>
          <w:szCs w:val="28"/>
        </w:rPr>
        <w:t>руктурного подразделения</w:t>
      </w:r>
      <w:r w:rsidRPr="00390414">
        <w:rPr>
          <w:rFonts w:eastAsia="Times New Roman"/>
          <w:spacing w:val="-7"/>
          <w:sz w:val="28"/>
          <w:szCs w:val="28"/>
        </w:rPr>
        <w:t xml:space="preserve"> </w:t>
      </w:r>
      <w:r w:rsidRPr="00390414">
        <w:rPr>
          <w:rFonts w:eastAsia="Times New Roman"/>
          <w:spacing w:val="-10"/>
          <w:sz w:val="28"/>
          <w:szCs w:val="28"/>
        </w:rPr>
        <w:t>администрации</w:t>
      </w:r>
      <w:r w:rsidR="00A95E8D">
        <w:rPr>
          <w:rFonts w:eastAsia="Times New Roman"/>
          <w:spacing w:val="-10"/>
          <w:sz w:val="28"/>
          <w:szCs w:val="28"/>
        </w:rPr>
        <w:t xml:space="preserve"> </w:t>
      </w:r>
      <w:r w:rsidR="00A95E8D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pacing w:val="-10"/>
          <w:sz w:val="28"/>
          <w:szCs w:val="28"/>
        </w:rPr>
        <w:t xml:space="preserve"> (аппарата (секретаря) Комиссии).</w:t>
      </w:r>
    </w:p>
    <w:p w:rsidR="004761A3" w:rsidRPr="00390414" w:rsidRDefault="005D3469" w:rsidP="00390414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6" w:lineRule="auto"/>
        <w:ind w:left="754"/>
        <w:rPr>
          <w:spacing w:val="-30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>Руководитель аппарата (секретарь) Комиссии: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10"/>
          <w:sz w:val="28"/>
          <w:szCs w:val="28"/>
        </w:rPr>
        <w:t>организует работу аппарата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б)</w:t>
      </w:r>
      <w:r w:rsidRPr="00390414">
        <w:rPr>
          <w:rFonts w:eastAsia="Times New Roman"/>
          <w:sz w:val="28"/>
          <w:szCs w:val="28"/>
        </w:rPr>
        <w:tab/>
        <w:t>разрабатывает проекты планов работы Комиссии и отчетов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о результатах деятельности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обеспечивает подготовку и проведение заседаний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r w:rsidRPr="00390414">
        <w:rPr>
          <w:rFonts w:eastAsia="Times New Roman"/>
          <w:spacing w:val="-15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10"/>
          <w:sz w:val="28"/>
          <w:szCs w:val="28"/>
        </w:rPr>
        <w:t>осуществляет контроль за исполнением решений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д)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организует работу по сбору, накоплению, обобщению и анализу</w:t>
      </w:r>
      <w:r w:rsidR="00A95E8D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>информации, подготовке информационных материалов об общественно-</w:t>
      </w:r>
      <w:r w:rsidRPr="00390414">
        <w:rPr>
          <w:rFonts w:eastAsia="Times New Roman"/>
          <w:sz w:val="28"/>
          <w:szCs w:val="28"/>
        </w:rPr>
        <w:t xml:space="preserve">политических, социально-экономических и иных процессах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565EB7">
        <w:rPr>
          <w:rFonts w:eastAsia="Times New Roman"/>
          <w:sz w:val="28"/>
          <w:szCs w:val="28"/>
        </w:rPr>
        <w:t xml:space="preserve"> </w:t>
      </w:r>
      <w:r w:rsidR="00565EB7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z w:val="28"/>
          <w:szCs w:val="28"/>
        </w:rPr>
        <w:t>, оказывающих влияние</w:t>
      </w:r>
      <w:r w:rsidR="00565EB7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на развитие ситуации в сфере профилактики терроризма;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4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е)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обеспечивает взаимодействие Комиссии с антитеррористической</w:t>
      </w:r>
      <w:r w:rsidR="00565EB7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комиссией в </w:t>
      </w:r>
      <w:r w:rsidR="00565EB7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 xml:space="preserve"> и е</w:t>
      </w:r>
      <w:r w:rsidR="009C38FD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 xml:space="preserve"> аппаратом;</w:t>
      </w:r>
    </w:p>
    <w:p w:rsidR="004761A3" w:rsidRPr="00390414" w:rsidRDefault="005D3469" w:rsidP="00390414">
      <w:pPr>
        <w:shd w:val="clear" w:color="auto" w:fill="FFFFFF"/>
        <w:tabs>
          <w:tab w:val="left" w:pos="1070"/>
        </w:tabs>
        <w:spacing w:line="276" w:lineRule="auto"/>
        <w:ind w:left="715"/>
        <w:rPr>
          <w:sz w:val="28"/>
          <w:szCs w:val="28"/>
        </w:rPr>
      </w:pPr>
      <w:r w:rsidRPr="00390414">
        <w:rPr>
          <w:rFonts w:eastAsia="Times New Roman"/>
          <w:spacing w:val="-21"/>
          <w:sz w:val="28"/>
          <w:szCs w:val="28"/>
        </w:rPr>
        <w:t>ж)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обеспечивает деятельность рабочих органов Комиссии;</w:t>
      </w:r>
    </w:p>
    <w:p w:rsidR="004761A3" w:rsidRPr="00390414" w:rsidRDefault="005D3469" w:rsidP="00390414">
      <w:pPr>
        <w:shd w:val="clear" w:color="auto" w:fill="FFFFFF"/>
        <w:tabs>
          <w:tab w:val="left" w:pos="984"/>
        </w:tabs>
        <w:spacing w:line="276" w:lineRule="auto"/>
        <w:ind w:left="710"/>
        <w:rPr>
          <w:sz w:val="28"/>
          <w:szCs w:val="28"/>
        </w:rPr>
      </w:pPr>
      <w:r w:rsidRPr="00390414">
        <w:rPr>
          <w:rFonts w:eastAsia="Times New Roman"/>
          <w:spacing w:val="-14"/>
          <w:sz w:val="28"/>
          <w:szCs w:val="28"/>
        </w:rPr>
        <w:t>з)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организует и вед</w:t>
      </w:r>
      <w:r w:rsidR="009C38FD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>т делопроизводство Комиссии.</w:t>
      </w:r>
    </w:p>
    <w:p w:rsidR="004761A3" w:rsidRPr="00390414" w:rsidRDefault="005D3469" w:rsidP="00390414">
      <w:pPr>
        <w:shd w:val="clear" w:color="auto" w:fill="FFFFFF"/>
        <w:tabs>
          <w:tab w:val="left" w:pos="1138"/>
        </w:tabs>
        <w:spacing w:line="276" w:lineRule="auto"/>
        <w:ind w:left="754"/>
        <w:rPr>
          <w:sz w:val="28"/>
          <w:szCs w:val="28"/>
        </w:rPr>
      </w:pPr>
      <w:r w:rsidRPr="00390414">
        <w:rPr>
          <w:spacing w:val="-28"/>
          <w:sz w:val="28"/>
          <w:szCs w:val="28"/>
        </w:rPr>
        <w:t>16.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10"/>
          <w:sz w:val="28"/>
          <w:szCs w:val="28"/>
        </w:rPr>
        <w:t>Члены Комиссии обязаны:</w:t>
      </w:r>
    </w:p>
    <w:p w:rsidR="004761A3" w:rsidRPr="00390414" w:rsidRDefault="005D3469" w:rsidP="00390414">
      <w:pPr>
        <w:shd w:val="clear" w:color="auto" w:fill="FFFFFF"/>
        <w:spacing w:line="276" w:lineRule="auto"/>
        <w:ind w:right="24" w:firstLine="725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организовывать подготовку вопросов, выносимых на рассмотрение </w:t>
      </w:r>
      <w:r w:rsidRPr="00390414">
        <w:rPr>
          <w:rFonts w:eastAsia="Times New Roman"/>
          <w:spacing w:val="-6"/>
          <w:sz w:val="28"/>
          <w:szCs w:val="28"/>
        </w:rPr>
        <w:t xml:space="preserve">Комиссии в соответствии с решениями Комиссии, председателя Комиссии </w:t>
      </w:r>
      <w:r w:rsidRPr="00390414">
        <w:rPr>
          <w:rFonts w:eastAsia="Times New Roman"/>
          <w:spacing w:val="-7"/>
          <w:sz w:val="28"/>
          <w:szCs w:val="28"/>
        </w:rPr>
        <w:t>или по предложениям членов Комиссии, утвержденны</w:t>
      </w:r>
      <w:r w:rsidR="009C38FD">
        <w:rPr>
          <w:rFonts w:eastAsia="Times New Roman"/>
          <w:spacing w:val="-7"/>
          <w:sz w:val="28"/>
          <w:szCs w:val="28"/>
        </w:rPr>
        <w:t>х</w:t>
      </w:r>
      <w:r w:rsidRPr="00390414">
        <w:rPr>
          <w:rFonts w:eastAsia="Times New Roman"/>
          <w:spacing w:val="-7"/>
          <w:sz w:val="28"/>
          <w:szCs w:val="28"/>
        </w:rPr>
        <w:t xml:space="preserve"> протокольным </w:t>
      </w:r>
      <w:r w:rsidRPr="00390414">
        <w:rPr>
          <w:rFonts w:eastAsia="Times New Roman"/>
          <w:sz w:val="28"/>
          <w:szCs w:val="28"/>
        </w:rPr>
        <w:t>решением;</w:t>
      </w:r>
    </w:p>
    <w:p w:rsidR="004761A3" w:rsidRPr="00390414" w:rsidRDefault="005D3469" w:rsidP="00390414">
      <w:pPr>
        <w:shd w:val="clear" w:color="auto" w:fill="FFFFFF"/>
        <w:spacing w:line="276" w:lineRule="auto"/>
        <w:ind w:right="24" w:firstLine="720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организовать в рамках своих должностных полномочий выполнение </w:t>
      </w:r>
      <w:r w:rsidRPr="00390414">
        <w:rPr>
          <w:rFonts w:eastAsia="Times New Roman"/>
          <w:sz w:val="28"/>
          <w:szCs w:val="28"/>
        </w:rPr>
        <w:t>решений Комиссии;</w:t>
      </w:r>
    </w:p>
    <w:p w:rsidR="004761A3" w:rsidRPr="00390414" w:rsidRDefault="005D3469" w:rsidP="00390414">
      <w:pPr>
        <w:shd w:val="clear" w:color="auto" w:fill="FFFFFF"/>
        <w:spacing w:line="276" w:lineRule="auto"/>
        <w:ind w:right="19" w:firstLine="720"/>
        <w:jc w:val="both"/>
        <w:rPr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4761A3" w:rsidRPr="00390414" w:rsidRDefault="005D3469" w:rsidP="00565E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определять в пределах компетенции в органе, представителем которого</w:t>
      </w:r>
      <w:r w:rsidR="004228E1" w:rsidRPr="00390414">
        <w:rPr>
          <w:rFonts w:eastAsia="Times New Roman"/>
          <w:spacing w:val="-10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4761A3" w:rsidRPr="00390414" w:rsidRDefault="005D3469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sz w:val="28"/>
          <w:szCs w:val="28"/>
        </w:rPr>
      </w:pPr>
      <w:r w:rsidRPr="00390414">
        <w:rPr>
          <w:spacing w:val="-27"/>
          <w:sz w:val="28"/>
          <w:szCs w:val="28"/>
        </w:rPr>
        <w:t>17.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11"/>
          <w:sz w:val="28"/>
          <w:szCs w:val="28"/>
        </w:rPr>
        <w:t>Члены Комиссии имеют право:</w:t>
      </w:r>
    </w:p>
    <w:p w:rsidR="004761A3" w:rsidRPr="00390414" w:rsidRDefault="005D3469" w:rsidP="00390414">
      <w:pPr>
        <w:shd w:val="clear" w:color="auto" w:fill="FFFFFF"/>
        <w:spacing w:before="5" w:line="276" w:lineRule="auto"/>
        <w:ind w:left="24" w:right="10" w:firstLine="710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выступать на заседаниях Комиссии, вносить предложения по вопросам, </w:t>
      </w:r>
      <w:r w:rsidRPr="00390414">
        <w:rPr>
          <w:rFonts w:eastAsia="Times New Roman"/>
          <w:spacing w:val="-9"/>
          <w:sz w:val="28"/>
          <w:szCs w:val="28"/>
        </w:rPr>
        <w:t xml:space="preserve">входящим в компетенцию Комиссии, и требовать, в случае необходимости, </w:t>
      </w:r>
      <w:r w:rsidRPr="00390414">
        <w:rPr>
          <w:rFonts w:eastAsia="Times New Roman"/>
          <w:sz w:val="28"/>
          <w:szCs w:val="28"/>
        </w:rPr>
        <w:t>проведения голосования по данным вопросам;</w:t>
      </w:r>
    </w:p>
    <w:p w:rsidR="004761A3" w:rsidRPr="00390414" w:rsidRDefault="005D3469" w:rsidP="00390414">
      <w:pPr>
        <w:shd w:val="clear" w:color="auto" w:fill="FFFFFF"/>
        <w:spacing w:line="276" w:lineRule="auto"/>
        <w:ind w:left="739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голосовать на заседаниях Комиссии;</w:t>
      </w:r>
    </w:p>
    <w:p w:rsidR="004761A3" w:rsidRPr="00390414" w:rsidRDefault="005D3469" w:rsidP="00390414">
      <w:pPr>
        <w:shd w:val="clear" w:color="auto" w:fill="FFFFFF"/>
        <w:spacing w:before="5" w:line="276" w:lineRule="auto"/>
        <w:ind w:left="19" w:righ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знакомиться с документами и материалами Комиссии, непосредственно </w:t>
      </w:r>
      <w:r w:rsidRPr="00390414">
        <w:rPr>
          <w:rFonts w:eastAsia="Times New Roman"/>
          <w:sz w:val="28"/>
          <w:szCs w:val="28"/>
        </w:rPr>
        <w:t>касающимися ее деятельности;</w:t>
      </w:r>
    </w:p>
    <w:p w:rsidR="004761A3" w:rsidRPr="00390414" w:rsidRDefault="005D3469" w:rsidP="00390414">
      <w:pPr>
        <w:shd w:val="clear" w:color="auto" w:fill="FFFFFF"/>
        <w:spacing w:line="276" w:lineRule="auto"/>
        <w:ind w:left="730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взаимодействовать с руководителем аппарата Комиссии;</w:t>
      </w:r>
    </w:p>
    <w:p w:rsidR="004761A3" w:rsidRPr="00390414" w:rsidRDefault="005D3469" w:rsidP="00390414">
      <w:pPr>
        <w:shd w:val="clear" w:color="auto" w:fill="FFFFFF"/>
        <w:spacing w:line="276" w:lineRule="auto"/>
        <w:ind w:right="14" w:firstLine="720"/>
        <w:jc w:val="both"/>
        <w:rPr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>привлекать по соглас</w:t>
      </w:r>
      <w:r w:rsidR="00FE63A5">
        <w:rPr>
          <w:rFonts w:eastAsia="Times New Roman"/>
          <w:sz w:val="28"/>
          <w:szCs w:val="28"/>
        </w:rPr>
        <w:t>ованию с председателем Комиссии</w:t>
      </w:r>
      <w:r w:rsidRPr="00390414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в установленном порядке сотрудников и специалистов подразделений </w:t>
      </w:r>
      <w:r w:rsidRPr="00390414">
        <w:rPr>
          <w:rFonts w:eastAsia="Times New Roman"/>
          <w:spacing w:val="-7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390414">
        <w:rPr>
          <w:rFonts w:eastAsia="Times New Roman"/>
          <w:spacing w:val="-9"/>
          <w:sz w:val="28"/>
          <w:szCs w:val="28"/>
        </w:rPr>
        <w:t xml:space="preserve">органов исполнительной власти </w:t>
      </w:r>
      <w:r w:rsidR="00565EB7">
        <w:rPr>
          <w:rFonts w:eastAsia="Times New Roman"/>
          <w:spacing w:val="-9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pacing w:val="-9"/>
          <w:sz w:val="28"/>
          <w:szCs w:val="28"/>
        </w:rPr>
        <w:t>,</w:t>
      </w:r>
      <w:r w:rsidR="000965FF" w:rsidRPr="000965FF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z w:val="28"/>
          <w:szCs w:val="28"/>
        </w:rPr>
        <w:t>расположенных</w:t>
      </w:r>
      <w:r w:rsidR="000965FF">
        <w:rPr>
          <w:rFonts w:eastAsia="Times New Roman"/>
          <w:sz w:val="28"/>
          <w:szCs w:val="28"/>
        </w:rPr>
        <w:t xml:space="preserve"> </w:t>
      </w:r>
      <w:r w:rsidR="000779A6">
        <w:rPr>
          <w:rFonts w:eastAsia="Times New Roman"/>
          <w:spacing w:val="-10"/>
          <w:sz w:val="28"/>
          <w:szCs w:val="28"/>
        </w:rPr>
        <w:t>на территории</w:t>
      </w:r>
      <w:r w:rsidR="000779A6">
        <w:rPr>
          <w:rFonts w:eastAsia="Times New Roman"/>
          <w:sz w:val="28"/>
          <w:szCs w:val="28"/>
        </w:rPr>
        <w:t xml:space="preserve"> </w:t>
      </w:r>
      <w:r w:rsidR="000965FF">
        <w:rPr>
          <w:rFonts w:eastAsia="Times New Roman"/>
          <w:sz w:val="28"/>
          <w:szCs w:val="28"/>
        </w:rPr>
        <w:t xml:space="preserve">Зеленчукского </w:t>
      </w:r>
      <w:r w:rsidR="000965FF">
        <w:rPr>
          <w:rFonts w:eastAsia="Times New Roman"/>
          <w:sz w:val="28"/>
          <w:szCs w:val="28"/>
        </w:rPr>
        <w:lastRenderedPageBreak/>
        <w:t>муниципального района,</w:t>
      </w:r>
      <w:r w:rsidRPr="00390414">
        <w:rPr>
          <w:rFonts w:eastAsia="Times New Roman"/>
          <w:spacing w:val="-9"/>
          <w:sz w:val="28"/>
          <w:szCs w:val="28"/>
        </w:rPr>
        <w:t xml:space="preserve"> органов </w:t>
      </w:r>
      <w:r w:rsidRPr="00390414">
        <w:rPr>
          <w:rFonts w:eastAsia="Times New Roman"/>
          <w:spacing w:val="-10"/>
          <w:sz w:val="28"/>
          <w:szCs w:val="28"/>
        </w:rPr>
        <w:t xml:space="preserve">местного самоуправления и организаций к экспертной, аналитической и иной </w:t>
      </w:r>
      <w:r w:rsidRPr="00390414">
        <w:rPr>
          <w:rFonts w:eastAsia="Times New Roman"/>
          <w:sz w:val="28"/>
          <w:szCs w:val="28"/>
        </w:rPr>
        <w:t>работе, связанной с деятельностью Комиссии;</w:t>
      </w:r>
    </w:p>
    <w:p w:rsidR="004761A3" w:rsidRPr="00390414" w:rsidRDefault="005D3469" w:rsidP="00390414">
      <w:pPr>
        <w:shd w:val="clear" w:color="auto" w:fill="FFFFFF"/>
        <w:spacing w:line="276" w:lineRule="auto"/>
        <w:ind w:right="19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5"/>
          <w:sz w:val="28"/>
          <w:szCs w:val="28"/>
        </w:rPr>
        <w:t>излагать в случае</w:t>
      </w:r>
      <w:r w:rsidR="00FE63A5">
        <w:rPr>
          <w:rFonts w:eastAsia="Times New Roman"/>
          <w:spacing w:val="-5"/>
          <w:sz w:val="28"/>
          <w:szCs w:val="28"/>
        </w:rPr>
        <w:t xml:space="preserve"> несогласия с решением Комиссии</w:t>
      </w:r>
      <w:r w:rsidRPr="00390414">
        <w:rPr>
          <w:rFonts w:eastAsia="Times New Roman"/>
          <w:spacing w:val="-5"/>
          <w:sz w:val="28"/>
          <w:szCs w:val="28"/>
        </w:rPr>
        <w:t xml:space="preserve"> в письменной </w:t>
      </w:r>
      <w:r w:rsidRPr="00390414">
        <w:rPr>
          <w:rFonts w:eastAsia="Times New Roman"/>
          <w:spacing w:val="-9"/>
          <w:sz w:val="28"/>
          <w:szCs w:val="28"/>
        </w:rPr>
        <w:t xml:space="preserve">форме особое мнение, которое подлежит отражению в протоколе заседания </w:t>
      </w:r>
      <w:r w:rsidRPr="00390414">
        <w:rPr>
          <w:rFonts w:eastAsia="Times New Roman"/>
          <w:sz w:val="28"/>
          <w:szCs w:val="28"/>
        </w:rPr>
        <w:t>Комиссии и прилагается к его решению.</w:t>
      </w:r>
    </w:p>
    <w:p w:rsidR="004761A3" w:rsidRDefault="005D3469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  <w:r w:rsidRPr="00390414">
        <w:rPr>
          <w:spacing w:val="-28"/>
          <w:sz w:val="28"/>
          <w:szCs w:val="28"/>
        </w:rPr>
        <w:t>18.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Комиссия имеет бланк со своим наименованием.</w:t>
      </w:r>
    </w:p>
    <w:p w:rsidR="00565EB7" w:rsidRDefault="00565EB7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</w:p>
    <w:p w:rsidR="00565EB7" w:rsidRDefault="00565EB7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</w:p>
    <w:p w:rsidR="00565EB7" w:rsidRDefault="00565EB7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</w:p>
    <w:p w:rsidR="00DC2F5D" w:rsidRDefault="00DC2F5D" w:rsidP="000779A6">
      <w:pPr>
        <w:widowControl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Управделами администрации </w:t>
      </w:r>
    </w:p>
    <w:p w:rsidR="00565EB7" w:rsidRPr="00390414" w:rsidRDefault="00DC2F5D" w:rsidP="000779A6">
      <w:pPr>
        <w:shd w:val="clear" w:color="auto" w:fill="FFFFFF"/>
        <w:tabs>
          <w:tab w:val="left" w:pos="1123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</w:rPr>
        <w:t xml:space="preserve">Зеленчукского муниципального района           </w:t>
      </w:r>
      <w:r w:rsidR="000779A6">
        <w:rPr>
          <w:rFonts w:eastAsia="Times New Roman"/>
          <w:sz w:val="28"/>
        </w:rPr>
        <w:t xml:space="preserve">              </w:t>
      </w:r>
      <w:r>
        <w:rPr>
          <w:rFonts w:eastAsia="Times New Roman"/>
          <w:sz w:val="28"/>
        </w:rPr>
        <w:t xml:space="preserve">    Ф.А. Кагиева</w:t>
      </w:r>
    </w:p>
    <w:p w:rsidR="004761A3" w:rsidRPr="00390414" w:rsidRDefault="004761A3" w:rsidP="000779A6">
      <w:pPr>
        <w:shd w:val="clear" w:color="auto" w:fill="FFFFFF"/>
        <w:tabs>
          <w:tab w:val="left" w:pos="1123"/>
        </w:tabs>
        <w:spacing w:line="276" w:lineRule="auto"/>
        <w:ind w:left="739"/>
        <w:rPr>
          <w:sz w:val="28"/>
          <w:szCs w:val="28"/>
        </w:rPr>
        <w:sectPr w:rsidR="004761A3" w:rsidRPr="00390414" w:rsidSect="0035698A">
          <w:pgSz w:w="11909" w:h="16834"/>
          <w:pgMar w:top="851" w:right="761" w:bottom="993" w:left="1418" w:header="720" w:footer="720" w:gutter="0"/>
          <w:pgNumType w:start="1"/>
          <w:cols w:space="60"/>
          <w:noEndnote/>
        </w:sectPr>
      </w:pPr>
    </w:p>
    <w:p w:rsidR="0035698A" w:rsidRDefault="0035698A" w:rsidP="0035698A">
      <w:pPr>
        <w:spacing w:line="276" w:lineRule="auto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35698A" w:rsidRDefault="0035698A" w:rsidP="0035698A">
      <w:pPr>
        <w:spacing w:line="276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35698A" w:rsidRDefault="0035698A" w:rsidP="0035698A">
      <w:pPr>
        <w:spacing w:line="276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5698A" w:rsidRDefault="0035698A" w:rsidP="0035698A">
      <w:pPr>
        <w:spacing w:line="276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9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2017 </w:t>
      </w:r>
      <w:r w:rsidR="00077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79A6">
        <w:rPr>
          <w:sz w:val="28"/>
          <w:szCs w:val="28"/>
        </w:rPr>
        <w:t xml:space="preserve">     </w:t>
      </w:r>
    </w:p>
    <w:p w:rsidR="0035698A" w:rsidRPr="00B33465" w:rsidRDefault="0035698A" w:rsidP="0035698A">
      <w:pPr>
        <w:ind w:left="4248"/>
        <w:rPr>
          <w:sz w:val="28"/>
          <w:szCs w:val="28"/>
        </w:rPr>
      </w:pPr>
    </w:p>
    <w:p w:rsidR="0035698A" w:rsidRDefault="0035698A" w:rsidP="0035698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35698A" w:rsidRPr="00460AB6" w:rsidRDefault="0035698A" w:rsidP="0035698A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</w:t>
      </w:r>
      <w:r w:rsidRPr="00460AB6">
        <w:rPr>
          <w:b w:val="0"/>
          <w:bCs w:val="0"/>
          <w:color w:val="000000"/>
          <w:sz w:val="28"/>
          <w:szCs w:val="28"/>
        </w:rPr>
        <w:t xml:space="preserve">егламент </w:t>
      </w:r>
    </w:p>
    <w:p w:rsidR="0035698A" w:rsidRDefault="0035698A" w:rsidP="0035698A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в </w:t>
      </w:r>
      <w:r>
        <w:rPr>
          <w:b w:val="0"/>
          <w:bCs w:val="0"/>
          <w:color w:val="000000"/>
          <w:sz w:val="28"/>
          <w:szCs w:val="28"/>
        </w:rPr>
        <w:t>Зеленчукском муниципальном районе</w:t>
      </w:r>
    </w:p>
    <w:p w:rsidR="0035698A" w:rsidRDefault="0035698A" w:rsidP="0035698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35698A" w:rsidRPr="00FF1876" w:rsidRDefault="0035698A" w:rsidP="0035698A">
      <w:pPr>
        <w:pStyle w:val="a6"/>
        <w:widowControl w:val="0"/>
        <w:spacing w:before="0" w:beforeAutospacing="0" w:after="120" w:afterAutospacing="0" w:line="360" w:lineRule="auto"/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D33DC4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Общие положения</w:t>
      </w:r>
    </w:p>
    <w:p w:rsidR="0035698A" w:rsidRPr="00460AB6" w:rsidRDefault="0035698A" w:rsidP="0035698A">
      <w:pPr>
        <w:shd w:val="clear" w:color="auto" w:fill="FFFFFF"/>
        <w:spacing w:line="276" w:lineRule="auto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r w:rsidR="000779A6">
        <w:rPr>
          <w:color w:val="000000"/>
          <w:sz w:val="28"/>
          <w:szCs w:val="28"/>
        </w:rPr>
        <w:t xml:space="preserve">Зеленчукском </w:t>
      </w:r>
      <w:r>
        <w:rPr>
          <w:color w:val="000000"/>
          <w:sz w:val="28"/>
          <w:szCs w:val="28"/>
        </w:rPr>
        <w:t xml:space="preserve">муниципальном </w:t>
      </w:r>
      <w:r w:rsidR="000779A6">
        <w:rPr>
          <w:color w:val="000000"/>
          <w:sz w:val="28"/>
          <w:szCs w:val="28"/>
        </w:rPr>
        <w:t xml:space="preserve">районе </w:t>
      </w:r>
      <w:r w:rsidRPr="00460AB6">
        <w:rPr>
          <w:color w:val="000000"/>
          <w:sz w:val="28"/>
          <w:szCs w:val="28"/>
        </w:rPr>
        <w:t>(далее – Комиссия) по реализации ее полномочий, закрепленных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в Положении об антитеррористической комиссии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в </w:t>
      </w:r>
      <w:r w:rsidRPr="006A3B1E">
        <w:rPr>
          <w:bCs/>
          <w:color w:val="000000"/>
          <w:sz w:val="28"/>
          <w:szCs w:val="28"/>
        </w:rPr>
        <w:t>Зеленчукском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35698A" w:rsidRPr="00460AB6" w:rsidRDefault="0035698A" w:rsidP="0035698A">
      <w:pPr>
        <w:tabs>
          <w:tab w:val="left" w:pos="900"/>
        </w:tabs>
        <w:spacing w:line="276" w:lineRule="auto"/>
        <w:ind w:firstLine="677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2. Основн</w:t>
      </w:r>
      <w:r>
        <w:rPr>
          <w:color w:val="000000"/>
          <w:sz w:val="28"/>
          <w:szCs w:val="28"/>
        </w:rPr>
        <w:t>ая</w:t>
      </w:r>
      <w:r w:rsidRPr="00460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и функции</w:t>
      </w:r>
      <w:r w:rsidRPr="00460AB6">
        <w:rPr>
          <w:color w:val="000000"/>
          <w:sz w:val="28"/>
          <w:szCs w:val="28"/>
        </w:rPr>
        <w:t xml:space="preserve"> Комиссии изложены в Положении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об антитеррористической комиссии в </w:t>
      </w:r>
      <w:r w:rsidRPr="006A3B1E">
        <w:rPr>
          <w:bCs/>
          <w:color w:val="000000"/>
          <w:sz w:val="28"/>
          <w:szCs w:val="28"/>
        </w:rPr>
        <w:t>Зеленчукском муниципальном районе</w:t>
      </w:r>
      <w:r w:rsidRPr="006A3B1E">
        <w:rPr>
          <w:color w:val="000000"/>
          <w:sz w:val="28"/>
          <w:szCs w:val="28"/>
        </w:rPr>
        <w:t>.</w:t>
      </w:r>
      <w:r w:rsidRPr="00460AB6">
        <w:rPr>
          <w:color w:val="000000"/>
          <w:sz w:val="28"/>
          <w:szCs w:val="28"/>
        </w:rPr>
        <w:t xml:space="preserve"> 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</w:t>
      </w:r>
      <w:r w:rsidRPr="00460AB6">
        <w:rPr>
          <w:sz w:val="28"/>
          <w:szCs w:val="28"/>
        </w:rPr>
        <w:t xml:space="preserve">. Планирование </w:t>
      </w:r>
      <w:r>
        <w:rPr>
          <w:sz w:val="28"/>
          <w:szCs w:val="28"/>
        </w:rPr>
        <w:t xml:space="preserve">и организация </w:t>
      </w:r>
      <w:r w:rsidRPr="00460AB6">
        <w:rPr>
          <w:sz w:val="28"/>
          <w:szCs w:val="28"/>
        </w:rPr>
        <w:t>работы Комиссии</w:t>
      </w:r>
    </w:p>
    <w:p w:rsidR="0035698A" w:rsidRPr="00453760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 xml:space="preserve">исходя из складывающейся обстановки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="000779A6">
        <w:rPr>
          <w:spacing w:val="-10"/>
          <w:sz w:val="28"/>
          <w:szCs w:val="28"/>
        </w:rPr>
        <w:t>на территории</w:t>
      </w:r>
      <w:r w:rsidR="000779A6" w:rsidRPr="006A3B1E">
        <w:rPr>
          <w:bCs/>
          <w:sz w:val="28"/>
          <w:szCs w:val="28"/>
        </w:rPr>
        <w:t xml:space="preserve"> </w:t>
      </w:r>
      <w:r w:rsidRPr="006A3B1E">
        <w:rPr>
          <w:bCs/>
          <w:sz w:val="28"/>
          <w:szCs w:val="28"/>
        </w:rPr>
        <w:t>Зеленчукского муниципального района</w:t>
      </w:r>
      <w:r w:rsidRPr="009F6230">
        <w:rPr>
          <w:sz w:val="28"/>
          <w:szCs w:val="28"/>
        </w:rPr>
        <w:t>, с</w:t>
      </w:r>
      <w:r w:rsidRPr="00460AB6">
        <w:rPr>
          <w:sz w:val="28"/>
          <w:szCs w:val="28"/>
        </w:rPr>
        <w:t xml:space="preserve"> учетом рекомендаций аппарата </w:t>
      </w:r>
      <w:r>
        <w:rPr>
          <w:sz w:val="28"/>
          <w:szCs w:val="28"/>
        </w:rPr>
        <w:t>Национального антитеррористического комитета и антитеррористической комиссии в Карачаево-Черкесской Республике (далее –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 xml:space="preserve">ности Комиссии, рассматривается </w:t>
      </w:r>
      <w:r w:rsidRPr="00460AB6">
        <w:rPr>
          <w:sz w:val="28"/>
          <w:szCs w:val="28"/>
        </w:rPr>
        <w:t>на заседании Комиссии и утверждается председателем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внеочередные заседания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терроризм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="000779A6">
        <w:rPr>
          <w:spacing w:val="-10"/>
          <w:sz w:val="28"/>
          <w:szCs w:val="28"/>
        </w:rPr>
        <w:t>на территории</w:t>
      </w:r>
      <w:r w:rsidR="00077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Зеленчукского муниципального района</w:t>
      </w:r>
      <w:r w:rsidRPr="00460AB6">
        <w:rPr>
          <w:rStyle w:val="FontStyle12"/>
          <w:sz w:val="28"/>
          <w:szCs w:val="28"/>
        </w:rPr>
        <w:t xml:space="preserve"> могут проводиться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 xml:space="preserve">ой группы </w:t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муниципальном образовании.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> Предложения в проект</w:t>
      </w:r>
      <w:r>
        <w:rPr>
          <w:sz w:val="28"/>
          <w:szCs w:val="28"/>
        </w:rPr>
        <w:t xml:space="preserve"> плана работы Комиссии вносятся </w:t>
      </w:r>
      <w:r w:rsidRPr="00460AB6">
        <w:rPr>
          <w:sz w:val="28"/>
          <w:szCs w:val="28"/>
        </w:rPr>
        <w:t>в письменной форме в аппарат Комисси</w:t>
      </w:r>
      <w:r>
        <w:rPr>
          <w:sz w:val="28"/>
          <w:szCs w:val="28"/>
        </w:rPr>
        <w:t xml:space="preserve">и не позднее, чем за два месяца </w:t>
      </w:r>
      <w:r w:rsidRPr="00460AB6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</w:t>
      </w:r>
      <w:r w:rsidRPr="00460AB6">
        <w:rPr>
          <w:sz w:val="28"/>
          <w:szCs w:val="28"/>
        </w:rPr>
        <w:lastRenderedPageBreak/>
        <w:t>содержать: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 xml:space="preserve">аткое обоснование необходимости </w:t>
      </w:r>
      <w:r w:rsidRPr="00460AB6">
        <w:rPr>
          <w:sz w:val="28"/>
          <w:szCs w:val="28"/>
        </w:rPr>
        <w:t>его рассмотрения на заседании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компетенции которого он относится.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</w:t>
      </w:r>
      <w:r>
        <w:rPr>
          <w:sz w:val="28"/>
          <w:szCs w:val="28"/>
        </w:rPr>
        <w:t xml:space="preserve">(секретарю) Комиссии </w:t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Комиссии, формируется проект</w:t>
      </w:r>
      <w:r>
        <w:rPr>
          <w:sz w:val="28"/>
          <w:szCs w:val="28"/>
        </w:rPr>
        <w:t xml:space="preserve"> плана работы Комиссии, который </w:t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 xml:space="preserve">обсуждения </w:t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членам Комиссии и в аппарат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 xml:space="preserve"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вопроса.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Рассмотрение на заседаниях Комиссии дополнительных (внеплановых)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АТК </w:t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III</w:t>
      </w:r>
      <w:r w:rsidRPr="00460AB6">
        <w:rPr>
          <w:sz w:val="28"/>
          <w:szCs w:val="28"/>
        </w:rPr>
        <w:t>. Порядок подготовки заседаний Комиссии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, представители </w:t>
      </w:r>
      <w:r w:rsidRPr="00AA5C9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и организаций, </w:t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 xml:space="preserve">овка соответствующих материалов </w:t>
      </w:r>
      <w:r w:rsidRPr="00460AB6">
        <w:rPr>
          <w:sz w:val="28"/>
          <w:szCs w:val="28"/>
        </w:rPr>
        <w:t>для рассмотрения на 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оказывает организационную </w:t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>
        <w:rPr>
          <w:sz w:val="28"/>
          <w:szCs w:val="28"/>
        </w:rPr>
        <w:t xml:space="preserve">представителям органов исполнительной власти Карачаево-Черкесской Республики,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>
        <w:rPr>
          <w:sz w:val="28"/>
          <w:szCs w:val="28"/>
        </w:rPr>
        <w:t xml:space="preserve">твующим в подготовке материалов </w:t>
      </w:r>
      <w:r w:rsidRPr="00460AB6">
        <w:rPr>
          <w:sz w:val="28"/>
          <w:szCs w:val="28"/>
        </w:rPr>
        <w:t>к заседанию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Проект повестки дня заседания Комиссии уточняется в процессе подготовки к очередному заседанию и согласовывается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Для подготовки вопросов, вносимых на рассмотрение Комиссии, 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Комиссии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 xml:space="preserve">, сотрудников аппарата </w:t>
      </w:r>
      <w:r>
        <w:rPr>
          <w:sz w:val="28"/>
          <w:szCs w:val="28"/>
        </w:rPr>
        <w:t xml:space="preserve">(секретаря) </w:t>
      </w:r>
      <w:r w:rsidRPr="00460AB6">
        <w:rPr>
          <w:sz w:val="28"/>
          <w:szCs w:val="28"/>
        </w:rPr>
        <w:t>Комиссии,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аналитическую справку по рассматриваемому вопросу;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тезисы выступления основного докладчика;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проект решения по рассматриваемому вопросу с указанием исполнителей</w:t>
      </w:r>
      <w:r>
        <w:rPr>
          <w:sz w:val="28"/>
          <w:szCs w:val="28"/>
        </w:rPr>
        <w:t>,</w:t>
      </w:r>
      <w:r w:rsidRPr="00E26764">
        <w:rPr>
          <w:sz w:val="28"/>
          <w:szCs w:val="28"/>
        </w:rPr>
        <w:t xml:space="preserve"> пунктов решения и сроками их исполнения;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особые мнения по представленному проекту, если таковые имеются.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17. Контроль за своевременностью подготовки и представления</w:t>
      </w:r>
      <w:r w:rsidRPr="00460AB6">
        <w:rPr>
          <w:sz w:val="28"/>
          <w:szCs w:val="28"/>
        </w:rPr>
        <w:t xml:space="preserve"> материалов для рассмотрения на заседаниях Комиссии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</w:t>
      </w:r>
      <w:r>
        <w:rPr>
          <w:sz w:val="28"/>
          <w:szCs w:val="28"/>
        </w:rPr>
        <w:t>,</w:t>
      </w:r>
      <w:r w:rsidRPr="00E26764">
        <w:rPr>
          <w:sz w:val="28"/>
          <w:szCs w:val="28"/>
        </w:rPr>
        <w:t xml:space="preserve"> вопрос может быть снят с рассмотрения либо перенесен для рассмотрения</w:t>
      </w:r>
      <w:r>
        <w:rPr>
          <w:sz w:val="28"/>
          <w:szCs w:val="28"/>
        </w:rPr>
        <w:t xml:space="preserve"> </w:t>
      </w:r>
      <w:r w:rsidRPr="00E26764">
        <w:rPr>
          <w:sz w:val="28"/>
          <w:szCs w:val="28"/>
        </w:rPr>
        <w:t>на другое заседание.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</w:t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позднее</w:t>
      </w:r>
      <w:r w:rsidR="000779A6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Члены Комиссии и участники заседания, которым разосланы повестка </w:t>
      </w:r>
      <w:r w:rsidRPr="00460AB6">
        <w:rPr>
          <w:sz w:val="28"/>
          <w:szCs w:val="28"/>
        </w:rPr>
        <w:lastRenderedPageBreak/>
        <w:t>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 xml:space="preserve">ия и соответствующие материалы, </w:t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В случае, если для реализации решений Комиссии требуется принятие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заседанию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актов.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за 5 рабочих дней </w:t>
      </w:r>
      <w:r w:rsidRPr="00460AB6">
        <w:rPr>
          <w:sz w:val="28"/>
          <w:szCs w:val="28"/>
        </w:rPr>
        <w:t>до даты проведения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информирует членов Комиссии и лиц, приглашенных на заседание, о дате, времени и месте проведения заседания Комиссии.</w:t>
      </w:r>
    </w:p>
    <w:p w:rsidR="0035698A" w:rsidRPr="00FC5A17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проведения заседания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информируют председателя Комиссии 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35698A" w:rsidRPr="00FC5A17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 xml:space="preserve">подразделений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Карачаево-Черкесской Республики,</w:t>
      </w:r>
      <w:r w:rsidRPr="00FC5A17">
        <w:rPr>
          <w:sz w:val="28"/>
          <w:szCs w:val="28"/>
        </w:rPr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на основе предложений органов и организаций, ответственных за подготовку рассматриваемых вопросов, 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IV</w:t>
      </w:r>
      <w:r w:rsidRPr="00460AB6">
        <w:rPr>
          <w:sz w:val="28"/>
          <w:szCs w:val="28"/>
        </w:rPr>
        <w:t>. Порядок проведения заседаний Комиссии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Заседания Комиссии созываю</w:t>
      </w:r>
      <w:r w:rsidR="000779A6">
        <w:rPr>
          <w:sz w:val="28"/>
          <w:szCs w:val="28"/>
        </w:rPr>
        <w:t>тся председателем Комиссии либо</w:t>
      </w:r>
      <w:r w:rsidRPr="00460AB6">
        <w:rPr>
          <w:sz w:val="28"/>
          <w:szCs w:val="28"/>
        </w:rPr>
        <w:t xml:space="preserve"> по</w:t>
      </w:r>
      <w:r w:rsidR="000779A6">
        <w:rPr>
          <w:sz w:val="28"/>
          <w:szCs w:val="28"/>
        </w:rPr>
        <w:t xml:space="preserve"> его поручению</w:t>
      </w:r>
      <w:r w:rsidRPr="00460AB6">
        <w:rPr>
          <w:sz w:val="28"/>
          <w:szCs w:val="28"/>
        </w:rPr>
        <w:t xml:space="preserve">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регистрируются сотрудниками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35698A" w:rsidRPr="007E2538" w:rsidRDefault="0035698A" w:rsidP="0035698A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7E2538">
        <w:rPr>
          <w:color w:val="000000"/>
          <w:spacing w:val="-16"/>
          <w:sz w:val="28"/>
          <w:szCs w:val="28"/>
        </w:rPr>
        <w:t>29. </w:t>
      </w:r>
      <w:r w:rsidRPr="007E2538">
        <w:rPr>
          <w:color w:val="000000"/>
          <w:spacing w:val="-3"/>
          <w:sz w:val="28"/>
          <w:szCs w:val="28"/>
        </w:rPr>
        <w:t xml:space="preserve">Присутствие на заседании </w:t>
      </w:r>
      <w:r w:rsidRPr="007E2538">
        <w:rPr>
          <w:color w:val="000000"/>
          <w:sz w:val="28"/>
          <w:szCs w:val="28"/>
        </w:rPr>
        <w:t xml:space="preserve">Комиссии </w:t>
      </w:r>
      <w:r w:rsidRPr="007E2538">
        <w:rPr>
          <w:color w:val="000000"/>
          <w:spacing w:val="-3"/>
          <w:sz w:val="28"/>
          <w:szCs w:val="28"/>
        </w:rPr>
        <w:t>ее членов обязательно.</w:t>
      </w:r>
    </w:p>
    <w:p w:rsidR="0035698A" w:rsidRPr="007E2538" w:rsidRDefault="0035698A" w:rsidP="0035698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38">
        <w:rPr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35698A" w:rsidRPr="00460AB6" w:rsidRDefault="0035698A" w:rsidP="0035698A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38">
        <w:rPr>
          <w:color w:val="000000"/>
          <w:sz w:val="28"/>
          <w:szCs w:val="28"/>
        </w:rPr>
        <w:t>В случае, если член Комиссии не может присутствовать на заседании,</w:t>
      </w:r>
      <w:r>
        <w:rPr>
          <w:color w:val="000000"/>
          <w:sz w:val="28"/>
          <w:szCs w:val="28"/>
        </w:rPr>
        <w:t xml:space="preserve"> </w:t>
      </w:r>
      <w:r w:rsidRPr="007E2538">
        <w:rPr>
          <w:color w:val="000000"/>
          <w:sz w:val="28"/>
          <w:szCs w:val="28"/>
        </w:rPr>
        <w:t xml:space="preserve">он обязан заблаговременно известить об этом </w:t>
      </w:r>
      <w:r w:rsidR="000779A6">
        <w:rPr>
          <w:color w:val="000000"/>
          <w:spacing w:val="-2"/>
          <w:sz w:val="28"/>
          <w:szCs w:val="28"/>
        </w:rPr>
        <w:t>председателя Комиссии</w:t>
      </w:r>
      <w:r w:rsidRPr="007E2538">
        <w:rPr>
          <w:color w:val="000000"/>
          <w:spacing w:val="-2"/>
          <w:sz w:val="28"/>
          <w:szCs w:val="28"/>
        </w:rPr>
        <w:t xml:space="preserve"> и согласовать с ним, при необходимости, возможность присутствия на заседании (с правом совещательного голоса) лица, </w:t>
      </w:r>
      <w:r w:rsidRPr="007E2538">
        <w:rPr>
          <w:color w:val="000000"/>
          <w:sz w:val="28"/>
          <w:szCs w:val="28"/>
        </w:rPr>
        <w:t>исполняющего его обязанности.</w:t>
      </w:r>
    </w:p>
    <w:p w:rsidR="0035698A" w:rsidRPr="00460AB6" w:rsidRDefault="0035698A" w:rsidP="0035698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30</w:t>
      </w:r>
      <w:r w:rsidRPr="00460AB6">
        <w:rPr>
          <w:color w:val="000000"/>
          <w:sz w:val="28"/>
          <w:szCs w:val="28"/>
        </w:rPr>
        <w:t>. Члены Комиссии обладают равными правами при обсуждении рассматриваемых на заседании вопросов.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 w:rsidR="000779A6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 w:rsidR="00077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обсуждение вопросов повестки дня заседания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приглашенным лицам</w:t>
      </w:r>
      <w:r>
        <w:rPr>
          <w:sz w:val="28"/>
          <w:szCs w:val="28"/>
        </w:rPr>
        <w:t>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С докладами на заседаниях Комиссии по вопросам его повестки выступают члены Комиссии, </w:t>
      </w:r>
      <w:r w:rsidR="000779A6">
        <w:rPr>
          <w:sz w:val="28"/>
          <w:szCs w:val="28"/>
        </w:rPr>
        <w:t>приглашенные лица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Комиссии.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Регламент заседания Комиссии определяе</w:t>
      </w:r>
      <w:r>
        <w:rPr>
          <w:sz w:val="28"/>
          <w:szCs w:val="28"/>
        </w:rPr>
        <w:t>тся при подготовке к заседанию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Комиссией решением, вправе 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5698A" w:rsidRPr="00460AB6" w:rsidRDefault="0035698A" w:rsidP="0035698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>. Решения Комиссии принимаются большинством голосов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присутствующих на заседании членов Комиссии. При равенстве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голосов решающим является голос председателя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вносятся в протокол.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</w:t>
      </w:r>
      <w:r w:rsidR="000779A6">
        <w:rPr>
          <w:sz w:val="28"/>
          <w:szCs w:val="28"/>
        </w:rPr>
        <w:t>е</w:t>
      </w:r>
      <w:r w:rsidRPr="00460AB6">
        <w:rPr>
          <w:sz w:val="28"/>
          <w:szCs w:val="28"/>
        </w:rPr>
        <w:t>тся с соблюдением режима секретности.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 xml:space="preserve"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</w:t>
      </w:r>
      <w:r>
        <w:rPr>
          <w:sz w:val="28"/>
          <w:szCs w:val="28"/>
        </w:rPr>
        <w:t>(секретар</w:t>
      </w:r>
      <w:r w:rsidR="000779A6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Pr="00460AB6">
        <w:rPr>
          <w:sz w:val="28"/>
          <w:szCs w:val="28"/>
        </w:rPr>
        <w:lastRenderedPageBreak/>
        <w:t>Комиссии по окончании заседания.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</w:t>
      </w:r>
      <w:r w:rsidR="000779A6">
        <w:rPr>
          <w:sz w:val="28"/>
          <w:szCs w:val="28"/>
        </w:rPr>
        <w:t>е</w:t>
      </w:r>
      <w:r w:rsidRPr="00E26764">
        <w:rPr>
          <w:sz w:val="28"/>
          <w:szCs w:val="28"/>
        </w:rPr>
        <w:t>тся в порядке, определяемом председателем или,</w:t>
      </w:r>
      <w:r>
        <w:rPr>
          <w:sz w:val="28"/>
          <w:szCs w:val="28"/>
        </w:rPr>
        <w:t xml:space="preserve"> </w:t>
      </w:r>
      <w:r w:rsidRPr="00E26764">
        <w:rPr>
          <w:sz w:val="28"/>
          <w:szCs w:val="28"/>
        </w:rPr>
        <w:t>по его поручению, руководителем аппарата (секретарем)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35698A" w:rsidRPr="00460AB6" w:rsidRDefault="0035698A" w:rsidP="0035698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460AB6">
        <w:rPr>
          <w:color w:val="000000"/>
          <w:sz w:val="28"/>
          <w:szCs w:val="28"/>
        </w:rPr>
        <w:t>. 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35698A" w:rsidRPr="00460AB6" w:rsidRDefault="0035698A" w:rsidP="0035698A">
      <w:pPr>
        <w:pStyle w:val="a4"/>
        <w:widowControl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460AB6">
        <w:rPr>
          <w:color w:val="000000"/>
          <w:sz w:val="28"/>
          <w:szCs w:val="28"/>
        </w:rPr>
        <w:t>. В решении Комиссии указываются: фамили</w:t>
      </w:r>
      <w:r>
        <w:rPr>
          <w:color w:val="000000"/>
          <w:sz w:val="28"/>
          <w:szCs w:val="28"/>
        </w:rPr>
        <w:t>я</w:t>
      </w:r>
      <w:r w:rsidRPr="00460AB6">
        <w:rPr>
          <w:color w:val="000000"/>
          <w:sz w:val="28"/>
          <w:szCs w:val="28"/>
        </w:rPr>
        <w:t xml:space="preserve"> лица, проводящего заседание Комиссии, </w:t>
      </w:r>
      <w:r>
        <w:rPr>
          <w:color w:val="000000"/>
          <w:sz w:val="28"/>
          <w:szCs w:val="28"/>
        </w:rPr>
        <w:t>а также фамилии</w:t>
      </w:r>
      <w:r w:rsidRPr="00460AB6">
        <w:rPr>
          <w:color w:val="000000"/>
          <w:sz w:val="28"/>
          <w:szCs w:val="28"/>
        </w:rPr>
        <w:t xml:space="preserve"> присутствующих на заседании членов Комиссии, приглашенных лиц, вопросы, рассмотренные в ходе заседания, принятые решения.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В случае необходимости доработки проектов материалов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рассмотренных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35698A" w:rsidRPr="00460AB6" w:rsidRDefault="0035698A" w:rsidP="0035698A">
      <w:pPr>
        <w:shd w:val="clear" w:color="auto" w:fill="FFFFFF"/>
        <w:tabs>
          <w:tab w:val="left" w:pos="116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 xml:space="preserve">. Решения Комиссии (выписки из решений Комиссии) направляются в </w:t>
      </w:r>
      <w:r>
        <w:rPr>
          <w:color w:val="000000"/>
          <w:sz w:val="28"/>
          <w:szCs w:val="28"/>
        </w:rPr>
        <w:t xml:space="preserve">подразделения </w:t>
      </w:r>
      <w:r w:rsidRPr="00460AB6">
        <w:rPr>
          <w:color w:val="000000"/>
          <w:sz w:val="28"/>
          <w:szCs w:val="28"/>
        </w:rPr>
        <w:t>территориальны</w:t>
      </w:r>
      <w:r>
        <w:rPr>
          <w:color w:val="000000"/>
          <w:sz w:val="28"/>
          <w:szCs w:val="28"/>
        </w:rPr>
        <w:t>х</w:t>
      </w:r>
      <w:r w:rsidRPr="00460AB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федеральных органов исполнительной власти,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Карачаево-Черкесской Республики</w:t>
      </w:r>
      <w:r w:rsidRPr="00460AB6">
        <w:rPr>
          <w:color w:val="000000"/>
          <w:sz w:val="28"/>
          <w:szCs w:val="28"/>
        </w:rPr>
        <w:t xml:space="preserve">, иные государственные органы, органы местного самоуправления в части, их касающейся, в трехдневный срок после получения аппаратом </w:t>
      </w:r>
      <w:r>
        <w:rPr>
          <w:color w:val="000000"/>
          <w:sz w:val="28"/>
          <w:szCs w:val="28"/>
        </w:rPr>
        <w:t xml:space="preserve">(секретарем) </w:t>
      </w:r>
      <w:r w:rsidRPr="00460AB6">
        <w:rPr>
          <w:color w:val="000000"/>
          <w:sz w:val="28"/>
          <w:szCs w:val="28"/>
        </w:rPr>
        <w:t>Комиссии подписанного решения Комиссии, а также доводятся до сведения общественных объединений и организаций.</w:t>
      </w:r>
    </w:p>
    <w:p w:rsidR="0035698A" w:rsidRPr="00460AB6" w:rsidRDefault="0035698A" w:rsidP="0035698A">
      <w:pPr>
        <w:pStyle w:val="a6"/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Контроль за исполнением решений и поручений, содержащихся в решениях Комиссии,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 xml:space="preserve">Комиссии. 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5698A" w:rsidRDefault="0035698A" w:rsidP="0035698A">
      <w:pPr>
        <w:pStyle w:val="a6"/>
        <w:widowControl w:val="0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35698A" w:rsidRDefault="0035698A" w:rsidP="0035698A">
      <w:pPr>
        <w:pStyle w:val="a6"/>
        <w:widowControl w:val="0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35698A" w:rsidRDefault="0035698A" w:rsidP="0035698A">
      <w:pPr>
        <w:rPr>
          <w:sz w:val="28"/>
        </w:rPr>
      </w:pPr>
      <w:r>
        <w:rPr>
          <w:sz w:val="28"/>
        </w:rPr>
        <w:t xml:space="preserve">Управделами администрации </w:t>
      </w:r>
    </w:p>
    <w:p w:rsidR="00C472D0" w:rsidRPr="00291FFE" w:rsidRDefault="0035698A" w:rsidP="000779A6">
      <w:pPr>
        <w:jc w:val="both"/>
        <w:rPr>
          <w:sz w:val="28"/>
          <w:szCs w:val="28"/>
        </w:rPr>
      </w:pPr>
      <w:r>
        <w:rPr>
          <w:sz w:val="28"/>
        </w:rPr>
        <w:t xml:space="preserve">Зеленчукского муниципального района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0779A6">
        <w:rPr>
          <w:sz w:val="28"/>
        </w:rPr>
        <w:t xml:space="preserve">   </w:t>
      </w:r>
      <w:r>
        <w:rPr>
          <w:sz w:val="28"/>
        </w:rPr>
        <w:t xml:space="preserve">      Ф.А. Кагиева</w:t>
      </w:r>
    </w:p>
    <w:sectPr w:rsidR="00C472D0" w:rsidRPr="00291FFE" w:rsidSect="007F4603">
      <w:headerReference w:type="default" r:id="rId7"/>
      <w:pgSz w:w="11906" w:h="16838"/>
      <w:pgMar w:top="851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17" w:rsidRDefault="00587017" w:rsidP="0035698A">
      <w:r>
        <w:separator/>
      </w:r>
    </w:p>
  </w:endnote>
  <w:endnote w:type="continuationSeparator" w:id="0">
    <w:p w:rsidR="00587017" w:rsidRDefault="00587017" w:rsidP="003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17" w:rsidRDefault="00587017" w:rsidP="0035698A">
      <w:r>
        <w:separator/>
      </w:r>
    </w:p>
  </w:footnote>
  <w:footnote w:type="continuationSeparator" w:id="0">
    <w:p w:rsidR="00587017" w:rsidRDefault="00587017" w:rsidP="003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4" w:rsidRDefault="00587017" w:rsidP="00356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9A6"/>
    <w:multiLevelType w:val="singleLevel"/>
    <w:tmpl w:val="17B4CDD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F331C"/>
    <w:multiLevelType w:val="singleLevel"/>
    <w:tmpl w:val="C9509F98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CF00AD"/>
    <w:multiLevelType w:val="singleLevel"/>
    <w:tmpl w:val="3BC67CD2"/>
    <w:lvl w:ilvl="0">
      <w:start w:val="4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6352B6"/>
    <w:multiLevelType w:val="singleLevel"/>
    <w:tmpl w:val="B6EAE80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D44A9"/>
    <w:multiLevelType w:val="singleLevel"/>
    <w:tmpl w:val="8FF0535E"/>
    <w:lvl w:ilvl="0">
      <w:start w:val="2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C7FD0"/>
    <w:multiLevelType w:val="singleLevel"/>
    <w:tmpl w:val="42FC0F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B6E8F"/>
    <w:multiLevelType w:val="singleLevel"/>
    <w:tmpl w:val="4ACE3B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6356B6"/>
    <w:multiLevelType w:val="singleLevel"/>
    <w:tmpl w:val="BAF83F16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9F4161"/>
    <w:multiLevelType w:val="singleLevel"/>
    <w:tmpl w:val="D180DC94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413CE5"/>
    <w:multiLevelType w:val="singleLevel"/>
    <w:tmpl w:val="C9D0ACA4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C24883"/>
    <w:multiLevelType w:val="singleLevel"/>
    <w:tmpl w:val="2DBCFA96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9A2D68"/>
    <w:multiLevelType w:val="hybridMultilevel"/>
    <w:tmpl w:val="AFB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06605"/>
    <w:multiLevelType w:val="singleLevel"/>
    <w:tmpl w:val="257A14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4A2393"/>
    <w:multiLevelType w:val="singleLevel"/>
    <w:tmpl w:val="045ED97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4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10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0"/>
    <w:lvlOverride w:ilvl="0">
      <w:lvl w:ilvl="0">
        <w:start w:val="35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7F"/>
    <w:rsid w:val="000779A6"/>
    <w:rsid w:val="000965FF"/>
    <w:rsid w:val="00157425"/>
    <w:rsid w:val="001E36D5"/>
    <w:rsid w:val="0028790F"/>
    <w:rsid w:val="00291FFE"/>
    <w:rsid w:val="0035698A"/>
    <w:rsid w:val="00380A76"/>
    <w:rsid w:val="00390414"/>
    <w:rsid w:val="004228E1"/>
    <w:rsid w:val="004761A3"/>
    <w:rsid w:val="00565EB7"/>
    <w:rsid w:val="005715A0"/>
    <w:rsid w:val="00587017"/>
    <w:rsid w:val="005A1CFD"/>
    <w:rsid w:val="005D3469"/>
    <w:rsid w:val="00655516"/>
    <w:rsid w:val="006E43A6"/>
    <w:rsid w:val="007B78AD"/>
    <w:rsid w:val="007C56B1"/>
    <w:rsid w:val="00886E05"/>
    <w:rsid w:val="009C38FD"/>
    <w:rsid w:val="00A95E8D"/>
    <w:rsid w:val="00B0327F"/>
    <w:rsid w:val="00BC5271"/>
    <w:rsid w:val="00C472D0"/>
    <w:rsid w:val="00C90358"/>
    <w:rsid w:val="00D62A52"/>
    <w:rsid w:val="00DA11A1"/>
    <w:rsid w:val="00DC2F5D"/>
    <w:rsid w:val="00E279AB"/>
    <w:rsid w:val="00EB5F37"/>
    <w:rsid w:val="00F23164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C2DB9C-6AD2-4550-845B-68161056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5698A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5698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35698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98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5698A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rsid w:val="003569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customStyle="1" w:styleId="FontStyle12">
    <w:name w:val="Font Style12"/>
    <w:rsid w:val="0035698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3569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5698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5698A"/>
  </w:style>
  <w:style w:type="paragraph" w:styleId="aa">
    <w:name w:val="footer"/>
    <w:basedOn w:val="a"/>
    <w:link w:val="ab"/>
    <w:uiPriority w:val="99"/>
    <w:unhideWhenUsed/>
    <w:rsid w:val="00356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98A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7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uun1261@example.com</dc:creator>
  <cp:lastModifiedBy>ОтделИ</cp:lastModifiedBy>
  <cp:revision>3</cp:revision>
  <cp:lastPrinted>2017-11-17T13:39:00Z</cp:lastPrinted>
  <dcterms:created xsi:type="dcterms:W3CDTF">2017-11-17T13:47:00Z</dcterms:created>
  <dcterms:modified xsi:type="dcterms:W3CDTF">2017-11-17T13:47:00Z</dcterms:modified>
</cp:coreProperties>
</file>