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3F" w:rsidRPr="00F13C73" w:rsidRDefault="00FF413F" w:rsidP="00874E55">
      <w:pPr>
        <w:pStyle w:val="afff7"/>
        <w:spacing w:line="240" w:lineRule="auto"/>
        <w:ind w:firstLine="0"/>
        <w:jc w:val="center"/>
        <w:rPr>
          <w:b/>
          <w:sz w:val="28"/>
        </w:rPr>
      </w:pPr>
      <w:bookmarkStart w:id="0" w:name="_Toc418592290"/>
      <w:bookmarkStart w:id="1" w:name="_Toc430553454"/>
      <w:r w:rsidRPr="00F13C73">
        <w:rPr>
          <w:b/>
          <w:sz w:val="28"/>
        </w:rPr>
        <w:t>РОССИЙСКАЯ ФЕДЕРАЦИЯ</w:t>
      </w:r>
    </w:p>
    <w:p w:rsidR="00FF413F" w:rsidRPr="00F13C73" w:rsidRDefault="00FF413F" w:rsidP="00874E55">
      <w:pPr>
        <w:pStyle w:val="afff7"/>
        <w:spacing w:line="240" w:lineRule="auto"/>
        <w:ind w:firstLine="0"/>
        <w:jc w:val="center"/>
        <w:rPr>
          <w:b/>
          <w:sz w:val="28"/>
        </w:rPr>
      </w:pPr>
      <w:r w:rsidRPr="00F13C73">
        <w:rPr>
          <w:b/>
          <w:sz w:val="28"/>
        </w:rPr>
        <w:t>КАРАЧАЕВО-ЧЕРКЕССКАЯ РЕСПУБЛИКА</w:t>
      </w:r>
    </w:p>
    <w:p w:rsidR="00FF413F" w:rsidRPr="00F13C73" w:rsidRDefault="00FF413F" w:rsidP="00874E55">
      <w:pPr>
        <w:pStyle w:val="afff7"/>
        <w:spacing w:line="240" w:lineRule="auto"/>
        <w:ind w:firstLine="0"/>
        <w:jc w:val="center"/>
        <w:rPr>
          <w:b/>
          <w:sz w:val="28"/>
        </w:rPr>
      </w:pPr>
    </w:p>
    <w:p w:rsidR="00FF413F" w:rsidRPr="00F13C73" w:rsidRDefault="00FF413F" w:rsidP="00874E55">
      <w:pPr>
        <w:pStyle w:val="afff7"/>
        <w:spacing w:line="240" w:lineRule="auto"/>
        <w:ind w:firstLine="0"/>
        <w:jc w:val="center"/>
        <w:rPr>
          <w:b/>
          <w:sz w:val="28"/>
        </w:rPr>
      </w:pPr>
      <w:r w:rsidRPr="00F13C73">
        <w:rPr>
          <w:b/>
          <w:sz w:val="28"/>
        </w:rPr>
        <w:t>СОВЕТ ЗЕЛЕНЧУКСКОГО МУНИЦИПАЛЬНОГО РАЙОНА</w:t>
      </w:r>
    </w:p>
    <w:p w:rsidR="00FF413F" w:rsidRPr="00F13C73" w:rsidRDefault="00FF413F" w:rsidP="00874E55">
      <w:pPr>
        <w:pStyle w:val="afff7"/>
        <w:spacing w:line="240" w:lineRule="auto"/>
        <w:ind w:firstLine="0"/>
        <w:jc w:val="center"/>
        <w:rPr>
          <w:b/>
          <w:sz w:val="28"/>
        </w:rPr>
      </w:pPr>
      <w:r w:rsidRPr="00F13C73">
        <w:rPr>
          <w:b/>
          <w:sz w:val="28"/>
        </w:rPr>
        <w:t>ТРЕТЬЕГО СОЗЫВА</w:t>
      </w:r>
    </w:p>
    <w:p w:rsidR="00FF413F" w:rsidRPr="00F13C73" w:rsidRDefault="00FF413F" w:rsidP="00874E55">
      <w:pPr>
        <w:pStyle w:val="afff7"/>
        <w:spacing w:line="240" w:lineRule="auto"/>
        <w:ind w:firstLine="0"/>
        <w:jc w:val="center"/>
        <w:rPr>
          <w:b/>
          <w:sz w:val="28"/>
        </w:rPr>
      </w:pPr>
      <w:r w:rsidRPr="00F13C73">
        <w:rPr>
          <w:b/>
          <w:sz w:val="28"/>
        </w:rPr>
        <w:t>ДЕВЯТНАДЦАТОЕ ЗАСЕДАНИЕ</w:t>
      </w:r>
    </w:p>
    <w:p w:rsidR="00FF413F" w:rsidRPr="00AE223E" w:rsidRDefault="00FF413F" w:rsidP="00874E55">
      <w:pPr>
        <w:pStyle w:val="afff7"/>
        <w:spacing w:line="240" w:lineRule="auto"/>
        <w:ind w:firstLine="0"/>
        <w:jc w:val="center"/>
        <w:rPr>
          <w:sz w:val="28"/>
        </w:rPr>
      </w:pPr>
    </w:p>
    <w:p w:rsidR="00FF413F" w:rsidRPr="00F13C73" w:rsidRDefault="00FF413F" w:rsidP="00874E55">
      <w:pPr>
        <w:pStyle w:val="afff7"/>
        <w:spacing w:line="240" w:lineRule="auto"/>
        <w:ind w:firstLine="0"/>
        <w:jc w:val="center"/>
        <w:rPr>
          <w:b/>
          <w:sz w:val="28"/>
        </w:rPr>
      </w:pPr>
      <w:r w:rsidRPr="00F13C73">
        <w:rPr>
          <w:b/>
          <w:sz w:val="28"/>
        </w:rPr>
        <w:t>РЕШЕНИЕ</w:t>
      </w:r>
    </w:p>
    <w:p w:rsidR="00FF413F" w:rsidRPr="00AE223E" w:rsidRDefault="00FF413F" w:rsidP="00AE223E">
      <w:pPr>
        <w:pStyle w:val="afff7"/>
        <w:spacing w:line="240" w:lineRule="auto"/>
        <w:rPr>
          <w:sz w:val="28"/>
        </w:rPr>
      </w:pPr>
    </w:p>
    <w:p w:rsidR="00FF413F" w:rsidRPr="00AE223E" w:rsidRDefault="00FF413F" w:rsidP="00874E55">
      <w:pPr>
        <w:pStyle w:val="afff7"/>
        <w:tabs>
          <w:tab w:val="left" w:pos="3828"/>
          <w:tab w:val="left" w:pos="9214"/>
          <w:tab w:val="left" w:pos="9498"/>
        </w:tabs>
        <w:spacing w:line="240" w:lineRule="auto"/>
        <w:ind w:firstLine="0"/>
        <w:rPr>
          <w:sz w:val="28"/>
        </w:rPr>
      </w:pPr>
      <w:r w:rsidRPr="00AE223E">
        <w:rPr>
          <w:sz w:val="28"/>
        </w:rPr>
        <w:t>25.12.2015</w:t>
      </w:r>
      <w:r w:rsidRPr="00AE223E">
        <w:rPr>
          <w:sz w:val="28"/>
        </w:rPr>
        <w:tab/>
        <w:t xml:space="preserve">ст. Зеленчукская </w:t>
      </w:r>
      <w:r w:rsidRPr="00AE223E">
        <w:rPr>
          <w:sz w:val="28"/>
        </w:rPr>
        <w:tab/>
        <w:t>№79</w:t>
      </w:r>
    </w:p>
    <w:p w:rsidR="00FF413F" w:rsidRPr="00AE223E" w:rsidRDefault="00FF413F" w:rsidP="00AE223E">
      <w:pPr>
        <w:pStyle w:val="afff7"/>
        <w:spacing w:line="240" w:lineRule="auto"/>
        <w:rPr>
          <w:sz w:val="28"/>
        </w:rPr>
      </w:pPr>
    </w:p>
    <w:p w:rsidR="00FF413F" w:rsidRPr="00AE223E" w:rsidRDefault="00FF413F" w:rsidP="00874E55">
      <w:pPr>
        <w:pStyle w:val="afff7"/>
        <w:spacing w:line="240" w:lineRule="auto"/>
        <w:ind w:firstLine="0"/>
        <w:jc w:val="center"/>
        <w:rPr>
          <w:sz w:val="28"/>
        </w:rPr>
      </w:pPr>
      <w:r w:rsidRPr="00AE223E">
        <w:rPr>
          <w:sz w:val="28"/>
        </w:rPr>
        <w:t xml:space="preserve">О проекте местных нормативов </w:t>
      </w:r>
      <w:proofErr w:type="gramStart"/>
      <w:r w:rsidRPr="00AE223E">
        <w:rPr>
          <w:sz w:val="28"/>
        </w:rPr>
        <w:t>градостроительного</w:t>
      </w:r>
      <w:proofErr w:type="gramEnd"/>
    </w:p>
    <w:p w:rsidR="00FF413F" w:rsidRPr="00AE223E" w:rsidRDefault="00FF413F" w:rsidP="00874E55">
      <w:pPr>
        <w:pStyle w:val="afff7"/>
        <w:spacing w:line="240" w:lineRule="auto"/>
        <w:ind w:firstLine="0"/>
        <w:jc w:val="center"/>
        <w:rPr>
          <w:sz w:val="28"/>
        </w:rPr>
      </w:pPr>
      <w:r w:rsidRPr="00AE223E">
        <w:rPr>
          <w:sz w:val="28"/>
        </w:rPr>
        <w:t>проектирования Зеленчукского муниципального района</w:t>
      </w:r>
    </w:p>
    <w:p w:rsidR="00FF413F" w:rsidRPr="00AE223E" w:rsidRDefault="00FF413F" w:rsidP="00874E55">
      <w:pPr>
        <w:pStyle w:val="afff7"/>
        <w:spacing w:line="240" w:lineRule="auto"/>
        <w:ind w:firstLine="0"/>
        <w:jc w:val="center"/>
        <w:rPr>
          <w:sz w:val="28"/>
        </w:rPr>
      </w:pPr>
      <w:r w:rsidRPr="00AE223E">
        <w:rPr>
          <w:sz w:val="28"/>
        </w:rPr>
        <w:t>Карачаево-Черкесской Республики</w:t>
      </w: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r w:rsidRPr="00AE223E">
        <w:rPr>
          <w:sz w:val="28"/>
        </w:rPr>
        <w:t>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w:t>
      </w:r>
      <w:r w:rsidR="00F13C73">
        <w:rPr>
          <w:sz w:val="28"/>
        </w:rPr>
        <w:t xml:space="preserve"> </w:t>
      </w:r>
      <w:r w:rsidR="00F13C73" w:rsidRPr="00AE223E">
        <w:rPr>
          <w:sz w:val="28"/>
        </w:rPr>
        <w:t xml:space="preserve">от 06.10.2003 №131-ФЗ </w:t>
      </w:r>
      <w:r w:rsidRPr="00AE223E">
        <w:rPr>
          <w:sz w:val="28"/>
        </w:rPr>
        <w:t>Совет Зеленчукского муниципального района Карачаево-Черкесской Республики</w:t>
      </w: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r w:rsidRPr="00AE223E">
        <w:rPr>
          <w:sz w:val="28"/>
        </w:rPr>
        <w:t>РЕШИЛ:</w:t>
      </w: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r w:rsidRPr="00AE223E">
        <w:rPr>
          <w:sz w:val="28"/>
        </w:rPr>
        <w:t>1. Одобрить проект</w:t>
      </w:r>
      <w:r w:rsidR="00AE223E">
        <w:rPr>
          <w:sz w:val="28"/>
        </w:rPr>
        <w:t xml:space="preserve"> </w:t>
      </w:r>
      <w:r w:rsidRPr="00AE223E">
        <w:rPr>
          <w:sz w:val="28"/>
        </w:rPr>
        <w:t>местных нормативов градостроительного проектирования Зеленчукского муниципального района Карачаево-Черкесской Республики</w:t>
      </w:r>
      <w:r w:rsidR="00AE223E">
        <w:rPr>
          <w:sz w:val="28"/>
        </w:rPr>
        <w:t xml:space="preserve"> </w:t>
      </w:r>
      <w:r w:rsidRPr="00AE223E">
        <w:rPr>
          <w:sz w:val="28"/>
        </w:rPr>
        <w:t>согласно приложению.</w:t>
      </w:r>
    </w:p>
    <w:p w:rsidR="00FF413F" w:rsidRPr="00AE223E" w:rsidRDefault="00FF413F" w:rsidP="00AE223E">
      <w:pPr>
        <w:pStyle w:val="afff7"/>
        <w:spacing w:line="240" w:lineRule="auto"/>
        <w:rPr>
          <w:sz w:val="28"/>
        </w:rPr>
      </w:pPr>
      <w:r w:rsidRPr="00AE223E">
        <w:rPr>
          <w:sz w:val="28"/>
        </w:rPr>
        <w:t>2. Настоящее решение вступает в силу с момента его официального опубликования (обнародования) и подлежит размещению на</w:t>
      </w:r>
      <w:r w:rsidR="00AE223E">
        <w:rPr>
          <w:sz w:val="28"/>
        </w:rPr>
        <w:t xml:space="preserve"> </w:t>
      </w:r>
      <w:r w:rsidRPr="00AE223E">
        <w:rPr>
          <w:sz w:val="28"/>
        </w:rPr>
        <w:t>официальном сайте администрации Зеленчукского муниципального района.</w:t>
      </w: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ind w:firstLine="0"/>
        <w:rPr>
          <w:sz w:val="28"/>
        </w:rPr>
      </w:pPr>
      <w:r w:rsidRPr="00AE223E">
        <w:rPr>
          <w:sz w:val="28"/>
        </w:rPr>
        <w:t>Глава Зеленчукского</w:t>
      </w:r>
    </w:p>
    <w:p w:rsidR="00FF413F" w:rsidRPr="00AE223E" w:rsidRDefault="00FF413F" w:rsidP="00F13C73">
      <w:pPr>
        <w:pStyle w:val="afff7"/>
        <w:tabs>
          <w:tab w:val="left" w:pos="8222"/>
        </w:tabs>
        <w:spacing w:line="240" w:lineRule="auto"/>
        <w:ind w:firstLine="0"/>
        <w:rPr>
          <w:sz w:val="28"/>
        </w:rPr>
      </w:pPr>
      <w:r w:rsidRPr="00AE223E">
        <w:rPr>
          <w:sz w:val="28"/>
        </w:rPr>
        <w:t>муниципального района</w:t>
      </w:r>
      <w:r w:rsidRPr="00AE223E">
        <w:rPr>
          <w:sz w:val="28"/>
        </w:rPr>
        <w:tab/>
        <w:t>Х.А. Ижаев</w:t>
      </w: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FF413F" w:rsidRPr="00AE223E" w:rsidRDefault="00FF413F" w:rsidP="00AE223E">
      <w:pPr>
        <w:pStyle w:val="afff7"/>
        <w:spacing w:line="240" w:lineRule="auto"/>
        <w:rPr>
          <w:sz w:val="28"/>
        </w:rPr>
      </w:pPr>
    </w:p>
    <w:p w:rsidR="00AE223E" w:rsidRDefault="00AE223E" w:rsidP="00AE223E">
      <w:pPr>
        <w:pStyle w:val="afff7"/>
        <w:spacing w:line="240" w:lineRule="auto"/>
        <w:ind w:firstLine="5954"/>
      </w:pPr>
    </w:p>
    <w:p w:rsidR="00AE223E" w:rsidRDefault="00AE223E" w:rsidP="00AE223E">
      <w:pPr>
        <w:pStyle w:val="afff7"/>
        <w:spacing w:line="240" w:lineRule="auto"/>
        <w:ind w:firstLine="5954"/>
      </w:pPr>
    </w:p>
    <w:p w:rsidR="00AE223E" w:rsidRDefault="00AE223E" w:rsidP="00AE223E">
      <w:pPr>
        <w:pStyle w:val="afff7"/>
        <w:spacing w:line="240" w:lineRule="auto"/>
        <w:ind w:firstLine="5954"/>
      </w:pPr>
    </w:p>
    <w:p w:rsidR="00AE223E" w:rsidRDefault="00AE223E" w:rsidP="00AE223E">
      <w:pPr>
        <w:pStyle w:val="afff7"/>
        <w:spacing w:line="240" w:lineRule="auto"/>
        <w:ind w:firstLine="5954"/>
      </w:pPr>
    </w:p>
    <w:p w:rsidR="00FF413F" w:rsidRPr="00AE223E" w:rsidRDefault="00FF413F" w:rsidP="00AE223E">
      <w:pPr>
        <w:pStyle w:val="afff7"/>
        <w:spacing w:line="240" w:lineRule="auto"/>
        <w:ind w:firstLine="5954"/>
      </w:pPr>
      <w:r w:rsidRPr="00AE223E">
        <w:lastRenderedPageBreak/>
        <w:t xml:space="preserve">Приложение </w:t>
      </w:r>
    </w:p>
    <w:p w:rsidR="00FF413F" w:rsidRPr="00AE223E" w:rsidRDefault="00FF413F" w:rsidP="00AE223E">
      <w:pPr>
        <w:pStyle w:val="afff7"/>
        <w:spacing w:line="240" w:lineRule="auto"/>
        <w:ind w:firstLine="5954"/>
      </w:pPr>
      <w:r w:rsidRPr="00AE223E">
        <w:t xml:space="preserve">к решению Совета Зеленчукского </w:t>
      </w:r>
    </w:p>
    <w:p w:rsidR="00FF413F" w:rsidRPr="00AE223E" w:rsidRDefault="00FF413F" w:rsidP="00AE223E">
      <w:pPr>
        <w:pStyle w:val="afff7"/>
        <w:spacing w:line="240" w:lineRule="auto"/>
        <w:ind w:firstLine="5954"/>
      </w:pPr>
      <w:r w:rsidRPr="00AE223E">
        <w:t xml:space="preserve">муниципального района </w:t>
      </w:r>
    </w:p>
    <w:p w:rsidR="00FF413F" w:rsidRPr="00AE223E" w:rsidRDefault="00FF413F" w:rsidP="00AE223E">
      <w:pPr>
        <w:pStyle w:val="afff7"/>
        <w:spacing w:line="240" w:lineRule="auto"/>
        <w:ind w:firstLine="5954"/>
      </w:pPr>
      <w:r w:rsidRPr="00AE223E">
        <w:t>Карачаево-Черкесской Республики</w:t>
      </w:r>
    </w:p>
    <w:p w:rsidR="00FF413F" w:rsidRPr="00AE223E" w:rsidRDefault="00874E55" w:rsidP="00AE223E">
      <w:pPr>
        <w:pStyle w:val="afff7"/>
        <w:spacing w:line="240" w:lineRule="auto"/>
        <w:ind w:firstLine="5954"/>
      </w:pPr>
      <w:r>
        <w:t>о</w:t>
      </w:r>
      <w:r w:rsidR="00FF413F" w:rsidRPr="00AE223E">
        <w:t>т</w:t>
      </w:r>
      <w:r>
        <w:t xml:space="preserve"> </w:t>
      </w:r>
      <w:r w:rsidR="00FF413F" w:rsidRPr="00AE223E">
        <w:t>25.12.2015 №79</w:t>
      </w:r>
    </w:p>
    <w:p w:rsidR="00FF413F" w:rsidRPr="00AE223E" w:rsidRDefault="00FF413F" w:rsidP="00AE223E">
      <w:pPr>
        <w:pStyle w:val="afff7"/>
        <w:spacing w:line="240" w:lineRule="auto"/>
        <w:rPr>
          <w:sz w:val="28"/>
        </w:rPr>
      </w:pPr>
    </w:p>
    <w:p w:rsidR="00FF413F" w:rsidRPr="00AE223E" w:rsidRDefault="00FF413F" w:rsidP="005433A1">
      <w:pPr>
        <w:pStyle w:val="afff7"/>
        <w:spacing w:line="240" w:lineRule="auto"/>
        <w:ind w:firstLine="0"/>
        <w:jc w:val="center"/>
        <w:rPr>
          <w:sz w:val="28"/>
        </w:rPr>
      </w:pPr>
      <w:r w:rsidRPr="00AE223E">
        <w:rPr>
          <w:sz w:val="28"/>
        </w:rPr>
        <w:t>ПРОЕКТ</w:t>
      </w:r>
    </w:p>
    <w:p w:rsidR="00FF413F" w:rsidRDefault="00FF413F" w:rsidP="005433A1">
      <w:pPr>
        <w:pStyle w:val="afff7"/>
        <w:spacing w:line="240" w:lineRule="auto"/>
        <w:ind w:firstLine="0"/>
        <w:jc w:val="center"/>
        <w:rPr>
          <w:sz w:val="28"/>
        </w:rPr>
      </w:pPr>
      <w:r w:rsidRPr="00AE223E">
        <w:rPr>
          <w:sz w:val="28"/>
        </w:rPr>
        <w:t>местных нормативов градостроительного проектирования Зеленчукского муниципального района Карачаево-Черкесской Республики</w:t>
      </w:r>
      <w:bookmarkEnd w:id="0"/>
      <w:bookmarkEnd w:id="1"/>
    </w:p>
    <w:p w:rsidR="00AE223E" w:rsidRPr="00AE223E" w:rsidRDefault="00AE223E" w:rsidP="00AE223E">
      <w:pPr>
        <w:pStyle w:val="afff7"/>
        <w:spacing w:line="240" w:lineRule="auto"/>
        <w:jc w:val="center"/>
        <w:rPr>
          <w:sz w:val="28"/>
        </w:rPr>
      </w:pPr>
    </w:p>
    <w:p w:rsidR="00AE223E" w:rsidRPr="007704B9" w:rsidRDefault="004164C8" w:rsidP="00AE223E">
      <w:pPr>
        <w:pStyle w:val="afff7"/>
        <w:spacing w:line="240" w:lineRule="auto"/>
        <w:ind w:firstLine="567"/>
        <w:rPr>
          <w:sz w:val="28"/>
          <w:szCs w:val="28"/>
        </w:rPr>
      </w:pPr>
      <w:r>
        <w:rPr>
          <w:sz w:val="28"/>
          <w:szCs w:val="28"/>
        </w:rPr>
        <w:t>РАЗДЕЛ 1</w:t>
      </w:r>
      <w:r w:rsidR="00AE223E" w:rsidRPr="007704B9">
        <w:rPr>
          <w:sz w:val="28"/>
          <w:szCs w:val="28"/>
        </w:rPr>
        <w:t>. ПРАВИЛА И ОБЛАСТЬ ПРИМЕНЕНИЯ МЕСТНЫХ НОРМАТИВОВ ГРАДОСТРОИТЕЛЬНОГО ПРОЕКТИРОВАНИЯ ЗЕЛЕНЧУКСКОГО РАЙОНА КАРАЧАЕВО-ЧЕРКЕССКОЙ РЕСПУБЛИКИ</w:t>
      </w:r>
    </w:p>
    <w:p w:rsidR="00AE223E" w:rsidRDefault="00AE223E" w:rsidP="00AE223E">
      <w:pPr>
        <w:pStyle w:val="afff7"/>
        <w:spacing w:line="240" w:lineRule="auto"/>
        <w:rPr>
          <w:sz w:val="28"/>
          <w:szCs w:val="28"/>
        </w:rPr>
      </w:pPr>
      <w:bookmarkStart w:id="2" w:name="_Toc418592291"/>
      <w:bookmarkStart w:id="3" w:name="_Toc430553455"/>
    </w:p>
    <w:p w:rsidR="00AE223E" w:rsidRDefault="00AE223E" w:rsidP="00AE223E">
      <w:pPr>
        <w:pStyle w:val="afff7"/>
        <w:spacing w:line="240" w:lineRule="auto"/>
        <w:ind w:firstLine="0"/>
        <w:jc w:val="center"/>
        <w:rPr>
          <w:sz w:val="28"/>
          <w:szCs w:val="28"/>
        </w:rPr>
      </w:pPr>
      <w:r>
        <w:rPr>
          <w:sz w:val="28"/>
          <w:szCs w:val="28"/>
        </w:rPr>
        <w:t xml:space="preserve">1. </w:t>
      </w:r>
      <w:r w:rsidRPr="007704B9">
        <w:rPr>
          <w:sz w:val="28"/>
          <w:szCs w:val="28"/>
        </w:rPr>
        <w:t>В</w:t>
      </w:r>
      <w:bookmarkEnd w:id="2"/>
      <w:bookmarkEnd w:id="3"/>
      <w:r>
        <w:rPr>
          <w:sz w:val="28"/>
          <w:szCs w:val="28"/>
        </w:rPr>
        <w:t xml:space="preserve">ведение </w:t>
      </w:r>
    </w:p>
    <w:p w:rsidR="00AE223E" w:rsidRPr="007704B9" w:rsidRDefault="00AE223E" w:rsidP="00AE223E">
      <w:pPr>
        <w:pStyle w:val="afff7"/>
        <w:spacing w:line="240" w:lineRule="auto"/>
        <w:jc w:val="center"/>
        <w:rPr>
          <w:sz w:val="28"/>
          <w:szCs w:val="28"/>
        </w:rPr>
      </w:pPr>
    </w:p>
    <w:p w:rsidR="00AE223E" w:rsidRPr="007704B9" w:rsidRDefault="00AE223E" w:rsidP="00AE223E">
      <w:pPr>
        <w:pStyle w:val="afff7"/>
        <w:spacing w:line="240" w:lineRule="auto"/>
        <w:ind w:firstLine="567"/>
        <w:rPr>
          <w:sz w:val="28"/>
          <w:szCs w:val="28"/>
        </w:rPr>
      </w:pPr>
      <w:r w:rsidRPr="007704B9">
        <w:rPr>
          <w:sz w:val="28"/>
          <w:szCs w:val="28"/>
        </w:rPr>
        <w:t>Местные нормативы градостроительного проектирования</w:t>
      </w:r>
      <w:r>
        <w:rPr>
          <w:sz w:val="28"/>
          <w:szCs w:val="28"/>
        </w:rPr>
        <w:t xml:space="preserve"> </w:t>
      </w:r>
      <w:r w:rsidRPr="007704B9">
        <w:rPr>
          <w:sz w:val="28"/>
          <w:szCs w:val="28"/>
        </w:rPr>
        <w:t>Зеленчукского района</w:t>
      </w:r>
      <w:r>
        <w:rPr>
          <w:sz w:val="28"/>
          <w:szCs w:val="28"/>
        </w:rPr>
        <w:t xml:space="preserve"> </w:t>
      </w:r>
      <w:r w:rsidRPr="007704B9">
        <w:rPr>
          <w:sz w:val="28"/>
          <w:szCs w:val="28"/>
        </w:rPr>
        <w:t>Карачаево-Черкесской Республики» (далее – МНГП, нормативы) разработаны в целях реализации полномочий органов государственной власти Зеленчукского района Карачаево-Черкесской Республики в сфере градостроительной детальности.</w:t>
      </w:r>
    </w:p>
    <w:p w:rsidR="00AE223E" w:rsidRDefault="00AE223E" w:rsidP="00AE223E">
      <w:pPr>
        <w:pStyle w:val="afff7"/>
        <w:spacing w:line="240" w:lineRule="auto"/>
        <w:ind w:firstLine="567"/>
        <w:rPr>
          <w:sz w:val="28"/>
          <w:szCs w:val="28"/>
        </w:rPr>
      </w:pPr>
      <w:r>
        <w:rPr>
          <w:sz w:val="28"/>
          <w:szCs w:val="28"/>
        </w:rPr>
        <w:t>М</w:t>
      </w:r>
      <w:r w:rsidRPr="007704B9">
        <w:rPr>
          <w:sz w:val="28"/>
          <w:szCs w:val="28"/>
        </w:rPr>
        <w:t>НГП разработаны в соответствии с законодательством Российской Федерации и Карачаево-Черкесской Республики, нормативно-правовыми и нормативно-техническими документами, Региональными нормативами градостроительного проектирования Карачаево–Черкесской Республики.</w:t>
      </w:r>
      <w:r>
        <w:rPr>
          <w:sz w:val="28"/>
          <w:szCs w:val="28"/>
        </w:rPr>
        <w:t xml:space="preserve"> </w:t>
      </w:r>
    </w:p>
    <w:p w:rsidR="00AE223E" w:rsidRDefault="00AE223E" w:rsidP="00AE223E">
      <w:pPr>
        <w:pStyle w:val="afff7"/>
        <w:spacing w:line="240" w:lineRule="auto"/>
        <w:ind w:firstLine="567"/>
        <w:rPr>
          <w:sz w:val="28"/>
          <w:szCs w:val="28"/>
        </w:rPr>
      </w:pPr>
    </w:p>
    <w:p w:rsidR="00AE223E" w:rsidRPr="007704B9" w:rsidRDefault="00AE223E" w:rsidP="006E0818">
      <w:pPr>
        <w:pStyle w:val="afff7"/>
        <w:spacing w:line="240" w:lineRule="auto"/>
        <w:ind w:firstLine="0"/>
        <w:jc w:val="center"/>
        <w:rPr>
          <w:sz w:val="28"/>
          <w:szCs w:val="28"/>
        </w:rPr>
      </w:pPr>
      <w:r>
        <w:rPr>
          <w:sz w:val="28"/>
          <w:szCs w:val="28"/>
        </w:rPr>
        <w:t>2. Термины и определения</w:t>
      </w:r>
      <w:r w:rsidRPr="007704B9">
        <w:rPr>
          <w:sz w:val="28"/>
          <w:szCs w:val="28"/>
        </w:rPr>
        <w:t>. С</w:t>
      </w:r>
      <w:r>
        <w:rPr>
          <w:sz w:val="28"/>
          <w:szCs w:val="28"/>
        </w:rPr>
        <w:t>окращения</w:t>
      </w:r>
      <w:r w:rsidRPr="007704B9">
        <w:rPr>
          <w:sz w:val="28"/>
          <w:szCs w:val="28"/>
        </w:rPr>
        <w:t>.</w:t>
      </w:r>
    </w:p>
    <w:p w:rsidR="00AE223E" w:rsidRPr="007704B9" w:rsidRDefault="00AE223E" w:rsidP="00AE223E">
      <w:pPr>
        <w:pStyle w:val="afff7"/>
        <w:spacing w:line="240" w:lineRule="auto"/>
        <w:ind w:firstLine="567"/>
        <w:rPr>
          <w:sz w:val="28"/>
          <w:szCs w:val="28"/>
        </w:rPr>
      </w:pPr>
    </w:p>
    <w:p w:rsidR="00AE223E" w:rsidRPr="007704B9" w:rsidRDefault="00AE223E" w:rsidP="00AE223E">
      <w:pPr>
        <w:pStyle w:val="afff7"/>
        <w:spacing w:line="240" w:lineRule="auto"/>
        <w:ind w:firstLine="567"/>
        <w:rPr>
          <w:rStyle w:val="1f3"/>
          <w:sz w:val="28"/>
          <w:szCs w:val="28"/>
        </w:rPr>
      </w:pPr>
      <w:r w:rsidRPr="007704B9">
        <w:rPr>
          <w:rStyle w:val="1f3"/>
          <w:bCs/>
          <w:iCs/>
          <w:sz w:val="28"/>
          <w:szCs w:val="28"/>
        </w:rPr>
        <w:t xml:space="preserve">Градостроительная деятельность </w:t>
      </w:r>
      <w:r w:rsidRPr="007704B9">
        <w:rPr>
          <w:rStyle w:val="1f3"/>
          <w:sz w:val="28"/>
          <w:szCs w:val="28"/>
        </w:rPr>
        <w:t>–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AE223E" w:rsidRPr="007704B9" w:rsidRDefault="00AE223E" w:rsidP="00AE223E">
      <w:pPr>
        <w:pStyle w:val="afff7"/>
        <w:spacing w:line="240" w:lineRule="auto"/>
        <w:ind w:firstLine="567"/>
        <w:rPr>
          <w:rStyle w:val="1f3"/>
          <w:sz w:val="28"/>
          <w:szCs w:val="28"/>
        </w:rPr>
      </w:pPr>
      <w:r w:rsidRPr="007704B9">
        <w:rPr>
          <w:rStyle w:val="1f3"/>
          <w:bCs/>
          <w:iCs/>
          <w:sz w:val="28"/>
          <w:szCs w:val="28"/>
        </w:rPr>
        <w:t xml:space="preserve">Градостроительное зонирование </w:t>
      </w:r>
      <w:r w:rsidRPr="007704B9">
        <w:rPr>
          <w:rStyle w:val="1f3"/>
          <w:sz w:val="28"/>
          <w:szCs w:val="28"/>
        </w:rPr>
        <w:t>– зонирование территории района в целях определения территориальных зон и установления градостроительных регламентов.</w:t>
      </w:r>
    </w:p>
    <w:p w:rsidR="00AE223E" w:rsidRPr="007704B9" w:rsidRDefault="00AE223E" w:rsidP="00AE223E">
      <w:pPr>
        <w:pStyle w:val="afff7"/>
        <w:spacing w:line="240" w:lineRule="auto"/>
        <w:ind w:firstLine="567"/>
        <w:rPr>
          <w:sz w:val="28"/>
          <w:szCs w:val="28"/>
        </w:rPr>
      </w:pPr>
      <w:r w:rsidRPr="007704B9">
        <w:rPr>
          <w:bCs/>
          <w:sz w:val="28"/>
          <w:szCs w:val="28"/>
        </w:rPr>
        <w:t>Градостроительная ценность территории</w:t>
      </w:r>
      <w:r w:rsidRPr="007704B9">
        <w:rPr>
          <w:sz w:val="28"/>
          <w:szCs w:val="28"/>
        </w:rPr>
        <w:t xml:space="preserve"> – мера способности территории удовлетворять определенные общественные требования к ее состоянию и использованию.</w:t>
      </w:r>
    </w:p>
    <w:p w:rsidR="00AE223E" w:rsidRPr="007704B9" w:rsidRDefault="00AE223E" w:rsidP="00AE223E">
      <w:pPr>
        <w:pStyle w:val="afff7"/>
        <w:spacing w:line="240" w:lineRule="auto"/>
        <w:ind w:firstLine="567"/>
        <w:rPr>
          <w:sz w:val="28"/>
          <w:szCs w:val="28"/>
        </w:rPr>
      </w:pPr>
      <w:bookmarkStart w:id="4" w:name="page579"/>
      <w:bookmarkEnd w:id="4"/>
      <w:proofErr w:type="gramStart"/>
      <w:r w:rsidRPr="007704B9">
        <w:rPr>
          <w:bCs/>
          <w:sz w:val="28"/>
          <w:szCs w:val="28"/>
        </w:rPr>
        <w:t>Дорога автомобильная</w:t>
      </w:r>
      <w:r w:rsidRPr="007704B9">
        <w:rPr>
          <w:sz w:val="28"/>
          <w:szCs w:val="28"/>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AE223E" w:rsidRPr="007704B9" w:rsidRDefault="00AE223E" w:rsidP="00AE223E">
      <w:pPr>
        <w:pStyle w:val="afff7"/>
        <w:spacing w:line="240" w:lineRule="auto"/>
        <w:ind w:firstLine="567"/>
        <w:rPr>
          <w:rStyle w:val="1f3"/>
          <w:sz w:val="28"/>
          <w:szCs w:val="28"/>
        </w:rPr>
      </w:pPr>
      <w:r w:rsidRPr="007704B9">
        <w:rPr>
          <w:rStyle w:val="1f3"/>
          <w:bCs/>
          <w:sz w:val="28"/>
          <w:szCs w:val="28"/>
        </w:rPr>
        <w:lastRenderedPageBreak/>
        <w:t>З</w:t>
      </w:r>
      <w:r w:rsidRPr="007704B9">
        <w:rPr>
          <w:rStyle w:val="1f3"/>
          <w:bCs/>
          <w:iCs/>
          <w:sz w:val="28"/>
          <w:szCs w:val="28"/>
        </w:rPr>
        <w:t>емельные участки как объекты градостроительной деятельности</w:t>
      </w:r>
      <w:r w:rsidRPr="007704B9">
        <w:rPr>
          <w:rStyle w:val="1f3"/>
          <w:sz w:val="28"/>
          <w:szCs w:val="28"/>
        </w:rPr>
        <w:t xml:space="preserve"> – часть земной поверхности, границы которой определены в соответствии с федеральными законами.</w:t>
      </w:r>
    </w:p>
    <w:p w:rsidR="00AE223E" w:rsidRPr="007704B9" w:rsidRDefault="00AE223E" w:rsidP="00AE223E">
      <w:pPr>
        <w:pStyle w:val="afff7"/>
        <w:spacing w:line="240" w:lineRule="auto"/>
        <w:ind w:firstLine="567"/>
        <w:rPr>
          <w:sz w:val="28"/>
          <w:szCs w:val="28"/>
        </w:rPr>
      </w:pPr>
      <w:r w:rsidRPr="007704B9">
        <w:rPr>
          <w:bCs/>
          <w:sz w:val="28"/>
          <w:szCs w:val="28"/>
        </w:rPr>
        <w:t>Зона</w:t>
      </w:r>
      <w:r>
        <w:rPr>
          <w:bCs/>
          <w:sz w:val="28"/>
          <w:szCs w:val="28"/>
        </w:rPr>
        <w:t xml:space="preserve"> </w:t>
      </w:r>
      <w:r w:rsidRPr="007704B9">
        <w:rPr>
          <w:bCs/>
          <w:sz w:val="28"/>
          <w:szCs w:val="28"/>
        </w:rPr>
        <w:t>отдыха</w:t>
      </w:r>
      <w:r w:rsidRPr="007704B9">
        <w:rPr>
          <w:sz w:val="28"/>
          <w:szCs w:val="28"/>
        </w:rPr>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AE223E" w:rsidRPr="007704B9" w:rsidRDefault="00AE223E" w:rsidP="00AE223E">
      <w:pPr>
        <w:pStyle w:val="afff7"/>
        <w:spacing w:line="240" w:lineRule="auto"/>
        <w:ind w:firstLine="567"/>
        <w:rPr>
          <w:sz w:val="28"/>
          <w:szCs w:val="28"/>
        </w:rPr>
      </w:pPr>
      <w:r w:rsidRPr="007704B9">
        <w:rPr>
          <w:rStyle w:val="1f3"/>
          <w:bCs/>
          <w:iCs/>
          <w:sz w:val="28"/>
          <w:szCs w:val="28"/>
        </w:rPr>
        <w:t xml:space="preserve">Зоны </w:t>
      </w:r>
      <w:r w:rsidRPr="007704B9">
        <w:rPr>
          <w:sz w:val="28"/>
          <w:szCs w:val="28"/>
        </w:rPr>
        <w:t>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E223E" w:rsidRPr="007704B9" w:rsidRDefault="00AE223E" w:rsidP="00AE223E">
      <w:pPr>
        <w:pStyle w:val="afff7"/>
        <w:spacing w:line="240" w:lineRule="auto"/>
        <w:ind w:firstLine="567"/>
        <w:rPr>
          <w:rStyle w:val="1f3"/>
          <w:sz w:val="28"/>
          <w:szCs w:val="28"/>
        </w:rPr>
      </w:pPr>
      <w:r w:rsidRPr="007704B9">
        <w:rPr>
          <w:rStyle w:val="1f3"/>
          <w:bCs/>
          <w:iCs/>
          <w:sz w:val="28"/>
          <w:szCs w:val="28"/>
        </w:rPr>
        <w:t>Инженерная, транспортная и социальная инфраструктур</w:t>
      </w:r>
      <w:proofErr w:type="gramStart"/>
      <w:r w:rsidRPr="007704B9">
        <w:rPr>
          <w:rStyle w:val="1f3"/>
          <w:bCs/>
          <w:iCs/>
          <w:sz w:val="28"/>
          <w:szCs w:val="28"/>
        </w:rPr>
        <w:t>ы</w:t>
      </w:r>
      <w:r w:rsidRPr="007704B9">
        <w:rPr>
          <w:rStyle w:val="1f3"/>
          <w:sz w:val="28"/>
          <w:szCs w:val="28"/>
        </w:rPr>
        <w:t>–</w:t>
      </w:r>
      <w:proofErr w:type="gramEnd"/>
      <w:r w:rsidRPr="007704B9">
        <w:rPr>
          <w:rStyle w:val="1f3"/>
          <w:sz w:val="28"/>
          <w:szCs w:val="28"/>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AE223E" w:rsidRPr="007704B9" w:rsidRDefault="00AE223E" w:rsidP="00AE223E">
      <w:pPr>
        <w:pStyle w:val="afff7"/>
        <w:spacing w:line="240" w:lineRule="auto"/>
        <w:ind w:firstLine="567"/>
        <w:rPr>
          <w:rStyle w:val="1f3"/>
          <w:sz w:val="28"/>
          <w:szCs w:val="28"/>
        </w:rPr>
      </w:pPr>
      <w:r w:rsidRPr="007704B9">
        <w:rPr>
          <w:rStyle w:val="1f3"/>
          <w:bCs/>
          <w:iCs/>
          <w:sz w:val="28"/>
          <w:szCs w:val="28"/>
        </w:rPr>
        <w:t>Карта градостроительного зонирования</w:t>
      </w:r>
      <w:r w:rsidRPr="007704B9">
        <w:rPr>
          <w:rStyle w:val="1f3"/>
          <w:sz w:val="28"/>
          <w:szCs w:val="28"/>
        </w:rPr>
        <w:t xml:space="preserve"> – карта в составе Правил землепользования и застройки района,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AE223E" w:rsidRPr="007704B9" w:rsidRDefault="00AE223E" w:rsidP="00AE223E">
      <w:pPr>
        <w:pStyle w:val="afff7"/>
        <w:spacing w:line="240" w:lineRule="auto"/>
        <w:ind w:firstLine="567"/>
        <w:rPr>
          <w:sz w:val="28"/>
          <w:szCs w:val="28"/>
        </w:rPr>
      </w:pPr>
      <w:r w:rsidRPr="007704B9">
        <w:rPr>
          <w:rStyle w:val="1f3"/>
          <w:bCs/>
          <w:iCs/>
          <w:sz w:val="28"/>
          <w:szCs w:val="28"/>
        </w:rPr>
        <w:t>Коэффициент застройк</w:t>
      </w:r>
      <w:proofErr w:type="gramStart"/>
      <w:r w:rsidRPr="007704B9">
        <w:rPr>
          <w:rStyle w:val="1f3"/>
          <w:bCs/>
          <w:iCs/>
          <w:sz w:val="28"/>
          <w:szCs w:val="28"/>
        </w:rPr>
        <w:t>и</w:t>
      </w:r>
      <w:r w:rsidRPr="007704B9">
        <w:rPr>
          <w:sz w:val="28"/>
          <w:szCs w:val="28"/>
        </w:rPr>
        <w:t>(</w:t>
      </w:r>
      <w:proofErr w:type="gramEnd"/>
      <w:r w:rsidRPr="007704B9">
        <w:rPr>
          <w:sz w:val="28"/>
          <w:szCs w:val="28"/>
        </w:rPr>
        <w:t>процент застроенной территории Кз) – отношение площади земельного участка, которая может быть занята зданиями и сооружениями, ко всей площади участка (в процентах).</w:t>
      </w:r>
    </w:p>
    <w:p w:rsidR="00AE223E" w:rsidRPr="007704B9" w:rsidRDefault="00AE223E" w:rsidP="00AE223E">
      <w:pPr>
        <w:pStyle w:val="afff7"/>
        <w:spacing w:line="240" w:lineRule="auto"/>
        <w:ind w:firstLine="567"/>
        <w:rPr>
          <w:sz w:val="28"/>
          <w:szCs w:val="28"/>
        </w:rPr>
      </w:pPr>
      <w:r w:rsidRPr="007704B9">
        <w:rPr>
          <w:bCs/>
          <w:sz w:val="28"/>
          <w:szCs w:val="28"/>
        </w:rPr>
        <w:t>Маломобильные</w:t>
      </w:r>
      <w:r w:rsidRPr="007704B9">
        <w:rPr>
          <w:sz w:val="28"/>
          <w:szCs w:val="28"/>
        </w:rPr>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AE223E" w:rsidRPr="007704B9" w:rsidRDefault="00AE223E" w:rsidP="00AE223E">
      <w:pPr>
        <w:pStyle w:val="afff7"/>
        <w:spacing w:line="240" w:lineRule="auto"/>
        <w:ind w:firstLine="567"/>
        <w:rPr>
          <w:rStyle w:val="1f3"/>
          <w:sz w:val="28"/>
          <w:szCs w:val="28"/>
        </w:rPr>
      </w:pPr>
      <w:bookmarkStart w:id="5" w:name="page583"/>
      <w:bookmarkEnd w:id="5"/>
      <w:r w:rsidRPr="007704B9">
        <w:rPr>
          <w:rStyle w:val="1f3"/>
          <w:bCs/>
          <w:iCs/>
          <w:sz w:val="28"/>
          <w:szCs w:val="28"/>
        </w:rPr>
        <w:t>Озелененная территория</w:t>
      </w:r>
      <w:r w:rsidRPr="007704B9">
        <w:rPr>
          <w:rStyle w:val="1f3"/>
          <w:sz w:val="28"/>
          <w:szCs w:val="28"/>
        </w:rPr>
        <w:t>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AE223E" w:rsidRPr="007704B9" w:rsidRDefault="00AE223E" w:rsidP="00AE223E">
      <w:pPr>
        <w:pStyle w:val="afff7"/>
        <w:spacing w:line="240" w:lineRule="auto"/>
        <w:ind w:firstLine="567"/>
        <w:rPr>
          <w:sz w:val="28"/>
          <w:szCs w:val="28"/>
        </w:rPr>
      </w:pPr>
      <w:r w:rsidRPr="007704B9">
        <w:rPr>
          <w:bCs/>
          <w:sz w:val="28"/>
          <w:szCs w:val="28"/>
        </w:rPr>
        <w:t>Особо охраняемые природные территории (ООПТ)</w:t>
      </w:r>
      <w:r w:rsidRPr="007704B9">
        <w:rPr>
          <w:sz w:val="28"/>
          <w:szCs w:val="28"/>
        </w:rPr>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AE223E" w:rsidRPr="007704B9" w:rsidRDefault="00AE223E" w:rsidP="00AE223E">
      <w:pPr>
        <w:pStyle w:val="afff7"/>
        <w:spacing w:line="240" w:lineRule="auto"/>
        <w:ind w:firstLine="567"/>
        <w:rPr>
          <w:sz w:val="28"/>
          <w:szCs w:val="28"/>
        </w:rPr>
      </w:pPr>
      <w:r w:rsidRPr="007704B9">
        <w:rPr>
          <w:bCs/>
          <w:sz w:val="28"/>
          <w:szCs w:val="28"/>
        </w:rPr>
        <w:t>Санитарно-защитная зона (СЗЗ)</w:t>
      </w:r>
      <w:r w:rsidRPr="007704B9">
        <w:rPr>
          <w:sz w:val="28"/>
          <w:szCs w:val="28"/>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AE223E" w:rsidRPr="007704B9" w:rsidRDefault="00AE223E" w:rsidP="00AE223E">
      <w:pPr>
        <w:pStyle w:val="afff7"/>
        <w:spacing w:line="240" w:lineRule="auto"/>
        <w:ind w:firstLine="567"/>
        <w:rPr>
          <w:sz w:val="28"/>
          <w:szCs w:val="28"/>
        </w:rPr>
      </w:pPr>
      <w:bookmarkStart w:id="6" w:name="page587"/>
      <w:bookmarkEnd w:id="6"/>
      <w:r w:rsidRPr="007704B9">
        <w:rPr>
          <w:rStyle w:val="1f3"/>
          <w:bCs/>
          <w:iCs/>
          <w:sz w:val="28"/>
          <w:szCs w:val="28"/>
        </w:rPr>
        <w:t xml:space="preserve"> Территориальное планирование</w:t>
      </w:r>
      <w:r w:rsidRPr="007704B9">
        <w:rPr>
          <w:sz w:val="28"/>
          <w:szCs w:val="28"/>
        </w:rPr>
        <w:t xml:space="preserve"> – планирование развития территорий, в том числе для установления функциональных зон, определения планируемого </w:t>
      </w:r>
      <w:r w:rsidRPr="007704B9">
        <w:rPr>
          <w:sz w:val="28"/>
          <w:szCs w:val="28"/>
        </w:rPr>
        <w:lastRenderedPageBreak/>
        <w:t>размещения объектов федерального значения, объектов регионального значения, объектов местного значения;</w:t>
      </w:r>
    </w:p>
    <w:p w:rsidR="00AE223E" w:rsidRPr="007704B9" w:rsidRDefault="00AE223E" w:rsidP="00AE223E">
      <w:pPr>
        <w:pStyle w:val="afff7"/>
        <w:spacing w:line="240" w:lineRule="auto"/>
        <w:ind w:firstLine="567"/>
        <w:rPr>
          <w:rStyle w:val="1f3"/>
          <w:sz w:val="28"/>
          <w:szCs w:val="28"/>
        </w:rPr>
      </w:pPr>
      <w:r w:rsidRPr="007704B9">
        <w:rPr>
          <w:rStyle w:val="1f3"/>
          <w:bCs/>
          <w:iCs/>
          <w:sz w:val="28"/>
          <w:szCs w:val="28"/>
        </w:rPr>
        <w:t>Территориальные зоны</w:t>
      </w:r>
      <w:r w:rsidRPr="007704B9">
        <w:rPr>
          <w:rStyle w:val="1f3"/>
          <w:sz w:val="28"/>
          <w:szCs w:val="28"/>
        </w:rPr>
        <w:t xml:space="preserve"> – зоны, для которых Правилами землепользования и застройки района определены границы и установлен градостроительный регламент.</w:t>
      </w:r>
    </w:p>
    <w:p w:rsidR="00AE223E" w:rsidRPr="007704B9" w:rsidRDefault="00AE223E" w:rsidP="00AE223E">
      <w:pPr>
        <w:pStyle w:val="afff7"/>
        <w:spacing w:line="240" w:lineRule="auto"/>
        <w:ind w:firstLine="567"/>
        <w:rPr>
          <w:rStyle w:val="1f3"/>
          <w:sz w:val="28"/>
          <w:szCs w:val="28"/>
        </w:rPr>
      </w:pPr>
      <w:r w:rsidRPr="007704B9">
        <w:rPr>
          <w:rStyle w:val="1f3"/>
          <w:bCs/>
          <w:iCs/>
          <w:sz w:val="28"/>
          <w:szCs w:val="28"/>
        </w:rPr>
        <w:t xml:space="preserve">Устойчивое развитие территорий – </w:t>
      </w:r>
      <w:r w:rsidRPr="007704B9">
        <w:rPr>
          <w:rStyle w:val="1f3"/>
          <w:sz w:val="28"/>
          <w:szCs w:val="28"/>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E223E" w:rsidRPr="007704B9" w:rsidRDefault="00AE223E" w:rsidP="00AE223E">
      <w:pPr>
        <w:pStyle w:val="afff7"/>
        <w:spacing w:line="240" w:lineRule="auto"/>
        <w:ind w:firstLine="567"/>
        <w:rPr>
          <w:iCs/>
          <w:sz w:val="28"/>
          <w:szCs w:val="28"/>
        </w:rPr>
      </w:pPr>
      <w:r w:rsidRPr="007704B9">
        <w:rPr>
          <w:rStyle w:val="1f3"/>
          <w:bCs/>
          <w:iCs/>
          <w:sz w:val="28"/>
          <w:szCs w:val="28"/>
        </w:rPr>
        <w:t xml:space="preserve">Функциональные зоны – </w:t>
      </w:r>
      <w:r w:rsidRPr="007704B9">
        <w:rPr>
          <w:rStyle w:val="1f3"/>
          <w:sz w:val="28"/>
          <w:szCs w:val="28"/>
        </w:rPr>
        <w:t>зоны, для которых документами территориального планирования определены границы и функциональное назначение.</w:t>
      </w:r>
      <w:r>
        <w:rPr>
          <w:rStyle w:val="1f3"/>
          <w:sz w:val="28"/>
          <w:szCs w:val="28"/>
        </w:rPr>
        <w:t xml:space="preserve"> </w:t>
      </w:r>
    </w:p>
    <w:p w:rsidR="00AE223E" w:rsidRPr="007704B9" w:rsidRDefault="00AE223E" w:rsidP="00AE223E">
      <w:pPr>
        <w:pStyle w:val="afff7"/>
        <w:spacing w:line="240" w:lineRule="auto"/>
        <w:ind w:firstLine="567"/>
        <w:rPr>
          <w:iCs/>
          <w:sz w:val="28"/>
          <w:szCs w:val="28"/>
        </w:rPr>
      </w:pPr>
      <w:r w:rsidRPr="007704B9">
        <w:rPr>
          <w:iCs/>
          <w:sz w:val="28"/>
          <w:szCs w:val="28"/>
        </w:rPr>
        <w:t>Иные понятия, используемые в настоящих нормативах, употребляются в значениях, соответствующих значениям данных понятий, содержащихся в федеральном и региональном законодательстве о градостроительной деятельности.</w:t>
      </w:r>
    </w:p>
    <w:p w:rsidR="00AE223E" w:rsidRPr="007704B9" w:rsidRDefault="00AE223E" w:rsidP="00AE223E">
      <w:pPr>
        <w:pStyle w:val="afff7"/>
        <w:spacing w:line="240" w:lineRule="auto"/>
        <w:ind w:firstLine="567"/>
        <w:rPr>
          <w:sz w:val="28"/>
          <w:szCs w:val="28"/>
        </w:rPr>
      </w:pPr>
      <w:r w:rsidRPr="007704B9">
        <w:rPr>
          <w:sz w:val="28"/>
          <w:szCs w:val="28"/>
        </w:rPr>
        <w:t>Сокращения, используемые в тексте.</w:t>
      </w:r>
    </w:p>
    <w:p w:rsidR="00AE223E" w:rsidRPr="007704B9" w:rsidRDefault="00AE223E" w:rsidP="00AE223E">
      <w:pPr>
        <w:pStyle w:val="afff7"/>
        <w:spacing w:line="240" w:lineRule="auto"/>
        <w:ind w:firstLine="567"/>
        <w:rPr>
          <w:sz w:val="28"/>
          <w:szCs w:val="28"/>
        </w:rPr>
      </w:pPr>
      <w:r w:rsidRPr="007704B9">
        <w:rPr>
          <w:sz w:val="28"/>
          <w:szCs w:val="28"/>
        </w:rPr>
        <w:t>ГОСТ – государственный стандарт.</w:t>
      </w:r>
    </w:p>
    <w:p w:rsidR="00AE223E" w:rsidRPr="007704B9" w:rsidRDefault="00AE223E" w:rsidP="00AE223E">
      <w:pPr>
        <w:pStyle w:val="afff7"/>
        <w:spacing w:line="240" w:lineRule="auto"/>
        <w:ind w:firstLine="567"/>
        <w:rPr>
          <w:sz w:val="28"/>
          <w:szCs w:val="28"/>
        </w:rPr>
      </w:pPr>
      <w:r w:rsidRPr="007704B9">
        <w:rPr>
          <w:sz w:val="28"/>
          <w:szCs w:val="28"/>
        </w:rPr>
        <w:t>ГП – генеральный план.</w:t>
      </w:r>
    </w:p>
    <w:p w:rsidR="00AE223E" w:rsidRPr="007704B9" w:rsidRDefault="00AE223E" w:rsidP="00AE223E">
      <w:pPr>
        <w:pStyle w:val="afff7"/>
        <w:spacing w:line="240" w:lineRule="auto"/>
        <w:ind w:firstLine="567"/>
        <w:rPr>
          <w:sz w:val="28"/>
          <w:szCs w:val="28"/>
        </w:rPr>
      </w:pPr>
      <w:r w:rsidRPr="007704B9">
        <w:rPr>
          <w:sz w:val="28"/>
          <w:szCs w:val="28"/>
        </w:rPr>
        <w:t>ДОУ – детское дошкольное учреждение.</w:t>
      </w:r>
    </w:p>
    <w:p w:rsidR="00AE223E" w:rsidRPr="007704B9" w:rsidRDefault="00AE223E" w:rsidP="00AE223E">
      <w:pPr>
        <w:pStyle w:val="afff7"/>
        <w:spacing w:line="240" w:lineRule="auto"/>
        <w:ind w:firstLine="567"/>
        <w:rPr>
          <w:sz w:val="28"/>
          <w:szCs w:val="28"/>
        </w:rPr>
      </w:pPr>
      <w:r w:rsidRPr="007704B9">
        <w:rPr>
          <w:sz w:val="28"/>
          <w:szCs w:val="28"/>
        </w:rPr>
        <w:t>ЗУ – земельный участок.</w:t>
      </w:r>
    </w:p>
    <w:p w:rsidR="00AE223E" w:rsidRPr="007704B9" w:rsidRDefault="00AE223E" w:rsidP="00AE223E">
      <w:pPr>
        <w:pStyle w:val="afff7"/>
        <w:spacing w:line="240" w:lineRule="auto"/>
        <w:ind w:firstLine="567"/>
        <w:rPr>
          <w:sz w:val="28"/>
          <w:szCs w:val="28"/>
        </w:rPr>
      </w:pPr>
      <w:r w:rsidRPr="007704B9">
        <w:rPr>
          <w:sz w:val="28"/>
          <w:szCs w:val="28"/>
        </w:rPr>
        <w:t>МДС – методические документы в строительстве.</w:t>
      </w:r>
    </w:p>
    <w:p w:rsidR="00AE223E" w:rsidRPr="007704B9" w:rsidRDefault="00AE223E" w:rsidP="00AE223E">
      <w:pPr>
        <w:pStyle w:val="afff7"/>
        <w:spacing w:line="240" w:lineRule="auto"/>
        <w:ind w:firstLine="567"/>
        <w:rPr>
          <w:sz w:val="28"/>
          <w:szCs w:val="28"/>
        </w:rPr>
      </w:pPr>
      <w:r w:rsidRPr="007704B9">
        <w:rPr>
          <w:sz w:val="28"/>
          <w:szCs w:val="28"/>
        </w:rPr>
        <w:t>МНГП – местные нормативы градостроительного проектирования.</w:t>
      </w:r>
    </w:p>
    <w:p w:rsidR="00AE223E" w:rsidRPr="007704B9" w:rsidRDefault="00AE223E" w:rsidP="00AE223E">
      <w:pPr>
        <w:pStyle w:val="afff7"/>
        <w:spacing w:line="240" w:lineRule="auto"/>
        <w:ind w:firstLine="567"/>
        <w:rPr>
          <w:sz w:val="28"/>
          <w:szCs w:val="28"/>
        </w:rPr>
      </w:pPr>
      <w:r w:rsidRPr="007704B9">
        <w:rPr>
          <w:sz w:val="28"/>
          <w:szCs w:val="28"/>
        </w:rPr>
        <w:t>МО – муниципальное образование.</w:t>
      </w:r>
    </w:p>
    <w:p w:rsidR="00AE223E" w:rsidRPr="007704B9" w:rsidRDefault="00AE223E" w:rsidP="00AE223E">
      <w:pPr>
        <w:pStyle w:val="afff7"/>
        <w:spacing w:line="240" w:lineRule="auto"/>
        <w:ind w:firstLine="567"/>
        <w:rPr>
          <w:sz w:val="28"/>
          <w:szCs w:val="28"/>
        </w:rPr>
      </w:pPr>
      <w:r w:rsidRPr="007704B9">
        <w:rPr>
          <w:sz w:val="28"/>
          <w:szCs w:val="28"/>
        </w:rPr>
        <w:t>МР – муниципальный район.</w:t>
      </w:r>
    </w:p>
    <w:p w:rsidR="00AE223E" w:rsidRPr="007704B9" w:rsidRDefault="00AE223E" w:rsidP="00AE223E">
      <w:pPr>
        <w:pStyle w:val="afff7"/>
        <w:spacing w:line="240" w:lineRule="auto"/>
        <w:ind w:firstLine="567"/>
        <w:rPr>
          <w:sz w:val="28"/>
          <w:szCs w:val="28"/>
        </w:rPr>
      </w:pPr>
      <w:r w:rsidRPr="007704B9">
        <w:rPr>
          <w:sz w:val="28"/>
          <w:szCs w:val="28"/>
        </w:rPr>
        <w:t>НП – населенный пункт.</w:t>
      </w:r>
    </w:p>
    <w:p w:rsidR="00AE223E" w:rsidRPr="007704B9" w:rsidRDefault="00AE223E" w:rsidP="00AE223E">
      <w:pPr>
        <w:pStyle w:val="afff7"/>
        <w:spacing w:line="240" w:lineRule="auto"/>
        <w:ind w:firstLine="567"/>
        <w:rPr>
          <w:sz w:val="28"/>
          <w:szCs w:val="28"/>
        </w:rPr>
      </w:pPr>
      <w:r w:rsidRPr="007704B9">
        <w:rPr>
          <w:sz w:val="28"/>
          <w:szCs w:val="28"/>
        </w:rPr>
        <w:t>НПБ – нормы пожарной безопасности.</w:t>
      </w:r>
    </w:p>
    <w:p w:rsidR="00AE223E" w:rsidRPr="007704B9" w:rsidRDefault="00AE223E" w:rsidP="00AE223E">
      <w:pPr>
        <w:pStyle w:val="afff7"/>
        <w:spacing w:line="240" w:lineRule="auto"/>
        <w:ind w:firstLine="567"/>
        <w:rPr>
          <w:sz w:val="28"/>
          <w:szCs w:val="28"/>
        </w:rPr>
      </w:pPr>
      <w:r w:rsidRPr="007704B9">
        <w:rPr>
          <w:sz w:val="28"/>
          <w:szCs w:val="28"/>
        </w:rPr>
        <w:t>НТП – нормы технологического проектирования.</w:t>
      </w:r>
    </w:p>
    <w:p w:rsidR="00AE223E" w:rsidRPr="007704B9" w:rsidRDefault="00AE223E" w:rsidP="00AE223E">
      <w:pPr>
        <w:pStyle w:val="afff7"/>
        <w:spacing w:line="240" w:lineRule="auto"/>
        <w:ind w:firstLine="567"/>
        <w:rPr>
          <w:sz w:val="28"/>
          <w:szCs w:val="28"/>
        </w:rPr>
      </w:pPr>
      <w:r w:rsidRPr="007704B9">
        <w:rPr>
          <w:sz w:val="28"/>
          <w:szCs w:val="28"/>
        </w:rPr>
        <w:t>ПЗЗ – правила землепользования и застройки.</w:t>
      </w:r>
    </w:p>
    <w:p w:rsidR="00AE223E" w:rsidRPr="007704B9" w:rsidRDefault="00AE223E" w:rsidP="00AE223E">
      <w:pPr>
        <w:pStyle w:val="afff7"/>
        <w:spacing w:line="240" w:lineRule="auto"/>
        <w:ind w:firstLine="567"/>
        <w:rPr>
          <w:sz w:val="28"/>
          <w:szCs w:val="28"/>
        </w:rPr>
      </w:pPr>
      <w:r w:rsidRPr="007704B9">
        <w:rPr>
          <w:sz w:val="28"/>
          <w:szCs w:val="28"/>
        </w:rPr>
        <w:t>ПУЭ – правила устройства электроустановок.</w:t>
      </w:r>
    </w:p>
    <w:p w:rsidR="00AE223E" w:rsidRPr="007704B9" w:rsidRDefault="00AE223E" w:rsidP="00AE223E">
      <w:pPr>
        <w:pStyle w:val="afff7"/>
        <w:spacing w:line="240" w:lineRule="auto"/>
        <w:ind w:firstLine="567"/>
        <w:rPr>
          <w:sz w:val="28"/>
          <w:szCs w:val="28"/>
        </w:rPr>
      </w:pPr>
      <w:r w:rsidRPr="007704B9">
        <w:rPr>
          <w:sz w:val="28"/>
          <w:szCs w:val="28"/>
        </w:rPr>
        <w:t>РДС – руководящий документ системы.</w:t>
      </w:r>
    </w:p>
    <w:p w:rsidR="00AE223E" w:rsidRPr="007704B9" w:rsidRDefault="00AE223E" w:rsidP="00AE223E">
      <w:pPr>
        <w:pStyle w:val="afff7"/>
        <w:spacing w:line="240" w:lineRule="auto"/>
        <w:ind w:firstLine="567"/>
        <w:rPr>
          <w:sz w:val="28"/>
          <w:szCs w:val="28"/>
        </w:rPr>
      </w:pPr>
      <w:r w:rsidRPr="007704B9">
        <w:rPr>
          <w:sz w:val="28"/>
          <w:szCs w:val="28"/>
        </w:rPr>
        <w:t>РНГП – региональные нормативы градостроительного проектирования.</w:t>
      </w:r>
    </w:p>
    <w:p w:rsidR="00AE223E" w:rsidRPr="007704B9" w:rsidRDefault="00AE223E" w:rsidP="00AE223E">
      <w:pPr>
        <w:pStyle w:val="afff7"/>
        <w:spacing w:line="240" w:lineRule="auto"/>
        <w:ind w:firstLine="567"/>
        <w:rPr>
          <w:sz w:val="28"/>
          <w:szCs w:val="28"/>
        </w:rPr>
      </w:pPr>
      <w:r w:rsidRPr="007704B9">
        <w:rPr>
          <w:sz w:val="28"/>
          <w:szCs w:val="28"/>
        </w:rPr>
        <w:t>СанПиН – санитарные правила и нормы.</w:t>
      </w:r>
    </w:p>
    <w:p w:rsidR="00AE223E" w:rsidRPr="007704B9" w:rsidRDefault="00AE223E" w:rsidP="00AE223E">
      <w:pPr>
        <w:pStyle w:val="afff7"/>
        <w:spacing w:line="240" w:lineRule="auto"/>
        <w:ind w:firstLine="567"/>
        <w:rPr>
          <w:sz w:val="28"/>
          <w:szCs w:val="28"/>
        </w:rPr>
      </w:pPr>
      <w:r w:rsidRPr="007704B9">
        <w:rPr>
          <w:sz w:val="28"/>
          <w:szCs w:val="28"/>
        </w:rPr>
        <w:t>СП – свод правил.</w:t>
      </w:r>
    </w:p>
    <w:p w:rsidR="00AE223E" w:rsidRPr="007704B9" w:rsidRDefault="00AE223E" w:rsidP="00AE223E">
      <w:pPr>
        <w:pStyle w:val="afff7"/>
        <w:spacing w:line="240" w:lineRule="auto"/>
        <w:ind w:firstLine="567"/>
        <w:rPr>
          <w:sz w:val="28"/>
          <w:szCs w:val="28"/>
        </w:rPr>
      </w:pPr>
      <w:r w:rsidRPr="007704B9">
        <w:rPr>
          <w:sz w:val="28"/>
          <w:szCs w:val="28"/>
        </w:rPr>
        <w:t>СП – сельское поселение.</w:t>
      </w:r>
    </w:p>
    <w:p w:rsidR="00AE223E" w:rsidRPr="007704B9" w:rsidRDefault="00AE223E" w:rsidP="00AE223E">
      <w:pPr>
        <w:pStyle w:val="afff7"/>
        <w:spacing w:line="240" w:lineRule="auto"/>
        <w:ind w:firstLine="567"/>
        <w:rPr>
          <w:sz w:val="28"/>
          <w:szCs w:val="28"/>
        </w:rPr>
      </w:pPr>
      <w:r w:rsidRPr="007704B9">
        <w:rPr>
          <w:sz w:val="28"/>
          <w:szCs w:val="28"/>
        </w:rPr>
        <w:t>СТП – схема территориального планирования.</w:t>
      </w:r>
    </w:p>
    <w:p w:rsidR="00AE223E" w:rsidRDefault="00AE223E" w:rsidP="00AE223E">
      <w:pPr>
        <w:pStyle w:val="afff7"/>
        <w:spacing w:line="240" w:lineRule="auto"/>
        <w:ind w:firstLine="567"/>
        <w:rPr>
          <w:sz w:val="28"/>
          <w:szCs w:val="28"/>
        </w:rPr>
      </w:pPr>
      <w:bookmarkStart w:id="7" w:name="_Toc418592292"/>
      <w:bookmarkStart w:id="8" w:name="_Toc430553456"/>
    </w:p>
    <w:p w:rsidR="00AE223E" w:rsidRDefault="00AE223E" w:rsidP="00AE223E">
      <w:pPr>
        <w:pStyle w:val="afff7"/>
        <w:spacing w:line="240" w:lineRule="auto"/>
        <w:ind w:firstLine="567"/>
        <w:rPr>
          <w:sz w:val="28"/>
          <w:szCs w:val="28"/>
        </w:rPr>
      </w:pPr>
      <w:r>
        <w:rPr>
          <w:sz w:val="28"/>
          <w:szCs w:val="28"/>
        </w:rPr>
        <w:t xml:space="preserve">РАЗДЕЛ </w:t>
      </w:r>
      <w:r w:rsidRPr="007704B9">
        <w:rPr>
          <w:sz w:val="28"/>
          <w:szCs w:val="28"/>
        </w:rPr>
        <w:t>2. ОБЩИЕ ПОЛОЖЕНИЯ</w:t>
      </w:r>
      <w:bookmarkEnd w:id="7"/>
      <w:bookmarkEnd w:id="8"/>
    </w:p>
    <w:p w:rsidR="00AE223E" w:rsidRPr="007704B9" w:rsidRDefault="00AE223E" w:rsidP="00AE223E">
      <w:pPr>
        <w:pStyle w:val="afff7"/>
        <w:spacing w:line="240" w:lineRule="auto"/>
        <w:ind w:firstLine="567"/>
        <w:rPr>
          <w:sz w:val="28"/>
          <w:szCs w:val="28"/>
        </w:rPr>
      </w:pPr>
    </w:p>
    <w:p w:rsidR="00AE223E" w:rsidRDefault="00AE223E" w:rsidP="00AE223E">
      <w:pPr>
        <w:pStyle w:val="afff7"/>
        <w:spacing w:line="240" w:lineRule="auto"/>
        <w:ind w:firstLine="0"/>
        <w:jc w:val="center"/>
        <w:rPr>
          <w:sz w:val="28"/>
          <w:szCs w:val="28"/>
        </w:rPr>
      </w:pPr>
      <w:bookmarkStart w:id="9" w:name="_Toc418592293"/>
      <w:bookmarkStart w:id="10" w:name="_Toc430553457"/>
      <w:r>
        <w:rPr>
          <w:sz w:val="28"/>
          <w:szCs w:val="28"/>
        </w:rPr>
        <w:t xml:space="preserve">1. </w:t>
      </w:r>
      <w:r w:rsidRPr="007704B9">
        <w:rPr>
          <w:sz w:val="28"/>
          <w:szCs w:val="28"/>
        </w:rPr>
        <w:t>П</w:t>
      </w:r>
      <w:r>
        <w:rPr>
          <w:sz w:val="28"/>
          <w:szCs w:val="28"/>
        </w:rPr>
        <w:t>онятие</w:t>
      </w:r>
      <w:r w:rsidRPr="007704B9">
        <w:rPr>
          <w:sz w:val="28"/>
          <w:szCs w:val="28"/>
        </w:rPr>
        <w:t xml:space="preserve"> </w:t>
      </w:r>
      <w:r w:rsidR="00E8775E">
        <w:rPr>
          <w:sz w:val="28"/>
          <w:szCs w:val="28"/>
        </w:rPr>
        <w:t>М</w:t>
      </w:r>
      <w:r w:rsidRPr="007704B9">
        <w:rPr>
          <w:sz w:val="28"/>
          <w:szCs w:val="28"/>
        </w:rPr>
        <w:t>НГП</w:t>
      </w:r>
      <w:bookmarkEnd w:id="9"/>
      <w:bookmarkEnd w:id="10"/>
    </w:p>
    <w:p w:rsidR="00AE223E" w:rsidRPr="007704B9" w:rsidRDefault="00AE223E" w:rsidP="00AE223E">
      <w:pPr>
        <w:pStyle w:val="afff7"/>
        <w:spacing w:line="240" w:lineRule="auto"/>
        <w:ind w:firstLine="567"/>
        <w:rPr>
          <w:sz w:val="28"/>
          <w:szCs w:val="28"/>
        </w:rPr>
      </w:pPr>
    </w:p>
    <w:p w:rsidR="00AE223E" w:rsidRPr="007704B9" w:rsidRDefault="00AE223E" w:rsidP="00AE223E">
      <w:pPr>
        <w:pStyle w:val="afff7"/>
        <w:spacing w:line="240" w:lineRule="auto"/>
        <w:ind w:firstLine="567"/>
        <w:rPr>
          <w:sz w:val="28"/>
          <w:szCs w:val="28"/>
        </w:rPr>
      </w:pPr>
      <w:r w:rsidRPr="007704B9">
        <w:rPr>
          <w:sz w:val="28"/>
          <w:szCs w:val="28"/>
        </w:rPr>
        <w:t xml:space="preserve">Местные нормативы градостроительного проектирования – градостроительный документ, разработанный на основании Региональных нормативов градостроительного проектирования Карачаево–Черкесской Республики, содержащий минимальные расчетные показатели обеспечения благоприятных условий жизнедеятельности человека (в том числе объектами </w:t>
      </w:r>
      <w:r w:rsidRPr="007704B9">
        <w:rPr>
          <w:sz w:val="28"/>
          <w:szCs w:val="28"/>
        </w:rPr>
        <w:lastRenderedPageBreak/>
        <w:t>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AE223E" w:rsidRPr="007704B9" w:rsidRDefault="00AE223E" w:rsidP="00AE223E">
      <w:pPr>
        <w:pStyle w:val="afff7"/>
        <w:spacing w:line="240" w:lineRule="auto"/>
        <w:ind w:firstLine="567"/>
        <w:rPr>
          <w:sz w:val="28"/>
          <w:szCs w:val="28"/>
        </w:rPr>
      </w:pPr>
      <w:r w:rsidRPr="007704B9">
        <w:rPr>
          <w:sz w:val="28"/>
          <w:szCs w:val="28"/>
        </w:rPr>
        <w:t>Местные нормативы градостроительного проектирования Зеленчукского района разработаны на основании статьи 8 Градостроительного кодекса Российской Федерации, в соответствии с законодательством Российской Федерации и Региональными нормативами градостроительного проектирования Карачаево–Черкесской Республики.</w:t>
      </w:r>
    </w:p>
    <w:p w:rsidR="00AE223E" w:rsidRPr="007704B9" w:rsidRDefault="00AE223E" w:rsidP="00AE223E">
      <w:pPr>
        <w:pStyle w:val="afff7"/>
        <w:spacing w:line="240" w:lineRule="auto"/>
        <w:ind w:firstLine="567"/>
        <w:rPr>
          <w:sz w:val="28"/>
          <w:szCs w:val="28"/>
        </w:rPr>
      </w:pPr>
      <w:r w:rsidRPr="007704B9">
        <w:rPr>
          <w:sz w:val="28"/>
          <w:szCs w:val="28"/>
        </w:rPr>
        <w:t xml:space="preserve">Настоящие нормативы распространяются на всю территорию Зеленчукского </w:t>
      </w:r>
      <w:r>
        <w:rPr>
          <w:sz w:val="28"/>
          <w:szCs w:val="28"/>
        </w:rPr>
        <w:t xml:space="preserve">муниципального </w:t>
      </w:r>
      <w:r w:rsidRPr="007704B9">
        <w:rPr>
          <w:sz w:val="28"/>
          <w:szCs w:val="28"/>
        </w:rPr>
        <w:t>района</w:t>
      </w:r>
      <w:r>
        <w:rPr>
          <w:sz w:val="28"/>
          <w:szCs w:val="28"/>
        </w:rPr>
        <w:t xml:space="preserve"> (далее – «Зеленчукского района»</w:t>
      </w:r>
      <w:r w:rsidR="006E0818">
        <w:rPr>
          <w:sz w:val="28"/>
          <w:szCs w:val="28"/>
        </w:rPr>
        <w:t>, «района»</w:t>
      </w:r>
      <w:r>
        <w:rPr>
          <w:sz w:val="28"/>
          <w:szCs w:val="28"/>
        </w:rPr>
        <w:t xml:space="preserve">) </w:t>
      </w:r>
      <w:r w:rsidRPr="007704B9">
        <w:rPr>
          <w:sz w:val="28"/>
          <w:szCs w:val="28"/>
        </w:rPr>
        <w:t>в пределах его границ в части разработки документов по планировке и межеванию, застройки свободных и реконструируемых территорий.</w:t>
      </w:r>
    </w:p>
    <w:p w:rsidR="00AE223E" w:rsidRPr="007704B9" w:rsidRDefault="00AE223E" w:rsidP="00AE223E">
      <w:pPr>
        <w:pStyle w:val="afff7"/>
        <w:spacing w:line="240" w:lineRule="auto"/>
        <w:ind w:firstLine="567"/>
        <w:rPr>
          <w:sz w:val="28"/>
          <w:szCs w:val="28"/>
        </w:rPr>
      </w:pPr>
      <w:r w:rsidRPr="007704B9">
        <w:rPr>
          <w:sz w:val="28"/>
          <w:szCs w:val="28"/>
        </w:rPr>
        <w:t>Настоящие нормативы разработаны для обеспечения градостроительного проектирования территории Зеленчукского района, с учетом особенностей его застройки, с целью:</w:t>
      </w:r>
    </w:p>
    <w:p w:rsidR="00AE223E" w:rsidRPr="007704B9" w:rsidRDefault="00AE223E" w:rsidP="00AE223E">
      <w:pPr>
        <w:pStyle w:val="afff7"/>
        <w:spacing w:line="240" w:lineRule="auto"/>
        <w:ind w:firstLine="567"/>
        <w:rPr>
          <w:sz w:val="28"/>
          <w:szCs w:val="28"/>
        </w:rPr>
      </w:pPr>
      <w:r w:rsidRPr="007704B9">
        <w:rPr>
          <w:sz w:val="28"/>
          <w:szCs w:val="28"/>
        </w:rPr>
        <w:t>– создания условий для устойчивого развития территорий муниципального образования, сохранения окружающей среды, объектов культурного наследия;</w:t>
      </w:r>
    </w:p>
    <w:p w:rsidR="00AE223E" w:rsidRPr="007704B9" w:rsidRDefault="00AE223E" w:rsidP="00AE223E">
      <w:pPr>
        <w:pStyle w:val="afff7"/>
        <w:spacing w:line="240" w:lineRule="auto"/>
        <w:ind w:firstLine="567"/>
        <w:rPr>
          <w:sz w:val="28"/>
          <w:szCs w:val="28"/>
        </w:rPr>
      </w:pPr>
      <w:r w:rsidRPr="007704B9">
        <w:rPr>
          <w:sz w:val="28"/>
          <w:szCs w:val="28"/>
        </w:rPr>
        <w:t xml:space="preserve">– создания условий для планировки межселенных территорий района за счет </w:t>
      </w:r>
      <w:proofErr w:type="gramStart"/>
      <w:r w:rsidRPr="007704B9">
        <w:rPr>
          <w:sz w:val="28"/>
          <w:szCs w:val="28"/>
        </w:rPr>
        <w:t>определения минимальных расчетных показателей обеспечения благоприятных условий жизнедеятельности</w:t>
      </w:r>
      <w:proofErr w:type="gramEnd"/>
      <w:r w:rsidRPr="007704B9">
        <w:rPr>
          <w:sz w:val="28"/>
          <w:szCs w:val="28"/>
        </w:rPr>
        <w:t xml:space="preserve">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AE223E" w:rsidRPr="007704B9" w:rsidRDefault="00AE223E" w:rsidP="00AE223E">
      <w:pPr>
        <w:pStyle w:val="afff7"/>
        <w:spacing w:line="240" w:lineRule="auto"/>
        <w:ind w:firstLine="567"/>
        <w:rPr>
          <w:sz w:val="28"/>
          <w:szCs w:val="28"/>
        </w:rPr>
      </w:pPr>
      <w:r w:rsidRPr="007704B9">
        <w:rPr>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E223E" w:rsidRPr="007704B9" w:rsidRDefault="00AE223E" w:rsidP="00AE223E">
      <w:pPr>
        <w:pStyle w:val="afff7"/>
        <w:spacing w:line="240" w:lineRule="auto"/>
        <w:ind w:firstLine="567"/>
        <w:rPr>
          <w:sz w:val="28"/>
          <w:szCs w:val="28"/>
        </w:rPr>
      </w:pPr>
      <w:r w:rsidRPr="007704B9">
        <w:rPr>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E223E" w:rsidRPr="007704B9" w:rsidRDefault="00AE223E" w:rsidP="00AE223E">
      <w:pPr>
        <w:pStyle w:val="afff7"/>
        <w:spacing w:line="240" w:lineRule="auto"/>
        <w:ind w:firstLine="567"/>
        <w:rPr>
          <w:sz w:val="28"/>
          <w:szCs w:val="28"/>
        </w:rPr>
      </w:pPr>
      <w:r w:rsidRPr="007704B9">
        <w:rPr>
          <w:sz w:val="28"/>
          <w:szCs w:val="28"/>
        </w:rPr>
        <w:t>– определения нормативной площади земельных участков при проектировании и строительстве объектов капитального строительства;</w:t>
      </w:r>
    </w:p>
    <w:p w:rsidR="00AE223E" w:rsidRPr="007704B9" w:rsidRDefault="00AE223E" w:rsidP="00AE223E">
      <w:pPr>
        <w:pStyle w:val="afff7"/>
        <w:spacing w:line="240" w:lineRule="auto"/>
        <w:ind w:firstLine="567"/>
        <w:rPr>
          <w:sz w:val="28"/>
          <w:szCs w:val="28"/>
        </w:rPr>
      </w:pPr>
      <w:r w:rsidRPr="007704B9">
        <w:rPr>
          <w:sz w:val="28"/>
          <w:szCs w:val="28"/>
        </w:rPr>
        <w:t>– создания комплекса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AE223E" w:rsidRPr="007704B9" w:rsidRDefault="00AE223E" w:rsidP="00AE223E">
      <w:pPr>
        <w:pStyle w:val="afff7"/>
        <w:spacing w:line="240" w:lineRule="auto"/>
        <w:ind w:firstLine="567"/>
        <w:rPr>
          <w:sz w:val="28"/>
          <w:szCs w:val="28"/>
        </w:rPr>
      </w:pPr>
      <w:r w:rsidRPr="007704B9">
        <w:rPr>
          <w:sz w:val="28"/>
          <w:szCs w:val="28"/>
        </w:rPr>
        <w:t>– охраны окружающей среды и рационального использования природных ресурсов.</w:t>
      </w:r>
    </w:p>
    <w:p w:rsidR="00AE223E" w:rsidRPr="007704B9" w:rsidRDefault="00AE223E" w:rsidP="00AE223E">
      <w:pPr>
        <w:pStyle w:val="afff7"/>
        <w:spacing w:line="240" w:lineRule="auto"/>
        <w:ind w:firstLine="567"/>
        <w:rPr>
          <w:sz w:val="28"/>
          <w:szCs w:val="28"/>
        </w:rPr>
      </w:pPr>
      <w:r w:rsidRPr="007704B9">
        <w:rPr>
          <w:sz w:val="28"/>
          <w:szCs w:val="28"/>
        </w:rPr>
        <w:t xml:space="preserve">Состав, порядок подготовки и утверждение местных нормативов градостроительного проектирования устанавливается нормативными правовыми актами Министерства строительства и жилищно-коммунального хозяйства Карачаево-Черкесской Республики и </w:t>
      </w:r>
      <w:r>
        <w:rPr>
          <w:sz w:val="28"/>
          <w:szCs w:val="28"/>
        </w:rPr>
        <w:t>а</w:t>
      </w:r>
      <w:r w:rsidRPr="007704B9">
        <w:rPr>
          <w:sz w:val="28"/>
          <w:szCs w:val="28"/>
        </w:rPr>
        <w:t>дминистрации Зеленчукского района.</w:t>
      </w:r>
    </w:p>
    <w:p w:rsidR="00AE223E" w:rsidRPr="007704B9" w:rsidRDefault="00AE223E" w:rsidP="00AE223E">
      <w:pPr>
        <w:pStyle w:val="afff7"/>
        <w:spacing w:line="240" w:lineRule="auto"/>
        <w:ind w:firstLine="567"/>
        <w:rPr>
          <w:sz w:val="28"/>
          <w:szCs w:val="28"/>
        </w:rPr>
      </w:pPr>
      <w:r w:rsidRPr="007704B9">
        <w:rPr>
          <w:sz w:val="28"/>
          <w:szCs w:val="28"/>
        </w:rPr>
        <w:t xml:space="preserve">Проект местных нормативов градостроительного проектирования Зеленчукского района подлежит размещению на </w:t>
      </w:r>
      <w:proofErr w:type="gramStart"/>
      <w:r w:rsidRPr="007704B9">
        <w:rPr>
          <w:sz w:val="28"/>
          <w:szCs w:val="28"/>
        </w:rPr>
        <w:t>официальном</w:t>
      </w:r>
      <w:proofErr w:type="gramEnd"/>
      <w:r w:rsidRPr="007704B9">
        <w:rPr>
          <w:sz w:val="28"/>
          <w:szCs w:val="28"/>
        </w:rPr>
        <w:t xml:space="preserve"> Зеленчукского района.</w:t>
      </w:r>
    </w:p>
    <w:p w:rsidR="00AE223E" w:rsidRPr="007704B9" w:rsidRDefault="00AE223E" w:rsidP="00AE223E">
      <w:pPr>
        <w:pStyle w:val="afff7"/>
        <w:spacing w:line="240" w:lineRule="auto"/>
        <w:ind w:firstLine="567"/>
        <w:rPr>
          <w:sz w:val="28"/>
          <w:szCs w:val="28"/>
        </w:rPr>
      </w:pPr>
    </w:p>
    <w:p w:rsidR="00AE223E" w:rsidRPr="007704B9" w:rsidRDefault="00AE223E" w:rsidP="006E0818">
      <w:pPr>
        <w:pStyle w:val="afff7"/>
        <w:spacing w:line="240" w:lineRule="auto"/>
        <w:ind w:firstLine="0"/>
        <w:jc w:val="center"/>
        <w:rPr>
          <w:sz w:val="28"/>
          <w:szCs w:val="28"/>
        </w:rPr>
      </w:pPr>
      <w:bookmarkStart w:id="11" w:name="_Toc418592294"/>
      <w:bookmarkStart w:id="12" w:name="_Toc430553458"/>
      <w:r>
        <w:rPr>
          <w:sz w:val="28"/>
          <w:szCs w:val="28"/>
        </w:rPr>
        <w:t>2. Содержание М</w:t>
      </w:r>
      <w:r w:rsidRPr="007704B9">
        <w:rPr>
          <w:sz w:val="28"/>
          <w:szCs w:val="28"/>
        </w:rPr>
        <w:t>НГП</w:t>
      </w:r>
      <w:bookmarkEnd w:id="11"/>
      <w:bookmarkEnd w:id="12"/>
    </w:p>
    <w:p w:rsidR="00AE223E" w:rsidRPr="007704B9" w:rsidRDefault="00AE223E" w:rsidP="00AE223E">
      <w:pPr>
        <w:pStyle w:val="afff7"/>
        <w:spacing w:line="240" w:lineRule="auto"/>
        <w:ind w:firstLine="567"/>
        <w:rPr>
          <w:sz w:val="28"/>
          <w:szCs w:val="28"/>
        </w:rPr>
      </w:pPr>
    </w:p>
    <w:p w:rsidR="00AE223E" w:rsidRPr="007704B9" w:rsidRDefault="00AE223E" w:rsidP="00AE223E">
      <w:pPr>
        <w:pStyle w:val="afff7"/>
        <w:spacing w:line="240" w:lineRule="auto"/>
        <w:ind w:firstLine="567"/>
        <w:rPr>
          <w:sz w:val="28"/>
          <w:szCs w:val="28"/>
        </w:rPr>
      </w:pPr>
      <w:r w:rsidRPr="007704B9">
        <w:rPr>
          <w:sz w:val="28"/>
          <w:szCs w:val="28"/>
        </w:rPr>
        <w:lastRenderedPageBreak/>
        <w:t>Местные нормативы градостроительного проектирования Зеленчукского района включают в себя расчетные показатели минимально допустимого уровня обеспеченности населения Зеленчукского района, в том числе следующими объектами регионального значения и местного значения:</w:t>
      </w:r>
    </w:p>
    <w:p w:rsidR="00AE223E" w:rsidRPr="007704B9" w:rsidRDefault="00AE223E" w:rsidP="00AE223E">
      <w:pPr>
        <w:pStyle w:val="afff7"/>
        <w:spacing w:line="240" w:lineRule="auto"/>
        <w:ind w:firstLine="567"/>
        <w:rPr>
          <w:sz w:val="28"/>
          <w:szCs w:val="28"/>
        </w:rPr>
      </w:pPr>
      <w:r w:rsidRPr="007704B9">
        <w:rPr>
          <w:sz w:val="28"/>
          <w:szCs w:val="28"/>
        </w:rPr>
        <w:t>автомобильные дороги регионального, межмуниципального значения и местного значения;</w:t>
      </w:r>
    </w:p>
    <w:p w:rsidR="00AE223E" w:rsidRPr="007704B9" w:rsidRDefault="00AE223E" w:rsidP="00AE223E">
      <w:pPr>
        <w:pStyle w:val="afff7"/>
        <w:spacing w:line="240" w:lineRule="auto"/>
        <w:ind w:firstLine="567"/>
        <w:rPr>
          <w:sz w:val="28"/>
          <w:szCs w:val="28"/>
        </w:rPr>
      </w:pPr>
      <w:r w:rsidRPr="007704B9">
        <w:rPr>
          <w:sz w:val="28"/>
          <w:szCs w:val="28"/>
        </w:rPr>
        <w:t>аэродромы, аэропорты гражданской авиации и объекты единой системы организации воздушного движения;</w:t>
      </w:r>
    </w:p>
    <w:p w:rsidR="00AE223E" w:rsidRPr="007704B9" w:rsidRDefault="00AE223E" w:rsidP="00AE223E">
      <w:pPr>
        <w:pStyle w:val="afff7"/>
        <w:spacing w:line="240" w:lineRule="auto"/>
        <w:ind w:firstLine="567"/>
        <w:rPr>
          <w:sz w:val="28"/>
          <w:szCs w:val="28"/>
        </w:rPr>
      </w:pPr>
      <w:r w:rsidRPr="007704B9">
        <w:rPr>
          <w:sz w:val="28"/>
          <w:szCs w:val="28"/>
        </w:rPr>
        <w:t>объекты железнодорожного транспорта;</w:t>
      </w:r>
    </w:p>
    <w:p w:rsidR="00AE223E" w:rsidRPr="007704B9" w:rsidRDefault="00AE223E" w:rsidP="00AE223E">
      <w:pPr>
        <w:pStyle w:val="afff7"/>
        <w:spacing w:line="240" w:lineRule="auto"/>
        <w:ind w:firstLine="567"/>
        <w:rPr>
          <w:sz w:val="28"/>
          <w:szCs w:val="28"/>
        </w:rPr>
      </w:pPr>
      <w:r w:rsidRPr="007704B9">
        <w:rPr>
          <w:sz w:val="28"/>
          <w:szCs w:val="28"/>
        </w:rPr>
        <w:t>территории объектов культурного наследия регионального значения, и местного значения;</w:t>
      </w:r>
    </w:p>
    <w:p w:rsidR="00AE223E" w:rsidRPr="007704B9" w:rsidRDefault="00AE223E" w:rsidP="00AE223E">
      <w:pPr>
        <w:pStyle w:val="afff7"/>
        <w:spacing w:line="240" w:lineRule="auto"/>
        <w:ind w:firstLine="567"/>
        <w:rPr>
          <w:sz w:val="28"/>
          <w:szCs w:val="28"/>
        </w:rPr>
      </w:pPr>
      <w:r w:rsidRPr="007704B9">
        <w:rPr>
          <w:sz w:val="28"/>
          <w:szCs w:val="28"/>
        </w:rPr>
        <w:t>объекты гражданской обороны, необходимые для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AE223E" w:rsidRPr="007704B9" w:rsidRDefault="00AE223E" w:rsidP="00AE223E">
      <w:pPr>
        <w:pStyle w:val="afff7"/>
        <w:spacing w:line="240" w:lineRule="auto"/>
        <w:ind w:firstLine="567"/>
        <w:rPr>
          <w:sz w:val="28"/>
          <w:szCs w:val="28"/>
        </w:rPr>
      </w:pPr>
      <w:r w:rsidRPr="007704B9">
        <w:rPr>
          <w:sz w:val="28"/>
          <w:szCs w:val="28"/>
        </w:rPr>
        <w:t xml:space="preserve">объекты здравоохранения; </w:t>
      </w:r>
    </w:p>
    <w:p w:rsidR="00AE223E" w:rsidRPr="007704B9" w:rsidRDefault="00AE223E" w:rsidP="00AE223E">
      <w:pPr>
        <w:pStyle w:val="afff7"/>
        <w:spacing w:line="240" w:lineRule="auto"/>
        <w:ind w:firstLine="567"/>
        <w:rPr>
          <w:sz w:val="28"/>
          <w:szCs w:val="28"/>
        </w:rPr>
      </w:pPr>
      <w:r w:rsidRPr="007704B9">
        <w:rPr>
          <w:sz w:val="28"/>
          <w:szCs w:val="28"/>
        </w:rPr>
        <w:t>объекты спорта, в том числе:</w:t>
      </w:r>
    </w:p>
    <w:p w:rsidR="00AE223E" w:rsidRPr="007704B9" w:rsidRDefault="00AE223E" w:rsidP="00AE223E">
      <w:pPr>
        <w:pStyle w:val="afff7"/>
        <w:spacing w:line="240" w:lineRule="auto"/>
        <w:ind w:firstLine="567"/>
        <w:rPr>
          <w:sz w:val="28"/>
          <w:szCs w:val="28"/>
        </w:rPr>
      </w:pPr>
      <w:r w:rsidRPr="007704B9">
        <w:rPr>
          <w:sz w:val="28"/>
          <w:szCs w:val="28"/>
        </w:rPr>
        <w:t>спортивные комплексы;</w:t>
      </w:r>
    </w:p>
    <w:p w:rsidR="00AE223E" w:rsidRPr="007704B9" w:rsidRDefault="00AE223E" w:rsidP="00AE223E">
      <w:pPr>
        <w:pStyle w:val="afff7"/>
        <w:spacing w:line="240" w:lineRule="auto"/>
        <w:ind w:firstLine="567"/>
        <w:rPr>
          <w:sz w:val="28"/>
          <w:szCs w:val="28"/>
        </w:rPr>
      </w:pPr>
      <w:r w:rsidRPr="007704B9">
        <w:rPr>
          <w:sz w:val="28"/>
          <w:szCs w:val="28"/>
        </w:rPr>
        <w:t>плавательные бассейны;</w:t>
      </w:r>
    </w:p>
    <w:p w:rsidR="00AE223E" w:rsidRPr="007704B9" w:rsidRDefault="00AE223E" w:rsidP="00AE223E">
      <w:pPr>
        <w:pStyle w:val="afff7"/>
        <w:spacing w:line="240" w:lineRule="auto"/>
        <w:ind w:firstLine="567"/>
        <w:rPr>
          <w:sz w:val="28"/>
          <w:szCs w:val="28"/>
        </w:rPr>
      </w:pPr>
      <w:r w:rsidRPr="007704B9">
        <w:rPr>
          <w:sz w:val="28"/>
          <w:szCs w:val="28"/>
        </w:rPr>
        <w:t>стадионы;</w:t>
      </w:r>
    </w:p>
    <w:p w:rsidR="00AE223E" w:rsidRPr="007704B9" w:rsidRDefault="00AE223E" w:rsidP="00AE223E">
      <w:pPr>
        <w:pStyle w:val="afff7"/>
        <w:spacing w:line="240" w:lineRule="auto"/>
        <w:ind w:firstLine="567"/>
        <w:rPr>
          <w:sz w:val="28"/>
          <w:szCs w:val="28"/>
        </w:rPr>
      </w:pPr>
      <w:r w:rsidRPr="007704B9">
        <w:rPr>
          <w:sz w:val="28"/>
          <w:szCs w:val="28"/>
        </w:rPr>
        <w:t>объекты культуры и искусства, в том числе:</w:t>
      </w:r>
    </w:p>
    <w:p w:rsidR="00AE223E" w:rsidRPr="007704B9" w:rsidRDefault="00AE223E" w:rsidP="00AE223E">
      <w:pPr>
        <w:pStyle w:val="afff7"/>
        <w:spacing w:line="240" w:lineRule="auto"/>
        <w:ind w:firstLine="567"/>
        <w:rPr>
          <w:sz w:val="28"/>
          <w:szCs w:val="28"/>
        </w:rPr>
      </w:pPr>
      <w:r w:rsidRPr="007704B9">
        <w:rPr>
          <w:sz w:val="28"/>
          <w:szCs w:val="28"/>
        </w:rPr>
        <w:t>республиканские и местные государственные библиотеки;</w:t>
      </w:r>
    </w:p>
    <w:p w:rsidR="00AE223E" w:rsidRPr="007704B9" w:rsidRDefault="00AE223E" w:rsidP="00AE223E">
      <w:pPr>
        <w:pStyle w:val="afff7"/>
        <w:spacing w:line="240" w:lineRule="auto"/>
        <w:ind w:firstLine="567"/>
        <w:rPr>
          <w:sz w:val="28"/>
          <w:szCs w:val="28"/>
        </w:rPr>
      </w:pPr>
      <w:r w:rsidRPr="007704B9">
        <w:rPr>
          <w:sz w:val="28"/>
          <w:szCs w:val="28"/>
        </w:rPr>
        <w:t>республиканские и местные государственные музеи;</w:t>
      </w:r>
    </w:p>
    <w:p w:rsidR="00AE223E" w:rsidRPr="007704B9" w:rsidRDefault="00AE223E" w:rsidP="00AE223E">
      <w:pPr>
        <w:pStyle w:val="afff7"/>
        <w:spacing w:line="240" w:lineRule="auto"/>
        <w:ind w:firstLine="567"/>
        <w:rPr>
          <w:sz w:val="28"/>
          <w:szCs w:val="28"/>
        </w:rPr>
      </w:pPr>
      <w:r w:rsidRPr="007704B9">
        <w:rPr>
          <w:sz w:val="28"/>
          <w:szCs w:val="28"/>
        </w:rPr>
        <w:t>республиканские и местные государственные архивы;</w:t>
      </w:r>
    </w:p>
    <w:p w:rsidR="00AE223E" w:rsidRPr="007704B9" w:rsidRDefault="00AE223E" w:rsidP="00AE223E">
      <w:pPr>
        <w:pStyle w:val="afff7"/>
        <w:spacing w:line="240" w:lineRule="auto"/>
        <w:ind w:firstLine="567"/>
        <w:rPr>
          <w:sz w:val="28"/>
          <w:szCs w:val="28"/>
        </w:rPr>
      </w:pPr>
      <w:r w:rsidRPr="007704B9">
        <w:rPr>
          <w:sz w:val="28"/>
          <w:szCs w:val="28"/>
        </w:rPr>
        <w:t>объекты социального обслуживания населения, в том числе:</w:t>
      </w:r>
    </w:p>
    <w:p w:rsidR="00AE223E" w:rsidRPr="007704B9" w:rsidRDefault="00AE223E" w:rsidP="00AE223E">
      <w:pPr>
        <w:pStyle w:val="afff7"/>
        <w:spacing w:line="240" w:lineRule="auto"/>
        <w:ind w:firstLine="567"/>
        <w:rPr>
          <w:sz w:val="28"/>
          <w:szCs w:val="28"/>
        </w:rPr>
      </w:pPr>
      <w:r w:rsidRPr="007704B9">
        <w:rPr>
          <w:sz w:val="28"/>
          <w:szCs w:val="28"/>
        </w:rPr>
        <w:t>дома-интернаты;</w:t>
      </w:r>
    </w:p>
    <w:p w:rsidR="00AE223E" w:rsidRPr="007704B9" w:rsidRDefault="00AE223E" w:rsidP="00AE223E">
      <w:pPr>
        <w:pStyle w:val="afff7"/>
        <w:spacing w:line="240" w:lineRule="auto"/>
        <w:ind w:firstLine="567"/>
        <w:rPr>
          <w:sz w:val="28"/>
          <w:szCs w:val="28"/>
        </w:rPr>
      </w:pPr>
      <w:r w:rsidRPr="007704B9">
        <w:rPr>
          <w:sz w:val="28"/>
          <w:szCs w:val="28"/>
        </w:rPr>
        <w:t>геронтологические центры;</w:t>
      </w:r>
    </w:p>
    <w:p w:rsidR="00AE223E" w:rsidRPr="007704B9" w:rsidRDefault="00AE223E" w:rsidP="00AE223E">
      <w:pPr>
        <w:pStyle w:val="afff7"/>
        <w:spacing w:line="240" w:lineRule="auto"/>
        <w:ind w:firstLine="567"/>
        <w:rPr>
          <w:sz w:val="28"/>
          <w:szCs w:val="28"/>
        </w:rPr>
      </w:pPr>
      <w:r w:rsidRPr="007704B9">
        <w:rPr>
          <w:sz w:val="28"/>
          <w:szCs w:val="28"/>
        </w:rPr>
        <w:t>комплексные центры социального обслуживания;</w:t>
      </w:r>
    </w:p>
    <w:p w:rsidR="00AE223E" w:rsidRPr="007704B9" w:rsidRDefault="00AE223E" w:rsidP="00AE223E">
      <w:pPr>
        <w:pStyle w:val="afff7"/>
        <w:spacing w:line="240" w:lineRule="auto"/>
        <w:ind w:firstLine="567"/>
        <w:rPr>
          <w:sz w:val="28"/>
          <w:szCs w:val="28"/>
        </w:rPr>
      </w:pPr>
      <w:r w:rsidRPr="007704B9">
        <w:rPr>
          <w:sz w:val="28"/>
          <w:szCs w:val="28"/>
        </w:rPr>
        <w:t>центры социальных адаптаций;</w:t>
      </w:r>
    </w:p>
    <w:p w:rsidR="00AE223E" w:rsidRPr="007704B9" w:rsidRDefault="00AE223E" w:rsidP="00AE223E">
      <w:pPr>
        <w:pStyle w:val="afff7"/>
        <w:spacing w:line="240" w:lineRule="auto"/>
        <w:ind w:firstLine="567"/>
        <w:rPr>
          <w:sz w:val="28"/>
          <w:szCs w:val="28"/>
        </w:rPr>
      </w:pPr>
      <w:r w:rsidRPr="007704B9">
        <w:rPr>
          <w:sz w:val="28"/>
          <w:szCs w:val="28"/>
        </w:rPr>
        <w:t>социально-реабилитационные центры;</w:t>
      </w:r>
    </w:p>
    <w:p w:rsidR="00AE223E" w:rsidRPr="007704B9" w:rsidRDefault="00AE223E" w:rsidP="00AE223E">
      <w:pPr>
        <w:pStyle w:val="afff7"/>
        <w:spacing w:line="240" w:lineRule="auto"/>
        <w:ind w:firstLine="567"/>
        <w:rPr>
          <w:sz w:val="28"/>
          <w:szCs w:val="28"/>
        </w:rPr>
      </w:pPr>
      <w:r w:rsidRPr="007704B9">
        <w:rPr>
          <w:sz w:val="28"/>
          <w:szCs w:val="28"/>
        </w:rPr>
        <w:t>социальные приюты;</w:t>
      </w:r>
    </w:p>
    <w:p w:rsidR="00AE223E" w:rsidRPr="007704B9" w:rsidRDefault="00AE223E" w:rsidP="00AE223E">
      <w:pPr>
        <w:pStyle w:val="afff7"/>
        <w:spacing w:line="240" w:lineRule="auto"/>
        <w:ind w:firstLine="567"/>
        <w:rPr>
          <w:sz w:val="28"/>
          <w:szCs w:val="28"/>
        </w:rPr>
      </w:pPr>
      <w:r w:rsidRPr="007704B9">
        <w:rPr>
          <w:sz w:val="28"/>
          <w:szCs w:val="28"/>
        </w:rPr>
        <w:t>центры социальной помощи;</w:t>
      </w:r>
    </w:p>
    <w:p w:rsidR="00AE223E" w:rsidRPr="007704B9" w:rsidRDefault="00AE223E" w:rsidP="00AE223E">
      <w:pPr>
        <w:pStyle w:val="afff7"/>
        <w:spacing w:line="240" w:lineRule="auto"/>
        <w:ind w:firstLine="567"/>
        <w:rPr>
          <w:sz w:val="28"/>
          <w:szCs w:val="28"/>
        </w:rPr>
      </w:pPr>
      <w:r w:rsidRPr="007704B9">
        <w:rPr>
          <w:sz w:val="28"/>
          <w:szCs w:val="28"/>
        </w:rPr>
        <w:t>объекты образования, в том числе объекты капитального строительства республиканских государственных образовательных организаций;</w:t>
      </w:r>
    </w:p>
    <w:p w:rsidR="00AE223E" w:rsidRPr="007704B9" w:rsidRDefault="00AE223E" w:rsidP="00AE223E">
      <w:pPr>
        <w:pStyle w:val="afff7"/>
        <w:spacing w:line="240" w:lineRule="auto"/>
        <w:ind w:firstLine="567"/>
        <w:rPr>
          <w:sz w:val="28"/>
          <w:szCs w:val="28"/>
        </w:rPr>
      </w:pPr>
      <w:r w:rsidRPr="007704B9">
        <w:rPr>
          <w:sz w:val="28"/>
          <w:szCs w:val="28"/>
        </w:rPr>
        <w:t>иные объекты, которые необходимы для осуществления установленных действующим законодательством полномочий Карачаево-Черкесской Республики как субъекта Российской Федерации.</w:t>
      </w:r>
    </w:p>
    <w:p w:rsidR="00AE223E" w:rsidRPr="007704B9" w:rsidRDefault="00AE223E" w:rsidP="00AE223E">
      <w:pPr>
        <w:pStyle w:val="afff7"/>
        <w:spacing w:line="240" w:lineRule="auto"/>
        <w:ind w:firstLine="567"/>
        <w:rPr>
          <w:sz w:val="28"/>
          <w:szCs w:val="28"/>
        </w:rPr>
      </w:pPr>
      <w:r w:rsidRPr="007704B9">
        <w:rPr>
          <w:sz w:val="28"/>
          <w:szCs w:val="28"/>
        </w:rPr>
        <w:t>Местные нормативы градостроительного проектирования Зеленчукского района включают в себя расчетные показатели минимально допустимого уровня обеспеченности объектами местного значения населения муниципальных образований Карачаево-Черкесской Республики, в том числе следующими объектами местного значения:</w:t>
      </w:r>
    </w:p>
    <w:p w:rsidR="00AE223E" w:rsidRPr="007704B9" w:rsidRDefault="00AE223E" w:rsidP="00AE223E">
      <w:pPr>
        <w:pStyle w:val="afff7"/>
        <w:spacing w:line="240" w:lineRule="auto"/>
        <w:ind w:firstLine="567"/>
        <w:rPr>
          <w:sz w:val="28"/>
          <w:szCs w:val="28"/>
        </w:rPr>
      </w:pPr>
      <w:r w:rsidRPr="007704B9">
        <w:rPr>
          <w:sz w:val="28"/>
          <w:szCs w:val="28"/>
        </w:rPr>
        <w:t>объекты капитального строительства, в том числе линейные объекты, электро-, тепл</w:t>
      </w:r>
      <w:proofErr w:type="gramStart"/>
      <w:r w:rsidRPr="007704B9">
        <w:rPr>
          <w:sz w:val="28"/>
          <w:szCs w:val="28"/>
        </w:rPr>
        <w:t>о-</w:t>
      </w:r>
      <w:proofErr w:type="gramEnd"/>
      <w:r w:rsidRPr="007704B9">
        <w:rPr>
          <w:sz w:val="28"/>
          <w:szCs w:val="28"/>
        </w:rPr>
        <w:t>, газо- и водоснабжения населения, водоотведения, связи;</w:t>
      </w:r>
    </w:p>
    <w:p w:rsidR="00AE223E" w:rsidRPr="007704B9" w:rsidRDefault="00AE223E" w:rsidP="00AE223E">
      <w:pPr>
        <w:pStyle w:val="afff7"/>
        <w:spacing w:line="240" w:lineRule="auto"/>
        <w:ind w:firstLine="567"/>
        <w:rPr>
          <w:sz w:val="28"/>
          <w:szCs w:val="28"/>
        </w:rPr>
      </w:pPr>
      <w:r w:rsidRPr="007704B9">
        <w:rPr>
          <w:sz w:val="28"/>
          <w:szCs w:val="28"/>
        </w:rPr>
        <w:t>автомобильные дороги местного значения;</w:t>
      </w:r>
    </w:p>
    <w:p w:rsidR="00AE223E" w:rsidRPr="007704B9" w:rsidRDefault="00AE223E" w:rsidP="00AE223E">
      <w:pPr>
        <w:pStyle w:val="afff7"/>
        <w:spacing w:line="240" w:lineRule="auto"/>
        <w:ind w:firstLine="567"/>
        <w:rPr>
          <w:sz w:val="28"/>
          <w:szCs w:val="28"/>
        </w:rPr>
      </w:pPr>
      <w:r w:rsidRPr="007704B9">
        <w:rPr>
          <w:sz w:val="28"/>
          <w:szCs w:val="28"/>
        </w:rPr>
        <w:t>объекты здравоохранения;</w:t>
      </w:r>
    </w:p>
    <w:p w:rsidR="00AE223E" w:rsidRPr="007704B9" w:rsidRDefault="00AE223E" w:rsidP="00AE223E">
      <w:pPr>
        <w:pStyle w:val="afff7"/>
        <w:spacing w:line="240" w:lineRule="auto"/>
        <w:ind w:firstLine="567"/>
        <w:rPr>
          <w:sz w:val="28"/>
          <w:szCs w:val="28"/>
        </w:rPr>
      </w:pPr>
      <w:r w:rsidRPr="007704B9">
        <w:rPr>
          <w:sz w:val="28"/>
          <w:szCs w:val="28"/>
        </w:rPr>
        <w:t>объекты физической культуры и массового спорта;</w:t>
      </w:r>
    </w:p>
    <w:p w:rsidR="00AE223E" w:rsidRPr="007704B9" w:rsidRDefault="00AE223E" w:rsidP="00AE223E">
      <w:pPr>
        <w:pStyle w:val="afff7"/>
        <w:spacing w:line="240" w:lineRule="auto"/>
        <w:ind w:firstLine="567"/>
        <w:rPr>
          <w:sz w:val="28"/>
          <w:szCs w:val="28"/>
        </w:rPr>
      </w:pPr>
      <w:r w:rsidRPr="007704B9">
        <w:rPr>
          <w:sz w:val="28"/>
          <w:szCs w:val="28"/>
        </w:rPr>
        <w:lastRenderedPageBreak/>
        <w:t>объекты образования, в том числе объекты капитального строительства муниципальных образовательных учреждений;</w:t>
      </w:r>
    </w:p>
    <w:p w:rsidR="00AE223E" w:rsidRPr="007704B9" w:rsidRDefault="00AE223E" w:rsidP="00AE223E">
      <w:pPr>
        <w:pStyle w:val="afff7"/>
        <w:spacing w:line="240" w:lineRule="auto"/>
        <w:ind w:firstLine="567"/>
        <w:rPr>
          <w:sz w:val="28"/>
          <w:szCs w:val="28"/>
        </w:rPr>
      </w:pPr>
      <w:r w:rsidRPr="007704B9">
        <w:rPr>
          <w:sz w:val="28"/>
          <w:szCs w:val="28"/>
        </w:rPr>
        <w:t>объекты культуры;</w:t>
      </w:r>
    </w:p>
    <w:p w:rsidR="00AE223E" w:rsidRPr="007704B9" w:rsidRDefault="00AE223E" w:rsidP="00AE223E">
      <w:pPr>
        <w:pStyle w:val="afff7"/>
        <w:spacing w:line="240" w:lineRule="auto"/>
        <w:ind w:firstLine="567"/>
        <w:rPr>
          <w:sz w:val="28"/>
          <w:szCs w:val="28"/>
        </w:rPr>
      </w:pPr>
      <w:r w:rsidRPr="007704B9">
        <w:rPr>
          <w:sz w:val="28"/>
          <w:szCs w:val="28"/>
        </w:rPr>
        <w:t>объекты, предназначенные для утилизации и переработки бытовых и промышленных отходов;</w:t>
      </w:r>
    </w:p>
    <w:p w:rsidR="00AE223E" w:rsidRPr="007704B9" w:rsidRDefault="00AE223E" w:rsidP="00AE223E">
      <w:pPr>
        <w:pStyle w:val="afff7"/>
        <w:spacing w:line="240" w:lineRule="auto"/>
        <w:ind w:firstLine="567"/>
        <w:rPr>
          <w:sz w:val="28"/>
          <w:szCs w:val="28"/>
        </w:rPr>
      </w:pPr>
      <w:r w:rsidRPr="007704B9">
        <w:rPr>
          <w:sz w:val="28"/>
          <w:szCs w:val="28"/>
        </w:rPr>
        <w:t>объекты, включая земельные участки, предназначенные для организации ритуальных услуг и содержания мест захоронения;</w:t>
      </w:r>
    </w:p>
    <w:p w:rsidR="00AE223E" w:rsidRPr="007704B9" w:rsidRDefault="00AE223E" w:rsidP="00AE223E">
      <w:pPr>
        <w:pStyle w:val="afff7"/>
        <w:spacing w:line="240" w:lineRule="auto"/>
        <w:ind w:firstLine="567"/>
        <w:rPr>
          <w:sz w:val="28"/>
          <w:szCs w:val="28"/>
        </w:rPr>
      </w:pPr>
      <w:r w:rsidRPr="007704B9">
        <w:rPr>
          <w:sz w:val="28"/>
          <w:szCs w:val="28"/>
        </w:rPr>
        <w:t>муниципальный жилищный фонд;</w:t>
      </w:r>
    </w:p>
    <w:p w:rsidR="00AE223E" w:rsidRPr="007704B9" w:rsidRDefault="00AE223E" w:rsidP="00AE223E">
      <w:pPr>
        <w:pStyle w:val="afff7"/>
        <w:spacing w:line="240" w:lineRule="auto"/>
        <w:ind w:firstLine="567"/>
        <w:rPr>
          <w:sz w:val="28"/>
          <w:szCs w:val="28"/>
        </w:rPr>
      </w:pPr>
      <w:r w:rsidRPr="007704B9">
        <w:rPr>
          <w:sz w:val="28"/>
          <w:szCs w:val="28"/>
        </w:rPr>
        <w:t>места массового отдыха населения;</w:t>
      </w:r>
    </w:p>
    <w:p w:rsidR="00AE223E" w:rsidRPr="007704B9" w:rsidRDefault="00AE223E" w:rsidP="00AE223E">
      <w:pPr>
        <w:pStyle w:val="afff7"/>
        <w:spacing w:line="240" w:lineRule="auto"/>
        <w:ind w:firstLine="567"/>
        <w:rPr>
          <w:sz w:val="28"/>
          <w:szCs w:val="28"/>
        </w:rPr>
      </w:pPr>
      <w:r w:rsidRPr="007704B9">
        <w:rPr>
          <w:sz w:val="28"/>
          <w:szCs w:val="28"/>
        </w:rPr>
        <w:t>иные объекты, которые необходимы для осуществления полномочий органов местного самоуправления муниципального района, поселения, Зеленчукского района Карачаево-Черкесской Республики.</w:t>
      </w:r>
    </w:p>
    <w:p w:rsidR="00AE223E" w:rsidRPr="007704B9" w:rsidRDefault="00AE223E" w:rsidP="00AE223E">
      <w:pPr>
        <w:pStyle w:val="afff7"/>
        <w:spacing w:line="240" w:lineRule="auto"/>
        <w:ind w:firstLine="567"/>
        <w:rPr>
          <w:sz w:val="28"/>
          <w:szCs w:val="28"/>
        </w:rPr>
      </w:pPr>
      <w:r w:rsidRPr="007704B9">
        <w:rPr>
          <w:sz w:val="28"/>
          <w:szCs w:val="28"/>
        </w:rPr>
        <w:t>Объектами градостроительного нормирования также являются:</w:t>
      </w:r>
      <w:r>
        <w:rPr>
          <w:sz w:val="28"/>
          <w:szCs w:val="28"/>
        </w:rPr>
        <w:t xml:space="preserve"> </w:t>
      </w:r>
      <w:r w:rsidRPr="007704B9">
        <w:rPr>
          <w:sz w:val="28"/>
          <w:szCs w:val="28"/>
        </w:rPr>
        <w:t>территории муниципальных образований,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AE223E" w:rsidRPr="007704B9" w:rsidRDefault="00AE223E" w:rsidP="00AE223E">
      <w:pPr>
        <w:pStyle w:val="afff7"/>
        <w:spacing w:line="240" w:lineRule="auto"/>
        <w:ind w:firstLine="567"/>
        <w:rPr>
          <w:sz w:val="28"/>
          <w:szCs w:val="28"/>
        </w:rPr>
      </w:pPr>
      <w:r w:rsidRPr="007704B9">
        <w:rPr>
          <w:sz w:val="28"/>
          <w:szCs w:val="28"/>
        </w:rPr>
        <w:t>Размещение объектов регионального и местного значения на территории муниципального образования определяется документами территориального планирования, правилами землепользования и застройки и проектами планировки.</w:t>
      </w:r>
    </w:p>
    <w:p w:rsidR="00AE223E" w:rsidRPr="007704B9" w:rsidRDefault="00AE223E" w:rsidP="00AE223E">
      <w:pPr>
        <w:pStyle w:val="afff7"/>
        <w:spacing w:line="240" w:lineRule="auto"/>
        <w:ind w:firstLine="567"/>
        <w:rPr>
          <w:sz w:val="28"/>
          <w:szCs w:val="28"/>
        </w:rPr>
      </w:pPr>
    </w:p>
    <w:p w:rsidR="00AE223E" w:rsidRPr="007704B9" w:rsidRDefault="00AE223E" w:rsidP="006E0818">
      <w:pPr>
        <w:pStyle w:val="afff7"/>
        <w:spacing w:line="240" w:lineRule="auto"/>
        <w:ind w:firstLine="0"/>
        <w:jc w:val="center"/>
        <w:rPr>
          <w:sz w:val="28"/>
          <w:szCs w:val="28"/>
        </w:rPr>
      </w:pPr>
      <w:bookmarkStart w:id="13" w:name="_Toc418592295"/>
      <w:bookmarkStart w:id="14" w:name="_Toc430553459"/>
      <w:r>
        <w:rPr>
          <w:sz w:val="28"/>
          <w:szCs w:val="28"/>
        </w:rPr>
        <w:t xml:space="preserve">3. </w:t>
      </w:r>
      <w:bookmarkEnd w:id="13"/>
      <w:bookmarkEnd w:id="14"/>
      <w:r>
        <w:rPr>
          <w:sz w:val="28"/>
          <w:szCs w:val="28"/>
        </w:rPr>
        <w:t>Нормативные ссылки</w:t>
      </w:r>
    </w:p>
    <w:p w:rsidR="00AE223E" w:rsidRPr="007704B9" w:rsidRDefault="00AE223E" w:rsidP="00AE223E">
      <w:pPr>
        <w:pStyle w:val="afff7"/>
        <w:spacing w:line="240" w:lineRule="auto"/>
        <w:ind w:firstLine="567"/>
        <w:rPr>
          <w:sz w:val="28"/>
          <w:szCs w:val="28"/>
        </w:rPr>
      </w:pPr>
    </w:p>
    <w:p w:rsidR="00AE223E" w:rsidRDefault="00AE223E" w:rsidP="00AE223E">
      <w:pPr>
        <w:pStyle w:val="afff7"/>
        <w:spacing w:line="240" w:lineRule="auto"/>
        <w:ind w:firstLine="567"/>
        <w:rPr>
          <w:sz w:val="28"/>
          <w:szCs w:val="28"/>
        </w:rPr>
      </w:pPr>
      <w:r w:rsidRPr="007704B9">
        <w:rPr>
          <w:sz w:val="28"/>
          <w:szCs w:val="28"/>
        </w:rPr>
        <w:t>Местные нормативы градостроительного проектирования разработаны в соответствии с Региональными нормативами градостроительного проектирования Карачаево–Черкесской Республики</w:t>
      </w:r>
      <w:bookmarkStart w:id="15" w:name="_Toc418592301"/>
      <w:bookmarkStart w:id="16" w:name="_Toc430553465"/>
      <w:r>
        <w:rPr>
          <w:sz w:val="28"/>
          <w:szCs w:val="28"/>
        </w:rPr>
        <w:t>.</w:t>
      </w:r>
    </w:p>
    <w:p w:rsidR="00AE223E" w:rsidRDefault="00AE223E" w:rsidP="00AE223E">
      <w:pPr>
        <w:pStyle w:val="afff7"/>
        <w:spacing w:line="240" w:lineRule="auto"/>
        <w:ind w:firstLine="567"/>
        <w:rPr>
          <w:sz w:val="28"/>
          <w:szCs w:val="28"/>
        </w:rPr>
      </w:pPr>
    </w:p>
    <w:p w:rsidR="00AE223E" w:rsidRPr="007704B9" w:rsidRDefault="00AE223E" w:rsidP="00AE223E">
      <w:pPr>
        <w:pStyle w:val="afff7"/>
        <w:spacing w:line="240" w:lineRule="auto"/>
        <w:ind w:firstLine="567"/>
        <w:rPr>
          <w:sz w:val="28"/>
          <w:szCs w:val="28"/>
        </w:rPr>
      </w:pPr>
      <w:r>
        <w:rPr>
          <w:sz w:val="28"/>
          <w:szCs w:val="28"/>
        </w:rPr>
        <w:t>РАЗДЕЛ 3</w:t>
      </w:r>
      <w:r w:rsidRPr="007704B9">
        <w:rPr>
          <w:sz w:val="28"/>
          <w:szCs w:val="28"/>
        </w:rPr>
        <w:t>. ПРАВИЛА И ОБЛАСТЬ ПРИМЕНЕНИЯ РАСЧЕТНЫХ ПОКАЗАТЕЛЕЙ, СОДЕРЖАЩИХСЯ В ОСНОВНОЙ ЧАСТИ НОРМАТИВОВ ГРАДОСТРОИТЕЛЬНОГО ПРОЕКТИРОВАНИЯ ЗЕЛЕНЧУКСКОГО РАЙОНА КАРАЧАЕВО-ЧЕРКЕССКОЙ РЕСПУБЛИКИ</w:t>
      </w:r>
      <w:bookmarkEnd w:id="15"/>
      <w:bookmarkEnd w:id="16"/>
    </w:p>
    <w:p w:rsidR="00AE223E" w:rsidRPr="007704B9" w:rsidRDefault="00AE223E" w:rsidP="00AE223E">
      <w:pPr>
        <w:pStyle w:val="afff7"/>
        <w:spacing w:line="240" w:lineRule="auto"/>
        <w:ind w:firstLine="567"/>
        <w:rPr>
          <w:sz w:val="28"/>
          <w:szCs w:val="28"/>
        </w:rPr>
      </w:pPr>
    </w:p>
    <w:p w:rsidR="00AE223E" w:rsidRDefault="00AE223E" w:rsidP="006E0818">
      <w:pPr>
        <w:pStyle w:val="afff7"/>
        <w:spacing w:line="240" w:lineRule="auto"/>
        <w:ind w:firstLine="0"/>
        <w:jc w:val="center"/>
        <w:rPr>
          <w:sz w:val="28"/>
          <w:szCs w:val="28"/>
        </w:rPr>
      </w:pPr>
      <w:bookmarkStart w:id="17" w:name="_Toc406701118"/>
      <w:bookmarkStart w:id="18" w:name="_Toc415030072"/>
      <w:bookmarkStart w:id="19" w:name="_Toc418592302"/>
      <w:bookmarkStart w:id="20" w:name="_Toc430553466"/>
      <w:r>
        <w:rPr>
          <w:sz w:val="28"/>
          <w:szCs w:val="28"/>
        </w:rPr>
        <w:t xml:space="preserve">1. </w:t>
      </w:r>
      <w:r w:rsidRPr="007704B9">
        <w:rPr>
          <w:sz w:val="28"/>
          <w:szCs w:val="28"/>
        </w:rPr>
        <w:t>Назначение и область применения</w:t>
      </w:r>
      <w:bookmarkEnd w:id="17"/>
      <w:bookmarkEnd w:id="18"/>
      <w:bookmarkEnd w:id="19"/>
      <w:bookmarkEnd w:id="20"/>
      <w:r>
        <w:rPr>
          <w:sz w:val="28"/>
          <w:szCs w:val="28"/>
        </w:rPr>
        <w:t>.</w:t>
      </w:r>
    </w:p>
    <w:p w:rsidR="00AE223E" w:rsidRPr="007704B9" w:rsidRDefault="00AE223E" w:rsidP="00AE223E">
      <w:pPr>
        <w:pStyle w:val="afff7"/>
        <w:spacing w:line="240" w:lineRule="auto"/>
        <w:ind w:firstLine="567"/>
        <w:jc w:val="center"/>
        <w:rPr>
          <w:sz w:val="28"/>
          <w:szCs w:val="28"/>
        </w:rPr>
      </w:pPr>
    </w:p>
    <w:p w:rsidR="00AE223E" w:rsidRPr="007704B9" w:rsidRDefault="00AE223E" w:rsidP="00AE223E">
      <w:pPr>
        <w:pStyle w:val="afff7"/>
        <w:spacing w:line="240" w:lineRule="auto"/>
        <w:ind w:firstLine="567"/>
        <w:rPr>
          <w:bCs/>
          <w:sz w:val="28"/>
          <w:szCs w:val="28"/>
        </w:rPr>
      </w:pPr>
      <w:r w:rsidRPr="007704B9">
        <w:rPr>
          <w:bCs/>
          <w:sz w:val="28"/>
          <w:szCs w:val="28"/>
        </w:rPr>
        <w:t>1.1</w:t>
      </w:r>
      <w:r w:rsidR="009E3DFD">
        <w:rPr>
          <w:bCs/>
          <w:sz w:val="28"/>
          <w:szCs w:val="28"/>
        </w:rPr>
        <w:t>.</w:t>
      </w:r>
      <w:r w:rsidRPr="007704B9">
        <w:rPr>
          <w:bCs/>
          <w:sz w:val="28"/>
          <w:szCs w:val="28"/>
        </w:rPr>
        <w:t xml:space="preserve"> Настоящие нормативы применяются при разработке, согласовании, экспертизе, утверждении и реализации документов территориального планирования на территории Зеленчукского района Карачаево–Черкесской Республики.</w:t>
      </w:r>
    </w:p>
    <w:p w:rsidR="00AE223E" w:rsidRPr="007704B9" w:rsidRDefault="00AE223E" w:rsidP="00AE223E">
      <w:pPr>
        <w:pStyle w:val="afff7"/>
        <w:spacing w:line="240" w:lineRule="auto"/>
        <w:ind w:firstLine="567"/>
        <w:rPr>
          <w:bCs/>
          <w:sz w:val="28"/>
          <w:szCs w:val="28"/>
        </w:rPr>
      </w:pPr>
      <w:r w:rsidRPr="007704B9">
        <w:rPr>
          <w:bCs/>
          <w:sz w:val="28"/>
          <w:szCs w:val="28"/>
        </w:rPr>
        <w:t>1.2</w:t>
      </w:r>
      <w:r w:rsidR="009E3DFD">
        <w:rPr>
          <w:bCs/>
          <w:sz w:val="28"/>
          <w:szCs w:val="28"/>
        </w:rPr>
        <w:t>.</w:t>
      </w:r>
      <w:r w:rsidRPr="007704B9">
        <w:rPr>
          <w:bCs/>
          <w:sz w:val="28"/>
          <w:szCs w:val="28"/>
        </w:rPr>
        <w:t xml:space="preserve"> 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краевым и </w:t>
      </w:r>
      <w:proofErr w:type="gramStart"/>
      <w:r w:rsidRPr="007704B9">
        <w:rPr>
          <w:bCs/>
          <w:sz w:val="28"/>
          <w:szCs w:val="28"/>
        </w:rPr>
        <w:t>муниципальным нормативным правовым актам, устанавливающим обязательные требования и действуют</w:t>
      </w:r>
      <w:proofErr w:type="gramEnd"/>
      <w:r w:rsidRPr="007704B9">
        <w:rPr>
          <w:bCs/>
          <w:sz w:val="28"/>
          <w:szCs w:val="28"/>
        </w:rPr>
        <w:t xml:space="preserve"> на территории района.</w:t>
      </w:r>
    </w:p>
    <w:p w:rsidR="00AE223E" w:rsidRPr="007704B9" w:rsidRDefault="00AE223E" w:rsidP="00AE223E">
      <w:pPr>
        <w:pStyle w:val="afff7"/>
        <w:spacing w:line="240" w:lineRule="auto"/>
        <w:ind w:firstLine="567"/>
        <w:rPr>
          <w:bCs/>
          <w:sz w:val="28"/>
          <w:szCs w:val="28"/>
        </w:rPr>
      </w:pPr>
      <w:r w:rsidRPr="007704B9">
        <w:rPr>
          <w:bCs/>
          <w:sz w:val="28"/>
          <w:szCs w:val="28"/>
        </w:rPr>
        <w:t>1.3</w:t>
      </w:r>
      <w:r w:rsidR="009E3DFD">
        <w:rPr>
          <w:bCs/>
          <w:sz w:val="28"/>
          <w:szCs w:val="28"/>
        </w:rPr>
        <w:t>.</w:t>
      </w:r>
      <w:r w:rsidRPr="007704B9">
        <w:rPr>
          <w:bCs/>
          <w:sz w:val="28"/>
          <w:szCs w:val="28"/>
        </w:rPr>
        <w:t xml:space="preserve"> Настоящие нормативы не распространяются на проектирование, строительство и реконструкцию объектов, начатых до вступления в силу настоящих правил</w:t>
      </w:r>
      <w:r>
        <w:rPr>
          <w:bCs/>
          <w:sz w:val="28"/>
          <w:szCs w:val="28"/>
        </w:rPr>
        <w:t>.</w:t>
      </w:r>
    </w:p>
    <w:p w:rsidR="00AE223E" w:rsidRPr="007704B9" w:rsidRDefault="00AE223E" w:rsidP="00AE223E">
      <w:pPr>
        <w:pStyle w:val="afff7"/>
        <w:spacing w:line="240" w:lineRule="auto"/>
        <w:ind w:firstLine="567"/>
        <w:rPr>
          <w:bCs/>
          <w:sz w:val="28"/>
          <w:szCs w:val="28"/>
        </w:rPr>
      </w:pPr>
      <w:r w:rsidRPr="007704B9">
        <w:rPr>
          <w:bCs/>
          <w:sz w:val="28"/>
          <w:szCs w:val="28"/>
        </w:rPr>
        <w:lastRenderedPageBreak/>
        <w:t>1.4</w:t>
      </w:r>
      <w:r w:rsidR="009E3DFD">
        <w:rPr>
          <w:bCs/>
          <w:sz w:val="28"/>
          <w:szCs w:val="28"/>
        </w:rPr>
        <w:t>.</w:t>
      </w:r>
      <w:r w:rsidRPr="007704B9">
        <w:rPr>
          <w:bCs/>
          <w:sz w:val="28"/>
          <w:szCs w:val="28"/>
        </w:rPr>
        <w:t xml:space="preserve">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AE223E" w:rsidRPr="007704B9" w:rsidRDefault="00AE223E" w:rsidP="00AE223E">
      <w:pPr>
        <w:pStyle w:val="afff7"/>
        <w:spacing w:line="240" w:lineRule="auto"/>
        <w:ind w:firstLine="567"/>
        <w:rPr>
          <w:bCs/>
          <w:sz w:val="28"/>
          <w:szCs w:val="28"/>
        </w:rPr>
      </w:pPr>
      <w:r w:rsidRPr="007704B9">
        <w:rPr>
          <w:bCs/>
          <w:sz w:val="28"/>
          <w:szCs w:val="28"/>
        </w:rPr>
        <w:t>1.5</w:t>
      </w:r>
      <w:r w:rsidR="009E3DFD">
        <w:rPr>
          <w:bCs/>
          <w:sz w:val="28"/>
          <w:szCs w:val="28"/>
        </w:rPr>
        <w:t>.</w:t>
      </w:r>
      <w:r w:rsidRPr="007704B9">
        <w:rPr>
          <w:bCs/>
          <w:sz w:val="28"/>
          <w:szCs w:val="28"/>
        </w:rPr>
        <w:t xml:space="preserve"> Нормативы устанавливают минимальные расчетные показатели </w:t>
      </w:r>
      <w:proofErr w:type="gramStart"/>
      <w:r w:rsidRPr="007704B9">
        <w:rPr>
          <w:bCs/>
          <w:sz w:val="28"/>
          <w:szCs w:val="28"/>
        </w:rPr>
        <w:t>для</w:t>
      </w:r>
      <w:proofErr w:type="gramEnd"/>
      <w:r w:rsidRPr="007704B9">
        <w:rPr>
          <w:bCs/>
          <w:sz w:val="28"/>
          <w:szCs w:val="28"/>
        </w:rPr>
        <w:t>:</w:t>
      </w:r>
    </w:p>
    <w:p w:rsidR="00AE223E" w:rsidRPr="007704B9" w:rsidRDefault="00AE223E" w:rsidP="00AE223E">
      <w:pPr>
        <w:pStyle w:val="afff7"/>
        <w:spacing w:line="240" w:lineRule="auto"/>
        <w:ind w:firstLine="567"/>
        <w:rPr>
          <w:bCs/>
          <w:sz w:val="28"/>
          <w:szCs w:val="28"/>
        </w:rPr>
      </w:pPr>
      <w:r w:rsidRPr="007704B9">
        <w:rPr>
          <w:bCs/>
          <w:sz w:val="28"/>
          <w:szCs w:val="28"/>
        </w:rPr>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AE223E" w:rsidRPr="007704B9" w:rsidRDefault="00AE223E" w:rsidP="00AE223E">
      <w:pPr>
        <w:pStyle w:val="afff7"/>
        <w:spacing w:line="240" w:lineRule="auto"/>
        <w:ind w:firstLine="567"/>
        <w:rPr>
          <w:bCs/>
          <w:sz w:val="28"/>
          <w:szCs w:val="28"/>
        </w:rPr>
      </w:pPr>
      <w:r w:rsidRPr="007704B9">
        <w:rPr>
          <w:bCs/>
          <w:sz w:val="28"/>
          <w:szCs w:val="28"/>
        </w:rPr>
        <w:t>- определения потребности в территориях различного назначения;</w:t>
      </w:r>
    </w:p>
    <w:p w:rsidR="00AE223E" w:rsidRPr="007704B9" w:rsidRDefault="00AE223E" w:rsidP="00AE223E">
      <w:pPr>
        <w:pStyle w:val="afff7"/>
        <w:spacing w:line="240" w:lineRule="auto"/>
        <w:ind w:firstLine="567"/>
        <w:rPr>
          <w:bCs/>
          <w:sz w:val="28"/>
          <w:szCs w:val="28"/>
        </w:rPr>
      </w:pPr>
      <w:r w:rsidRPr="007704B9">
        <w:rPr>
          <w:bCs/>
          <w:sz w:val="28"/>
          <w:szCs w:val="28"/>
        </w:rPr>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AE223E" w:rsidRPr="007704B9" w:rsidRDefault="00AE223E" w:rsidP="00AE223E">
      <w:pPr>
        <w:pStyle w:val="afff7"/>
        <w:spacing w:line="240" w:lineRule="auto"/>
        <w:ind w:firstLine="567"/>
        <w:rPr>
          <w:bCs/>
          <w:sz w:val="28"/>
          <w:szCs w:val="28"/>
        </w:rPr>
      </w:pPr>
      <w:r w:rsidRPr="007704B9">
        <w:rPr>
          <w:bCs/>
          <w:sz w:val="28"/>
          <w:szCs w:val="28"/>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AE223E" w:rsidRPr="007704B9" w:rsidRDefault="00AE223E" w:rsidP="00AE223E">
      <w:pPr>
        <w:pStyle w:val="afff7"/>
        <w:spacing w:line="240" w:lineRule="auto"/>
        <w:ind w:firstLine="567"/>
        <w:rPr>
          <w:bCs/>
          <w:sz w:val="28"/>
          <w:szCs w:val="28"/>
        </w:rPr>
      </w:pPr>
      <w:r w:rsidRPr="007704B9">
        <w:rPr>
          <w:bCs/>
          <w:sz w:val="28"/>
          <w:szCs w:val="28"/>
        </w:rPr>
        <w:t>- определения при подготовке проектов планировки и проектов межевания:</w:t>
      </w:r>
    </w:p>
    <w:p w:rsidR="00AE223E" w:rsidRPr="007704B9" w:rsidRDefault="00AE223E" w:rsidP="00AE223E">
      <w:pPr>
        <w:pStyle w:val="afff7"/>
        <w:spacing w:line="240" w:lineRule="auto"/>
        <w:ind w:firstLine="567"/>
        <w:rPr>
          <w:bCs/>
          <w:sz w:val="28"/>
          <w:szCs w:val="28"/>
        </w:rPr>
      </w:pPr>
      <w:r w:rsidRPr="007704B9">
        <w:rPr>
          <w:bCs/>
          <w:sz w:val="28"/>
          <w:szCs w:val="28"/>
        </w:rPr>
        <w:t>а) размеров земельных участков необходимых для эксплуатации существующих зданий, строений, сооружений;</w:t>
      </w:r>
    </w:p>
    <w:p w:rsidR="00AE223E" w:rsidRPr="007704B9" w:rsidRDefault="00AE223E" w:rsidP="00AE223E">
      <w:pPr>
        <w:pStyle w:val="afff7"/>
        <w:spacing w:line="240" w:lineRule="auto"/>
        <w:ind w:firstLine="567"/>
        <w:rPr>
          <w:bCs/>
          <w:sz w:val="28"/>
          <w:szCs w:val="28"/>
        </w:rPr>
      </w:pPr>
      <w:r w:rsidRPr="007704B9">
        <w:rPr>
          <w:bCs/>
          <w:sz w:val="28"/>
          <w:szCs w:val="28"/>
        </w:rPr>
        <w:t>б) расстояний между проектируемыми улицами, проездами, зданиями, строениями различных типов при различных планировочных условиях;</w:t>
      </w:r>
    </w:p>
    <w:p w:rsidR="00AE223E" w:rsidRPr="007704B9" w:rsidRDefault="00AE223E" w:rsidP="00AE223E">
      <w:pPr>
        <w:pStyle w:val="afff7"/>
        <w:spacing w:line="240" w:lineRule="auto"/>
        <w:ind w:firstLine="567"/>
        <w:rPr>
          <w:bCs/>
          <w:sz w:val="28"/>
          <w:szCs w:val="28"/>
        </w:rPr>
      </w:pPr>
      <w:r w:rsidRPr="007704B9">
        <w:rPr>
          <w:bCs/>
          <w:sz w:val="28"/>
          <w:szCs w:val="28"/>
        </w:rPr>
        <w:t>- определения иных параметров развития территории при градостроительном проектировании.</w:t>
      </w:r>
    </w:p>
    <w:p w:rsidR="00AE223E" w:rsidRDefault="00AE223E" w:rsidP="00AE223E">
      <w:pPr>
        <w:pStyle w:val="afff7"/>
        <w:spacing w:line="240" w:lineRule="auto"/>
        <w:ind w:firstLine="567"/>
        <w:rPr>
          <w:bCs/>
          <w:sz w:val="28"/>
          <w:szCs w:val="28"/>
        </w:rPr>
      </w:pPr>
      <w:r w:rsidRPr="007704B9">
        <w:rPr>
          <w:bCs/>
          <w:sz w:val="28"/>
          <w:szCs w:val="28"/>
        </w:rPr>
        <w:t>1.6</w:t>
      </w:r>
      <w:r w:rsidR="009E3DFD">
        <w:rPr>
          <w:bCs/>
          <w:sz w:val="28"/>
          <w:szCs w:val="28"/>
        </w:rPr>
        <w:t>.</w:t>
      </w:r>
      <w:r w:rsidRPr="007704B9">
        <w:rPr>
          <w:bCs/>
          <w:sz w:val="28"/>
          <w:szCs w:val="28"/>
        </w:rPr>
        <w:t xml:space="preserve">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Карачаево–Черкесской Республики.</w:t>
      </w:r>
    </w:p>
    <w:p w:rsidR="00AE223E" w:rsidRPr="007704B9" w:rsidRDefault="00AE223E" w:rsidP="00AE223E">
      <w:pPr>
        <w:pStyle w:val="afff7"/>
        <w:spacing w:line="240" w:lineRule="auto"/>
        <w:ind w:firstLine="567"/>
        <w:rPr>
          <w:sz w:val="28"/>
          <w:szCs w:val="28"/>
        </w:rPr>
      </w:pPr>
    </w:p>
    <w:p w:rsidR="00AE223E" w:rsidRDefault="00AE223E" w:rsidP="006E0818">
      <w:pPr>
        <w:pStyle w:val="afff7"/>
        <w:spacing w:line="240" w:lineRule="auto"/>
        <w:ind w:firstLine="0"/>
        <w:jc w:val="center"/>
        <w:rPr>
          <w:sz w:val="28"/>
          <w:szCs w:val="28"/>
        </w:rPr>
      </w:pPr>
      <w:bookmarkStart w:id="21" w:name="_Toc415030073"/>
      <w:bookmarkStart w:id="22" w:name="_Toc418592303"/>
      <w:bookmarkStart w:id="23" w:name="_Toc430553467"/>
      <w:r>
        <w:rPr>
          <w:sz w:val="28"/>
          <w:szCs w:val="28"/>
        </w:rPr>
        <w:t xml:space="preserve">2. </w:t>
      </w:r>
      <w:r w:rsidRPr="007704B9">
        <w:rPr>
          <w:sz w:val="28"/>
          <w:szCs w:val="28"/>
        </w:rPr>
        <w:t>Правила применения</w:t>
      </w:r>
      <w:bookmarkEnd w:id="21"/>
      <w:bookmarkEnd w:id="22"/>
      <w:bookmarkEnd w:id="23"/>
    </w:p>
    <w:p w:rsidR="006E0818" w:rsidRPr="007704B9" w:rsidRDefault="006E0818" w:rsidP="00AE223E">
      <w:pPr>
        <w:pStyle w:val="afff7"/>
        <w:spacing w:line="240" w:lineRule="auto"/>
        <w:ind w:firstLine="567"/>
        <w:jc w:val="center"/>
        <w:rPr>
          <w:sz w:val="28"/>
          <w:szCs w:val="28"/>
        </w:rPr>
      </w:pPr>
    </w:p>
    <w:p w:rsidR="00AE223E" w:rsidRPr="007704B9" w:rsidRDefault="00AE223E" w:rsidP="00AE223E">
      <w:pPr>
        <w:pStyle w:val="afff7"/>
        <w:spacing w:line="240" w:lineRule="auto"/>
        <w:ind w:firstLine="567"/>
        <w:rPr>
          <w:sz w:val="28"/>
          <w:szCs w:val="28"/>
        </w:rPr>
      </w:pPr>
      <w:r w:rsidRPr="007704B9">
        <w:rPr>
          <w:sz w:val="28"/>
          <w:szCs w:val="28"/>
        </w:rPr>
        <w:t>2.1</w:t>
      </w:r>
      <w:r w:rsidR="009E3DFD">
        <w:rPr>
          <w:sz w:val="28"/>
          <w:szCs w:val="28"/>
        </w:rPr>
        <w:t>.</w:t>
      </w:r>
      <w:r w:rsidRPr="007704B9">
        <w:rPr>
          <w:sz w:val="28"/>
          <w:szCs w:val="28"/>
        </w:rPr>
        <w:t xml:space="preserve"> 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 Зеленчукского района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AE223E" w:rsidRPr="007704B9" w:rsidRDefault="00AE223E" w:rsidP="00AE223E">
      <w:pPr>
        <w:pStyle w:val="afff7"/>
        <w:spacing w:line="240" w:lineRule="auto"/>
        <w:ind w:firstLine="567"/>
        <w:rPr>
          <w:sz w:val="28"/>
          <w:szCs w:val="28"/>
        </w:rPr>
      </w:pPr>
      <w:r w:rsidRPr="007704B9">
        <w:rPr>
          <w:sz w:val="28"/>
          <w:szCs w:val="28"/>
        </w:rPr>
        <w:t>2.2</w:t>
      </w:r>
      <w:r w:rsidR="009E3DFD">
        <w:rPr>
          <w:sz w:val="28"/>
          <w:szCs w:val="28"/>
        </w:rPr>
        <w:t>.</w:t>
      </w:r>
      <w:r w:rsidRPr="007704B9">
        <w:rPr>
          <w:sz w:val="28"/>
          <w:szCs w:val="28"/>
        </w:rPr>
        <w:t xml:space="preserve"> При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AE223E" w:rsidRPr="007704B9" w:rsidRDefault="00AE223E" w:rsidP="00AE223E">
      <w:pPr>
        <w:pStyle w:val="afff7"/>
        <w:spacing w:line="240" w:lineRule="auto"/>
        <w:ind w:firstLine="567"/>
        <w:rPr>
          <w:sz w:val="28"/>
          <w:szCs w:val="28"/>
        </w:rPr>
      </w:pPr>
      <w:r w:rsidRPr="007704B9">
        <w:rPr>
          <w:sz w:val="28"/>
          <w:szCs w:val="28"/>
        </w:rPr>
        <w:t>2.3</w:t>
      </w:r>
      <w:r w:rsidR="009E3DFD">
        <w:rPr>
          <w:sz w:val="28"/>
          <w:szCs w:val="28"/>
        </w:rPr>
        <w:t>.</w:t>
      </w:r>
      <w:r w:rsidRPr="007704B9">
        <w:rPr>
          <w:sz w:val="28"/>
          <w:szCs w:val="28"/>
        </w:rPr>
        <w:t xml:space="preserve"> Расчетные показатели минимально допустимого уровня обеспеченности объектами местного значения Зеленчукского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муниципального района </w:t>
      </w:r>
      <w:r w:rsidRPr="007704B9">
        <w:rPr>
          <w:sz w:val="28"/>
          <w:szCs w:val="28"/>
        </w:rPr>
        <w:lastRenderedPageBreak/>
        <w:t>населения Зеленчукского района и расчетные показатели максимально допустимого уровня территориальной доступности таких объектов для населения муниципального района применяются:</w:t>
      </w:r>
    </w:p>
    <w:p w:rsidR="00AE223E" w:rsidRPr="007704B9" w:rsidRDefault="00AE223E" w:rsidP="00AE223E">
      <w:pPr>
        <w:pStyle w:val="afff7"/>
        <w:spacing w:line="240" w:lineRule="auto"/>
        <w:ind w:firstLine="567"/>
        <w:rPr>
          <w:sz w:val="28"/>
          <w:szCs w:val="28"/>
        </w:rPr>
      </w:pPr>
      <w:r w:rsidRPr="007704B9">
        <w:rPr>
          <w:sz w:val="28"/>
          <w:szCs w:val="28"/>
        </w:rPr>
        <w:t>при подготовке и утверждении Схемы территориального планирования Зеленчукского района, в том числе</w:t>
      </w:r>
      <w:r w:rsidRPr="007704B9">
        <w:rPr>
          <w:bCs/>
          <w:sz w:val="28"/>
          <w:szCs w:val="28"/>
        </w:rPr>
        <w:t xml:space="preserve"> при </w:t>
      </w:r>
      <w:r w:rsidRPr="007704B9">
        <w:rPr>
          <w:sz w:val="28"/>
          <w:szCs w:val="28"/>
        </w:rPr>
        <w:t>внесении изменений в Схему территориального планирования Зеленчукского района;</w:t>
      </w:r>
    </w:p>
    <w:p w:rsidR="00AE223E" w:rsidRPr="007704B9" w:rsidRDefault="00AE223E" w:rsidP="00AE223E">
      <w:pPr>
        <w:pStyle w:val="afff7"/>
        <w:spacing w:line="240" w:lineRule="auto"/>
        <w:ind w:firstLine="567"/>
        <w:rPr>
          <w:sz w:val="28"/>
          <w:szCs w:val="28"/>
        </w:rPr>
      </w:pPr>
      <w:r w:rsidRPr="007704B9">
        <w:rPr>
          <w:sz w:val="28"/>
          <w:szCs w:val="28"/>
        </w:rPr>
        <w:t>при проверке и согласовании проектов Схемы территориального планирования Зеленчукского района, в том числе</w:t>
      </w:r>
      <w:r w:rsidRPr="007704B9">
        <w:rPr>
          <w:bCs/>
          <w:sz w:val="28"/>
          <w:szCs w:val="28"/>
        </w:rPr>
        <w:t xml:space="preserve"> при </w:t>
      </w:r>
      <w:r w:rsidRPr="007704B9">
        <w:rPr>
          <w:sz w:val="28"/>
          <w:szCs w:val="28"/>
        </w:rPr>
        <w:t>внесении изменений в Схему территориального планирования Зеленчукского района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AE223E" w:rsidRPr="007704B9" w:rsidRDefault="00AE223E" w:rsidP="00AE223E">
      <w:pPr>
        <w:pStyle w:val="afff7"/>
        <w:spacing w:line="240" w:lineRule="auto"/>
        <w:ind w:firstLine="567"/>
        <w:rPr>
          <w:sz w:val="28"/>
          <w:szCs w:val="28"/>
        </w:rPr>
      </w:pPr>
      <w:r w:rsidRPr="007704B9">
        <w:rPr>
          <w:sz w:val="28"/>
          <w:szCs w:val="28"/>
        </w:rPr>
        <w:t>при подготовке и утверждении Генеральных планов поселений Зеленчукского района, в том числе</w:t>
      </w:r>
      <w:r w:rsidRPr="007704B9">
        <w:rPr>
          <w:bCs/>
          <w:sz w:val="28"/>
          <w:szCs w:val="28"/>
        </w:rPr>
        <w:t xml:space="preserve"> при </w:t>
      </w:r>
      <w:r w:rsidRPr="007704B9">
        <w:rPr>
          <w:sz w:val="28"/>
          <w:szCs w:val="28"/>
        </w:rPr>
        <w:t xml:space="preserve">внесении изменений в Генеральные планы </w:t>
      </w:r>
      <w:r w:rsidRPr="007704B9">
        <w:rPr>
          <w:bCs/>
          <w:sz w:val="28"/>
          <w:szCs w:val="28"/>
        </w:rPr>
        <w:t xml:space="preserve">поселений </w:t>
      </w:r>
      <w:r w:rsidRPr="007704B9">
        <w:rPr>
          <w:sz w:val="28"/>
          <w:szCs w:val="28"/>
        </w:rPr>
        <w:t>Зеленчукского района;</w:t>
      </w:r>
    </w:p>
    <w:p w:rsidR="00AE223E" w:rsidRPr="007704B9" w:rsidRDefault="00AE223E" w:rsidP="00AE223E">
      <w:pPr>
        <w:pStyle w:val="afff7"/>
        <w:spacing w:line="240" w:lineRule="auto"/>
        <w:ind w:firstLine="567"/>
        <w:rPr>
          <w:sz w:val="28"/>
          <w:szCs w:val="28"/>
        </w:rPr>
      </w:pPr>
      <w:r w:rsidRPr="007704B9">
        <w:rPr>
          <w:sz w:val="28"/>
          <w:szCs w:val="28"/>
        </w:rPr>
        <w:t>при проверке и согласовании проектов Генеральных планов Зеленчукского района, в том числе</w:t>
      </w:r>
      <w:r w:rsidRPr="007704B9">
        <w:rPr>
          <w:bCs/>
          <w:sz w:val="28"/>
          <w:szCs w:val="28"/>
        </w:rPr>
        <w:t xml:space="preserve"> при </w:t>
      </w:r>
      <w:r w:rsidRPr="007704B9">
        <w:rPr>
          <w:sz w:val="28"/>
          <w:szCs w:val="28"/>
        </w:rPr>
        <w:t>внесении изменений в Генеральные планы</w:t>
      </w:r>
      <w:r w:rsidRPr="007704B9">
        <w:rPr>
          <w:bCs/>
          <w:sz w:val="28"/>
          <w:szCs w:val="28"/>
        </w:rPr>
        <w:t xml:space="preserve"> поселений,</w:t>
      </w:r>
      <w:r w:rsidRPr="007704B9">
        <w:rPr>
          <w:sz w:val="28"/>
          <w:szCs w:val="28"/>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AE223E" w:rsidRPr="007704B9" w:rsidRDefault="00AE223E" w:rsidP="00AE223E">
      <w:pPr>
        <w:pStyle w:val="afff7"/>
        <w:spacing w:line="240" w:lineRule="auto"/>
        <w:ind w:firstLine="567"/>
        <w:rPr>
          <w:sz w:val="28"/>
          <w:szCs w:val="28"/>
        </w:rPr>
      </w:pPr>
      <w:r w:rsidRPr="007704B9">
        <w:rPr>
          <w:sz w:val="28"/>
          <w:szCs w:val="28"/>
        </w:rPr>
        <w:t>при проведении публичных слушаний по проектам Генеральных планов Зеленчукского района, в том числе</w:t>
      </w:r>
      <w:r w:rsidRPr="007704B9">
        <w:rPr>
          <w:bCs/>
          <w:sz w:val="28"/>
          <w:szCs w:val="28"/>
        </w:rPr>
        <w:t xml:space="preserve"> при </w:t>
      </w:r>
      <w:r w:rsidRPr="007704B9">
        <w:rPr>
          <w:sz w:val="28"/>
          <w:szCs w:val="28"/>
        </w:rPr>
        <w:t>внесении изменений в Генеральные планы</w:t>
      </w:r>
      <w:r w:rsidRPr="007704B9">
        <w:rPr>
          <w:bCs/>
          <w:sz w:val="28"/>
          <w:szCs w:val="28"/>
        </w:rPr>
        <w:t xml:space="preserve"> поселений</w:t>
      </w:r>
      <w:r w:rsidRPr="007704B9">
        <w:rPr>
          <w:sz w:val="28"/>
          <w:szCs w:val="28"/>
        </w:rPr>
        <w:t>.</w:t>
      </w:r>
    </w:p>
    <w:p w:rsidR="00AE223E" w:rsidRPr="007704B9" w:rsidRDefault="00AE223E" w:rsidP="00AE223E">
      <w:pPr>
        <w:pStyle w:val="afff7"/>
        <w:spacing w:line="240" w:lineRule="auto"/>
        <w:rPr>
          <w:bCs/>
          <w:sz w:val="28"/>
          <w:szCs w:val="28"/>
        </w:rPr>
      </w:pPr>
    </w:p>
    <w:p w:rsidR="00AE223E" w:rsidRPr="007704B9" w:rsidRDefault="00AE223E" w:rsidP="00AE223E">
      <w:pPr>
        <w:pStyle w:val="afff7"/>
        <w:spacing w:line="240" w:lineRule="auto"/>
        <w:rPr>
          <w:bCs/>
          <w:sz w:val="28"/>
          <w:szCs w:val="28"/>
        </w:rPr>
        <w:sectPr w:rsidR="00AE223E" w:rsidRPr="007704B9" w:rsidSect="009C5DDA">
          <w:pgSz w:w="11906" w:h="16838"/>
          <w:pgMar w:top="851" w:right="707" w:bottom="709" w:left="1418" w:header="708" w:footer="708" w:gutter="0"/>
          <w:cols w:space="708"/>
          <w:docGrid w:linePitch="360"/>
        </w:sectPr>
      </w:pPr>
    </w:p>
    <w:p w:rsidR="00AE223E" w:rsidRPr="007704B9" w:rsidRDefault="00AE223E" w:rsidP="00AE223E">
      <w:pPr>
        <w:pStyle w:val="afff7"/>
        <w:spacing w:line="240" w:lineRule="auto"/>
        <w:rPr>
          <w:sz w:val="28"/>
          <w:szCs w:val="28"/>
        </w:rPr>
      </w:pPr>
      <w:bookmarkStart w:id="24" w:name="_Toc418592305"/>
      <w:bookmarkStart w:id="25" w:name="_Toc430553468"/>
      <w:r w:rsidRPr="007704B9">
        <w:rPr>
          <w:sz w:val="28"/>
          <w:szCs w:val="28"/>
        </w:rPr>
        <w:lastRenderedPageBreak/>
        <w:t xml:space="preserve">РАЗДЕЛ </w:t>
      </w:r>
      <w:r>
        <w:rPr>
          <w:sz w:val="28"/>
          <w:szCs w:val="28"/>
        </w:rPr>
        <w:t>4</w:t>
      </w:r>
      <w:r w:rsidRPr="007704B9">
        <w:rPr>
          <w:sz w:val="28"/>
          <w:szCs w:val="28"/>
        </w:rPr>
        <w:t>. ОСНОВНАЯ ЧАСТЬ (РАСЧЕТНЫЕ ПОКАЗАТЕЛИ МИНИМАЛЬНО ДОПУСТИМОГО УРОВНЯ ОБЕСПЕЧЕННОСТИ ОБЪЕКТАМИ РЕГИОНАЛЬНОГО И МЕСТНОГО ЗНАЧЕНИЯ НАСЕЛЕНИЯ И МАКСИМАЛЬНО ДОПУСТИМОГО УРОВНЯ ТЕРРИТОРИАЛЬНОЙ ДОСТУПНОСТИ ДАННЫХ ОБЪЕКТОВ ДЛЯ НАСЕЛЕНИЯ ЗЕЛЕНЧУКСКОГО РАЙОНА КАРАЧАЕВО-ЧЕРКЕССКОЙ РЕСПУБЛИКИ).</w:t>
      </w:r>
      <w:bookmarkEnd w:id="24"/>
      <w:bookmarkEnd w:id="25"/>
    </w:p>
    <w:p w:rsidR="00AE223E" w:rsidRPr="00F01BB1" w:rsidRDefault="00AE223E" w:rsidP="00AE223E">
      <w:pPr>
        <w:jc w:val="center"/>
        <w:rPr>
          <w:rFonts w:ascii="Times New Roman" w:hAnsi="Times New Roman"/>
          <w:b/>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649"/>
        <w:gridCol w:w="330"/>
        <w:gridCol w:w="3449"/>
        <w:gridCol w:w="32"/>
        <w:gridCol w:w="546"/>
        <w:gridCol w:w="4290"/>
        <w:gridCol w:w="2126"/>
      </w:tblGrid>
      <w:tr w:rsidR="00AE223E" w:rsidRPr="00F01BB1" w:rsidTr="00F13C73">
        <w:trPr>
          <w:trHeight w:val="409"/>
          <w:tblHeader/>
        </w:trPr>
        <w:tc>
          <w:tcPr>
            <w:tcW w:w="1114" w:type="dxa"/>
            <w:vAlign w:val="center"/>
          </w:tcPr>
          <w:p w:rsidR="00AE223E" w:rsidRPr="00F01BB1" w:rsidRDefault="00AE223E" w:rsidP="00F13C73">
            <w:pPr>
              <w:jc w:val="center"/>
              <w:rPr>
                <w:rFonts w:ascii="Times New Roman" w:hAnsi="Times New Roman"/>
                <w:b/>
                <w:bCs/>
              </w:rPr>
            </w:pPr>
            <w:r w:rsidRPr="00F01BB1">
              <w:rPr>
                <w:rFonts w:ascii="Times New Roman" w:hAnsi="Times New Roman"/>
                <w:b/>
                <w:bCs/>
                <w:sz w:val="22"/>
                <w:szCs w:val="22"/>
              </w:rPr>
              <w:t>№</w:t>
            </w:r>
          </w:p>
        </w:tc>
        <w:tc>
          <w:tcPr>
            <w:tcW w:w="2632" w:type="dxa"/>
            <w:vAlign w:val="center"/>
          </w:tcPr>
          <w:p w:rsidR="00AE223E" w:rsidRPr="00F01BB1" w:rsidRDefault="00AE223E" w:rsidP="00F13C73">
            <w:pPr>
              <w:jc w:val="center"/>
              <w:rPr>
                <w:rFonts w:ascii="Times New Roman" w:hAnsi="Times New Roman"/>
                <w:b/>
                <w:bCs/>
              </w:rPr>
            </w:pPr>
            <w:r w:rsidRPr="00F01BB1">
              <w:rPr>
                <w:rFonts w:ascii="Times New Roman" w:hAnsi="Times New Roman"/>
                <w:b/>
                <w:bCs/>
                <w:sz w:val="22"/>
                <w:szCs w:val="22"/>
              </w:rPr>
              <w:t>Наименование норматива / групп нормативов</w:t>
            </w:r>
          </w:p>
        </w:tc>
        <w:tc>
          <w:tcPr>
            <w:tcW w:w="9296" w:type="dxa"/>
            <w:gridSpan w:val="6"/>
            <w:vAlign w:val="center"/>
          </w:tcPr>
          <w:p w:rsidR="00AE223E" w:rsidRPr="00F01BB1" w:rsidRDefault="00AE223E" w:rsidP="00F13C73">
            <w:pPr>
              <w:jc w:val="center"/>
              <w:rPr>
                <w:rFonts w:ascii="Times New Roman" w:hAnsi="Times New Roman"/>
                <w:b/>
              </w:rPr>
            </w:pPr>
            <w:r w:rsidRPr="00F01BB1">
              <w:rPr>
                <w:rFonts w:ascii="Times New Roman" w:hAnsi="Times New Roman"/>
                <w:b/>
                <w:sz w:val="22"/>
                <w:szCs w:val="22"/>
              </w:rPr>
              <w:t>Значение нормативного показателя, требования</w:t>
            </w:r>
          </w:p>
        </w:tc>
        <w:tc>
          <w:tcPr>
            <w:tcW w:w="2126" w:type="dxa"/>
          </w:tcPr>
          <w:p w:rsidR="00AE223E" w:rsidRPr="00F01BB1" w:rsidRDefault="00AE223E" w:rsidP="00F13C73">
            <w:pPr>
              <w:jc w:val="center"/>
              <w:rPr>
                <w:rFonts w:ascii="Times New Roman" w:hAnsi="Times New Roman"/>
                <w:b/>
              </w:rPr>
            </w:pPr>
            <w:r w:rsidRPr="00F01BB1">
              <w:rPr>
                <w:rFonts w:ascii="Times New Roman" w:hAnsi="Times New Roman"/>
                <w:b/>
                <w:sz w:val="22"/>
                <w:szCs w:val="22"/>
              </w:rPr>
              <w:t>Применение норматива</w:t>
            </w:r>
          </w:p>
          <w:p w:rsidR="00AE223E" w:rsidRPr="00F01BB1" w:rsidRDefault="00AE223E" w:rsidP="00F13C73">
            <w:pPr>
              <w:jc w:val="center"/>
              <w:rPr>
                <w:rFonts w:ascii="Times New Roman" w:hAnsi="Times New Roman"/>
                <w:b/>
              </w:rPr>
            </w:pPr>
            <w:r w:rsidRPr="00F01BB1">
              <w:rPr>
                <w:rFonts w:ascii="Times New Roman" w:hAnsi="Times New Roman"/>
                <w:b/>
                <w:sz w:val="22"/>
                <w:szCs w:val="22"/>
              </w:rPr>
              <w:t>(обязательное – О;</w:t>
            </w:r>
          </w:p>
          <w:p w:rsidR="00AE223E" w:rsidRPr="00F01BB1" w:rsidRDefault="00AE223E" w:rsidP="00F13C73">
            <w:pPr>
              <w:jc w:val="center"/>
              <w:rPr>
                <w:rFonts w:ascii="Times New Roman" w:hAnsi="Times New Roman"/>
                <w:b/>
              </w:rPr>
            </w:pPr>
            <w:r w:rsidRPr="00F01BB1">
              <w:rPr>
                <w:rFonts w:ascii="Times New Roman" w:hAnsi="Times New Roman"/>
                <w:b/>
                <w:sz w:val="22"/>
                <w:szCs w:val="22"/>
              </w:rPr>
              <w:t>рекомендуемое – Р)</w:t>
            </w:r>
            <w:r w:rsidRPr="00F01BB1">
              <w:rPr>
                <w:rStyle w:val="affff5"/>
                <w:rFonts w:ascii="Times New Roman" w:hAnsi="Times New Roman"/>
                <w:b/>
                <w:sz w:val="22"/>
                <w:szCs w:val="22"/>
              </w:rPr>
              <w:footnoteReference w:id="1"/>
            </w:r>
          </w:p>
        </w:tc>
      </w:tr>
      <w:tr w:rsidR="00AE223E" w:rsidRPr="00F01BB1" w:rsidTr="00F13C73">
        <w:trPr>
          <w:trHeight w:val="409"/>
        </w:trPr>
        <w:tc>
          <w:tcPr>
            <w:tcW w:w="13042" w:type="dxa"/>
            <w:gridSpan w:val="8"/>
            <w:shd w:val="clear" w:color="auto" w:fill="auto"/>
            <w:vAlign w:val="center"/>
          </w:tcPr>
          <w:p w:rsidR="00AE223E" w:rsidRPr="00F01BB1" w:rsidRDefault="00AE223E" w:rsidP="006E0818">
            <w:pPr>
              <w:pStyle w:val="11"/>
              <w:numPr>
                <w:ilvl w:val="0"/>
                <w:numId w:val="33"/>
              </w:numPr>
              <w:spacing w:before="0" w:after="0"/>
            </w:pPr>
            <w:bookmarkStart w:id="26" w:name="_Toc416157465"/>
            <w:bookmarkStart w:id="27" w:name="_Toc416157790"/>
            <w:bookmarkStart w:id="28" w:name="_Toc416159247"/>
            <w:bookmarkStart w:id="29" w:name="_Toc418592306"/>
            <w:bookmarkStart w:id="30" w:name="_Toc430553469"/>
            <w:r w:rsidRPr="00F01BB1">
              <w:t>Общие принципы организации территорий</w:t>
            </w:r>
            <w:bookmarkEnd w:id="26"/>
            <w:bookmarkEnd w:id="27"/>
            <w:bookmarkEnd w:id="28"/>
            <w:bookmarkEnd w:id="29"/>
            <w:bookmarkEnd w:id="30"/>
          </w:p>
        </w:tc>
        <w:tc>
          <w:tcPr>
            <w:tcW w:w="2126" w:type="dxa"/>
            <w:shd w:val="clear" w:color="auto" w:fill="auto"/>
            <w:vAlign w:val="center"/>
          </w:tcPr>
          <w:p w:rsidR="00AE223E" w:rsidRPr="00F01BB1" w:rsidRDefault="00AE223E" w:rsidP="00F13C73">
            <w:pPr>
              <w:jc w:val="center"/>
              <w:rPr>
                <w:rFonts w:ascii="Times New Roman" w:hAnsi="Times New Roman"/>
                <w:b/>
              </w:rPr>
            </w:pPr>
            <w:r w:rsidRPr="00F01BB1">
              <w:rPr>
                <w:rFonts w:ascii="Times New Roman" w:hAnsi="Times New Roman"/>
                <w:b/>
                <w:sz w:val="22"/>
                <w:szCs w:val="22"/>
              </w:rPr>
              <w:t>–</w:t>
            </w:r>
          </w:p>
        </w:tc>
      </w:tr>
      <w:tr w:rsidR="00AE223E" w:rsidRPr="00F01BB1" w:rsidTr="00F13C73">
        <w:trPr>
          <w:trHeight w:val="409"/>
        </w:trPr>
        <w:tc>
          <w:tcPr>
            <w:tcW w:w="1114" w:type="dxa"/>
            <w:vAlign w:val="center"/>
          </w:tcPr>
          <w:p w:rsidR="00AE223E" w:rsidRPr="00F01BB1" w:rsidRDefault="00AE223E" w:rsidP="00F13C73">
            <w:pPr>
              <w:jc w:val="center"/>
              <w:rPr>
                <w:rFonts w:ascii="Times New Roman" w:hAnsi="Times New Roman"/>
                <w:b/>
                <w:bCs/>
              </w:rPr>
            </w:pPr>
            <w:r w:rsidRPr="00F01BB1">
              <w:rPr>
                <w:rFonts w:ascii="Times New Roman" w:hAnsi="Times New Roman"/>
                <w:b/>
                <w:bCs/>
                <w:sz w:val="22"/>
                <w:szCs w:val="22"/>
              </w:rPr>
              <w:t>1.1</w:t>
            </w:r>
          </w:p>
        </w:tc>
        <w:tc>
          <w:tcPr>
            <w:tcW w:w="2632"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Пространственно-планировочная организация территорий</w:t>
            </w:r>
          </w:p>
        </w:tc>
        <w:tc>
          <w:tcPr>
            <w:tcW w:w="9296" w:type="dxa"/>
            <w:gridSpan w:val="6"/>
            <w:vAlign w:val="center"/>
          </w:tcPr>
          <w:p w:rsidR="00AE223E" w:rsidRPr="00F01BB1" w:rsidRDefault="00AE223E" w:rsidP="00F13C73">
            <w:pPr>
              <w:jc w:val="both"/>
              <w:rPr>
                <w:rFonts w:ascii="Times New Roman" w:hAnsi="Times New Roman"/>
                <w:b/>
              </w:rPr>
            </w:pPr>
            <w:r w:rsidRPr="00F01BB1">
              <w:rPr>
                <w:rFonts w:ascii="Times New Roman" w:hAnsi="Times New Roman" w:cs="Tahoma"/>
                <w:sz w:val="22"/>
                <w:szCs w:val="22"/>
              </w:rPr>
              <w:t>Сельские поселения Зеленчукского района Карачаево-Черкесской Республики в зависимости от проектной численности населения на расчётный срок подразделяются на группы в соответствии с таблицей:</w:t>
            </w:r>
          </w:p>
          <w:p w:rsidR="00AE223E" w:rsidRPr="00F01BB1" w:rsidRDefault="00AE223E" w:rsidP="00F13C73">
            <w:pPr>
              <w:rPr>
                <w:rFonts w:ascii="Times New Roman" w:hAnsi="Times New Roman"/>
                <w:b/>
              </w:rPr>
            </w:pPr>
          </w:p>
          <w:tbl>
            <w:tblPr>
              <w:tblW w:w="8856" w:type="dxa"/>
              <w:tblInd w:w="55" w:type="dxa"/>
              <w:tblLayout w:type="fixed"/>
              <w:tblCellMar>
                <w:top w:w="55" w:type="dxa"/>
                <w:left w:w="55" w:type="dxa"/>
                <w:bottom w:w="55" w:type="dxa"/>
                <w:right w:w="55" w:type="dxa"/>
              </w:tblCellMar>
              <w:tblLook w:val="0000" w:firstRow="0" w:lastRow="0" w:firstColumn="0" w:lastColumn="0" w:noHBand="0" w:noVBand="0"/>
            </w:tblPr>
            <w:tblGrid>
              <w:gridCol w:w="2539"/>
              <w:gridCol w:w="6317"/>
            </w:tblGrid>
            <w:tr w:rsidR="00AE223E" w:rsidRPr="00F01BB1" w:rsidTr="00F13C73">
              <w:trPr>
                <w:cantSplit/>
                <w:trHeight w:hRule="exact" w:val="454"/>
              </w:trPr>
              <w:tc>
                <w:tcPr>
                  <w:tcW w:w="2539" w:type="dxa"/>
                  <w:vMerge w:val="restart"/>
                  <w:tcBorders>
                    <w:top w:val="single" w:sz="8" w:space="0" w:color="000000"/>
                    <w:left w:val="single" w:sz="8" w:space="0" w:color="000000"/>
                    <w:bottom w:val="single" w:sz="8" w:space="0" w:color="000000"/>
                    <w:right w:val="nil"/>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Группы поселений</w:t>
                  </w:r>
                </w:p>
              </w:tc>
              <w:tc>
                <w:tcPr>
                  <w:tcW w:w="6317" w:type="dxa"/>
                  <w:tcBorders>
                    <w:top w:val="single" w:sz="8" w:space="0" w:color="000000"/>
                    <w:left w:val="single" w:sz="8" w:space="0" w:color="000000"/>
                    <w:bottom w:val="single" w:sz="8" w:space="0" w:color="000000"/>
                    <w:right w:val="single" w:sz="8" w:space="0" w:color="000000"/>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Население, тыс. человек</w:t>
                  </w:r>
                </w:p>
              </w:tc>
            </w:tr>
            <w:tr w:rsidR="00AE223E" w:rsidRPr="00F01BB1" w:rsidTr="00F13C73">
              <w:trPr>
                <w:cantSplit/>
                <w:trHeight w:val="229"/>
              </w:trPr>
              <w:tc>
                <w:tcPr>
                  <w:tcW w:w="2539" w:type="dxa"/>
                  <w:vMerge/>
                  <w:tcBorders>
                    <w:top w:val="single" w:sz="8" w:space="0" w:color="000000"/>
                    <w:left w:val="single" w:sz="8" w:space="0" w:color="000000"/>
                    <w:bottom w:val="single" w:sz="8" w:space="0" w:color="000000"/>
                    <w:right w:val="nil"/>
                  </w:tcBorders>
                  <w:vAlign w:val="center"/>
                </w:tcPr>
                <w:p w:rsidR="00AE223E" w:rsidRPr="00F01BB1" w:rsidRDefault="00AE223E" w:rsidP="00F13C73">
                  <w:pPr>
                    <w:rPr>
                      <w:rFonts w:ascii="Times New Roman" w:hAnsi="Times New Roman" w:cs="Tahoma"/>
                    </w:rPr>
                  </w:pPr>
                </w:p>
              </w:tc>
              <w:tc>
                <w:tcPr>
                  <w:tcW w:w="6317" w:type="dxa"/>
                  <w:tcBorders>
                    <w:top w:val="nil"/>
                    <w:left w:val="single" w:sz="8" w:space="0" w:color="000000"/>
                    <w:bottom w:val="single" w:sz="8" w:space="0" w:color="000000"/>
                    <w:right w:val="single" w:sz="8" w:space="0" w:color="000000"/>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Сельские поселения</w:t>
                  </w:r>
                </w:p>
              </w:tc>
            </w:tr>
            <w:tr w:rsidR="00AE223E" w:rsidRPr="00F01BB1" w:rsidTr="00F13C73">
              <w:trPr>
                <w:cantSplit/>
                <w:trHeight w:val="272"/>
              </w:trPr>
              <w:tc>
                <w:tcPr>
                  <w:tcW w:w="2539" w:type="dxa"/>
                  <w:tcBorders>
                    <w:top w:val="single" w:sz="8" w:space="0" w:color="000000"/>
                    <w:left w:val="single" w:sz="8" w:space="0" w:color="000000"/>
                    <w:bottom w:val="single" w:sz="8" w:space="0" w:color="000000"/>
                    <w:right w:val="nil"/>
                  </w:tcBorders>
                  <w:vAlign w:val="center"/>
                </w:tcPr>
                <w:p w:rsidR="00AE223E" w:rsidRPr="00F01BB1" w:rsidRDefault="00AE223E" w:rsidP="00F13C73">
                  <w:pPr>
                    <w:jc w:val="center"/>
                    <w:rPr>
                      <w:rFonts w:ascii="Times New Roman" w:hAnsi="Times New Roman" w:cs="Tahoma"/>
                    </w:rPr>
                  </w:pPr>
                  <w:r w:rsidRPr="00F01BB1">
                    <w:rPr>
                      <w:rFonts w:ascii="Times New Roman" w:hAnsi="Times New Roman" w:cs="Tahoma"/>
                      <w:sz w:val="22"/>
                      <w:szCs w:val="22"/>
                    </w:rPr>
                    <w:t>Крупные</w:t>
                  </w:r>
                </w:p>
              </w:tc>
              <w:tc>
                <w:tcPr>
                  <w:tcW w:w="6317" w:type="dxa"/>
                  <w:tcBorders>
                    <w:top w:val="nil"/>
                    <w:left w:val="single" w:sz="8" w:space="0" w:color="000000"/>
                    <w:bottom w:val="single" w:sz="8" w:space="0" w:color="000000"/>
                    <w:right w:val="single" w:sz="8" w:space="0" w:color="000000"/>
                  </w:tcBorders>
                  <w:vAlign w:val="center"/>
                </w:tcPr>
                <w:p w:rsidR="00AE223E" w:rsidRPr="00F01BB1" w:rsidRDefault="009E3DFD" w:rsidP="00F13C73">
                  <w:pPr>
                    <w:snapToGrid w:val="0"/>
                    <w:jc w:val="center"/>
                    <w:rPr>
                      <w:rFonts w:ascii="Times New Roman" w:hAnsi="Times New Roman" w:cs="Tahoma"/>
                    </w:rPr>
                  </w:pPr>
                  <w:r>
                    <w:rPr>
                      <w:rFonts w:ascii="Times New Roman" w:hAnsi="Times New Roman" w:cs="Tahoma"/>
                      <w:sz w:val="22"/>
                      <w:szCs w:val="22"/>
                    </w:rPr>
                    <w:t>о</w:t>
                  </w:r>
                  <w:r w:rsidR="00AE223E" w:rsidRPr="00F01BB1">
                    <w:rPr>
                      <w:rFonts w:ascii="Times New Roman" w:hAnsi="Times New Roman" w:cs="Tahoma"/>
                      <w:sz w:val="22"/>
                      <w:szCs w:val="22"/>
                    </w:rPr>
                    <w:t>т 3 и более</w:t>
                  </w:r>
                </w:p>
              </w:tc>
            </w:tr>
            <w:tr w:rsidR="00AE223E" w:rsidRPr="00F01BB1" w:rsidTr="00F13C73">
              <w:trPr>
                <w:trHeight w:val="272"/>
              </w:trPr>
              <w:tc>
                <w:tcPr>
                  <w:tcW w:w="2539" w:type="dxa"/>
                  <w:tcBorders>
                    <w:top w:val="nil"/>
                    <w:left w:val="single" w:sz="8" w:space="0" w:color="000000"/>
                    <w:bottom w:val="single" w:sz="8" w:space="0" w:color="000000"/>
                    <w:right w:val="nil"/>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Большие</w:t>
                  </w:r>
                </w:p>
              </w:tc>
              <w:tc>
                <w:tcPr>
                  <w:tcW w:w="6317" w:type="dxa"/>
                  <w:tcBorders>
                    <w:top w:val="nil"/>
                    <w:left w:val="single" w:sz="8" w:space="0" w:color="000000"/>
                    <w:bottom w:val="single" w:sz="8" w:space="0" w:color="000000"/>
                    <w:right w:val="single" w:sz="8" w:space="0" w:color="000000"/>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от 1 до 3</w:t>
                  </w:r>
                </w:p>
              </w:tc>
            </w:tr>
            <w:tr w:rsidR="00AE223E" w:rsidRPr="00F01BB1" w:rsidTr="00F13C73">
              <w:trPr>
                <w:trHeight w:val="293"/>
              </w:trPr>
              <w:tc>
                <w:tcPr>
                  <w:tcW w:w="2539" w:type="dxa"/>
                  <w:tcBorders>
                    <w:top w:val="nil"/>
                    <w:left w:val="single" w:sz="8" w:space="0" w:color="000000"/>
                    <w:bottom w:val="single" w:sz="8" w:space="0" w:color="000000"/>
                    <w:right w:val="nil"/>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Средние</w:t>
                  </w:r>
                </w:p>
              </w:tc>
              <w:tc>
                <w:tcPr>
                  <w:tcW w:w="6317" w:type="dxa"/>
                  <w:tcBorders>
                    <w:top w:val="nil"/>
                    <w:left w:val="single" w:sz="8" w:space="0" w:color="000000"/>
                    <w:bottom w:val="single" w:sz="8" w:space="0" w:color="000000"/>
                    <w:right w:val="single" w:sz="8" w:space="0" w:color="000000"/>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от 0,2 до 1</w:t>
                  </w:r>
                </w:p>
              </w:tc>
            </w:tr>
            <w:tr w:rsidR="00AE223E" w:rsidRPr="00F01BB1" w:rsidTr="00F13C73">
              <w:trPr>
                <w:trHeight w:val="272"/>
              </w:trPr>
              <w:tc>
                <w:tcPr>
                  <w:tcW w:w="2539" w:type="dxa"/>
                  <w:tcBorders>
                    <w:top w:val="nil"/>
                    <w:left w:val="single" w:sz="8" w:space="0" w:color="000000"/>
                    <w:bottom w:val="single" w:sz="8" w:space="0" w:color="000000"/>
                    <w:right w:val="nil"/>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Малые</w:t>
                  </w:r>
                </w:p>
              </w:tc>
              <w:tc>
                <w:tcPr>
                  <w:tcW w:w="6317" w:type="dxa"/>
                  <w:tcBorders>
                    <w:top w:val="nil"/>
                    <w:left w:val="single" w:sz="8" w:space="0" w:color="000000"/>
                    <w:bottom w:val="single" w:sz="8" w:space="0" w:color="000000"/>
                    <w:right w:val="single" w:sz="8" w:space="0" w:color="000000"/>
                  </w:tcBorders>
                  <w:vAlign w:val="center"/>
                </w:tcPr>
                <w:p w:rsidR="00AE223E" w:rsidRPr="00F01BB1" w:rsidRDefault="00AE223E" w:rsidP="00F13C73">
                  <w:pPr>
                    <w:snapToGrid w:val="0"/>
                    <w:jc w:val="center"/>
                    <w:rPr>
                      <w:rFonts w:ascii="Times New Roman" w:hAnsi="Times New Roman" w:cs="Tahoma"/>
                    </w:rPr>
                  </w:pPr>
                  <w:r w:rsidRPr="00F01BB1">
                    <w:rPr>
                      <w:rFonts w:ascii="Times New Roman" w:hAnsi="Times New Roman" w:cs="Tahoma"/>
                      <w:sz w:val="22"/>
                      <w:szCs w:val="22"/>
                    </w:rPr>
                    <w:t xml:space="preserve"> до 0,2</w:t>
                  </w:r>
                </w:p>
              </w:tc>
            </w:tr>
          </w:tbl>
          <w:p w:rsidR="00AE223E" w:rsidRPr="00F01BB1" w:rsidRDefault="00AE223E" w:rsidP="00F13C73">
            <w:pPr>
              <w:jc w:val="both"/>
              <w:rPr>
                <w:rFonts w:ascii="Times New Roman" w:hAnsi="Times New Roman" w:cs="Tahoma"/>
              </w:rPr>
            </w:pPr>
          </w:p>
          <w:p w:rsidR="00AE223E" w:rsidRPr="00F01BB1" w:rsidRDefault="00AE223E" w:rsidP="00F13C73">
            <w:pPr>
              <w:jc w:val="both"/>
              <w:rPr>
                <w:rFonts w:ascii="Times New Roman" w:hAnsi="Times New Roman" w:cs="Tahoma"/>
              </w:rPr>
            </w:pPr>
            <w:r w:rsidRPr="00F01BB1">
              <w:rPr>
                <w:rFonts w:ascii="Times New Roman" w:hAnsi="Times New Roman" w:cs="Tahoma"/>
                <w:sz w:val="22"/>
                <w:szCs w:val="22"/>
              </w:rPr>
              <w:t>Примечание:</w:t>
            </w:r>
          </w:p>
          <w:p w:rsidR="00AE223E" w:rsidRPr="00F01BB1" w:rsidRDefault="00AE223E" w:rsidP="00F13C73">
            <w:pPr>
              <w:jc w:val="both"/>
              <w:rPr>
                <w:rFonts w:ascii="Times New Roman" w:hAnsi="Times New Roman"/>
                <w:b/>
              </w:rPr>
            </w:pPr>
            <w:r w:rsidRPr="00F01BB1">
              <w:rPr>
                <w:rFonts w:ascii="Times New Roman" w:hAnsi="Times New Roman" w:cs="Tahoma"/>
                <w:sz w:val="22"/>
                <w:szCs w:val="22"/>
              </w:rPr>
              <w:t>Сельские поселения в Зеленчукском районе – поселок, аул, хутор, станица, село</w:t>
            </w:r>
          </w:p>
        </w:tc>
        <w:tc>
          <w:tcPr>
            <w:tcW w:w="2126" w:type="dxa"/>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b/>
                <w:sz w:val="20"/>
                <w:szCs w:val="20"/>
              </w:rPr>
            </w:pPr>
            <w:r w:rsidRPr="00F01BB1">
              <w:rPr>
                <w:rFonts w:ascii="Times New Roman" w:hAnsi="Times New Roman"/>
                <w:sz w:val="20"/>
                <w:szCs w:val="20"/>
              </w:rPr>
              <w:t>(СП 42.13330.2011)</w:t>
            </w:r>
          </w:p>
        </w:tc>
      </w:tr>
      <w:tr w:rsidR="00AE223E" w:rsidRPr="00F01BB1" w:rsidTr="00F13C73">
        <w:trPr>
          <w:trHeight w:val="265"/>
        </w:trPr>
        <w:tc>
          <w:tcPr>
            <w:tcW w:w="1114" w:type="dxa"/>
            <w:vMerge w:val="restart"/>
            <w:vAlign w:val="center"/>
          </w:tcPr>
          <w:p w:rsidR="00AE223E" w:rsidRPr="00F01BB1" w:rsidRDefault="00AE223E" w:rsidP="00F13C73">
            <w:pPr>
              <w:jc w:val="center"/>
              <w:rPr>
                <w:rFonts w:ascii="Times New Roman" w:hAnsi="Times New Roman"/>
                <w:b/>
                <w:bCs/>
              </w:rPr>
            </w:pPr>
            <w:r w:rsidRPr="00F01BB1">
              <w:rPr>
                <w:rFonts w:ascii="Times New Roman" w:hAnsi="Times New Roman"/>
                <w:b/>
                <w:bCs/>
                <w:sz w:val="22"/>
                <w:szCs w:val="22"/>
              </w:rPr>
              <w:t>1.2</w:t>
            </w:r>
          </w:p>
        </w:tc>
        <w:tc>
          <w:tcPr>
            <w:tcW w:w="2632" w:type="dxa"/>
            <w:vMerge w:val="restart"/>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Нормативы площади и распределения </w:t>
            </w:r>
            <w:r w:rsidRPr="00F01BB1">
              <w:rPr>
                <w:rFonts w:ascii="Times New Roman" w:hAnsi="Times New Roman"/>
                <w:sz w:val="22"/>
                <w:szCs w:val="22"/>
              </w:rPr>
              <w:lastRenderedPageBreak/>
              <w:t>функциональных зон с отображением параметров планируемого развития</w:t>
            </w:r>
          </w:p>
        </w:tc>
        <w:tc>
          <w:tcPr>
            <w:tcW w:w="9296" w:type="dxa"/>
            <w:gridSpan w:val="6"/>
            <w:vAlign w:val="center"/>
          </w:tcPr>
          <w:p w:rsidR="00AE223E" w:rsidRPr="00F01BB1" w:rsidRDefault="00AE223E" w:rsidP="00F13C73">
            <w:pPr>
              <w:pStyle w:val="aff3"/>
              <w:jc w:val="both"/>
              <w:rPr>
                <w:b w:val="0"/>
              </w:rPr>
            </w:pPr>
            <w:r w:rsidRPr="00F01BB1">
              <w:rPr>
                <w:b w:val="0"/>
              </w:rPr>
              <w:lastRenderedPageBreak/>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w:t>
            </w:r>
            <w:r w:rsidRPr="00F01BB1">
              <w:rPr>
                <w:b w:val="0"/>
              </w:rPr>
              <w:lastRenderedPageBreak/>
              <w:t xml:space="preserve">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E223E" w:rsidRPr="00F01BB1" w:rsidRDefault="00AE223E" w:rsidP="00F13C73">
            <w:pPr>
              <w:pStyle w:val="aff3"/>
              <w:jc w:val="both"/>
              <w:rPr>
                <w:b w:val="0"/>
              </w:rPr>
            </w:pPr>
          </w:p>
          <w:p w:rsidR="00AE223E" w:rsidRPr="00F01BB1" w:rsidRDefault="00AE223E" w:rsidP="00F13C73">
            <w:pPr>
              <w:pStyle w:val="aff3"/>
              <w:jc w:val="both"/>
              <w:rPr>
                <w:b w:val="0"/>
              </w:rPr>
            </w:pPr>
            <w:r w:rsidRPr="00F01BB1">
              <w:rPr>
                <w:b w:val="0"/>
              </w:rPr>
              <w:t>Типы и виды функциональных зон, устанавливаемые на территории Зеленчукского района (на основании Региональных нормативов градостроительного проектирования КЧР):</w:t>
            </w:r>
          </w:p>
        </w:tc>
        <w:tc>
          <w:tcPr>
            <w:tcW w:w="2126" w:type="dxa"/>
            <w:vMerge w:val="restart"/>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lastRenderedPageBreak/>
              <w:t>Р</w:t>
            </w:r>
            <w:proofErr w:type="gramEnd"/>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bottom"/>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 xml:space="preserve">№ </w:t>
            </w:r>
            <w:proofErr w:type="gramStart"/>
            <w:r w:rsidRPr="00F01BB1">
              <w:rPr>
                <w:rFonts w:ascii="Times New Roman" w:hAnsi="Times New Roman"/>
                <w:bCs/>
                <w:sz w:val="22"/>
                <w:szCs w:val="22"/>
              </w:rPr>
              <w:t>п</w:t>
            </w:r>
            <w:proofErr w:type="gramEnd"/>
            <w:r w:rsidRPr="00F01BB1">
              <w:rPr>
                <w:rFonts w:ascii="Times New Roman" w:hAnsi="Times New Roman"/>
                <w:bCs/>
                <w:sz w:val="22"/>
                <w:szCs w:val="22"/>
              </w:rPr>
              <w:t>/п</w:t>
            </w:r>
          </w:p>
        </w:tc>
        <w:tc>
          <w:tcPr>
            <w:tcW w:w="4027" w:type="dxa"/>
            <w:gridSpan w:val="3"/>
            <w:vAlign w:val="bottom"/>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Тип функциональной зоны</w:t>
            </w:r>
          </w:p>
        </w:tc>
        <w:tc>
          <w:tcPr>
            <w:tcW w:w="4290" w:type="dxa"/>
            <w:vAlign w:val="bottom"/>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Вид функциональной зоны</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restart"/>
            <w:vAlign w:val="bottom"/>
          </w:tcPr>
          <w:p w:rsidR="00AE223E" w:rsidRPr="00F01BB1" w:rsidRDefault="00AE223E" w:rsidP="00F13C73">
            <w:pPr>
              <w:jc w:val="center"/>
              <w:rPr>
                <w:rFonts w:ascii="Times New Roman" w:hAnsi="Times New Roman"/>
                <w:bCs/>
              </w:rPr>
            </w:pPr>
          </w:p>
        </w:tc>
        <w:tc>
          <w:tcPr>
            <w:tcW w:w="4027" w:type="dxa"/>
            <w:gridSpan w:val="3"/>
            <w:vMerge w:val="restart"/>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Среднеэтажной жилой застройки (5 – 8 этажей)</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Малоэтажной жилой застройки (1 - 3 этажа)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Индивидуальной жилой застройки (1 – 3 этажа)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Садоводческих и дачных некоммерческих объединений граждан (1 – 2 этажа)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w:t>
            </w:r>
          </w:p>
        </w:tc>
        <w:tc>
          <w:tcPr>
            <w:tcW w:w="4027" w:type="dxa"/>
            <w:gridSpan w:val="3"/>
            <w:vMerge w:val="restart"/>
            <w:vAlign w:val="center"/>
          </w:tcPr>
          <w:p w:rsidR="00AE223E" w:rsidRPr="00F01BB1" w:rsidRDefault="00AE223E" w:rsidP="00F13C73">
            <w:pPr>
              <w:rPr>
                <w:rFonts w:ascii="Times New Roman" w:hAnsi="Times New Roman"/>
                <w:bCs/>
              </w:rPr>
            </w:pPr>
            <w:r w:rsidRPr="00F01BB1">
              <w:rPr>
                <w:rFonts w:ascii="Times New Roman" w:hAnsi="Times New Roman"/>
                <w:sz w:val="22"/>
                <w:szCs w:val="22"/>
              </w:rPr>
              <w:t>Общественно-делового назначения</w:t>
            </w: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Административно-деловая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Социальная и коммунально-бытовая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Торгового назначения и общественного питания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Учебно-образовательная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Культурно-досуговая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Спортивного назначения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Здравоохранения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Социального обеспечения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Научно-исследовательская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Культовая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Общественно-делового центра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Общественно-деловая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3</w:t>
            </w:r>
          </w:p>
        </w:tc>
        <w:tc>
          <w:tcPr>
            <w:tcW w:w="4027" w:type="dxa"/>
            <w:gridSpan w:val="3"/>
            <w:vMerge w:val="restart"/>
            <w:vAlign w:val="center"/>
          </w:tcPr>
          <w:p w:rsidR="00AE223E" w:rsidRPr="00F01BB1" w:rsidRDefault="00AE223E" w:rsidP="00F13C73">
            <w:pPr>
              <w:rPr>
                <w:rFonts w:ascii="Times New Roman" w:hAnsi="Times New Roman"/>
                <w:bCs/>
              </w:rPr>
            </w:pPr>
            <w:r w:rsidRPr="00F01BB1">
              <w:rPr>
                <w:rFonts w:ascii="Times New Roman" w:hAnsi="Times New Roman"/>
                <w:sz w:val="22"/>
                <w:szCs w:val="22"/>
              </w:rPr>
              <w:t>Производственного и коммунально-складского назначения</w:t>
            </w: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Производственная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Коммунально-складская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tcPr>
          <w:p w:rsidR="00AE223E" w:rsidRPr="00F01BB1" w:rsidRDefault="00AE223E" w:rsidP="00F13C73">
            <w:pPr>
              <w:rPr>
                <w:rFonts w:ascii="Times New Roman" w:hAnsi="Times New Roman"/>
              </w:rPr>
            </w:pPr>
            <w:r w:rsidRPr="00F01BB1">
              <w:rPr>
                <w:rFonts w:ascii="Times New Roman" w:hAnsi="Times New Roman"/>
                <w:sz w:val="22"/>
                <w:szCs w:val="22"/>
              </w:rPr>
              <w:t>Производственная и коммунально-</w:t>
            </w:r>
            <w:r w:rsidRPr="00F01BB1">
              <w:rPr>
                <w:rFonts w:ascii="Times New Roman" w:hAnsi="Times New Roman"/>
                <w:sz w:val="22"/>
                <w:szCs w:val="22"/>
              </w:rPr>
              <w:lastRenderedPageBreak/>
              <w:t>складская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bottom"/>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4</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Инженерной инфраструктуры </w:t>
            </w: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Инженерной инфраструктуры</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bottom"/>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5</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Транспортной инфраструктуры </w:t>
            </w:r>
          </w:p>
        </w:tc>
        <w:tc>
          <w:tcPr>
            <w:tcW w:w="4290" w:type="dxa"/>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Транспортной инфраструктуры</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6</w:t>
            </w:r>
          </w:p>
        </w:tc>
        <w:tc>
          <w:tcPr>
            <w:tcW w:w="4027" w:type="dxa"/>
            <w:gridSpan w:val="3"/>
            <w:vMerge w:val="restart"/>
            <w:vAlign w:val="center"/>
          </w:tcPr>
          <w:p w:rsidR="00AE223E" w:rsidRPr="00F01BB1" w:rsidRDefault="00AE223E" w:rsidP="00F13C73">
            <w:pPr>
              <w:rPr>
                <w:rFonts w:ascii="Times New Roman" w:hAnsi="Times New Roman"/>
                <w:bCs/>
              </w:rPr>
            </w:pPr>
            <w:r w:rsidRPr="00F01BB1">
              <w:rPr>
                <w:rFonts w:ascii="Times New Roman" w:hAnsi="Times New Roman"/>
                <w:sz w:val="22"/>
                <w:szCs w:val="22"/>
              </w:rPr>
              <w:t>Рекреационная</w:t>
            </w: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Объектов отдыха, туризма и санаторно-курортного лечения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Озеленённых территорий общего пользования</w:t>
            </w:r>
          </w:p>
        </w:tc>
        <w:tc>
          <w:tcPr>
            <w:tcW w:w="2126" w:type="dxa"/>
            <w:vMerge/>
            <w:vAlign w:val="center"/>
          </w:tcPr>
          <w:p w:rsidR="00AE223E" w:rsidRPr="00F01BB1" w:rsidRDefault="00AE223E" w:rsidP="00F13C73">
            <w:pPr>
              <w:jc w:val="center"/>
            </w:pPr>
          </w:p>
        </w:tc>
      </w:tr>
      <w:tr w:rsidR="00AE223E" w:rsidRPr="00F01BB1" w:rsidTr="00F13C73">
        <w:trPr>
          <w:trHeight w:val="21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tcPr>
          <w:p w:rsidR="00AE223E" w:rsidRPr="00F01BB1" w:rsidRDefault="00AE223E" w:rsidP="00F13C73">
            <w:pPr>
              <w:rPr>
                <w:rFonts w:ascii="Times New Roman" w:hAnsi="Times New Roman"/>
              </w:rPr>
            </w:pPr>
            <w:r w:rsidRPr="00F01BB1">
              <w:rPr>
                <w:rFonts w:ascii="Times New Roman" w:hAnsi="Times New Roman"/>
                <w:sz w:val="22"/>
                <w:szCs w:val="22"/>
              </w:rPr>
              <w:t>Рекреационная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7</w:t>
            </w:r>
          </w:p>
        </w:tc>
        <w:tc>
          <w:tcPr>
            <w:tcW w:w="4027" w:type="dxa"/>
            <w:gridSpan w:val="3"/>
            <w:vMerge w:val="restart"/>
            <w:vAlign w:val="center"/>
          </w:tcPr>
          <w:p w:rsidR="00AE223E" w:rsidRPr="00F01BB1" w:rsidRDefault="00AE223E" w:rsidP="00F13C73">
            <w:pPr>
              <w:rPr>
                <w:rFonts w:ascii="Times New Roman" w:hAnsi="Times New Roman"/>
                <w:bCs/>
              </w:rPr>
            </w:pPr>
            <w:r w:rsidRPr="00F01BB1">
              <w:rPr>
                <w:rFonts w:ascii="Times New Roman" w:hAnsi="Times New Roman"/>
                <w:sz w:val="22"/>
                <w:szCs w:val="22"/>
              </w:rPr>
              <w:t>Сельскохозяйственного использования</w:t>
            </w:r>
          </w:p>
        </w:tc>
        <w:tc>
          <w:tcPr>
            <w:tcW w:w="4290" w:type="dxa"/>
          </w:tcPr>
          <w:p w:rsidR="00AE223E" w:rsidRPr="00F01BB1" w:rsidRDefault="00AE223E" w:rsidP="00F13C73">
            <w:pPr>
              <w:rPr>
                <w:rFonts w:ascii="Times New Roman" w:hAnsi="Times New Roman"/>
              </w:rPr>
            </w:pPr>
            <w:r w:rsidRPr="00F01BB1">
              <w:rPr>
                <w:rFonts w:ascii="Times New Roman" w:hAnsi="Times New Roman"/>
                <w:sz w:val="22"/>
                <w:szCs w:val="22"/>
              </w:rPr>
              <w:t>Сельскохозяйственных угодий</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tcPr>
          <w:p w:rsidR="00AE223E" w:rsidRPr="00F01BB1" w:rsidRDefault="00AE223E" w:rsidP="00F13C73">
            <w:pPr>
              <w:rPr>
                <w:rFonts w:ascii="Times New Roman" w:hAnsi="Times New Roman"/>
              </w:rPr>
            </w:pPr>
            <w:r w:rsidRPr="00F01BB1">
              <w:rPr>
                <w:rFonts w:ascii="Times New Roman" w:hAnsi="Times New Roman"/>
                <w:sz w:val="22"/>
                <w:szCs w:val="22"/>
              </w:rPr>
              <w:t>Объектов сельскохозяйственного назначения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tcPr>
          <w:p w:rsidR="00AE223E" w:rsidRPr="00F01BB1" w:rsidRDefault="00AE223E" w:rsidP="00F13C73">
            <w:pPr>
              <w:rPr>
                <w:rFonts w:ascii="Times New Roman" w:hAnsi="Times New Roman"/>
              </w:rPr>
            </w:pPr>
            <w:r w:rsidRPr="00F01BB1">
              <w:rPr>
                <w:rFonts w:ascii="Times New Roman" w:hAnsi="Times New Roman"/>
                <w:sz w:val="22"/>
                <w:szCs w:val="22"/>
              </w:rPr>
              <w:t>Ведения личного подсобного хозяйства, садоводства, огородничества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tcPr>
          <w:p w:rsidR="00AE223E" w:rsidRPr="00F01BB1" w:rsidRDefault="00AE223E" w:rsidP="00F13C73">
            <w:pPr>
              <w:rPr>
                <w:rFonts w:ascii="Times New Roman" w:hAnsi="Times New Roman"/>
              </w:rPr>
            </w:pPr>
            <w:r w:rsidRPr="00F01BB1">
              <w:rPr>
                <w:rFonts w:ascii="Times New Roman" w:hAnsi="Times New Roman"/>
                <w:sz w:val="22"/>
                <w:szCs w:val="22"/>
              </w:rPr>
              <w:t>Сельскохозяйственного использования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8</w:t>
            </w:r>
          </w:p>
        </w:tc>
        <w:tc>
          <w:tcPr>
            <w:tcW w:w="4027" w:type="dxa"/>
            <w:gridSpan w:val="3"/>
            <w:vMerge w:val="restart"/>
            <w:vAlign w:val="center"/>
          </w:tcPr>
          <w:p w:rsidR="00AE223E" w:rsidRPr="00F01BB1" w:rsidRDefault="00AE223E" w:rsidP="00F13C73">
            <w:pPr>
              <w:rPr>
                <w:rFonts w:ascii="Times New Roman" w:hAnsi="Times New Roman"/>
                <w:bCs/>
              </w:rPr>
            </w:pPr>
            <w:r w:rsidRPr="00F01BB1">
              <w:rPr>
                <w:rFonts w:ascii="Times New Roman" w:hAnsi="Times New Roman"/>
                <w:sz w:val="22"/>
                <w:szCs w:val="22"/>
              </w:rPr>
              <w:t>Специального назначения</w:t>
            </w: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Ритуального назначения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bottom"/>
          </w:tcPr>
          <w:p w:rsidR="00AE223E" w:rsidRPr="00F01BB1" w:rsidRDefault="00AE223E" w:rsidP="00F13C73">
            <w:pPr>
              <w:jc w:val="center"/>
              <w:rPr>
                <w:rFonts w:ascii="Times New Roman" w:hAnsi="Times New Roman"/>
                <w:bCs/>
              </w:rPr>
            </w:pPr>
          </w:p>
        </w:tc>
        <w:tc>
          <w:tcPr>
            <w:tcW w:w="4027" w:type="dxa"/>
            <w:gridSpan w:val="3"/>
            <w:vMerge/>
            <w:vAlign w:val="bottom"/>
          </w:tcPr>
          <w:p w:rsidR="00AE223E" w:rsidRPr="00F01BB1" w:rsidRDefault="00AE223E" w:rsidP="00F13C73">
            <w:pPr>
              <w:jc w:val="center"/>
              <w:rPr>
                <w:rFonts w:ascii="Times New Roman" w:hAnsi="Times New Roman"/>
                <w:bCs/>
              </w:rPr>
            </w:pPr>
          </w:p>
        </w:tc>
        <w:tc>
          <w:tcPr>
            <w:tcW w:w="4290" w:type="dxa"/>
            <w:vAlign w:val="bottom"/>
          </w:tcPr>
          <w:p w:rsidR="00AE223E" w:rsidRPr="00F01BB1" w:rsidRDefault="00AE223E" w:rsidP="00F13C73">
            <w:pPr>
              <w:rPr>
                <w:rFonts w:ascii="Times New Roman" w:hAnsi="Times New Roman"/>
              </w:rPr>
            </w:pPr>
            <w:r w:rsidRPr="00F01BB1">
              <w:rPr>
                <w:rFonts w:ascii="Times New Roman" w:hAnsi="Times New Roman"/>
                <w:sz w:val="22"/>
                <w:szCs w:val="22"/>
              </w:rPr>
              <w:t>Складирования и захоронения отходов</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9</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Обороны и безопасности</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Обороны и безопасности</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Режимных территорий</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Режимных территорий</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11</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Акваторий </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Акваторий</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restart"/>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12</w:t>
            </w:r>
          </w:p>
        </w:tc>
        <w:tc>
          <w:tcPr>
            <w:tcW w:w="4027" w:type="dxa"/>
            <w:gridSpan w:val="3"/>
            <w:vMerge w:val="restart"/>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Природного ландшафта</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Открытого пространства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center"/>
          </w:tcPr>
          <w:p w:rsidR="00AE223E" w:rsidRPr="00F01BB1" w:rsidRDefault="00AE223E" w:rsidP="00F13C73">
            <w:pPr>
              <w:jc w:val="center"/>
              <w:rPr>
                <w:rFonts w:ascii="Times New Roman" w:hAnsi="Times New Roman"/>
                <w:bCs/>
              </w:rPr>
            </w:pPr>
          </w:p>
        </w:tc>
        <w:tc>
          <w:tcPr>
            <w:tcW w:w="4027" w:type="dxa"/>
            <w:gridSpan w:val="3"/>
            <w:vMerge/>
            <w:vAlign w:val="center"/>
          </w:tcPr>
          <w:p w:rsidR="00AE223E" w:rsidRPr="00F01BB1" w:rsidRDefault="00AE223E" w:rsidP="00F13C73">
            <w:pPr>
              <w:rPr>
                <w:rFonts w:ascii="Times New Roman" w:hAnsi="Times New Roman"/>
                <w:bCs/>
              </w:rPr>
            </w:pP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Защитного озеленения</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center"/>
          </w:tcPr>
          <w:p w:rsidR="00AE223E" w:rsidRPr="00F01BB1" w:rsidRDefault="00AE223E" w:rsidP="00F13C73">
            <w:pPr>
              <w:jc w:val="center"/>
              <w:rPr>
                <w:rFonts w:ascii="Times New Roman" w:hAnsi="Times New Roman"/>
                <w:bCs/>
              </w:rPr>
            </w:pPr>
          </w:p>
        </w:tc>
        <w:tc>
          <w:tcPr>
            <w:tcW w:w="4027" w:type="dxa"/>
            <w:gridSpan w:val="3"/>
            <w:vMerge/>
            <w:vAlign w:val="center"/>
          </w:tcPr>
          <w:p w:rsidR="00AE223E" w:rsidRPr="00F01BB1" w:rsidRDefault="00AE223E" w:rsidP="00F13C73">
            <w:pPr>
              <w:rPr>
                <w:rFonts w:ascii="Times New Roman" w:hAnsi="Times New Roman"/>
                <w:bCs/>
              </w:rPr>
            </w:pP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Территорий, покрытых лесом и кустарником (за исключением государственного лесного фонда)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center"/>
          </w:tcPr>
          <w:p w:rsidR="00AE223E" w:rsidRPr="00F01BB1" w:rsidRDefault="00AE223E" w:rsidP="00F13C73">
            <w:pPr>
              <w:jc w:val="center"/>
              <w:rPr>
                <w:rFonts w:ascii="Times New Roman" w:hAnsi="Times New Roman"/>
                <w:bCs/>
              </w:rPr>
            </w:pPr>
          </w:p>
        </w:tc>
        <w:tc>
          <w:tcPr>
            <w:tcW w:w="4027" w:type="dxa"/>
            <w:gridSpan w:val="3"/>
            <w:vMerge/>
            <w:vAlign w:val="center"/>
          </w:tcPr>
          <w:p w:rsidR="00AE223E" w:rsidRPr="00F01BB1" w:rsidRDefault="00AE223E" w:rsidP="00F13C73">
            <w:pPr>
              <w:rPr>
                <w:rFonts w:ascii="Times New Roman" w:hAnsi="Times New Roman"/>
                <w:bCs/>
              </w:rPr>
            </w:pP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Нарушенного природного ландшафта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center"/>
          </w:tcPr>
          <w:p w:rsidR="00AE223E" w:rsidRPr="00F01BB1" w:rsidRDefault="00AE223E" w:rsidP="00F13C73">
            <w:pPr>
              <w:jc w:val="center"/>
              <w:rPr>
                <w:rFonts w:ascii="Times New Roman" w:hAnsi="Times New Roman"/>
                <w:bCs/>
              </w:rPr>
            </w:pPr>
          </w:p>
        </w:tc>
        <w:tc>
          <w:tcPr>
            <w:tcW w:w="4027" w:type="dxa"/>
            <w:gridSpan w:val="3"/>
            <w:vMerge/>
            <w:vAlign w:val="center"/>
          </w:tcPr>
          <w:p w:rsidR="00AE223E" w:rsidRPr="00F01BB1" w:rsidRDefault="00AE223E" w:rsidP="00F13C73">
            <w:pPr>
              <w:rPr>
                <w:rFonts w:ascii="Times New Roman" w:hAnsi="Times New Roman"/>
                <w:bCs/>
              </w:rPr>
            </w:pP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Заболоченных территорий</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Merge/>
            <w:vAlign w:val="center"/>
          </w:tcPr>
          <w:p w:rsidR="00AE223E" w:rsidRPr="00F01BB1" w:rsidRDefault="00AE223E" w:rsidP="00F13C73">
            <w:pPr>
              <w:jc w:val="center"/>
              <w:rPr>
                <w:rFonts w:ascii="Times New Roman" w:hAnsi="Times New Roman"/>
                <w:bCs/>
              </w:rPr>
            </w:pPr>
          </w:p>
        </w:tc>
        <w:tc>
          <w:tcPr>
            <w:tcW w:w="4027" w:type="dxa"/>
            <w:gridSpan w:val="3"/>
            <w:vMerge/>
            <w:vAlign w:val="center"/>
          </w:tcPr>
          <w:p w:rsidR="00AE223E" w:rsidRPr="00F01BB1" w:rsidRDefault="00AE223E" w:rsidP="00F13C73">
            <w:pPr>
              <w:rPr>
                <w:rFonts w:ascii="Times New Roman" w:hAnsi="Times New Roman"/>
                <w:bCs/>
              </w:rPr>
            </w:pP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Природного ландшафта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13</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Особо охраняемых природных территорий </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Особо охраняемых природных территорий </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14</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Добычи полезных ископаемых</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Добычи полезных ископаемых</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15</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Коммуникационных коридоров</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Коммуникационных коридоров</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16</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Улично-дорожной сети</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Улично-дорожной сети</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17</w:t>
            </w:r>
          </w:p>
        </w:tc>
        <w:tc>
          <w:tcPr>
            <w:tcW w:w="4027" w:type="dxa"/>
            <w:gridSpan w:val="3"/>
            <w:vAlign w:val="center"/>
          </w:tcPr>
          <w:p w:rsidR="00AE223E" w:rsidRPr="00F01BB1" w:rsidRDefault="00AE223E" w:rsidP="00F13C73">
            <w:pPr>
              <w:rPr>
                <w:rFonts w:ascii="Times New Roman" w:hAnsi="Times New Roman"/>
              </w:rPr>
            </w:pPr>
            <w:r w:rsidRPr="00F01BB1">
              <w:rPr>
                <w:rFonts w:ascii="Times New Roman" w:hAnsi="Times New Roman"/>
                <w:sz w:val="22"/>
                <w:szCs w:val="22"/>
              </w:rPr>
              <w:t>Лесного фонда</w:t>
            </w:r>
          </w:p>
        </w:tc>
        <w:tc>
          <w:tcPr>
            <w:tcW w:w="4290" w:type="dxa"/>
            <w:vAlign w:val="center"/>
          </w:tcPr>
          <w:p w:rsidR="00AE223E" w:rsidRPr="00F01BB1" w:rsidRDefault="00AE223E" w:rsidP="00F13C73">
            <w:pPr>
              <w:rPr>
                <w:rFonts w:ascii="Times New Roman" w:hAnsi="Times New Roman"/>
              </w:rPr>
            </w:pPr>
            <w:r w:rsidRPr="00F01BB1">
              <w:rPr>
                <w:rFonts w:ascii="Times New Roman" w:hAnsi="Times New Roman"/>
                <w:sz w:val="22"/>
                <w:szCs w:val="22"/>
              </w:rPr>
              <w:t>Государственного лесного фонда</w:t>
            </w:r>
          </w:p>
        </w:tc>
        <w:tc>
          <w:tcPr>
            <w:tcW w:w="2126" w:type="dxa"/>
            <w:vMerge/>
            <w:vAlign w:val="center"/>
          </w:tcPr>
          <w:p w:rsidR="00AE223E" w:rsidRPr="00F01BB1" w:rsidRDefault="00AE223E" w:rsidP="00F13C73">
            <w:pPr>
              <w:jc w:val="center"/>
            </w:pPr>
          </w:p>
        </w:tc>
      </w:tr>
      <w:tr w:rsidR="00AE223E" w:rsidRPr="00F01BB1" w:rsidTr="00F13C73">
        <w:trPr>
          <w:trHeight w:val="26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79"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18</w:t>
            </w:r>
          </w:p>
        </w:tc>
        <w:tc>
          <w:tcPr>
            <w:tcW w:w="8317" w:type="dxa"/>
            <w:gridSpan w:val="4"/>
            <w:vAlign w:val="center"/>
          </w:tcPr>
          <w:p w:rsidR="00AE223E" w:rsidRPr="00F01BB1" w:rsidRDefault="00AE223E" w:rsidP="00F13C73">
            <w:pPr>
              <w:rPr>
                <w:rFonts w:ascii="Times New Roman" w:hAnsi="Times New Roman"/>
              </w:rPr>
            </w:pPr>
            <w:r w:rsidRPr="00F01BB1">
              <w:rPr>
                <w:rFonts w:ascii="Times New Roman" w:hAnsi="Times New Roman"/>
                <w:sz w:val="22"/>
                <w:szCs w:val="22"/>
              </w:rPr>
              <w:t>Иные виды зон, которые могут быть установлены с учетом местных особенностей</w:t>
            </w:r>
          </w:p>
        </w:tc>
        <w:tc>
          <w:tcPr>
            <w:tcW w:w="2126" w:type="dxa"/>
            <w:vMerge/>
            <w:vAlign w:val="center"/>
          </w:tcPr>
          <w:p w:rsidR="00AE223E" w:rsidRPr="00F01BB1" w:rsidRDefault="00AE223E" w:rsidP="00F13C73">
            <w:pPr>
              <w:jc w:val="center"/>
            </w:pPr>
          </w:p>
        </w:tc>
      </w:tr>
      <w:tr w:rsidR="00AE223E" w:rsidRPr="00F01BB1" w:rsidTr="00F13C73">
        <w:trPr>
          <w:trHeight w:val="70"/>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rPr>
            </w:pPr>
          </w:p>
        </w:tc>
        <w:tc>
          <w:tcPr>
            <w:tcW w:w="9296" w:type="dxa"/>
            <w:gridSpan w:val="6"/>
            <w:vAlign w:val="center"/>
          </w:tcPr>
          <w:p w:rsidR="00AE223E" w:rsidRPr="00F01BB1" w:rsidRDefault="00AE223E" w:rsidP="00F13C73">
            <w:pPr>
              <w:pStyle w:val="aff3"/>
              <w:jc w:val="both"/>
              <w:rPr>
                <w:b w:val="0"/>
                <w:i/>
              </w:rPr>
            </w:pPr>
          </w:p>
          <w:p w:rsidR="00AE223E" w:rsidRPr="00F01BB1" w:rsidRDefault="00AE223E" w:rsidP="00F13C73">
            <w:pPr>
              <w:pStyle w:val="aff3"/>
              <w:jc w:val="both"/>
              <w:rPr>
                <w:b w:val="0"/>
              </w:rPr>
            </w:pPr>
            <w:r w:rsidRPr="00F01BB1">
              <w:rPr>
                <w:b w:val="0"/>
                <w:i/>
              </w:rPr>
              <w:t>Примечание.</w:t>
            </w:r>
            <w:r w:rsidRPr="00F01BB1">
              <w:rPr>
                <w:b w:val="0"/>
              </w:rPr>
              <w:t xml:space="preserve">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AE223E" w:rsidRPr="00F01BB1" w:rsidRDefault="00AE223E" w:rsidP="00F13C73">
            <w:pPr>
              <w:pStyle w:val="aff3"/>
              <w:jc w:val="both"/>
            </w:pPr>
            <w:r w:rsidRPr="00F01BB1">
              <w:rPr>
                <w:b w:val="0"/>
              </w:rPr>
              <w:t xml:space="preserve">Территории государственного лесного фонда, расположенные в пределах границ муниципальных образований используются, как </w:t>
            </w:r>
            <w:proofErr w:type="gramStart"/>
            <w:r w:rsidRPr="00F01BB1">
              <w:rPr>
                <w:b w:val="0"/>
              </w:rPr>
              <w:t>правило</w:t>
            </w:r>
            <w:proofErr w:type="gramEnd"/>
            <w:r w:rsidRPr="00F01BB1">
              <w:rPr>
                <w:b w:val="0"/>
              </w:rPr>
              <w:t xml:space="preserve"> для ведения лесного хозяйства.</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09"/>
        </w:trPr>
        <w:tc>
          <w:tcPr>
            <w:tcW w:w="13042" w:type="dxa"/>
            <w:gridSpan w:val="8"/>
            <w:tcBorders>
              <w:top w:val="single" w:sz="4" w:space="0" w:color="auto"/>
            </w:tcBorders>
            <w:shd w:val="clear" w:color="auto" w:fill="auto"/>
            <w:vAlign w:val="center"/>
          </w:tcPr>
          <w:p w:rsidR="00AE223E" w:rsidRPr="00F01BB1" w:rsidRDefault="00AE223E" w:rsidP="006E0818">
            <w:pPr>
              <w:pStyle w:val="11"/>
              <w:numPr>
                <w:ilvl w:val="0"/>
                <w:numId w:val="41"/>
              </w:numPr>
              <w:spacing w:before="0" w:after="0"/>
            </w:pPr>
            <w:bookmarkStart w:id="31" w:name="_Toc416157466"/>
            <w:bookmarkStart w:id="32" w:name="_Toc416157791"/>
            <w:bookmarkStart w:id="33" w:name="_Toc416159248"/>
            <w:bookmarkStart w:id="34" w:name="_Toc418592307"/>
            <w:bookmarkStart w:id="35" w:name="_Toc430553470"/>
            <w:r w:rsidRPr="00F01BB1">
              <w:t>Селитебная территория</w:t>
            </w:r>
            <w:bookmarkEnd w:id="31"/>
            <w:bookmarkEnd w:id="32"/>
            <w:bookmarkEnd w:id="33"/>
            <w:bookmarkEnd w:id="34"/>
            <w:bookmarkEnd w:id="35"/>
          </w:p>
        </w:tc>
        <w:tc>
          <w:tcPr>
            <w:tcW w:w="2126" w:type="dxa"/>
            <w:shd w:val="clear" w:color="auto" w:fill="auto"/>
            <w:vAlign w:val="center"/>
          </w:tcPr>
          <w:p w:rsidR="00AE223E" w:rsidRPr="00F01BB1" w:rsidRDefault="00AE223E" w:rsidP="00F13C73">
            <w:pPr>
              <w:jc w:val="center"/>
              <w:rPr>
                <w:rFonts w:ascii="Times New Roman" w:hAnsi="Times New Roman"/>
                <w:b/>
              </w:rPr>
            </w:pPr>
            <w:r w:rsidRPr="00F01BB1">
              <w:rPr>
                <w:rFonts w:ascii="Times New Roman" w:hAnsi="Times New Roman"/>
                <w:b/>
                <w:sz w:val="22"/>
                <w:szCs w:val="22"/>
              </w:rPr>
              <w:t>–</w:t>
            </w:r>
          </w:p>
        </w:tc>
      </w:tr>
      <w:tr w:rsidR="00AE223E" w:rsidRPr="00F01BB1" w:rsidTr="00F13C73">
        <w:trPr>
          <w:trHeight w:val="225"/>
        </w:trPr>
        <w:tc>
          <w:tcPr>
            <w:tcW w:w="1114" w:type="dxa"/>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2.1</w:t>
            </w:r>
          </w:p>
        </w:tc>
        <w:tc>
          <w:tcPr>
            <w:tcW w:w="2632" w:type="dxa"/>
            <w:vAlign w:val="center"/>
          </w:tcPr>
          <w:p w:rsidR="00AE223E" w:rsidRPr="00F01BB1" w:rsidRDefault="00AE223E" w:rsidP="00F13C73">
            <w:pPr>
              <w:pStyle w:val="S5"/>
              <w:ind w:firstLine="0"/>
              <w:jc w:val="left"/>
            </w:pPr>
            <w:r w:rsidRPr="00F01BB1">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 для индивидуального жилищного строительства</w:t>
            </w:r>
          </w:p>
        </w:tc>
        <w:tc>
          <w:tcPr>
            <w:tcW w:w="9296" w:type="dxa"/>
            <w:gridSpan w:val="6"/>
            <w:tcBorders>
              <w:bottom w:val="single" w:sz="4" w:space="0" w:color="auto"/>
            </w:tcBorders>
            <w:vAlign w:val="center"/>
          </w:tcPr>
          <w:p w:rsidR="00AE223E" w:rsidRPr="00F01BB1" w:rsidRDefault="00AE223E" w:rsidP="00F13C73">
            <w:pPr>
              <w:pStyle w:val="S5"/>
              <w:ind w:firstLine="0"/>
            </w:pPr>
            <w:r w:rsidRPr="00F01BB1">
              <w:rPr>
                <w:sz w:val="22"/>
                <w:szCs w:val="22"/>
              </w:rPr>
              <w:t>Процедуры и критерии предоставления земельных участков из земель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На территории Зеленчукского района КЧР размеры земельных участков:</w:t>
            </w:r>
          </w:p>
          <w:p w:rsidR="00AE223E" w:rsidRPr="00F01BB1" w:rsidRDefault="00AE223E" w:rsidP="00F13C73">
            <w:pPr>
              <w:pStyle w:val="S5"/>
              <w:ind w:firstLine="0"/>
              <w:jc w:val="center"/>
            </w:pPr>
          </w:p>
          <w:tbl>
            <w:tblPr>
              <w:tblStyle w:val="ae"/>
              <w:tblW w:w="0" w:type="auto"/>
              <w:tblLayout w:type="fixed"/>
              <w:tblLook w:val="04A0" w:firstRow="1" w:lastRow="0" w:firstColumn="1" w:lastColumn="0" w:noHBand="0" w:noVBand="1"/>
            </w:tblPr>
            <w:tblGrid>
              <w:gridCol w:w="3043"/>
              <w:gridCol w:w="3043"/>
              <w:gridCol w:w="3044"/>
            </w:tblGrid>
            <w:tr w:rsidR="00AE223E" w:rsidRPr="00F01BB1" w:rsidTr="00F13C73">
              <w:tc>
                <w:tcPr>
                  <w:tcW w:w="3043" w:type="dxa"/>
                </w:tcPr>
                <w:p w:rsidR="00AE223E" w:rsidRPr="00F01BB1" w:rsidRDefault="00AE223E" w:rsidP="00F13C73">
                  <w:pPr>
                    <w:pStyle w:val="S5"/>
                    <w:ind w:firstLine="0"/>
                    <w:jc w:val="center"/>
                  </w:pPr>
                  <w:r w:rsidRPr="00F01BB1">
                    <w:t>Муниципальное образование</w:t>
                  </w:r>
                </w:p>
              </w:tc>
              <w:tc>
                <w:tcPr>
                  <w:tcW w:w="3043" w:type="dxa"/>
                </w:tcPr>
                <w:p w:rsidR="00AE223E" w:rsidRPr="00F01BB1" w:rsidRDefault="00AE223E" w:rsidP="00F13C73">
                  <w:pPr>
                    <w:pStyle w:val="S5"/>
                    <w:ind w:firstLine="0"/>
                    <w:jc w:val="center"/>
                  </w:pPr>
                  <w:r w:rsidRPr="00F01BB1">
                    <w:t>Минимальный размер ЗУ</w:t>
                  </w:r>
                </w:p>
              </w:tc>
              <w:tc>
                <w:tcPr>
                  <w:tcW w:w="3044" w:type="dxa"/>
                </w:tcPr>
                <w:p w:rsidR="00AE223E" w:rsidRPr="00F01BB1" w:rsidRDefault="00AE223E" w:rsidP="00F13C73">
                  <w:pPr>
                    <w:pStyle w:val="S5"/>
                    <w:ind w:firstLine="0"/>
                    <w:jc w:val="center"/>
                  </w:pPr>
                  <w:r w:rsidRPr="00F01BB1">
                    <w:t>Максимальный размер ЗУ</w:t>
                  </w:r>
                </w:p>
              </w:tc>
            </w:tr>
            <w:tr w:rsidR="00AE223E" w:rsidRPr="00F01BB1" w:rsidTr="00F13C73">
              <w:trPr>
                <w:trHeight w:val="173"/>
              </w:trPr>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Архызское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rPr>
                <w:trHeight w:val="351"/>
              </w:trPr>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Даусузское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Зеленчукское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Исправненское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Кардоникское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proofErr w:type="gramStart"/>
                  <w:r w:rsidRPr="00F01BB1">
                    <w:rPr>
                      <w:rFonts w:ascii="Times New Roman" w:hAnsi="Times New Roman" w:cs="Times New Roman"/>
                      <w:color w:val="auto"/>
                    </w:rPr>
                    <w:t>Кызыл-Октябрьское</w:t>
                  </w:r>
                  <w:proofErr w:type="gramEnd"/>
                  <w:r w:rsidRPr="00F01BB1">
                    <w:rPr>
                      <w:rFonts w:ascii="Times New Roman" w:hAnsi="Times New Roman" w:cs="Times New Roman"/>
                      <w:color w:val="auto"/>
                    </w:rPr>
                    <w:t xml:space="preserve">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lastRenderedPageBreak/>
                    <w:t>Марухское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Сторожевское сельское поселение</w:t>
                  </w:r>
                </w:p>
              </w:tc>
              <w:tc>
                <w:tcPr>
                  <w:tcW w:w="3043" w:type="dxa"/>
                  <w:vAlign w:val="center"/>
                </w:tcPr>
                <w:p w:rsidR="00AE223E" w:rsidRPr="00F01BB1" w:rsidRDefault="00AE223E" w:rsidP="00F13C73">
                  <w:pPr>
                    <w:pStyle w:val="S5"/>
                    <w:ind w:firstLine="0"/>
                    <w:jc w:val="center"/>
                  </w:pPr>
                  <w:r w:rsidRPr="00F01BB1">
                    <w:t xml:space="preserve">0,12 га </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Хасаут-Греческое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bl>
          <w:p w:rsidR="00AE223E" w:rsidRPr="00F01BB1" w:rsidRDefault="00AE223E" w:rsidP="00F13C73">
            <w:pPr>
              <w:autoSpaceDE w:val="0"/>
              <w:autoSpaceDN w:val="0"/>
              <w:adjustRightInd w:val="0"/>
              <w:jc w:val="center"/>
              <w:rPr>
                <w:rFonts w:ascii="Times New Roman" w:hAnsi="Times New Roman"/>
              </w:rPr>
            </w:pPr>
          </w:p>
        </w:tc>
        <w:tc>
          <w:tcPr>
            <w:tcW w:w="2126" w:type="dxa"/>
            <w:vAlign w:val="center"/>
          </w:tcPr>
          <w:p w:rsidR="00AE223E" w:rsidRPr="00F01BB1" w:rsidRDefault="00AE223E" w:rsidP="00F13C73">
            <w:pPr>
              <w:jc w:val="center"/>
              <w:rPr>
                <w:rFonts w:ascii="Times New Roman" w:hAnsi="Times New Roman"/>
                <w:color w:val="auto"/>
                <w:sz w:val="20"/>
                <w:szCs w:val="20"/>
              </w:rPr>
            </w:pPr>
            <w:r w:rsidRPr="00F01BB1">
              <w:rPr>
                <w:rFonts w:ascii="Times New Roman" w:hAnsi="Times New Roman"/>
                <w:color w:val="auto"/>
                <w:sz w:val="20"/>
                <w:szCs w:val="20"/>
              </w:rPr>
              <w:lastRenderedPageBreak/>
              <w:t>Правила землепользования и застройки муниципальных образований Зеленчукского района</w:t>
            </w:r>
          </w:p>
          <w:p w:rsidR="00AE223E" w:rsidRPr="00F01BB1" w:rsidRDefault="00AE223E" w:rsidP="00F13C73">
            <w:pPr>
              <w:jc w:val="center"/>
              <w:rPr>
                <w:rFonts w:ascii="Times New Roman" w:hAnsi="Times New Roman"/>
                <w:color w:val="auto"/>
              </w:rPr>
            </w:pPr>
          </w:p>
        </w:tc>
      </w:tr>
      <w:tr w:rsidR="00AE223E" w:rsidRPr="00F01BB1" w:rsidTr="00F13C73">
        <w:trPr>
          <w:trHeight w:val="225"/>
        </w:trPr>
        <w:tc>
          <w:tcPr>
            <w:tcW w:w="1114" w:type="dxa"/>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lastRenderedPageBreak/>
              <w:t>2.2</w:t>
            </w:r>
          </w:p>
        </w:tc>
        <w:tc>
          <w:tcPr>
            <w:tcW w:w="2632" w:type="dxa"/>
            <w:vMerge w:val="restart"/>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Нормативы потребности в селитебной территории поселений при застройке домами усадебного типа с участками при доме (квартире)</w:t>
            </w:r>
          </w:p>
        </w:tc>
        <w:tc>
          <w:tcPr>
            <w:tcW w:w="649" w:type="dxa"/>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 xml:space="preserve"> </w:t>
            </w:r>
            <w:proofErr w:type="gramStart"/>
            <w:r w:rsidRPr="00F01BB1">
              <w:rPr>
                <w:rFonts w:ascii="Times New Roman" w:hAnsi="Times New Roman"/>
                <w:sz w:val="22"/>
                <w:szCs w:val="22"/>
              </w:rPr>
              <w:t>п</w:t>
            </w:r>
            <w:proofErr w:type="gramEnd"/>
            <w:r w:rsidRPr="00F01BB1">
              <w:rPr>
                <w:rFonts w:ascii="Times New Roman" w:hAnsi="Times New Roman"/>
                <w:sz w:val="22"/>
                <w:szCs w:val="22"/>
              </w:rPr>
              <w:t>/п</w:t>
            </w:r>
          </w:p>
        </w:tc>
        <w:tc>
          <w:tcPr>
            <w:tcW w:w="3779" w:type="dxa"/>
            <w:gridSpan w:val="2"/>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Площадь участка при доме, м</w:t>
            </w:r>
            <w:proofErr w:type="gramStart"/>
            <w:r w:rsidRPr="00F01BB1">
              <w:rPr>
                <w:rFonts w:ascii="Times New Roman" w:hAnsi="Times New Roman"/>
                <w:sz w:val="22"/>
                <w:szCs w:val="22"/>
                <w:vertAlign w:val="superscript"/>
              </w:rPr>
              <w:t>2</w:t>
            </w:r>
            <w:proofErr w:type="gramEnd"/>
          </w:p>
        </w:tc>
        <w:tc>
          <w:tcPr>
            <w:tcW w:w="4868" w:type="dxa"/>
            <w:gridSpan w:val="3"/>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 xml:space="preserve">Расчетная площадь селитебной территории на один дом (квартиру), </w:t>
            </w:r>
            <w:proofErr w:type="gramStart"/>
            <w:r w:rsidRPr="00F01BB1">
              <w:rPr>
                <w:rFonts w:ascii="Times New Roman" w:hAnsi="Times New Roman"/>
                <w:sz w:val="22"/>
                <w:szCs w:val="22"/>
              </w:rPr>
              <w:t>га</w:t>
            </w:r>
            <w:proofErr w:type="gramEnd"/>
          </w:p>
        </w:tc>
        <w:tc>
          <w:tcPr>
            <w:tcW w:w="2126" w:type="dxa"/>
            <w:vMerge w:val="restart"/>
            <w:vAlign w:val="center"/>
          </w:tcPr>
          <w:p w:rsidR="00AE223E" w:rsidRPr="00F01BB1" w:rsidRDefault="00AE223E" w:rsidP="00F13C73">
            <w:pPr>
              <w:jc w:val="center"/>
              <w:rPr>
                <w:rFonts w:ascii="Times New Roman" w:hAnsi="Times New Roman"/>
                <w:color w:val="auto"/>
              </w:rPr>
            </w:pPr>
            <w:proofErr w:type="gramStart"/>
            <w:r w:rsidRPr="00F01BB1">
              <w:rPr>
                <w:rFonts w:ascii="Times New Roman" w:hAnsi="Times New Roman"/>
                <w:color w:val="auto"/>
                <w:sz w:val="22"/>
                <w:szCs w:val="22"/>
              </w:rPr>
              <w:t>Р</w:t>
            </w:r>
            <w:proofErr w:type="gramEnd"/>
          </w:p>
          <w:p w:rsidR="00AE223E" w:rsidRPr="00F01BB1" w:rsidRDefault="00AE223E" w:rsidP="00F13C73">
            <w:pPr>
              <w:jc w:val="center"/>
              <w:rPr>
                <w:rFonts w:ascii="Times New Roman" w:hAnsi="Times New Roman"/>
                <w:color w:val="auto"/>
                <w:sz w:val="20"/>
                <w:szCs w:val="20"/>
              </w:rPr>
            </w:pPr>
            <w:r w:rsidRPr="00F01BB1">
              <w:rPr>
                <w:rFonts w:ascii="Times New Roman" w:hAnsi="Times New Roman"/>
                <w:color w:val="auto"/>
                <w:sz w:val="20"/>
                <w:szCs w:val="20"/>
              </w:rPr>
              <w:t>(Закон КЧР №28–РЗ от 18.05.2012;</w:t>
            </w:r>
          </w:p>
          <w:p w:rsidR="00AE223E" w:rsidRPr="00F01BB1" w:rsidRDefault="00AE223E" w:rsidP="00F13C73">
            <w:pPr>
              <w:jc w:val="center"/>
              <w:rPr>
                <w:rFonts w:ascii="Times New Roman" w:hAnsi="Times New Roman"/>
                <w:color w:val="auto"/>
                <w:sz w:val="20"/>
                <w:szCs w:val="20"/>
              </w:rPr>
            </w:pPr>
            <w:r w:rsidRPr="00F01BB1">
              <w:rPr>
                <w:rFonts w:ascii="Times New Roman" w:hAnsi="Times New Roman"/>
                <w:color w:val="auto"/>
                <w:sz w:val="20"/>
                <w:szCs w:val="20"/>
              </w:rPr>
              <w:t xml:space="preserve"> Закон КЧР №61–РЗ от 09.12.2003</w:t>
            </w:r>
          </w:p>
          <w:p w:rsidR="00AE223E" w:rsidRPr="00F01BB1" w:rsidRDefault="00AE223E" w:rsidP="00F13C73">
            <w:pPr>
              <w:jc w:val="center"/>
              <w:rPr>
                <w:rFonts w:ascii="Times New Roman" w:hAnsi="Times New Roman"/>
              </w:rPr>
            </w:pPr>
            <w:proofErr w:type="gramStart"/>
            <w:r w:rsidRPr="00F01BB1">
              <w:rPr>
                <w:rFonts w:ascii="Times New Roman" w:hAnsi="Times New Roman"/>
                <w:color w:val="auto"/>
                <w:sz w:val="20"/>
                <w:szCs w:val="20"/>
              </w:rPr>
              <w:t>пп. 2-8 – СП 42.13330.2011)</w:t>
            </w:r>
            <w:proofErr w:type="gramEnd"/>
          </w:p>
        </w:tc>
      </w:tr>
      <w:tr w:rsidR="00AE223E" w:rsidRPr="00F01BB1" w:rsidTr="00F13C73">
        <w:trPr>
          <w:trHeight w:val="240"/>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bottom w:val="single" w:sz="4" w:space="0" w:color="auto"/>
            </w:tcBorders>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w:t>
            </w:r>
          </w:p>
        </w:tc>
        <w:tc>
          <w:tcPr>
            <w:tcW w:w="3779" w:type="dxa"/>
            <w:gridSpan w:val="2"/>
            <w:tcBorders>
              <w:bottom w:val="single" w:sz="4" w:space="0" w:color="auto"/>
            </w:tcBorders>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3000</w:t>
            </w:r>
          </w:p>
        </w:tc>
        <w:tc>
          <w:tcPr>
            <w:tcW w:w="4868" w:type="dxa"/>
            <w:gridSpan w:val="3"/>
            <w:tcBorders>
              <w:bottom w:val="single" w:sz="4" w:space="0" w:color="auto"/>
            </w:tcBorders>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40"/>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2</w:t>
            </w:r>
          </w:p>
        </w:tc>
        <w:tc>
          <w:tcPr>
            <w:tcW w:w="3779" w:type="dxa"/>
            <w:gridSpan w:val="2"/>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2000</w:t>
            </w:r>
          </w:p>
        </w:tc>
        <w:tc>
          <w:tcPr>
            <w:tcW w:w="4868" w:type="dxa"/>
            <w:gridSpan w:val="3"/>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0,25 - 0,27</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300"/>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3</w:t>
            </w:r>
          </w:p>
        </w:tc>
        <w:tc>
          <w:tcPr>
            <w:tcW w:w="3779" w:type="dxa"/>
            <w:gridSpan w:val="2"/>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1500</w:t>
            </w:r>
          </w:p>
        </w:tc>
        <w:tc>
          <w:tcPr>
            <w:tcW w:w="4868" w:type="dxa"/>
            <w:gridSpan w:val="3"/>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0,21 - 0,23</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34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4</w:t>
            </w:r>
          </w:p>
        </w:tc>
        <w:tc>
          <w:tcPr>
            <w:tcW w:w="3779" w:type="dxa"/>
            <w:gridSpan w:val="2"/>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1200</w:t>
            </w:r>
          </w:p>
        </w:tc>
        <w:tc>
          <w:tcPr>
            <w:tcW w:w="4868" w:type="dxa"/>
            <w:gridSpan w:val="3"/>
            <w:tcBorders>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0,17 - 0,20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330"/>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w:t>
            </w:r>
          </w:p>
        </w:tc>
        <w:tc>
          <w:tcPr>
            <w:tcW w:w="3779" w:type="dxa"/>
            <w:gridSpan w:val="2"/>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1000</w:t>
            </w:r>
          </w:p>
        </w:tc>
        <w:tc>
          <w:tcPr>
            <w:tcW w:w="4868" w:type="dxa"/>
            <w:gridSpan w:val="3"/>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0,15 - 0,17</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5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6</w:t>
            </w:r>
          </w:p>
        </w:tc>
        <w:tc>
          <w:tcPr>
            <w:tcW w:w="3779" w:type="dxa"/>
            <w:gridSpan w:val="2"/>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800</w:t>
            </w:r>
          </w:p>
        </w:tc>
        <w:tc>
          <w:tcPr>
            <w:tcW w:w="4868" w:type="dxa"/>
            <w:gridSpan w:val="3"/>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0,13 - 0,15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31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7</w:t>
            </w:r>
          </w:p>
        </w:tc>
        <w:tc>
          <w:tcPr>
            <w:tcW w:w="3779" w:type="dxa"/>
            <w:gridSpan w:val="2"/>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600</w:t>
            </w:r>
          </w:p>
        </w:tc>
        <w:tc>
          <w:tcPr>
            <w:tcW w:w="4868" w:type="dxa"/>
            <w:gridSpan w:val="3"/>
            <w:tcBorders>
              <w:top w:val="single" w:sz="4" w:space="0" w:color="auto"/>
              <w:bottom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0,11 - 0,13</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56"/>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top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8</w:t>
            </w:r>
          </w:p>
        </w:tc>
        <w:tc>
          <w:tcPr>
            <w:tcW w:w="3779" w:type="dxa"/>
            <w:gridSpan w:val="2"/>
            <w:tcBorders>
              <w:top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400</w:t>
            </w:r>
          </w:p>
        </w:tc>
        <w:tc>
          <w:tcPr>
            <w:tcW w:w="4868" w:type="dxa"/>
            <w:gridSpan w:val="3"/>
            <w:tcBorders>
              <w:top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0,08 - 0,11</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49"/>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649" w:type="dxa"/>
            <w:tcBorders>
              <w:top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9</w:t>
            </w:r>
          </w:p>
        </w:tc>
        <w:tc>
          <w:tcPr>
            <w:tcW w:w="3779" w:type="dxa"/>
            <w:gridSpan w:val="2"/>
            <w:tcBorders>
              <w:top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200</w:t>
            </w:r>
          </w:p>
        </w:tc>
        <w:tc>
          <w:tcPr>
            <w:tcW w:w="4868" w:type="dxa"/>
            <w:gridSpan w:val="3"/>
            <w:tcBorders>
              <w:top w:val="single" w:sz="4" w:space="0" w:color="auto"/>
            </w:tcBorders>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0,06 - 0,08</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180"/>
        </w:trPr>
        <w:tc>
          <w:tcPr>
            <w:tcW w:w="1114" w:type="dxa"/>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w:t>
            </w:r>
          </w:p>
        </w:tc>
        <w:tc>
          <w:tcPr>
            <w:tcW w:w="2632" w:type="dxa"/>
            <w:vMerge w:val="restart"/>
            <w:vAlign w:val="center"/>
          </w:tcPr>
          <w:p w:rsidR="00AE223E" w:rsidRPr="00F01BB1" w:rsidRDefault="00AE223E" w:rsidP="00F13C73">
            <w:pPr>
              <w:rPr>
                <w:rFonts w:ascii="Times New Roman" w:hAnsi="Times New Roman"/>
                <w:i/>
              </w:rPr>
            </w:pPr>
            <w:r w:rsidRPr="00F01BB1">
              <w:rPr>
                <w:rFonts w:ascii="Times New Roman" w:hAnsi="Times New Roman"/>
                <w:sz w:val="22"/>
                <w:szCs w:val="22"/>
              </w:rPr>
              <w:t>Нормативы потребности в селитебной территории поселений при застройке секционными и блокированными домами без участков при квартире</w:t>
            </w:r>
          </w:p>
        </w:tc>
        <w:tc>
          <w:tcPr>
            <w:tcW w:w="4460" w:type="dxa"/>
            <w:gridSpan w:val="4"/>
            <w:tcBorders>
              <w:bottom w:val="single" w:sz="4" w:space="0" w:color="auto"/>
            </w:tcBorders>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Число этажей</w:t>
            </w:r>
          </w:p>
        </w:tc>
        <w:tc>
          <w:tcPr>
            <w:tcW w:w="4836" w:type="dxa"/>
            <w:gridSpan w:val="2"/>
            <w:tcBorders>
              <w:bottom w:val="single" w:sz="4" w:space="0" w:color="auto"/>
            </w:tcBorders>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 xml:space="preserve">Расчетная площадь селитебной территории на одну квартиру, </w:t>
            </w:r>
            <w:proofErr w:type="gramStart"/>
            <w:r w:rsidRPr="00F01BB1">
              <w:rPr>
                <w:rFonts w:ascii="Times New Roman" w:hAnsi="Times New Roman" w:cs="Times New Roman"/>
                <w:sz w:val="22"/>
                <w:szCs w:val="22"/>
              </w:rPr>
              <w:t>га</w:t>
            </w:r>
            <w:proofErr w:type="gramEnd"/>
          </w:p>
        </w:tc>
        <w:tc>
          <w:tcPr>
            <w:tcW w:w="2126" w:type="dxa"/>
            <w:vMerge w:val="restart"/>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40"/>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60" w:type="dxa"/>
            <w:gridSpan w:val="4"/>
            <w:tcBorders>
              <w:bottom w:val="single" w:sz="4" w:space="0" w:color="auto"/>
            </w:tcBorders>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w:t>
            </w:r>
          </w:p>
        </w:tc>
        <w:tc>
          <w:tcPr>
            <w:tcW w:w="4836" w:type="dxa"/>
            <w:gridSpan w:val="2"/>
            <w:tcBorders>
              <w:bottom w:val="single" w:sz="4" w:space="0" w:color="auto"/>
            </w:tcBorders>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0,04</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225"/>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60" w:type="dxa"/>
            <w:gridSpan w:val="4"/>
            <w:tcBorders>
              <w:bottom w:val="single" w:sz="4" w:space="0" w:color="auto"/>
            </w:tcBorders>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w:t>
            </w:r>
          </w:p>
        </w:tc>
        <w:tc>
          <w:tcPr>
            <w:tcW w:w="4836" w:type="dxa"/>
            <w:gridSpan w:val="2"/>
            <w:tcBorders>
              <w:bottom w:val="single" w:sz="4" w:space="0" w:color="auto"/>
            </w:tcBorders>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0,03</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277"/>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60" w:type="dxa"/>
            <w:gridSpan w:val="4"/>
            <w:tcBorders>
              <w:bottom w:val="nil"/>
            </w:tcBorders>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w:t>
            </w:r>
          </w:p>
        </w:tc>
        <w:tc>
          <w:tcPr>
            <w:tcW w:w="4836" w:type="dxa"/>
            <w:gridSpan w:val="2"/>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0,02</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409"/>
        </w:trPr>
        <w:tc>
          <w:tcPr>
            <w:tcW w:w="1114" w:type="dxa"/>
            <w:vAlign w:val="center"/>
          </w:tcPr>
          <w:p w:rsidR="00AE223E" w:rsidRPr="00F01BB1" w:rsidRDefault="00AE223E" w:rsidP="00F13C73">
            <w:pPr>
              <w:jc w:val="center"/>
              <w:rPr>
                <w:rFonts w:ascii="Times New Roman" w:hAnsi="Times New Roman"/>
                <w:bCs/>
                <w:color w:val="auto"/>
              </w:rPr>
            </w:pPr>
            <w:r w:rsidRPr="00F01BB1">
              <w:rPr>
                <w:rFonts w:ascii="Times New Roman" w:hAnsi="Times New Roman"/>
                <w:bCs/>
                <w:color w:val="auto"/>
                <w:sz w:val="22"/>
                <w:szCs w:val="22"/>
              </w:rPr>
              <w:t>2.4</w:t>
            </w:r>
          </w:p>
        </w:tc>
        <w:tc>
          <w:tcPr>
            <w:tcW w:w="2632" w:type="dxa"/>
            <w:vAlign w:val="center"/>
          </w:tcPr>
          <w:p w:rsidR="00AE223E" w:rsidRPr="00F01BB1" w:rsidRDefault="00AE223E" w:rsidP="00F13C73">
            <w:pPr>
              <w:rPr>
                <w:rFonts w:ascii="Times New Roman" w:hAnsi="Times New Roman"/>
                <w:i/>
                <w:color w:val="auto"/>
              </w:rPr>
            </w:pPr>
            <w:r w:rsidRPr="00F01BB1">
              <w:rPr>
                <w:rFonts w:ascii="Times New Roman" w:hAnsi="Times New Roman"/>
                <w:color w:val="auto"/>
                <w:sz w:val="22"/>
                <w:szCs w:val="22"/>
              </w:rPr>
              <w:t>Нормативы потребности в селитебной территории поселений при застройке средне этажными многоквартирными домами</w:t>
            </w:r>
          </w:p>
        </w:tc>
        <w:tc>
          <w:tcPr>
            <w:tcW w:w="9296" w:type="dxa"/>
            <w:gridSpan w:val="6"/>
            <w:shd w:val="clear" w:color="auto" w:fill="auto"/>
            <w:vAlign w:val="center"/>
          </w:tcPr>
          <w:p w:rsidR="00AE223E" w:rsidRPr="00F01BB1" w:rsidRDefault="00AE223E" w:rsidP="00F13C73">
            <w:pPr>
              <w:jc w:val="both"/>
              <w:rPr>
                <w:rFonts w:ascii="Times New Roman" w:hAnsi="Times New Roman"/>
                <w:color w:val="auto"/>
              </w:rPr>
            </w:pPr>
            <w:r w:rsidRPr="00F01BB1">
              <w:rPr>
                <w:rFonts w:ascii="Times New Roman" w:hAnsi="Times New Roman" w:cs="Times New Roman"/>
                <w:color w:val="auto"/>
                <w:sz w:val="22"/>
                <w:szCs w:val="22"/>
              </w:rPr>
              <w:t>При застройке средне этажными многоквартирными домами – 8 га (на 1000 чел.).</w:t>
            </w:r>
          </w:p>
        </w:tc>
        <w:tc>
          <w:tcPr>
            <w:tcW w:w="2126" w:type="dxa"/>
            <w:shd w:val="clear" w:color="auto" w:fill="auto"/>
            <w:vAlign w:val="center"/>
          </w:tcPr>
          <w:p w:rsidR="00AE223E" w:rsidRPr="00F01BB1" w:rsidRDefault="00AE223E" w:rsidP="00F13C73">
            <w:pPr>
              <w:jc w:val="center"/>
              <w:rPr>
                <w:rFonts w:ascii="Times New Roman" w:hAnsi="Times New Roman"/>
                <w:color w:val="auto"/>
              </w:rPr>
            </w:pPr>
            <w:proofErr w:type="gramStart"/>
            <w:r w:rsidRPr="00F01BB1">
              <w:rPr>
                <w:rFonts w:ascii="Times New Roman" w:hAnsi="Times New Roman"/>
                <w:color w:val="auto"/>
                <w:sz w:val="22"/>
                <w:szCs w:val="22"/>
              </w:rPr>
              <w:t>Р</w:t>
            </w:r>
            <w:proofErr w:type="gramEnd"/>
          </w:p>
          <w:p w:rsidR="00AE223E" w:rsidRPr="00F01BB1" w:rsidRDefault="00AE223E" w:rsidP="00F13C73">
            <w:pPr>
              <w:jc w:val="center"/>
              <w:rPr>
                <w:rFonts w:ascii="Times New Roman" w:hAnsi="Times New Roman"/>
                <w:color w:val="auto"/>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1553"/>
        <w:gridCol w:w="1314"/>
        <w:gridCol w:w="1608"/>
        <w:gridCol w:w="2109"/>
        <w:gridCol w:w="1213"/>
        <w:gridCol w:w="1499"/>
        <w:gridCol w:w="2126"/>
      </w:tblGrid>
      <w:tr w:rsidR="00AE223E" w:rsidRPr="00F01BB1" w:rsidTr="00F13C73">
        <w:trPr>
          <w:trHeight w:val="409"/>
        </w:trPr>
        <w:tc>
          <w:tcPr>
            <w:tcW w:w="13042" w:type="dxa"/>
            <w:gridSpan w:val="8"/>
            <w:tcBorders>
              <w:bottom w:val="single" w:sz="4" w:space="0" w:color="auto"/>
            </w:tcBorders>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pPr>
            <w:bookmarkStart w:id="36" w:name="_Toc416157467"/>
            <w:bookmarkStart w:id="37" w:name="_Toc418592308"/>
            <w:bookmarkStart w:id="38" w:name="_Toc430553471"/>
            <w:r w:rsidRPr="00F01BB1">
              <w:t>Нормативы градостроительного проектирования жилых зон</w:t>
            </w:r>
            <w:bookmarkEnd w:id="36"/>
            <w:bookmarkEnd w:id="37"/>
            <w:bookmarkEnd w:id="38"/>
          </w:p>
        </w:tc>
        <w:tc>
          <w:tcPr>
            <w:tcW w:w="2126" w:type="dxa"/>
            <w:shd w:val="clear" w:color="auto" w:fill="auto"/>
          </w:tcPr>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t>–</w:t>
            </w:r>
          </w:p>
        </w:tc>
      </w:tr>
      <w:tr w:rsidR="00AE223E" w:rsidRPr="00F01BB1" w:rsidTr="00F13C73">
        <w:trPr>
          <w:trHeight w:val="229"/>
        </w:trPr>
        <w:tc>
          <w:tcPr>
            <w:tcW w:w="1114" w:type="dxa"/>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2.1.1</w:t>
            </w:r>
          </w:p>
        </w:tc>
        <w:tc>
          <w:tcPr>
            <w:tcW w:w="2632" w:type="dxa"/>
            <w:vMerge w:val="restart"/>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Нормативы площади элементов планировочной структуры жилых зон (жилой квартал)</w:t>
            </w:r>
          </w:p>
        </w:tc>
        <w:tc>
          <w:tcPr>
            <w:tcW w:w="4475"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r w:rsidR="00AE223E" w:rsidRPr="00F01BB1" w:rsidTr="00F13C73">
        <w:trPr>
          <w:trHeight w:val="206"/>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Проезды </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5"/>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Дошкольные образовательные организации</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32"/>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Озеленение </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89"/>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Места организованного хранения автотранспорта </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10-18</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6"/>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24"/>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Жилая застройка</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15-25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71"/>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33"/>
        </w:trPr>
        <w:tc>
          <w:tcPr>
            <w:tcW w:w="1114" w:type="dxa"/>
            <w:vMerge/>
            <w:vAlign w:val="center"/>
          </w:tcPr>
          <w:p w:rsidR="00AE223E" w:rsidRPr="00F01BB1" w:rsidRDefault="00AE223E" w:rsidP="00F13C73">
            <w:pPr>
              <w:jc w:val="center"/>
              <w:rPr>
                <w:rFonts w:ascii="Times New Roman" w:hAnsi="Times New Roman"/>
                <w:b/>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 xml:space="preserve">Иные благоустроенные территории </w:t>
            </w:r>
          </w:p>
        </w:tc>
        <w:tc>
          <w:tcPr>
            <w:tcW w:w="4821" w:type="dxa"/>
            <w:gridSpan w:val="3"/>
            <w:shd w:val="clear" w:color="auto" w:fill="auto"/>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18-38</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06"/>
        </w:trPr>
        <w:tc>
          <w:tcPr>
            <w:tcW w:w="1114" w:type="dxa"/>
            <w:vMerge/>
            <w:tcBorders>
              <w:bottom w:val="single" w:sz="4" w:space="0" w:color="auto"/>
            </w:tcBorders>
            <w:vAlign w:val="center"/>
          </w:tcPr>
          <w:p w:rsidR="00AE223E" w:rsidRPr="00F01BB1" w:rsidRDefault="00AE223E" w:rsidP="00F13C73">
            <w:pPr>
              <w:jc w:val="center"/>
              <w:rPr>
                <w:rFonts w:ascii="Times New Roman" w:hAnsi="Times New Roman"/>
                <w:b/>
                <w:bCs/>
              </w:rPr>
            </w:pPr>
          </w:p>
        </w:tc>
        <w:tc>
          <w:tcPr>
            <w:tcW w:w="2632" w:type="dxa"/>
            <w:vMerge/>
            <w:tcBorders>
              <w:bottom w:val="single" w:sz="4" w:space="0" w:color="auto"/>
            </w:tcBorders>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Итого:</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100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1"/>
        </w:trPr>
        <w:tc>
          <w:tcPr>
            <w:tcW w:w="1114" w:type="dxa"/>
            <w:vMerge w:val="restart"/>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2.1.2</w:t>
            </w:r>
          </w:p>
        </w:tc>
        <w:tc>
          <w:tcPr>
            <w:tcW w:w="2632" w:type="dxa"/>
            <w:vMerge w:val="restart"/>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Нормативы площади элементов планировочной структуры жилых зон (жилой микрорайон)</w:t>
            </w:r>
          </w:p>
        </w:tc>
        <w:tc>
          <w:tcPr>
            <w:tcW w:w="4475"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r w:rsidR="00AE223E" w:rsidRPr="00F01BB1" w:rsidTr="00F13C73">
        <w:trPr>
          <w:trHeight w:val="175"/>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Улично-дорожная сеть </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18</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75"/>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Дошкольные образовательные и общеобразовательные организации</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14</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8"/>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tcBorders>
              <w:bottom w:val="single" w:sz="4" w:space="0" w:color="auto"/>
            </w:tcBorders>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Озеленение </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25"/>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tcBorders>
              <w:bottom w:val="single" w:sz="4" w:space="0" w:color="auto"/>
            </w:tcBorders>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Места организованного хранения автотранспорта</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5,5-9</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76"/>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tcBorders>
              <w:top w:val="single" w:sz="4" w:space="0" w:color="auto"/>
            </w:tcBorders>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25"/>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Жилая застройка</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10-12</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37"/>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38"/>
        </w:trPr>
        <w:tc>
          <w:tcPr>
            <w:tcW w:w="1114" w:type="dxa"/>
            <w:vMerge/>
            <w:vAlign w:val="center"/>
          </w:tcPr>
          <w:p w:rsidR="00AE223E" w:rsidRPr="00F01BB1" w:rsidRDefault="00AE223E" w:rsidP="00F13C73">
            <w:pPr>
              <w:jc w:val="center"/>
              <w:rPr>
                <w:rFonts w:ascii="Times New Roman" w:hAnsi="Times New Roman"/>
                <w:bCs/>
              </w:rPr>
            </w:pPr>
          </w:p>
        </w:tc>
        <w:tc>
          <w:tcPr>
            <w:tcW w:w="2632" w:type="dxa"/>
            <w:vMerge/>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Иные благоустроенные территории</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12-17,5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38"/>
        </w:trPr>
        <w:tc>
          <w:tcPr>
            <w:tcW w:w="1114" w:type="dxa"/>
            <w:vMerge/>
            <w:tcBorders>
              <w:bottom w:val="single" w:sz="4" w:space="0" w:color="auto"/>
            </w:tcBorders>
            <w:vAlign w:val="center"/>
          </w:tcPr>
          <w:p w:rsidR="00AE223E" w:rsidRPr="00F01BB1" w:rsidRDefault="00AE223E" w:rsidP="00F13C73">
            <w:pPr>
              <w:jc w:val="center"/>
              <w:rPr>
                <w:rFonts w:ascii="Times New Roman" w:hAnsi="Times New Roman"/>
                <w:bCs/>
              </w:rPr>
            </w:pPr>
          </w:p>
        </w:tc>
        <w:tc>
          <w:tcPr>
            <w:tcW w:w="2632" w:type="dxa"/>
            <w:vMerge/>
            <w:tcBorders>
              <w:bottom w:val="single" w:sz="4" w:space="0" w:color="auto"/>
            </w:tcBorders>
            <w:vAlign w:val="center"/>
          </w:tcPr>
          <w:p w:rsidR="00AE223E" w:rsidRPr="00F01BB1" w:rsidRDefault="00AE223E" w:rsidP="00F13C73">
            <w:pPr>
              <w:rPr>
                <w:rFonts w:ascii="Times New Roman" w:hAnsi="Times New Roman"/>
                <w:b/>
              </w:rPr>
            </w:pPr>
          </w:p>
        </w:tc>
        <w:tc>
          <w:tcPr>
            <w:tcW w:w="4475" w:type="dxa"/>
            <w:gridSpan w:val="3"/>
            <w:shd w:val="clear" w:color="auto" w:fill="auto"/>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Итого:</w:t>
            </w:r>
          </w:p>
        </w:tc>
        <w:tc>
          <w:tcPr>
            <w:tcW w:w="4821" w:type="dxa"/>
            <w:gridSpan w:val="3"/>
            <w:shd w:val="clear" w:color="auto" w:fill="auto"/>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100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38"/>
        </w:trPr>
        <w:tc>
          <w:tcPr>
            <w:tcW w:w="1114" w:type="dxa"/>
            <w:vMerge w:val="restart"/>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2.1.3</w:t>
            </w:r>
          </w:p>
        </w:tc>
        <w:tc>
          <w:tcPr>
            <w:tcW w:w="2632" w:type="dxa"/>
            <w:vMerge w:val="restart"/>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Плотность населения жилых зон</w:t>
            </w:r>
          </w:p>
        </w:tc>
        <w:tc>
          <w:tcPr>
            <w:tcW w:w="9296" w:type="dxa"/>
            <w:gridSpan w:val="6"/>
            <w:shd w:val="clear" w:color="auto" w:fill="auto"/>
          </w:tcPr>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 xml:space="preserve">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 xml:space="preserve">2.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w:t>
            </w:r>
            <w:r w:rsidRPr="00F01BB1">
              <w:rPr>
                <w:rFonts w:ascii="Times New Roman" w:hAnsi="Times New Roman"/>
                <w:sz w:val="22"/>
                <w:szCs w:val="22"/>
              </w:rPr>
              <w:lastRenderedPageBreak/>
              <w:t>плотность населения, но не менее чем 10 чел./</w:t>
            </w:r>
            <w:proofErr w:type="gramStart"/>
            <w:r w:rsidRPr="00F01BB1">
              <w:rPr>
                <w:rFonts w:ascii="Times New Roman" w:hAnsi="Times New Roman"/>
                <w:sz w:val="22"/>
                <w:szCs w:val="22"/>
              </w:rPr>
              <w:t>га</w:t>
            </w:r>
            <w:proofErr w:type="gramEnd"/>
            <w:r w:rsidRPr="00F01BB1">
              <w:rPr>
                <w:rFonts w:ascii="Times New Roman" w:hAnsi="Times New Roman"/>
                <w:sz w:val="22"/>
                <w:szCs w:val="22"/>
              </w:rPr>
              <w:t>.</w:t>
            </w:r>
          </w:p>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3. В условиях реконструкции сложившейся застройки расчетную плотность населения допускается увеличивать или уменьшать, но не более чем на 10%.</w:t>
            </w:r>
          </w:p>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4.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5.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7. Показатель жилищной обеспеченности приведён в п. 2.1.</w:t>
            </w:r>
          </w:p>
          <w:p w:rsidR="00AE223E" w:rsidRPr="00F01BB1" w:rsidRDefault="00AE223E" w:rsidP="00F13C73">
            <w:pPr>
              <w:pStyle w:val="ConsPlusNormal"/>
              <w:jc w:val="both"/>
              <w:rPr>
                <w:rFonts w:ascii="Times New Roman" w:hAnsi="Times New Roman"/>
                <w:sz w:val="22"/>
                <w:szCs w:val="22"/>
              </w:rPr>
            </w:pPr>
            <w:r w:rsidRPr="00F01BB1">
              <w:rPr>
                <w:rFonts w:ascii="Times New Roman" w:hAnsi="Times New Roman"/>
                <w:sz w:val="22"/>
                <w:szCs w:val="22"/>
              </w:rPr>
              <w:t>8. Показатели плотности населения приведены при расчетной жилищной обеспеченности 18 м</w:t>
            </w:r>
            <w:proofErr w:type="gramStart"/>
            <w:r w:rsidRPr="00F01BB1">
              <w:rPr>
                <w:rFonts w:ascii="Times New Roman" w:hAnsi="Times New Roman"/>
                <w:sz w:val="22"/>
                <w:szCs w:val="22"/>
                <w:vertAlign w:val="superscript"/>
              </w:rPr>
              <w:t>2</w:t>
            </w:r>
            <w:proofErr w:type="gramEnd"/>
            <w:r w:rsidRPr="00F01BB1">
              <w:rPr>
                <w:rFonts w:ascii="Times New Roman" w:hAnsi="Times New Roman"/>
                <w:sz w:val="22"/>
                <w:szCs w:val="22"/>
              </w:rPr>
              <w:t>/чел. для территории муниципальных образований (кроме г. Черкесска) и 15 м</w:t>
            </w:r>
            <w:r w:rsidRPr="00F01BB1">
              <w:rPr>
                <w:rFonts w:ascii="Times New Roman" w:hAnsi="Times New Roman"/>
                <w:sz w:val="22"/>
                <w:szCs w:val="22"/>
                <w:vertAlign w:val="superscript"/>
              </w:rPr>
              <w:t>2</w:t>
            </w:r>
            <w:r w:rsidRPr="00F01BB1">
              <w:rPr>
                <w:rFonts w:ascii="Times New Roman" w:hAnsi="Times New Roman"/>
                <w:sz w:val="22"/>
                <w:szCs w:val="22"/>
              </w:rPr>
              <w:t xml:space="preserve">/чел. для г. Черкесска. </w:t>
            </w:r>
            <w:r w:rsidRPr="00F01BB1">
              <w:rPr>
                <w:rFonts w:ascii="Times New Roman" w:hAnsi="Times New Roman" w:cs="Times New Roman"/>
                <w:sz w:val="22"/>
                <w:szCs w:val="22"/>
              </w:rPr>
              <w:t>Показатели плотности приведены при расчетной жилищной обеспеченности 18 м</w:t>
            </w:r>
            <w:proofErr w:type="gramStart"/>
            <w:r w:rsidRPr="00F01BB1">
              <w:rPr>
                <w:rFonts w:ascii="Times New Roman" w:hAnsi="Times New Roman" w:cs="Times New Roman"/>
                <w:sz w:val="22"/>
                <w:szCs w:val="22"/>
                <w:vertAlign w:val="superscript"/>
              </w:rPr>
              <w:t>2</w:t>
            </w:r>
            <w:proofErr w:type="gramEnd"/>
            <w:r w:rsidRPr="00F01BB1">
              <w:rPr>
                <w:rFonts w:ascii="Times New Roman" w:hAnsi="Times New Roman" w:cs="Times New Roman"/>
                <w:sz w:val="22"/>
                <w:szCs w:val="22"/>
              </w:rPr>
              <w:t xml:space="preserve">/чел. </w:t>
            </w:r>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9. Расчетная плотность населения квартала (микрорайона) при комплексной застройке многоквартирными жилыми домами и средней жилищной обеспеченности не должна превышать 300 чел./</w:t>
            </w:r>
            <w:proofErr w:type="gramStart"/>
            <w:r w:rsidRPr="00F01BB1">
              <w:rPr>
                <w:rFonts w:ascii="Times New Roman" w:hAnsi="Times New Roman"/>
                <w:sz w:val="22"/>
                <w:szCs w:val="22"/>
              </w:rPr>
              <w:t>га</w:t>
            </w:r>
            <w:proofErr w:type="gramEnd"/>
            <w:r w:rsidRPr="00F01BB1">
              <w:rPr>
                <w:rFonts w:ascii="Times New Roman" w:hAnsi="Times New Roman"/>
                <w:sz w:val="22"/>
                <w:szCs w:val="22"/>
              </w:rPr>
              <w:t>.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 xml:space="preserve">11. При другой жилищной обеспеченности расчетную нормативную плотность </w:t>
            </w:r>
            <w:proofErr w:type="gramStart"/>
            <w:r w:rsidRPr="00F01BB1">
              <w:rPr>
                <w:rFonts w:ascii="Times New Roman" w:hAnsi="Times New Roman"/>
                <w:sz w:val="22"/>
                <w:szCs w:val="22"/>
              </w:rPr>
              <w:t>Р</w:t>
            </w:r>
            <w:proofErr w:type="gramEnd"/>
            <w:r w:rsidRPr="00F01BB1">
              <w:rPr>
                <w:rFonts w:ascii="Times New Roman" w:hAnsi="Times New Roman"/>
                <w:sz w:val="22"/>
                <w:szCs w:val="22"/>
              </w:rPr>
              <w:t>, чел/га, следует определять по формуле:</w:t>
            </w:r>
          </w:p>
          <w:p w:rsidR="00AE223E" w:rsidRPr="00F01BB1" w:rsidRDefault="00AE223E" w:rsidP="00F13C73">
            <w:pPr>
              <w:pStyle w:val="ConsPlusNormal"/>
              <w:widowControl/>
              <w:jc w:val="center"/>
              <w:rPr>
                <w:rFonts w:ascii="Times New Roman" w:hAnsi="Times New Roman"/>
                <w:sz w:val="22"/>
                <w:szCs w:val="22"/>
              </w:rPr>
            </w:pPr>
            <m:oMath>
              <m:r>
                <m:rPr>
                  <m:nor/>
                </m:rPr>
                <w:rPr>
                  <w:rFonts w:ascii="Cambria Math" w:hAnsi="Cambria Math"/>
                  <w:sz w:val="22"/>
                  <w:szCs w:val="22"/>
                  <w:lang w:val="en-US"/>
                </w:rPr>
                <m:t>P</m:t>
              </m:r>
              <m:r>
                <m:rPr>
                  <m:nor/>
                </m:rPr>
                <w:rPr>
                  <w:rFonts w:ascii="Cambria Math" w:hAnsi="Cambria Math"/>
                  <w:sz w:val="22"/>
                  <w:szCs w:val="22"/>
                </w:rPr>
                <m:t xml:space="preserve"> = </m:t>
              </m:r>
              <m:f>
                <m:fPr>
                  <m:ctrlPr>
                    <w:rPr>
                      <w:rFonts w:ascii="Cambria Math" w:hAnsi="Cambria Math"/>
                      <w:i/>
                      <w:sz w:val="22"/>
                      <w:szCs w:val="22"/>
                      <w:lang w:val="en-US"/>
                    </w:rPr>
                  </m:ctrlPr>
                </m:fPr>
                <m:num>
                  <m:r>
                    <m:rPr>
                      <m:nor/>
                    </m:rPr>
                    <w:rPr>
                      <w:rFonts w:ascii="Cambria Math" w:hAnsi="Cambria Math"/>
                      <w:sz w:val="22"/>
                      <w:szCs w:val="22"/>
                      <w:lang w:val="en-US"/>
                    </w:rPr>
                    <m:t>P</m:t>
                  </m:r>
                  <m:r>
                    <m:rPr>
                      <m:nor/>
                    </m:rPr>
                    <w:rPr>
                      <w:rFonts w:ascii="Cambria Math" w:hAnsi="Cambria Math"/>
                      <w:sz w:val="22"/>
                      <w:szCs w:val="22"/>
                    </w:rPr>
                    <m:t>18 × 18</m:t>
                  </m:r>
                </m:num>
                <m:den>
                  <m:r>
                    <m:rPr>
                      <m:sty m:val="p"/>
                    </m:rPr>
                    <w:rPr>
                      <w:rFonts w:ascii="Cambria Math" w:hAnsi="Cambria Math"/>
                      <w:sz w:val="22"/>
                      <w:szCs w:val="22"/>
                      <w:lang w:val="en-US"/>
                    </w:rPr>
                    <m:t>H</m:t>
                  </m:r>
                </m:den>
              </m:f>
            </m:oMath>
            <w:r w:rsidRPr="00F01BB1">
              <w:rPr>
                <w:rFonts w:ascii="Times New Roman" w:hAnsi="Times New Roman"/>
                <w:sz w:val="22"/>
                <w:szCs w:val="22"/>
              </w:rPr>
              <w:t>, где</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lang w:val="en-US"/>
              </w:rPr>
              <w:t>P</w:t>
            </w:r>
            <w:r w:rsidRPr="00F01BB1">
              <w:rPr>
                <w:rFonts w:ascii="Times New Roman" w:hAnsi="Times New Roman"/>
                <w:sz w:val="22"/>
                <w:szCs w:val="22"/>
                <w:vertAlign w:val="subscript"/>
              </w:rPr>
              <w:t>18</w:t>
            </w:r>
            <w:r w:rsidRPr="00F01BB1">
              <w:rPr>
                <w:rFonts w:ascii="Times New Roman" w:hAnsi="Times New Roman"/>
                <w:sz w:val="22"/>
                <w:szCs w:val="22"/>
              </w:rPr>
              <w:t xml:space="preserve"> – Показатель плотности при 18 м</w:t>
            </w:r>
            <w:r w:rsidRPr="00F01BB1">
              <w:rPr>
                <w:rFonts w:ascii="Times New Roman" w:hAnsi="Times New Roman"/>
                <w:sz w:val="22"/>
                <w:szCs w:val="22"/>
                <w:vertAlign w:val="superscript"/>
              </w:rPr>
              <w:t>2</w:t>
            </w:r>
            <w:r w:rsidRPr="00F01BB1">
              <w:rPr>
                <w:rFonts w:ascii="Times New Roman" w:hAnsi="Times New Roman"/>
                <w:sz w:val="22"/>
                <w:szCs w:val="22"/>
              </w:rPr>
              <w:t>/чел.;</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lang w:val="en-US"/>
              </w:rPr>
              <w:t>H</w:t>
            </w:r>
            <w:r w:rsidRPr="00F01BB1">
              <w:rPr>
                <w:rFonts w:ascii="Times New Roman" w:hAnsi="Times New Roman"/>
                <w:sz w:val="22"/>
                <w:szCs w:val="22"/>
              </w:rPr>
              <w:t xml:space="preserve"> – Расчетная жилищная обеспеченность, м</w:t>
            </w:r>
            <w:r w:rsidRPr="00F01BB1">
              <w:rPr>
                <w:rFonts w:ascii="Times New Roman" w:hAnsi="Times New Roman"/>
                <w:sz w:val="22"/>
                <w:szCs w:val="22"/>
                <w:vertAlign w:val="superscript"/>
              </w:rPr>
              <w:t>2</w:t>
            </w:r>
            <w:r w:rsidRPr="00F01BB1">
              <w:rPr>
                <w:rFonts w:ascii="Times New Roman" w:hAnsi="Times New Roman"/>
                <w:sz w:val="22"/>
                <w:szCs w:val="22"/>
              </w:rPr>
              <w:t>.</w:t>
            </w:r>
          </w:p>
          <w:p w:rsidR="00AE223E" w:rsidRPr="00F01BB1" w:rsidRDefault="00AE223E" w:rsidP="00F13C73">
            <w:pPr>
              <w:pStyle w:val="ConsPlusNormal"/>
              <w:widowControl/>
              <w:jc w:val="center"/>
              <w:rPr>
                <w:rFonts w:ascii="Times New Roman" w:hAnsi="Times New Roman"/>
                <w:sz w:val="22"/>
                <w:szCs w:val="22"/>
              </w:rPr>
            </w:pPr>
          </w:p>
        </w:tc>
        <w:tc>
          <w:tcPr>
            <w:tcW w:w="2126" w:type="dxa"/>
            <w:vMerge w:val="restart"/>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lastRenderedPageBreak/>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38"/>
        </w:trPr>
        <w:tc>
          <w:tcPr>
            <w:tcW w:w="1114" w:type="dxa"/>
            <w:vMerge/>
            <w:tcBorders>
              <w:bottom w:val="single" w:sz="4" w:space="0" w:color="auto"/>
            </w:tcBorders>
            <w:shd w:val="clear" w:color="auto" w:fill="auto"/>
            <w:vAlign w:val="center"/>
          </w:tcPr>
          <w:p w:rsidR="00AE223E" w:rsidRPr="00F01BB1" w:rsidRDefault="00AE223E" w:rsidP="00F13C73">
            <w:pPr>
              <w:jc w:val="center"/>
              <w:rPr>
                <w:rFonts w:ascii="Times New Roman" w:hAnsi="Times New Roman"/>
                <w:b/>
                <w:bCs/>
              </w:rPr>
            </w:pPr>
          </w:p>
        </w:tc>
        <w:tc>
          <w:tcPr>
            <w:tcW w:w="2632" w:type="dxa"/>
            <w:vMerge/>
            <w:tcBorders>
              <w:bottom w:val="single" w:sz="4" w:space="0" w:color="auto"/>
            </w:tcBorders>
            <w:shd w:val="clear" w:color="auto" w:fill="auto"/>
            <w:vAlign w:val="center"/>
          </w:tcPr>
          <w:p w:rsidR="00AE223E" w:rsidRPr="00F01BB1" w:rsidRDefault="00AE223E" w:rsidP="00F13C73">
            <w:pPr>
              <w:rPr>
                <w:rFonts w:ascii="Times New Roman" w:hAnsi="Times New Roman"/>
                <w:b/>
              </w:rPr>
            </w:pPr>
          </w:p>
        </w:tc>
        <w:tc>
          <w:tcPr>
            <w:tcW w:w="9296" w:type="dxa"/>
            <w:gridSpan w:val="6"/>
            <w:shd w:val="clear" w:color="auto" w:fill="auto"/>
          </w:tcPr>
          <w:p w:rsidR="00AE223E" w:rsidRPr="00F01BB1" w:rsidRDefault="00AE223E" w:rsidP="00F13C73">
            <w:pPr>
              <w:pStyle w:val="ConsPlusNormal"/>
              <w:widowControl/>
              <w:jc w:val="center"/>
              <w:rPr>
                <w:rFonts w:ascii="Times New Roman" w:hAnsi="Times New Roman"/>
                <w:sz w:val="22"/>
                <w:szCs w:val="22"/>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709"/>
              <w:gridCol w:w="708"/>
              <w:gridCol w:w="709"/>
              <w:gridCol w:w="709"/>
              <w:gridCol w:w="709"/>
              <w:gridCol w:w="709"/>
              <w:gridCol w:w="708"/>
              <w:gridCol w:w="567"/>
            </w:tblGrid>
            <w:tr w:rsidR="00AE223E" w:rsidRPr="00F01BB1" w:rsidTr="00F13C73">
              <w:trPr>
                <w:trHeight w:val="238"/>
              </w:trPr>
              <w:tc>
                <w:tcPr>
                  <w:tcW w:w="2803" w:type="dxa"/>
                  <w:vMerge w:val="restart"/>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Тип дома</w:t>
                  </w:r>
                </w:p>
              </w:tc>
              <w:tc>
                <w:tcPr>
                  <w:tcW w:w="5528" w:type="dxa"/>
                  <w:gridSpan w:val="8"/>
                  <w:vAlign w:val="center"/>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Плотность населения (чел./</w:t>
                  </w:r>
                  <w:proofErr w:type="gramStart"/>
                  <w:r w:rsidRPr="00F01BB1">
                    <w:rPr>
                      <w:rFonts w:ascii="Times New Roman" w:hAnsi="Times New Roman"/>
                      <w:sz w:val="22"/>
                      <w:szCs w:val="22"/>
                    </w:rPr>
                    <w:t>га</w:t>
                  </w:r>
                  <w:proofErr w:type="gramEnd"/>
                  <w:r w:rsidRPr="00F01BB1">
                    <w:rPr>
                      <w:rFonts w:ascii="Times New Roman" w:hAnsi="Times New Roman"/>
                      <w:sz w:val="22"/>
                      <w:szCs w:val="22"/>
                    </w:rPr>
                    <w:t>) при среднем размере семьи (чел.)</w:t>
                  </w:r>
                </w:p>
              </w:tc>
            </w:tr>
            <w:tr w:rsidR="00AE223E" w:rsidRPr="00F01BB1" w:rsidTr="00F13C73">
              <w:trPr>
                <w:trHeight w:val="238"/>
              </w:trPr>
              <w:tc>
                <w:tcPr>
                  <w:tcW w:w="2803" w:type="dxa"/>
                  <w:vMerge/>
                </w:tcPr>
                <w:p w:rsidR="00AE223E" w:rsidRPr="00F01BB1" w:rsidRDefault="00AE223E" w:rsidP="00F13C73">
                  <w:pPr>
                    <w:pStyle w:val="ConsPlusNormal"/>
                    <w:widowControl/>
                    <w:rPr>
                      <w:rFonts w:ascii="Times New Roman" w:hAnsi="Times New Roman"/>
                      <w:sz w:val="22"/>
                      <w:szCs w:val="22"/>
                    </w:rPr>
                  </w:pP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2,5</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5,0</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5,5</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6,0</w:t>
                  </w:r>
                </w:p>
              </w:tc>
            </w:tr>
            <w:tr w:rsidR="00AE223E" w:rsidRPr="00F01BB1" w:rsidTr="00F13C73">
              <w:trPr>
                <w:trHeight w:val="238"/>
              </w:trPr>
              <w:tc>
                <w:tcPr>
                  <w:tcW w:w="2803" w:type="dxa"/>
                </w:tcPr>
                <w:p w:rsidR="00AE223E" w:rsidRPr="00F01BB1" w:rsidRDefault="00AE223E" w:rsidP="00F13C73">
                  <w:pPr>
                    <w:pStyle w:val="ConsPlusNormal"/>
                    <w:rPr>
                      <w:rFonts w:ascii="Times New Roman" w:hAnsi="Times New Roman" w:cs="Times New Roman"/>
                      <w:sz w:val="22"/>
                      <w:szCs w:val="22"/>
                    </w:rPr>
                  </w:pPr>
                  <w:r w:rsidRPr="00F01BB1">
                    <w:rPr>
                      <w:rFonts w:ascii="Times New Roman" w:hAnsi="Times New Roman" w:cs="Times New Roman"/>
                      <w:sz w:val="22"/>
                      <w:szCs w:val="22"/>
                    </w:rPr>
                    <w:t xml:space="preserve">Усадебный с приквартирными </w:t>
                  </w:r>
                  <w:r w:rsidRPr="00F01BB1">
                    <w:rPr>
                      <w:rFonts w:ascii="Times New Roman" w:hAnsi="Times New Roman" w:cs="Times New Roman"/>
                      <w:sz w:val="22"/>
                      <w:szCs w:val="22"/>
                    </w:rPr>
                    <w:lastRenderedPageBreak/>
                    <w:t>участками (м</w:t>
                  </w:r>
                  <w:proofErr w:type="gramStart"/>
                  <w:r w:rsidRPr="00F01BB1">
                    <w:rPr>
                      <w:rFonts w:ascii="Times New Roman" w:hAnsi="Times New Roman" w:cs="Times New Roman"/>
                      <w:sz w:val="22"/>
                      <w:szCs w:val="22"/>
                      <w:vertAlign w:val="superscript"/>
                    </w:rPr>
                    <w:t>2</w:t>
                  </w:r>
                  <w:proofErr w:type="gramEnd"/>
                  <w:r w:rsidRPr="00F01BB1">
                    <w:rPr>
                      <w:rFonts w:ascii="Times New Roman" w:hAnsi="Times New Roman" w:cs="Times New Roman"/>
                      <w:sz w:val="22"/>
                      <w:szCs w:val="22"/>
                    </w:rPr>
                    <w:t>)</w:t>
                  </w:r>
                </w:p>
              </w:tc>
              <w:tc>
                <w:tcPr>
                  <w:tcW w:w="5528" w:type="dxa"/>
                  <w:gridSpan w:val="8"/>
                  <w:vAlign w:val="center"/>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2000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12</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14</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16</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18</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22</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24</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13</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17</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22</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25</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27</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1200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17</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21</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23</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28</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32</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33</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37</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24</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28</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32</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35</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38</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44</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800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25</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33</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38</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42</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45</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50</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600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33</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41</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44</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48</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50</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60</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35</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44</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54</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56</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65</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83</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117</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133</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167</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183</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200</w:t>
                  </w:r>
                </w:p>
              </w:tc>
            </w:tr>
            <w:tr w:rsidR="00AE223E" w:rsidRPr="00F01BB1" w:rsidTr="00F13C73">
              <w:trPr>
                <w:trHeight w:val="238"/>
              </w:trPr>
              <w:tc>
                <w:tcPr>
                  <w:tcW w:w="2803"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125</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175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225</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250</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275</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300</w:t>
                  </w:r>
                </w:p>
              </w:tc>
            </w:tr>
            <w:tr w:rsidR="00AE223E" w:rsidRPr="00F01BB1" w:rsidTr="00F13C73">
              <w:trPr>
                <w:trHeight w:val="238"/>
              </w:trPr>
              <w:tc>
                <w:tcPr>
                  <w:tcW w:w="8331" w:type="dxa"/>
                  <w:gridSpan w:val="9"/>
                </w:tcPr>
                <w:p w:rsidR="00AE223E" w:rsidRPr="00F01BB1" w:rsidRDefault="00AE223E" w:rsidP="00F13C73">
                  <w:pPr>
                    <w:pStyle w:val="ConsPlusNormal"/>
                    <w:widowControl/>
                    <w:rPr>
                      <w:rFonts w:ascii="Times New Roman" w:hAnsi="Times New Roman"/>
                      <w:sz w:val="22"/>
                      <w:szCs w:val="22"/>
                    </w:rPr>
                  </w:pPr>
                  <w:proofErr w:type="gramStart"/>
                  <w:r w:rsidRPr="00F01BB1">
                    <w:rPr>
                      <w:rFonts w:ascii="Times New Roman" w:hAnsi="Times New Roman"/>
                      <w:sz w:val="22"/>
                      <w:szCs w:val="22"/>
                    </w:rPr>
                    <w:t>Секционный</w:t>
                  </w:r>
                  <w:proofErr w:type="gramEnd"/>
                  <w:r w:rsidRPr="00F01BB1">
                    <w:rPr>
                      <w:rFonts w:ascii="Times New Roman" w:hAnsi="Times New Roman"/>
                      <w:sz w:val="22"/>
                      <w:szCs w:val="22"/>
                    </w:rPr>
                    <w:t xml:space="preserve"> с числом этажей:</w:t>
                  </w:r>
                </w:p>
              </w:tc>
            </w:tr>
            <w:tr w:rsidR="00AE223E" w:rsidRPr="00F01BB1" w:rsidTr="00F13C73">
              <w:trPr>
                <w:trHeight w:val="238"/>
              </w:trPr>
              <w:tc>
                <w:tcPr>
                  <w:tcW w:w="2803" w:type="dxa"/>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130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rPr>
                <w:trHeight w:val="238"/>
              </w:trPr>
              <w:tc>
                <w:tcPr>
                  <w:tcW w:w="2803" w:type="dxa"/>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rPr>
                <w:trHeight w:val="272"/>
              </w:trPr>
              <w:tc>
                <w:tcPr>
                  <w:tcW w:w="2803" w:type="dxa"/>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170</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9"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708"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c>
                <w:tcPr>
                  <w:tcW w:w="567" w:type="dxa"/>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w:t>
                  </w:r>
                </w:p>
              </w:tc>
            </w:tr>
          </w:tbl>
          <w:p w:rsidR="00AE223E" w:rsidRPr="00F01BB1" w:rsidRDefault="00AE223E" w:rsidP="00F13C73">
            <w:pPr>
              <w:pStyle w:val="ConsPlusNormal"/>
              <w:widowControl/>
              <w:jc w:val="center"/>
              <w:rPr>
                <w:rFonts w:ascii="Times New Roman" w:hAnsi="Times New Roman"/>
                <w:sz w:val="22"/>
                <w:szCs w:val="22"/>
              </w:rPr>
            </w:pP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2.1.4</w:t>
            </w:r>
          </w:p>
        </w:tc>
        <w:tc>
          <w:tcPr>
            <w:tcW w:w="2632" w:type="dxa"/>
            <w:vAlign w:val="center"/>
          </w:tcPr>
          <w:p w:rsidR="00AE223E" w:rsidRPr="00F01BB1" w:rsidRDefault="00AE223E" w:rsidP="00F13C73">
            <w:pPr>
              <w:rPr>
                <w:rFonts w:ascii="Times New Roman" w:hAnsi="Times New Roman"/>
                <w:color w:val="auto"/>
              </w:rPr>
            </w:pPr>
            <w:r w:rsidRPr="00F01BB1">
              <w:rPr>
                <w:rFonts w:ascii="Times New Roman" w:hAnsi="Times New Roman"/>
                <w:color w:val="auto"/>
                <w:sz w:val="22"/>
                <w:szCs w:val="22"/>
              </w:rPr>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p>
        </w:tc>
        <w:tc>
          <w:tcPr>
            <w:tcW w:w="9296" w:type="dxa"/>
            <w:gridSpan w:val="6"/>
            <w:noWrap/>
            <w:vAlign w:val="bottom"/>
          </w:tcPr>
          <w:p w:rsidR="00AE223E" w:rsidRPr="00F01BB1" w:rsidRDefault="00AE223E" w:rsidP="00F13C73">
            <w:pPr>
              <w:pStyle w:val="aa"/>
              <w:spacing w:before="0" w:after="0"/>
              <w:ind w:firstLine="0"/>
              <w:jc w:val="left"/>
            </w:pPr>
            <w:r w:rsidRPr="00F01BB1">
              <w:rPr>
                <w:color w:val="FF0000"/>
                <w:sz w:val="22"/>
                <w:szCs w:val="22"/>
              </w:rPr>
              <w:t>*</w:t>
            </w:r>
            <w:r w:rsidRPr="00F01BB1">
              <w:rPr>
                <w:sz w:val="22"/>
                <w:szCs w:val="22"/>
              </w:rPr>
              <w:t>Жилые зоны населённых пунктов Зеленчукского района рекомендуется подразделять на следующие типы:</w:t>
            </w:r>
          </w:p>
          <w:p w:rsidR="00AE223E" w:rsidRPr="00F01BB1" w:rsidRDefault="00AE223E" w:rsidP="00F13C73">
            <w:pPr>
              <w:pStyle w:val="a7"/>
              <w:numPr>
                <w:ilvl w:val="0"/>
                <w:numId w:val="0"/>
              </w:numPr>
              <w:spacing w:after="0"/>
            </w:pPr>
            <w:r w:rsidRPr="00F01BB1">
              <w:rPr>
                <w:sz w:val="22"/>
                <w:szCs w:val="22"/>
              </w:rPr>
              <w:t xml:space="preserve">– зона застройки среднеэтажными многоквартирными жилыми домами (5 - 8 этажей, включая </w:t>
            </w:r>
            <w:proofErr w:type="gramStart"/>
            <w:r w:rsidRPr="00F01BB1">
              <w:rPr>
                <w:sz w:val="22"/>
                <w:szCs w:val="22"/>
              </w:rPr>
              <w:t>мансардный</w:t>
            </w:r>
            <w:proofErr w:type="gramEnd"/>
            <w:r w:rsidRPr="00F01BB1">
              <w:rPr>
                <w:sz w:val="22"/>
                <w:szCs w:val="22"/>
              </w:rPr>
              <w:t>);</w:t>
            </w:r>
          </w:p>
          <w:p w:rsidR="00AE223E" w:rsidRPr="00F01BB1" w:rsidRDefault="00AE223E" w:rsidP="00F13C73">
            <w:pPr>
              <w:pStyle w:val="a7"/>
              <w:spacing w:after="0"/>
              <w:ind w:firstLine="0"/>
            </w:pPr>
            <w:r w:rsidRPr="00F01BB1">
              <w:rPr>
                <w:sz w:val="22"/>
                <w:szCs w:val="22"/>
              </w:rPr>
              <w:t xml:space="preserve">зона застройки малоэтажными многоквартирными жилыми домами (не более 4 этажей, включая </w:t>
            </w:r>
            <w:proofErr w:type="gramStart"/>
            <w:r w:rsidRPr="00F01BB1">
              <w:rPr>
                <w:sz w:val="22"/>
                <w:szCs w:val="22"/>
              </w:rPr>
              <w:t>мансардный</w:t>
            </w:r>
            <w:proofErr w:type="gramEnd"/>
            <w:r w:rsidRPr="00F01BB1">
              <w:rPr>
                <w:sz w:val="22"/>
                <w:szCs w:val="22"/>
              </w:rPr>
              <w:t>);</w:t>
            </w:r>
          </w:p>
          <w:p w:rsidR="00AE223E" w:rsidRPr="00F01BB1" w:rsidRDefault="00AE223E" w:rsidP="00F13C73">
            <w:pPr>
              <w:pStyle w:val="a7"/>
              <w:spacing w:after="0"/>
              <w:ind w:firstLine="0"/>
            </w:pPr>
            <w:r w:rsidRPr="00F01BB1">
              <w:rPr>
                <w:sz w:val="22"/>
                <w:szCs w:val="22"/>
              </w:rPr>
              <w:t>зона застройки блокированными жилыми домами (не более 3 этажей) с приквартирными участками;</w:t>
            </w:r>
          </w:p>
          <w:p w:rsidR="00AE223E" w:rsidRPr="00F01BB1" w:rsidRDefault="00AE223E" w:rsidP="00F13C73">
            <w:pPr>
              <w:pStyle w:val="a7"/>
              <w:spacing w:after="0"/>
              <w:ind w:firstLine="0"/>
            </w:pPr>
            <w:r w:rsidRPr="00F01BB1">
              <w:rPr>
                <w:sz w:val="22"/>
                <w:szCs w:val="22"/>
              </w:rPr>
              <w:t>зона застройки индивидуальными отдельно стоящими жилыми домами (не более 3 этажей) с приусадебными земельными участками, в том числе:</w:t>
            </w:r>
          </w:p>
          <w:p w:rsidR="00AE223E" w:rsidRPr="00F01BB1" w:rsidRDefault="00AE223E" w:rsidP="00F13C73">
            <w:pPr>
              <w:pStyle w:val="a7"/>
              <w:spacing w:after="0"/>
              <w:ind w:firstLine="0"/>
            </w:pPr>
            <w:r w:rsidRPr="00F01BB1">
              <w:rPr>
                <w:sz w:val="22"/>
                <w:szCs w:val="22"/>
              </w:rPr>
              <w:t>застройка объектами индивидуального жилищного строительства и усадебными жилыми домами с земельным участком площадью  400-600м</w:t>
            </w:r>
            <w:r w:rsidRPr="00F01BB1">
              <w:rPr>
                <w:sz w:val="22"/>
                <w:szCs w:val="22"/>
                <w:vertAlign w:val="superscript"/>
              </w:rPr>
              <w:t>2</w:t>
            </w:r>
            <w:r w:rsidRPr="00F01BB1">
              <w:rPr>
                <w:sz w:val="22"/>
                <w:szCs w:val="22"/>
              </w:rPr>
              <w:t xml:space="preserve"> (включая площадь застройки) на резервных территориях;</w:t>
            </w:r>
          </w:p>
          <w:p w:rsidR="00AE223E" w:rsidRPr="00F01BB1" w:rsidRDefault="00AE223E" w:rsidP="00F13C73">
            <w:pPr>
              <w:pStyle w:val="a7"/>
              <w:spacing w:after="0"/>
              <w:ind w:firstLine="0"/>
            </w:pPr>
            <w:r w:rsidRPr="00F01BB1">
              <w:rPr>
                <w:sz w:val="22"/>
                <w:szCs w:val="22"/>
              </w:rPr>
              <w:t>застройка объектами индивидуального жилищного строительства и реконструкция существующей индивидуальной усадебной застройки с земельным участком площадью 200-400 м</w:t>
            </w:r>
            <w:proofErr w:type="gramStart"/>
            <w:r w:rsidRPr="00F01BB1">
              <w:rPr>
                <w:sz w:val="22"/>
                <w:szCs w:val="22"/>
                <w:vertAlign w:val="superscript"/>
              </w:rPr>
              <w:t>2</w:t>
            </w:r>
            <w:proofErr w:type="gramEnd"/>
            <w:r w:rsidRPr="00F01BB1">
              <w:rPr>
                <w:sz w:val="22"/>
                <w:szCs w:val="22"/>
              </w:rPr>
              <w:t xml:space="preserve"> (включая площадь застройки);</w:t>
            </w:r>
          </w:p>
          <w:p w:rsidR="00AE223E" w:rsidRPr="00F01BB1" w:rsidRDefault="00AE223E" w:rsidP="00F13C73">
            <w:pPr>
              <w:pStyle w:val="a7"/>
              <w:spacing w:after="0"/>
              <w:ind w:firstLine="0"/>
            </w:pPr>
            <w:r w:rsidRPr="00F01BB1">
              <w:rPr>
                <w:sz w:val="22"/>
                <w:szCs w:val="22"/>
              </w:rPr>
              <w:t>– 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E223E" w:rsidRPr="00F01BB1" w:rsidRDefault="00AE223E" w:rsidP="00F13C73">
            <w:pPr>
              <w:pStyle w:val="a7"/>
              <w:spacing w:after="0"/>
              <w:ind w:firstLine="0"/>
            </w:pPr>
            <w:r w:rsidRPr="00F01BB1">
              <w:rPr>
                <w:sz w:val="22"/>
                <w:szCs w:val="22"/>
              </w:rPr>
              <w:t>– 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126" w:type="dxa"/>
            <w:vAlign w:val="center"/>
          </w:tcPr>
          <w:p w:rsidR="00AE223E" w:rsidRPr="00F01BB1" w:rsidRDefault="00AE223E" w:rsidP="00F13C73">
            <w:pPr>
              <w:autoSpaceDE w:val="0"/>
              <w:autoSpaceDN w:val="0"/>
              <w:adjustRightInd w:val="0"/>
              <w:jc w:val="center"/>
              <w:rPr>
                <w:rFonts w:ascii="Times New Roman" w:hAnsi="Times New Roman"/>
                <w:color w:val="auto"/>
              </w:rPr>
            </w:pPr>
            <w:proofErr w:type="gramStart"/>
            <w:r w:rsidRPr="00F01BB1">
              <w:rPr>
                <w:rFonts w:ascii="Times New Roman" w:hAnsi="Times New Roman"/>
                <w:color w:val="auto"/>
                <w:sz w:val="22"/>
                <w:szCs w:val="22"/>
              </w:rPr>
              <w:t>Р</w:t>
            </w:r>
            <w:proofErr w:type="gramEnd"/>
          </w:p>
          <w:p w:rsidR="00AE223E" w:rsidRPr="00F01BB1" w:rsidRDefault="00AE223E" w:rsidP="00F13C73">
            <w:pPr>
              <w:autoSpaceDE w:val="0"/>
              <w:autoSpaceDN w:val="0"/>
              <w:adjustRightInd w:val="0"/>
              <w:jc w:val="center"/>
              <w:rPr>
                <w:rFonts w:ascii="Times New Roman" w:hAnsi="Times New Roman"/>
                <w:color w:val="auto"/>
                <w:sz w:val="20"/>
                <w:szCs w:val="20"/>
              </w:rPr>
            </w:pPr>
            <w:proofErr w:type="gramStart"/>
            <w:r w:rsidRPr="00F01BB1">
              <w:rPr>
                <w:rFonts w:ascii="Times New Roman" w:hAnsi="Times New Roman"/>
                <w:color w:val="auto"/>
                <w:sz w:val="20"/>
                <w:szCs w:val="20"/>
              </w:rPr>
              <w:t>(СП 42.13330.2011</w:t>
            </w:r>
            <w:proofErr w:type="gramEnd"/>
          </w:p>
          <w:p w:rsidR="00AE223E" w:rsidRPr="00F01BB1" w:rsidRDefault="00AE223E" w:rsidP="00F13C73">
            <w:pPr>
              <w:autoSpaceDE w:val="0"/>
              <w:autoSpaceDN w:val="0"/>
              <w:adjustRightInd w:val="0"/>
              <w:jc w:val="center"/>
              <w:rPr>
                <w:rFonts w:ascii="Times New Roman" w:hAnsi="Times New Roman"/>
                <w:color w:val="FF0000"/>
              </w:rPr>
            </w:pPr>
            <w:r w:rsidRPr="00F01BB1">
              <w:rPr>
                <w:rFonts w:ascii="Times New Roman" w:hAnsi="Times New Roman"/>
                <w:color w:val="auto"/>
                <w:sz w:val="20"/>
                <w:szCs w:val="20"/>
              </w:rPr>
              <w:t>Приложение Д)</w:t>
            </w:r>
          </w:p>
        </w:tc>
      </w:tr>
      <w:tr w:rsidR="00AE223E" w:rsidRPr="00F01BB1" w:rsidTr="00F13C73">
        <w:trPr>
          <w:trHeight w:val="20"/>
        </w:trPr>
        <w:tc>
          <w:tcPr>
            <w:tcW w:w="1114" w:type="dxa"/>
            <w:vMerge w:val="restart"/>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2.1.5</w:t>
            </w:r>
          </w:p>
        </w:tc>
        <w:tc>
          <w:tcPr>
            <w:tcW w:w="2632" w:type="dxa"/>
            <w:vMerge w:val="restart"/>
            <w:vAlign w:val="center"/>
          </w:tcPr>
          <w:p w:rsidR="00AE223E" w:rsidRPr="00F01BB1" w:rsidRDefault="00AE223E" w:rsidP="00F13C73">
            <w:pPr>
              <w:rPr>
                <w:rFonts w:ascii="Times New Roman" w:hAnsi="Times New Roman"/>
                <w:color w:val="auto"/>
              </w:rPr>
            </w:pPr>
            <w:r w:rsidRPr="00F01BB1">
              <w:rPr>
                <w:rFonts w:ascii="Times New Roman" w:hAnsi="Times New Roman"/>
                <w:color w:val="auto"/>
                <w:sz w:val="22"/>
                <w:szCs w:val="22"/>
              </w:rPr>
              <w:t xml:space="preserve">Нормативы </w:t>
            </w:r>
            <w:r w:rsidRPr="00F01BB1">
              <w:rPr>
                <w:rFonts w:ascii="Times New Roman" w:hAnsi="Times New Roman"/>
                <w:color w:val="auto"/>
                <w:sz w:val="22"/>
                <w:szCs w:val="22"/>
              </w:rPr>
              <w:lastRenderedPageBreak/>
              <w:t>интенсивности использования территории сельского населенного пункта</w:t>
            </w:r>
          </w:p>
        </w:tc>
        <w:tc>
          <w:tcPr>
            <w:tcW w:w="1553" w:type="dxa"/>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 xml:space="preserve">Тип </w:t>
            </w:r>
            <w:r w:rsidRPr="00F01BB1">
              <w:rPr>
                <w:rFonts w:ascii="Times New Roman" w:hAnsi="Times New Roman"/>
                <w:sz w:val="22"/>
                <w:szCs w:val="22"/>
              </w:rPr>
              <w:lastRenderedPageBreak/>
              <w:t>застройки</w:t>
            </w:r>
            <w:r w:rsidRPr="00F01BB1">
              <w:rPr>
                <w:rFonts w:ascii="Times New Roman" w:hAnsi="Times New Roman"/>
                <w:color w:val="FF0000"/>
                <w:sz w:val="22"/>
                <w:szCs w:val="22"/>
              </w:rPr>
              <w:t>*</w:t>
            </w:r>
          </w:p>
        </w:tc>
        <w:tc>
          <w:tcPr>
            <w:tcW w:w="1314" w:type="dxa"/>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 xml:space="preserve">Размер </w:t>
            </w:r>
            <w:r w:rsidRPr="00F01BB1">
              <w:rPr>
                <w:rFonts w:ascii="Times New Roman" w:hAnsi="Times New Roman"/>
                <w:sz w:val="22"/>
                <w:szCs w:val="22"/>
              </w:rPr>
              <w:lastRenderedPageBreak/>
              <w:t xml:space="preserve">земельного участка, </w:t>
            </w:r>
            <w:proofErr w:type="gramStart"/>
            <w:r w:rsidRPr="00F01BB1">
              <w:rPr>
                <w:rFonts w:ascii="Times New Roman" w:hAnsi="Times New Roman"/>
                <w:sz w:val="22"/>
                <w:szCs w:val="22"/>
              </w:rPr>
              <w:t>м</w:t>
            </w:r>
            <w:proofErr w:type="gramEnd"/>
          </w:p>
        </w:tc>
        <w:tc>
          <w:tcPr>
            <w:tcW w:w="3717" w:type="dxa"/>
            <w:gridSpan w:val="2"/>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 xml:space="preserve">Площадь жилого дома, </w:t>
            </w:r>
            <w:proofErr w:type="gramStart"/>
            <w:r w:rsidRPr="00F01BB1">
              <w:rPr>
                <w:rFonts w:ascii="Times New Roman" w:hAnsi="Times New Roman"/>
                <w:sz w:val="22"/>
                <w:szCs w:val="22"/>
              </w:rPr>
              <w:t>м</w:t>
            </w:r>
            <w:proofErr w:type="gramEnd"/>
            <w:r w:rsidRPr="00F01BB1">
              <w:rPr>
                <w:rFonts w:ascii="Times New Roman" w:hAnsi="Times New Roman"/>
                <w:sz w:val="22"/>
                <w:szCs w:val="22"/>
              </w:rPr>
              <w:t xml:space="preserve"> общей </w:t>
            </w:r>
            <w:r w:rsidRPr="00F01BB1">
              <w:rPr>
                <w:rFonts w:ascii="Times New Roman" w:hAnsi="Times New Roman"/>
                <w:sz w:val="22"/>
                <w:szCs w:val="22"/>
              </w:rPr>
              <w:lastRenderedPageBreak/>
              <w:t>площади</w:t>
            </w:r>
          </w:p>
        </w:tc>
        <w:tc>
          <w:tcPr>
            <w:tcW w:w="1213" w:type="dxa"/>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Коэффици</w:t>
            </w:r>
            <w:r w:rsidRPr="00F01BB1">
              <w:rPr>
                <w:rFonts w:ascii="Times New Roman" w:hAnsi="Times New Roman"/>
                <w:sz w:val="22"/>
                <w:szCs w:val="22"/>
              </w:rPr>
              <w:lastRenderedPageBreak/>
              <w:t>ент застройки</w:t>
            </w:r>
            <w:proofErr w:type="gramStart"/>
            <w:r w:rsidRPr="00F01BB1">
              <w:rPr>
                <w:rFonts w:ascii="Times New Roman" w:hAnsi="Times New Roman"/>
                <w:sz w:val="22"/>
                <w:szCs w:val="22"/>
              </w:rPr>
              <w:t xml:space="preserve"> К</w:t>
            </w:r>
            <w:proofErr w:type="gramEnd"/>
          </w:p>
        </w:tc>
        <w:tc>
          <w:tcPr>
            <w:tcW w:w="1499" w:type="dxa"/>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Коэффициен</w:t>
            </w:r>
            <w:r w:rsidRPr="00F01BB1">
              <w:rPr>
                <w:rFonts w:ascii="Times New Roman" w:hAnsi="Times New Roman"/>
                <w:sz w:val="22"/>
                <w:szCs w:val="22"/>
              </w:rPr>
              <w:lastRenderedPageBreak/>
              <w:t xml:space="preserve">т плотности застройки </w:t>
            </w:r>
          </w:p>
        </w:tc>
        <w:tc>
          <w:tcPr>
            <w:tcW w:w="2126" w:type="dxa"/>
            <w:vMerge w:val="restart"/>
            <w:vAlign w:val="center"/>
          </w:tcPr>
          <w:p w:rsidR="00AE223E" w:rsidRPr="00F01BB1" w:rsidRDefault="00AE223E" w:rsidP="00F13C73">
            <w:pPr>
              <w:pStyle w:val="aa"/>
              <w:spacing w:before="0" w:after="0"/>
              <w:ind w:firstLine="0"/>
              <w:jc w:val="center"/>
            </w:pPr>
            <w:proofErr w:type="gramStart"/>
            <w:r w:rsidRPr="00F01BB1">
              <w:rPr>
                <w:sz w:val="22"/>
                <w:szCs w:val="22"/>
              </w:rPr>
              <w:lastRenderedPageBreak/>
              <w:t>Р</w:t>
            </w:r>
            <w:proofErr w:type="gramEnd"/>
          </w:p>
          <w:p w:rsidR="00AE223E" w:rsidRPr="00F01BB1" w:rsidRDefault="00AE223E" w:rsidP="00F13C73">
            <w:pPr>
              <w:pStyle w:val="aa"/>
              <w:spacing w:before="0" w:after="0"/>
              <w:ind w:firstLine="0"/>
              <w:jc w:val="center"/>
            </w:pPr>
            <w:r w:rsidRPr="00F01BB1">
              <w:rPr>
                <w:sz w:val="20"/>
                <w:szCs w:val="20"/>
              </w:rPr>
              <w:lastRenderedPageBreak/>
              <w:t>(СП 42.13330.2011)</w:t>
            </w: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val="restart"/>
            <w:noWrap/>
            <w:vAlign w:val="center"/>
          </w:tcPr>
          <w:p w:rsidR="00AE223E" w:rsidRPr="00F01BB1" w:rsidRDefault="00AE223E" w:rsidP="00F13C73">
            <w:pPr>
              <w:pStyle w:val="aa"/>
              <w:spacing w:before="0" w:after="0"/>
              <w:ind w:firstLine="0"/>
              <w:jc w:val="center"/>
            </w:pPr>
            <w:r w:rsidRPr="00F01BB1">
              <w:rPr>
                <w:sz w:val="22"/>
                <w:szCs w:val="22"/>
              </w:rPr>
              <w:t>А</w:t>
            </w:r>
          </w:p>
        </w:tc>
        <w:tc>
          <w:tcPr>
            <w:tcW w:w="1314" w:type="dxa"/>
          </w:tcPr>
          <w:p w:rsidR="00AE223E" w:rsidRPr="00F01BB1" w:rsidRDefault="00AE223E" w:rsidP="00F13C73">
            <w:pPr>
              <w:pStyle w:val="aa"/>
              <w:spacing w:before="0" w:after="0"/>
              <w:ind w:firstLine="0"/>
              <w:jc w:val="center"/>
            </w:pPr>
            <w:r w:rsidRPr="00F01BB1">
              <w:rPr>
                <w:sz w:val="22"/>
                <w:szCs w:val="22"/>
              </w:rPr>
              <w:t>1200</w:t>
            </w:r>
          </w:p>
        </w:tc>
        <w:tc>
          <w:tcPr>
            <w:tcW w:w="3717" w:type="dxa"/>
            <w:gridSpan w:val="2"/>
          </w:tcPr>
          <w:p w:rsidR="00AE223E" w:rsidRPr="00F01BB1" w:rsidRDefault="00AE223E" w:rsidP="00F13C73">
            <w:pPr>
              <w:pStyle w:val="aa"/>
              <w:spacing w:before="0" w:after="0"/>
              <w:ind w:firstLine="0"/>
              <w:jc w:val="center"/>
            </w:pPr>
            <w:r w:rsidRPr="00F01BB1">
              <w:rPr>
                <w:sz w:val="22"/>
                <w:szCs w:val="22"/>
              </w:rPr>
              <w:t>480</w:t>
            </w:r>
          </w:p>
        </w:tc>
        <w:tc>
          <w:tcPr>
            <w:tcW w:w="1213" w:type="dxa"/>
          </w:tcPr>
          <w:p w:rsidR="00AE223E" w:rsidRPr="00F01BB1" w:rsidRDefault="00AE223E" w:rsidP="00F13C73">
            <w:pPr>
              <w:pStyle w:val="aa"/>
              <w:spacing w:before="0" w:after="0"/>
              <w:ind w:firstLine="0"/>
              <w:jc w:val="center"/>
            </w:pPr>
            <w:r w:rsidRPr="00F01BB1">
              <w:rPr>
                <w:sz w:val="22"/>
                <w:szCs w:val="22"/>
              </w:rPr>
              <w:t>0,2</w:t>
            </w:r>
          </w:p>
        </w:tc>
        <w:tc>
          <w:tcPr>
            <w:tcW w:w="1499" w:type="dxa"/>
          </w:tcPr>
          <w:p w:rsidR="00AE223E" w:rsidRPr="00F01BB1" w:rsidRDefault="00AE223E" w:rsidP="00F13C73">
            <w:pPr>
              <w:pStyle w:val="aa"/>
              <w:spacing w:before="0" w:after="0"/>
              <w:ind w:firstLine="0"/>
              <w:jc w:val="center"/>
            </w:pPr>
            <w:r w:rsidRPr="00F01BB1">
              <w:rPr>
                <w:sz w:val="22"/>
                <w:szCs w:val="22"/>
              </w:rPr>
              <w:t>0,4</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noWrap/>
          </w:tcPr>
          <w:p w:rsidR="00AE223E" w:rsidRPr="00F01BB1" w:rsidRDefault="00AE223E" w:rsidP="00F13C73">
            <w:pPr>
              <w:pStyle w:val="aa"/>
              <w:spacing w:before="0" w:after="0"/>
              <w:ind w:firstLine="0"/>
              <w:jc w:val="left"/>
            </w:pPr>
          </w:p>
        </w:tc>
        <w:tc>
          <w:tcPr>
            <w:tcW w:w="1314" w:type="dxa"/>
          </w:tcPr>
          <w:p w:rsidR="00AE223E" w:rsidRPr="00F01BB1" w:rsidRDefault="00AE223E" w:rsidP="00F13C73">
            <w:pPr>
              <w:pStyle w:val="aa"/>
              <w:spacing w:before="0" w:after="0"/>
              <w:ind w:firstLine="0"/>
              <w:jc w:val="center"/>
            </w:pPr>
            <w:r w:rsidRPr="00F01BB1">
              <w:rPr>
                <w:sz w:val="22"/>
                <w:szCs w:val="22"/>
              </w:rPr>
              <w:t>1000</w:t>
            </w:r>
          </w:p>
        </w:tc>
        <w:tc>
          <w:tcPr>
            <w:tcW w:w="3717" w:type="dxa"/>
            <w:gridSpan w:val="2"/>
          </w:tcPr>
          <w:p w:rsidR="00AE223E" w:rsidRPr="00F01BB1" w:rsidRDefault="00AE223E" w:rsidP="00F13C73">
            <w:pPr>
              <w:pStyle w:val="aa"/>
              <w:spacing w:before="0" w:after="0"/>
              <w:ind w:firstLine="0"/>
              <w:jc w:val="center"/>
            </w:pPr>
            <w:r w:rsidRPr="00F01BB1">
              <w:rPr>
                <w:sz w:val="22"/>
                <w:szCs w:val="22"/>
              </w:rPr>
              <w:t>400</w:t>
            </w:r>
          </w:p>
        </w:tc>
        <w:tc>
          <w:tcPr>
            <w:tcW w:w="1213" w:type="dxa"/>
          </w:tcPr>
          <w:p w:rsidR="00AE223E" w:rsidRPr="00F01BB1" w:rsidRDefault="00AE223E" w:rsidP="00F13C73">
            <w:pPr>
              <w:pStyle w:val="aa"/>
              <w:spacing w:before="0" w:after="0"/>
              <w:ind w:firstLine="0"/>
              <w:jc w:val="center"/>
            </w:pPr>
            <w:r w:rsidRPr="00F01BB1">
              <w:rPr>
                <w:sz w:val="22"/>
                <w:szCs w:val="22"/>
              </w:rPr>
              <w:t>0,2</w:t>
            </w:r>
          </w:p>
        </w:tc>
        <w:tc>
          <w:tcPr>
            <w:tcW w:w="1499" w:type="dxa"/>
          </w:tcPr>
          <w:p w:rsidR="00AE223E" w:rsidRPr="00F01BB1" w:rsidRDefault="00AE223E" w:rsidP="00F13C73">
            <w:pPr>
              <w:pStyle w:val="aa"/>
              <w:spacing w:before="0" w:after="0"/>
              <w:ind w:firstLine="0"/>
              <w:jc w:val="center"/>
            </w:pPr>
            <w:r w:rsidRPr="00F01BB1">
              <w:rPr>
                <w:sz w:val="22"/>
                <w:szCs w:val="22"/>
              </w:rPr>
              <w:t>0,4</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noWrap/>
          </w:tcPr>
          <w:p w:rsidR="00AE223E" w:rsidRPr="00F01BB1" w:rsidRDefault="00AE223E" w:rsidP="00F13C73">
            <w:pPr>
              <w:pStyle w:val="aa"/>
              <w:spacing w:before="0" w:after="0"/>
              <w:ind w:firstLine="0"/>
              <w:jc w:val="left"/>
            </w:pPr>
          </w:p>
        </w:tc>
        <w:tc>
          <w:tcPr>
            <w:tcW w:w="1314" w:type="dxa"/>
          </w:tcPr>
          <w:p w:rsidR="00AE223E" w:rsidRPr="00F01BB1" w:rsidRDefault="00AE223E" w:rsidP="00F13C73">
            <w:pPr>
              <w:pStyle w:val="aa"/>
              <w:spacing w:before="0" w:after="0"/>
              <w:ind w:firstLine="0"/>
              <w:jc w:val="center"/>
            </w:pPr>
            <w:r w:rsidRPr="00F01BB1">
              <w:rPr>
                <w:sz w:val="22"/>
                <w:szCs w:val="22"/>
              </w:rPr>
              <w:t>800</w:t>
            </w:r>
          </w:p>
        </w:tc>
        <w:tc>
          <w:tcPr>
            <w:tcW w:w="3717" w:type="dxa"/>
            <w:gridSpan w:val="2"/>
          </w:tcPr>
          <w:p w:rsidR="00AE223E" w:rsidRPr="00F01BB1" w:rsidRDefault="00AE223E" w:rsidP="00F13C73">
            <w:pPr>
              <w:pStyle w:val="aa"/>
              <w:spacing w:before="0" w:after="0"/>
              <w:ind w:firstLine="0"/>
              <w:jc w:val="center"/>
            </w:pPr>
            <w:r w:rsidRPr="00F01BB1">
              <w:rPr>
                <w:sz w:val="22"/>
                <w:szCs w:val="22"/>
              </w:rPr>
              <w:t>320 (480)</w:t>
            </w:r>
          </w:p>
        </w:tc>
        <w:tc>
          <w:tcPr>
            <w:tcW w:w="1213" w:type="dxa"/>
          </w:tcPr>
          <w:p w:rsidR="00AE223E" w:rsidRPr="00F01BB1" w:rsidRDefault="00AE223E" w:rsidP="00F13C73">
            <w:pPr>
              <w:pStyle w:val="aa"/>
              <w:spacing w:before="0" w:after="0"/>
              <w:ind w:firstLine="0"/>
              <w:jc w:val="center"/>
            </w:pPr>
            <w:r w:rsidRPr="00F01BB1">
              <w:rPr>
                <w:sz w:val="22"/>
                <w:szCs w:val="22"/>
              </w:rPr>
              <w:t>0,2 (0,3)</w:t>
            </w:r>
          </w:p>
        </w:tc>
        <w:tc>
          <w:tcPr>
            <w:tcW w:w="1499" w:type="dxa"/>
          </w:tcPr>
          <w:p w:rsidR="00AE223E" w:rsidRPr="00F01BB1" w:rsidRDefault="00AE223E" w:rsidP="00F13C73">
            <w:pPr>
              <w:pStyle w:val="aa"/>
              <w:spacing w:before="0" w:after="0"/>
              <w:ind w:firstLine="0"/>
              <w:jc w:val="center"/>
            </w:pPr>
            <w:r w:rsidRPr="00F01BB1">
              <w:rPr>
                <w:sz w:val="22"/>
                <w:szCs w:val="22"/>
              </w:rPr>
              <w:t>0,4 (0,6)</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val="restart"/>
            <w:noWrap/>
            <w:vAlign w:val="center"/>
          </w:tcPr>
          <w:p w:rsidR="00AE223E" w:rsidRPr="00F01BB1" w:rsidRDefault="00AE223E" w:rsidP="00F13C73">
            <w:pPr>
              <w:pStyle w:val="aa"/>
              <w:spacing w:before="0" w:after="0"/>
              <w:ind w:firstLine="0"/>
              <w:jc w:val="center"/>
            </w:pPr>
            <w:r w:rsidRPr="00F01BB1">
              <w:rPr>
                <w:sz w:val="22"/>
                <w:szCs w:val="22"/>
              </w:rPr>
              <w:t>Б</w:t>
            </w:r>
          </w:p>
        </w:tc>
        <w:tc>
          <w:tcPr>
            <w:tcW w:w="1314" w:type="dxa"/>
            <w:vAlign w:val="center"/>
          </w:tcPr>
          <w:p w:rsidR="00AE223E" w:rsidRPr="00F01BB1" w:rsidRDefault="00AE223E" w:rsidP="00F13C73">
            <w:pPr>
              <w:pStyle w:val="aa"/>
              <w:spacing w:before="0" w:after="0"/>
              <w:ind w:firstLine="0"/>
              <w:jc w:val="center"/>
            </w:pPr>
            <w:r w:rsidRPr="00F01BB1">
              <w:rPr>
                <w:sz w:val="22"/>
                <w:szCs w:val="22"/>
              </w:rPr>
              <w:t>600</w:t>
            </w:r>
          </w:p>
        </w:tc>
        <w:tc>
          <w:tcPr>
            <w:tcW w:w="3717" w:type="dxa"/>
            <w:gridSpan w:val="2"/>
            <w:vAlign w:val="center"/>
          </w:tcPr>
          <w:p w:rsidR="00AE223E" w:rsidRPr="00F01BB1" w:rsidRDefault="00AE223E" w:rsidP="00F13C73">
            <w:pPr>
              <w:pStyle w:val="aa"/>
              <w:spacing w:before="0" w:after="0"/>
              <w:ind w:firstLine="0"/>
              <w:jc w:val="center"/>
            </w:pPr>
            <w:r w:rsidRPr="00F01BB1">
              <w:rPr>
                <w:sz w:val="22"/>
                <w:szCs w:val="22"/>
              </w:rPr>
              <w:t>360</w:t>
            </w:r>
          </w:p>
        </w:tc>
        <w:tc>
          <w:tcPr>
            <w:tcW w:w="1213" w:type="dxa"/>
            <w:vAlign w:val="center"/>
          </w:tcPr>
          <w:p w:rsidR="00AE223E" w:rsidRPr="00F01BB1" w:rsidRDefault="00AE223E" w:rsidP="00F13C73">
            <w:pPr>
              <w:pStyle w:val="aa"/>
              <w:spacing w:before="0" w:after="0"/>
              <w:ind w:firstLine="0"/>
              <w:jc w:val="center"/>
            </w:pPr>
            <w:r w:rsidRPr="00F01BB1">
              <w:rPr>
                <w:sz w:val="22"/>
                <w:szCs w:val="22"/>
              </w:rPr>
              <w:t>0,3</w:t>
            </w:r>
          </w:p>
        </w:tc>
        <w:tc>
          <w:tcPr>
            <w:tcW w:w="1499" w:type="dxa"/>
            <w:vAlign w:val="center"/>
          </w:tcPr>
          <w:p w:rsidR="00AE223E" w:rsidRPr="00F01BB1" w:rsidRDefault="00AE223E" w:rsidP="00F13C73">
            <w:pPr>
              <w:pStyle w:val="aa"/>
              <w:spacing w:before="0" w:after="0"/>
              <w:ind w:firstLine="0"/>
              <w:jc w:val="center"/>
            </w:pPr>
            <w:r w:rsidRPr="00F01BB1">
              <w:rPr>
                <w:sz w:val="22"/>
                <w:szCs w:val="22"/>
              </w:rPr>
              <w:t>0,6</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noWrap/>
          </w:tcPr>
          <w:p w:rsidR="00AE223E" w:rsidRPr="00F01BB1" w:rsidRDefault="00AE223E" w:rsidP="00F13C73">
            <w:pPr>
              <w:pStyle w:val="aa"/>
              <w:spacing w:before="0" w:after="0"/>
              <w:ind w:firstLine="0"/>
              <w:jc w:val="left"/>
            </w:pPr>
          </w:p>
        </w:tc>
        <w:tc>
          <w:tcPr>
            <w:tcW w:w="1314" w:type="dxa"/>
            <w:vAlign w:val="center"/>
          </w:tcPr>
          <w:p w:rsidR="00AE223E" w:rsidRPr="00F01BB1" w:rsidRDefault="00AE223E" w:rsidP="00F13C73">
            <w:pPr>
              <w:pStyle w:val="aa"/>
              <w:spacing w:before="0" w:after="0"/>
              <w:ind w:firstLine="0"/>
              <w:jc w:val="center"/>
            </w:pPr>
            <w:r w:rsidRPr="00F01BB1">
              <w:rPr>
                <w:sz w:val="22"/>
                <w:szCs w:val="22"/>
              </w:rPr>
              <w:t>500</w:t>
            </w:r>
          </w:p>
        </w:tc>
        <w:tc>
          <w:tcPr>
            <w:tcW w:w="3717" w:type="dxa"/>
            <w:gridSpan w:val="2"/>
            <w:vAlign w:val="center"/>
          </w:tcPr>
          <w:p w:rsidR="00AE223E" w:rsidRPr="00F01BB1" w:rsidRDefault="00AE223E" w:rsidP="00F13C73">
            <w:pPr>
              <w:pStyle w:val="aa"/>
              <w:spacing w:before="0" w:after="0"/>
              <w:ind w:firstLine="0"/>
              <w:jc w:val="center"/>
            </w:pPr>
            <w:r w:rsidRPr="00F01BB1">
              <w:rPr>
                <w:sz w:val="22"/>
                <w:szCs w:val="22"/>
              </w:rPr>
              <w:t>300</w:t>
            </w:r>
          </w:p>
        </w:tc>
        <w:tc>
          <w:tcPr>
            <w:tcW w:w="1213" w:type="dxa"/>
            <w:vAlign w:val="center"/>
          </w:tcPr>
          <w:p w:rsidR="00AE223E" w:rsidRPr="00F01BB1" w:rsidRDefault="00AE223E" w:rsidP="00F13C73">
            <w:pPr>
              <w:pStyle w:val="aa"/>
              <w:spacing w:before="0" w:after="0"/>
              <w:ind w:firstLine="0"/>
              <w:jc w:val="center"/>
            </w:pPr>
            <w:r w:rsidRPr="00F01BB1">
              <w:rPr>
                <w:sz w:val="22"/>
                <w:szCs w:val="22"/>
              </w:rPr>
              <w:t>0,3</w:t>
            </w:r>
          </w:p>
        </w:tc>
        <w:tc>
          <w:tcPr>
            <w:tcW w:w="1499" w:type="dxa"/>
            <w:vAlign w:val="center"/>
          </w:tcPr>
          <w:p w:rsidR="00AE223E" w:rsidRPr="00F01BB1" w:rsidRDefault="00AE223E" w:rsidP="00F13C73">
            <w:pPr>
              <w:pStyle w:val="aa"/>
              <w:spacing w:before="0" w:after="0"/>
              <w:ind w:firstLine="0"/>
              <w:jc w:val="center"/>
            </w:pPr>
            <w:r w:rsidRPr="00F01BB1">
              <w:rPr>
                <w:sz w:val="22"/>
                <w:szCs w:val="22"/>
              </w:rPr>
              <w:t>0,6</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noWrap/>
          </w:tcPr>
          <w:p w:rsidR="00AE223E" w:rsidRPr="00F01BB1" w:rsidRDefault="00AE223E" w:rsidP="00F13C73">
            <w:pPr>
              <w:pStyle w:val="aa"/>
              <w:spacing w:before="0" w:after="0"/>
              <w:ind w:firstLine="0"/>
              <w:jc w:val="left"/>
            </w:pPr>
          </w:p>
        </w:tc>
        <w:tc>
          <w:tcPr>
            <w:tcW w:w="1314" w:type="dxa"/>
            <w:vAlign w:val="center"/>
          </w:tcPr>
          <w:p w:rsidR="00AE223E" w:rsidRPr="00F01BB1" w:rsidRDefault="00AE223E" w:rsidP="00F13C73">
            <w:pPr>
              <w:pStyle w:val="aa"/>
              <w:spacing w:before="0" w:after="0"/>
              <w:ind w:firstLine="0"/>
              <w:jc w:val="center"/>
            </w:pPr>
            <w:r w:rsidRPr="00F01BB1">
              <w:rPr>
                <w:sz w:val="22"/>
                <w:szCs w:val="22"/>
              </w:rPr>
              <w:t>400</w:t>
            </w:r>
          </w:p>
        </w:tc>
        <w:tc>
          <w:tcPr>
            <w:tcW w:w="3717" w:type="dxa"/>
            <w:gridSpan w:val="2"/>
            <w:vAlign w:val="center"/>
          </w:tcPr>
          <w:p w:rsidR="00AE223E" w:rsidRPr="00F01BB1" w:rsidRDefault="00AE223E" w:rsidP="00F13C73">
            <w:pPr>
              <w:pStyle w:val="aa"/>
              <w:spacing w:before="0" w:after="0"/>
              <w:ind w:firstLine="0"/>
              <w:jc w:val="center"/>
            </w:pPr>
            <w:r w:rsidRPr="00F01BB1">
              <w:rPr>
                <w:sz w:val="22"/>
                <w:szCs w:val="22"/>
              </w:rPr>
              <w:t>240</w:t>
            </w:r>
          </w:p>
        </w:tc>
        <w:tc>
          <w:tcPr>
            <w:tcW w:w="1213" w:type="dxa"/>
            <w:vAlign w:val="center"/>
          </w:tcPr>
          <w:p w:rsidR="00AE223E" w:rsidRPr="00F01BB1" w:rsidRDefault="00AE223E" w:rsidP="00F13C73">
            <w:pPr>
              <w:pStyle w:val="aa"/>
              <w:spacing w:before="0" w:after="0"/>
              <w:ind w:firstLine="0"/>
              <w:jc w:val="center"/>
            </w:pPr>
            <w:r w:rsidRPr="00F01BB1">
              <w:rPr>
                <w:sz w:val="22"/>
                <w:szCs w:val="22"/>
              </w:rPr>
              <w:t>0,3</w:t>
            </w:r>
          </w:p>
        </w:tc>
        <w:tc>
          <w:tcPr>
            <w:tcW w:w="1499" w:type="dxa"/>
            <w:vAlign w:val="center"/>
          </w:tcPr>
          <w:p w:rsidR="00AE223E" w:rsidRPr="00F01BB1" w:rsidRDefault="00AE223E" w:rsidP="00F13C73">
            <w:pPr>
              <w:pStyle w:val="aa"/>
              <w:spacing w:before="0" w:after="0"/>
              <w:ind w:firstLine="0"/>
              <w:jc w:val="center"/>
            </w:pPr>
            <w:r w:rsidRPr="00F01BB1">
              <w:rPr>
                <w:sz w:val="22"/>
                <w:szCs w:val="22"/>
              </w:rPr>
              <w:t>0,6</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noWrap/>
          </w:tcPr>
          <w:p w:rsidR="00AE223E" w:rsidRPr="00F01BB1" w:rsidRDefault="00AE223E" w:rsidP="00F13C73">
            <w:pPr>
              <w:pStyle w:val="aa"/>
              <w:spacing w:before="0" w:after="0"/>
              <w:ind w:firstLine="0"/>
              <w:jc w:val="left"/>
            </w:pPr>
          </w:p>
        </w:tc>
        <w:tc>
          <w:tcPr>
            <w:tcW w:w="1314" w:type="dxa"/>
            <w:vAlign w:val="center"/>
          </w:tcPr>
          <w:p w:rsidR="00AE223E" w:rsidRPr="00F01BB1" w:rsidRDefault="00AE223E" w:rsidP="00F13C73">
            <w:pPr>
              <w:pStyle w:val="aa"/>
              <w:spacing w:before="0" w:after="0"/>
              <w:ind w:firstLine="0"/>
              <w:jc w:val="center"/>
            </w:pPr>
            <w:r w:rsidRPr="00F01BB1">
              <w:rPr>
                <w:sz w:val="22"/>
                <w:szCs w:val="22"/>
              </w:rPr>
              <w:t>300</w:t>
            </w:r>
          </w:p>
        </w:tc>
        <w:tc>
          <w:tcPr>
            <w:tcW w:w="3717" w:type="dxa"/>
            <w:gridSpan w:val="2"/>
            <w:vAlign w:val="center"/>
          </w:tcPr>
          <w:p w:rsidR="00AE223E" w:rsidRPr="00F01BB1" w:rsidRDefault="00AE223E" w:rsidP="00F13C73">
            <w:pPr>
              <w:pStyle w:val="aa"/>
              <w:spacing w:before="0" w:after="0"/>
              <w:ind w:firstLine="0"/>
              <w:jc w:val="center"/>
            </w:pPr>
            <w:r w:rsidRPr="00F01BB1">
              <w:rPr>
                <w:sz w:val="22"/>
                <w:szCs w:val="22"/>
              </w:rPr>
              <w:t>240</w:t>
            </w:r>
          </w:p>
        </w:tc>
        <w:tc>
          <w:tcPr>
            <w:tcW w:w="1213" w:type="dxa"/>
            <w:vAlign w:val="center"/>
          </w:tcPr>
          <w:p w:rsidR="00AE223E" w:rsidRPr="00F01BB1" w:rsidRDefault="00AE223E" w:rsidP="00F13C73">
            <w:pPr>
              <w:pStyle w:val="aa"/>
              <w:spacing w:before="0" w:after="0"/>
              <w:ind w:firstLine="0"/>
              <w:jc w:val="center"/>
            </w:pPr>
            <w:r w:rsidRPr="00F01BB1">
              <w:rPr>
                <w:sz w:val="22"/>
                <w:szCs w:val="22"/>
              </w:rPr>
              <w:t>0,4</w:t>
            </w:r>
          </w:p>
        </w:tc>
        <w:tc>
          <w:tcPr>
            <w:tcW w:w="1499" w:type="dxa"/>
            <w:vAlign w:val="center"/>
          </w:tcPr>
          <w:p w:rsidR="00AE223E" w:rsidRPr="00F01BB1" w:rsidRDefault="00AE223E" w:rsidP="00F13C73">
            <w:pPr>
              <w:pStyle w:val="aa"/>
              <w:spacing w:before="0" w:after="0"/>
              <w:ind w:firstLine="0"/>
              <w:jc w:val="center"/>
            </w:pPr>
            <w:r w:rsidRPr="00F01BB1">
              <w:rPr>
                <w:sz w:val="22"/>
                <w:szCs w:val="22"/>
              </w:rPr>
              <w:t>0,8</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val="restart"/>
            <w:noWrap/>
            <w:vAlign w:val="center"/>
          </w:tcPr>
          <w:p w:rsidR="00AE223E" w:rsidRPr="00F01BB1" w:rsidRDefault="00AE223E" w:rsidP="00F13C73">
            <w:pPr>
              <w:pStyle w:val="aa"/>
              <w:spacing w:before="0" w:after="0"/>
              <w:ind w:firstLine="0"/>
              <w:jc w:val="center"/>
            </w:pPr>
            <w:r w:rsidRPr="00F01BB1">
              <w:rPr>
                <w:sz w:val="22"/>
                <w:szCs w:val="22"/>
              </w:rPr>
              <w:t>В</w:t>
            </w:r>
          </w:p>
        </w:tc>
        <w:tc>
          <w:tcPr>
            <w:tcW w:w="1314" w:type="dxa"/>
            <w:vAlign w:val="center"/>
          </w:tcPr>
          <w:p w:rsidR="00AE223E" w:rsidRPr="00F01BB1" w:rsidRDefault="00AE223E" w:rsidP="00F13C73">
            <w:pPr>
              <w:pStyle w:val="aa"/>
              <w:spacing w:before="0" w:after="0"/>
              <w:ind w:firstLine="0"/>
              <w:jc w:val="center"/>
            </w:pPr>
            <w:r w:rsidRPr="00F01BB1">
              <w:rPr>
                <w:sz w:val="22"/>
                <w:szCs w:val="22"/>
              </w:rPr>
              <w:t>200</w:t>
            </w:r>
          </w:p>
        </w:tc>
        <w:tc>
          <w:tcPr>
            <w:tcW w:w="3717" w:type="dxa"/>
            <w:gridSpan w:val="2"/>
            <w:vAlign w:val="center"/>
          </w:tcPr>
          <w:p w:rsidR="00AE223E" w:rsidRPr="00F01BB1" w:rsidRDefault="00AE223E" w:rsidP="00F13C73">
            <w:pPr>
              <w:pStyle w:val="aa"/>
              <w:spacing w:before="0" w:after="0"/>
              <w:ind w:firstLine="0"/>
              <w:jc w:val="center"/>
            </w:pPr>
            <w:r w:rsidRPr="00F01BB1">
              <w:rPr>
                <w:sz w:val="22"/>
                <w:szCs w:val="22"/>
              </w:rPr>
              <w:t>160</w:t>
            </w:r>
          </w:p>
        </w:tc>
        <w:tc>
          <w:tcPr>
            <w:tcW w:w="1213" w:type="dxa"/>
            <w:vAlign w:val="center"/>
          </w:tcPr>
          <w:p w:rsidR="00AE223E" w:rsidRPr="00F01BB1" w:rsidRDefault="00AE223E" w:rsidP="00F13C73">
            <w:pPr>
              <w:pStyle w:val="aa"/>
              <w:spacing w:before="0" w:after="0"/>
              <w:ind w:firstLine="0"/>
              <w:jc w:val="center"/>
            </w:pPr>
            <w:r w:rsidRPr="00F01BB1">
              <w:rPr>
                <w:sz w:val="22"/>
                <w:szCs w:val="22"/>
              </w:rPr>
              <w:t>0,4</w:t>
            </w:r>
          </w:p>
        </w:tc>
        <w:tc>
          <w:tcPr>
            <w:tcW w:w="1499" w:type="dxa"/>
            <w:vAlign w:val="center"/>
          </w:tcPr>
          <w:p w:rsidR="00AE223E" w:rsidRPr="00F01BB1" w:rsidRDefault="00AE223E" w:rsidP="00F13C73">
            <w:pPr>
              <w:pStyle w:val="aa"/>
              <w:spacing w:before="0" w:after="0"/>
              <w:ind w:firstLine="0"/>
              <w:jc w:val="center"/>
            </w:pPr>
            <w:r w:rsidRPr="00F01BB1">
              <w:rPr>
                <w:sz w:val="22"/>
                <w:szCs w:val="22"/>
              </w:rPr>
              <w:t>0,8</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vMerge/>
            <w:vAlign w:val="center"/>
          </w:tcPr>
          <w:p w:rsidR="00AE223E" w:rsidRPr="00F01BB1" w:rsidRDefault="00AE223E" w:rsidP="00F13C73">
            <w:pPr>
              <w:jc w:val="center"/>
              <w:rPr>
                <w:rFonts w:ascii="Times New Roman" w:hAnsi="Times New Roman"/>
                <w:b/>
              </w:rPr>
            </w:pPr>
          </w:p>
        </w:tc>
        <w:tc>
          <w:tcPr>
            <w:tcW w:w="2632" w:type="dxa"/>
            <w:vMerge/>
            <w:vAlign w:val="center"/>
          </w:tcPr>
          <w:p w:rsidR="00AE223E" w:rsidRPr="00F01BB1" w:rsidRDefault="00AE223E" w:rsidP="00F13C73">
            <w:pPr>
              <w:rPr>
                <w:rFonts w:ascii="Times New Roman" w:hAnsi="Times New Roman"/>
                <w:color w:val="auto"/>
              </w:rPr>
            </w:pPr>
          </w:p>
        </w:tc>
        <w:tc>
          <w:tcPr>
            <w:tcW w:w="1553" w:type="dxa"/>
            <w:vMerge/>
            <w:noWrap/>
          </w:tcPr>
          <w:p w:rsidR="00AE223E" w:rsidRPr="00F01BB1" w:rsidRDefault="00AE223E" w:rsidP="00F13C73">
            <w:pPr>
              <w:pStyle w:val="aa"/>
              <w:spacing w:before="0" w:after="0"/>
              <w:ind w:firstLine="0"/>
              <w:jc w:val="left"/>
            </w:pPr>
          </w:p>
        </w:tc>
        <w:tc>
          <w:tcPr>
            <w:tcW w:w="1314" w:type="dxa"/>
            <w:vAlign w:val="center"/>
          </w:tcPr>
          <w:p w:rsidR="00AE223E" w:rsidRPr="00F01BB1" w:rsidRDefault="00AE223E" w:rsidP="00F13C73">
            <w:pPr>
              <w:pStyle w:val="aa"/>
              <w:spacing w:before="0" w:after="0"/>
              <w:ind w:firstLine="0"/>
              <w:jc w:val="center"/>
            </w:pPr>
            <w:r w:rsidRPr="00F01BB1">
              <w:rPr>
                <w:sz w:val="22"/>
                <w:szCs w:val="22"/>
              </w:rPr>
              <w:t>100</w:t>
            </w:r>
          </w:p>
        </w:tc>
        <w:tc>
          <w:tcPr>
            <w:tcW w:w="3717" w:type="dxa"/>
            <w:gridSpan w:val="2"/>
            <w:vAlign w:val="center"/>
          </w:tcPr>
          <w:p w:rsidR="00AE223E" w:rsidRPr="00F01BB1" w:rsidRDefault="00AE223E" w:rsidP="00F13C73">
            <w:pPr>
              <w:pStyle w:val="aa"/>
              <w:spacing w:before="0" w:after="0"/>
              <w:ind w:firstLine="0"/>
              <w:jc w:val="center"/>
            </w:pPr>
            <w:r w:rsidRPr="00F01BB1">
              <w:rPr>
                <w:sz w:val="22"/>
                <w:szCs w:val="22"/>
              </w:rPr>
              <w:t>100</w:t>
            </w:r>
          </w:p>
        </w:tc>
        <w:tc>
          <w:tcPr>
            <w:tcW w:w="1213" w:type="dxa"/>
            <w:vAlign w:val="center"/>
          </w:tcPr>
          <w:p w:rsidR="00AE223E" w:rsidRPr="00F01BB1" w:rsidRDefault="00AE223E" w:rsidP="00F13C73">
            <w:pPr>
              <w:pStyle w:val="aa"/>
              <w:spacing w:before="0" w:after="0"/>
              <w:ind w:firstLine="0"/>
              <w:jc w:val="center"/>
            </w:pPr>
            <w:r w:rsidRPr="00F01BB1">
              <w:rPr>
                <w:sz w:val="22"/>
                <w:szCs w:val="22"/>
              </w:rPr>
              <w:t>0,5</w:t>
            </w:r>
          </w:p>
        </w:tc>
        <w:tc>
          <w:tcPr>
            <w:tcW w:w="1499" w:type="dxa"/>
            <w:vAlign w:val="center"/>
          </w:tcPr>
          <w:p w:rsidR="00AE223E" w:rsidRPr="00F01BB1" w:rsidRDefault="00AE223E" w:rsidP="00F13C73">
            <w:pPr>
              <w:pStyle w:val="aa"/>
              <w:spacing w:before="0" w:after="0"/>
              <w:ind w:firstLine="0"/>
              <w:jc w:val="center"/>
            </w:pPr>
            <w:r w:rsidRPr="00F01BB1">
              <w:rPr>
                <w:sz w:val="22"/>
                <w:szCs w:val="22"/>
              </w:rPr>
              <w:t>1,0</w:t>
            </w:r>
          </w:p>
        </w:tc>
        <w:tc>
          <w:tcPr>
            <w:tcW w:w="2126" w:type="dxa"/>
            <w:vMerge/>
            <w:vAlign w:val="center"/>
          </w:tcPr>
          <w:p w:rsidR="00AE223E" w:rsidRPr="00F01BB1" w:rsidRDefault="00AE223E" w:rsidP="00F13C73">
            <w:pPr>
              <w:pStyle w:val="aa"/>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2.1.6</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Нормативы интенсивности использования территорий жилых зон</w:t>
            </w:r>
          </w:p>
        </w:tc>
        <w:tc>
          <w:tcPr>
            <w:tcW w:w="9296" w:type="dxa"/>
            <w:gridSpan w:val="6"/>
            <w:shd w:val="clear" w:color="auto" w:fill="FFFFFF" w:themeFill="background1"/>
            <w:noWrap/>
            <w:vAlign w:val="bottom"/>
          </w:tcPr>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F01BB1">
                <w:rPr>
                  <w:rFonts w:ascii="Times New Roman" w:hAnsi="Times New Roman"/>
                  <w:sz w:val="22"/>
                  <w:szCs w:val="22"/>
                </w:rPr>
                <w:t>таблице</w:t>
              </w:r>
            </w:hyperlink>
            <w:r w:rsidRPr="00F01BB1">
              <w:rPr>
                <w:rFonts w:ascii="Times New Roman" w:hAnsi="Times New Roman"/>
                <w:sz w:val="22"/>
                <w:szCs w:val="22"/>
              </w:rPr>
              <w:t>.</w:t>
            </w:r>
          </w:p>
          <w:p w:rsidR="00AE223E" w:rsidRPr="00F01BB1" w:rsidRDefault="00AE223E" w:rsidP="00F13C73">
            <w:pPr>
              <w:widowControl w:val="0"/>
              <w:autoSpaceDE w:val="0"/>
              <w:autoSpaceDN w:val="0"/>
              <w:adjustRightInd w:val="0"/>
              <w:jc w:val="both"/>
              <w:rPr>
                <w:rFonts w:ascii="Times New Roman" w:hAnsi="Times New Roman"/>
              </w:rPr>
            </w:pPr>
          </w:p>
          <w:tbl>
            <w:tblPr>
              <w:tblW w:w="8898" w:type="dxa"/>
              <w:tblCellSpacing w:w="5" w:type="nil"/>
              <w:tblLayout w:type="fixed"/>
              <w:tblCellMar>
                <w:left w:w="75" w:type="dxa"/>
                <w:right w:w="75" w:type="dxa"/>
              </w:tblCellMar>
              <w:tblLook w:val="0000" w:firstRow="0" w:lastRow="0" w:firstColumn="0" w:lastColumn="0" w:noHBand="0" w:noVBand="0"/>
            </w:tblPr>
            <w:tblGrid>
              <w:gridCol w:w="1209"/>
              <w:gridCol w:w="426"/>
              <w:gridCol w:w="425"/>
              <w:gridCol w:w="425"/>
              <w:gridCol w:w="425"/>
              <w:gridCol w:w="426"/>
              <w:gridCol w:w="567"/>
              <w:gridCol w:w="567"/>
              <w:gridCol w:w="567"/>
              <w:gridCol w:w="535"/>
              <w:gridCol w:w="567"/>
              <w:gridCol w:w="413"/>
              <w:gridCol w:w="547"/>
              <w:gridCol w:w="567"/>
              <w:gridCol w:w="445"/>
              <w:gridCol w:w="426"/>
              <w:gridCol w:w="361"/>
            </w:tblGrid>
            <w:tr w:rsidR="00AE223E" w:rsidRPr="00F01BB1" w:rsidTr="00F13C73">
              <w:trPr>
                <w:tblCellSpacing w:w="5" w:type="nil"/>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bCs/>
                      <w:sz w:val="18"/>
                      <w:szCs w:val="18"/>
                    </w:rPr>
                    <w:t>Коэффициент застройки/ Максимальный процент застройки</w:t>
                  </w:r>
                </w:p>
              </w:tc>
              <w:tc>
                <w:tcPr>
                  <w:tcW w:w="7689" w:type="dxa"/>
                  <w:gridSpan w:val="16"/>
                  <w:tcBorders>
                    <w:top w:val="single" w:sz="4" w:space="0" w:color="auto"/>
                    <w:left w:val="single" w:sz="4" w:space="0" w:color="auto"/>
                    <w:bottom w:val="single" w:sz="4" w:space="0" w:color="auto"/>
                    <w:right w:val="single" w:sz="4" w:space="0" w:color="auto"/>
                  </w:tcBorders>
                </w:tcPr>
                <w:p w:rsidR="00AE223E" w:rsidRPr="00F01BB1" w:rsidRDefault="00AE223E" w:rsidP="00F13C73">
                  <w:pPr>
                    <w:snapToGrid w:val="0"/>
                    <w:jc w:val="center"/>
                    <w:rPr>
                      <w:rFonts w:ascii="Times New Roman" w:hAnsi="Times New Roman" w:cs="Times New Roman"/>
                      <w:b/>
                      <w:sz w:val="18"/>
                      <w:szCs w:val="18"/>
                    </w:rPr>
                  </w:pPr>
                  <w:r w:rsidRPr="00F01BB1">
                    <w:rPr>
                      <w:rFonts w:ascii="Times New Roman" w:hAnsi="Times New Roman"/>
                      <w:b/>
                      <w:bCs/>
                      <w:sz w:val="18"/>
                      <w:szCs w:val="18"/>
                    </w:rPr>
                    <w:t>Плотность жилой застройки на единицу жилой территории</w:t>
                  </w:r>
                </w:p>
              </w:tc>
            </w:tr>
            <w:tr w:rsidR="00AE223E" w:rsidRPr="00F01BB1" w:rsidTr="00F13C73">
              <w:trPr>
                <w:tblCellSpacing w:w="5" w:type="nil"/>
              </w:trPr>
              <w:tc>
                <w:tcPr>
                  <w:tcW w:w="1209" w:type="dxa"/>
                  <w:vMerge/>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8"/>
                      <w:szCs w:val="18"/>
                    </w:rPr>
                  </w:pPr>
                </w:p>
              </w:tc>
              <w:tc>
                <w:tcPr>
                  <w:tcW w:w="2694" w:type="dxa"/>
                  <w:gridSpan w:val="6"/>
                  <w:tcBorders>
                    <w:left w:val="single" w:sz="4" w:space="0" w:color="auto"/>
                    <w:bottom w:val="single" w:sz="4" w:space="0" w:color="auto"/>
                    <w:right w:val="single" w:sz="4" w:space="0" w:color="auto"/>
                  </w:tcBorders>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4,1-10,0 тыс. кв. м/</w:t>
                  </w:r>
                  <w:proofErr w:type="gramStart"/>
                  <w:r w:rsidRPr="00F01BB1">
                    <w:rPr>
                      <w:rFonts w:ascii="Times New Roman" w:hAnsi="Times New Roman" w:cs="Times New Roman"/>
                      <w:b/>
                      <w:sz w:val="18"/>
                      <w:szCs w:val="18"/>
                    </w:rPr>
                    <w:t>га</w:t>
                  </w:r>
                  <w:proofErr w:type="gramEnd"/>
                </w:p>
              </w:tc>
              <w:tc>
                <w:tcPr>
                  <w:tcW w:w="2649" w:type="dxa"/>
                  <w:gridSpan w:val="5"/>
                  <w:tcBorders>
                    <w:left w:val="single" w:sz="4" w:space="0" w:color="auto"/>
                    <w:bottom w:val="single" w:sz="4" w:space="0" w:color="auto"/>
                    <w:right w:val="single" w:sz="4" w:space="0" w:color="auto"/>
                  </w:tcBorders>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10,1-15,0 тыс. кв. м/</w:t>
                  </w:r>
                  <w:proofErr w:type="gramStart"/>
                  <w:r w:rsidRPr="00F01BB1">
                    <w:rPr>
                      <w:rFonts w:ascii="Times New Roman" w:hAnsi="Times New Roman" w:cs="Times New Roman"/>
                      <w:b/>
                      <w:sz w:val="18"/>
                      <w:szCs w:val="18"/>
                    </w:rPr>
                    <w:t>га</w:t>
                  </w:r>
                  <w:proofErr w:type="gramEnd"/>
                </w:p>
              </w:tc>
              <w:tc>
                <w:tcPr>
                  <w:tcW w:w="2346" w:type="dxa"/>
                  <w:gridSpan w:val="5"/>
                  <w:tcBorders>
                    <w:left w:val="single" w:sz="4" w:space="0" w:color="auto"/>
                    <w:bottom w:val="single" w:sz="4" w:space="0" w:color="auto"/>
                    <w:right w:val="single" w:sz="4" w:space="0" w:color="auto"/>
                  </w:tcBorders>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15,1-20,0 тыс. кв. м/</w:t>
                  </w:r>
                  <w:proofErr w:type="gramStart"/>
                  <w:r w:rsidRPr="00F01BB1">
                    <w:rPr>
                      <w:rFonts w:ascii="Times New Roman" w:hAnsi="Times New Roman" w:cs="Times New Roman"/>
                      <w:b/>
                      <w:sz w:val="18"/>
                      <w:szCs w:val="18"/>
                    </w:rPr>
                    <w:t>га</w:t>
                  </w:r>
                  <w:proofErr w:type="gramEnd"/>
                </w:p>
              </w:tc>
            </w:tr>
            <w:tr w:rsidR="00AE223E" w:rsidRPr="00F01BB1" w:rsidTr="00F13C73">
              <w:trPr>
                <w:tblCellSpacing w:w="5" w:type="nil"/>
              </w:trPr>
              <w:tc>
                <w:tcPr>
                  <w:tcW w:w="1209" w:type="dxa"/>
                  <w:vMerge/>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4,1</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6,0</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7,0</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8,0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9,0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10,0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11,0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12,0</w:t>
                  </w:r>
                </w:p>
              </w:tc>
              <w:tc>
                <w:tcPr>
                  <w:tcW w:w="53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13,0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14,0</w:t>
                  </w:r>
                </w:p>
              </w:tc>
              <w:tc>
                <w:tcPr>
                  <w:tcW w:w="413"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15,0</w:t>
                  </w:r>
                </w:p>
              </w:tc>
              <w:tc>
                <w:tcPr>
                  <w:tcW w:w="54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16,0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17,0</w:t>
                  </w:r>
                </w:p>
              </w:tc>
              <w:tc>
                <w:tcPr>
                  <w:tcW w:w="44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18,0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19,0</w:t>
                  </w:r>
                </w:p>
              </w:tc>
              <w:tc>
                <w:tcPr>
                  <w:tcW w:w="361"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4"/>
                      <w:szCs w:val="14"/>
                    </w:rPr>
                  </w:pPr>
                  <w:r w:rsidRPr="00F01BB1">
                    <w:rPr>
                      <w:rFonts w:ascii="Times New Roman" w:hAnsi="Times New Roman" w:cs="Times New Roman"/>
                      <w:b/>
                      <w:sz w:val="14"/>
                      <w:szCs w:val="14"/>
                    </w:rPr>
                    <w:t>20,0</w:t>
                  </w:r>
                </w:p>
              </w:tc>
            </w:tr>
            <w:tr w:rsidR="00AE223E" w:rsidRPr="00F01BB1" w:rsidTr="00F13C73">
              <w:trPr>
                <w:tblCellSpacing w:w="5" w:type="nil"/>
              </w:trPr>
              <w:tc>
                <w:tcPr>
                  <w:tcW w:w="1209"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0,15/15%</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3,3</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4,0</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4,7</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5,3</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7,3</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8,0</w:t>
                  </w:r>
                </w:p>
              </w:tc>
              <w:tc>
                <w:tcPr>
                  <w:tcW w:w="535"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8,7</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9,3</w:t>
                  </w:r>
                </w:p>
              </w:tc>
              <w:tc>
                <w:tcPr>
                  <w:tcW w:w="413"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10,0</w:t>
                  </w:r>
                </w:p>
              </w:tc>
              <w:tc>
                <w:tcPr>
                  <w:tcW w:w="54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10,7</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11,3</w:t>
                  </w:r>
                </w:p>
              </w:tc>
              <w:tc>
                <w:tcPr>
                  <w:tcW w:w="445"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12,0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p>
              </w:tc>
              <w:tc>
                <w:tcPr>
                  <w:tcW w:w="361"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p>
              </w:tc>
            </w:tr>
            <w:tr w:rsidR="00AE223E" w:rsidRPr="00F01BB1" w:rsidTr="00F13C73">
              <w:trPr>
                <w:tblCellSpacing w:w="5" w:type="nil"/>
              </w:trPr>
              <w:tc>
                <w:tcPr>
                  <w:tcW w:w="1209"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0,20/20%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2,5</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3,0</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3,5</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4,5</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5,0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5,5</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6,0</w:t>
                  </w:r>
                </w:p>
              </w:tc>
              <w:tc>
                <w:tcPr>
                  <w:tcW w:w="535"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6,5</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7,0</w:t>
                  </w:r>
                </w:p>
              </w:tc>
              <w:tc>
                <w:tcPr>
                  <w:tcW w:w="413"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7,5</w:t>
                  </w:r>
                </w:p>
              </w:tc>
              <w:tc>
                <w:tcPr>
                  <w:tcW w:w="54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8,0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8,5</w:t>
                  </w:r>
                </w:p>
              </w:tc>
              <w:tc>
                <w:tcPr>
                  <w:tcW w:w="445"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9,0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9,5</w:t>
                  </w:r>
                </w:p>
              </w:tc>
              <w:tc>
                <w:tcPr>
                  <w:tcW w:w="361"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10,0</w:t>
                  </w:r>
                </w:p>
              </w:tc>
            </w:tr>
            <w:tr w:rsidR="00AE223E" w:rsidRPr="00F01BB1" w:rsidTr="00F13C73">
              <w:trPr>
                <w:tblCellSpacing w:w="5" w:type="nil"/>
              </w:trPr>
              <w:tc>
                <w:tcPr>
                  <w:tcW w:w="1209"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0,25/25%</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2,8</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3,2</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4,4</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4,8</w:t>
                  </w:r>
                </w:p>
              </w:tc>
              <w:tc>
                <w:tcPr>
                  <w:tcW w:w="535"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5,2</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5,6</w:t>
                  </w:r>
                </w:p>
              </w:tc>
              <w:tc>
                <w:tcPr>
                  <w:tcW w:w="413"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6,0</w:t>
                  </w:r>
                </w:p>
              </w:tc>
              <w:tc>
                <w:tcPr>
                  <w:tcW w:w="54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6,4</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6,8</w:t>
                  </w:r>
                </w:p>
              </w:tc>
              <w:tc>
                <w:tcPr>
                  <w:tcW w:w="445"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7,2</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7,6</w:t>
                  </w:r>
                </w:p>
              </w:tc>
              <w:tc>
                <w:tcPr>
                  <w:tcW w:w="361" w:type="dxa"/>
                  <w:tcBorders>
                    <w:left w:val="single" w:sz="4" w:space="0" w:color="auto"/>
                    <w:bottom w:val="single" w:sz="4" w:space="0" w:color="auto"/>
                    <w:right w:val="single" w:sz="4" w:space="0" w:color="auto"/>
                  </w:tcBorders>
                  <w:vAlign w:val="center"/>
                </w:tcPr>
                <w:p w:rsidR="00AE223E" w:rsidRPr="00F01BB1" w:rsidRDefault="00AE223E" w:rsidP="00F13C73">
                  <w:pPr>
                    <w:snapToGrid w:val="0"/>
                    <w:jc w:val="center"/>
                    <w:rPr>
                      <w:rFonts w:ascii="Times New Roman" w:hAnsi="Times New Roman"/>
                      <w:sz w:val="14"/>
                      <w:szCs w:val="14"/>
                      <w:lang w:eastAsia="ar-SA"/>
                    </w:rPr>
                  </w:pPr>
                  <w:r w:rsidRPr="00F01BB1">
                    <w:rPr>
                      <w:rFonts w:ascii="Times New Roman" w:hAnsi="Times New Roman"/>
                      <w:sz w:val="14"/>
                      <w:szCs w:val="14"/>
                    </w:rPr>
                    <w:t>8,0</w:t>
                  </w:r>
                </w:p>
              </w:tc>
            </w:tr>
            <w:tr w:rsidR="00AE223E" w:rsidRPr="00F01BB1" w:rsidTr="00F13C73">
              <w:trPr>
                <w:tblCellSpacing w:w="5" w:type="nil"/>
              </w:trPr>
              <w:tc>
                <w:tcPr>
                  <w:tcW w:w="1209"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0,30/30%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2,7</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3,8</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3,9</w:t>
                  </w:r>
                </w:p>
              </w:tc>
              <w:tc>
                <w:tcPr>
                  <w:tcW w:w="53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4,3</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4,7</w:t>
                  </w:r>
                </w:p>
              </w:tc>
              <w:tc>
                <w:tcPr>
                  <w:tcW w:w="413"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5,0</w:t>
                  </w:r>
                </w:p>
              </w:tc>
              <w:tc>
                <w:tcPr>
                  <w:tcW w:w="54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5,3</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5,7</w:t>
                  </w:r>
                </w:p>
              </w:tc>
              <w:tc>
                <w:tcPr>
                  <w:tcW w:w="44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6,0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6,3</w:t>
                  </w:r>
                </w:p>
              </w:tc>
              <w:tc>
                <w:tcPr>
                  <w:tcW w:w="361"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6,7</w:t>
                  </w:r>
                </w:p>
              </w:tc>
            </w:tr>
            <w:tr w:rsidR="00AE223E" w:rsidRPr="00F01BB1" w:rsidTr="00F13C73">
              <w:trPr>
                <w:tblCellSpacing w:w="5" w:type="nil"/>
              </w:trPr>
              <w:tc>
                <w:tcPr>
                  <w:tcW w:w="1209"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b/>
                      <w:sz w:val="18"/>
                      <w:szCs w:val="18"/>
                    </w:rPr>
                  </w:pPr>
                  <w:r w:rsidRPr="00F01BB1">
                    <w:rPr>
                      <w:rFonts w:ascii="Times New Roman" w:hAnsi="Times New Roman" w:cs="Times New Roman"/>
                      <w:b/>
                      <w:sz w:val="18"/>
                      <w:szCs w:val="18"/>
                    </w:rPr>
                    <w:t>0,40/40%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1,2</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1,5</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2,0</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2,2</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2,5</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2,7</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3,0</w:t>
                  </w:r>
                </w:p>
              </w:tc>
              <w:tc>
                <w:tcPr>
                  <w:tcW w:w="53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3,2</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3,5</w:t>
                  </w:r>
                </w:p>
              </w:tc>
              <w:tc>
                <w:tcPr>
                  <w:tcW w:w="413"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3,8</w:t>
                  </w:r>
                </w:p>
              </w:tc>
              <w:tc>
                <w:tcPr>
                  <w:tcW w:w="54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4,3</w:t>
                  </w:r>
                </w:p>
              </w:tc>
              <w:tc>
                <w:tcPr>
                  <w:tcW w:w="445"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4,5</w:t>
                  </w:r>
                </w:p>
              </w:tc>
              <w:tc>
                <w:tcPr>
                  <w:tcW w:w="426"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4,8</w:t>
                  </w:r>
                </w:p>
              </w:tc>
              <w:tc>
                <w:tcPr>
                  <w:tcW w:w="361" w:type="dxa"/>
                  <w:tcBorders>
                    <w:left w:val="single" w:sz="4" w:space="0" w:color="auto"/>
                    <w:bottom w:val="single" w:sz="4" w:space="0" w:color="auto"/>
                    <w:right w:val="single" w:sz="4" w:space="0" w:color="auto"/>
                  </w:tcBorders>
                  <w:vAlign w:val="center"/>
                </w:tcPr>
                <w:p w:rsidR="00AE223E" w:rsidRPr="00F01BB1" w:rsidRDefault="00AE223E" w:rsidP="00F13C73">
                  <w:pPr>
                    <w:pStyle w:val="ConsPlusCell"/>
                    <w:jc w:val="center"/>
                    <w:rPr>
                      <w:rFonts w:ascii="Times New Roman" w:hAnsi="Times New Roman" w:cs="Times New Roman"/>
                      <w:sz w:val="14"/>
                      <w:szCs w:val="14"/>
                    </w:rPr>
                  </w:pPr>
                  <w:r w:rsidRPr="00F01BB1">
                    <w:rPr>
                      <w:rFonts w:ascii="Times New Roman" w:hAnsi="Times New Roman" w:cs="Times New Roman"/>
                      <w:sz w:val="14"/>
                      <w:szCs w:val="14"/>
                    </w:rPr>
                    <w:t>5,0</w:t>
                  </w:r>
                </w:p>
              </w:tc>
            </w:tr>
          </w:tbl>
          <w:p w:rsidR="00AE223E" w:rsidRPr="00F01BB1" w:rsidRDefault="00AE223E" w:rsidP="00F13C73">
            <w:pPr>
              <w:widowControl w:val="0"/>
              <w:autoSpaceDE w:val="0"/>
              <w:autoSpaceDN w:val="0"/>
              <w:adjustRightInd w:val="0"/>
              <w:jc w:val="both"/>
              <w:rPr>
                <w:rFonts w:ascii="Times New Roman" w:hAnsi="Times New Roman"/>
              </w:rPr>
            </w:pPr>
          </w:p>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w:t>
            </w:r>
          </w:p>
          <w:p w:rsidR="00AE223E" w:rsidRPr="00F01BB1" w:rsidRDefault="00AE223E" w:rsidP="00F13C73">
            <w:pPr>
              <w:widowControl w:val="0"/>
              <w:autoSpaceDE w:val="0"/>
              <w:autoSpaceDN w:val="0"/>
              <w:adjustRightInd w:val="0"/>
              <w:jc w:val="both"/>
              <w:rPr>
                <w:rFonts w:ascii="Times New Roman" w:hAnsi="Times New Roman"/>
              </w:rPr>
            </w:pPr>
          </w:p>
          <w:p w:rsidR="00AE223E" w:rsidRPr="00F01BB1" w:rsidRDefault="00AE223E" w:rsidP="00F13C73">
            <w:pPr>
              <w:widowControl w:val="0"/>
              <w:autoSpaceDE w:val="0"/>
              <w:autoSpaceDN w:val="0"/>
              <w:adjustRightInd w:val="0"/>
              <w:jc w:val="both"/>
              <w:rPr>
                <w:rFonts w:ascii="Times New Roman" w:hAnsi="Times New Roman"/>
              </w:rPr>
            </w:pPr>
            <w:proofErr w:type="gramStart"/>
            <w:r w:rsidRPr="00F01BB1">
              <w:rPr>
                <w:rFonts w:ascii="Times New Roman" w:hAnsi="Times New Roman"/>
                <w:sz w:val="22"/>
                <w:szCs w:val="22"/>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AE223E" w:rsidRPr="00F01BB1" w:rsidRDefault="00AE223E" w:rsidP="00F13C73">
            <w:pPr>
              <w:widowControl w:val="0"/>
              <w:autoSpaceDE w:val="0"/>
              <w:autoSpaceDN w:val="0"/>
              <w:adjustRightInd w:val="0"/>
              <w:jc w:val="both"/>
              <w:rPr>
                <w:rFonts w:ascii="Times New Roman" w:hAnsi="Times New Roman"/>
              </w:rPr>
            </w:pPr>
          </w:p>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Примечания:</w:t>
            </w:r>
          </w:p>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 xml:space="preserve">2. Средняя (расчетная) этажность жилых зданий рассчитывается без учёта этажности общественных зданий.  </w:t>
            </w:r>
          </w:p>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E223E" w:rsidRPr="00F01BB1" w:rsidRDefault="00AE223E" w:rsidP="00F13C73">
            <w:pPr>
              <w:widowControl w:val="0"/>
              <w:autoSpaceDE w:val="0"/>
              <w:autoSpaceDN w:val="0"/>
              <w:adjustRightInd w:val="0"/>
              <w:jc w:val="both"/>
              <w:rPr>
                <w:rFonts w:ascii="Times New Roman" w:hAnsi="Times New Roman"/>
              </w:rPr>
            </w:pPr>
            <w:r w:rsidRPr="00F01BB1">
              <w:rPr>
                <w:rFonts w:ascii="Times New Roman" w:hAnsi="Times New Roman"/>
                <w:sz w:val="22"/>
                <w:szCs w:val="22"/>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E223E" w:rsidRPr="00F01BB1" w:rsidRDefault="00AE223E" w:rsidP="00F13C73">
            <w:pPr>
              <w:widowControl w:val="0"/>
              <w:autoSpaceDE w:val="0"/>
              <w:autoSpaceDN w:val="0"/>
              <w:adjustRightInd w:val="0"/>
              <w:jc w:val="both"/>
              <w:rPr>
                <w:rFonts w:ascii="Times New Roman" w:hAnsi="Times New Roman"/>
                <w:color w:val="auto"/>
              </w:rPr>
            </w:pPr>
            <w:r w:rsidRPr="00F01BB1">
              <w:rPr>
                <w:rFonts w:ascii="Times New Roman" w:hAnsi="Times New Roman"/>
                <w:sz w:val="22"/>
                <w:szCs w:val="22"/>
              </w:rPr>
              <w:t xml:space="preserve">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w:t>
            </w:r>
            <w:r w:rsidRPr="00F01BB1">
              <w:rPr>
                <w:rFonts w:ascii="Times New Roman" w:hAnsi="Times New Roman"/>
                <w:color w:val="auto"/>
                <w:sz w:val="22"/>
                <w:szCs w:val="22"/>
              </w:rPr>
              <w:t>жилой застройки (0,60-0,86).</w:t>
            </w:r>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7. Коэффициент застройки - отношение площади, занятой под зданиями и сооружениями, к площади земельного участка.</w:t>
            </w:r>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E223E" w:rsidRPr="00F01BB1" w:rsidRDefault="00AE223E" w:rsidP="00F13C73">
            <w:pPr>
              <w:jc w:val="both"/>
              <w:rPr>
                <w:rFonts w:ascii="Times New Roman" w:hAnsi="Times New Roman"/>
                <w:color w:val="FF0000"/>
              </w:rPr>
            </w:pPr>
            <w:r w:rsidRPr="00F01BB1">
              <w:rPr>
                <w:rFonts w:ascii="Times New Roman" w:hAnsi="Times New Roman"/>
                <w:color w:val="auto"/>
                <w:sz w:val="22"/>
                <w:szCs w:val="22"/>
              </w:rPr>
              <w:t xml:space="preserve">9. </w:t>
            </w:r>
            <w:proofErr w:type="gramStart"/>
            <w:r w:rsidRPr="00F01BB1">
              <w:rPr>
                <w:rFonts w:ascii="Times New Roman" w:hAnsi="Times New Roman"/>
                <w:color w:val="auto"/>
                <w:sz w:val="22"/>
                <w:szCs w:val="22"/>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F01BB1">
              <w:rPr>
                <w:rFonts w:ascii="Times New Roman" w:hAnsi="Times New Roman"/>
                <w:color w:val="auto"/>
                <w:sz w:val="22"/>
                <w:szCs w:val="22"/>
              </w:rPr>
              <w:t xml:space="preserve"> 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Pr="00F01BB1">
              <w:rPr>
                <w:rFonts w:ascii="Times New Roman" w:hAnsi="Times New Roman" w:cs="Times New Roman"/>
                <w:color w:val="auto"/>
                <w:sz w:val="22"/>
                <w:szCs w:val="22"/>
              </w:rPr>
              <w:t xml:space="preserve">Ограждения с целью минимального затенения территории соседних участков должны быть сетчатые или решетчатые высотой 2,0 м. </w:t>
            </w:r>
            <w:r w:rsidRPr="00F01BB1">
              <w:rPr>
                <w:rFonts w:ascii="Times New Roman" w:hAnsi="Times New Roman"/>
                <w:color w:val="auto"/>
                <w:sz w:val="22"/>
                <w:szCs w:val="22"/>
              </w:rPr>
              <w:t>Допускается устройство глухих ограждений со стороны улиц и проездов, также устройство глухих ограждений между соседними участками при  согласованиис владельцами соседних участков.</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lastRenderedPageBreak/>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2.1.7</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Нормативы расстояний между зданиями, </w:t>
            </w:r>
            <w:r w:rsidRPr="00F01BB1">
              <w:rPr>
                <w:rFonts w:ascii="Times New Roman" w:hAnsi="Times New Roman"/>
                <w:sz w:val="22"/>
                <w:szCs w:val="22"/>
              </w:rPr>
              <w:lastRenderedPageBreak/>
              <w:t>строениями и сооружениями различных типов при различных планировочных условиях</w:t>
            </w:r>
          </w:p>
        </w:tc>
        <w:tc>
          <w:tcPr>
            <w:tcW w:w="9296" w:type="dxa"/>
            <w:gridSpan w:val="6"/>
            <w:shd w:val="clear" w:color="auto" w:fill="FFFFFF" w:themeFill="background1"/>
            <w:noWrap/>
            <w:vAlign w:val="bottom"/>
          </w:tcPr>
          <w:p w:rsidR="00AE223E" w:rsidRPr="00F01BB1" w:rsidRDefault="00AE223E" w:rsidP="00F13C73">
            <w:pPr>
              <w:pStyle w:val="aa"/>
              <w:spacing w:before="0" w:after="0"/>
              <w:ind w:firstLine="0"/>
            </w:pPr>
            <w:r w:rsidRPr="00F01BB1">
              <w:rPr>
                <w:sz w:val="22"/>
                <w:szCs w:val="22"/>
              </w:rPr>
              <w:lastRenderedPageBreak/>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w:t>
            </w:r>
            <w:r w:rsidRPr="00F01BB1">
              <w:rPr>
                <w:sz w:val="22"/>
                <w:szCs w:val="22"/>
              </w:rPr>
              <w:lastRenderedPageBreak/>
              <w:t xml:space="preserve">менее 30 м; </w:t>
            </w:r>
            <w:proofErr w:type="gramStart"/>
            <w:r w:rsidRPr="00F01BB1">
              <w:rPr>
                <w:sz w:val="22"/>
                <w:szCs w:val="22"/>
              </w:rPr>
              <w:t>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roofErr w:type="gramEnd"/>
          </w:p>
          <w:p w:rsidR="00AE223E" w:rsidRPr="00F01BB1" w:rsidRDefault="00AE223E" w:rsidP="00F13C73">
            <w:pPr>
              <w:pStyle w:val="aa"/>
              <w:spacing w:before="0" w:after="0"/>
              <w:ind w:firstLine="0"/>
            </w:pPr>
            <w:proofErr w:type="gramStart"/>
            <w:r w:rsidRPr="00F01BB1">
              <w:rPr>
                <w:sz w:val="22"/>
                <w:szCs w:val="22"/>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AE223E" w:rsidRPr="00F01BB1" w:rsidRDefault="00AE223E" w:rsidP="00F13C73">
            <w:pPr>
              <w:pStyle w:val="aa"/>
              <w:spacing w:before="0" w:after="0"/>
              <w:ind w:firstLine="0"/>
            </w:pPr>
            <w:proofErr w:type="gramStart"/>
            <w:r w:rsidRPr="00F01BB1">
              <w:rPr>
                <w:sz w:val="22"/>
                <w:szCs w:val="22"/>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F01BB1">
              <w:rPr>
                <w:sz w:val="22"/>
                <w:szCs w:val="22"/>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AE223E" w:rsidRPr="00F01BB1" w:rsidRDefault="00AE223E" w:rsidP="00F13C73">
            <w:pPr>
              <w:pStyle w:val="aa"/>
              <w:spacing w:before="0" w:after="0"/>
              <w:ind w:firstLine="0"/>
            </w:pPr>
            <w:r w:rsidRPr="00F01BB1">
              <w:rPr>
                <w:sz w:val="22"/>
                <w:szCs w:val="22"/>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AE223E" w:rsidRPr="00F01BB1" w:rsidRDefault="00AE223E" w:rsidP="00F13C73">
            <w:pPr>
              <w:pStyle w:val="aa"/>
              <w:spacing w:before="0" w:after="0"/>
              <w:ind w:firstLine="0"/>
            </w:pPr>
            <w:r w:rsidRPr="00F01BB1">
              <w:rPr>
                <w:sz w:val="22"/>
                <w:szCs w:val="22"/>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F01BB1">
              <w:rPr>
                <w:sz w:val="22"/>
                <w:szCs w:val="22"/>
                <w:vertAlign w:val="superscript"/>
              </w:rPr>
              <w:t>2</w:t>
            </w:r>
            <w:proofErr w:type="gramEnd"/>
            <w:r w:rsidRPr="00F01BB1">
              <w:rPr>
                <w:sz w:val="22"/>
                <w:szCs w:val="22"/>
              </w:rPr>
              <w:t xml:space="preserve">: </w:t>
            </w:r>
          </w:p>
          <w:p w:rsidR="00AE223E" w:rsidRPr="00F01BB1" w:rsidRDefault="00AE223E" w:rsidP="00F13C73">
            <w:pPr>
              <w:pStyle w:val="a7"/>
              <w:spacing w:after="0"/>
              <w:ind w:firstLine="0"/>
              <w:jc w:val="left"/>
              <w:rPr>
                <w:rStyle w:val="afc"/>
                <w:sz w:val="22"/>
                <w:szCs w:val="22"/>
              </w:rPr>
            </w:pPr>
            <w:r w:rsidRPr="00F01BB1">
              <w:rPr>
                <w:rStyle w:val="afc"/>
                <w:sz w:val="22"/>
                <w:szCs w:val="22"/>
              </w:rPr>
              <w:t xml:space="preserve">помещения для содержания скота и птицы: </w:t>
            </w:r>
          </w:p>
          <w:p w:rsidR="00AE223E" w:rsidRPr="00F01BB1" w:rsidRDefault="00AE223E" w:rsidP="00F13C73">
            <w:pPr>
              <w:pStyle w:val="a7"/>
              <w:spacing w:after="0"/>
              <w:ind w:firstLine="0"/>
              <w:jc w:val="left"/>
            </w:pPr>
            <w:r w:rsidRPr="00F01BB1">
              <w:rPr>
                <w:sz w:val="22"/>
                <w:szCs w:val="22"/>
              </w:rPr>
              <w:t>а) с максимальным набором помещений 40,0;</w:t>
            </w:r>
          </w:p>
          <w:p w:rsidR="00AE223E" w:rsidRPr="00F01BB1" w:rsidRDefault="00AE223E" w:rsidP="00F13C73">
            <w:pPr>
              <w:pStyle w:val="a7"/>
              <w:spacing w:after="0"/>
              <w:ind w:firstLine="0"/>
              <w:jc w:val="left"/>
            </w:pPr>
            <w:r w:rsidRPr="00F01BB1">
              <w:rPr>
                <w:sz w:val="22"/>
                <w:szCs w:val="22"/>
              </w:rPr>
              <w:t>б) со средним набором помещений 20,0;</w:t>
            </w:r>
          </w:p>
          <w:p w:rsidR="00AE223E" w:rsidRPr="00F01BB1" w:rsidRDefault="00AE223E" w:rsidP="00F13C73">
            <w:pPr>
              <w:pStyle w:val="a7"/>
              <w:spacing w:after="0"/>
              <w:ind w:firstLine="0"/>
              <w:jc w:val="left"/>
            </w:pPr>
            <w:r w:rsidRPr="00F01BB1">
              <w:rPr>
                <w:sz w:val="22"/>
                <w:szCs w:val="22"/>
              </w:rPr>
              <w:t xml:space="preserve">в) с минимальным набором помещений 10,0; </w:t>
            </w:r>
          </w:p>
          <w:p w:rsidR="00AE223E" w:rsidRPr="00F01BB1" w:rsidRDefault="00AE223E" w:rsidP="00F13C73">
            <w:pPr>
              <w:pStyle w:val="a7"/>
              <w:spacing w:after="0"/>
              <w:ind w:firstLine="0"/>
              <w:jc w:val="left"/>
            </w:pPr>
            <w:r w:rsidRPr="00F01BB1">
              <w:rPr>
                <w:sz w:val="22"/>
                <w:szCs w:val="22"/>
              </w:rPr>
              <w:t xml:space="preserve">помещение для хранения грубых кормов (площадь чердака над помещением для содержания скота) 40,0; </w:t>
            </w:r>
          </w:p>
          <w:p w:rsidR="00AE223E" w:rsidRPr="00F01BB1" w:rsidRDefault="00AE223E" w:rsidP="00F13C73">
            <w:pPr>
              <w:pStyle w:val="a7"/>
              <w:spacing w:after="0"/>
              <w:ind w:firstLine="0"/>
              <w:jc w:val="left"/>
            </w:pPr>
            <w:r w:rsidRPr="00F01BB1">
              <w:rPr>
                <w:sz w:val="22"/>
                <w:szCs w:val="22"/>
              </w:rPr>
              <w:t xml:space="preserve">хозяйственное помещение для приготовления кормов 20,0; </w:t>
            </w:r>
          </w:p>
          <w:p w:rsidR="00AE223E" w:rsidRPr="00F01BB1" w:rsidRDefault="00AE223E" w:rsidP="00F13C73">
            <w:pPr>
              <w:pStyle w:val="a7"/>
              <w:spacing w:after="0"/>
              <w:ind w:firstLine="0"/>
              <w:jc w:val="left"/>
            </w:pPr>
            <w:r w:rsidRPr="00F01BB1">
              <w:rPr>
                <w:sz w:val="22"/>
                <w:szCs w:val="22"/>
              </w:rPr>
              <w:t>сарай для сохранения хозяйственного инвентаря и твердого топлива 15,0;</w:t>
            </w:r>
          </w:p>
          <w:p w:rsidR="00AE223E" w:rsidRPr="00F01BB1" w:rsidRDefault="00AE223E" w:rsidP="00F13C73">
            <w:pPr>
              <w:pStyle w:val="a7"/>
              <w:spacing w:after="0"/>
              <w:ind w:firstLine="0"/>
              <w:jc w:val="left"/>
            </w:pPr>
            <w:r w:rsidRPr="00F01BB1">
              <w:rPr>
                <w:sz w:val="22"/>
                <w:szCs w:val="22"/>
              </w:rPr>
              <w:t>хозяйственный навес 15,0; г</w:t>
            </w:r>
          </w:p>
          <w:p w:rsidR="00AE223E" w:rsidRPr="00F01BB1" w:rsidRDefault="00AE223E" w:rsidP="00F13C73">
            <w:pPr>
              <w:pStyle w:val="a7"/>
              <w:spacing w:after="0"/>
              <w:ind w:firstLine="0"/>
              <w:jc w:val="left"/>
            </w:pPr>
            <w:r w:rsidRPr="00F01BB1">
              <w:rPr>
                <w:sz w:val="22"/>
                <w:szCs w:val="22"/>
              </w:rPr>
              <w:lastRenderedPageBreak/>
              <w:t xml:space="preserve">гараж для личной автомашины 18,0; </w:t>
            </w:r>
          </w:p>
          <w:p w:rsidR="00AE223E" w:rsidRPr="00F01BB1" w:rsidRDefault="00AE223E" w:rsidP="00F13C73">
            <w:pPr>
              <w:pStyle w:val="a7"/>
              <w:spacing w:after="0"/>
              <w:ind w:firstLine="0"/>
              <w:jc w:val="left"/>
            </w:pPr>
            <w:r w:rsidRPr="00F01BB1">
              <w:rPr>
                <w:sz w:val="22"/>
                <w:szCs w:val="22"/>
              </w:rPr>
              <w:t>летняя кухня 10,0;</w:t>
            </w:r>
          </w:p>
          <w:p w:rsidR="00AE223E" w:rsidRPr="00F01BB1" w:rsidRDefault="00AE223E" w:rsidP="00F13C73">
            <w:pPr>
              <w:pStyle w:val="a7"/>
              <w:spacing w:after="0"/>
              <w:ind w:firstLine="0"/>
              <w:jc w:val="left"/>
            </w:pPr>
            <w:r w:rsidRPr="00F01BB1">
              <w:rPr>
                <w:sz w:val="22"/>
                <w:szCs w:val="22"/>
              </w:rPr>
              <w:t xml:space="preserve">погреб 8,0; </w:t>
            </w:r>
          </w:p>
          <w:p w:rsidR="00AE223E" w:rsidRPr="00F01BB1" w:rsidRDefault="00AE223E" w:rsidP="00F13C73">
            <w:pPr>
              <w:pStyle w:val="a7"/>
              <w:spacing w:after="0"/>
              <w:ind w:firstLine="0"/>
              <w:jc w:val="left"/>
            </w:pPr>
            <w:r w:rsidRPr="00F01BB1">
              <w:rPr>
                <w:sz w:val="22"/>
                <w:szCs w:val="22"/>
              </w:rPr>
              <w:t xml:space="preserve">баня 12,0; </w:t>
            </w:r>
          </w:p>
          <w:p w:rsidR="00AE223E" w:rsidRPr="00F01BB1" w:rsidRDefault="00AE223E" w:rsidP="00F13C73">
            <w:pPr>
              <w:pStyle w:val="a7"/>
              <w:spacing w:after="0"/>
              <w:ind w:firstLine="0"/>
              <w:jc w:val="left"/>
            </w:pPr>
            <w:r w:rsidRPr="00F01BB1">
              <w:rPr>
                <w:sz w:val="22"/>
                <w:szCs w:val="22"/>
              </w:rPr>
              <w:t xml:space="preserve">летний душ 4,0; </w:t>
            </w:r>
          </w:p>
          <w:p w:rsidR="00AE223E" w:rsidRPr="00F01BB1" w:rsidRDefault="00AE223E" w:rsidP="00F13C73">
            <w:pPr>
              <w:pStyle w:val="a7"/>
              <w:spacing w:after="0"/>
              <w:ind w:firstLine="0"/>
              <w:jc w:val="left"/>
            </w:pPr>
            <w:r w:rsidRPr="00F01BB1">
              <w:rPr>
                <w:sz w:val="22"/>
                <w:szCs w:val="22"/>
              </w:rPr>
              <w:t xml:space="preserve">уборная с мусоросборником 3,0; </w:t>
            </w:r>
          </w:p>
          <w:p w:rsidR="00AE223E" w:rsidRPr="00F01BB1" w:rsidRDefault="00AE223E" w:rsidP="00F13C73">
            <w:pPr>
              <w:pStyle w:val="a7"/>
              <w:spacing w:after="0"/>
              <w:ind w:firstLine="0"/>
              <w:jc w:val="left"/>
            </w:pPr>
            <w:r w:rsidRPr="00F01BB1">
              <w:rPr>
                <w:sz w:val="22"/>
                <w:szCs w:val="22"/>
              </w:rPr>
              <w:t>теплица 20,0.</w:t>
            </w:r>
          </w:p>
        </w:tc>
        <w:tc>
          <w:tcPr>
            <w:tcW w:w="2126" w:type="dxa"/>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(СП 42.13330.2011;</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lastRenderedPageBreak/>
              <w:t>СП 52.13330.2011;</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Федеральный закон от 22 июля 2008 г. N 123-ФЗ)</w:t>
            </w:r>
            <w:proofErr w:type="gramEnd"/>
          </w:p>
        </w:tc>
      </w:tr>
      <w:tr w:rsidR="00AE223E" w:rsidRPr="00F01BB1" w:rsidTr="00F13C73">
        <w:trPr>
          <w:trHeight w:val="829"/>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2.1.8</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Нормативы обеспеченности площадками общего пользования различного назначения</w:t>
            </w:r>
          </w:p>
        </w:tc>
        <w:tc>
          <w:tcPr>
            <w:tcW w:w="9296" w:type="dxa"/>
            <w:gridSpan w:val="6"/>
            <w:shd w:val="clear" w:color="auto" w:fill="FFFFFF" w:themeFill="background1"/>
            <w:noWrap/>
          </w:tcPr>
          <w:p w:rsidR="00AE223E" w:rsidRPr="00F01BB1" w:rsidRDefault="00AE223E" w:rsidP="00F13C73">
            <w:pPr>
              <w:pStyle w:val="aa"/>
              <w:ind w:firstLine="0"/>
            </w:pPr>
            <w:r w:rsidRPr="00F01BB1">
              <w:rPr>
                <w:sz w:val="22"/>
                <w:szCs w:val="22"/>
              </w:rPr>
              <w:t>На территории земельного участка жилой застройки с коллективным пользованием придомовой территорией (многоквартирная застройка) кроме площади застройки необходимо предусматривать: транспортные проезды, пешеходные коммуникации (основные, второстепенные), площадки для игр детей, отдыха взрослых, установки мусоросборников, гостевые автостоянки, спортивные площадки, озеленение территории.</w:t>
            </w:r>
          </w:p>
          <w:p w:rsidR="00AE223E" w:rsidRPr="00F01BB1" w:rsidRDefault="00AE223E" w:rsidP="00F13C73">
            <w:pPr>
              <w:pStyle w:val="aa"/>
              <w:spacing w:before="0" w:after="0"/>
              <w:ind w:firstLine="0"/>
            </w:pPr>
            <w:r w:rsidRPr="00F01BB1">
              <w:rPr>
                <w:sz w:val="22"/>
                <w:szCs w:val="22"/>
              </w:rPr>
              <w:t>Минимально допустимые размеры площадок общего пользования различного функционального назначения (за исключением автостоянок), размещаемых на территории многоквартирной жилой застройки, следует принимать в соответствии со значениями, приведенными ниже.</w:t>
            </w:r>
          </w:p>
          <w:p w:rsidR="00AE223E" w:rsidRPr="00F01BB1" w:rsidRDefault="00AE223E" w:rsidP="00F13C73">
            <w:pPr>
              <w:pStyle w:val="aa"/>
              <w:spacing w:before="0" w:after="0"/>
              <w:ind w:firstLine="0"/>
            </w:pPr>
          </w:p>
          <w:tbl>
            <w:tblPr>
              <w:tblStyle w:val="ae"/>
              <w:tblW w:w="0" w:type="auto"/>
              <w:tblLayout w:type="fixed"/>
              <w:tblLook w:val="04A0" w:firstRow="1" w:lastRow="0" w:firstColumn="1" w:lastColumn="0" w:noHBand="0" w:noVBand="1"/>
            </w:tblPr>
            <w:tblGrid>
              <w:gridCol w:w="4535"/>
              <w:gridCol w:w="4535"/>
            </w:tblGrid>
            <w:tr w:rsidR="00AE223E" w:rsidRPr="00F01BB1" w:rsidTr="00F13C73">
              <w:tc>
                <w:tcPr>
                  <w:tcW w:w="4535" w:type="dxa"/>
                  <w:vAlign w:val="center"/>
                </w:tcPr>
                <w:p w:rsidR="00AE223E" w:rsidRPr="00F01BB1" w:rsidRDefault="00AE223E" w:rsidP="00F13C73">
                  <w:pPr>
                    <w:autoSpaceDE w:val="0"/>
                    <w:autoSpaceDN w:val="0"/>
                    <w:adjustRightInd w:val="0"/>
                    <w:jc w:val="center"/>
                    <w:rPr>
                      <w:rFonts w:ascii="Times New Roman" w:hAnsi="Times New Roman" w:cs="Times New Roman"/>
                      <w:b/>
                      <w:sz w:val="20"/>
                      <w:szCs w:val="20"/>
                    </w:rPr>
                  </w:pPr>
                  <w:r w:rsidRPr="00F01BB1">
                    <w:rPr>
                      <w:rFonts w:ascii="Times New Roman" w:hAnsi="Times New Roman" w:cs="Times New Roman"/>
                      <w:b/>
                      <w:sz w:val="20"/>
                      <w:szCs w:val="20"/>
                    </w:rPr>
                    <w:t>Площадки, размещаемые на территории жилой застройки</w:t>
                  </w:r>
                </w:p>
              </w:tc>
              <w:tc>
                <w:tcPr>
                  <w:tcW w:w="4535" w:type="dxa"/>
                  <w:vAlign w:val="center"/>
                </w:tcPr>
                <w:p w:rsidR="00AE223E" w:rsidRPr="00F01BB1" w:rsidRDefault="00AE223E" w:rsidP="00F13C73">
                  <w:pPr>
                    <w:autoSpaceDE w:val="0"/>
                    <w:autoSpaceDN w:val="0"/>
                    <w:adjustRightInd w:val="0"/>
                    <w:jc w:val="center"/>
                    <w:rPr>
                      <w:rFonts w:ascii="Times New Roman" w:hAnsi="Times New Roman" w:cs="Times New Roman"/>
                      <w:b/>
                      <w:sz w:val="20"/>
                      <w:szCs w:val="20"/>
                    </w:rPr>
                  </w:pPr>
                  <w:r w:rsidRPr="00F01BB1">
                    <w:rPr>
                      <w:rFonts w:ascii="Times New Roman" w:hAnsi="Times New Roman" w:cs="Times New Roman"/>
                      <w:b/>
                      <w:sz w:val="20"/>
                      <w:szCs w:val="20"/>
                    </w:rPr>
                    <w:t>Минимальный расчетный размер площадки, м</w:t>
                  </w:r>
                  <w:proofErr w:type="gramStart"/>
                  <w:r w:rsidRPr="00F01BB1">
                    <w:rPr>
                      <w:rFonts w:ascii="Times New Roman" w:hAnsi="Times New Roman" w:cs="Times New Roman"/>
                      <w:b/>
                      <w:sz w:val="20"/>
                      <w:szCs w:val="20"/>
                      <w:vertAlign w:val="superscript"/>
                    </w:rPr>
                    <w:t>2</w:t>
                  </w:r>
                  <w:proofErr w:type="gramEnd"/>
                  <w:r w:rsidRPr="00F01BB1">
                    <w:rPr>
                      <w:rFonts w:ascii="Times New Roman" w:hAnsi="Times New Roman" w:cs="Times New Roman"/>
                      <w:b/>
                      <w:sz w:val="20"/>
                      <w:szCs w:val="20"/>
                    </w:rPr>
                    <w:t xml:space="preserve"> на 1 человека, проживающего на территории квартала (микрорайона)</w:t>
                  </w:r>
                </w:p>
              </w:tc>
            </w:tr>
            <w:tr w:rsidR="00AE223E" w:rsidRPr="00F01BB1" w:rsidTr="00F13C73">
              <w:tc>
                <w:tcPr>
                  <w:tcW w:w="4535" w:type="dxa"/>
                </w:tcPr>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 xml:space="preserve">Для игр детей дошкольного и младшего школьного возраста </w:t>
                  </w:r>
                </w:p>
              </w:tc>
              <w:tc>
                <w:tcPr>
                  <w:tcW w:w="4535" w:type="dxa"/>
                  <w:vAlign w:val="center"/>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0,7</w:t>
                  </w:r>
                </w:p>
              </w:tc>
            </w:tr>
            <w:tr w:rsidR="00AE223E" w:rsidRPr="00F01BB1" w:rsidTr="00F13C73">
              <w:tc>
                <w:tcPr>
                  <w:tcW w:w="4535" w:type="dxa"/>
                </w:tcPr>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 xml:space="preserve">Для отдыха взрослого населения </w:t>
                  </w:r>
                </w:p>
              </w:tc>
              <w:tc>
                <w:tcPr>
                  <w:tcW w:w="4535" w:type="dxa"/>
                  <w:vAlign w:val="center"/>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0,1</w:t>
                  </w:r>
                </w:p>
              </w:tc>
            </w:tr>
            <w:tr w:rsidR="00AE223E" w:rsidRPr="00F01BB1" w:rsidTr="00F13C73">
              <w:tc>
                <w:tcPr>
                  <w:tcW w:w="4535" w:type="dxa"/>
                </w:tcPr>
                <w:p w:rsidR="00AE223E" w:rsidRPr="00F01BB1" w:rsidRDefault="00AE223E" w:rsidP="00F13C73">
                  <w:pPr>
                    <w:pStyle w:val="ConsPlusNonformat"/>
                    <w:rPr>
                      <w:rFonts w:ascii="Times New Roman" w:hAnsi="Times New Roman" w:cs="Times New Roman"/>
                    </w:rPr>
                  </w:pPr>
                  <w:proofErr w:type="gramStart"/>
                  <w:r w:rsidRPr="00F01BB1">
                    <w:rPr>
                      <w:rFonts w:ascii="Times New Roman" w:hAnsi="Times New Roman" w:cs="Times New Roman"/>
                    </w:rPr>
                    <w:t>Для занятий физкультурой (в зависимости</w:t>
                  </w:r>
                  <w:proofErr w:type="gramEnd"/>
                </w:p>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 xml:space="preserve">от шумовых характеристик &lt;*&gt;) </w:t>
                  </w:r>
                </w:p>
              </w:tc>
              <w:tc>
                <w:tcPr>
                  <w:tcW w:w="4535" w:type="dxa"/>
                  <w:vAlign w:val="center"/>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2,0</w:t>
                  </w:r>
                </w:p>
              </w:tc>
            </w:tr>
            <w:tr w:rsidR="00AE223E" w:rsidRPr="00F01BB1" w:rsidTr="00F13C73">
              <w:tc>
                <w:tcPr>
                  <w:tcW w:w="4535" w:type="dxa"/>
                </w:tcPr>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 xml:space="preserve">Для хозяйственных целей </w:t>
                  </w:r>
                </w:p>
              </w:tc>
              <w:tc>
                <w:tcPr>
                  <w:tcW w:w="4535" w:type="dxa"/>
                  <w:vAlign w:val="center"/>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0,3</w:t>
                  </w:r>
                </w:p>
              </w:tc>
            </w:tr>
            <w:tr w:rsidR="00AE223E" w:rsidRPr="00F01BB1" w:rsidTr="00F13C73">
              <w:tc>
                <w:tcPr>
                  <w:tcW w:w="4535" w:type="dxa"/>
                </w:tcPr>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 xml:space="preserve">Для выгула собак </w:t>
                  </w:r>
                </w:p>
              </w:tc>
              <w:tc>
                <w:tcPr>
                  <w:tcW w:w="4535" w:type="dxa"/>
                  <w:vAlign w:val="center"/>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0,1</w:t>
                  </w:r>
                </w:p>
              </w:tc>
            </w:tr>
            <w:tr w:rsidR="00AE223E" w:rsidRPr="00F01BB1" w:rsidTr="00F13C73">
              <w:tc>
                <w:tcPr>
                  <w:tcW w:w="4535" w:type="dxa"/>
                </w:tcPr>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Итого:</w:t>
                  </w:r>
                </w:p>
              </w:tc>
              <w:tc>
                <w:tcPr>
                  <w:tcW w:w="4535" w:type="dxa"/>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4,0</w:t>
                  </w:r>
                </w:p>
              </w:tc>
            </w:tr>
            <w:tr w:rsidR="00AE223E" w:rsidRPr="00F01BB1" w:rsidTr="00F13C73">
              <w:tc>
                <w:tcPr>
                  <w:tcW w:w="4535" w:type="dxa"/>
                </w:tcPr>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Озелененная придомовая территория</w:t>
                  </w:r>
                </w:p>
              </w:tc>
              <w:tc>
                <w:tcPr>
                  <w:tcW w:w="4535" w:type="dxa"/>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2,0</w:t>
                  </w:r>
                </w:p>
              </w:tc>
            </w:tr>
            <w:tr w:rsidR="00AE223E" w:rsidRPr="00F01BB1" w:rsidTr="00F13C73">
              <w:tc>
                <w:tcPr>
                  <w:tcW w:w="4535" w:type="dxa"/>
                </w:tcPr>
                <w:p w:rsidR="00AE223E" w:rsidRPr="00F01BB1" w:rsidRDefault="00AE223E" w:rsidP="00F13C73">
                  <w:pPr>
                    <w:autoSpaceDE w:val="0"/>
                    <w:autoSpaceDN w:val="0"/>
                    <w:adjustRightInd w:val="0"/>
                    <w:rPr>
                      <w:rFonts w:ascii="Times New Roman" w:hAnsi="Times New Roman" w:cs="Times New Roman"/>
                      <w:sz w:val="20"/>
                      <w:szCs w:val="20"/>
                    </w:rPr>
                  </w:pPr>
                  <w:r w:rsidRPr="00F01BB1">
                    <w:rPr>
                      <w:rFonts w:ascii="Times New Roman" w:hAnsi="Times New Roman" w:cs="Times New Roman"/>
                      <w:sz w:val="20"/>
                      <w:szCs w:val="20"/>
                    </w:rPr>
                    <w:t xml:space="preserve">Итого: </w:t>
                  </w:r>
                </w:p>
              </w:tc>
              <w:tc>
                <w:tcPr>
                  <w:tcW w:w="4535" w:type="dxa"/>
                </w:tcPr>
                <w:p w:rsidR="00AE223E" w:rsidRPr="00F01BB1" w:rsidRDefault="00AE223E" w:rsidP="00F13C73">
                  <w:pPr>
                    <w:autoSpaceDE w:val="0"/>
                    <w:autoSpaceDN w:val="0"/>
                    <w:adjustRightInd w:val="0"/>
                    <w:jc w:val="center"/>
                    <w:rPr>
                      <w:rFonts w:ascii="Times New Roman" w:hAnsi="Times New Roman" w:cs="Times New Roman"/>
                      <w:sz w:val="20"/>
                      <w:szCs w:val="20"/>
                    </w:rPr>
                  </w:pPr>
                  <w:r w:rsidRPr="00F01BB1">
                    <w:rPr>
                      <w:rFonts w:ascii="Times New Roman" w:hAnsi="Times New Roman" w:cs="Times New Roman"/>
                      <w:sz w:val="20"/>
                      <w:szCs w:val="20"/>
                    </w:rPr>
                    <w:t>5,2</w:t>
                  </w:r>
                </w:p>
              </w:tc>
            </w:tr>
          </w:tbl>
          <w:p w:rsidR="00AE223E" w:rsidRPr="00F01BB1" w:rsidRDefault="00AE223E" w:rsidP="00F13C73">
            <w:pPr>
              <w:pStyle w:val="aa"/>
              <w:spacing w:before="0" w:after="0"/>
              <w:ind w:firstLine="0"/>
            </w:pPr>
          </w:p>
          <w:p w:rsidR="00AE223E" w:rsidRPr="00F01BB1" w:rsidRDefault="00AE223E" w:rsidP="00F13C73">
            <w:pPr>
              <w:shd w:val="clear" w:color="auto" w:fill="FFFFFF"/>
              <w:jc w:val="both"/>
              <w:rPr>
                <w:rFonts w:ascii="Times New Roman" w:hAnsi="Times New Roman" w:cs="Times New Roman"/>
                <w:color w:val="auto"/>
              </w:rPr>
            </w:pPr>
            <w:r w:rsidRPr="00F01BB1">
              <w:rPr>
                <w:rFonts w:ascii="Times New Roman" w:hAnsi="Times New Roman" w:cs="Times New Roman"/>
                <w:color w:val="auto"/>
                <w:sz w:val="22"/>
                <w:szCs w:val="22"/>
              </w:rPr>
              <w:t xml:space="preserve">На селитебных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w:t>
            </w:r>
            <w:proofErr w:type="gramStart"/>
            <w:r w:rsidRPr="00F01BB1">
              <w:rPr>
                <w:rFonts w:ascii="Times New Roman" w:hAnsi="Times New Roman" w:cs="Times New Roman"/>
                <w:color w:val="auto"/>
                <w:sz w:val="22"/>
                <w:szCs w:val="22"/>
              </w:rPr>
              <w:t>–н</w:t>
            </w:r>
            <w:proofErr w:type="gramEnd"/>
            <w:r w:rsidRPr="00F01BB1">
              <w:rPr>
                <w:rFonts w:ascii="Times New Roman" w:hAnsi="Times New Roman" w:cs="Times New Roman"/>
                <w:color w:val="auto"/>
                <w:sz w:val="22"/>
                <w:szCs w:val="22"/>
              </w:rPr>
              <w:t>е более 1500м.</w:t>
            </w:r>
          </w:p>
          <w:p w:rsidR="00AE223E" w:rsidRPr="00F01BB1" w:rsidRDefault="00AE223E" w:rsidP="00F13C73">
            <w:pPr>
              <w:shd w:val="clear" w:color="auto" w:fill="FFFFFF"/>
              <w:jc w:val="both"/>
              <w:rPr>
                <w:rFonts w:ascii="Times New Roman" w:hAnsi="Times New Roman" w:cs="Times New Roman"/>
                <w:color w:val="auto"/>
              </w:rPr>
            </w:pPr>
            <w:r w:rsidRPr="00F01BB1">
              <w:rPr>
                <w:rFonts w:ascii="Times New Roman" w:hAnsi="Times New Roman" w:cs="Times New Roman"/>
                <w:color w:val="auto"/>
                <w:sz w:val="22"/>
                <w:szCs w:val="22"/>
              </w:rPr>
              <w:t>Открытые стоянки для временного хранения легковых автомобилей в жилых районах следует предусматривать из расчета не менее</w:t>
            </w:r>
            <w:proofErr w:type="gramStart"/>
            <w:r w:rsidRPr="00F01BB1">
              <w:rPr>
                <w:rFonts w:ascii="Times New Roman" w:hAnsi="Times New Roman" w:cs="Times New Roman"/>
                <w:color w:val="auto"/>
                <w:sz w:val="22"/>
                <w:szCs w:val="22"/>
              </w:rPr>
              <w:t>,</w:t>
            </w:r>
            <w:proofErr w:type="gramEnd"/>
            <w:r w:rsidRPr="00F01BB1">
              <w:rPr>
                <w:rFonts w:ascii="Times New Roman" w:hAnsi="Times New Roman" w:cs="Times New Roman"/>
                <w:color w:val="auto"/>
                <w:sz w:val="22"/>
                <w:szCs w:val="22"/>
              </w:rPr>
              <w:t xml:space="preserve"> чем для 25 % индивидуальных легковых автомобилей</w:t>
            </w:r>
          </w:p>
          <w:p w:rsidR="00AE223E" w:rsidRPr="00F01BB1" w:rsidRDefault="00AE223E" w:rsidP="00F13C73">
            <w:pPr>
              <w:shd w:val="clear" w:color="auto" w:fill="FFFFFF"/>
              <w:jc w:val="both"/>
              <w:rPr>
                <w:rFonts w:ascii="Times New Roman" w:hAnsi="Times New Roman" w:cs="Times New Roman"/>
                <w:color w:val="auto"/>
              </w:rPr>
            </w:pPr>
            <w:r w:rsidRPr="00F01BB1">
              <w:rPr>
                <w:rFonts w:ascii="Times New Roman" w:hAnsi="Times New Roman" w:cs="Times New Roman"/>
                <w:color w:val="auto"/>
                <w:sz w:val="22"/>
                <w:szCs w:val="22"/>
              </w:rPr>
              <w:t xml:space="preserve">На территории жилых районов и микрорайонов рекомендуется предусматривать места для </w:t>
            </w:r>
            <w:r w:rsidRPr="00F01BB1">
              <w:rPr>
                <w:rFonts w:ascii="Times New Roman" w:hAnsi="Times New Roman" w:cs="Times New Roman"/>
                <w:color w:val="auto"/>
                <w:sz w:val="22"/>
                <w:szCs w:val="22"/>
              </w:rPr>
              <w:lastRenderedPageBreak/>
              <w:t>хранения автомобилей в подземных гаражах из расчета не менее 25 машино-мест на 1 тыс. жителей.</w:t>
            </w:r>
          </w:p>
          <w:p w:rsidR="00AE223E" w:rsidRPr="00F01BB1" w:rsidRDefault="00AE223E" w:rsidP="00F13C73">
            <w:pPr>
              <w:pStyle w:val="af9"/>
              <w:spacing w:before="0"/>
              <w:ind w:firstLine="0"/>
            </w:pPr>
            <w:r w:rsidRPr="00F01BB1">
              <w:rPr>
                <w:spacing w:val="40"/>
                <w:sz w:val="22"/>
              </w:rPr>
              <w:t>Примечани</w:t>
            </w:r>
            <w:r w:rsidRPr="00F01BB1">
              <w:rPr>
                <w:sz w:val="22"/>
              </w:rPr>
              <w:t>я:</w:t>
            </w:r>
          </w:p>
          <w:p w:rsidR="00AE223E" w:rsidRPr="00F01BB1" w:rsidRDefault="00AE223E" w:rsidP="00F13C73">
            <w:pPr>
              <w:shd w:val="clear" w:color="auto" w:fill="FFFFFF"/>
              <w:jc w:val="both"/>
              <w:rPr>
                <w:rFonts w:ascii="Times New Roman" w:hAnsi="Times New Roman" w:cs="Times New Roman"/>
                <w:color w:val="auto"/>
              </w:rPr>
            </w:pPr>
            <w:r w:rsidRPr="00F01BB1">
              <w:rPr>
                <w:rFonts w:ascii="Times New Roman" w:hAnsi="Times New Roman" w:cs="Times New Roman"/>
                <w:color w:val="auto"/>
                <w:sz w:val="22"/>
                <w:szCs w:val="22"/>
              </w:rPr>
              <w:t>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AE223E" w:rsidRPr="00F01BB1" w:rsidRDefault="00AE223E" w:rsidP="00F13C73">
            <w:pPr>
              <w:pStyle w:val="afffffffff1"/>
              <w:spacing w:after="0"/>
              <w:ind w:firstLine="0"/>
            </w:pPr>
            <w:r w:rsidRPr="00F01BB1">
              <w:rPr>
                <w:sz w:val="22"/>
              </w:rPr>
              <w:t>2.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E223E" w:rsidRPr="00F01BB1" w:rsidRDefault="00AE223E" w:rsidP="00F13C73">
            <w:pPr>
              <w:pStyle w:val="afffffffff1"/>
              <w:spacing w:after="0"/>
              <w:ind w:firstLine="0"/>
            </w:pPr>
            <w:r w:rsidRPr="00F01BB1">
              <w:rPr>
                <w:sz w:val="22"/>
              </w:rPr>
              <w:t>Нормы расчета автостоянок допускается принимать в соответствии с СП42.13330.2011</w:t>
            </w:r>
          </w:p>
          <w:p w:rsidR="00AE223E" w:rsidRPr="00F01BB1" w:rsidRDefault="00AE223E" w:rsidP="00F13C73">
            <w:pPr>
              <w:widowControl w:val="0"/>
              <w:autoSpaceDE w:val="0"/>
              <w:autoSpaceDN w:val="0"/>
              <w:adjustRightInd w:val="0"/>
              <w:jc w:val="both"/>
              <w:rPr>
                <w:rFonts w:ascii="Times New Roman" w:hAnsi="Times New Roman" w:cs="Times New Roman"/>
                <w:b/>
                <w:i/>
                <w:color w:val="auto"/>
              </w:rPr>
            </w:pPr>
            <w:r w:rsidRPr="00F01BB1">
              <w:rPr>
                <w:rFonts w:ascii="Times New Roman" w:hAnsi="Times New Roman" w:cs="Times New Roman"/>
                <w:color w:val="auto"/>
                <w:sz w:val="22"/>
                <w:szCs w:val="22"/>
              </w:rPr>
              <w:t>При предварительном определении автостоянок, с учетом перспективы использования рекреационных территорий и развития автотуризма, особенно в регионах, богатых памятниками истории, культуры и архитектуры, природными и другими достопримечательностями, может быть использован условно усредненный по республике расчетный  уровень автомобилизации  на расчетный срок и перспективу (</w:t>
            </w:r>
            <w:proofErr w:type="gramStart"/>
            <w:r w:rsidRPr="00F01BB1">
              <w:rPr>
                <w:rFonts w:ascii="Times New Roman" w:hAnsi="Times New Roman" w:cs="Times New Roman"/>
                <w:color w:val="auto"/>
                <w:sz w:val="22"/>
                <w:szCs w:val="22"/>
              </w:rPr>
              <w:t>310-330</w:t>
            </w:r>
            <w:proofErr w:type="gramEnd"/>
            <w:r w:rsidRPr="00F01BB1">
              <w:rPr>
                <w:rFonts w:ascii="Times New Roman" w:hAnsi="Times New Roman" w:cs="Times New Roman"/>
                <w:color w:val="auto"/>
                <w:sz w:val="22"/>
                <w:szCs w:val="22"/>
              </w:rPr>
              <w:t xml:space="preserve"> а/м на 1тыс. жителей) </w:t>
            </w:r>
          </w:p>
          <w:p w:rsidR="00AE223E" w:rsidRPr="00F01BB1" w:rsidRDefault="00AE223E" w:rsidP="00F13C73">
            <w:pPr>
              <w:pStyle w:val="aa"/>
              <w:spacing w:before="0" w:after="0"/>
              <w:ind w:firstLine="0"/>
            </w:pPr>
            <w:r w:rsidRPr="00F01BB1">
              <w:rPr>
                <w:sz w:val="22"/>
                <w:szCs w:val="22"/>
              </w:rPr>
              <w:t>Минимальная обеспеченность озеленёнными территориями – 7,0 кв. м / чел., в которую входят: озеленённые придомовые территории (минимальный размер площадки на 1 человека – 2 м</w:t>
            </w:r>
            <w:proofErr w:type="gramStart"/>
            <w:r w:rsidRPr="00F01BB1">
              <w:rPr>
                <w:sz w:val="22"/>
                <w:szCs w:val="22"/>
                <w:vertAlign w:val="superscript"/>
              </w:rPr>
              <w:t>2</w:t>
            </w:r>
            <w:proofErr w:type="gramEnd"/>
            <w:r w:rsidRPr="00F01BB1">
              <w:rPr>
                <w:sz w:val="22"/>
                <w:szCs w:val="22"/>
              </w:rPr>
              <w:t>), озеленённые территории участков детских дошкольных учреждений (40-50% территории участка), участки зелёных насаждений общего пользования групп (сквер).</w:t>
            </w:r>
          </w:p>
          <w:p w:rsidR="00AE223E" w:rsidRPr="00F01BB1" w:rsidRDefault="00AE223E" w:rsidP="00F13C73">
            <w:pPr>
              <w:pStyle w:val="aa"/>
              <w:spacing w:before="0" w:after="0"/>
              <w:ind w:firstLine="0"/>
            </w:pPr>
            <w:r w:rsidRPr="00F01BB1">
              <w:rPr>
                <w:sz w:val="22"/>
                <w:szCs w:val="22"/>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AE223E" w:rsidRPr="00F01BB1" w:rsidRDefault="00AE223E" w:rsidP="00F13C73">
            <w:pPr>
              <w:pStyle w:val="aa"/>
              <w:spacing w:before="0" w:after="0"/>
              <w:ind w:firstLine="0"/>
            </w:pPr>
            <w:r w:rsidRPr="00F01BB1">
              <w:rPr>
                <w:sz w:val="22"/>
                <w:szCs w:val="22"/>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AE223E" w:rsidRPr="00F01BB1" w:rsidRDefault="00AE223E" w:rsidP="00F13C73">
            <w:pPr>
              <w:pStyle w:val="aa"/>
              <w:spacing w:before="0" w:after="0"/>
              <w:ind w:firstLine="0"/>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2835"/>
              <w:gridCol w:w="2549"/>
            </w:tblGrid>
            <w:tr w:rsidR="00AE223E" w:rsidRPr="00F01BB1" w:rsidTr="00F13C73">
              <w:trPr>
                <w:trHeight w:val="232"/>
              </w:trPr>
              <w:tc>
                <w:tcPr>
                  <w:tcW w:w="3657" w:type="dxa"/>
                  <w:shd w:val="clear" w:color="auto" w:fill="FFFFFF" w:themeFill="background1"/>
                  <w:noWrap/>
                  <w:vAlign w:val="center"/>
                </w:tcPr>
                <w:p w:rsidR="00AE223E" w:rsidRPr="00F01BB1" w:rsidRDefault="00AE223E" w:rsidP="00F13C73">
                  <w:pPr>
                    <w:pStyle w:val="aa"/>
                    <w:spacing w:before="0" w:after="0"/>
                    <w:ind w:firstLine="0"/>
                    <w:jc w:val="center"/>
                  </w:pPr>
                  <w:r w:rsidRPr="00F01BB1">
                    <w:rPr>
                      <w:sz w:val="22"/>
                      <w:szCs w:val="22"/>
                    </w:rPr>
                    <w:t>Площадки, размещаемые на территории жилой застройки</w:t>
                  </w:r>
                </w:p>
              </w:tc>
              <w:tc>
                <w:tcPr>
                  <w:tcW w:w="2835" w:type="dxa"/>
                  <w:shd w:val="clear" w:color="auto" w:fill="FFFFFF" w:themeFill="background1"/>
                  <w:vAlign w:val="center"/>
                </w:tcPr>
                <w:p w:rsidR="00AE223E" w:rsidRPr="00F01BB1" w:rsidRDefault="00AE223E" w:rsidP="00F13C73">
                  <w:pPr>
                    <w:pStyle w:val="aa"/>
                    <w:spacing w:before="0" w:after="0"/>
                    <w:ind w:firstLine="0"/>
                    <w:jc w:val="center"/>
                  </w:pPr>
                  <w:r w:rsidRPr="00F01BB1">
                    <w:rPr>
                      <w:sz w:val="22"/>
                      <w:szCs w:val="22"/>
                    </w:rPr>
                    <w:t>Минимально допустимый размер одной площадки, квадратных метров</w:t>
                  </w:r>
                </w:p>
              </w:tc>
              <w:tc>
                <w:tcPr>
                  <w:tcW w:w="2549" w:type="dxa"/>
                  <w:shd w:val="clear" w:color="auto" w:fill="FFFFFF" w:themeFill="background1"/>
                  <w:vAlign w:val="center"/>
                </w:tcPr>
                <w:p w:rsidR="00AE223E" w:rsidRPr="00F01BB1" w:rsidRDefault="00AE223E" w:rsidP="00F13C73">
                  <w:pPr>
                    <w:pStyle w:val="aa"/>
                    <w:spacing w:before="0" w:after="0"/>
                    <w:ind w:firstLine="0"/>
                    <w:jc w:val="center"/>
                  </w:pPr>
                  <w:r w:rsidRPr="00F01BB1">
                    <w:rPr>
                      <w:sz w:val="22"/>
                      <w:szCs w:val="22"/>
                    </w:rPr>
                    <w:t>Расстояние от границы площадки до окон жилых и общественных зданий, метров</w:t>
                  </w:r>
                </w:p>
              </w:tc>
            </w:tr>
            <w:tr w:rsidR="00AE223E" w:rsidRPr="00F01BB1" w:rsidTr="00F13C73">
              <w:trPr>
                <w:trHeight w:val="20"/>
              </w:trPr>
              <w:tc>
                <w:tcPr>
                  <w:tcW w:w="3657" w:type="dxa"/>
                  <w:shd w:val="clear" w:color="auto" w:fill="FFFFFF" w:themeFill="background1"/>
                  <w:noWrap/>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Для игр детей дошкольного и младшего школьного возраста</w:t>
                  </w:r>
                </w:p>
              </w:tc>
              <w:tc>
                <w:tcPr>
                  <w:tcW w:w="2835"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30</w:t>
                  </w:r>
                </w:p>
              </w:tc>
              <w:tc>
                <w:tcPr>
                  <w:tcW w:w="2549"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12</w:t>
                  </w:r>
                </w:p>
              </w:tc>
            </w:tr>
            <w:tr w:rsidR="00AE223E" w:rsidRPr="00F01BB1" w:rsidTr="00F13C73">
              <w:trPr>
                <w:trHeight w:val="280"/>
              </w:trPr>
              <w:tc>
                <w:tcPr>
                  <w:tcW w:w="3657" w:type="dxa"/>
                  <w:shd w:val="clear" w:color="auto" w:fill="FFFFFF" w:themeFill="background1"/>
                  <w:noWrap/>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Для отдыха взрослого населения</w:t>
                  </w:r>
                </w:p>
              </w:tc>
              <w:tc>
                <w:tcPr>
                  <w:tcW w:w="2835"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15</w:t>
                  </w:r>
                </w:p>
              </w:tc>
              <w:tc>
                <w:tcPr>
                  <w:tcW w:w="2549"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10</w:t>
                  </w:r>
                </w:p>
              </w:tc>
            </w:tr>
            <w:tr w:rsidR="00AE223E" w:rsidRPr="00F01BB1" w:rsidTr="00F13C73">
              <w:trPr>
                <w:trHeight w:val="20"/>
              </w:trPr>
              <w:tc>
                <w:tcPr>
                  <w:tcW w:w="3657" w:type="dxa"/>
                  <w:shd w:val="clear" w:color="auto" w:fill="FFFFFF" w:themeFill="background1"/>
                  <w:noWrap/>
                  <w:vAlign w:val="center"/>
                </w:tcPr>
                <w:p w:rsidR="00AE223E" w:rsidRPr="00F01BB1" w:rsidRDefault="00AE223E" w:rsidP="00F13C73">
                  <w:pPr>
                    <w:pStyle w:val="ConsPlusNonformat"/>
                    <w:rPr>
                      <w:rFonts w:ascii="Times New Roman" w:hAnsi="Times New Roman"/>
                      <w:sz w:val="22"/>
                      <w:szCs w:val="22"/>
                    </w:rPr>
                  </w:pPr>
                  <w:r w:rsidRPr="00F01BB1">
                    <w:rPr>
                      <w:rFonts w:ascii="Times New Roman" w:hAnsi="Times New Roman" w:cs="Times New Roman"/>
                      <w:sz w:val="22"/>
                      <w:szCs w:val="22"/>
                    </w:rPr>
                    <w:t xml:space="preserve">Для занятий физкультурой (в зависимости </w:t>
                  </w:r>
                  <w:r w:rsidRPr="00F01BB1">
                    <w:rPr>
                      <w:rFonts w:ascii="Times New Roman" w:hAnsi="Times New Roman"/>
                      <w:sz w:val="22"/>
                      <w:szCs w:val="22"/>
                    </w:rPr>
                    <w:t>от шумовых характеристик &lt;*&gt;)</w:t>
                  </w:r>
                </w:p>
              </w:tc>
              <w:tc>
                <w:tcPr>
                  <w:tcW w:w="2835"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100</w:t>
                  </w:r>
                </w:p>
              </w:tc>
              <w:tc>
                <w:tcPr>
                  <w:tcW w:w="2549"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10-40</w:t>
                  </w:r>
                </w:p>
              </w:tc>
            </w:tr>
            <w:tr w:rsidR="00AE223E" w:rsidRPr="00F01BB1" w:rsidTr="00F13C73">
              <w:trPr>
                <w:trHeight w:val="20"/>
              </w:trPr>
              <w:tc>
                <w:tcPr>
                  <w:tcW w:w="3657" w:type="dxa"/>
                  <w:shd w:val="clear" w:color="auto" w:fill="FFFFFF" w:themeFill="background1"/>
                  <w:noWrap/>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lastRenderedPageBreak/>
                    <w:t>Для хозяйственных целей</w:t>
                  </w:r>
                </w:p>
              </w:tc>
              <w:tc>
                <w:tcPr>
                  <w:tcW w:w="2835"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10</w:t>
                  </w:r>
                </w:p>
              </w:tc>
              <w:tc>
                <w:tcPr>
                  <w:tcW w:w="2549"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20</w:t>
                  </w:r>
                </w:p>
              </w:tc>
            </w:tr>
            <w:tr w:rsidR="00AE223E" w:rsidRPr="00F01BB1" w:rsidTr="00F13C73">
              <w:trPr>
                <w:trHeight w:val="20"/>
              </w:trPr>
              <w:tc>
                <w:tcPr>
                  <w:tcW w:w="3657" w:type="dxa"/>
                  <w:shd w:val="clear" w:color="auto" w:fill="FFFFFF" w:themeFill="background1"/>
                  <w:noWrap/>
                  <w:vAlign w:val="center"/>
                </w:tcPr>
                <w:p w:rsidR="00AE223E" w:rsidRPr="00F01BB1" w:rsidRDefault="00AE223E" w:rsidP="00F13C73">
                  <w:pPr>
                    <w:autoSpaceDE w:val="0"/>
                    <w:autoSpaceDN w:val="0"/>
                    <w:adjustRightInd w:val="0"/>
                    <w:rPr>
                      <w:rFonts w:ascii="Times New Roman" w:hAnsi="Times New Roman"/>
                      <w:color w:val="auto"/>
                    </w:rPr>
                  </w:pPr>
                  <w:r w:rsidRPr="00F01BB1">
                    <w:rPr>
                      <w:rFonts w:ascii="Times New Roman" w:hAnsi="Times New Roman"/>
                      <w:color w:val="auto"/>
                      <w:sz w:val="22"/>
                      <w:szCs w:val="22"/>
                    </w:rPr>
                    <w:t>Для выгула собак</w:t>
                  </w:r>
                </w:p>
              </w:tc>
              <w:tc>
                <w:tcPr>
                  <w:tcW w:w="2835"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color w:val="auto"/>
                    </w:rPr>
                  </w:pPr>
                  <w:r w:rsidRPr="00F01BB1">
                    <w:rPr>
                      <w:rFonts w:ascii="Times New Roman" w:hAnsi="Times New Roman"/>
                      <w:color w:val="auto"/>
                      <w:sz w:val="22"/>
                      <w:szCs w:val="22"/>
                    </w:rPr>
                    <w:t>25</w:t>
                  </w:r>
                </w:p>
              </w:tc>
              <w:tc>
                <w:tcPr>
                  <w:tcW w:w="2549"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40</w:t>
                  </w:r>
                </w:p>
              </w:tc>
            </w:tr>
            <w:tr w:rsidR="00AE223E" w:rsidRPr="00F01BB1" w:rsidTr="00F13C73">
              <w:trPr>
                <w:trHeight w:val="20"/>
              </w:trPr>
              <w:tc>
                <w:tcPr>
                  <w:tcW w:w="3657" w:type="dxa"/>
                  <w:shd w:val="clear" w:color="auto" w:fill="FFFFFF" w:themeFill="background1"/>
                  <w:noWrap/>
                  <w:vAlign w:val="center"/>
                </w:tcPr>
                <w:p w:rsidR="00AE223E" w:rsidRPr="00F01BB1" w:rsidRDefault="00AE223E" w:rsidP="00F13C73">
                  <w:pPr>
                    <w:autoSpaceDE w:val="0"/>
                    <w:autoSpaceDN w:val="0"/>
                    <w:adjustRightInd w:val="0"/>
                    <w:rPr>
                      <w:rFonts w:ascii="Times New Roman" w:hAnsi="Times New Roman"/>
                      <w:color w:val="auto"/>
                    </w:rPr>
                  </w:pPr>
                  <w:r w:rsidRPr="00F01BB1">
                    <w:rPr>
                      <w:rFonts w:ascii="Times New Roman" w:hAnsi="Times New Roman"/>
                      <w:color w:val="auto"/>
                      <w:sz w:val="22"/>
                      <w:szCs w:val="22"/>
                    </w:rPr>
                    <w:t>Для стоянки автомашин (</w:t>
                  </w:r>
                  <w:proofErr w:type="gramStart"/>
                  <w:r w:rsidRPr="00F01BB1">
                    <w:rPr>
                      <w:rFonts w:ascii="Times New Roman" w:hAnsi="Times New Roman"/>
                      <w:color w:val="auto"/>
                      <w:sz w:val="22"/>
                      <w:szCs w:val="22"/>
                    </w:rPr>
                    <w:t>рекомендуемый</w:t>
                  </w:r>
                  <w:proofErr w:type="gramEnd"/>
                  <w:r w:rsidRPr="00F01BB1">
                    <w:rPr>
                      <w:rFonts w:ascii="Times New Roman" w:hAnsi="Times New Roman"/>
                      <w:color w:val="auto"/>
                      <w:sz w:val="22"/>
                      <w:szCs w:val="22"/>
                    </w:rPr>
                    <w:t>)</w:t>
                  </w:r>
                </w:p>
              </w:tc>
              <w:tc>
                <w:tcPr>
                  <w:tcW w:w="2835"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color w:val="auto"/>
                    </w:rPr>
                  </w:pPr>
                  <w:r w:rsidRPr="00F01BB1">
                    <w:rPr>
                      <w:rFonts w:ascii="Times New Roman" w:hAnsi="Times New Roman"/>
                      <w:color w:val="auto"/>
                      <w:sz w:val="22"/>
                      <w:szCs w:val="22"/>
                    </w:rPr>
                    <w:t>34,5 (на 3 м/м)</w:t>
                  </w:r>
                </w:p>
              </w:tc>
              <w:tc>
                <w:tcPr>
                  <w:tcW w:w="2549"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санитарным нормативам</w:t>
                  </w:r>
                </w:p>
              </w:tc>
            </w:tr>
            <w:tr w:rsidR="00AE223E" w:rsidRPr="00F01BB1" w:rsidTr="00F13C73">
              <w:trPr>
                <w:trHeight w:val="20"/>
              </w:trPr>
              <w:tc>
                <w:tcPr>
                  <w:tcW w:w="3657" w:type="dxa"/>
                  <w:shd w:val="clear" w:color="auto" w:fill="FFFFFF" w:themeFill="background1"/>
                  <w:noWrap/>
                  <w:vAlign w:val="center"/>
                </w:tcPr>
                <w:p w:rsidR="00AE223E" w:rsidRPr="00F01BB1" w:rsidRDefault="00AE223E" w:rsidP="00F13C73">
                  <w:pPr>
                    <w:autoSpaceDE w:val="0"/>
                    <w:autoSpaceDN w:val="0"/>
                    <w:adjustRightInd w:val="0"/>
                    <w:rPr>
                      <w:rFonts w:ascii="Times New Roman" w:hAnsi="Times New Roman"/>
                      <w:color w:val="auto"/>
                    </w:rPr>
                  </w:pPr>
                  <w:r w:rsidRPr="00F01BB1">
                    <w:rPr>
                      <w:rFonts w:ascii="Times New Roman" w:hAnsi="Times New Roman"/>
                      <w:color w:val="auto"/>
                      <w:sz w:val="22"/>
                      <w:szCs w:val="22"/>
                    </w:rPr>
                    <w:t>Итого:</w:t>
                  </w:r>
                </w:p>
              </w:tc>
              <w:tc>
                <w:tcPr>
                  <w:tcW w:w="2835"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color w:val="auto"/>
                    </w:rPr>
                  </w:pPr>
                  <w:r w:rsidRPr="00F01BB1">
                    <w:rPr>
                      <w:rFonts w:ascii="Times New Roman" w:hAnsi="Times New Roman"/>
                      <w:color w:val="auto"/>
                      <w:sz w:val="22"/>
                      <w:szCs w:val="22"/>
                    </w:rPr>
                    <w:t xml:space="preserve">214,6  </w:t>
                  </w:r>
                </w:p>
              </w:tc>
              <w:tc>
                <w:tcPr>
                  <w:tcW w:w="2549"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p>
              </w:tc>
            </w:tr>
          </w:tbl>
          <w:p w:rsidR="00AE223E" w:rsidRPr="00F01BB1" w:rsidRDefault="00AE223E" w:rsidP="00F13C73">
            <w:pPr>
              <w:pStyle w:val="aa"/>
              <w:spacing w:before="0" w:after="0"/>
              <w:ind w:firstLine="0"/>
            </w:pPr>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&lt;*&gt; Наибольшие значения принимать для хоккейных и футбольных площадок, наименьшие - для площадок для настольного тенниса.</w:t>
            </w:r>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 xml:space="preserve">Расстояния от площадок для сушки белья не нормируются; </w:t>
            </w:r>
            <w:proofErr w:type="gramStart"/>
            <w:r w:rsidRPr="00F01BB1">
              <w:rPr>
                <w:rFonts w:ascii="Times New Roman" w:hAnsi="Times New Roman"/>
                <w:sz w:val="22"/>
                <w:szCs w:val="22"/>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Примечание. В стесненных условиях существующей застройки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(микрорайона) для школьников и населения.</w:t>
            </w:r>
          </w:p>
          <w:p w:rsidR="00AE223E" w:rsidRPr="00F01BB1" w:rsidRDefault="00AE223E" w:rsidP="00F13C73">
            <w:pPr>
              <w:pStyle w:val="ConsPlusNormal"/>
              <w:widowControl/>
              <w:jc w:val="both"/>
              <w:rPr>
                <w:rFonts w:ascii="Times New Roman" w:hAnsi="Times New Roman"/>
                <w:sz w:val="22"/>
                <w:szCs w:val="22"/>
              </w:rPr>
            </w:pPr>
            <w:r w:rsidRPr="00F01BB1">
              <w:rPr>
                <w:rFonts w:ascii="Times New Roman" w:hAnsi="Times New Roman"/>
                <w:sz w:val="22"/>
                <w:szCs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AE223E" w:rsidRPr="00F01BB1" w:rsidRDefault="00AE223E" w:rsidP="00F13C73">
            <w:pPr>
              <w:pStyle w:val="aa"/>
              <w:spacing w:before="0" w:after="0"/>
              <w:ind w:firstLine="0"/>
            </w:pPr>
            <w:r w:rsidRPr="00F01BB1">
              <w:rPr>
                <w:sz w:val="22"/>
                <w:szCs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126" w:type="dxa"/>
            <w:vAlign w:val="center"/>
          </w:tcPr>
          <w:p w:rsidR="00AE223E" w:rsidRPr="00F01BB1" w:rsidRDefault="00AE223E" w:rsidP="00F13C73">
            <w:pPr>
              <w:jc w:val="center"/>
              <w:rPr>
                <w:rFonts w:ascii="Times New Roman" w:hAnsi="Times New Roman"/>
                <w:color w:val="auto"/>
              </w:rPr>
            </w:pPr>
            <w:proofErr w:type="gramStart"/>
            <w:r w:rsidRPr="00F01BB1">
              <w:rPr>
                <w:rFonts w:ascii="Times New Roman" w:hAnsi="Times New Roman"/>
                <w:color w:val="auto"/>
                <w:sz w:val="22"/>
                <w:szCs w:val="22"/>
              </w:rPr>
              <w:lastRenderedPageBreak/>
              <w:t>Р</w:t>
            </w:r>
            <w:proofErr w:type="gramEnd"/>
          </w:p>
          <w:p w:rsidR="00AE223E" w:rsidRPr="00F01BB1" w:rsidRDefault="00AE223E" w:rsidP="00F13C73">
            <w:pPr>
              <w:jc w:val="center"/>
              <w:rPr>
                <w:rFonts w:ascii="Times New Roman" w:hAnsi="Times New Roman"/>
                <w:color w:val="auto"/>
                <w:sz w:val="20"/>
                <w:szCs w:val="20"/>
              </w:rPr>
            </w:pPr>
            <w:r w:rsidRPr="00F01BB1">
              <w:rPr>
                <w:rFonts w:ascii="Times New Roman" w:hAnsi="Times New Roman"/>
                <w:color w:val="auto"/>
                <w:sz w:val="20"/>
                <w:szCs w:val="20"/>
              </w:rPr>
              <w:t>(СП 42.13330.2011;</w:t>
            </w:r>
          </w:p>
          <w:p w:rsidR="00AE223E" w:rsidRPr="00F01BB1" w:rsidRDefault="00AE223E" w:rsidP="00F13C73">
            <w:pPr>
              <w:jc w:val="center"/>
              <w:rPr>
                <w:rFonts w:ascii="Times New Roman" w:hAnsi="Times New Roman"/>
              </w:rPr>
            </w:pPr>
            <w:r w:rsidRPr="00F01BB1">
              <w:rPr>
                <w:rFonts w:ascii="Times New Roman" w:hAnsi="Times New Roman"/>
                <w:color w:val="auto"/>
                <w:sz w:val="20"/>
                <w:szCs w:val="20"/>
              </w:rPr>
              <w:t>Приказ Минрегиона России от 27.12.2011 № 613 (ред. от 17.03.2014)</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34" w:hanging="34"/>
            </w:pPr>
            <w:bookmarkStart w:id="39" w:name="_Toc416157468"/>
            <w:bookmarkStart w:id="40" w:name="_Toc418592309"/>
            <w:bookmarkStart w:id="41" w:name="_Toc430553472"/>
            <w:r w:rsidRPr="00F01BB1">
              <w:t>Нормативы обеспеченности организации благоустройства и озеленения населённых пунктов</w:t>
            </w:r>
            <w:bookmarkEnd w:id="39"/>
            <w:bookmarkEnd w:id="40"/>
            <w:bookmarkEnd w:id="41"/>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7208"/>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2.2.1</w:t>
            </w:r>
          </w:p>
        </w:tc>
        <w:tc>
          <w:tcPr>
            <w:tcW w:w="2632"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проектированию объектов по обслуживанию комплексов отдыха (нормы обслуживания открытой сети для районов загородного кратковременного отдыха)</w:t>
            </w:r>
          </w:p>
        </w:tc>
        <w:tc>
          <w:tcPr>
            <w:tcW w:w="9296" w:type="dxa"/>
            <w:shd w:val="clear" w:color="auto" w:fill="auto"/>
            <w:noWrap/>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93"/>
              <w:gridCol w:w="1770"/>
              <w:gridCol w:w="1632"/>
            </w:tblGrid>
            <w:tr w:rsidR="00AE223E" w:rsidRPr="00F01BB1" w:rsidTr="00F13C73">
              <w:tc>
                <w:tcPr>
                  <w:tcW w:w="567" w:type="dxa"/>
                  <w:vAlign w:val="center"/>
                </w:tcPr>
                <w:p w:rsidR="00AE223E" w:rsidRPr="00F01BB1" w:rsidRDefault="00AE223E" w:rsidP="00F13C73">
                  <w:pPr>
                    <w:suppressAutoHyphens/>
                    <w:ind w:right="-6"/>
                    <w:jc w:val="center"/>
                    <w:rPr>
                      <w:rFonts w:ascii="Times New Roman" w:hAnsi="Times New Roman"/>
                      <w:bCs/>
                      <w:sz w:val="20"/>
                      <w:szCs w:val="20"/>
                      <w:lang w:eastAsia="ar-SA"/>
                    </w:rPr>
                  </w:pPr>
                  <w:r w:rsidRPr="00F01BB1">
                    <w:rPr>
                      <w:rFonts w:ascii="Times New Roman" w:hAnsi="Times New Roman"/>
                      <w:bCs/>
                      <w:sz w:val="20"/>
                      <w:szCs w:val="20"/>
                      <w:lang w:eastAsia="ar-SA"/>
                    </w:rPr>
                    <w:t xml:space="preserve">№ </w:t>
                  </w:r>
                  <w:proofErr w:type="gramStart"/>
                  <w:r w:rsidRPr="00F01BB1">
                    <w:rPr>
                      <w:rFonts w:ascii="Times New Roman" w:hAnsi="Times New Roman"/>
                      <w:bCs/>
                      <w:sz w:val="20"/>
                      <w:szCs w:val="20"/>
                      <w:lang w:eastAsia="ar-SA"/>
                    </w:rPr>
                    <w:t>п</w:t>
                  </w:r>
                  <w:proofErr w:type="gramEnd"/>
                  <w:r w:rsidRPr="00F01BB1">
                    <w:rPr>
                      <w:rFonts w:ascii="Times New Roman" w:hAnsi="Times New Roman"/>
                      <w:bCs/>
                      <w:sz w:val="20"/>
                      <w:szCs w:val="20"/>
                      <w:lang w:eastAsia="ar-SA"/>
                    </w:rPr>
                    <w:t>/п</w:t>
                  </w:r>
                </w:p>
              </w:tc>
              <w:tc>
                <w:tcPr>
                  <w:tcW w:w="4893" w:type="dxa"/>
                  <w:vAlign w:val="center"/>
                </w:tcPr>
                <w:p w:rsidR="00AE223E" w:rsidRPr="00F01BB1" w:rsidRDefault="00AE223E" w:rsidP="00F13C73">
                  <w:pPr>
                    <w:suppressAutoHyphens/>
                    <w:ind w:right="-6"/>
                    <w:jc w:val="center"/>
                    <w:rPr>
                      <w:rFonts w:ascii="Times New Roman" w:hAnsi="Times New Roman"/>
                      <w:bCs/>
                      <w:sz w:val="20"/>
                      <w:szCs w:val="20"/>
                      <w:lang w:eastAsia="ar-SA"/>
                    </w:rPr>
                  </w:pPr>
                  <w:r w:rsidRPr="00F01BB1">
                    <w:rPr>
                      <w:rFonts w:ascii="Times New Roman" w:hAnsi="Times New Roman"/>
                      <w:bCs/>
                      <w:sz w:val="20"/>
                      <w:szCs w:val="20"/>
                      <w:lang w:eastAsia="ar-SA"/>
                    </w:rPr>
                    <w:t>Учреждения, предприятия, сооружения</w:t>
                  </w:r>
                </w:p>
              </w:tc>
              <w:tc>
                <w:tcPr>
                  <w:tcW w:w="1770" w:type="dxa"/>
                  <w:vAlign w:val="center"/>
                </w:tcPr>
                <w:p w:rsidR="00AE223E" w:rsidRPr="00F01BB1" w:rsidRDefault="00AE223E" w:rsidP="00F13C73">
                  <w:pPr>
                    <w:suppressAutoHyphens/>
                    <w:ind w:right="-6"/>
                    <w:jc w:val="center"/>
                    <w:rPr>
                      <w:rFonts w:ascii="Times New Roman" w:hAnsi="Times New Roman"/>
                      <w:bCs/>
                      <w:sz w:val="20"/>
                      <w:szCs w:val="20"/>
                      <w:lang w:eastAsia="ar-SA"/>
                    </w:rPr>
                  </w:pPr>
                  <w:r w:rsidRPr="00F01BB1">
                    <w:rPr>
                      <w:rFonts w:ascii="Times New Roman" w:hAnsi="Times New Roman"/>
                      <w:bCs/>
                      <w:sz w:val="20"/>
                      <w:szCs w:val="20"/>
                      <w:lang w:eastAsia="ar-SA"/>
                    </w:rPr>
                    <w:t>Единица измерения</w:t>
                  </w:r>
                </w:p>
              </w:tc>
              <w:tc>
                <w:tcPr>
                  <w:tcW w:w="1632" w:type="dxa"/>
                  <w:vAlign w:val="center"/>
                </w:tcPr>
                <w:p w:rsidR="00AE223E" w:rsidRPr="00F01BB1" w:rsidRDefault="00AE223E" w:rsidP="00F13C73">
                  <w:pPr>
                    <w:suppressAutoHyphens/>
                    <w:ind w:right="-6"/>
                    <w:jc w:val="center"/>
                    <w:rPr>
                      <w:rFonts w:ascii="Times New Roman" w:hAnsi="Times New Roman"/>
                      <w:bCs/>
                      <w:sz w:val="20"/>
                      <w:szCs w:val="20"/>
                      <w:lang w:eastAsia="ar-SA"/>
                    </w:rPr>
                  </w:pPr>
                  <w:r w:rsidRPr="00F01BB1">
                    <w:rPr>
                      <w:rFonts w:ascii="Times New Roman" w:hAnsi="Times New Roman"/>
                      <w:bCs/>
                      <w:sz w:val="20"/>
                      <w:szCs w:val="20"/>
                      <w:lang w:eastAsia="ar-SA"/>
                    </w:rPr>
                    <w:t>Обеспеченность</w:t>
                  </w:r>
                </w:p>
                <w:p w:rsidR="00AE223E" w:rsidRPr="00F01BB1" w:rsidRDefault="00AE223E" w:rsidP="00F13C73">
                  <w:pPr>
                    <w:suppressAutoHyphens/>
                    <w:ind w:right="-6"/>
                    <w:jc w:val="center"/>
                    <w:rPr>
                      <w:rFonts w:ascii="Times New Roman" w:hAnsi="Times New Roman"/>
                      <w:bCs/>
                      <w:sz w:val="20"/>
                      <w:szCs w:val="20"/>
                      <w:lang w:eastAsia="ar-SA"/>
                    </w:rPr>
                  </w:pPr>
                  <w:r w:rsidRPr="00F01BB1">
                    <w:rPr>
                      <w:rFonts w:ascii="Times New Roman" w:hAnsi="Times New Roman"/>
                      <w:bCs/>
                      <w:sz w:val="20"/>
                      <w:szCs w:val="20"/>
                      <w:lang w:eastAsia="ar-SA"/>
                    </w:rPr>
                    <w:t>на 1000 отдыхающих</w:t>
                  </w:r>
                </w:p>
              </w:tc>
            </w:tr>
            <w:tr w:rsidR="00AE223E" w:rsidRPr="00F01BB1" w:rsidTr="00F13C73">
              <w:tc>
                <w:tcPr>
                  <w:tcW w:w="567" w:type="dxa"/>
                </w:tcPr>
                <w:p w:rsidR="00AE223E" w:rsidRPr="00F01BB1" w:rsidRDefault="00AE223E" w:rsidP="00F13C73">
                  <w:pPr>
                    <w:suppressAutoHyphens/>
                    <w:ind w:right="-6"/>
                    <w:jc w:val="center"/>
                    <w:rPr>
                      <w:rFonts w:ascii="Times New Roman" w:hAnsi="Times New Roman"/>
                      <w:bCs/>
                      <w:lang w:eastAsia="ar-SA"/>
                    </w:rPr>
                  </w:pPr>
                  <w:r w:rsidRPr="00F01BB1">
                    <w:rPr>
                      <w:rFonts w:ascii="Times New Roman" w:hAnsi="Times New Roman"/>
                      <w:bCs/>
                      <w:sz w:val="22"/>
                      <w:szCs w:val="22"/>
                      <w:lang w:eastAsia="ar-SA"/>
                    </w:rPr>
                    <w:t>1</w:t>
                  </w:r>
                </w:p>
              </w:tc>
              <w:tc>
                <w:tcPr>
                  <w:tcW w:w="4893" w:type="dxa"/>
                  <w:vAlign w:val="center"/>
                </w:tcPr>
                <w:p w:rsidR="00AE223E" w:rsidRPr="00F01BB1" w:rsidRDefault="00AE223E" w:rsidP="00F13C73">
                  <w:pPr>
                    <w:suppressAutoHyphens/>
                    <w:ind w:right="-6"/>
                    <w:jc w:val="center"/>
                    <w:rPr>
                      <w:rFonts w:ascii="Times New Roman" w:hAnsi="Times New Roman"/>
                      <w:bCs/>
                      <w:lang w:eastAsia="ar-SA"/>
                    </w:rPr>
                  </w:pPr>
                  <w:r w:rsidRPr="00F01BB1">
                    <w:rPr>
                      <w:rFonts w:ascii="Times New Roman" w:hAnsi="Times New Roman"/>
                      <w:bCs/>
                      <w:sz w:val="22"/>
                      <w:szCs w:val="22"/>
                      <w:lang w:eastAsia="ar-SA"/>
                    </w:rPr>
                    <w:t>2</w:t>
                  </w:r>
                </w:p>
              </w:tc>
              <w:tc>
                <w:tcPr>
                  <w:tcW w:w="1770" w:type="dxa"/>
                  <w:vAlign w:val="center"/>
                </w:tcPr>
                <w:p w:rsidR="00AE223E" w:rsidRPr="00F01BB1" w:rsidRDefault="00AE223E" w:rsidP="00F13C73">
                  <w:pPr>
                    <w:suppressAutoHyphens/>
                    <w:ind w:right="-6"/>
                    <w:jc w:val="center"/>
                    <w:rPr>
                      <w:rFonts w:ascii="Times New Roman" w:hAnsi="Times New Roman"/>
                      <w:bCs/>
                      <w:lang w:eastAsia="ar-SA"/>
                    </w:rPr>
                  </w:pPr>
                  <w:r w:rsidRPr="00F01BB1">
                    <w:rPr>
                      <w:rFonts w:ascii="Times New Roman" w:hAnsi="Times New Roman"/>
                      <w:bCs/>
                      <w:sz w:val="22"/>
                      <w:szCs w:val="22"/>
                      <w:lang w:eastAsia="ar-SA"/>
                    </w:rPr>
                    <w:t>3</w:t>
                  </w:r>
                </w:p>
              </w:tc>
              <w:tc>
                <w:tcPr>
                  <w:tcW w:w="1632" w:type="dxa"/>
                  <w:vAlign w:val="center"/>
                </w:tcPr>
                <w:p w:rsidR="00AE223E" w:rsidRPr="00F01BB1" w:rsidRDefault="00AE223E" w:rsidP="00F13C73">
                  <w:pPr>
                    <w:suppressAutoHyphens/>
                    <w:ind w:right="-6"/>
                    <w:jc w:val="center"/>
                    <w:rPr>
                      <w:rFonts w:ascii="Times New Roman" w:hAnsi="Times New Roman"/>
                      <w:bCs/>
                      <w:lang w:eastAsia="ar-SA"/>
                    </w:rPr>
                  </w:pPr>
                  <w:r w:rsidRPr="00F01BB1">
                    <w:rPr>
                      <w:rFonts w:ascii="Times New Roman" w:hAnsi="Times New Roman"/>
                      <w:bCs/>
                      <w:sz w:val="22"/>
                      <w:szCs w:val="22"/>
                      <w:lang w:eastAsia="ar-SA"/>
                    </w:rPr>
                    <w:t>4</w:t>
                  </w:r>
                </w:p>
              </w:tc>
            </w:tr>
            <w:tr w:rsidR="00AE223E" w:rsidRPr="00F01BB1" w:rsidTr="00F13C73">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Предприятия общественного питания:</w:t>
                  </w:r>
                </w:p>
                <w:p w:rsidR="00AE223E" w:rsidRPr="00F01BB1" w:rsidRDefault="00AE223E" w:rsidP="00F13C73">
                  <w:pPr>
                    <w:suppressAutoHyphens/>
                    <w:spacing w:line="233" w:lineRule="auto"/>
                    <w:ind w:right="-6"/>
                    <w:jc w:val="both"/>
                    <w:rPr>
                      <w:rFonts w:ascii="Times New Roman" w:hAnsi="Times New Roman"/>
                      <w:lang w:eastAsia="ar-SA"/>
                    </w:rPr>
                  </w:pPr>
                  <w:r w:rsidRPr="00F01BB1">
                    <w:rPr>
                      <w:rFonts w:ascii="Times New Roman" w:hAnsi="Times New Roman"/>
                      <w:sz w:val="22"/>
                      <w:szCs w:val="22"/>
                      <w:lang w:eastAsia="ar-SA"/>
                    </w:rPr>
                    <w:t>кафе, закусочные</w:t>
                  </w:r>
                </w:p>
                <w:p w:rsidR="00AE223E" w:rsidRPr="00F01BB1" w:rsidRDefault="00AE223E" w:rsidP="00F13C73">
                  <w:pPr>
                    <w:suppressAutoHyphens/>
                    <w:spacing w:line="233" w:lineRule="auto"/>
                    <w:ind w:right="-6"/>
                    <w:jc w:val="both"/>
                    <w:rPr>
                      <w:rFonts w:ascii="Times New Roman" w:hAnsi="Times New Roman"/>
                      <w:lang w:eastAsia="ar-SA"/>
                    </w:rPr>
                  </w:pPr>
                  <w:r w:rsidRPr="00F01BB1">
                    <w:rPr>
                      <w:rFonts w:ascii="Times New Roman" w:hAnsi="Times New Roman"/>
                      <w:sz w:val="22"/>
                      <w:szCs w:val="22"/>
                      <w:lang w:eastAsia="ar-SA"/>
                    </w:rPr>
                    <w:t>столовые</w:t>
                  </w:r>
                </w:p>
                <w:p w:rsidR="00AE223E" w:rsidRPr="00F01BB1" w:rsidRDefault="00AE223E" w:rsidP="00F13C73">
                  <w:pPr>
                    <w:suppressAutoHyphens/>
                    <w:spacing w:line="233" w:lineRule="auto"/>
                    <w:ind w:right="-6"/>
                    <w:jc w:val="both"/>
                    <w:rPr>
                      <w:rFonts w:ascii="Times New Roman" w:hAnsi="Times New Roman"/>
                      <w:lang w:eastAsia="ar-SA"/>
                    </w:rPr>
                  </w:pPr>
                  <w:r w:rsidRPr="00F01BB1">
                    <w:rPr>
                      <w:rFonts w:ascii="Times New Roman" w:hAnsi="Times New Roman"/>
                      <w:sz w:val="22"/>
                      <w:szCs w:val="22"/>
                      <w:lang w:eastAsia="ar-SA"/>
                    </w:rPr>
                    <w:t>рестораны</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посадочное место</w:t>
                  </w:r>
                </w:p>
              </w:tc>
              <w:tc>
                <w:tcPr>
                  <w:tcW w:w="1632" w:type="dxa"/>
                </w:tcPr>
                <w:p w:rsidR="00AE223E" w:rsidRPr="00F01BB1" w:rsidRDefault="00AE223E" w:rsidP="00F13C73">
                  <w:pPr>
                    <w:suppressAutoHyphens/>
                    <w:ind w:right="-6"/>
                    <w:jc w:val="center"/>
                    <w:rPr>
                      <w:rFonts w:ascii="Times New Roman" w:hAnsi="Times New Roman"/>
                      <w:lang w:eastAsia="ar-SA"/>
                    </w:rPr>
                  </w:pPr>
                </w:p>
                <w:p w:rsidR="00AE223E" w:rsidRPr="00F01BB1" w:rsidRDefault="00AE223E" w:rsidP="00F13C73">
                  <w:pPr>
                    <w:suppressAutoHyphens/>
                    <w:spacing w:line="233" w:lineRule="auto"/>
                    <w:ind w:right="-6"/>
                    <w:jc w:val="center"/>
                    <w:rPr>
                      <w:rFonts w:ascii="Times New Roman" w:hAnsi="Times New Roman"/>
                      <w:lang w:eastAsia="ar-SA"/>
                    </w:rPr>
                  </w:pPr>
                  <w:r w:rsidRPr="00F01BB1">
                    <w:rPr>
                      <w:rFonts w:ascii="Times New Roman" w:hAnsi="Times New Roman"/>
                      <w:sz w:val="22"/>
                      <w:szCs w:val="22"/>
                      <w:lang w:eastAsia="ar-SA"/>
                    </w:rPr>
                    <w:t>28</w:t>
                  </w:r>
                </w:p>
                <w:p w:rsidR="00AE223E" w:rsidRPr="00F01BB1" w:rsidRDefault="00AE223E" w:rsidP="00F13C73">
                  <w:pPr>
                    <w:suppressAutoHyphens/>
                    <w:spacing w:line="233" w:lineRule="auto"/>
                    <w:ind w:right="-6"/>
                    <w:jc w:val="center"/>
                    <w:rPr>
                      <w:rFonts w:ascii="Times New Roman" w:hAnsi="Times New Roman"/>
                      <w:lang w:eastAsia="ar-SA"/>
                    </w:rPr>
                  </w:pPr>
                  <w:r w:rsidRPr="00F01BB1">
                    <w:rPr>
                      <w:rFonts w:ascii="Times New Roman" w:hAnsi="Times New Roman"/>
                      <w:sz w:val="22"/>
                      <w:szCs w:val="22"/>
                      <w:lang w:eastAsia="ar-SA"/>
                    </w:rPr>
                    <w:t>40</w:t>
                  </w:r>
                </w:p>
                <w:p w:rsidR="00AE223E" w:rsidRPr="00F01BB1" w:rsidRDefault="00AE223E" w:rsidP="00F13C73">
                  <w:pPr>
                    <w:suppressAutoHyphens/>
                    <w:spacing w:line="233" w:lineRule="auto"/>
                    <w:ind w:right="-6"/>
                    <w:jc w:val="center"/>
                    <w:rPr>
                      <w:rFonts w:ascii="Times New Roman" w:hAnsi="Times New Roman"/>
                      <w:lang w:eastAsia="ar-SA"/>
                    </w:rPr>
                  </w:pPr>
                  <w:r w:rsidRPr="00F01BB1">
                    <w:rPr>
                      <w:rFonts w:ascii="Times New Roman" w:hAnsi="Times New Roman"/>
                      <w:sz w:val="22"/>
                      <w:szCs w:val="22"/>
                      <w:lang w:eastAsia="ar-SA"/>
                    </w:rPr>
                    <w:t>12</w:t>
                  </w:r>
                </w:p>
              </w:tc>
            </w:tr>
            <w:tr w:rsidR="00AE223E" w:rsidRPr="00F01BB1" w:rsidTr="00F13C73">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2.</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Очаги самостоятельного приготовления пищи</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шт.</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5</w:t>
                  </w:r>
                </w:p>
              </w:tc>
            </w:tr>
            <w:tr w:rsidR="00AE223E" w:rsidRPr="00F01BB1" w:rsidTr="00F13C73">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3.</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Магазины:</w:t>
                  </w:r>
                </w:p>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продовольственные</w:t>
                  </w:r>
                </w:p>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непродовольственные</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рабочее место</w:t>
                  </w:r>
                </w:p>
              </w:tc>
              <w:tc>
                <w:tcPr>
                  <w:tcW w:w="1632" w:type="dxa"/>
                </w:tcPr>
                <w:p w:rsidR="00AE223E" w:rsidRPr="00F01BB1" w:rsidRDefault="00AE223E" w:rsidP="00F13C73">
                  <w:pPr>
                    <w:suppressAutoHyphens/>
                    <w:ind w:right="-6"/>
                    <w:jc w:val="center"/>
                    <w:rPr>
                      <w:rFonts w:ascii="Times New Roman" w:hAnsi="Times New Roman"/>
                      <w:lang w:eastAsia="ar-SA"/>
                    </w:rPr>
                  </w:pPr>
                </w:p>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2</w:t>
                  </w:r>
                </w:p>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4.</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Пункты проката</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рабочее место</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5.</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Киноплощадки</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зрительное место</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20</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6.</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Танцевальные площадки</w:t>
                  </w:r>
                </w:p>
              </w:tc>
              <w:tc>
                <w:tcPr>
                  <w:tcW w:w="1770" w:type="dxa"/>
                  <w:vAlign w:val="center"/>
                </w:tcPr>
                <w:p w:rsidR="00AE223E" w:rsidRPr="00F01BB1" w:rsidRDefault="00AE223E" w:rsidP="00F13C73">
                  <w:pPr>
                    <w:suppressAutoHyphens/>
                    <w:ind w:right="-6"/>
                    <w:jc w:val="center"/>
                    <w:rPr>
                      <w:rFonts w:ascii="Times New Roman" w:hAnsi="Times New Roman"/>
                      <w:vertAlign w:val="superscript"/>
                      <w:lang w:eastAsia="ar-SA"/>
                    </w:rPr>
                  </w:pPr>
                  <w:r w:rsidRPr="00F01BB1">
                    <w:rPr>
                      <w:rFonts w:ascii="Times New Roman" w:hAnsi="Times New Roman"/>
                      <w:sz w:val="22"/>
                      <w:szCs w:val="22"/>
                      <w:lang w:eastAsia="ar-SA"/>
                    </w:rPr>
                    <w:t>кв. м</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35</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7.</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 xml:space="preserve">Спортгородки </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кв. м</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4 000</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8.</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Лодочные станции</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лодки, шт.</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15</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9.</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 xml:space="preserve">Бассейн </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кв. м</w:t>
                  </w:r>
                </w:p>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зеркала воды</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250</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10.</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Велолыжные станции</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место</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200</w:t>
                  </w:r>
                </w:p>
              </w:tc>
            </w:tr>
            <w:tr w:rsidR="00AE223E" w:rsidRPr="00F01BB1" w:rsidTr="00F13C73">
              <w:trPr>
                <w:trHeight w:val="284"/>
              </w:trPr>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11.</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Автостоянки</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место</w:t>
                  </w:r>
                </w:p>
              </w:tc>
              <w:tc>
                <w:tcPr>
                  <w:tcW w:w="1632"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150</w:t>
                  </w:r>
                </w:p>
              </w:tc>
            </w:tr>
            <w:tr w:rsidR="00AE223E" w:rsidRPr="00F01BB1" w:rsidTr="00F13C73">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12.</w:t>
                  </w:r>
                </w:p>
              </w:tc>
              <w:tc>
                <w:tcPr>
                  <w:tcW w:w="4893" w:type="dxa"/>
                </w:tcPr>
                <w:p w:rsidR="00AE223E" w:rsidRPr="00F01BB1" w:rsidRDefault="00AE223E" w:rsidP="00F13C73">
                  <w:pPr>
                    <w:suppressAutoHyphens/>
                    <w:ind w:right="-6"/>
                    <w:jc w:val="both"/>
                    <w:rPr>
                      <w:rFonts w:ascii="Times New Roman" w:hAnsi="Times New Roman"/>
                      <w:lang w:eastAsia="ar-SA"/>
                    </w:rPr>
                  </w:pPr>
                  <w:r w:rsidRPr="00F01BB1">
                    <w:rPr>
                      <w:rFonts w:ascii="Times New Roman" w:hAnsi="Times New Roman"/>
                      <w:sz w:val="22"/>
                      <w:szCs w:val="22"/>
                      <w:lang w:eastAsia="ar-SA"/>
                    </w:rPr>
                    <w:t>Пляжи общего пользования:</w:t>
                  </w:r>
                </w:p>
                <w:p w:rsidR="00AE223E" w:rsidRPr="00F01BB1" w:rsidRDefault="00AE223E" w:rsidP="00F13C73">
                  <w:pPr>
                    <w:suppressAutoHyphens/>
                    <w:spacing w:line="233" w:lineRule="auto"/>
                    <w:ind w:right="-6"/>
                    <w:jc w:val="both"/>
                    <w:rPr>
                      <w:rFonts w:ascii="Times New Roman" w:hAnsi="Times New Roman"/>
                      <w:lang w:eastAsia="ar-SA"/>
                    </w:rPr>
                  </w:pPr>
                  <w:r w:rsidRPr="00F01BB1">
                    <w:rPr>
                      <w:rFonts w:ascii="Times New Roman" w:hAnsi="Times New Roman"/>
                      <w:sz w:val="22"/>
                      <w:szCs w:val="22"/>
                      <w:lang w:eastAsia="ar-SA"/>
                    </w:rPr>
                    <w:t>пляж</w:t>
                  </w:r>
                </w:p>
                <w:p w:rsidR="00AE223E" w:rsidRPr="00F01BB1" w:rsidRDefault="00AE223E" w:rsidP="00F13C73">
                  <w:pPr>
                    <w:suppressAutoHyphens/>
                    <w:spacing w:line="233" w:lineRule="auto"/>
                    <w:ind w:right="-6"/>
                    <w:jc w:val="both"/>
                    <w:rPr>
                      <w:rFonts w:ascii="Times New Roman" w:hAnsi="Times New Roman"/>
                      <w:lang w:eastAsia="ar-SA"/>
                    </w:rPr>
                  </w:pPr>
                  <w:r w:rsidRPr="00F01BB1">
                    <w:rPr>
                      <w:rFonts w:ascii="Times New Roman" w:hAnsi="Times New Roman"/>
                      <w:sz w:val="22"/>
                      <w:szCs w:val="22"/>
                      <w:lang w:eastAsia="ar-SA"/>
                    </w:rPr>
                    <w:t>акватория</w:t>
                  </w:r>
                </w:p>
              </w:tc>
              <w:tc>
                <w:tcPr>
                  <w:tcW w:w="1770" w:type="dxa"/>
                  <w:vAlign w:val="center"/>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га</w:t>
                  </w:r>
                </w:p>
              </w:tc>
              <w:tc>
                <w:tcPr>
                  <w:tcW w:w="1632" w:type="dxa"/>
                </w:tcPr>
                <w:p w:rsidR="00AE223E" w:rsidRPr="00F01BB1" w:rsidRDefault="00AE223E" w:rsidP="00F13C73">
                  <w:pPr>
                    <w:suppressAutoHyphens/>
                    <w:ind w:right="-6"/>
                    <w:jc w:val="center"/>
                    <w:rPr>
                      <w:rFonts w:ascii="Times New Roman" w:hAnsi="Times New Roman"/>
                      <w:lang w:eastAsia="ar-SA"/>
                    </w:rPr>
                  </w:pPr>
                </w:p>
                <w:p w:rsidR="00AE223E" w:rsidRPr="00F01BB1" w:rsidRDefault="00AE223E" w:rsidP="00F13C73">
                  <w:pPr>
                    <w:suppressAutoHyphens/>
                    <w:spacing w:line="233" w:lineRule="auto"/>
                    <w:ind w:right="-6"/>
                    <w:jc w:val="center"/>
                    <w:rPr>
                      <w:rFonts w:ascii="Times New Roman" w:hAnsi="Times New Roman"/>
                      <w:lang w:eastAsia="ar-SA"/>
                    </w:rPr>
                  </w:pPr>
                  <w:r w:rsidRPr="00F01BB1">
                    <w:rPr>
                      <w:rFonts w:ascii="Times New Roman" w:hAnsi="Times New Roman"/>
                      <w:sz w:val="22"/>
                      <w:szCs w:val="22"/>
                      <w:lang w:eastAsia="ar-SA"/>
                    </w:rPr>
                    <w:t>1</w:t>
                  </w:r>
                </w:p>
                <w:p w:rsidR="00AE223E" w:rsidRPr="00F01BB1" w:rsidRDefault="00AE223E" w:rsidP="00F13C73">
                  <w:pPr>
                    <w:suppressAutoHyphens/>
                    <w:spacing w:line="233" w:lineRule="auto"/>
                    <w:ind w:right="-6"/>
                    <w:jc w:val="center"/>
                    <w:rPr>
                      <w:rFonts w:ascii="Times New Roman" w:hAnsi="Times New Roman"/>
                      <w:lang w:eastAsia="ar-SA"/>
                    </w:rPr>
                  </w:pPr>
                  <w:r w:rsidRPr="00F01BB1">
                    <w:rPr>
                      <w:rFonts w:ascii="Times New Roman" w:hAnsi="Times New Roman"/>
                      <w:sz w:val="22"/>
                      <w:szCs w:val="22"/>
                      <w:lang w:eastAsia="ar-SA"/>
                    </w:rPr>
                    <w:t>2</w:t>
                  </w:r>
                </w:p>
              </w:tc>
            </w:tr>
            <w:tr w:rsidR="00AE223E" w:rsidRPr="00F01BB1" w:rsidTr="00F13C73">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13.</w:t>
                  </w:r>
                </w:p>
              </w:tc>
              <w:tc>
                <w:tcPr>
                  <w:tcW w:w="4893" w:type="dxa"/>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Парк (лесопарк) </w:t>
                  </w:r>
                </w:p>
              </w:tc>
              <w:tc>
                <w:tcPr>
                  <w:tcW w:w="1770" w:type="dxa"/>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га</w:t>
                  </w:r>
                </w:p>
              </w:tc>
              <w:tc>
                <w:tcPr>
                  <w:tcW w:w="1632" w:type="dxa"/>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3</w:t>
                  </w:r>
                </w:p>
              </w:tc>
            </w:tr>
            <w:tr w:rsidR="00AE223E" w:rsidRPr="00F01BB1" w:rsidTr="00F13C73">
              <w:tc>
                <w:tcPr>
                  <w:tcW w:w="567" w:type="dxa"/>
                </w:tcPr>
                <w:p w:rsidR="00AE223E" w:rsidRPr="00F01BB1" w:rsidRDefault="00AE223E" w:rsidP="00F13C73">
                  <w:pPr>
                    <w:suppressAutoHyphens/>
                    <w:ind w:right="-6"/>
                    <w:jc w:val="center"/>
                    <w:rPr>
                      <w:rFonts w:ascii="Times New Roman" w:hAnsi="Times New Roman"/>
                      <w:lang w:eastAsia="ar-SA"/>
                    </w:rPr>
                  </w:pPr>
                  <w:r w:rsidRPr="00F01BB1">
                    <w:rPr>
                      <w:rFonts w:ascii="Times New Roman" w:hAnsi="Times New Roman"/>
                      <w:sz w:val="22"/>
                      <w:szCs w:val="22"/>
                      <w:lang w:eastAsia="ar-SA"/>
                    </w:rPr>
                    <w:t>14.</w:t>
                  </w:r>
                </w:p>
              </w:tc>
              <w:tc>
                <w:tcPr>
                  <w:tcW w:w="4893" w:type="dxa"/>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Общественные туалеты</w:t>
                  </w:r>
                </w:p>
              </w:tc>
              <w:tc>
                <w:tcPr>
                  <w:tcW w:w="1770" w:type="dxa"/>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прибор</w:t>
                  </w:r>
                </w:p>
              </w:tc>
              <w:tc>
                <w:tcPr>
                  <w:tcW w:w="1632" w:type="dxa"/>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w:t>
                  </w:r>
                </w:p>
              </w:tc>
            </w:tr>
          </w:tbl>
          <w:p w:rsidR="00AE223E" w:rsidRPr="00F01BB1" w:rsidRDefault="00AE223E" w:rsidP="00F13C73">
            <w:pPr>
              <w:pStyle w:val="2fe"/>
              <w:shd w:val="clear" w:color="auto" w:fill="auto"/>
              <w:spacing w:before="0" w:after="0" w:line="240" w:lineRule="auto"/>
              <w:jc w:val="left"/>
              <w:rPr>
                <w:rFonts w:ascii="Times New Roman" w:hAnsi="Times New Roman"/>
              </w:rPr>
            </w:pP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2.2.2</w:t>
            </w:r>
          </w:p>
        </w:tc>
        <w:tc>
          <w:tcPr>
            <w:tcW w:w="2632" w:type="dxa"/>
            <w:shd w:val="clear" w:color="auto" w:fill="auto"/>
            <w:noWrap/>
            <w:vAlign w:val="center"/>
          </w:tcPr>
          <w:p w:rsidR="00AE223E" w:rsidRPr="00F01BB1" w:rsidRDefault="00AE223E" w:rsidP="00F13C73">
            <w:pPr>
              <w:rPr>
                <w:rFonts w:ascii="Times New Roman" w:hAnsi="Times New Roman"/>
                <w:b/>
                <w:bCs/>
              </w:rPr>
            </w:pPr>
            <w:r w:rsidRPr="00F01BB1">
              <w:rPr>
                <w:rFonts w:ascii="Times New Roman" w:hAnsi="Times New Roman"/>
                <w:sz w:val="22"/>
                <w:szCs w:val="22"/>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p>
        </w:tc>
        <w:tc>
          <w:tcPr>
            <w:tcW w:w="9296" w:type="dxa"/>
            <w:shd w:val="clear" w:color="auto" w:fill="auto"/>
            <w:noWrap/>
            <w:vAlign w:val="bottom"/>
          </w:tcPr>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Увеличение уровня озелененности территории застройки населённого пункта при наличии предприятий:</w:t>
            </w:r>
          </w:p>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1 класса опасности (1000 м) на 15%;</w:t>
            </w:r>
          </w:p>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2 класса опасности (500 м) на 7,5%;</w:t>
            </w:r>
          </w:p>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3 класса опасности (300 м) на 4,5%;</w:t>
            </w:r>
          </w:p>
          <w:p w:rsidR="00AE223E" w:rsidRPr="00F01BB1" w:rsidRDefault="00AE223E" w:rsidP="00F13C73">
            <w:pPr>
              <w:rPr>
                <w:rFonts w:ascii="Times New Roman" w:hAnsi="Times New Roman"/>
              </w:rPr>
            </w:pP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(СанПиН 2.2.1/2.1.1.1200-03)</w:t>
            </w:r>
          </w:p>
        </w:tc>
      </w:tr>
      <w:tr w:rsidR="00AE223E" w:rsidRPr="00F01BB1" w:rsidTr="00F13C73">
        <w:trPr>
          <w:trHeight w:val="1396"/>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2.2.3</w:t>
            </w:r>
          </w:p>
        </w:tc>
        <w:tc>
          <w:tcPr>
            <w:tcW w:w="2632"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Нормативы площади территорий для размещения новых объектов рекреационного назначения</w:t>
            </w:r>
          </w:p>
        </w:tc>
        <w:tc>
          <w:tcPr>
            <w:tcW w:w="9296" w:type="dxa"/>
            <w:shd w:val="clear" w:color="auto" w:fill="auto"/>
            <w:noWrap/>
            <w:vAlign w:val="center"/>
          </w:tcPr>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Парки в планировочном районе – 10 га;</w:t>
            </w:r>
          </w:p>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Сады жилых районов – 3 га;</w:t>
            </w:r>
          </w:p>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Скверы – 0,5 га.</w:t>
            </w:r>
          </w:p>
        </w:tc>
        <w:tc>
          <w:tcPr>
            <w:tcW w:w="2126" w:type="dxa"/>
            <w:shd w:val="clear" w:color="auto" w:fill="auto"/>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2.2.4</w:t>
            </w:r>
          </w:p>
        </w:tc>
        <w:tc>
          <w:tcPr>
            <w:tcW w:w="2632"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Площадь озелененных территорий в общем балансе территории парков и садов:</w:t>
            </w:r>
          </w:p>
        </w:tc>
        <w:tc>
          <w:tcPr>
            <w:tcW w:w="9296" w:type="dxa"/>
            <w:shd w:val="clear" w:color="auto" w:fill="auto"/>
            <w:noWrap/>
            <w:vAlign w:val="center"/>
          </w:tcPr>
          <w:p w:rsidR="00AE223E" w:rsidRPr="00F01BB1" w:rsidRDefault="00AE223E" w:rsidP="00F13C73">
            <w:pPr>
              <w:pStyle w:val="2fe"/>
              <w:shd w:val="clear" w:color="auto" w:fill="auto"/>
              <w:spacing w:before="0" w:after="0" w:line="240" w:lineRule="auto"/>
              <w:rPr>
                <w:rFonts w:ascii="Times New Roman" w:hAnsi="Times New Roman"/>
              </w:rPr>
            </w:pPr>
            <w:r w:rsidRPr="00F01BB1">
              <w:rPr>
                <w:rFonts w:ascii="Times New Roman" w:hAnsi="Times New Roman"/>
              </w:rPr>
              <w:t>В общем балансе территории парков и садов площадь озелененных территорий следует принимать не менее 70 %.</w:t>
            </w:r>
          </w:p>
        </w:tc>
        <w:tc>
          <w:tcPr>
            <w:tcW w:w="2126" w:type="dxa"/>
            <w:shd w:val="clear" w:color="auto" w:fill="auto"/>
            <w:vAlign w:val="center"/>
          </w:tcPr>
          <w:p w:rsidR="00AE223E" w:rsidRPr="00F01BB1" w:rsidRDefault="00AE223E" w:rsidP="00F13C73">
            <w:pPr>
              <w:pStyle w:val="2fe"/>
              <w:shd w:val="clear" w:color="auto" w:fill="auto"/>
              <w:spacing w:before="0" w:after="0" w:line="240" w:lineRule="auto"/>
              <w:jc w:val="center"/>
              <w:rPr>
                <w:rFonts w:ascii="Times New Roman" w:hAnsi="Times New Roman"/>
              </w:rPr>
            </w:pPr>
            <w:proofErr w:type="gramStart"/>
            <w:r w:rsidRPr="00F01BB1">
              <w:rPr>
                <w:rFonts w:ascii="Times New Roman" w:hAnsi="Times New Roman"/>
              </w:rPr>
              <w:t>Р</w:t>
            </w:r>
            <w:proofErr w:type="gramEnd"/>
          </w:p>
          <w:p w:rsidR="00AE223E" w:rsidRPr="00F01BB1" w:rsidRDefault="00AE223E" w:rsidP="00F13C73">
            <w:pPr>
              <w:pStyle w:val="2fe"/>
              <w:shd w:val="clear" w:color="auto" w:fill="auto"/>
              <w:spacing w:before="0" w:after="0" w:line="240" w:lineRule="auto"/>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2.2.5</w:t>
            </w:r>
          </w:p>
        </w:tc>
        <w:tc>
          <w:tcPr>
            <w:tcW w:w="2632"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Минимальные  расчетные  показатели  площадей  территорий, распределения  элементов  объектов  рекреационного  назначения  (</w:t>
            </w:r>
            <w:proofErr w:type="gramStart"/>
            <w:r w:rsidRPr="00F01BB1">
              <w:rPr>
                <w:rFonts w:ascii="Times New Roman" w:hAnsi="Times New Roman"/>
                <w:sz w:val="22"/>
                <w:szCs w:val="22"/>
              </w:rPr>
              <w:t>в</w:t>
            </w:r>
            <w:proofErr w:type="gramEnd"/>
            <w:r w:rsidRPr="00F01BB1">
              <w:rPr>
                <w:rFonts w:ascii="Times New Roman" w:hAnsi="Times New Roman"/>
                <w:sz w:val="22"/>
                <w:szCs w:val="22"/>
              </w:rPr>
              <w:t xml:space="preserve"> % </w:t>
            </w:r>
            <w:proofErr w:type="gramStart"/>
            <w:r w:rsidRPr="00F01BB1">
              <w:rPr>
                <w:rFonts w:ascii="Times New Roman" w:hAnsi="Times New Roman"/>
                <w:sz w:val="22"/>
                <w:szCs w:val="22"/>
              </w:rPr>
              <w:t>от</w:t>
            </w:r>
            <w:proofErr w:type="gramEnd"/>
            <w:r w:rsidRPr="00F01BB1">
              <w:rPr>
                <w:rFonts w:ascii="Times New Roman" w:hAnsi="Times New Roman"/>
                <w:sz w:val="22"/>
                <w:szCs w:val="22"/>
              </w:rPr>
              <w:t xml:space="preserve"> общей площади территории объекта)</w:t>
            </w:r>
          </w:p>
          <w:p w:rsidR="00AE223E" w:rsidRPr="00F01BB1" w:rsidRDefault="00AE223E" w:rsidP="00F13C73">
            <w:pPr>
              <w:rPr>
                <w:rFonts w:ascii="Times New Roman" w:hAnsi="Times New Roman"/>
              </w:rPr>
            </w:pPr>
          </w:p>
        </w:tc>
        <w:tc>
          <w:tcPr>
            <w:tcW w:w="9296" w:type="dxa"/>
            <w:shd w:val="clear" w:color="auto" w:fill="auto"/>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1773"/>
            </w:tblGrid>
            <w:tr w:rsidR="00AE223E" w:rsidRPr="00F01BB1" w:rsidTr="00F13C73">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left"/>
                    <w:rPr>
                      <w:rFonts w:ascii="Times New Roman" w:hAnsi="Times New Roman"/>
                      <w:sz w:val="22"/>
                    </w:rPr>
                  </w:pPr>
                  <w:r w:rsidRPr="00F01BB1">
                    <w:rPr>
                      <w:rFonts w:ascii="Times New Roman" w:hAnsi="Times New Roman"/>
                      <w:b/>
                      <w:sz w:val="22"/>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b/>
                      <w:sz w:val="22"/>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b/>
                      <w:sz w:val="22"/>
                    </w:rPr>
                    <w:t>Аллеи, дорожки, площадки</w:t>
                  </w:r>
                </w:p>
              </w:tc>
              <w:tc>
                <w:tcPr>
                  <w:tcW w:w="1773"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b/>
                      <w:sz w:val="22"/>
                    </w:rPr>
                    <w:t>Застроенные территории</w:t>
                  </w:r>
                </w:p>
              </w:tc>
            </w:tr>
            <w:tr w:rsidR="00AE223E" w:rsidRPr="00F01BB1" w:rsidTr="00F13C73">
              <w:tc>
                <w:tcPr>
                  <w:tcW w:w="2281"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pStyle w:val="131"/>
                    <w:shd w:val="clear" w:color="auto" w:fill="auto"/>
                    <w:tabs>
                      <w:tab w:val="left" w:pos="831"/>
                    </w:tabs>
                    <w:spacing w:after="0" w:line="240" w:lineRule="auto"/>
                    <w:ind w:firstLine="0"/>
                    <w:jc w:val="left"/>
                    <w:rPr>
                      <w:rFonts w:ascii="Times New Roman" w:hAnsi="Times New Roman"/>
                      <w:sz w:val="22"/>
                    </w:rPr>
                  </w:pPr>
                  <w:r w:rsidRPr="00F01BB1">
                    <w:rPr>
                      <w:rFonts w:ascii="Times New Roman" w:hAnsi="Times New Roman"/>
                      <w:sz w:val="22"/>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65-70</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25-28</w:t>
                  </w:r>
                </w:p>
              </w:tc>
              <w:tc>
                <w:tcPr>
                  <w:tcW w:w="1773"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5-7</w:t>
                  </w:r>
                </w:p>
              </w:tc>
            </w:tr>
            <w:tr w:rsidR="00AE223E" w:rsidRPr="00F01BB1" w:rsidTr="00F13C73">
              <w:tc>
                <w:tcPr>
                  <w:tcW w:w="2281"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pStyle w:val="131"/>
                    <w:shd w:val="clear" w:color="auto" w:fill="auto"/>
                    <w:tabs>
                      <w:tab w:val="left" w:pos="831"/>
                    </w:tabs>
                    <w:spacing w:after="0" w:line="240" w:lineRule="auto"/>
                    <w:ind w:firstLine="0"/>
                    <w:jc w:val="left"/>
                    <w:rPr>
                      <w:rFonts w:ascii="Times New Roman" w:hAnsi="Times New Roman"/>
                      <w:sz w:val="22"/>
                    </w:rPr>
                  </w:pPr>
                  <w:r w:rsidRPr="00F01BB1">
                    <w:rPr>
                      <w:rFonts w:ascii="Times New Roman" w:hAnsi="Times New Roman"/>
                      <w:sz w:val="22"/>
                    </w:rPr>
                    <w:t>Сады</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80-90</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8-15</w:t>
                  </w:r>
                </w:p>
              </w:tc>
              <w:tc>
                <w:tcPr>
                  <w:tcW w:w="1773"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2-5</w:t>
                  </w:r>
                </w:p>
              </w:tc>
            </w:tr>
            <w:tr w:rsidR="00AE223E" w:rsidRPr="00F01BB1" w:rsidTr="00F13C73">
              <w:tc>
                <w:tcPr>
                  <w:tcW w:w="2281"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pStyle w:val="131"/>
                    <w:shd w:val="clear" w:color="auto" w:fill="auto"/>
                    <w:tabs>
                      <w:tab w:val="left" w:pos="831"/>
                    </w:tabs>
                    <w:spacing w:after="0" w:line="240" w:lineRule="auto"/>
                    <w:ind w:firstLine="0"/>
                    <w:jc w:val="left"/>
                    <w:rPr>
                      <w:rFonts w:ascii="Times New Roman" w:hAnsi="Times New Roman"/>
                      <w:sz w:val="22"/>
                    </w:rPr>
                  </w:pPr>
                  <w:r w:rsidRPr="00F01BB1">
                    <w:rPr>
                      <w:rFonts w:ascii="Times New Roman" w:hAnsi="Times New Roman"/>
                      <w:sz w:val="22"/>
                    </w:rPr>
                    <w:t>Скверы</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60-75</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40-25</w:t>
                  </w:r>
                </w:p>
              </w:tc>
              <w:tc>
                <w:tcPr>
                  <w:tcW w:w="1773"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p>
              </w:tc>
            </w:tr>
            <w:tr w:rsidR="00AE223E" w:rsidRPr="00F01BB1" w:rsidTr="00F13C73">
              <w:tc>
                <w:tcPr>
                  <w:tcW w:w="2281"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pStyle w:val="131"/>
                    <w:shd w:val="clear" w:color="auto" w:fill="auto"/>
                    <w:tabs>
                      <w:tab w:val="left" w:pos="831"/>
                    </w:tabs>
                    <w:spacing w:after="0" w:line="240" w:lineRule="auto"/>
                    <w:ind w:firstLine="0"/>
                    <w:jc w:val="left"/>
                    <w:rPr>
                      <w:rFonts w:ascii="Times New Roman" w:hAnsi="Times New Roman"/>
                      <w:sz w:val="22"/>
                    </w:rPr>
                  </w:pPr>
                  <w:r w:rsidRPr="00F01BB1">
                    <w:rPr>
                      <w:rFonts w:ascii="Times New Roman" w:hAnsi="Times New Roman"/>
                      <w:sz w:val="22"/>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93-97</w:t>
                  </w:r>
                </w:p>
              </w:tc>
              <w:tc>
                <w:tcPr>
                  <w:tcW w:w="2281"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2-5</w:t>
                  </w:r>
                </w:p>
              </w:tc>
              <w:tc>
                <w:tcPr>
                  <w:tcW w:w="1773"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r w:rsidRPr="00F01BB1">
                    <w:rPr>
                      <w:rFonts w:ascii="Times New Roman" w:hAnsi="Times New Roman"/>
                      <w:sz w:val="22"/>
                    </w:rPr>
                    <w:t>1-2</w:t>
                  </w:r>
                </w:p>
              </w:tc>
            </w:tr>
          </w:tbl>
          <w:p w:rsidR="00AE223E" w:rsidRPr="00F01BB1" w:rsidRDefault="00AE223E" w:rsidP="00F13C73">
            <w:pPr>
              <w:pStyle w:val="2fe"/>
              <w:shd w:val="clear" w:color="auto" w:fill="auto"/>
              <w:spacing w:before="0" w:after="0" w:line="240" w:lineRule="auto"/>
              <w:rPr>
                <w:rFonts w:ascii="Times New Roman" w:hAnsi="Times New Roman"/>
              </w:rPr>
            </w:pPr>
          </w:p>
        </w:tc>
        <w:tc>
          <w:tcPr>
            <w:tcW w:w="2126" w:type="dxa"/>
            <w:shd w:val="clear" w:color="auto" w:fill="auto"/>
            <w:vAlign w:val="center"/>
          </w:tcPr>
          <w:p w:rsidR="00AE223E" w:rsidRPr="00F01BB1" w:rsidRDefault="00AE223E" w:rsidP="00F13C73">
            <w:pPr>
              <w:pStyle w:val="2fe"/>
              <w:shd w:val="clear" w:color="auto" w:fill="auto"/>
              <w:spacing w:before="0" w:after="0" w:line="240" w:lineRule="auto"/>
              <w:jc w:val="center"/>
              <w:rPr>
                <w:rFonts w:ascii="Times New Roman" w:hAnsi="Times New Roman"/>
              </w:rPr>
            </w:pPr>
            <w:r w:rsidRPr="00F01BB1">
              <w:rPr>
                <w:rFonts w:ascii="Times New Roman" w:hAnsi="Times New Roman"/>
              </w:rPr>
              <w:t>О</w:t>
            </w:r>
          </w:p>
          <w:p w:rsidR="00AE223E" w:rsidRPr="00F01BB1" w:rsidRDefault="00AE223E" w:rsidP="00F13C73">
            <w:pPr>
              <w:pStyle w:val="2fe"/>
              <w:shd w:val="clear" w:color="auto" w:fill="auto"/>
              <w:spacing w:before="0" w:after="0" w:line="240" w:lineRule="auto"/>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2.2.6</w:t>
            </w:r>
          </w:p>
        </w:tc>
        <w:tc>
          <w:tcPr>
            <w:tcW w:w="2632" w:type="dxa"/>
            <w:shd w:val="clear" w:color="auto" w:fill="auto"/>
            <w:noWrap/>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Требования к устройству дорожной сети рекреационных территорий общего пользования:</w:t>
            </w:r>
          </w:p>
        </w:tc>
        <w:tc>
          <w:tcPr>
            <w:tcW w:w="9296" w:type="dxa"/>
            <w:shd w:val="clear" w:color="auto" w:fill="auto"/>
            <w:noWrap/>
          </w:tcPr>
          <w:p w:rsidR="00AE223E" w:rsidRPr="00F01BB1" w:rsidRDefault="00AE223E" w:rsidP="00F13C73">
            <w:pPr>
              <w:pStyle w:val="131"/>
              <w:shd w:val="clear" w:color="auto" w:fill="auto"/>
              <w:tabs>
                <w:tab w:val="left" w:pos="831"/>
              </w:tabs>
              <w:spacing w:after="0" w:line="240" w:lineRule="auto"/>
              <w:ind w:firstLine="0"/>
              <w:rPr>
                <w:rFonts w:ascii="Times New Roman" w:hAnsi="Times New Roman"/>
                <w:sz w:val="22"/>
                <w:lang w:eastAsia="ar-SA"/>
              </w:rPr>
            </w:pPr>
            <w:r w:rsidRPr="00F01BB1">
              <w:rPr>
                <w:rFonts w:ascii="Times New Roman" w:hAnsi="Times New Roman"/>
                <w:sz w:val="22"/>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shd w:val="clear" w:color="auto" w:fill="auto"/>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lang w:eastAsia="ar-SA"/>
              </w:rPr>
            </w:pPr>
            <w:r w:rsidRPr="00F01BB1">
              <w:rPr>
                <w:rFonts w:ascii="Times New Roman" w:hAnsi="Times New Roman"/>
                <w:sz w:val="22"/>
                <w:lang w:eastAsia="ar-SA"/>
              </w:rPr>
              <w:t>О</w:t>
            </w:r>
          </w:p>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lang w:eastAsia="ar-SA"/>
              </w:rPr>
            </w:pPr>
            <w:r w:rsidRPr="00F01BB1">
              <w:rPr>
                <w:rFonts w:ascii="Times New Roman" w:hAnsi="Times New Roman"/>
                <w:sz w:val="20"/>
                <w:szCs w:val="20"/>
              </w:rPr>
              <w:t>(СП 42.13330.2011)</w:t>
            </w:r>
          </w:p>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sz w:val="22"/>
              </w:rPr>
            </w:pP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2.2.7</w:t>
            </w:r>
          </w:p>
        </w:tc>
        <w:tc>
          <w:tcPr>
            <w:tcW w:w="2632"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Нормативы доступности территорий и объектов рекреационного назначения для населения</w:t>
            </w:r>
          </w:p>
        </w:tc>
        <w:tc>
          <w:tcPr>
            <w:tcW w:w="9296" w:type="dxa"/>
            <w:shd w:val="clear" w:color="auto" w:fill="auto"/>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Проектирование лесопарков должно осуществляться с учётом транспортной доступности для населения не более 20 минут.</w:t>
            </w:r>
          </w:p>
          <w:p w:rsidR="00AE223E" w:rsidRPr="00F01BB1" w:rsidRDefault="00AE223E" w:rsidP="00F13C73">
            <w:pPr>
              <w:jc w:val="both"/>
              <w:rPr>
                <w:rFonts w:ascii="Times New Roman" w:hAnsi="Times New Roman"/>
              </w:rPr>
            </w:pPr>
            <w:r w:rsidRPr="00F01BB1">
              <w:rPr>
                <w:rFonts w:ascii="Times New Roman" w:hAnsi="Times New Roman"/>
                <w:sz w:val="22"/>
                <w:szCs w:val="22"/>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126" w:type="dxa"/>
            <w:shd w:val="clear" w:color="auto" w:fill="auto"/>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2.2.8</w:t>
            </w:r>
          </w:p>
        </w:tc>
        <w:tc>
          <w:tcPr>
            <w:tcW w:w="2632"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Нормативы доступности </w:t>
            </w:r>
            <w:r w:rsidRPr="00F01BB1">
              <w:rPr>
                <w:rFonts w:ascii="Times New Roman" w:hAnsi="Times New Roman"/>
                <w:sz w:val="22"/>
                <w:szCs w:val="22"/>
              </w:rPr>
              <w:lastRenderedPageBreak/>
              <w:t>территорий и объектов рекреационного назначения для инвалидов и маломобильных групп населения</w:t>
            </w:r>
          </w:p>
        </w:tc>
        <w:tc>
          <w:tcPr>
            <w:tcW w:w="9296" w:type="dxa"/>
            <w:shd w:val="clear" w:color="auto" w:fill="auto"/>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lastRenderedPageBreak/>
              <w:t xml:space="preserve">Объекты рекреационного назначения должны проектироваться с учетом прокладки </w:t>
            </w:r>
            <w:r w:rsidRPr="00F01BB1">
              <w:rPr>
                <w:rFonts w:ascii="Times New Roman" w:hAnsi="Times New Roman"/>
                <w:sz w:val="22"/>
                <w:szCs w:val="22"/>
                <w:lang w:eastAsia="ar-SA"/>
              </w:rPr>
              <w:lastRenderedPageBreak/>
              <w:t>пешеходных маршрутов для инвалидов и маломобильных групп населения.</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E223E" w:rsidRPr="00F01BB1" w:rsidRDefault="00AE223E" w:rsidP="00F13C73">
            <w:pPr>
              <w:jc w:val="both"/>
              <w:rPr>
                <w:rFonts w:ascii="Times New Roman" w:hAnsi="Times New Roman"/>
              </w:rPr>
            </w:pPr>
            <w:proofErr w:type="gramStart"/>
            <w:r w:rsidRPr="00F01BB1">
              <w:rPr>
                <w:rFonts w:ascii="Times New Roman" w:hAnsi="Times New Roman"/>
                <w:sz w:val="22"/>
                <w:szCs w:val="22"/>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tc>
        <w:tc>
          <w:tcPr>
            <w:tcW w:w="2126" w:type="dxa"/>
            <w:shd w:val="clear" w:color="auto" w:fill="auto"/>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lastRenderedPageBreak/>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rPr>
              <w:lastRenderedPageBreak/>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2.2.9</w:t>
            </w:r>
          </w:p>
        </w:tc>
        <w:tc>
          <w:tcPr>
            <w:tcW w:w="2632" w:type="dxa"/>
            <w:shd w:val="clear" w:color="auto" w:fill="auto"/>
            <w:noWrap/>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Нормативы численности единовременных посетителей объектов рекреационного назначения</w:t>
            </w:r>
          </w:p>
        </w:tc>
        <w:tc>
          <w:tcPr>
            <w:tcW w:w="9296" w:type="dxa"/>
            <w:shd w:val="clear" w:color="auto" w:fill="auto"/>
            <w:noWrap/>
            <w:vAlign w:val="bottom"/>
          </w:tcPr>
          <w:p w:rsidR="00AE223E" w:rsidRPr="00F01BB1" w:rsidRDefault="00AE223E" w:rsidP="00F13C73">
            <w:pPr>
              <w:rPr>
                <w:rFonts w:ascii="Times New Roman" w:hAnsi="Times New Roman" w:cs="Times New Roman"/>
                <w:lang w:eastAsia="ar-SA"/>
              </w:rPr>
            </w:pPr>
            <w:r w:rsidRPr="00F01BB1">
              <w:rPr>
                <w:rFonts w:ascii="Times New Roman" w:hAnsi="Times New Roman" w:cs="Times New Roman"/>
                <w:sz w:val="22"/>
                <w:szCs w:val="22"/>
                <w:lang w:eastAsia="ar-SA"/>
              </w:rPr>
              <w:t>Число единовременных посетителей не более чел/</w:t>
            </w:r>
            <w:proofErr w:type="gramStart"/>
            <w:r w:rsidRPr="00F01BB1">
              <w:rPr>
                <w:rFonts w:ascii="Times New Roman" w:hAnsi="Times New Roman" w:cs="Times New Roman"/>
                <w:sz w:val="22"/>
                <w:szCs w:val="22"/>
                <w:lang w:eastAsia="ar-SA"/>
              </w:rPr>
              <w:t>га</w:t>
            </w:r>
            <w:proofErr w:type="gramEnd"/>
            <w:r w:rsidRPr="00F01BB1">
              <w:rPr>
                <w:rFonts w:ascii="Times New Roman" w:hAnsi="Times New Roman" w:cs="Times New Roman"/>
                <w:sz w:val="22"/>
                <w:szCs w:val="22"/>
                <w:lang w:eastAsia="ar-SA"/>
              </w:rPr>
              <w:t>:</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0"/>
              <w:gridCol w:w="1495"/>
              <w:gridCol w:w="1495"/>
              <w:gridCol w:w="1495"/>
              <w:gridCol w:w="1495"/>
            </w:tblGrid>
            <w:tr w:rsidR="00AE223E" w:rsidRPr="00F01BB1" w:rsidTr="00F13C73">
              <w:tc>
                <w:tcPr>
                  <w:tcW w:w="2990"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cs="Times New Roman"/>
                      <w:b/>
                      <w:sz w:val="22"/>
                    </w:rPr>
                  </w:pPr>
                  <w:r w:rsidRPr="00F01BB1">
                    <w:rPr>
                      <w:rFonts w:ascii="Times New Roman" w:hAnsi="Times New Roman" w:cs="Times New Roman"/>
                      <w:b/>
                      <w:sz w:val="22"/>
                    </w:rPr>
                    <w:t>Парки КиО, скверы,</w:t>
                  </w:r>
                </w:p>
              </w:tc>
              <w:tc>
                <w:tcPr>
                  <w:tcW w:w="1495"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cs="Times New Roman"/>
                      <w:b/>
                      <w:sz w:val="22"/>
                    </w:rPr>
                  </w:pPr>
                  <w:r w:rsidRPr="00F01BB1">
                    <w:rPr>
                      <w:rFonts w:ascii="Times New Roman" w:hAnsi="Times New Roman" w:cs="Times New Roman"/>
                      <w:b/>
                      <w:sz w:val="22"/>
                    </w:rPr>
                    <w:t>Парки зон отдыха</w:t>
                  </w:r>
                </w:p>
              </w:tc>
              <w:tc>
                <w:tcPr>
                  <w:tcW w:w="1495"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cs="Times New Roman"/>
                      <w:b/>
                      <w:sz w:val="22"/>
                    </w:rPr>
                  </w:pPr>
                  <w:r w:rsidRPr="00F01BB1">
                    <w:rPr>
                      <w:rFonts w:ascii="Times New Roman" w:hAnsi="Times New Roman" w:cs="Times New Roman"/>
                      <w:b/>
                      <w:sz w:val="22"/>
                    </w:rPr>
                    <w:t>Парки курортов</w:t>
                  </w:r>
                </w:p>
              </w:tc>
              <w:tc>
                <w:tcPr>
                  <w:tcW w:w="1495"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cs="Times New Roman"/>
                      <w:b/>
                      <w:sz w:val="22"/>
                    </w:rPr>
                  </w:pPr>
                  <w:r w:rsidRPr="00F01BB1">
                    <w:rPr>
                      <w:rFonts w:ascii="Times New Roman" w:hAnsi="Times New Roman" w:cs="Times New Roman"/>
                      <w:b/>
                      <w:sz w:val="22"/>
                    </w:rPr>
                    <w:t xml:space="preserve">Лесопарки, лугопарки </w:t>
                  </w:r>
                  <w:r w:rsidRPr="00F01BB1">
                    <w:rPr>
                      <w:rFonts w:ascii="Times New Roman" w:hAnsi="Times New Roman" w:cs="Times New Roman"/>
                      <w:sz w:val="22"/>
                    </w:rPr>
                    <w:t>(ландшафтные парки)</w:t>
                  </w:r>
                </w:p>
              </w:tc>
              <w:tc>
                <w:tcPr>
                  <w:tcW w:w="1495" w:type="dxa"/>
                  <w:tcBorders>
                    <w:top w:val="single" w:sz="4" w:space="0" w:color="auto"/>
                    <w:left w:val="single" w:sz="4" w:space="0" w:color="auto"/>
                    <w:bottom w:val="single" w:sz="4" w:space="0" w:color="auto"/>
                    <w:right w:val="single" w:sz="4" w:space="0" w:color="auto"/>
                  </w:tcBorders>
                  <w:vAlign w:val="center"/>
                </w:tcPr>
                <w:p w:rsidR="00AE223E" w:rsidRPr="00F01BB1" w:rsidRDefault="00AE223E" w:rsidP="00F13C73">
                  <w:pPr>
                    <w:pStyle w:val="131"/>
                    <w:shd w:val="clear" w:color="auto" w:fill="auto"/>
                    <w:tabs>
                      <w:tab w:val="left" w:pos="831"/>
                    </w:tabs>
                    <w:spacing w:after="0" w:line="240" w:lineRule="auto"/>
                    <w:ind w:firstLine="0"/>
                    <w:jc w:val="center"/>
                    <w:rPr>
                      <w:rFonts w:ascii="Times New Roman" w:hAnsi="Times New Roman" w:cs="Times New Roman"/>
                      <w:b/>
                      <w:sz w:val="22"/>
                    </w:rPr>
                  </w:pPr>
                  <w:r w:rsidRPr="00F01BB1">
                    <w:rPr>
                      <w:rFonts w:ascii="Times New Roman" w:hAnsi="Times New Roman" w:cs="Times New Roman"/>
                      <w:b/>
                      <w:sz w:val="22"/>
                    </w:rPr>
                    <w:t>Леса</w:t>
                  </w:r>
                </w:p>
              </w:tc>
            </w:tr>
            <w:tr w:rsidR="00AE223E" w:rsidRPr="00F01BB1" w:rsidTr="00F13C73">
              <w:trPr>
                <w:trHeight w:val="341"/>
              </w:trPr>
              <w:tc>
                <w:tcPr>
                  <w:tcW w:w="2990"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300</w:t>
                  </w:r>
                </w:p>
              </w:tc>
              <w:tc>
                <w:tcPr>
                  <w:tcW w:w="1495"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70</w:t>
                  </w:r>
                </w:p>
              </w:tc>
              <w:tc>
                <w:tcPr>
                  <w:tcW w:w="1495"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50</w:t>
                  </w:r>
                </w:p>
              </w:tc>
              <w:tc>
                <w:tcPr>
                  <w:tcW w:w="1495"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w:t>
                  </w:r>
                </w:p>
              </w:tc>
              <w:tc>
                <w:tcPr>
                  <w:tcW w:w="1495" w:type="dxa"/>
                  <w:tcBorders>
                    <w:top w:val="single" w:sz="4" w:space="0" w:color="auto"/>
                    <w:left w:val="single" w:sz="4" w:space="0" w:color="auto"/>
                    <w:bottom w:val="single" w:sz="4" w:space="0" w:color="auto"/>
                    <w:right w:val="single" w:sz="4" w:space="0" w:color="auto"/>
                  </w:tcBorders>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w:t>
                  </w:r>
                </w:p>
              </w:tc>
            </w:tr>
          </w:tbl>
          <w:p w:rsidR="00AE223E" w:rsidRPr="00F01BB1" w:rsidRDefault="00AE223E" w:rsidP="00F13C73">
            <w:pPr>
              <w:rPr>
                <w:rFonts w:ascii="Times New Roman" w:hAnsi="Times New Roman" w:cs="Times New Roman"/>
                <w:lang w:eastAsia="ar-SA"/>
              </w:rPr>
            </w:pPr>
          </w:p>
        </w:tc>
        <w:tc>
          <w:tcPr>
            <w:tcW w:w="2126" w:type="dxa"/>
            <w:shd w:val="clear" w:color="auto" w:fill="auto"/>
            <w:vAlign w:val="center"/>
          </w:tcPr>
          <w:p w:rsidR="00AE223E" w:rsidRPr="00F01BB1" w:rsidRDefault="00AE223E" w:rsidP="00F13C73">
            <w:pPr>
              <w:jc w:val="center"/>
              <w:rPr>
                <w:rFonts w:ascii="Times New Roman" w:hAnsi="Times New Roman" w:cs="Times New Roman"/>
                <w:lang w:eastAsia="ar-SA"/>
              </w:rPr>
            </w:pPr>
            <w:proofErr w:type="gramStart"/>
            <w:r w:rsidRPr="00F01BB1">
              <w:rPr>
                <w:rFonts w:ascii="Times New Roman" w:hAnsi="Times New Roman" w:cs="Times New Roman"/>
                <w:sz w:val="22"/>
                <w:szCs w:val="22"/>
                <w:lang w:eastAsia="ar-SA"/>
              </w:rPr>
              <w:t>Р</w:t>
            </w:r>
            <w:proofErr w:type="gramEnd"/>
          </w:p>
          <w:p w:rsidR="00AE223E" w:rsidRPr="00F01BB1" w:rsidRDefault="00AE223E" w:rsidP="00F13C73">
            <w:pPr>
              <w:jc w:val="center"/>
              <w:rPr>
                <w:rFonts w:ascii="Times New Roman" w:hAnsi="Times New Roman" w:cs="Times New Roman"/>
                <w:lang w:eastAsia="ar-SA"/>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2.2.10</w:t>
            </w:r>
          </w:p>
        </w:tc>
        <w:tc>
          <w:tcPr>
            <w:tcW w:w="2632" w:type="dxa"/>
            <w:shd w:val="clear" w:color="auto" w:fill="auto"/>
            <w:noWrap/>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Нормативы благоустройства озеленённых территорий общего пользования</w:t>
            </w:r>
          </w:p>
        </w:tc>
        <w:tc>
          <w:tcPr>
            <w:tcW w:w="9296" w:type="dxa"/>
            <w:shd w:val="clear" w:color="auto" w:fill="auto"/>
            <w:noWrap/>
            <w:vAlign w:val="bottom"/>
          </w:tcPr>
          <w:p w:rsidR="00AE223E" w:rsidRPr="00F01BB1" w:rsidRDefault="00AE223E" w:rsidP="00F13C73">
            <w:pPr>
              <w:jc w:val="both"/>
              <w:rPr>
                <w:rFonts w:ascii="Times New Roman" w:hAnsi="Times New Roman" w:cs="Times New Roman"/>
                <w:lang w:eastAsia="ar-SA"/>
              </w:rPr>
            </w:pPr>
            <w:r w:rsidRPr="00F01BB1">
              <w:rPr>
                <w:rFonts w:ascii="Times New Roman" w:hAnsi="Times New Roman" w:cs="Times New Roman"/>
                <w:sz w:val="22"/>
                <w:szCs w:val="22"/>
                <w:lang w:eastAsia="ar-SA"/>
              </w:rPr>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F01BB1">
              <w:rPr>
                <w:rFonts w:ascii="Times New Roman" w:hAnsi="Times New Roman" w:cs="Times New Roman"/>
                <w:sz w:val="22"/>
                <w:szCs w:val="22"/>
                <w:lang w:eastAsia="ar-SA"/>
              </w:rPr>
              <w:t>в</w:t>
            </w:r>
            <w:proofErr w:type="gramEnd"/>
            <w:r w:rsidRPr="00F01BB1">
              <w:rPr>
                <w:rFonts w:ascii="Times New Roman" w:hAnsi="Times New Roman" w:cs="Times New Roman"/>
                <w:sz w:val="22"/>
                <w:szCs w:val="22"/>
                <w:lang w:eastAsia="ar-SA"/>
              </w:rPr>
              <w:t xml:space="preserve"> парковый.</w:t>
            </w:r>
          </w:p>
        </w:tc>
        <w:tc>
          <w:tcPr>
            <w:tcW w:w="2126" w:type="dxa"/>
            <w:vAlign w:val="center"/>
          </w:tcPr>
          <w:p w:rsidR="00AE223E" w:rsidRPr="00F01BB1" w:rsidRDefault="00AE223E" w:rsidP="00F13C73">
            <w:pPr>
              <w:jc w:val="center"/>
              <w:rPr>
                <w:rFonts w:ascii="Times New Roman" w:hAnsi="Times New Roman" w:cs="Times New Roman"/>
                <w:lang w:eastAsia="ar-SA"/>
              </w:rPr>
            </w:pPr>
            <w:proofErr w:type="gramStart"/>
            <w:r w:rsidRPr="00F01BB1">
              <w:rPr>
                <w:rFonts w:ascii="Times New Roman" w:hAnsi="Times New Roman" w:cs="Times New Roman"/>
                <w:sz w:val="22"/>
                <w:szCs w:val="22"/>
                <w:lang w:eastAsia="ar-SA"/>
              </w:rPr>
              <w:t>Р</w:t>
            </w:r>
            <w:proofErr w:type="gramEnd"/>
          </w:p>
          <w:p w:rsidR="00AE223E" w:rsidRPr="00F01BB1" w:rsidRDefault="00AE223E" w:rsidP="00F13C73">
            <w:pPr>
              <w:jc w:val="center"/>
              <w:rPr>
                <w:rFonts w:ascii="Times New Roman" w:hAnsi="Times New Roman" w:cs="Times New Roman"/>
                <w:lang w:eastAsia="ar-SA"/>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2"/>
        <w:gridCol w:w="2126"/>
      </w:tblGrid>
      <w:tr w:rsidR="00AE223E" w:rsidRPr="00F01BB1" w:rsidTr="00F13C73">
        <w:trPr>
          <w:trHeight w:val="20"/>
        </w:trPr>
        <w:tc>
          <w:tcPr>
            <w:tcW w:w="13042" w:type="dxa"/>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pPr>
            <w:bookmarkStart w:id="42" w:name="_Toc416157469"/>
            <w:bookmarkStart w:id="43" w:name="_Toc416157792"/>
            <w:bookmarkStart w:id="44" w:name="_Toc418592310"/>
            <w:bookmarkStart w:id="45" w:name="_Toc430553473"/>
            <w:r w:rsidRPr="00F01BB1">
              <w:t>Социальная инфраструктура</w:t>
            </w:r>
            <w:bookmarkEnd w:id="42"/>
            <w:bookmarkEnd w:id="43"/>
            <w:bookmarkEnd w:id="44"/>
            <w:bookmarkEnd w:id="45"/>
          </w:p>
        </w:tc>
        <w:tc>
          <w:tcPr>
            <w:tcW w:w="2126" w:type="dxa"/>
            <w:shd w:val="clear" w:color="auto" w:fill="auto"/>
          </w:tcPr>
          <w:p w:rsidR="00AE223E" w:rsidRPr="00F01BB1" w:rsidRDefault="00AE223E" w:rsidP="00F13C73">
            <w:pPr>
              <w:jc w:val="center"/>
              <w:rPr>
                <w:rFonts w:ascii="Times New Roman" w:hAnsi="Times New Roman" w:cs="Times New Roman"/>
                <w:lang w:eastAsia="ar-SA"/>
              </w:rPr>
            </w:pPr>
            <w:r w:rsidRPr="00F01BB1">
              <w:rPr>
                <w:rFonts w:ascii="Times New Roman" w:hAnsi="Times New Roman" w:cs="Times New Roman"/>
                <w:sz w:val="22"/>
                <w:szCs w:val="22"/>
                <w:lang w:eastAsia="ar-SA"/>
              </w:rPr>
              <w:t>–</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tcBorders>
              <w:bottom w:val="single" w:sz="4" w:space="0" w:color="auto"/>
            </w:tcBorders>
            <w:shd w:val="clear" w:color="auto" w:fill="FFFFFF" w:themeFill="background1"/>
            <w:vAlign w:val="center"/>
          </w:tcPr>
          <w:p w:rsidR="00AE223E" w:rsidRPr="00F01BB1" w:rsidRDefault="00AE223E" w:rsidP="00F13C73">
            <w:pPr>
              <w:pStyle w:val="S5"/>
              <w:ind w:firstLine="0"/>
              <w:rPr>
                <w:b/>
              </w:rPr>
            </w:pPr>
            <w:bookmarkStart w:id="46" w:name="_Toc416157470"/>
            <w:bookmarkStart w:id="47" w:name="_Toc418592311"/>
            <w:r w:rsidRPr="00F01BB1">
              <w:rPr>
                <w:b/>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46"/>
            <w:bookmarkEnd w:id="47"/>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3042" w:type="dxa"/>
            <w:gridSpan w:val="3"/>
            <w:tcBorders>
              <w:bottom w:val="single" w:sz="4" w:space="0" w:color="auto"/>
            </w:tcBorders>
            <w:shd w:val="clear" w:color="auto" w:fill="auto"/>
            <w:vAlign w:val="center"/>
          </w:tcPr>
          <w:p w:rsidR="00AE223E" w:rsidRPr="00F01BB1" w:rsidRDefault="00AE223E" w:rsidP="006E0818">
            <w:pPr>
              <w:pStyle w:val="31"/>
              <w:numPr>
                <w:ilvl w:val="2"/>
                <w:numId w:val="41"/>
              </w:numPr>
              <w:ind w:left="0" w:firstLine="0"/>
            </w:pPr>
            <w:bookmarkStart w:id="48" w:name="_Toc416157471"/>
            <w:bookmarkStart w:id="49" w:name="_Toc416157793"/>
            <w:r w:rsidRPr="00F01BB1">
              <w:t>Дошкольные образовательные организации</w:t>
            </w:r>
            <w:bookmarkEnd w:id="48"/>
            <w:bookmarkEnd w:id="49"/>
          </w:p>
        </w:tc>
        <w:tc>
          <w:tcPr>
            <w:tcW w:w="2126" w:type="dxa"/>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2.3.1.1</w:t>
            </w:r>
          </w:p>
        </w:tc>
        <w:tc>
          <w:tcPr>
            <w:tcW w:w="2632" w:type="dxa"/>
            <w:shd w:val="clear" w:color="auto" w:fill="FFFFFF" w:themeFill="background1"/>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Уровень обеспеченности (детей в возрасте от 1,5 до 7 лет)</w:t>
            </w:r>
          </w:p>
        </w:tc>
        <w:tc>
          <w:tcPr>
            <w:tcW w:w="9296" w:type="dxa"/>
            <w:shd w:val="clear" w:color="auto" w:fill="FFFFFF" w:themeFill="background1"/>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Для сельского населенного пункта - 85%, в том числе:</w:t>
            </w:r>
          </w:p>
          <w:p w:rsidR="00AE223E" w:rsidRPr="00F01BB1" w:rsidRDefault="00AE223E" w:rsidP="006E0818">
            <w:pPr>
              <w:numPr>
                <w:ilvl w:val="0"/>
                <w:numId w:val="42"/>
              </w:numPr>
              <w:autoSpaceDE w:val="0"/>
              <w:autoSpaceDN w:val="0"/>
              <w:adjustRightInd w:val="0"/>
              <w:ind w:left="0" w:firstLine="0"/>
              <w:rPr>
                <w:rFonts w:ascii="Times New Roman" w:hAnsi="Times New Roman"/>
              </w:rPr>
            </w:pPr>
            <w:r w:rsidRPr="00F01BB1">
              <w:rPr>
                <w:rFonts w:ascii="Times New Roman" w:hAnsi="Times New Roman"/>
                <w:sz w:val="22"/>
                <w:szCs w:val="22"/>
              </w:rPr>
              <w:t>общего типа – 70%;</w:t>
            </w:r>
          </w:p>
          <w:p w:rsidR="00AE223E" w:rsidRPr="00F01BB1" w:rsidRDefault="00AE223E" w:rsidP="006E0818">
            <w:pPr>
              <w:numPr>
                <w:ilvl w:val="0"/>
                <w:numId w:val="42"/>
              </w:numPr>
              <w:autoSpaceDE w:val="0"/>
              <w:autoSpaceDN w:val="0"/>
              <w:adjustRightInd w:val="0"/>
              <w:ind w:left="0" w:firstLine="0"/>
              <w:rPr>
                <w:rFonts w:ascii="Times New Roman" w:hAnsi="Times New Roman"/>
              </w:rPr>
            </w:pPr>
            <w:r w:rsidRPr="00F01BB1">
              <w:rPr>
                <w:rFonts w:ascii="Times New Roman" w:hAnsi="Times New Roman"/>
                <w:sz w:val="22"/>
                <w:szCs w:val="22"/>
              </w:rPr>
              <w:t>специализированного -3%;</w:t>
            </w:r>
          </w:p>
          <w:p w:rsidR="00AE223E" w:rsidRPr="00F01BB1" w:rsidRDefault="00AE223E" w:rsidP="006E0818">
            <w:pPr>
              <w:numPr>
                <w:ilvl w:val="0"/>
                <w:numId w:val="42"/>
              </w:numPr>
              <w:autoSpaceDE w:val="0"/>
              <w:autoSpaceDN w:val="0"/>
              <w:adjustRightInd w:val="0"/>
              <w:ind w:left="0" w:firstLine="0"/>
              <w:rPr>
                <w:rFonts w:ascii="Times New Roman" w:hAnsi="Times New Roman"/>
              </w:rPr>
            </w:pPr>
            <w:r w:rsidRPr="00F01BB1">
              <w:rPr>
                <w:rFonts w:ascii="Times New Roman" w:hAnsi="Times New Roman"/>
                <w:sz w:val="22"/>
                <w:szCs w:val="22"/>
              </w:rPr>
              <w:t xml:space="preserve">оздоровительного – 12%. </w:t>
            </w:r>
          </w:p>
          <w:p w:rsidR="00AE223E" w:rsidRPr="00F01BB1" w:rsidRDefault="00AE223E" w:rsidP="00F13C73">
            <w:pPr>
              <w:jc w:val="both"/>
              <w:rPr>
                <w:rFonts w:ascii="Times New Roman" w:hAnsi="Times New Roman"/>
              </w:rPr>
            </w:pPr>
            <w:r w:rsidRPr="00F01BB1">
              <w:rPr>
                <w:rFonts w:ascii="Times New Roman" w:hAnsi="Times New Roman"/>
                <w:sz w:val="22"/>
                <w:szCs w:val="22"/>
              </w:rPr>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409"/>
        </w:trPr>
        <w:tc>
          <w:tcPr>
            <w:tcW w:w="1114" w:type="dxa"/>
            <w:tcBorders>
              <w:bottom w:val="single" w:sz="4" w:space="0" w:color="auto"/>
            </w:tcBorders>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lastRenderedPageBreak/>
              <w:t>2.3.1.2</w:t>
            </w:r>
          </w:p>
        </w:tc>
        <w:tc>
          <w:tcPr>
            <w:tcW w:w="2632" w:type="dxa"/>
            <w:shd w:val="clear" w:color="auto" w:fill="auto"/>
            <w:vAlign w:val="center"/>
          </w:tcPr>
          <w:p w:rsidR="00AE223E" w:rsidRPr="00F01BB1" w:rsidRDefault="00AE223E" w:rsidP="00F13C73">
            <w:pPr>
              <w:rPr>
                <w:rFonts w:ascii="Times New Roman" w:hAnsi="Times New Roman"/>
                <w:b/>
                <w:bCs/>
              </w:rPr>
            </w:pPr>
            <w:r w:rsidRPr="00F01BB1">
              <w:rPr>
                <w:rFonts w:ascii="Times New Roman" w:hAnsi="Times New Roman"/>
                <w:bCs/>
                <w:sz w:val="22"/>
                <w:szCs w:val="22"/>
              </w:rPr>
              <w:t xml:space="preserve">Размер земельного участка </w:t>
            </w:r>
          </w:p>
        </w:tc>
        <w:tc>
          <w:tcPr>
            <w:tcW w:w="9296"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На 1 место при вместимости: до 100 мест – 40 кв. м, свыше 100 мест – 35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В комплексе яслей садов свыше 500 мест – 30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Для встроенного здания дошкольной образовательной организации при его вместимости более 100 мест - не менее 29 кв. м на 1 место.</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Размеры земельных участков могут быть уменьшены: на 25% - в условиях реконструкции; на 15% - при размещении на рельефе с уклоном более 20%. </w:t>
            </w:r>
          </w:p>
          <w:p w:rsidR="00AE223E" w:rsidRPr="00F01BB1" w:rsidRDefault="00AE223E" w:rsidP="00F13C73">
            <w:pPr>
              <w:jc w:val="both"/>
              <w:rPr>
                <w:rFonts w:ascii="Times New Roman" w:hAnsi="Times New Roman"/>
                <w:b/>
              </w:rPr>
            </w:pPr>
            <w:r w:rsidRPr="00F01BB1">
              <w:rPr>
                <w:rFonts w:ascii="Times New Roman" w:hAnsi="Times New Roman"/>
                <w:sz w:val="22"/>
                <w:szCs w:val="22"/>
              </w:rPr>
              <w:t>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409"/>
        </w:trPr>
        <w:tc>
          <w:tcPr>
            <w:tcW w:w="1114" w:type="dxa"/>
            <w:tcBorders>
              <w:bottom w:val="single" w:sz="4" w:space="0" w:color="auto"/>
            </w:tcBorders>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2.3.1.3</w:t>
            </w:r>
          </w:p>
        </w:tc>
        <w:tc>
          <w:tcPr>
            <w:tcW w:w="2632" w:type="dxa"/>
            <w:shd w:val="clear" w:color="auto" w:fill="auto"/>
            <w:vAlign w:val="center"/>
          </w:tcPr>
          <w:p w:rsidR="00AE223E" w:rsidRPr="00F01BB1" w:rsidRDefault="00AE223E" w:rsidP="00F13C73">
            <w:pPr>
              <w:rPr>
                <w:rFonts w:ascii="Times New Roman" w:hAnsi="Times New Roman"/>
                <w:b/>
                <w:bCs/>
              </w:rPr>
            </w:pPr>
            <w:r w:rsidRPr="00F01BB1">
              <w:rPr>
                <w:rFonts w:ascii="Times New Roman" w:hAnsi="Times New Roman"/>
                <w:bCs/>
                <w:sz w:val="22"/>
                <w:szCs w:val="22"/>
              </w:rPr>
              <w:t>Максимальная вместимость ДОУ</w:t>
            </w:r>
          </w:p>
        </w:tc>
        <w:tc>
          <w:tcPr>
            <w:tcW w:w="9296" w:type="dxa"/>
            <w:shd w:val="clear" w:color="auto" w:fill="auto"/>
            <w:vAlign w:val="center"/>
          </w:tcPr>
          <w:p w:rsidR="00AE223E" w:rsidRPr="00F01BB1" w:rsidRDefault="00AE223E" w:rsidP="00F13C73">
            <w:pPr>
              <w:jc w:val="both"/>
              <w:rPr>
                <w:rFonts w:ascii="Times New Roman" w:hAnsi="Times New Roman"/>
              </w:rPr>
            </w:pPr>
            <w:r w:rsidRPr="00F01BB1">
              <w:rPr>
                <w:rFonts w:ascii="Times New Roman" w:hAnsi="Times New Roman"/>
                <w:sz w:val="22"/>
                <w:szCs w:val="22"/>
              </w:rPr>
              <w:t>Максимальная вместимость дошкольных образовательных организаций в отдельно стоящих зданиях – 350 мест.</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2.3.1.4</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дошкольных образовательных организаций</w:t>
            </w:r>
          </w:p>
        </w:tc>
        <w:tc>
          <w:tcPr>
            <w:tcW w:w="9296"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От 100 м/2 мин – 600м/10 мин.</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tcBorders>
              <w:bottom w:val="single" w:sz="4" w:space="0" w:color="auto"/>
            </w:tcBorders>
            <w:shd w:val="clear" w:color="auto" w:fill="auto"/>
            <w:vAlign w:val="center"/>
          </w:tcPr>
          <w:p w:rsidR="00AE223E" w:rsidRPr="00F01BB1" w:rsidRDefault="00AE223E" w:rsidP="006E0818">
            <w:pPr>
              <w:pStyle w:val="31"/>
              <w:numPr>
                <w:ilvl w:val="2"/>
                <w:numId w:val="41"/>
              </w:numPr>
              <w:ind w:left="0" w:firstLine="0"/>
            </w:pPr>
            <w:bookmarkStart w:id="50" w:name="_Toc416157472"/>
            <w:bookmarkStart w:id="51" w:name="_Toc416157794"/>
            <w:r w:rsidRPr="00F01BB1">
              <w:t>Общеобразовательные организации</w:t>
            </w:r>
            <w:bookmarkEnd w:id="50"/>
            <w:bookmarkEnd w:id="51"/>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lang w:val="en-US"/>
              </w:rPr>
            </w:pPr>
            <w:r w:rsidRPr="00F01BB1">
              <w:rPr>
                <w:rFonts w:ascii="Times New Roman" w:hAnsi="Times New Roman"/>
                <w:sz w:val="22"/>
                <w:szCs w:val="22"/>
                <w:lang w:val="en-US"/>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2.3.2.1</w:t>
            </w:r>
          </w:p>
        </w:tc>
        <w:tc>
          <w:tcPr>
            <w:tcW w:w="2632" w:type="dxa"/>
            <w:shd w:val="clear" w:color="auto" w:fill="auto"/>
            <w:vAlign w:val="center"/>
          </w:tcPr>
          <w:p w:rsidR="00AE223E" w:rsidRPr="00F01BB1" w:rsidRDefault="00AE223E" w:rsidP="00F13C73">
            <w:pPr>
              <w:rPr>
                <w:rFonts w:ascii="Times New Roman" w:hAnsi="Times New Roman"/>
                <w:b/>
                <w:bCs/>
              </w:rPr>
            </w:pPr>
            <w:r w:rsidRPr="00F01BB1">
              <w:rPr>
                <w:rFonts w:ascii="Times New Roman" w:hAnsi="Times New Roman"/>
                <w:sz w:val="22"/>
                <w:szCs w:val="22"/>
              </w:rPr>
              <w:t>Уровень обеспеченности (детей в возрасте от 6,5 до 18 лет)</w:t>
            </w:r>
          </w:p>
        </w:tc>
        <w:tc>
          <w:tcPr>
            <w:tcW w:w="9296"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100% общего числа школьников 1-9 классов и 75 % - 10-11 классов при обучении в одну смену.</w:t>
            </w:r>
          </w:p>
          <w:p w:rsidR="00AE223E" w:rsidRPr="00F01BB1" w:rsidRDefault="00AE223E" w:rsidP="00F13C73">
            <w:pPr>
              <w:rPr>
                <w:rFonts w:ascii="Times New Roman" w:hAnsi="Times New Roman"/>
                <w:b/>
                <w:bCs/>
              </w:rPr>
            </w:pPr>
            <w:r w:rsidRPr="00F01BB1">
              <w:rPr>
                <w:rFonts w:ascii="Times New Roman" w:hAnsi="Times New Roman"/>
                <w:sz w:val="22"/>
                <w:szCs w:val="22"/>
              </w:rPr>
              <w:t>При отсутствии данных по демографии - не менее 180 учащихся на 1 тыс. человек.</w:t>
            </w:r>
          </w:p>
        </w:tc>
        <w:tc>
          <w:tcPr>
            <w:tcW w:w="2126"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О</w:t>
            </w:r>
          </w:p>
          <w:p w:rsidR="00AE223E" w:rsidRPr="00F01BB1" w:rsidRDefault="00AE223E" w:rsidP="00F13C73">
            <w:pPr>
              <w:jc w:val="center"/>
              <w:rPr>
                <w:rFonts w:ascii="Times New Roman" w:hAnsi="Times New Roman"/>
                <w:bCs/>
              </w:rPr>
            </w:pPr>
            <w:r w:rsidRPr="00F01BB1">
              <w:rPr>
                <w:rFonts w:ascii="Times New Roman" w:hAnsi="Times New Roman"/>
                <w:sz w:val="20"/>
                <w:szCs w:val="20"/>
              </w:rPr>
              <w:t>(СП 42.13330.2011)</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2.3.2.2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vAlign w:val="bottom"/>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На 1 учащегося при вместимости:</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до 400 учащихся – 50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400-500 учащихся – 60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500-600 учащихся – 50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600-800 учащихся – 40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800-1100 учащихся – 33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1100-1500 учащихся – 21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1500-2000 учащихся – 17 кв. м;</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свыше 2000 учащихся – 16 кв. м.</w:t>
            </w:r>
          </w:p>
          <w:p w:rsidR="00AE223E" w:rsidRPr="00F01BB1" w:rsidRDefault="00AE223E" w:rsidP="00F13C73">
            <w:pPr>
              <w:rPr>
                <w:rFonts w:ascii="Times New Roman" w:hAnsi="Times New Roman"/>
              </w:rPr>
            </w:pPr>
            <w:r w:rsidRPr="00F01BB1">
              <w:rPr>
                <w:rFonts w:ascii="Times New Roman" w:hAnsi="Times New Roman"/>
                <w:sz w:val="22"/>
                <w:szCs w:val="22"/>
              </w:rPr>
              <w:t>Размеры земельных участков могут быть уменьшены на 20% - в условиях реконструкции.</w:t>
            </w:r>
          </w:p>
        </w:tc>
        <w:tc>
          <w:tcPr>
            <w:tcW w:w="2126"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2.3.2.3</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общеобразовательных организаций</w:t>
            </w:r>
          </w:p>
        </w:tc>
        <w:tc>
          <w:tcPr>
            <w:tcW w:w="9296" w:type="dxa"/>
            <w:shd w:val="clear" w:color="auto" w:fill="auto"/>
            <w:vAlign w:val="bottom"/>
          </w:tcPr>
          <w:p w:rsidR="00AE223E" w:rsidRPr="00F01BB1" w:rsidRDefault="00AE223E" w:rsidP="00F13C73">
            <w:pPr>
              <w:autoSpaceDE w:val="0"/>
              <w:autoSpaceDN w:val="0"/>
              <w:adjustRightInd w:val="0"/>
              <w:jc w:val="both"/>
              <w:rPr>
                <w:rFonts w:ascii="Times New Roman" w:hAnsi="Times New Roman"/>
              </w:rPr>
            </w:pPr>
            <w:r w:rsidRPr="00F01BB1">
              <w:rPr>
                <w:rFonts w:ascii="Times New Roman" w:hAnsi="Times New Roman"/>
                <w:sz w:val="22"/>
                <w:szCs w:val="22"/>
              </w:rPr>
              <w:t>От 300 м/2 мин – 600м/10 мин.</w:t>
            </w:r>
          </w:p>
          <w:p w:rsidR="00AE223E" w:rsidRPr="00F01BB1" w:rsidRDefault="00AE223E" w:rsidP="00F13C73">
            <w:pPr>
              <w:autoSpaceDE w:val="0"/>
              <w:autoSpaceDN w:val="0"/>
              <w:adjustRightInd w:val="0"/>
              <w:jc w:val="both"/>
              <w:rPr>
                <w:rFonts w:ascii="Times New Roman" w:hAnsi="Times New Roman"/>
              </w:rPr>
            </w:pPr>
          </w:p>
          <w:p w:rsidR="00AE223E" w:rsidRPr="00F01BB1" w:rsidRDefault="00AE223E" w:rsidP="00F13C73">
            <w:pPr>
              <w:autoSpaceDE w:val="0"/>
              <w:autoSpaceDN w:val="0"/>
              <w:adjustRightInd w:val="0"/>
              <w:jc w:val="both"/>
              <w:rPr>
                <w:rFonts w:ascii="Times New Roman" w:hAnsi="Times New Roman"/>
              </w:rPr>
            </w:pPr>
            <w:r w:rsidRPr="00F01BB1">
              <w:rPr>
                <w:rFonts w:ascii="Times New Roman" w:hAnsi="Times New Roman"/>
                <w:sz w:val="22"/>
                <w:szCs w:val="22"/>
              </w:rPr>
              <w:t xml:space="preserve">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 не более 30 минут в одну </w:t>
            </w:r>
            <w:r w:rsidRPr="00F01BB1">
              <w:rPr>
                <w:rFonts w:ascii="Times New Roman" w:hAnsi="Times New Roman"/>
                <w:sz w:val="22"/>
                <w:szCs w:val="22"/>
              </w:rPr>
              <w:lastRenderedPageBreak/>
              <w:t>сторону.</w:t>
            </w:r>
          </w:p>
          <w:p w:rsidR="00AE223E" w:rsidRPr="00F01BB1" w:rsidRDefault="00AE223E" w:rsidP="00F13C73">
            <w:pPr>
              <w:autoSpaceDE w:val="0"/>
              <w:autoSpaceDN w:val="0"/>
              <w:adjustRightInd w:val="0"/>
              <w:jc w:val="both"/>
              <w:rPr>
                <w:rFonts w:ascii="Times New Roman" w:hAnsi="Times New Roman"/>
              </w:rPr>
            </w:pPr>
            <w:r w:rsidRPr="00F01BB1">
              <w:rPr>
                <w:rFonts w:ascii="Times New Roman" w:hAnsi="Times New Roman"/>
                <w:sz w:val="22"/>
                <w:szCs w:val="22"/>
              </w:rPr>
              <w:t xml:space="preserve">Для </w:t>
            </w:r>
            <w:proofErr w:type="gramStart"/>
            <w:r w:rsidRPr="00F01BB1">
              <w:rPr>
                <w:rFonts w:ascii="Times New Roman" w:hAnsi="Times New Roman"/>
                <w:sz w:val="22"/>
                <w:szCs w:val="22"/>
              </w:rPr>
              <w:t>проживающих</w:t>
            </w:r>
            <w:proofErr w:type="gramEnd"/>
            <w:r w:rsidRPr="00F01BB1">
              <w:rPr>
                <w:rFonts w:ascii="Times New Roman" w:hAnsi="Times New Roman"/>
                <w:sz w:val="22"/>
                <w:szCs w:val="22"/>
              </w:rPr>
              <w:t xml:space="preserve"> на расстоянии свыше предельно допустимого транспортного обслуживания предусматривать интернат при общеобразовательной организации.</w:t>
            </w:r>
          </w:p>
          <w:p w:rsidR="00AE223E" w:rsidRPr="00F01BB1" w:rsidRDefault="00AE223E" w:rsidP="00F13C73">
            <w:pPr>
              <w:autoSpaceDE w:val="0"/>
              <w:autoSpaceDN w:val="0"/>
              <w:adjustRightInd w:val="0"/>
              <w:jc w:val="both"/>
              <w:rPr>
                <w:rFonts w:ascii="Times New Roman" w:hAnsi="Times New Roman"/>
              </w:rPr>
            </w:pPr>
            <w:r w:rsidRPr="00F01BB1">
              <w:rPr>
                <w:rFonts w:ascii="Times New Roman" w:hAnsi="Times New Roman"/>
                <w:sz w:val="22"/>
                <w:szCs w:val="22"/>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tc>
        <w:tc>
          <w:tcPr>
            <w:tcW w:w="2126"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lastRenderedPageBreak/>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tcBorders>
              <w:bottom w:val="single" w:sz="4" w:space="0" w:color="auto"/>
            </w:tcBorders>
            <w:shd w:val="clear" w:color="auto" w:fill="auto"/>
            <w:vAlign w:val="center"/>
          </w:tcPr>
          <w:p w:rsidR="00AE223E" w:rsidRPr="00F01BB1" w:rsidRDefault="00AE223E" w:rsidP="006E0818">
            <w:pPr>
              <w:pStyle w:val="31"/>
              <w:numPr>
                <w:ilvl w:val="2"/>
                <w:numId w:val="41"/>
              </w:numPr>
              <w:ind w:left="0" w:firstLine="0"/>
            </w:pPr>
            <w:bookmarkStart w:id="52" w:name="_Toc416157473"/>
            <w:bookmarkStart w:id="53" w:name="_Toc416157795"/>
            <w:r w:rsidRPr="00F01BB1">
              <w:t>Организации дополнительного образования</w:t>
            </w:r>
            <w:bookmarkEnd w:id="52"/>
            <w:bookmarkEnd w:id="53"/>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lang w:val="en-US"/>
              </w:rPr>
            </w:pPr>
            <w:r w:rsidRPr="00F01BB1">
              <w:rPr>
                <w:rFonts w:ascii="Times New Roman" w:hAnsi="Times New Roman"/>
                <w:sz w:val="22"/>
                <w:szCs w:val="22"/>
                <w:lang w:val="en-US"/>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2.3.3.1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10% общего числа школьников, в том числе по видам зданий:</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дворец (Дом) творчества школьников – 3,3%;</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станция юных техников – 0,9%;</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станция юных натуралистов – 0,4%;</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станция юных туристов – 0,4%;</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детско-юношеская спортивная школа – 2,3%;</w:t>
            </w:r>
          </w:p>
          <w:p w:rsidR="00AE223E" w:rsidRPr="00F01BB1" w:rsidRDefault="00AE223E" w:rsidP="00F13C73">
            <w:pPr>
              <w:autoSpaceDE w:val="0"/>
              <w:autoSpaceDN w:val="0"/>
              <w:adjustRightInd w:val="0"/>
              <w:rPr>
                <w:rFonts w:ascii="Times New Roman" w:hAnsi="Times New Roman"/>
                <w:b/>
              </w:rPr>
            </w:pPr>
            <w:r w:rsidRPr="00F01BB1">
              <w:rPr>
                <w:rFonts w:ascii="Times New Roman" w:hAnsi="Times New Roman"/>
                <w:sz w:val="22"/>
                <w:szCs w:val="22"/>
              </w:rPr>
              <w:t>детская школа искусств или музыкальная, художественная, хореографическая школа – 2,7%.</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2.3.3.2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tcBorders>
              <w:bottom w:val="single" w:sz="4" w:space="0" w:color="auto"/>
            </w:tcBorders>
            <w:shd w:val="clear" w:color="auto" w:fill="auto"/>
            <w:vAlign w:val="center"/>
          </w:tcPr>
          <w:p w:rsidR="00AE223E" w:rsidRPr="00F01BB1" w:rsidRDefault="00AE223E" w:rsidP="006E0818">
            <w:pPr>
              <w:pStyle w:val="31"/>
              <w:numPr>
                <w:ilvl w:val="2"/>
                <w:numId w:val="41"/>
              </w:numPr>
              <w:ind w:left="0" w:firstLine="0"/>
            </w:pPr>
            <w:bookmarkStart w:id="54" w:name="_Toc416157474"/>
            <w:bookmarkStart w:id="55" w:name="_Toc416157796"/>
            <w:r w:rsidRPr="00F01BB1">
              <w:t>Межшкольные учебные комбинаты</w:t>
            </w:r>
            <w:bookmarkEnd w:id="54"/>
            <w:bookmarkEnd w:id="55"/>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2.3.4.1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vAlign w:val="center"/>
          </w:tcPr>
          <w:p w:rsidR="00AE223E" w:rsidRPr="00F01BB1" w:rsidRDefault="00AE223E" w:rsidP="00F13C73">
            <w:pPr>
              <w:autoSpaceDE w:val="0"/>
              <w:autoSpaceDN w:val="0"/>
              <w:adjustRightInd w:val="0"/>
              <w:rPr>
                <w:rFonts w:ascii="Times New Roman" w:hAnsi="Times New Roman"/>
                <w:b/>
              </w:rPr>
            </w:pPr>
            <w:r w:rsidRPr="00F01BB1">
              <w:rPr>
                <w:rFonts w:ascii="Times New Roman" w:hAnsi="Times New Roman"/>
                <w:sz w:val="22"/>
                <w:szCs w:val="22"/>
              </w:rPr>
              <w:t>8% общего числа школьников 5-11 классов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2.3.4.2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Не менее 2 га на объект</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56" w:name="_Toc416157475"/>
            <w:bookmarkStart w:id="57" w:name="_Toc416157797"/>
            <w:r w:rsidRPr="00F01BB1">
              <w:t>Детские оздоровительные лагеря</w:t>
            </w:r>
            <w:bookmarkEnd w:id="56"/>
            <w:bookmarkEnd w:id="57"/>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2.3.5.1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2.3.5.2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vAlign w:val="center"/>
          </w:tcPr>
          <w:p w:rsidR="00AE223E" w:rsidRPr="00F01BB1" w:rsidRDefault="00AE223E" w:rsidP="00F13C73">
            <w:pPr>
              <w:jc w:val="both"/>
              <w:rPr>
                <w:rFonts w:ascii="Times New Roman" w:hAnsi="Times New Roman"/>
              </w:rPr>
            </w:pPr>
            <w:r w:rsidRPr="00F01BB1">
              <w:rPr>
                <w:rFonts w:ascii="Times New Roman" w:hAnsi="Times New Roman"/>
                <w:sz w:val="22"/>
                <w:szCs w:val="22"/>
              </w:rPr>
              <w:t>200 кв. м на 1 место.</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tcBorders>
              <w:bottom w:val="single" w:sz="4" w:space="0" w:color="auto"/>
            </w:tcBorders>
            <w:shd w:val="clear" w:color="auto" w:fill="auto"/>
            <w:vAlign w:val="center"/>
          </w:tcPr>
          <w:p w:rsidR="00AE223E" w:rsidRPr="00F01BB1" w:rsidRDefault="00AE223E" w:rsidP="00F13C73">
            <w:pPr>
              <w:pStyle w:val="S5"/>
              <w:ind w:firstLine="0"/>
              <w:rPr>
                <w:b/>
              </w:rPr>
            </w:pPr>
            <w:bookmarkStart w:id="58" w:name="_Toc416157478"/>
            <w:bookmarkStart w:id="59" w:name="_Toc418592312"/>
            <w:r w:rsidRPr="00F01BB1">
              <w:rPr>
                <w:b/>
              </w:rPr>
              <w:t>Нормативы обеспеченности организации 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roofErr w:type="gramStart"/>
            <w:r w:rsidRPr="00F01BB1">
              <w:rPr>
                <w:b/>
              </w:rPr>
              <w:t>.</w:t>
            </w:r>
            <w:proofErr w:type="gramEnd"/>
            <w:r w:rsidRPr="00F01BB1">
              <w:rPr>
                <w:b/>
              </w:rPr>
              <w:t xml:space="preserve"> (</w:t>
            </w:r>
            <w:proofErr w:type="gramStart"/>
            <w:r w:rsidRPr="00F01BB1">
              <w:rPr>
                <w:b/>
              </w:rPr>
              <w:t>з</w:t>
            </w:r>
            <w:proofErr w:type="gramEnd"/>
            <w:r w:rsidRPr="00F01BB1">
              <w:rPr>
                <w:b/>
              </w:rPr>
              <w:t xml:space="preserve">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w:t>
            </w:r>
            <w:r w:rsidRPr="00F01BB1">
              <w:rPr>
                <w:b/>
              </w:rPr>
              <w:lastRenderedPageBreak/>
              <w:t>осуществляющему функции по медико-санитарному обеспечению населения отдельных территорий)</w:t>
            </w:r>
            <w:bookmarkEnd w:id="58"/>
            <w:bookmarkEnd w:id="59"/>
            <w:r w:rsidRPr="00F01BB1">
              <w:rPr>
                <w:b/>
              </w:rPr>
              <w:t>.</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w:t>
            </w:r>
          </w:p>
        </w:tc>
      </w:tr>
      <w:tr w:rsidR="00AE223E" w:rsidRPr="00F01BB1" w:rsidTr="00F13C73">
        <w:trPr>
          <w:trHeight w:val="409"/>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60" w:name="_Toc416157479"/>
            <w:bookmarkStart w:id="61" w:name="_Toc416157800"/>
            <w:r w:rsidRPr="00F01BB1">
              <w:lastRenderedPageBreak/>
              <w:t>Фельдшерско-акушерские пункты</w:t>
            </w:r>
            <w:bookmarkEnd w:id="60"/>
            <w:bookmarkEnd w:id="61"/>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2.3.6.1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vAlign w:val="bottom"/>
          </w:tcPr>
          <w:p w:rsidR="00AE223E" w:rsidRPr="00F01BB1" w:rsidRDefault="00AE223E" w:rsidP="00F13C73">
            <w:pPr>
              <w:pStyle w:val="aa"/>
              <w:spacing w:before="0" w:after="0"/>
              <w:ind w:firstLine="0"/>
            </w:pPr>
            <w:r w:rsidRPr="00F01BB1">
              <w:rPr>
                <w:sz w:val="22"/>
                <w:szCs w:val="22"/>
              </w:rPr>
              <w:t>1 объект для сельских населенных пунктов:</w:t>
            </w:r>
          </w:p>
          <w:p w:rsidR="00AE223E" w:rsidRPr="00F01BB1" w:rsidRDefault="00AE223E" w:rsidP="00F13C73">
            <w:pPr>
              <w:pStyle w:val="a7"/>
              <w:spacing w:after="0"/>
              <w:ind w:firstLine="0"/>
            </w:pPr>
            <w:r w:rsidRPr="00F01BB1">
              <w:rPr>
                <w:sz w:val="22"/>
                <w:szCs w:val="22"/>
              </w:rPr>
              <w:t>с численностью населения менее 300 человек – при удаленности от других лечебно-профилактических медицинских организаций 6 км;</w:t>
            </w:r>
          </w:p>
          <w:p w:rsidR="00AE223E" w:rsidRPr="00F01BB1" w:rsidRDefault="00AE223E" w:rsidP="00F13C73">
            <w:pPr>
              <w:pStyle w:val="a7"/>
              <w:spacing w:after="0"/>
              <w:ind w:firstLine="0"/>
            </w:pPr>
            <w:r w:rsidRPr="00F01BB1">
              <w:rPr>
                <w:sz w:val="22"/>
                <w:szCs w:val="22"/>
              </w:rPr>
              <w:t>с численностью населения от 300 до 700 человек – при удаленности от других лечебно-профилактических медицинских организаций 4 км;</w:t>
            </w:r>
          </w:p>
          <w:p w:rsidR="00AE223E" w:rsidRPr="00F01BB1" w:rsidRDefault="00AE223E" w:rsidP="00F13C73">
            <w:pPr>
              <w:rPr>
                <w:rFonts w:ascii="Times New Roman" w:hAnsi="Times New Roman"/>
                <w:b/>
              </w:rPr>
            </w:pPr>
            <w:r w:rsidRPr="00F01BB1">
              <w:rPr>
                <w:rFonts w:ascii="Times New Roman" w:hAnsi="Times New Roman"/>
                <w:sz w:val="22"/>
                <w:szCs w:val="22"/>
              </w:rPr>
              <w:t>– с численностью населения более 700 человек – при удаленности от других лечебно-профилактических медицинских организаций 2 км.</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b/>
              </w:rPr>
            </w:pPr>
            <w:r w:rsidRPr="00F01BB1">
              <w:rPr>
                <w:rFonts w:ascii="Times New Roman" w:hAnsi="Times New Roman"/>
                <w:sz w:val="20"/>
                <w:szCs w:val="20"/>
              </w:rPr>
              <w:t xml:space="preserve"> (СП 42.13330.2011)</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2.3.6.2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vAlign w:val="center"/>
          </w:tcPr>
          <w:p w:rsidR="00AE223E" w:rsidRPr="00F01BB1" w:rsidRDefault="00AE223E" w:rsidP="00F13C73">
            <w:pPr>
              <w:pStyle w:val="a7"/>
              <w:numPr>
                <w:ilvl w:val="0"/>
                <w:numId w:val="0"/>
              </w:numPr>
              <w:spacing w:after="0"/>
            </w:pPr>
            <w:r w:rsidRPr="00F01BB1">
              <w:rPr>
                <w:sz w:val="22"/>
                <w:szCs w:val="22"/>
              </w:rPr>
              <w:t>0,2 га на объект. Фельдшерско–акушерские пункты допускается размещать в жилых и общественных зданиях, при наличии отдельного входа.</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 xml:space="preserve"> (СП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62" w:name="_Toc416157480"/>
            <w:bookmarkStart w:id="63" w:name="_Toc416157801"/>
            <w:r w:rsidRPr="00F01BB1">
              <w:t>Лечебно-профилактические медицинские организации, оказывающие медицинскую помощь в амбулаторных условиях</w:t>
            </w:r>
            <w:bookmarkEnd w:id="62"/>
            <w:bookmarkEnd w:id="63"/>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2.3.7.1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vAlign w:val="center"/>
          </w:tcPr>
          <w:p w:rsidR="00AE223E" w:rsidRPr="00F01BB1" w:rsidRDefault="00AE223E" w:rsidP="00F13C73">
            <w:pPr>
              <w:jc w:val="both"/>
              <w:rPr>
                <w:rFonts w:ascii="Times New Roman" w:hAnsi="Times New Roman"/>
              </w:rPr>
            </w:pPr>
            <w:r w:rsidRPr="00F01BB1">
              <w:rPr>
                <w:rFonts w:ascii="Times New Roman" w:hAnsi="Times New Roman"/>
                <w:sz w:val="22"/>
                <w:szCs w:val="22"/>
              </w:rPr>
              <w:t>18,15 посещений в смену на 1 тыс. человек.</w:t>
            </w:r>
          </w:p>
          <w:p w:rsidR="00AE223E" w:rsidRPr="00F01BB1" w:rsidRDefault="00AE223E" w:rsidP="00F13C73">
            <w:pPr>
              <w:jc w:val="both"/>
              <w:rPr>
                <w:rFonts w:ascii="Times New Roman" w:hAnsi="Times New Roman"/>
              </w:rPr>
            </w:pPr>
          </w:p>
          <w:p w:rsidR="00AE223E" w:rsidRPr="00F01BB1" w:rsidRDefault="00AE223E" w:rsidP="00F13C73">
            <w:pPr>
              <w:jc w:val="both"/>
              <w:rPr>
                <w:rFonts w:ascii="Times New Roman" w:hAnsi="Times New Roman"/>
                <w:b/>
              </w:rPr>
            </w:pPr>
            <w:proofErr w:type="gramStart"/>
            <w:r w:rsidRPr="00F01BB1">
              <w:rPr>
                <w:rFonts w:ascii="Times New Roman" w:hAnsi="Times New Roman"/>
                <w:sz w:val="22"/>
                <w:szCs w:val="22"/>
              </w:rPr>
              <w:t>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 xml:space="preserve"> 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409"/>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2.3.7.2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0,1 га на 100 посещений в смену, но не менее 0,5 га на объект.</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(СанПиН 2.1.3.2630-10)</w:t>
            </w:r>
          </w:p>
        </w:tc>
      </w:tr>
      <w:tr w:rsidR="00AE223E" w:rsidRPr="00F01BB1" w:rsidTr="00F13C73">
        <w:trPr>
          <w:trHeight w:val="409"/>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2.3.7.3</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лечебно-профилактических медицинских организаций, оказывающих медицинскую помощь в амбулаторных условиях и их филиалов</w:t>
            </w:r>
          </w:p>
        </w:tc>
        <w:tc>
          <w:tcPr>
            <w:tcW w:w="9296" w:type="dxa"/>
            <w:shd w:val="clear" w:color="auto" w:fill="FFFFFF" w:themeFill="background1"/>
            <w:vAlign w:val="center"/>
          </w:tcPr>
          <w:p w:rsidR="00AE223E" w:rsidRPr="00F01BB1" w:rsidRDefault="00AE223E" w:rsidP="00F13C73">
            <w:pPr>
              <w:jc w:val="both"/>
              <w:rPr>
                <w:rFonts w:ascii="Times New Roman" w:hAnsi="Times New Roman"/>
              </w:rPr>
            </w:pPr>
            <w:r w:rsidRPr="00F01BB1">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 xml:space="preserve"> (СП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64" w:name="_Toc416157481"/>
            <w:bookmarkStart w:id="65" w:name="_Toc416157802"/>
            <w:r w:rsidRPr="00F01BB1">
              <w:lastRenderedPageBreak/>
              <w:t>Лечебно-профилактические медицинские организации, оказывающие медицинскую помощь в стационарных условиях</w:t>
            </w:r>
            <w:bookmarkEnd w:id="64"/>
            <w:bookmarkEnd w:id="65"/>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2.3.8.1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vAlign w:val="bottom"/>
          </w:tcPr>
          <w:p w:rsidR="00AE223E" w:rsidRPr="00F01BB1" w:rsidRDefault="00AE223E" w:rsidP="00F13C73">
            <w:pPr>
              <w:jc w:val="both"/>
              <w:rPr>
                <w:rFonts w:ascii="Times New Roman" w:hAnsi="Times New Roman"/>
              </w:rPr>
            </w:pPr>
            <w:r w:rsidRPr="00F01BB1">
              <w:rPr>
                <w:rFonts w:ascii="Times New Roman" w:hAnsi="Times New Roman"/>
                <w:sz w:val="22"/>
                <w:szCs w:val="22"/>
              </w:rPr>
              <w:t>13,47 коек на 1 тыс. человек.</w:t>
            </w:r>
          </w:p>
          <w:p w:rsidR="00AE223E" w:rsidRPr="00F01BB1" w:rsidRDefault="00AE223E" w:rsidP="00F13C73">
            <w:pPr>
              <w:jc w:val="both"/>
              <w:rPr>
                <w:rFonts w:ascii="Times New Roman" w:hAnsi="Times New Roman"/>
              </w:rPr>
            </w:pPr>
          </w:p>
          <w:p w:rsidR="00AE223E" w:rsidRPr="00F01BB1" w:rsidRDefault="00AE223E" w:rsidP="00F13C73">
            <w:pPr>
              <w:jc w:val="both"/>
              <w:rPr>
                <w:rFonts w:ascii="Times New Roman" w:hAnsi="Times New Roman"/>
                <w:b/>
              </w:rPr>
            </w:pPr>
            <w:proofErr w:type="gramStart"/>
            <w:r w:rsidRPr="00F01BB1">
              <w:rPr>
                <w:rFonts w:ascii="Times New Roman" w:hAnsi="Times New Roman"/>
                <w:sz w:val="22"/>
                <w:szCs w:val="22"/>
              </w:rPr>
              <w:t>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409"/>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2.3.8.2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планировочной организации участка медицинских организаций</w:t>
            </w:r>
          </w:p>
        </w:tc>
        <w:tc>
          <w:tcPr>
            <w:tcW w:w="9296" w:type="dxa"/>
            <w:shd w:val="clear" w:color="auto" w:fill="FFFFFF" w:themeFill="background1"/>
          </w:tcPr>
          <w:p w:rsidR="00AE223E" w:rsidRPr="00F01BB1" w:rsidRDefault="00AE223E" w:rsidP="00F13C73">
            <w:pPr>
              <w:jc w:val="both"/>
              <w:rPr>
                <w:rFonts w:ascii="Times New Roman" w:hAnsi="Times New Roman"/>
              </w:rPr>
            </w:pPr>
            <w:r w:rsidRPr="00F01BB1">
              <w:rPr>
                <w:rFonts w:ascii="Times New Roman" w:hAnsi="Times New Roman"/>
                <w:sz w:val="22"/>
                <w:szCs w:val="22"/>
              </w:rPr>
              <w:t>Проектирование зданий и помещений медицинских организаций осуществлять в соответствии с СП 158.13330.2014. Правила проектирования зданий и сооружений медицинских организаций.</w:t>
            </w:r>
          </w:p>
          <w:p w:rsidR="00AE223E" w:rsidRPr="00F01BB1" w:rsidRDefault="00AE223E" w:rsidP="00F13C73">
            <w:pPr>
              <w:jc w:val="both"/>
              <w:rPr>
                <w:rFonts w:ascii="Times New Roman" w:hAnsi="Times New Roman"/>
              </w:rPr>
            </w:pPr>
            <w:r w:rsidRPr="00F01BB1">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AE223E" w:rsidRPr="00F01BB1" w:rsidRDefault="00AE223E" w:rsidP="00F13C73">
            <w:pPr>
              <w:jc w:val="both"/>
              <w:rPr>
                <w:rFonts w:ascii="Times New Roman" w:hAnsi="Times New Roman"/>
              </w:rPr>
            </w:pPr>
            <w:r w:rsidRPr="00F01BB1">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AE223E" w:rsidRPr="00F01BB1" w:rsidRDefault="00AE223E" w:rsidP="00F13C73">
            <w:pPr>
              <w:jc w:val="both"/>
              <w:rPr>
                <w:rFonts w:ascii="Times New Roman" w:hAnsi="Times New Roman"/>
              </w:rPr>
            </w:pPr>
            <w:r w:rsidRPr="00F01BB1">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AE223E" w:rsidRPr="00F01BB1" w:rsidRDefault="00AE223E" w:rsidP="00F13C73">
            <w:pPr>
              <w:jc w:val="both"/>
              <w:rPr>
                <w:rFonts w:ascii="Times New Roman" w:hAnsi="Times New Roman"/>
              </w:rPr>
            </w:pPr>
          </w:p>
          <w:p w:rsidR="00AE223E" w:rsidRPr="00F01BB1" w:rsidRDefault="00AE223E" w:rsidP="00F13C73">
            <w:pPr>
              <w:jc w:val="both"/>
              <w:rPr>
                <w:rFonts w:ascii="Times New Roman" w:hAnsi="Times New Roman"/>
              </w:rPr>
            </w:pPr>
            <w:r w:rsidRPr="00F01BB1">
              <w:rPr>
                <w:rFonts w:ascii="Times New Roman" w:hAnsi="Times New Roman"/>
                <w:sz w:val="22"/>
                <w:szCs w:val="22"/>
              </w:rPr>
              <w:t>До 60 – 300 м</w:t>
            </w:r>
            <w:proofErr w:type="gramStart"/>
            <w:r w:rsidRPr="00F01BB1">
              <w:rPr>
                <w:rFonts w:ascii="Times New Roman" w:hAnsi="Times New Roman"/>
                <w:sz w:val="22"/>
                <w:szCs w:val="22"/>
                <w:vertAlign w:val="superscript"/>
              </w:rPr>
              <w:t>2</w:t>
            </w:r>
            <w:proofErr w:type="gramEnd"/>
            <w:r w:rsidRPr="00F01BB1">
              <w:rPr>
                <w:rFonts w:ascii="Times New Roman" w:hAnsi="Times New Roman"/>
                <w:sz w:val="22"/>
                <w:szCs w:val="22"/>
              </w:rPr>
              <w:t>;</w:t>
            </w:r>
          </w:p>
          <w:p w:rsidR="00AE223E" w:rsidRPr="00F01BB1" w:rsidRDefault="00AE223E" w:rsidP="00F13C73">
            <w:pPr>
              <w:jc w:val="both"/>
              <w:rPr>
                <w:rFonts w:ascii="Times New Roman" w:hAnsi="Times New Roman"/>
              </w:rPr>
            </w:pPr>
            <w:r w:rsidRPr="00F01BB1">
              <w:rPr>
                <w:rFonts w:ascii="Times New Roman" w:hAnsi="Times New Roman"/>
                <w:sz w:val="22"/>
                <w:szCs w:val="22"/>
              </w:rPr>
              <w:t>61 – 200 коек – 200 м</w:t>
            </w:r>
            <w:proofErr w:type="gramStart"/>
            <w:r w:rsidRPr="00F01BB1">
              <w:rPr>
                <w:rFonts w:ascii="Times New Roman" w:hAnsi="Times New Roman"/>
                <w:sz w:val="22"/>
                <w:szCs w:val="22"/>
                <w:vertAlign w:val="superscript"/>
              </w:rPr>
              <w:t>2</w:t>
            </w:r>
            <w:proofErr w:type="gramEnd"/>
            <w:r w:rsidRPr="00F01BB1">
              <w:rPr>
                <w:rFonts w:ascii="Times New Roman" w:hAnsi="Times New Roman"/>
                <w:sz w:val="22"/>
                <w:szCs w:val="22"/>
              </w:rPr>
              <w:t>;</w:t>
            </w:r>
          </w:p>
          <w:p w:rsidR="00AE223E" w:rsidRPr="00F01BB1" w:rsidRDefault="00AE223E" w:rsidP="00F13C73">
            <w:pPr>
              <w:jc w:val="both"/>
              <w:rPr>
                <w:rFonts w:ascii="Times New Roman" w:hAnsi="Times New Roman"/>
              </w:rPr>
            </w:pPr>
            <w:r w:rsidRPr="00F01BB1">
              <w:rPr>
                <w:rFonts w:ascii="Times New Roman" w:hAnsi="Times New Roman"/>
                <w:sz w:val="22"/>
                <w:szCs w:val="22"/>
              </w:rPr>
              <w:t>201 – 500 коек – 150 м</w:t>
            </w:r>
            <w:proofErr w:type="gramStart"/>
            <w:r w:rsidRPr="00F01BB1">
              <w:rPr>
                <w:rFonts w:ascii="Times New Roman" w:hAnsi="Times New Roman"/>
                <w:sz w:val="22"/>
                <w:szCs w:val="22"/>
                <w:vertAlign w:val="superscript"/>
              </w:rPr>
              <w:t>2</w:t>
            </w:r>
            <w:proofErr w:type="gramEnd"/>
            <w:r w:rsidRPr="00F01BB1">
              <w:rPr>
                <w:rFonts w:ascii="Times New Roman" w:hAnsi="Times New Roman"/>
                <w:sz w:val="22"/>
                <w:szCs w:val="22"/>
              </w:rPr>
              <w:t>;</w:t>
            </w:r>
          </w:p>
          <w:p w:rsidR="00AE223E" w:rsidRPr="00F01BB1" w:rsidRDefault="00AE223E" w:rsidP="00F13C73">
            <w:pPr>
              <w:jc w:val="both"/>
              <w:rPr>
                <w:rFonts w:ascii="Times New Roman" w:hAnsi="Times New Roman"/>
              </w:rPr>
            </w:pPr>
            <w:r w:rsidRPr="00F01BB1">
              <w:rPr>
                <w:rFonts w:ascii="Times New Roman" w:hAnsi="Times New Roman"/>
                <w:sz w:val="22"/>
                <w:szCs w:val="22"/>
              </w:rPr>
              <w:t>501 – 700 коек – 100 м</w:t>
            </w:r>
            <w:proofErr w:type="gramStart"/>
            <w:r w:rsidRPr="00F01BB1">
              <w:rPr>
                <w:rFonts w:ascii="Times New Roman" w:hAnsi="Times New Roman"/>
                <w:sz w:val="22"/>
                <w:szCs w:val="22"/>
                <w:vertAlign w:val="superscript"/>
              </w:rPr>
              <w:t>2</w:t>
            </w:r>
            <w:proofErr w:type="gramEnd"/>
            <w:r w:rsidRPr="00F01BB1">
              <w:rPr>
                <w:rFonts w:ascii="Times New Roman" w:hAnsi="Times New Roman"/>
                <w:sz w:val="22"/>
                <w:szCs w:val="22"/>
              </w:rPr>
              <w:t>;</w:t>
            </w:r>
          </w:p>
          <w:p w:rsidR="00AE223E" w:rsidRPr="00F01BB1" w:rsidRDefault="00AE223E" w:rsidP="00F13C73">
            <w:pPr>
              <w:jc w:val="both"/>
              <w:rPr>
                <w:rFonts w:ascii="Times New Roman" w:hAnsi="Times New Roman"/>
              </w:rPr>
            </w:pPr>
            <w:r w:rsidRPr="00F01BB1">
              <w:rPr>
                <w:rFonts w:ascii="Times New Roman" w:hAnsi="Times New Roman"/>
                <w:sz w:val="22"/>
                <w:szCs w:val="22"/>
              </w:rPr>
              <w:t>701 – 900 коек – 80 м</w:t>
            </w:r>
            <w:proofErr w:type="gramStart"/>
            <w:r w:rsidRPr="00F01BB1">
              <w:rPr>
                <w:rFonts w:ascii="Times New Roman" w:hAnsi="Times New Roman"/>
                <w:sz w:val="22"/>
                <w:szCs w:val="22"/>
                <w:vertAlign w:val="superscript"/>
              </w:rPr>
              <w:t>2</w:t>
            </w:r>
            <w:proofErr w:type="gramEnd"/>
            <w:r w:rsidRPr="00F01BB1">
              <w:rPr>
                <w:rFonts w:ascii="Times New Roman" w:hAnsi="Times New Roman"/>
                <w:sz w:val="22"/>
                <w:szCs w:val="22"/>
              </w:rPr>
              <w:t>;</w:t>
            </w:r>
          </w:p>
          <w:p w:rsidR="00AE223E" w:rsidRPr="00F01BB1" w:rsidRDefault="00AE223E" w:rsidP="00F13C73">
            <w:pPr>
              <w:jc w:val="both"/>
              <w:rPr>
                <w:rFonts w:ascii="Times New Roman" w:hAnsi="Times New Roman"/>
              </w:rPr>
            </w:pPr>
            <w:r w:rsidRPr="00F01BB1">
              <w:rPr>
                <w:rFonts w:ascii="Times New Roman" w:hAnsi="Times New Roman"/>
                <w:sz w:val="22"/>
                <w:szCs w:val="22"/>
              </w:rPr>
              <w:t>901 коек и более – 60 м</w:t>
            </w:r>
            <w:proofErr w:type="gramStart"/>
            <w:r w:rsidRPr="00F01BB1">
              <w:rPr>
                <w:rFonts w:ascii="Times New Roman" w:hAnsi="Times New Roman"/>
                <w:sz w:val="22"/>
                <w:szCs w:val="22"/>
                <w:vertAlign w:val="superscript"/>
              </w:rPr>
              <w:t>2</w:t>
            </w:r>
            <w:proofErr w:type="gramEnd"/>
            <w:r w:rsidRPr="00F01BB1">
              <w:rPr>
                <w:rFonts w:ascii="Times New Roman" w:hAnsi="Times New Roman"/>
                <w:sz w:val="22"/>
                <w:szCs w:val="22"/>
              </w:rPr>
              <w:t>.</w:t>
            </w:r>
          </w:p>
          <w:p w:rsidR="00AE223E" w:rsidRPr="00F01BB1" w:rsidRDefault="00AE223E" w:rsidP="00F13C73">
            <w:pPr>
              <w:jc w:val="both"/>
              <w:rPr>
                <w:rFonts w:ascii="Times New Roman" w:hAnsi="Times New Roman"/>
              </w:rPr>
            </w:pPr>
          </w:p>
          <w:p w:rsidR="00AE223E" w:rsidRPr="00F01BB1" w:rsidRDefault="00AE223E" w:rsidP="00F13C73">
            <w:pPr>
              <w:jc w:val="both"/>
              <w:rPr>
                <w:rFonts w:ascii="Times New Roman" w:hAnsi="Times New Roman"/>
              </w:rPr>
            </w:pPr>
            <w:r w:rsidRPr="00F01BB1">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(СП 158.13330.2014)</w:t>
            </w:r>
          </w:p>
        </w:tc>
      </w:tr>
      <w:tr w:rsidR="00AE223E" w:rsidRPr="00F01BB1" w:rsidTr="00F13C73">
        <w:trPr>
          <w:trHeight w:val="701"/>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2.3.8.3</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организации автомобильных стоянок на территории медицинских учреждений</w:t>
            </w:r>
          </w:p>
        </w:tc>
        <w:tc>
          <w:tcPr>
            <w:tcW w:w="9296" w:type="dxa"/>
            <w:shd w:val="clear" w:color="auto" w:fill="FFFFFF" w:themeFill="background1"/>
          </w:tcPr>
          <w:p w:rsidR="00AE223E" w:rsidRPr="00F01BB1" w:rsidRDefault="00AE223E" w:rsidP="00F13C73">
            <w:pPr>
              <w:rPr>
                <w:rFonts w:ascii="Times New Roman" w:hAnsi="Times New Roman"/>
              </w:rPr>
            </w:pPr>
          </w:p>
          <w:tbl>
            <w:tblPr>
              <w:tblStyle w:val="ae"/>
              <w:tblW w:w="0" w:type="auto"/>
              <w:tblLayout w:type="fixed"/>
              <w:tblLook w:val="04A0" w:firstRow="1" w:lastRow="0" w:firstColumn="1" w:lastColumn="0" w:noHBand="0" w:noVBand="1"/>
            </w:tblPr>
            <w:tblGrid>
              <w:gridCol w:w="4930"/>
              <w:gridCol w:w="2552"/>
              <w:gridCol w:w="1588"/>
            </w:tblGrid>
            <w:tr w:rsidR="00AE223E" w:rsidRPr="00F01BB1" w:rsidTr="00F13C73">
              <w:tc>
                <w:tcPr>
                  <w:tcW w:w="4930" w:type="dxa"/>
                  <w:vAlign w:val="center"/>
                </w:tcPr>
                <w:p w:rsidR="00AE223E" w:rsidRPr="00F01BB1" w:rsidRDefault="00AE223E" w:rsidP="00F13C73">
                  <w:pPr>
                    <w:jc w:val="center"/>
                    <w:rPr>
                      <w:rFonts w:ascii="Times New Roman" w:hAnsi="Times New Roman"/>
                    </w:rPr>
                  </w:pPr>
                  <w:r w:rsidRPr="00F01BB1">
                    <w:rPr>
                      <w:rFonts w:ascii="Times New Roman" w:hAnsi="Times New Roman"/>
                    </w:rPr>
                    <w:t>Наименование медицинских организаций</w:t>
                  </w:r>
                </w:p>
              </w:tc>
              <w:tc>
                <w:tcPr>
                  <w:tcW w:w="2552" w:type="dxa"/>
                  <w:vAlign w:val="center"/>
                </w:tcPr>
                <w:p w:rsidR="00AE223E" w:rsidRPr="00F01BB1" w:rsidRDefault="00AE223E" w:rsidP="00F13C73">
                  <w:pPr>
                    <w:jc w:val="center"/>
                    <w:rPr>
                      <w:rFonts w:ascii="Times New Roman" w:hAnsi="Times New Roman"/>
                    </w:rPr>
                  </w:pPr>
                  <w:r w:rsidRPr="00F01BB1">
                    <w:rPr>
                      <w:rFonts w:ascii="Times New Roman" w:hAnsi="Times New Roman"/>
                    </w:rPr>
                    <w:t>Мощность</w:t>
                  </w:r>
                </w:p>
              </w:tc>
              <w:tc>
                <w:tcPr>
                  <w:tcW w:w="1588" w:type="dxa"/>
                  <w:vAlign w:val="center"/>
                </w:tcPr>
                <w:p w:rsidR="00AE223E" w:rsidRPr="00F01BB1" w:rsidRDefault="00AE223E" w:rsidP="00F13C73">
                  <w:pPr>
                    <w:jc w:val="center"/>
                    <w:rPr>
                      <w:rFonts w:ascii="Times New Roman" w:hAnsi="Times New Roman"/>
                    </w:rPr>
                  </w:pPr>
                  <w:r w:rsidRPr="00F01BB1">
                    <w:rPr>
                      <w:rFonts w:ascii="Times New Roman" w:hAnsi="Times New Roman"/>
                    </w:rPr>
                    <w:t xml:space="preserve">Число машино </w:t>
                  </w:r>
                  <w:proofErr w:type="gramStart"/>
                  <w:r w:rsidRPr="00F01BB1">
                    <w:rPr>
                      <w:rFonts w:ascii="Times New Roman" w:hAnsi="Times New Roman"/>
                    </w:rPr>
                    <w:t>-м</w:t>
                  </w:r>
                  <w:proofErr w:type="gramEnd"/>
                  <w:r w:rsidRPr="00F01BB1">
                    <w:rPr>
                      <w:rFonts w:ascii="Times New Roman" w:hAnsi="Times New Roman"/>
                    </w:rPr>
                    <w:t>ест</w:t>
                  </w:r>
                </w:p>
              </w:tc>
            </w:tr>
            <w:tr w:rsidR="00AE223E" w:rsidRPr="00F01BB1" w:rsidTr="00F13C73">
              <w:tc>
                <w:tcPr>
                  <w:tcW w:w="4930" w:type="dxa"/>
                </w:tcPr>
                <w:p w:rsidR="00AE223E" w:rsidRPr="00F01BB1" w:rsidRDefault="00AE223E" w:rsidP="00F13C73">
                  <w:pPr>
                    <w:rPr>
                      <w:rFonts w:ascii="Times New Roman" w:hAnsi="Times New Roman"/>
                    </w:rPr>
                  </w:pPr>
                  <w:r w:rsidRPr="00F01BB1">
                    <w:rPr>
                      <w:rFonts w:ascii="Times New Roman" w:hAnsi="Times New Roman"/>
                    </w:rPr>
                    <w:t>Больницы, диспансеры, родильные дома и другие коек стационары районного, участкового уровня</w:t>
                  </w:r>
                </w:p>
              </w:tc>
              <w:tc>
                <w:tcPr>
                  <w:tcW w:w="2552" w:type="dxa"/>
                </w:tcPr>
                <w:p w:rsidR="00AE223E" w:rsidRPr="00F01BB1" w:rsidRDefault="00AE223E" w:rsidP="00F13C73">
                  <w:pPr>
                    <w:rPr>
                      <w:rFonts w:ascii="Times New Roman" w:hAnsi="Times New Roman"/>
                    </w:rPr>
                  </w:pPr>
                  <w:r w:rsidRPr="00F01BB1">
                    <w:rPr>
                      <w:rFonts w:ascii="Times New Roman" w:hAnsi="Times New Roman"/>
                    </w:rPr>
                    <w:t>На 100 сотрудников</w:t>
                  </w:r>
                </w:p>
                <w:p w:rsidR="00AE223E" w:rsidRPr="00F01BB1" w:rsidRDefault="00AE223E" w:rsidP="00F13C73">
                  <w:pPr>
                    <w:rPr>
                      <w:rFonts w:ascii="Times New Roman" w:hAnsi="Times New Roman"/>
                    </w:rPr>
                  </w:pPr>
                  <w:r w:rsidRPr="00F01BB1">
                    <w:rPr>
                      <w:rFonts w:ascii="Times New Roman" w:hAnsi="Times New Roman"/>
                    </w:rPr>
                    <w:t>На 100 коек</w:t>
                  </w:r>
                </w:p>
              </w:tc>
              <w:tc>
                <w:tcPr>
                  <w:tcW w:w="1588" w:type="dxa"/>
                </w:tcPr>
                <w:p w:rsidR="00AE223E" w:rsidRPr="00F01BB1" w:rsidRDefault="00AE223E" w:rsidP="00F13C73">
                  <w:pPr>
                    <w:jc w:val="center"/>
                    <w:rPr>
                      <w:rFonts w:ascii="Times New Roman" w:hAnsi="Times New Roman"/>
                    </w:rPr>
                  </w:pPr>
                  <w:r w:rsidRPr="00F01BB1">
                    <w:rPr>
                      <w:rFonts w:ascii="Times New Roman" w:hAnsi="Times New Roman"/>
                    </w:rPr>
                    <w:t>5-7</w:t>
                  </w:r>
                </w:p>
                <w:p w:rsidR="00AE223E" w:rsidRPr="00F01BB1" w:rsidRDefault="00AE223E" w:rsidP="00F13C73">
                  <w:pPr>
                    <w:jc w:val="center"/>
                    <w:rPr>
                      <w:rFonts w:ascii="Times New Roman" w:hAnsi="Times New Roman"/>
                    </w:rPr>
                  </w:pPr>
                  <w:r w:rsidRPr="00F01BB1">
                    <w:rPr>
                      <w:rFonts w:ascii="Times New Roman" w:hAnsi="Times New Roman"/>
                    </w:rPr>
                    <w:t>5</w:t>
                  </w:r>
                </w:p>
              </w:tc>
            </w:tr>
            <w:tr w:rsidR="00AE223E" w:rsidRPr="00F01BB1" w:rsidTr="00F13C73">
              <w:tc>
                <w:tcPr>
                  <w:tcW w:w="4930" w:type="dxa"/>
                </w:tcPr>
                <w:p w:rsidR="00AE223E" w:rsidRPr="00F01BB1" w:rsidRDefault="00AE223E" w:rsidP="00F13C73">
                  <w:pPr>
                    <w:rPr>
                      <w:rFonts w:ascii="Times New Roman" w:hAnsi="Times New Roman"/>
                    </w:rPr>
                  </w:pPr>
                  <w:r w:rsidRPr="00F01BB1">
                    <w:rPr>
                      <w:rFonts w:ascii="Times New Roman" w:hAnsi="Times New Roman"/>
                    </w:rPr>
                    <w:t xml:space="preserve">Стационары, выполняющие функции больниц </w:t>
                  </w:r>
                  <w:r w:rsidRPr="00F01BB1">
                    <w:rPr>
                      <w:rFonts w:ascii="Times New Roman" w:hAnsi="Times New Roman"/>
                    </w:rPr>
                    <w:lastRenderedPageBreak/>
                    <w:t>скорой помощи и станции скорой помощи</w:t>
                  </w:r>
                </w:p>
              </w:tc>
              <w:tc>
                <w:tcPr>
                  <w:tcW w:w="2552" w:type="dxa"/>
                </w:tcPr>
                <w:p w:rsidR="00AE223E" w:rsidRPr="00F01BB1" w:rsidRDefault="00AE223E" w:rsidP="00F13C73">
                  <w:pPr>
                    <w:rPr>
                      <w:rFonts w:ascii="Times New Roman" w:hAnsi="Times New Roman"/>
                    </w:rPr>
                  </w:pPr>
                  <w:r w:rsidRPr="00F01BB1">
                    <w:rPr>
                      <w:rFonts w:ascii="Times New Roman" w:hAnsi="Times New Roman"/>
                    </w:rPr>
                    <w:lastRenderedPageBreak/>
                    <w:t>10 тыс. жителей</w:t>
                  </w:r>
                </w:p>
              </w:tc>
              <w:tc>
                <w:tcPr>
                  <w:tcW w:w="1588" w:type="dxa"/>
                </w:tcPr>
                <w:p w:rsidR="00AE223E" w:rsidRPr="00F01BB1" w:rsidRDefault="00AE223E" w:rsidP="00F13C73">
                  <w:pPr>
                    <w:jc w:val="center"/>
                    <w:rPr>
                      <w:rFonts w:ascii="Times New Roman" w:hAnsi="Times New Roman"/>
                    </w:rPr>
                  </w:pPr>
                  <w:r w:rsidRPr="00F01BB1">
                    <w:rPr>
                      <w:rFonts w:ascii="Times New Roman" w:hAnsi="Times New Roman"/>
                    </w:rPr>
                    <w:t xml:space="preserve">1 автомашина </w:t>
                  </w:r>
                  <w:r w:rsidRPr="00F01BB1">
                    <w:rPr>
                      <w:rFonts w:ascii="Times New Roman" w:hAnsi="Times New Roman"/>
                    </w:rPr>
                    <w:lastRenderedPageBreak/>
                    <w:t>скорой помощи</w:t>
                  </w:r>
                </w:p>
              </w:tc>
            </w:tr>
            <w:tr w:rsidR="00AE223E" w:rsidRPr="00F01BB1" w:rsidTr="00F13C73">
              <w:tc>
                <w:tcPr>
                  <w:tcW w:w="4930" w:type="dxa"/>
                </w:tcPr>
                <w:p w:rsidR="00AE223E" w:rsidRPr="00F01BB1" w:rsidRDefault="00AE223E" w:rsidP="00F13C73">
                  <w:pPr>
                    <w:rPr>
                      <w:rFonts w:ascii="Times New Roman" w:hAnsi="Times New Roman"/>
                    </w:rPr>
                  </w:pPr>
                  <w:r w:rsidRPr="00F01BB1">
                    <w:rPr>
                      <w:rFonts w:ascii="Times New Roman" w:hAnsi="Times New Roman"/>
                    </w:rPr>
                    <w:lastRenderedPageBreak/>
                    <w:t>Поликлиники, в том числе амбулатории</w:t>
                  </w:r>
                </w:p>
              </w:tc>
              <w:tc>
                <w:tcPr>
                  <w:tcW w:w="2552" w:type="dxa"/>
                </w:tcPr>
                <w:p w:rsidR="00AE223E" w:rsidRPr="00F01BB1" w:rsidRDefault="00AE223E" w:rsidP="00F13C73">
                  <w:pPr>
                    <w:rPr>
                      <w:rFonts w:ascii="Times New Roman" w:hAnsi="Times New Roman"/>
                    </w:rPr>
                  </w:pPr>
                  <w:r w:rsidRPr="00F01BB1">
                    <w:rPr>
                      <w:rFonts w:ascii="Times New Roman" w:hAnsi="Times New Roman"/>
                    </w:rPr>
                    <w:t>На 100 сотрудников</w:t>
                  </w:r>
                </w:p>
                <w:p w:rsidR="00AE223E" w:rsidRPr="00F01BB1" w:rsidRDefault="00AE223E" w:rsidP="00F13C73">
                  <w:pPr>
                    <w:rPr>
                      <w:rFonts w:ascii="Times New Roman" w:hAnsi="Times New Roman"/>
                    </w:rPr>
                  </w:pPr>
                  <w:r w:rsidRPr="00F01BB1">
                    <w:rPr>
                      <w:rFonts w:ascii="Times New Roman" w:hAnsi="Times New Roman"/>
                    </w:rPr>
                    <w:t>На 100 коек</w:t>
                  </w:r>
                </w:p>
              </w:tc>
              <w:tc>
                <w:tcPr>
                  <w:tcW w:w="1588" w:type="dxa"/>
                </w:tcPr>
                <w:p w:rsidR="00AE223E" w:rsidRPr="00F01BB1" w:rsidRDefault="00AE223E" w:rsidP="00F13C73">
                  <w:pPr>
                    <w:jc w:val="center"/>
                    <w:rPr>
                      <w:rFonts w:ascii="Times New Roman" w:hAnsi="Times New Roman"/>
                    </w:rPr>
                  </w:pPr>
                  <w:r w:rsidRPr="00F01BB1">
                    <w:rPr>
                      <w:rFonts w:ascii="Times New Roman" w:hAnsi="Times New Roman"/>
                    </w:rPr>
                    <w:t>5-7</w:t>
                  </w:r>
                </w:p>
                <w:p w:rsidR="00AE223E" w:rsidRPr="00F01BB1" w:rsidRDefault="00AE223E" w:rsidP="00F13C73">
                  <w:pPr>
                    <w:jc w:val="center"/>
                    <w:rPr>
                      <w:rFonts w:ascii="Times New Roman" w:hAnsi="Times New Roman"/>
                    </w:rPr>
                  </w:pPr>
                  <w:r w:rsidRPr="00F01BB1">
                    <w:rPr>
                      <w:rFonts w:ascii="Times New Roman" w:hAnsi="Times New Roman"/>
                    </w:rPr>
                    <w:t>2-3</w:t>
                  </w:r>
                </w:p>
              </w:tc>
            </w:tr>
          </w:tbl>
          <w:p w:rsidR="00AE223E" w:rsidRPr="00F01BB1" w:rsidRDefault="00AE223E" w:rsidP="00F13C73">
            <w:pPr>
              <w:rPr>
                <w:rFonts w:ascii="Times New Roman" w:hAnsi="Times New Roman"/>
              </w:rPr>
            </w:pPr>
          </w:p>
          <w:p w:rsidR="00AE223E" w:rsidRPr="00F01BB1" w:rsidRDefault="00AE223E" w:rsidP="00F13C73">
            <w:pPr>
              <w:spacing w:after="120"/>
              <w:jc w:val="both"/>
              <w:rPr>
                <w:rFonts w:ascii="Times New Roman" w:hAnsi="Times New Roman"/>
              </w:rPr>
            </w:pPr>
            <w:r w:rsidRPr="00F01BB1">
              <w:rPr>
                <w:rFonts w:ascii="Times New Roman" w:hAnsi="Times New Roman" w:cs="Times New Roman"/>
                <w:sz w:val="22"/>
                <w:szCs w:val="22"/>
              </w:rPr>
              <w:t>Стоянки для служебного автотранспорта, сотрудников медицинских организаций и посетителей следует предусматривать на участке в удобной доступности до соответствующих выходов из зданий. Стоянки не должны препятствовать подъезду пожарных машин к зданиям.</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(СП 158.13330.2014)</w:t>
            </w:r>
          </w:p>
        </w:tc>
      </w:tr>
      <w:tr w:rsidR="00AE223E" w:rsidRPr="00F01BB1" w:rsidTr="00F13C73">
        <w:trPr>
          <w:trHeight w:val="287"/>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lastRenderedPageBreak/>
              <w:t>2.3.8.4</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расстояниям между корпусами медицинских организаций и другими объектами</w:t>
            </w:r>
          </w:p>
        </w:tc>
        <w:tc>
          <w:tcPr>
            <w:tcW w:w="9296" w:type="dxa"/>
            <w:shd w:val="clear" w:color="auto" w:fill="FFFFFF" w:themeFill="background1"/>
          </w:tcPr>
          <w:p w:rsidR="00AE223E" w:rsidRPr="00F01BB1" w:rsidRDefault="00AE223E" w:rsidP="00F13C73">
            <w:pPr>
              <w:rPr>
                <w:rFonts w:ascii="Times New Roman" w:hAnsi="Times New Roman"/>
              </w:rPr>
            </w:pPr>
          </w:p>
          <w:tbl>
            <w:tblPr>
              <w:tblStyle w:val="ae"/>
              <w:tblW w:w="0" w:type="auto"/>
              <w:tblLayout w:type="fixed"/>
              <w:tblLook w:val="04A0" w:firstRow="1" w:lastRow="0" w:firstColumn="1" w:lastColumn="0" w:noHBand="0" w:noVBand="1"/>
            </w:tblPr>
            <w:tblGrid>
              <w:gridCol w:w="3513"/>
              <w:gridCol w:w="3685"/>
              <w:gridCol w:w="1872"/>
            </w:tblGrid>
            <w:tr w:rsidR="00AE223E" w:rsidRPr="00F01BB1" w:rsidTr="00F13C73">
              <w:tc>
                <w:tcPr>
                  <w:tcW w:w="7198" w:type="dxa"/>
                  <w:gridSpan w:val="2"/>
                  <w:vAlign w:val="center"/>
                </w:tcPr>
                <w:p w:rsidR="00AE223E" w:rsidRPr="00F01BB1" w:rsidRDefault="00AE223E" w:rsidP="00F13C73">
                  <w:pPr>
                    <w:jc w:val="center"/>
                    <w:rPr>
                      <w:rFonts w:ascii="Times New Roman" w:hAnsi="Times New Roman"/>
                    </w:rPr>
                  </w:pPr>
                  <w:r w:rsidRPr="00F01BB1">
                    <w:rPr>
                      <w:rFonts w:ascii="Times New Roman" w:hAnsi="Times New Roman"/>
                    </w:rPr>
                    <w:t>Объекты, между которыми нормируются расстояния</w:t>
                  </w:r>
                </w:p>
              </w:tc>
              <w:tc>
                <w:tcPr>
                  <w:tcW w:w="1872" w:type="dxa"/>
                  <w:vMerge w:val="restart"/>
                  <w:vAlign w:val="center"/>
                </w:tcPr>
                <w:p w:rsidR="00AE223E" w:rsidRPr="00F01BB1" w:rsidRDefault="00AE223E" w:rsidP="00F13C73">
                  <w:pPr>
                    <w:jc w:val="center"/>
                    <w:rPr>
                      <w:rFonts w:ascii="Times New Roman" w:hAnsi="Times New Roman"/>
                    </w:rPr>
                  </w:pPr>
                  <w:r w:rsidRPr="00F01BB1">
                    <w:rPr>
                      <w:rFonts w:ascii="Times New Roman" w:hAnsi="Times New Roman"/>
                    </w:rPr>
                    <w:t xml:space="preserve">Нормируемые расстояния, </w:t>
                  </w:r>
                  <w:proofErr w:type="gramStart"/>
                  <w:r w:rsidRPr="00F01BB1">
                    <w:rPr>
                      <w:rFonts w:ascii="Times New Roman" w:hAnsi="Times New Roman"/>
                    </w:rPr>
                    <w:t>м</w:t>
                  </w:r>
                  <w:proofErr w:type="gramEnd"/>
                </w:p>
              </w:tc>
            </w:tr>
            <w:tr w:rsidR="00AE223E" w:rsidRPr="00F01BB1" w:rsidTr="00F13C73">
              <w:tc>
                <w:tcPr>
                  <w:tcW w:w="3513" w:type="dxa"/>
                </w:tcPr>
                <w:p w:rsidR="00AE223E" w:rsidRPr="00F01BB1" w:rsidRDefault="00AE223E" w:rsidP="00F13C73">
                  <w:pPr>
                    <w:tabs>
                      <w:tab w:val="left" w:pos="2284"/>
                    </w:tabs>
                    <w:jc w:val="center"/>
                    <w:rPr>
                      <w:rFonts w:ascii="Times New Roman" w:hAnsi="Times New Roman"/>
                    </w:rPr>
                  </w:pPr>
                  <w:r w:rsidRPr="00F01BB1">
                    <w:rPr>
                      <w:rFonts w:ascii="Times New Roman" w:hAnsi="Times New Roman"/>
                    </w:rPr>
                    <w:t>От объекта</w:t>
                  </w:r>
                </w:p>
              </w:tc>
              <w:tc>
                <w:tcPr>
                  <w:tcW w:w="3685" w:type="dxa"/>
                </w:tcPr>
                <w:p w:rsidR="00AE223E" w:rsidRPr="00F01BB1" w:rsidRDefault="00AE223E" w:rsidP="00F13C73">
                  <w:pPr>
                    <w:jc w:val="center"/>
                    <w:rPr>
                      <w:rFonts w:ascii="Times New Roman" w:hAnsi="Times New Roman"/>
                    </w:rPr>
                  </w:pPr>
                  <w:r w:rsidRPr="00F01BB1">
                    <w:rPr>
                      <w:rFonts w:ascii="Times New Roman" w:hAnsi="Times New Roman"/>
                    </w:rPr>
                    <w:t>До объекта</w:t>
                  </w:r>
                </w:p>
              </w:tc>
              <w:tc>
                <w:tcPr>
                  <w:tcW w:w="1872" w:type="dxa"/>
                  <w:vMerge/>
                </w:tcPr>
                <w:p w:rsidR="00AE223E" w:rsidRPr="00F01BB1" w:rsidRDefault="00AE223E" w:rsidP="00F13C73">
                  <w:pPr>
                    <w:rPr>
                      <w:rFonts w:ascii="Times New Roman" w:hAnsi="Times New Roman"/>
                    </w:rPr>
                  </w:pP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Палатные и спальные корпуса</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Жилые, общественные здания, красные линии</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30</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палат больниц интенсивного лечения</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палат</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12</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w:t>
                  </w:r>
                  <w:proofErr w:type="gramStart"/>
                  <w:r w:rsidRPr="00F01BB1">
                    <w:rPr>
                      <w:rFonts w:ascii="Times New Roman" w:hAnsi="Times New Roman" w:cs="Times New Roman"/>
                      <w:sz w:val="20"/>
                      <w:szCs w:val="20"/>
                    </w:rPr>
                    <w:t>т(</w:t>
                  </w:r>
                  <w:proofErr w:type="gramEnd"/>
                  <w:r w:rsidRPr="00F01BB1">
                    <w:rPr>
                      <w:rFonts w:ascii="Times New Roman" w:hAnsi="Times New Roman" w:cs="Times New Roman"/>
                      <w:sz w:val="20"/>
                      <w:szCs w:val="20"/>
                    </w:rPr>
                    <w:t>номеров) больниц длительного лечения и санаториев</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палат (номеров)</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24</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палатных (спальных) корпусов</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Открытые стоянки автомобилей специального назначения, сотрудников и посетителей</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12</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палатных (спальных) туберкулезных корпусов</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Жилые здания</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30</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палатных (спальных) корпусов</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Открытые спортивные площадки</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25</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палатных (спальных) корпусов</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Открытые площадки для развлекательных мероприятий</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50</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Любые здания, не сблокированные с радиологическими корпусами</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Радиологические корпуса</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25</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Окна зданий</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Площадки для мусоросборников</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25</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Палатные (спальные) корпуса</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Установка утилизации медотходов другими методами</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Допускается размещать непосредственно в зданиях</w:t>
                  </w:r>
                </w:p>
              </w:tc>
            </w:tr>
            <w:tr w:rsidR="00AE223E" w:rsidRPr="00F01BB1" w:rsidTr="00F13C73">
              <w:tc>
                <w:tcPr>
                  <w:tcW w:w="3513"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Контейнеры для отходов</w:t>
                  </w:r>
                </w:p>
              </w:tc>
              <w:tc>
                <w:tcPr>
                  <w:tcW w:w="3685" w:type="dxa"/>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0"/>
                      <w:szCs w:val="20"/>
                    </w:rPr>
                    <w:t>Места отдыха, игровые, физкультурные площадки</w:t>
                  </w:r>
                </w:p>
              </w:tc>
              <w:tc>
                <w:tcPr>
                  <w:tcW w:w="1872"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0"/>
                      <w:szCs w:val="20"/>
                    </w:rPr>
                    <w:t>25</w:t>
                  </w:r>
                </w:p>
              </w:tc>
            </w:tr>
          </w:tbl>
          <w:p w:rsidR="00AE223E" w:rsidRPr="00F01BB1" w:rsidRDefault="00AE223E" w:rsidP="00F13C73">
            <w:pPr>
              <w:rPr>
                <w:rFonts w:ascii="Times New Roman" w:hAnsi="Times New Roman"/>
              </w:rPr>
            </w:pPr>
          </w:p>
          <w:p w:rsidR="00AE223E" w:rsidRPr="00F01BB1" w:rsidRDefault="00AE223E" w:rsidP="00F13C73">
            <w:pPr>
              <w:rPr>
                <w:rFonts w:ascii="Times New Roman" w:hAnsi="Times New Roman"/>
              </w:rPr>
            </w:pPr>
            <w:r w:rsidRPr="00F01BB1">
              <w:rPr>
                <w:rFonts w:ascii="Times New Roman" w:hAnsi="Times New Roman"/>
                <w:sz w:val="22"/>
                <w:szCs w:val="22"/>
              </w:rPr>
              <w:t>Административные, хозяйственные и вспомогательные корпуса допускается размещать по красным линиям застройки.</w:t>
            </w:r>
          </w:p>
          <w:p w:rsidR="00AE223E" w:rsidRPr="00F01BB1" w:rsidRDefault="00AE223E" w:rsidP="00F13C73">
            <w:pPr>
              <w:rPr>
                <w:rFonts w:ascii="Times New Roman" w:hAnsi="Times New Roman"/>
              </w:rPr>
            </w:pPr>
            <w:r w:rsidRPr="00F01BB1">
              <w:rPr>
                <w:rFonts w:ascii="Times New Roman" w:hAnsi="Times New Roman"/>
                <w:sz w:val="22"/>
                <w:szCs w:val="22"/>
              </w:rPr>
              <w:lastRenderedPageBreak/>
              <w:t xml:space="preserve">Из окон палат и жилых домов не должен просматриваться вход в траурный зал ритуальной зоны </w:t>
            </w:r>
            <w:proofErr w:type="gramStart"/>
            <w:r w:rsidRPr="00F01BB1">
              <w:rPr>
                <w:rFonts w:ascii="Times New Roman" w:hAnsi="Times New Roman"/>
                <w:sz w:val="22"/>
                <w:szCs w:val="22"/>
              </w:rPr>
              <w:t>патолого-анатомического</w:t>
            </w:r>
            <w:proofErr w:type="gramEnd"/>
            <w:r w:rsidRPr="00F01BB1">
              <w:rPr>
                <w:rFonts w:ascii="Times New Roman" w:hAnsi="Times New Roman"/>
                <w:sz w:val="22"/>
                <w:szCs w:val="22"/>
              </w:rPr>
              <w:t xml:space="preserve"> отделения.</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(СП 158.13330.2014)</w:t>
            </w:r>
          </w:p>
        </w:tc>
      </w:tr>
      <w:tr w:rsidR="00AE223E" w:rsidRPr="00F01BB1" w:rsidTr="00F13C73">
        <w:trPr>
          <w:trHeight w:val="287"/>
        </w:trPr>
        <w:tc>
          <w:tcPr>
            <w:tcW w:w="1114" w:type="dxa"/>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lastRenderedPageBreak/>
              <w:t>2.3.8.5</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высоте помещений, вновь проектируемых зданий медицинских организаций</w:t>
            </w:r>
          </w:p>
        </w:tc>
        <w:tc>
          <w:tcPr>
            <w:tcW w:w="9296" w:type="dxa"/>
            <w:shd w:val="clear" w:color="auto" w:fill="FFFFFF" w:themeFill="background1"/>
          </w:tcPr>
          <w:p w:rsidR="00AE223E" w:rsidRPr="00F01BB1" w:rsidRDefault="00AE223E" w:rsidP="00F13C73">
            <w:pPr>
              <w:rPr>
                <w:rFonts w:ascii="Times New Roman" w:hAnsi="Times New Roman"/>
              </w:rPr>
            </w:pPr>
          </w:p>
          <w:tbl>
            <w:tblPr>
              <w:tblStyle w:val="ae"/>
              <w:tblW w:w="0" w:type="auto"/>
              <w:tblLayout w:type="fixed"/>
              <w:tblLook w:val="04A0" w:firstRow="1" w:lastRow="0" w:firstColumn="1" w:lastColumn="0" w:noHBand="0" w:noVBand="1"/>
            </w:tblPr>
            <w:tblGrid>
              <w:gridCol w:w="7340"/>
              <w:gridCol w:w="1730"/>
            </w:tblGrid>
            <w:tr w:rsidR="00AE223E" w:rsidRPr="00F01BB1" w:rsidTr="00F13C73">
              <w:tc>
                <w:tcPr>
                  <w:tcW w:w="7340" w:type="dxa"/>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Наименование помещения</w:t>
                  </w:r>
                </w:p>
              </w:tc>
              <w:tc>
                <w:tcPr>
                  <w:tcW w:w="1730" w:type="dxa"/>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 xml:space="preserve">Высота помещения, </w:t>
                  </w:r>
                  <w:proofErr w:type="gramStart"/>
                  <w:r w:rsidRPr="00F01BB1">
                    <w:rPr>
                      <w:rFonts w:ascii="Times New Roman" w:hAnsi="Times New Roman" w:cs="Times New Roman"/>
                      <w:sz w:val="20"/>
                      <w:szCs w:val="20"/>
                    </w:rPr>
                    <w:t>м</w:t>
                  </w:r>
                  <w:proofErr w:type="gramEnd"/>
                  <w:r w:rsidRPr="00F01BB1">
                    <w:rPr>
                      <w:rFonts w:ascii="Times New Roman" w:hAnsi="Times New Roman" w:cs="Times New Roman"/>
                      <w:sz w:val="20"/>
                      <w:szCs w:val="20"/>
                    </w:rPr>
                    <w:t>, не менее</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Лечебные помещения амбулаторно-поликлинических ЛПО мощностью не более 100 посещений в смену, встроенных в жилые здания</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По высоте этажа, но не менее 2,6</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Лечебные помещения (операционные, кабинеты, палаты, процедурные и пр.)</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3,0</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Варочные залы пищеблоков организаций мощностью до 300 коек (мест)</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3,0</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Варочные залы пищеблоков организаций мощностью 300 коек (мест) и более</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3,3</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Оздоровительные бассейны для более 10 человек</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4.2</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Помещения (кабинеты) с нестандартным технологическим оборудованием (рентгеноперационные, кабинеты лучевой терапии и др.)</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По технологическим требованиям</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Коридоры (до низа подшивного потолка, включая осветительные приборы)</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2,2</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Помещения вместимостью до 40 человек (конференц-залы, учебные помещения и др.)</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По высоте этажа, в котором они располагаются</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Вестибюли, конференц-залы, фойе, аудитории и др. большей вместимости</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По</w:t>
                  </w:r>
                  <w:r w:rsidRPr="00F01BB1">
                    <w:rPr>
                      <w:rStyle w:val="apple-converted-space"/>
                      <w:rFonts w:ascii="Times New Roman" w:hAnsi="Times New Roman" w:cs="Times New Roman"/>
                      <w:sz w:val="20"/>
                      <w:szCs w:val="20"/>
                    </w:rPr>
                    <w:t> </w:t>
                  </w:r>
                  <w:r w:rsidRPr="00F01BB1">
                    <w:rPr>
                      <w:rFonts w:ascii="Times New Roman" w:hAnsi="Times New Roman" w:cs="Times New Roman"/>
                      <w:bCs/>
                      <w:sz w:val="20"/>
                      <w:szCs w:val="20"/>
                    </w:rPr>
                    <w:t>СП 118.13330</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Технические подвалы</w:t>
                  </w:r>
                </w:p>
              </w:tc>
              <w:tc>
                <w:tcPr>
                  <w:tcW w:w="1730" w:type="dxa"/>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3,0</w:t>
                  </w:r>
                </w:p>
              </w:tc>
            </w:tr>
            <w:tr w:rsidR="00AE223E" w:rsidRPr="00F01BB1" w:rsidTr="00F13C73">
              <w:tc>
                <w:tcPr>
                  <w:tcW w:w="7340" w:type="dxa"/>
                </w:tcPr>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Производственные помещения прачечных производительностью:</w:t>
                  </w:r>
                </w:p>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до 1000 кг сухого белья в смену</w:t>
                  </w:r>
                </w:p>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от 1000 до 3000</w:t>
                  </w:r>
                </w:p>
                <w:p w:rsidR="00AE223E" w:rsidRPr="00F01BB1" w:rsidRDefault="00AE223E" w:rsidP="00F13C73">
                  <w:pPr>
                    <w:jc w:val="both"/>
                    <w:rPr>
                      <w:rFonts w:ascii="Times New Roman" w:hAnsi="Times New Roman" w:cs="Times New Roman"/>
                      <w:sz w:val="20"/>
                      <w:szCs w:val="20"/>
                    </w:rPr>
                  </w:pPr>
                  <w:r w:rsidRPr="00F01BB1">
                    <w:rPr>
                      <w:rFonts w:ascii="Times New Roman" w:hAnsi="Times New Roman" w:cs="Times New Roman"/>
                      <w:sz w:val="20"/>
                      <w:szCs w:val="20"/>
                    </w:rPr>
                    <w:t>более 5000</w:t>
                  </w:r>
                </w:p>
              </w:tc>
              <w:tc>
                <w:tcPr>
                  <w:tcW w:w="1730" w:type="dxa"/>
                </w:tcPr>
                <w:p w:rsidR="00AE223E" w:rsidRPr="00F01BB1" w:rsidRDefault="00AE223E" w:rsidP="00F13C73">
                  <w:pPr>
                    <w:jc w:val="center"/>
                    <w:rPr>
                      <w:rFonts w:ascii="Times New Roman" w:hAnsi="Times New Roman" w:cs="Times New Roman"/>
                      <w:sz w:val="20"/>
                      <w:szCs w:val="20"/>
                    </w:rPr>
                  </w:pPr>
                </w:p>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3,6</w:t>
                  </w:r>
                </w:p>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4,2</w:t>
                  </w:r>
                </w:p>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5,4</w:t>
                  </w:r>
                </w:p>
              </w:tc>
            </w:tr>
          </w:tbl>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rPr>
            </w:pPr>
            <w:r w:rsidRPr="00F01BB1">
              <w:rPr>
                <w:rFonts w:ascii="Times New Roman" w:hAnsi="Times New Roman"/>
                <w:sz w:val="22"/>
                <w:szCs w:val="22"/>
              </w:rPr>
              <w:t>В условиях реконструкции допускается уменьшение высоты помещений на 10 %.</w:t>
            </w:r>
          </w:p>
          <w:p w:rsidR="00AE223E" w:rsidRPr="00F01BB1" w:rsidRDefault="00AE223E" w:rsidP="00F13C73">
            <w:pPr>
              <w:jc w:val="both"/>
              <w:rPr>
                <w:rFonts w:ascii="Times New Roman" w:hAnsi="Times New Roman"/>
              </w:rPr>
            </w:pPr>
            <w:r w:rsidRPr="00F01BB1">
              <w:rPr>
                <w:rFonts w:ascii="Times New Roman" w:hAnsi="Times New Roman"/>
                <w:sz w:val="22"/>
                <w:szCs w:val="22"/>
              </w:rPr>
              <w:t>В местах прохода обслуживающего персонала высота технического подполья от пола до низа выступающих конструкций должна быть не менее 1,8 м.</w:t>
            </w:r>
          </w:p>
          <w:p w:rsidR="00AE223E" w:rsidRPr="00F01BB1" w:rsidRDefault="00AE223E" w:rsidP="00F13C73">
            <w:pPr>
              <w:jc w:val="both"/>
              <w:rPr>
                <w:rFonts w:ascii="Times New Roman" w:hAnsi="Times New Roman"/>
              </w:rPr>
            </w:pPr>
            <w:r w:rsidRPr="00F01BB1">
              <w:rPr>
                <w:rFonts w:ascii="Times New Roman" w:hAnsi="Times New Roman"/>
                <w:sz w:val="22"/>
                <w:szCs w:val="22"/>
              </w:rPr>
              <w:t>Свободное межпотолочное пространство для установки потолочных воздухораспределительных систем должно быть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(СП 158.13330.2014)</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66" w:name="_Toc416157482"/>
            <w:bookmarkStart w:id="67" w:name="_Toc416157803"/>
            <w:r w:rsidRPr="00F01BB1">
              <w:t>Медицинские организации скорой медицинской помощи</w:t>
            </w:r>
            <w:bookmarkEnd w:id="66"/>
            <w:bookmarkEnd w:id="67"/>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2.3.9.1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1 автомобиль на 5 тыс. человек</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(СП 42.13330.2011;</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lastRenderedPageBreak/>
              <w:t>Распоряжение Правительства РФ от 03.07.1996 N 1063-р (ред. от 23.06.2014))</w:t>
            </w:r>
            <w:proofErr w:type="gramEnd"/>
          </w:p>
        </w:tc>
      </w:tr>
      <w:tr w:rsidR="00AE223E" w:rsidRPr="00F01BB1" w:rsidTr="00F13C73">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lastRenderedPageBreak/>
              <w:t>2.3.9.2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0,2-0,4 га на 1 объект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(СанПиН 2.1.3.2630-10)</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68" w:name="_Toc416157483"/>
            <w:bookmarkStart w:id="69" w:name="_Toc416157804"/>
            <w:r w:rsidRPr="00F01BB1">
              <w:t>Родильные дома</w:t>
            </w:r>
            <w:bookmarkEnd w:id="68"/>
            <w:bookmarkEnd w:id="69"/>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2.3.10.1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2.3.10.2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На 1 койку при вместимости:</w:t>
            </w:r>
          </w:p>
          <w:p w:rsidR="00AE223E" w:rsidRPr="00F01BB1" w:rsidRDefault="00AE223E" w:rsidP="00F13C73">
            <w:pPr>
              <w:rPr>
                <w:rFonts w:ascii="Times New Roman" w:hAnsi="Times New Roman"/>
              </w:rPr>
            </w:pPr>
            <w:r w:rsidRPr="00F01BB1">
              <w:rPr>
                <w:rFonts w:ascii="Times New Roman" w:hAnsi="Times New Roman"/>
                <w:sz w:val="22"/>
                <w:szCs w:val="22"/>
              </w:rPr>
              <w:t>50 коек – 300 кв. м;</w:t>
            </w:r>
          </w:p>
          <w:p w:rsidR="00AE223E" w:rsidRPr="00F01BB1" w:rsidRDefault="00AE223E" w:rsidP="00F13C73">
            <w:pPr>
              <w:rPr>
                <w:rFonts w:ascii="Times New Roman" w:hAnsi="Times New Roman"/>
              </w:rPr>
            </w:pPr>
            <w:r w:rsidRPr="00F01BB1">
              <w:rPr>
                <w:rFonts w:ascii="Times New Roman" w:hAnsi="Times New Roman"/>
                <w:sz w:val="22"/>
                <w:szCs w:val="22"/>
              </w:rPr>
              <w:t>150 коек – 200 кв. м;</w:t>
            </w:r>
          </w:p>
          <w:p w:rsidR="00AE223E" w:rsidRPr="00F01BB1" w:rsidRDefault="00AE223E" w:rsidP="00F13C73">
            <w:pPr>
              <w:rPr>
                <w:rFonts w:ascii="Times New Roman" w:hAnsi="Times New Roman"/>
              </w:rPr>
            </w:pPr>
            <w:r w:rsidRPr="00F01BB1">
              <w:rPr>
                <w:rFonts w:ascii="Times New Roman" w:hAnsi="Times New Roman"/>
                <w:sz w:val="22"/>
                <w:szCs w:val="22"/>
              </w:rPr>
              <w:t>от 300 до 400 коек – 150 кв. м;</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rPr>
            </w:pPr>
            <w:proofErr w:type="gramStart"/>
            <w:r w:rsidRPr="00F01BB1">
              <w:rPr>
                <w:rFonts w:ascii="Times New Roman" w:hAnsi="Times New Roman"/>
                <w:sz w:val="22"/>
                <w:szCs w:val="22"/>
              </w:rPr>
              <w:t>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70" w:name="_Toc416157484"/>
            <w:bookmarkStart w:id="71" w:name="_Toc416157805"/>
            <w:r w:rsidRPr="00F01BB1">
              <w:t>Женские консультации</w:t>
            </w:r>
            <w:bookmarkEnd w:id="70"/>
            <w:bookmarkEnd w:id="71"/>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2.3.11.1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vAlign w:val="center"/>
          </w:tcPr>
          <w:p w:rsidR="00AE223E" w:rsidRPr="00F01BB1" w:rsidRDefault="00AE223E" w:rsidP="00F13C73">
            <w:pPr>
              <w:jc w:val="both"/>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2.3.11.2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На 1 койку при вместимости:</w:t>
            </w:r>
          </w:p>
          <w:p w:rsidR="00AE223E" w:rsidRPr="00F01BB1" w:rsidRDefault="00AE223E" w:rsidP="00F13C73">
            <w:pPr>
              <w:rPr>
                <w:rFonts w:ascii="Times New Roman" w:hAnsi="Times New Roman"/>
              </w:rPr>
            </w:pPr>
            <w:r w:rsidRPr="00F01BB1">
              <w:rPr>
                <w:rFonts w:ascii="Times New Roman" w:hAnsi="Times New Roman"/>
                <w:sz w:val="22"/>
                <w:szCs w:val="22"/>
              </w:rPr>
              <w:t>50 коек – 300 кв. м;</w:t>
            </w:r>
          </w:p>
          <w:p w:rsidR="00AE223E" w:rsidRPr="00F01BB1" w:rsidRDefault="00AE223E" w:rsidP="00F13C73">
            <w:pPr>
              <w:rPr>
                <w:rFonts w:ascii="Times New Roman" w:hAnsi="Times New Roman"/>
              </w:rPr>
            </w:pPr>
            <w:r w:rsidRPr="00F01BB1">
              <w:rPr>
                <w:rFonts w:ascii="Times New Roman" w:hAnsi="Times New Roman"/>
                <w:sz w:val="22"/>
                <w:szCs w:val="22"/>
              </w:rPr>
              <w:t>150 коек – 200 кв. м;</w:t>
            </w:r>
          </w:p>
          <w:p w:rsidR="00AE223E" w:rsidRPr="00F01BB1" w:rsidRDefault="00AE223E" w:rsidP="00F13C73">
            <w:pPr>
              <w:rPr>
                <w:rFonts w:ascii="Times New Roman" w:hAnsi="Times New Roman"/>
              </w:rPr>
            </w:pPr>
            <w:r w:rsidRPr="00F01BB1">
              <w:rPr>
                <w:rFonts w:ascii="Times New Roman" w:hAnsi="Times New Roman"/>
                <w:sz w:val="22"/>
                <w:szCs w:val="22"/>
              </w:rPr>
              <w:t>от 300 до 400 коек – 150 кв. м.</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rPr>
            </w:pPr>
            <w:proofErr w:type="gramStart"/>
            <w:r w:rsidRPr="00F01BB1">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Карачаево–Черкесской Республики – Постановлением Правительства Карачаево–Черкесской Республики от 25.12.2014 № 409 «О Территориальной программе государственных гарантий бесплатного оказания гражданам в </w:t>
            </w:r>
            <w:r w:rsidRPr="00F01BB1">
              <w:rPr>
                <w:rFonts w:ascii="Times New Roman" w:hAnsi="Times New Roman"/>
                <w:sz w:val="22"/>
                <w:szCs w:val="22"/>
              </w:rPr>
              <w:lastRenderedPageBreak/>
              <w:t>Карачаево-Черкесской Республике медицинской помощи на 2015г. и на плановой период 2016-2017 годов»</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409"/>
        </w:trPr>
        <w:tc>
          <w:tcPr>
            <w:tcW w:w="1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6E0818">
            <w:pPr>
              <w:pStyle w:val="31"/>
              <w:numPr>
                <w:ilvl w:val="2"/>
                <w:numId w:val="41"/>
              </w:numPr>
              <w:ind w:left="0" w:firstLine="0"/>
            </w:pPr>
            <w:bookmarkStart w:id="72" w:name="_Toc416157485"/>
            <w:bookmarkStart w:id="73" w:name="_Toc416157806"/>
            <w:r w:rsidRPr="00F01BB1">
              <w:t>Аптечные организации</w:t>
            </w:r>
            <w:bookmarkEnd w:id="72"/>
            <w:bookmarkEnd w:id="73"/>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2.3.12.1</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Для сельских населенных пунктов 1 объект на 6,2 тыс. человек.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2.3.12.2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E223E" w:rsidRPr="00F01BB1" w:rsidRDefault="00AE223E" w:rsidP="00F13C73">
            <w:pPr>
              <w:rPr>
                <w:rFonts w:ascii="Times New Roman" w:hAnsi="Times New Roman"/>
              </w:rPr>
            </w:pPr>
            <w:r w:rsidRPr="00F01BB1">
              <w:rPr>
                <w:rFonts w:ascii="Times New Roman" w:hAnsi="Times New Roman"/>
                <w:sz w:val="22"/>
                <w:szCs w:val="22"/>
              </w:rPr>
              <w:t xml:space="preserve">Для аптечных организаций </w:t>
            </w:r>
          </w:p>
          <w:p w:rsidR="00AE223E" w:rsidRPr="00F01BB1" w:rsidRDefault="00AE223E" w:rsidP="00F13C73">
            <w:pPr>
              <w:rPr>
                <w:rFonts w:ascii="Times New Roman" w:hAnsi="Times New Roman"/>
              </w:rPr>
            </w:pPr>
            <w:r w:rsidRPr="00F01BB1">
              <w:rPr>
                <w:rFonts w:ascii="Times New Roman" w:hAnsi="Times New Roman"/>
                <w:sz w:val="22"/>
                <w:szCs w:val="22"/>
                <w:lang w:val="en-US"/>
              </w:rPr>
              <w:t>I</w:t>
            </w:r>
            <w:r w:rsidRPr="00F01BB1">
              <w:rPr>
                <w:rFonts w:ascii="Times New Roman" w:hAnsi="Times New Roman"/>
                <w:sz w:val="22"/>
                <w:szCs w:val="22"/>
              </w:rPr>
              <w:t>-</w:t>
            </w:r>
            <w:r w:rsidRPr="00F01BB1">
              <w:rPr>
                <w:rFonts w:ascii="Times New Roman" w:hAnsi="Times New Roman"/>
                <w:sz w:val="22"/>
                <w:szCs w:val="22"/>
                <w:lang w:val="en-US"/>
              </w:rPr>
              <w:t>II</w:t>
            </w:r>
            <w:r w:rsidRPr="00F01BB1">
              <w:rPr>
                <w:rFonts w:ascii="Times New Roman" w:hAnsi="Times New Roman"/>
                <w:sz w:val="22"/>
                <w:szCs w:val="22"/>
              </w:rPr>
              <w:t xml:space="preserve"> групп – 0,3 га или встроенные;</w:t>
            </w:r>
          </w:p>
          <w:p w:rsidR="00AE223E" w:rsidRPr="00F01BB1" w:rsidRDefault="00AE223E" w:rsidP="00F13C73">
            <w:pPr>
              <w:rPr>
                <w:rFonts w:ascii="Times New Roman" w:hAnsi="Times New Roman"/>
              </w:rPr>
            </w:pPr>
            <w:r w:rsidRPr="00F01BB1">
              <w:rPr>
                <w:rFonts w:ascii="Times New Roman" w:hAnsi="Times New Roman"/>
                <w:sz w:val="22"/>
                <w:szCs w:val="22"/>
                <w:lang w:val="en-US"/>
              </w:rPr>
              <w:t>III</w:t>
            </w:r>
            <w:r w:rsidRPr="00F01BB1">
              <w:rPr>
                <w:rFonts w:ascii="Times New Roman" w:hAnsi="Times New Roman"/>
                <w:sz w:val="22"/>
                <w:szCs w:val="22"/>
              </w:rPr>
              <w:t>-</w:t>
            </w:r>
            <w:r w:rsidRPr="00F01BB1">
              <w:rPr>
                <w:rFonts w:ascii="Times New Roman" w:hAnsi="Times New Roman"/>
                <w:sz w:val="22"/>
                <w:szCs w:val="22"/>
                <w:lang w:val="en-US"/>
              </w:rPr>
              <w:t>V</w:t>
            </w:r>
            <w:r w:rsidRPr="00F01BB1">
              <w:rPr>
                <w:rFonts w:ascii="Times New Roman" w:hAnsi="Times New Roman"/>
                <w:sz w:val="22"/>
                <w:szCs w:val="22"/>
              </w:rPr>
              <w:t xml:space="preserve"> группы – 0,25 га;</w:t>
            </w:r>
          </w:p>
          <w:p w:rsidR="00AE223E" w:rsidRPr="00F01BB1" w:rsidRDefault="00AE223E" w:rsidP="00F13C73">
            <w:pPr>
              <w:rPr>
                <w:rFonts w:ascii="Times New Roman" w:hAnsi="Times New Roman"/>
              </w:rPr>
            </w:pPr>
            <w:r w:rsidRPr="00F01BB1">
              <w:rPr>
                <w:rFonts w:ascii="Times New Roman" w:hAnsi="Times New Roman"/>
                <w:sz w:val="22"/>
                <w:szCs w:val="22"/>
                <w:lang w:val="en-US"/>
              </w:rPr>
              <w:t>VI</w:t>
            </w:r>
            <w:r w:rsidRPr="00F01BB1">
              <w:rPr>
                <w:rFonts w:ascii="Times New Roman" w:hAnsi="Times New Roman"/>
                <w:sz w:val="22"/>
                <w:szCs w:val="22"/>
              </w:rPr>
              <w:t>-</w:t>
            </w:r>
            <w:r w:rsidRPr="00F01BB1">
              <w:rPr>
                <w:rFonts w:ascii="Times New Roman" w:hAnsi="Times New Roman"/>
                <w:sz w:val="22"/>
                <w:szCs w:val="22"/>
                <w:lang w:val="en-US"/>
              </w:rPr>
              <w:t>VIII</w:t>
            </w:r>
            <w:r w:rsidRPr="00F01BB1">
              <w:rPr>
                <w:rFonts w:ascii="Times New Roman" w:hAnsi="Times New Roman"/>
                <w:sz w:val="22"/>
                <w:szCs w:val="22"/>
              </w:rPr>
              <w:t xml:space="preserve"> -0,2 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bCs/>
              </w:rPr>
            </w:pPr>
            <w:r w:rsidRPr="00F01BB1">
              <w:rPr>
                <w:rFonts w:ascii="Times New Roman" w:hAnsi="Times New Roman"/>
                <w:bCs/>
                <w:sz w:val="22"/>
                <w:szCs w:val="22"/>
              </w:rPr>
              <w:t>2.3.12.3</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аптечных организаций</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E223E" w:rsidRPr="00F01BB1" w:rsidRDefault="00AE223E" w:rsidP="00F13C73">
            <w:pPr>
              <w:rPr>
                <w:rFonts w:ascii="Times New Roman" w:hAnsi="Times New Roman"/>
              </w:rPr>
            </w:pPr>
            <w:r w:rsidRPr="00F01BB1">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F13C73">
            <w:pPr>
              <w:pStyle w:val="S5"/>
              <w:ind w:firstLine="0"/>
              <w:rPr>
                <w:b/>
              </w:rPr>
            </w:pPr>
            <w:bookmarkStart w:id="74" w:name="_Toc416157486"/>
            <w:bookmarkStart w:id="75" w:name="_Toc418592313"/>
            <w:r w:rsidRPr="00F01BB1">
              <w:rPr>
                <w:b/>
              </w:rPr>
              <w:t>Нормативы обеспеченности организациями социального обслуживания для граждан, признанных нуждающимися в социальном обслуживании</w:t>
            </w:r>
            <w:bookmarkEnd w:id="74"/>
            <w:bookmarkEnd w:id="75"/>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76" w:name="_Toc416157487"/>
            <w:bookmarkStart w:id="77" w:name="_Toc416157807"/>
            <w:r w:rsidRPr="00F01BB1">
              <w:t>Комплексные центры (Центры) социального обслуживания</w:t>
            </w:r>
            <w:bookmarkEnd w:id="76"/>
            <w:bookmarkEnd w:id="77"/>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2.3.13.1</w:t>
            </w:r>
          </w:p>
        </w:tc>
        <w:tc>
          <w:tcPr>
            <w:tcW w:w="2632" w:type="dxa"/>
            <w:shd w:val="clear" w:color="auto" w:fill="FFFFFF" w:themeFill="background1"/>
            <w:vAlign w:val="center"/>
          </w:tcPr>
          <w:p w:rsidR="00AE223E" w:rsidRPr="00F01BB1" w:rsidRDefault="00AE223E" w:rsidP="00F13C73">
            <w:pPr>
              <w:pStyle w:val="S5"/>
              <w:ind w:firstLine="0"/>
            </w:pPr>
            <w:bookmarkStart w:id="78" w:name="_Toc416157488"/>
            <w:bookmarkStart w:id="79" w:name="_Toc418592314"/>
            <w:r w:rsidRPr="00F01BB1">
              <w:rPr>
                <w:sz w:val="22"/>
                <w:szCs w:val="22"/>
              </w:rPr>
              <w:t>Уровень обеспеченности</w:t>
            </w:r>
            <w:bookmarkEnd w:id="78"/>
            <w:bookmarkEnd w:id="79"/>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2.3.13.2</w:t>
            </w:r>
          </w:p>
        </w:tc>
        <w:tc>
          <w:tcPr>
            <w:tcW w:w="2632" w:type="dxa"/>
            <w:shd w:val="clear" w:color="auto" w:fill="FFFFFF" w:themeFill="background1"/>
            <w:vAlign w:val="center"/>
          </w:tcPr>
          <w:p w:rsidR="00AE223E" w:rsidRPr="00F01BB1" w:rsidRDefault="00AE223E" w:rsidP="00F13C73">
            <w:pPr>
              <w:pStyle w:val="S5"/>
              <w:ind w:firstLine="0"/>
            </w:pPr>
            <w:r w:rsidRPr="00F01BB1">
              <w:rPr>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80" w:name="_Toc416157489"/>
            <w:bookmarkStart w:id="81" w:name="_Toc416157808"/>
            <w:r w:rsidRPr="00F01BB1">
              <w:t>Центры (Кризисные центры) социальной помощи семье, женщинам и детям</w:t>
            </w:r>
            <w:bookmarkEnd w:id="80"/>
            <w:bookmarkEnd w:id="81"/>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2.3.14.1</w:t>
            </w:r>
          </w:p>
        </w:tc>
        <w:tc>
          <w:tcPr>
            <w:tcW w:w="2632" w:type="dxa"/>
            <w:shd w:val="clear" w:color="auto" w:fill="FFFFFF" w:themeFill="background1"/>
            <w:vAlign w:val="center"/>
          </w:tcPr>
          <w:p w:rsidR="00AE223E" w:rsidRPr="00F01BB1" w:rsidRDefault="00AE223E" w:rsidP="00F13C73">
            <w:pPr>
              <w:pStyle w:val="S5"/>
              <w:ind w:firstLine="0"/>
              <w:rPr>
                <w:b/>
              </w:rPr>
            </w:pPr>
            <w:r w:rsidRPr="00F01BB1">
              <w:rPr>
                <w:sz w:val="22"/>
                <w:szCs w:val="22"/>
              </w:rPr>
              <w:t>Уровень обеспеченности</w:t>
            </w:r>
          </w:p>
        </w:tc>
        <w:tc>
          <w:tcPr>
            <w:tcW w:w="9296" w:type="dxa"/>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1 объект на муниципальный район, с численностью населения свыше 50 тыс. человек.</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b/>
              </w:rPr>
            </w:pPr>
            <w:r w:rsidRPr="00F01BB1">
              <w:rPr>
                <w:rFonts w:ascii="Times New Roman" w:hAnsi="Times New Roman"/>
                <w:sz w:val="22"/>
                <w:szCs w:val="22"/>
              </w:rPr>
              <w:t xml:space="preserve">Учитывая численность населения Зеленчукского района на 01.01.2015 г. – 49290 чел. организацию Центра социальной помощи семье, женщинам и детям целесообразно осуществлять на межрайонной основе.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2.3.14.2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82" w:name="_Toc416157490"/>
            <w:bookmarkStart w:id="83" w:name="_Toc416157809"/>
            <w:r w:rsidRPr="00F01BB1">
              <w:t>Дома–интернаты для престарелых, ветеранов труда и войны, организуемые производственными объединениями (предприятия), платные пансионаты</w:t>
            </w:r>
            <w:bookmarkEnd w:id="82"/>
            <w:bookmarkEnd w:id="83"/>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2.3.15.1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28 мест на 1 тыс. человек с 60 лет</w:t>
            </w:r>
          </w:p>
          <w:p w:rsidR="00AE223E" w:rsidRPr="00F01BB1" w:rsidRDefault="00AE223E" w:rsidP="00F13C73">
            <w:pPr>
              <w:jc w:val="both"/>
              <w:rPr>
                <w:rFonts w:ascii="Times New Roman" w:hAnsi="Times New Roman"/>
                <w:b/>
              </w:rPr>
            </w:pPr>
            <w:r w:rsidRPr="00F01BB1">
              <w:rPr>
                <w:rFonts w:ascii="Times New Roman" w:hAnsi="Times New Roman"/>
                <w:sz w:val="22"/>
                <w:szCs w:val="22"/>
              </w:rPr>
              <w:t>Учитывая численность населения Зеленчукского района на 01.01.2015 г. – 49290 чел. организациюДомов–интернатов для престарелых, ветеранов труда и войны целесообразно осуществлять на межрайонной основе.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2.3.15.2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84" w:name="_Toc416157491"/>
            <w:bookmarkStart w:id="85" w:name="_Toc416157810"/>
            <w:r w:rsidRPr="00F01BB1">
              <w:t>Дома–интернаты для взрослых инвалидов с физическими нарушениями</w:t>
            </w:r>
            <w:bookmarkEnd w:id="84"/>
            <w:bookmarkEnd w:id="85"/>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2.3.16.1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28 мест на 1 тыс. человек с 18 лет</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b/>
              </w:rPr>
            </w:pPr>
            <w:r w:rsidRPr="00F01BB1">
              <w:rPr>
                <w:rFonts w:ascii="Times New Roman" w:hAnsi="Times New Roman"/>
                <w:sz w:val="22"/>
                <w:szCs w:val="22"/>
              </w:rPr>
              <w:t>Учитывая численность населения Зеленчукского района на 01.01.2015 г. – 49290 чел. организацию Домов–интернатов для взрослых инвалидов с физическими нарушениями целесообразно осуществлять на межрайонной основе.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r w:rsidRPr="00F01BB1">
              <w:rPr>
                <w:rFonts w:ascii="Times New Roman" w:hAnsi="Times New Roman"/>
                <w:sz w:val="22"/>
                <w:szCs w:val="22"/>
              </w:rPr>
              <w:t xml:space="preserve"> </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2.3.16.2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86" w:name="_Toc416157492"/>
            <w:bookmarkStart w:id="87" w:name="_Toc416157811"/>
            <w:r w:rsidRPr="00F01BB1">
              <w:t>Детские дома-интернаты</w:t>
            </w:r>
            <w:bookmarkEnd w:id="86"/>
            <w:bookmarkEnd w:id="87"/>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2.3.17.1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3 места на 1 тыс. человек от 4 до 17 лет</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rPr>
            </w:pPr>
            <w:r w:rsidRPr="00F01BB1">
              <w:rPr>
                <w:rFonts w:ascii="Times New Roman" w:hAnsi="Times New Roman"/>
                <w:sz w:val="22"/>
                <w:szCs w:val="22"/>
              </w:rPr>
              <w:t>Учитывая численность населения Зеленчукского района на 01.01.2015 г. – 49290 чел. организацию Детских домов–интернатов для взрослых инвалидов с физическими нарушениями целесообразно осуществлять на межрайонной основе.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r w:rsidRPr="00F01BB1">
              <w:rPr>
                <w:rFonts w:ascii="Times New Roman" w:hAnsi="Times New Roman"/>
                <w:sz w:val="22"/>
                <w:szCs w:val="22"/>
              </w:rPr>
              <w:t xml:space="preserve"> </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2.3.17.2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88" w:name="_Toc416157493"/>
            <w:bookmarkStart w:id="89" w:name="_Toc416157812"/>
            <w:r w:rsidRPr="00F01BB1">
              <w:t>Специальные жилые дома и группы квартир для ветеранов войны и труда и одиноких престарелых</w:t>
            </w:r>
            <w:bookmarkEnd w:id="88"/>
            <w:bookmarkEnd w:id="89"/>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2.3.18.1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60 мест на 1 тыс. человек с 60 лет</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rPr>
            </w:pPr>
            <w:r w:rsidRPr="00F01BB1">
              <w:rPr>
                <w:rFonts w:ascii="Times New Roman" w:hAnsi="Times New Roman"/>
                <w:sz w:val="22"/>
                <w:szCs w:val="22"/>
              </w:rPr>
              <w:t xml:space="preserve">Учитывая численность населения Зеленчукского района на 01.01.2015 г. – 49290 чел. организацию Специальных жилых домов и групп квартир для ветеранов войны и труда и </w:t>
            </w:r>
            <w:proofErr w:type="gramStart"/>
            <w:r w:rsidRPr="00F01BB1">
              <w:rPr>
                <w:rFonts w:ascii="Times New Roman" w:hAnsi="Times New Roman"/>
                <w:sz w:val="22"/>
                <w:szCs w:val="22"/>
              </w:rPr>
              <w:t>одиноких</w:t>
            </w:r>
            <w:proofErr w:type="gramEnd"/>
            <w:r w:rsidRPr="00F01BB1">
              <w:rPr>
                <w:rFonts w:ascii="Times New Roman" w:hAnsi="Times New Roman"/>
                <w:sz w:val="22"/>
                <w:szCs w:val="22"/>
              </w:rPr>
              <w:t xml:space="preserve"> престарелых целесообразно осуществлять на межрайонной основе.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r w:rsidRPr="00F01BB1">
              <w:rPr>
                <w:rFonts w:ascii="Times New Roman" w:hAnsi="Times New Roman"/>
                <w:sz w:val="22"/>
                <w:szCs w:val="22"/>
              </w:rPr>
              <w:t xml:space="preserve"> </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2.3.18.2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90" w:name="_Toc416157494"/>
            <w:bookmarkStart w:id="91" w:name="_Toc416157813"/>
            <w:r w:rsidRPr="00F01BB1">
              <w:t>Специальные жилые дома и группы квартир для инвалидов на креслах-колясках и их семей</w:t>
            </w:r>
            <w:bookmarkEnd w:id="90"/>
            <w:bookmarkEnd w:id="91"/>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2.3.19.1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0,5 мест на 1 тыс. человек</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rPr>
            </w:pPr>
            <w:r w:rsidRPr="00F01BB1">
              <w:rPr>
                <w:rFonts w:ascii="Times New Roman" w:hAnsi="Times New Roman"/>
                <w:sz w:val="22"/>
                <w:szCs w:val="22"/>
              </w:rPr>
              <w:t>Учитывая численность населения Зеленчукского района на 01.01.2015 г. – 49290 чел. организацию Специальных жилых домов и групп квартир для инвалидов на креслах-колясках и их семей целесообразно осуществлять на межрайонной основе.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r w:rsidRPr="00F01BB1">
              <w:rPr>
                <w:rFonts w:ascii="Times New Roman" w:hAnsi="Times New Roman"/>
                <w:sz w:val="22"/>
                <w:szCs w:val="22"/>
              </w:rPr>
              <w:t xml:space="preserve"> </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2.3.19.2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jc w:val="left"/>
            </w:pPr>
            <w:bookmarkStart w:id="92" w:name="_Toc416157495"/>
            <w:bookmarkStart w:id="93" w:name="_Toc416157814"/>
            <w:r w:rsidRPr="00F01BB1">
              <w:t xml:space="preserve">Учреждения </w:t>
            </w:r>
            <w:proofErr w:type="gramStart"/>
            <w:r w:rsidRPr="00F01BB1">
              <w:t>медико-социального</w:t>
            </w:r>
            <w:proofErr w:type="gramEnd"/>
            <w:r w:rsidRPr="00F01BB1">
              <w:t xml:space="preserve"> обслуживания (хоспис, геронтологический центр, гериатрический центр, дом сестринского ухода)</w:t>
            </w:r>
            <w:bookmarkEnd w:id="92"/>
            <w:bookmarkEnd w:id="93"/>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2.3.20.1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2 койки на 1000 лиц старшей возрастной группы (ЛСВГ)</w:t>
            </w:r>
          </w:p>
          <w:p w:rsidR="00AE223E" w:rsidRPr="00F01BB1" w:rsidRDefault="00AE223E" w:rsidP="00F13C73">
            <w:pPr>
              <w:rPr>
                <w:rFonts w:ascii="Times New Roman" w:hAnsi="Times New Roman"/>
              </w:rPr>
            </w:pPr>
          </w:p>
          <w:p w:rsidR="00AE223E" w:rsidRPr="00F01BB1" w:rsidRDefault="00AE223E" w:rsidP="00F13C73">
            <w:pPr>
              <w:jc w:val="both"/>
              <w:rPr>
                <w:rFonts w:ascii="Times New Roman" w:hAnsi="Times New Roman"/>
              </w:rPr>
            </w:pPr>
            <w:r w:rsidRPr="00F01BB1">
              <w:rPr>
                <w:rFonts w:ascii="Times New Roman" w:hAnsi="Times New Roman"/>
                <w:sz w:val="22"/>
                <w:szCs w:val="22"/>
              </w:rPr>
              <w:t xml:space="preserve">Учитывая численность населения Зеленчукского района на 01.01.2015 г. – 49290 чел. организацию учреждений </w:t>
            </w:r>
            <w:proofErr w:type="gramStart"/>
            <w:r w:rsidRPr="00F01BB1">
              <w:rPr>
                <w:rFonts w:ascii="Times New Roman" w:hAnsi="Times New Roman"/>
                <w:sz w:val="22"/>
                <w:szCs w:val="22"/>
              </w:rPr>
              <w:t>медико-социального</w:t>
            </w:r>
            <w:proofErr w:type="gramEnd"/>
            <w:r w:rsidRPr="00F01BB1">
              <w:rPr>
                <w:rFonts w:ascii="Times New Roman" w:hAnsi="Times New Roman"/>
                <w:sz w:val="22"/>
                <w:szCs w:val="22"/>
              </w:rPr>
              <w:t xml:space="preserve"> обслуживания целесообразно осуществлять на межрайонной основе.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r w:rsidRPr="00F01BB1">
              <w:rPr>
                <w:rFonts w:ascii="Times New Roman" w:hAnsi="Times New Roman"/>
                <w:sz w:val="22"/>
                <w:szCs w:val="22"/>
              </w:rPr>
              <w:t xml:space="preserve"> </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2.3.20.2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2552"/>
        <w:gridCol w:w="895"/>
        <w:gridCol w:w="1559"/>
        <w:gridCol w:w="1578"/>
        <w:gridCol w:w="2712"/>
        <w:gridCol w:w="2126"/>
      </w:tblGrid>
      <w:tr w:rsidR="00AE223E" w:rsidRPr="00F01BB1" w:rsidTr="00F13C73">
        <w:trPr>
          <w:trHeight w:val="20"/>
        </w:trPr>
        <w:tc>
          <w:tcPr>
            <w:tcW w:w="13042" w:type="dxa"/>
            <w:gridSpan w:val="7"/>
            <w:tcBorders>
              <w:bottom w:val="single" w:sz="4" w:space="0" w:color="auto"/>
            </w:tcBorders>
            <w:shd w:val="clear" w:color="auto" w:fill="auto"/>
            <w:vAlign w:val="center"/>
          </w:tcPr>
          <w:p w:rsidR="00AE223E" w:rsidRPr="00F01BB1" w:rsidRDefault="00AE223E" w:rsidP="00F13C73">
            <w:pPr>
              <w:pStyle w:val="31"/>
              <w:numPr>
                <w:ilvl w:val="0"/>
                <w:numId w:val="0"/>
              </w:numPr>
              <w:rPr>
                <w:b/>
              </w:rPr>
            </w:pPr>
            <w:bookmarkStart w:id="94" w:name="_Toc416157496"/>
            <w:bookmarkStart w:id="95" w:name="_Toc418592315"/>
            <w:r w:rsidRPr="00F01BB1">
              <w:rPr>
                <w:b/>
              </w:rPr>
              <w:t>Нормативы обеспеченности услугами связи, общественного питания, торговли и бытового обслуживания</w:t>
            </w:r>
            <w:bookmarkEnd w:id="94"/>
            <w:bookmarkEnd w:id="95"/>
            <w:r w:rsidRPr="00F01BB1">
              <w:rPr>
                <w:b/>
              </w:rPr>
              <w:t> </w:t>
            </w:r>
          </w:p>
        </w:tc>
        <w:tc>
          <w:tcPr>
            <w:tcW w:w="2126" w:type="dxa"/>
            <w:tcBorders>
              <w:bottom w:val="single" w:sz="4" w:space="0" w:color="auto"/>
            </w:tcBorders>
            <w:shd w:val="clear" w:color="auto" w:fill="auto"/>
            <w:vAlign w:val="center"/>
          </w:tcPr>
          <w:p w:rsidR="00AE223E" w:rsidRPr="00F01BB1" w:rsidRDefault="00AE223E" w:rsidP="00F13C73">
            <w:pPr>
              <w:jc w:val="center"/>
              <w:rPr>
                <w:rFonts w:ascii="Times New Roman" w:hAnsi="Times New Roman"/>
                <w:b/>
                <w:i/>
              </w:rPr>
            </w:pPr>
            <w:r w:rsidRPr="00F01BB1">
              <w:rPr>
                <w:rFonts w:ascii="Times New Roman" w:hAnsi="Times New Roman"/>
                <w:b/>
                <w:i/>
                <w:sz w:val="22"/>
                <w:szCs w:val="22"/>
              </w:rPr>
              <w:t>–</w:t>
            </w:r>
          </w:p>
        </w:tc>
      </w:tr>
      <w:tr w:rsidR="00AE223E" w:rsidRPr="00F01BB1" w:rsidTr="00F13C73">
        <w:trPr>
          <w:trHeight w:val="20"/>
        </w:trPr>
        <w:tc>
          <w:tcPr>
            <w:tcW w:w="1114" w:type="dxa"/>
            <w:tcBorders>
              <w:bottom w:val="single" w:sz="4" w:space="0" w:color="auto"/>
            </w:tcBorders>
            <w:shd w:val="clear" w:color="auto" w:fill="FFFFFF" w:themeFill="background1"/>
            <w:vAlign w:val="center"/>
          </w:tcPr>
          <w:p w:rsidR="00AE223E" w:rsidRPr="00F01BB1" w:rsidRDefault="00AE223E" w:rsidP="006E0818">
            <w:pPr>
              <w:pStyle w:val="31"/>
              <w:numPr>
                <w:ilvl w:val="2"/>
                <w:numId w:val="41"/>
              </w:numPr>
              <w:ind w:left="0" w:firstLine="0"/>
            </w:pPr>
          </w:p>
        </w:tc>
        <w:tc>
          <w:tcPr>
            <w:tcW w:w="2632" w:type="dxa"/>
            <w:tcBorders>
              <w:bottom w:val="single" w:sz="4" w:space="0" w:color="auto"/>
            </w:tcBorders>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Объекты связи</w:t>
            </w:r>
          </w:p>
        </w:tc>
        <w:tc>
          <w:tcPr>
            <w:tcW w:w="9296" w:type="dxa"/>
            <w:gridSpan w:val="5"/>
            <w:tcBorders>
              <w:bottom w:val="single" w:sz="4" w:space="0" w:color="auto"/>
            </w:tcBorders>
            <w:shd w:val="clear" w:color="auto" w:fill="FFFFFF" w:themeFill="background1"/>
          </w:tcPr>
          <w:tbl>
            <w:tblPr>
              <w:tblW w:w="8649" w:type="dxa"/>
              <w:tblInd w:w="108" w:type="dxa"/>
              <w:tblLayout w:type="fixed"/>
              <w:tblLook w:val="0000" w:firstRow="0" w:lastRow="0" w:firstColumn="0" w:lastColumn="0" w:noHBand="0" w:noVBand="0"/>
            </w:tblPr>
            <w:tblGrid>
              <w:gridCol w:w="3606"/>
              <w:gridCol w:w="2126"/>
              <w:gridCol w:w="1418"/>
              <w:gridCol w:w="1499"/>
            </w:tblGrid>
            <w:tr w:rsidR="00AE223E" w:rsidRPr="00F01BB1" w:rsidTr="00F13C73">
              <w:tc>
                <w:tcPr>
                  <w:tcW w:w="3606" w:type="dxa"/>
                  <w:tcBorders>
                    <w:top w:val="single" w:sz="4" w:space="0" w:color="000000"/>
                    <w:left w:val="single" w:sz="4" w:space="0" w:color="000000"/>
                    <w:bottom w:val="single" w:sz="4" w:space="0" w:color="auto"/>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Наименование объектов</w:t>
                  </w:r>
                </w:p>
              </w:tc>
              <w:tc>
                <w:tcPr>
                  <w:tcW w:w="2126" w:type="dxa"/>
                  <w:tcBorders>
                    <w:top w:val="single" w:sz="4" w:space="0" w:color="000000"/>
                    <w:left w:val="single" w:sz="4" w:space="0" w:color="000000"/>
                    <w:bottom w:val="single" w:sz="4" w:space="0" w:color="auto"/>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Единица измерения</w:t>
                  </w:r>
                </w:p>
              </w:tc>
              <w:tc>
                <w:tcPr>
                  <w:tcW w:w="1418" w:type="dxa"/>
                  <w:tcBorders>
                    <w:top w:val="single" w:sz="4" w:space="0" w:color="000000"/>
                    <w:left w:val="single" w:sz="4" w:space="0" w:color="000000"/>
                    <w:bottom w:val="single" w:sz="4" w:space="0" w:color="auto"/>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Расчетные показатели</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Площадь участка на единицу измерения</w:t>
                  </w:r>
                </w:p>
              </w:tc>
            </w:tr>
            <w:tr w:rsidR="00AE223E" w:rsidRPr="00F01BB1" w:rsidTr="00F13C73">
              <w:tc>
                <w:tcPr>
                  <w:tcW w:w="3606" w:type="dxa"/>
                  <w:tcBorders>
                    <w:top w:val="single" w:sz="4" w:space="0" w:color="auto"/>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t>Отделение почтовой связи (на микрорайон)</w:t>
                  </w:r>
                </w:p>
              </w:tc>
              <w:tc>
                <w:tcPr>
                  <w:tcW w:w="2126" w:type="dxa"/>
                  <w:tcBorders>
                    <w:top w:val="single" w:sz="4" w:space="0" w:color="auto"/>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 на 9 - 25 тысяч жителей</w:t>
                  </w:r>
                </w:p>
              </w:tc>
              <w:tc>
                <w:tcPr>
                  <w:tcW w:w="1418" w:type="dxa"/>
                  <w:tcBorders>
                    <w:top w:val="single" w:sz="4" w:space="0" w:color="auto"/>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1 на микрорайон</w:t>
                  </w:r>
                </w:p>
              </w:tc>
              <w:tc>
                <w:tcPr>
                  <w:tcW w:w="1499" w:type="dxa"/>
                  <w:tcBorders>
                    <w:top w:val="single" w:sz="4" w:space="0" w:color="auto"/>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Style w:val="1f3"/>
                      <w:rFonts w:ascii="Times New Roman" w:hAnsi="Times New Roman"/>
                      <w:position w:val="24"/>
                    </w:rPr>
                  </w:pPr>
                  <w:r w:rsidRPr="00F01BB1">
                    <w:rPr>
                      <w:rStyle w:val="1f3"/>
                      <w:rFonts w:ascii="Times New Roman" w:hAnsi="Times New Roman"/>
                      <w:sz w:val="22"/>
                      <w:szCs w:val="22"/>
                    </w:rPr>
                    <w:t xml:space="preserve">700 - 1200 кв. м </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t>Межрайонный почтамт</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 на 50 - 70 отделений почтовой связи</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0,6 – 1 га</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t>АТС (из расчета 600 номеров на 1000 жителей)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 на 10 – 40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0,25 га на объект</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spacing w:val="-2"/>
                    </w:rPr>
                  </w:pPr>
                  <w:r w:rsidRPr="00F01BB1">
                    <w:rPr>
                      <w:rFonts w:ascii="Times New Roman" w:hAnsi="Times New Roman"/>
                      <w:spacing w:val="-2"/>
                      <w:sz w:val="22"/>
                      <w:szCs w:val="22"/>
                    </w:rPr>
                    <w:t>Узловая АТС (из расчета 1 узел на 10 АТС)</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0,3 га на объект</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t>Концентратор</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 на 1,0 – 5,0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Style w:val="1f3"/>
                      <w:rFonts w:ascii="Times New Roman" w:hAnsi="Times New Roman"/>
                      <w:position w:val="24"/>
                    </w:rPr>
                  </w:pPr>
                  <w:r w:rsidRPr="00F01BB1">
                    <w:rPr>
                      <w:rStyle w:val="1f3"/>
                      <w:rFonts w:ascii="Times New Roman" w:hAnsi="Times New Roman"/>
                      <w:sz w:val="22"/>
                      <w:szCs w:val="22"/>
                    </w:rPr>
                    <w:t xml:space="preserve">40 – 100 кв. м </w:t>
                  </w:r>
                </w:p>
              </w:tc>
            </w:tr>
            <w:tr w:rsidR="00AE223E" w:rsidRPr="00F01BB1" w:rsidTr="00F13C73">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lastRenderedPageBreak/>
                    <w:t>Опорно-усилительная станция (из расчета 60-120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0,1 – 0,15 га на объект</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t>Блок станция проводного вещания (из расчета 30-60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0,05 – 0,1 га на объект</w:t>
                  </w:r>
                </w:p>
              </w:tc>
            </w:tr>
            <w:tr w:rsidR="00AE223E" w:rsidRPr="00F01BB1" w:rsidTr="00F13C73">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t>Звуковые трансформаторные подстанции (из расчета на 10-12 тысяч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Style w:val="1f3"/>
                      <w:rFonts w:ascii="Times New Roman" w:hAnsi="Times New Roman"/>
                    </w:rPr>
                  </w:pPr>
                  <w:r w:rsidRPr="00F01BB1">
                    <w:rPr>
                      <w:rStyle w:val="1f3"/>
                      <w:rFonts w:ascii="Times New Roman" w:hAnsi="Times New Roman"/>
                      <w:sz w:val="22"/>
                      <w:szCs w:val="22"/>
                    </w:rPr>
                    <w:t>50 – 70 кв. м на объект</w:t>
                  </w:r>
                </w:p>
              </w:tc>
            </w:tr>
            <w:tr w:rsidR="00AE223E" w:rsidRPr="00F01BB1" w:rsidTr="00F13C73">
              <w:trPr>
                <w:trHeight w:val="638"/>
              </w:trPr>
              <w:tc>
                <w:tcPr>
                  <w:tcW w:w="360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rPr>
                      <w:rFonts w:ascii="Times New Roman" w:hAnsi="Times New Roman"/>
                    </w:rPr>
                  </w:pPr>
                  <w:r w:rsidRPr="00F01BB1">
                    <w:rPr>
                      <w:rFonts w:ascii="Times New Roman" w:hAnsi="Times New Roman"/>
                      <w:sz w:val="22"/>
                      <w:szCs w:val="22"/>
                    </w:rPr>
                    <w:t>Технический центр кабельного телевидения</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rPr>
                  </w:pPr>
                  <w:r w:rsidRPr="00F01BB1">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1 на жилой район</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0,3 – 0,5 га на объект</w:t>
                  </w:r>
                </w:p>
              </w:tc>
            </w:tr>
            <w:tr w:rsidR="00AE223E" w:rsidRPr="00F01BB1" w:rsidTr="00F13C73">
              <w:trPr>
                <w:trHeight w:val="688"/>
              </w:trPr>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ind w:left="-57" w:right="-57"/>
                    <w:jc w:val="center"/>
                    <w:rPr>
                      <w:rFonts w:ascii="Times New Roman" w:hAnsi="Times New Roman"/>
                      <w:spacing w:val="-4"/>
                    </w:rPr>
                  </w:pPr>
                  <w:r w:rsidRPr="00F01BB1">
                    <w:rPr>
                      <w:rFonts w:ascii="Times New Roman" w:hAnsi="Times New Roman"/>
                      <w:spacing w:val="-4"/>
                      <w:sz w:val="22"/>
                      <w:szCs w:val="22"/>
                    </w:rPr>
                    <w:t>Объекты коммунального хозяйства по обслуживанию инженерных коммуникаций</w:t>
                  </w:r>
                </w:p>
                <w:p w:rsidR="00AE223E" w:rsidRPr="00F01BB1" w:rsidRDefault="00AE223E" w:rsidP="00F13C73">
                  <w:pPr>
                    <w:ind w:left="-57" w:right="-57"/>
                    <w:jc w:val="center"/>
                    <w:rPr>
                      <w:rFonts w:ascii="Times New Roman" w:hAnsi="Times New Roman"/>
                      <w:spacing w:val="-4"/>
                    </w:rPr>
                  </w:pPr>
                  <w:r w:rsidRPr="00F01BB1">
                    <w:rPr>
                      <w:rFonts w:ascii="Times New Roman" w:hAnsi="Times New Roman"/>
                      <w:spacing w:val="-4"/>
                      <w:sz w:val="22"/>
                      <w:szCs w:val="22"/>
                    </w:rPr>
                    <w:t>(общих коллекторов)</w:t>
                  </w:r>
                </w:p>
              </w:tc>
            </w:tr>
            <w:tr w:rsidR="00AE223E" w:rsidRPr="00F01BB1" w:rsidTr="00F13C73">
              <w:trPr>
                <w:trHeight w:val="612"/>
              </w:trPr>
              <w:tc>
                <w:tcPr>
                  <w:tcW w:w="3606"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spacing w:val="-2"/>
                    </w:rPr>
                  </w:pPr>
                  <w:r w:rsidRPr="00F01BB1">
                    <w:rPr>
                      <w:rFonts w:ascii="Times New Roman" w:hAnsi="Times New Roman"/>
                      <w:spacing w:val="-2"/>
                      <w:sz w:val="22"/>
                      <w:szCs w:val="22"/>
                    </w:rPr>
                    <w:t>Диспетчерский пункт (из расчета 1 объект на 5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Style w:val="1f3"/>
                      <w:rFonts w:ascii="Times New Roman" w:hAnsi="Times New Roman"/>
                      <w:position w:val="24"/>
                    </w:rPr>
                  </w:pPr>
                  <w:r w:rsidRPr="00F01BB1">
                    <w:rPr>
                      <w:rStyle w:val="1f3"/>
                      <w:rFonts w:ascii="Times New Roman" w:hAnsi="Times New Roman"/>
                      <w:sz w:val="22"/>
                      <w:szCs w:val="22"/>
                    </w:rPr>
                    <w:t>120 кв. м</w:t>
                  </w:r>
                </w:p>
                <w:p w:rsidR="00AE223E" w:rsidRPr="00F01BB1" w:rsidRDefault="00AE223E" w:rsidP="00F13C73">
                  <w:pPr>
                    <w:jc w:val="center"/>
                    <w:rPr>
                      <w:rFonts w:ascii="Times New Roman" w:hAnsi="Times New Roman"/>
                    </w:rPr>
                  </w:pPr>
                  <w:r w:rsidRPr="00F01BB1">
                    <w:rPr>
                      <w:rFonts w:ascii="Times New Roman" w:hAnsi="Times New Roman"/>
                      <w:sz w:val="22"/>
                      <w:szCs w:val="22"/>
                    </w:rPr>
                    <w:t>(0,04-0,05 га)</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spacing w:val="-2"/>
                    </w:rPr>
                  </w:pPr>
                  <w:r w:rsidRPr="00F01BB1">
                    <w:rPr>
                      <w:rFonts w:ascii="Times New Roman" w:hAnsi="Times New Roman"/>
                      <w:spacing w:val="-2"/>
                      <w:sz w:val="22"/>
                      <w:szCs w:val="22"/>
                    </w:rPr>
                    <w:t>Центральный диспетчерский пункт (из расчета 1 объект на каждые 50 км коммуникационных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1-2 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 xml:space="preserve">350 </w:t>
                  </w:r>
                  <w:r w:rsidRPr="00F01BB1">
                    <w:rPr>
                      <w:rStyle w:val="1f3"/>
                      <w:rFonts w:ascii="Times New Roman" w:hAnsi="Times New Roman"/>
                      <w:sz w:val="22"/>
                      <w:szCs w:val="22"/>
                    </w:rPr>
                    <w:t>кв. м</w:t>
                  </w:r>
                </w:p>
                <w:p w:rsidR="00AE223E" w:rsidRPr="00F01BB1" w:rsidRDefault="00AE223E" w:rsidP="00F13C73">
                  <w:pPr>
                    <w:jc w:val="center"/>
                    <w:rPr>
                      <w:rFonts w:ascii="Times New Roman" w:hAnsi="Times New Roman"/>
                    </w:rPr>
                  </w:pPr>
                  <w:r w:rsidRPr="00F01BB1">
                    <w:rPr>
                      <w:rFonts w:ascii="Times New Roman" w:hAnsi="Times New Roman"/>
                      <w:sz w:val="22"/>
                      <w:szCs w:val="22"/>
                    </w:rPr>
                    <w:t>(0,1 - 0,2 га)</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ind w:right="-57"/>
                    <w:rPr>
                      <w:rFonts w:ascii="Times New Roman" w:hAnsi="Times New Roman"/>
                      <w:spacing w:val="-2"/>
                    </w:rPr>
                  </w:pPr>
                  <w:r w:rsidRPr="00F01BB1">
                    <w:rPr>
                      <w:rFonts w:ascii="Times New Roman" w:hAnsi="Times New Roman"/>
                      <w:spacing w:val="-2"/>
                      <w:sz w:val="22"/>
                      <w:szCs w:val="22"/>
                    </w:rPr>
                    <w:t>Ремонтно-производственная база (из расчета 1 объект на каждые 100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ind w:left="-109" w:right="-107"/>
                    <w:jc w:val="center"/>
                    <w:rPr>
                      <w:rFonts w:ascii="Times New Roman" w:hAnsi="Times New Roman"/>
                    </w:rPr>
                  </w:pPr>
                  <w:r w:rsidRPr="00F01BB1">
                    <w:rPr>
                      <w:rFonts w:ascii="Times New Roman" w:hAnsi="Times New Roman"/>
                      <w:sz w:val="22"/>
                      <w:szCs w:val="22"/>
                    </w:rPr>
                    <w:t>Этажность</w:t>
                  </w:r>
                </w:p>
                <w:p w:rsidR="00AE223E" w:rsidRPr="00F01BB1" w:rsidRDefault="00AE223E" w:rsidP="00F13C73">
                  <w:pPr>
                    <w:ind w:left="-109" w:right="-107"/>
                    <w:jc w:val="center"/>
                    <w:rPr>
                      <w:rFonts w:ascii="Times New Roman" w:hAnsi="Times New Roman"/>
                    </w:rPr>
                  </w:pPr>
                  <w:r w:rsidRPr="00F01BB1">
                    <w:rPr>
                      <w:rFonts w:ascii="Times New Roman" w:hAnsi="Times New Roman"/>
                      <w:sz w:val="22"/>
                      <w:szCs w:val="22"/>
                    </w:rPr>
                    <w:t>объекта</w:t>
                  </w:r>
                </w:p>
                <w:p w:rsidR="00AE223E" w:rsidRPr="00F01BB1" w:rsidRDefault="00AE223E" w:rsidP="00F13C73">
                  <w:pPr>
                    <w:ind w:left="-109" w:right="-107"/>
                    <w:jc w:val="center"/>
                    <w:rPr>
                      <w:rFonts w:ascii="Times New Roman" w:hAnsi="Times New Roman"/>
                    </w:rPr>
                  </w:pPr>
                  <w:r w:rsidRPr="00F01BB1">
                    <w:rPr>
                      <w:rFonts w:ascii="Times New Roman" w:hAnsi="Times New Roman"/>
                      <w:sz w:val="22"/>
                      <w:szCs w:val="22"/>
                    </w:rPr>
                    <w:t>по проекту</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Style w:val="1f3"/>
                      <w:rFonts w:ascii="Times New Roman" w:hAnsi="Times New Roman"/>
                      <w:position w:val="24"/>
                    </w:rPr>
                  </w:pPr>
                  <w:r w:rsidRPr="00F01BB1">
                    <w:rPr>
                      <w:rStyle w:val="1f3"/>
                      <w:rFonts w:ascii="Times New Roman" w:hAnsi="Times New Roman"/>
                      <w:sz w:val="22"/>
                      <w:szCs w:val="22"/>
                    </w:rPr>
                    <w:t>1500 кв. м</w:t>
                  </w:r>
                </w:p>
                <w:p w:rsidR="00AE223E" w:rsidRPr="00F01BB1" w:rsidRDefault="00AE223E" w:rsidP="00F13C73">
                  <w:pPr>
                    <w:jc w:val="center"/>
                    <w:rPr>
                      <w:rFonts w:ascii="Times New Roman" w:hAnsi="Times New Roman"/>
                    </w:rPr>
                  </w:pPr>
                  <w:r w:rsidRPr="00F01BB1">
                    <w:rPr>
                      <w:rFonts w:ascii="Times New Roman" w:hAnsi="Times New Roman"/>
                      <w:sz w:val="22"/>
                      <w:szCs w:val="22"/>
                    </w:rPr>
                    <w:t>(1,0 га на объект)</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ind w:right="-57"/>
                    <w:rPr>
                      <w:rFonts w:ascii="Times New Roman" w:hAnsi="Times New Roman"/>
                      <w:spacing w:val="-4"/>
                    </w:rPr>
                  </w:pPr>
                  <w:r w:rsidRPr="00F01BB1">
                    <w:rPr>
                      <w:rFonts w:ascii="Times New Roman" w:hAnsi="Times New Roman"/>
                      <w:spacing w:val="-4"/>
                      <w:sz w:val="22"/>
                      <w:szCs w:val="22"/>
                    </w:rPr>
                    <w:t xml:space="preserve">Диспетчерский пункт (из расчета 1 объект на 1,5-6 км </w:t>
                  </w:r>
                  <w:proofErr w:type="gramStart"/>
                  <w:r w:rsidRPr="00F01BB1">
                    <w:rPr>
                      <w:rFonts w:ascii="Times New Roman" w:hAnsi="Times New Roman"/>
                      <w:spacing w:val="-4"/>
                      <w:sz w:val="22"/>
                      <w:szCs w:val="22"/>
                    </w:rPr>
                    <w:t>внутри-квартальных</w:t>
                  </w:r>
                  <w:proofErr w:type="gramEnd"/>
                  <w:r w:rsidRPr="00F01BB1">
                    <w:rPr>
                      <w:rFonts w:ascii="Times New Roman" w:hAnsi="Times New Roman"/>
                      <w:spacing w:val="-4"/>
                      <w:sz w:val="22"/>
                      <w:szCs w:val="22"/>
                    </w:rPr>
                    <w:t xml:space="preserve">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Style w:val="1f3"/>
                      <w:rFonts w:ascii="Times New Roman" w:hAnsi="Times New Roman"/>
                      <w:position w:val="24"/>
                    </w:rPr>
                  </w:pPr>
                  <w:r w:rsidRPr="00F01BB1">
                    <w:rPr>
                      <w:rStyle w:val="1f3"/>
                      <w:rFonts w:ascii="Times New Roman" w:hAnsi="Times New Roman"/>
                      <w:sz w:val="22"/>
                      <w:szCs w:val="22"/>
                    </w:rPr>
                    <w:t>100 кв. м</w:t>
                  </w:r>
                </w:p>
                <w:p w:rsidR="00AE223E" w:rsidRPr="00F01BB1" w:rsidRDefault="00AE223E" w:rsidP="00F13C73">
                  <w:pPr>
                    <w:jc w:val="center"/>
                    <w:rPr>
                      <w:rFonts w:ascii="Times New Roman" w:hAnsi="Times New Roman"/>
                    </w:rPr>
                  </w:pPr>
                  <w:r w:rsidRPr="00F01BB1">
                    <w:rPr>
                      <w:rFonts w:ascii="Times New Roman" w:hAnsi="Times New Roman"/>
                      <w:sz w:val="22"/>
                      <w:szCs w:val="22"/>
                    </w:rPr>
                    <w:t>(0,04 - 0,05 га)</w:t>
                  </w:r>
                </w:p>
              </w:tc>
            </w:tr>
            <w:tr w:rsidR="00AE223E" w:rsidRPr="00F01BB1" w:rsidTr="00F13C73">
              <w:tc>
                <w:tcPr>
                  <w:tcW w:w="3606"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ind w:right="-102"/>
                    <w:rPr>
                      <w:rFonts w:ascii="Times New Roman" w:hAnsi="Times New Roman"/>
                      <w:spacing w:val="-2"/>
                    </w:rPr>
                  </w:pPr>
                  <w:r w:rsidRPr="00F01BB1">
                    <w:rPr>
                      <w:rFonts w:ascii="Times New Roman" w:hAnsi="Times New Roman"/>
                      <w:spacing w:val="-2"/>
                      <w:sz w:val="22"/>
                      <w:szCs w:val="22"/>
                    </w:rPr>
                    <w:t>Производственное помещение для обслуживания внутриквартирных коллекторов (из расчета 1 объект на каждый административный округ)</w:t>
                  </w:r>
                </w:p>
              </w:tc>
              <w:tc>
                <w:tcPr>
                  <w:tcW w:w="212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rPr>
                  </w:pPr>
                  <w:r w:rsidRPr="00F01BB1">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Style w:val="1f3"/>
                      <w:rFonts w:ascii="Times New Roman" w:hAnsi="Times New Roman"/>
                      <w:position w:val="24"/>
                    </w:rPr>
                  </w:pPr>
                  <w:r w:rsidRPr="00F01BB1">
                    <w:rPr>
                      <w:rStyle w:val="1f3"/>
                      <w:rFonts w:ascii="Times New Roman" w:hAnsi="Times New Roman"/>
                      <w:sz w:val="22"/>
                      <w:szCs w:val="22"/>
                    </w:rPr>
                    <w:t>500-700 кв. м</w:t>
                  </w:r>
                </w:p>
                <w:p w:rsidR="00AE223E" w:rsidRPr="00F01BB1" w:rsidRDefault="00AE223E" w:rsidP="00F13C73">
                  <w:pPr>
                    <w:jc w:val="center"/>
                    <w:rPr>
                      <w:rFonts w:ascii="Times New Roman" w:hAnsi="Times New Roman"/>
                    </w:rPr>
                  </w:pPr>
                  <w:r w:rsidRPr="00F01BB1">
                    <w:rPr>
                      <w:rFonts w:ascii="Times New Roman" w:hAnsi="Times New Roman"/>
                      <w:sz w:val="22"/>
                      <w:szCs w:val="22"/>
                    </w:rPr>
                    <w:t>(0,25 - 0,3 га)</w:t>
                  </w:r>
                </w:p>
              </w:tc>
            </w:tr>
          </w:tbl>
          <w:p w:rsidR="00AE223E" w:rsidRPr="00F01BB1" w:rsidRDefault="00AE223E" w:rsidP="00F13C73">
            <w:pPr>
              <w:rPr>
                <w:rFonts w:ascii="Times New Roman" w:hAnsi="Times New Roman"/>
                <w:i/>
              </w:rPr>
            </w:pPr>
          </w:p>
        </w:tc>
        <w:tc>
          <w:tcPr>
            <w:tcW w:w="2126" w:type="dxa"/>
            <w:tcBorders>
              <w:bottom w:val="single" w:sz="4" w:space="0" w:color="auto"/>
            </w:tcBorders>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lastRenderedPageBreak/>
              <w:t>Р</w:t>
            </w:r>
            <w:proofErr w:type="gramEnd"/>
          </w:p>
        </w:tc>
      </w:tr>
      <w:tr w:rsidR="00AE223E" w:rsidRPr="00F01BB1" w:rsidTr="00F13C73">
        <w:trPr>
          <w:trHeight w:val="20"/>
        </w:trPr>
        <w:tc>
          <w:tcPr>
            <w:tcW w:w="13042" w:type="dxa"/>
            <w:gridSpan w:val="7"/>
            <w:tcBorders>
              <w:top w:val="single" w:sz="4" w:space="0" w:color="auto"/>
            </w:tcBorders>
            <w:shd w:val="clear" w:color="auto" w:fill="FFFFFF" w:themeFill="background1"/>
            <w:vAlign w:val="center"/>
          </w:tcPr>
          <w:p w:rsidR="00AE223E" w:rsidRPr="00F01BB1" w:rsidRDefault="00AE223E" w:rsidP="006E0818">
            <w:pPr>
              <w:pStyle w:val="31"/>
              <w:numPr>
                <w:ilvl w:val="2"/>
                <w:numId w:val="41"/>
              </w:numPr>
              <w:ind w:left="0" w:firstLine="0"/>
            </w:pPr>
            <w:bookmarkStart w:id="96" w:name="_Toc416157497"/>
            <w:bookmarkStart w:id="97" w:name="_Toc416157815"/>
            <w:r w:rsidRPr="00F01BB1">
              <w:lastRenderedPageBreak/>
              <w:t>Отделения почтовой связи</w:t>
            </w:r>
            <w:bookmarkEnd w:id="96"/>
            <w:bookmarkEnd w:id="97"/>
          </w:p>
        </w:tc>
        <w:tc>
          <w:tcPr>
            <w:tcW w:w="2126" w:type="dxa"/>
            <w:tcBorders>
              <w:top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i/>
              </w:rPr>
            </w:pPr>
            <w:r w:rsidRPr="00F01BB1">
              <w:rPr>
                <w:rFonts w:ascii="Times New Roman" w:hAnsi="Times New Roman"/>
                <w:i/>
                <w:sz w:val="22"/>
                <w:szCs w:val="22"/>
              </w:rPr>
              <w:t>–</w:t>
            </w:r>
          </w:p>
        </w:tc>
      </w:tr>
      <w:tr w:rsidR="00AE223E" w:rsidRPr="00F01BB1" w:rsidTr="00F13C73">
        <w:trPr>
          <w:trHeight w:val="7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2.3.22.1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gridSpan w:val="5"/>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Количество объектов устанавливается по нормам и правилам министерства связи РФ</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(Федеральный закон от 17.07.1999 N 176-ФЗ (ред. от 06.12.2011)</w:t>
            </w:r>
            <w:proofErr w:type="gramEnd"/>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2.3.22.2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Размер земельного </w:t>
            </w:r>
            <w:r w:rsidRPr="00F01BB1">
              <w:rPr>
                <w:rFonts w:ascii="Times New Roman" w:hAnsi="Times New Roman"/>
                <w:sz w:val="22"/>
                <w:szCs w:val="22"/>
              </w:rPr>
              <w:lastRenderedPageBreak/>
              <w:t>участка</w:t>
            </w:r>
          </w:p>
        </w:tc>
        <w:tc>
          <w:tcPr>
            <w:tcW w:w="9296" w:type="dxa"/>
            <w:gridSpan w:val="5"/>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lastRenderedPageBreak/>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lastRenderedPageBreak/>
              <w:t>(СП 42.13330.2011)</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2.3.22.3</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отделений почтовой связи</w:t>
            </w:r>
          </w:p>
        </w:tc>
        <w:tc>
          <w:tcPr>
            <w:tcW w:w="9296" w:type="dxa"/>
            <w:gridSpan w:val="5"/>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450 м/от 5 до 10 мин – 500 м/10 мин</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3042" w:type="dxa"/>
            <w:gridSpan w:val="7"/>
            <w:shd w:val="clear" w:color="auto" w:fill="FFFFFF" w:themeFill="background1"/>
            <w:vAlign w:val="center"/>
          </w:tcPr>
          <w:p w:rsidR="00AE223E" w:rsidRPr="00F01BB1" w:rsidRDefault="00AE223E" w:rsidP="006E0818">
            <w:pPr>
              <w:pStyle w:val="31"/>
              <w:numPr>
                <w:ilvl w:val="2"/>
                <w:numId w:val="41"/>
              </w:numPr>
              <w:ind w:left="0" w:firstLine="0"/>
            </w:pPr>
            <w:bookmarkStart w:id="98" w:name="_Toc416157498"/>
            <w:bookmarkStart w:id="99" w:name="_Toc416157816"/>
            <w:r w:rsidRPr="00F01BB1">
              <w:t>Торговые предприятия</w:t>
            </w:r>
            <w:bookmarkEnd w:id="98"/>
            <w:bookmarkEnd w:id="99"/>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1013"/>
        </w:trPr>
        <w:tc>
          <w:tcPr>
            <w:tcW w:w="1114" w:type="dxa"/>
            <w:vMerge w:val="restart"/>
            <w:shd w:val="clear" w:color="auto" w:fill="FFFFFF" w:themeFill="background1"/>
            <w:vAlign w:val="center"/>
          </w:tcPr>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t>2.3.23.1</w:t>
            </w:r>
          </w:p>
        </w:tc>
        <w:tc>
          <w:tcPr>
            <w:tcW w:w="2632" w:type="dxa"/>
            <w:vMerge w:val="restart"/>
            <w:shd w:val="clear" w:color="auto" w:fill="FFFFFF" w:themeFill="background1"/>
            <w:vAlign w:val="center"/>
          </w:tcPr>
          <w:p w:rsidR="00AE223E" w:rsidRPr="00F01BB1" w:rsidRDefault="00AE223E" w:rsidP="00F13C73">
            <w:pPr>
              <w:rPr>
                <w:rFonts w:ascii="Times New Roman" w:hAnsi="Times New Roman"/>
                <w:b/>
                <w:color w:val="auto"/>
              </w:rPr>
            </w:pPr>
            <w:r w:rsidRPr="00F01BB1">
              <w:rPr>
                <w:rFonts w:ascii="Times New Roman" w:hAnsi="Times New Roman"/>
                <w:color w:val="auto"/>
                <w:sz w:val="22"/>
                <w:szCs w:val="22"/>
              </w:rPr>
              <w:t>Уровень обеспеченности</w:t>
            </w:r>
          </w:p>
        </w:tc>
        <w:tc>
          <w:tcPr>
            <w:tcW w:w="9296" w:type="dxa"/>
            <w:gridSpan w:val="5"/>
            <w:tcBorders>
              <w:bottom w:val="single" w:sz="4" w:space="0" w:color="auto"/>
            </w:tcBorders>
            <w:shd w:val="clear" w:color="auto" w:fill="FFFFFF" w:themeFill="background1"/>
            <w:noWrap/>
            <w:vAlign w:val="bottom"/>
          </w:tcPr>
          <w:p w:rsidR="00AE223E" w:rsidRPr="00F01BB1" w:rsidRDefault="00AE223E" w:rsidP="00F13C73">
            <w:pPr>
              <w:jc w:val="both"/>
              <w:rPr>
                <w:rFonts w:ascii="Times New Roman" w:hAnsi="Times New Roman"/>
                <w:b/>
                <w:color w:val="auto"/>
              </w:rPr>
            </w:pPr>
            <w:r w:rsidRPr="00F01BB1">
              <w:rPr>
                <w:rFonts w:ascii="Times New Roman" w:hAnsi="Times New Roman"/>
                <w:color w:val="auto"/>
                <w:sz w:val="22"/>
                <w:szCs w:val="22"/>
              </w:rPr>
              <w:t>Нормативы минимальной обеспеченности населения площадью торговых объектов в муниципальных районах и городских округах на территории Карачаево-Черкесской Республики установлены в соответствии с Постановлением Правительства Карачаево-Черкесской Республики от 22.02.2011 г. № 12. Для территории Зеленчукского района показатели равны:</w:t>
            </w:r>
          </w:p>
        </w:tc>
        <w:tc>
          <w:tcPr>
            <w:tcW w:w="2126" w:type="dxa"/>
            <w:vMerge w:val="restart"/>
            <w:shd w:val="clear" w:color="auto" w:fill="FFFFFF" w:themeFill="background1"/>
            <w:vAlign w:val="center"/>
          </w:tcPr>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t>О</w:t>
            </w:r>
          </w:p>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t>(Постановлением Правительства КЧР от 22.02.2011 г. № 12)</w:t>
            </w:r>
          </w:p>
          <w:p w:rsidR="00AE223E" w:rsidRPr="00F01BB1" w:rsidRDefault="00AE223E" w:rsidP="00F13C73">
            <w:pPr>
              <w:jc w:val="center"/>
              <w:rPr>
                <w:rFonts w:ascii="Times New Roman" w:hAnsi="Times New Roman"/>
                <w:color w:val="auto"/>
              </w:rPr>
            </w:pPr>
          </w:p>
          <w:p w:rsidR="00AE223E" w:rsidRPr="00F01BB1" w:rsidRDefault="00AE223E" w:rsidP="00F13C73">
            <w:pPr>
              <w:jc w:val="center"/>
              <w:rPr>
                <w:rFonts w:ascii="Times New Roman" w:hAnsi="Times New Roman"/>
                <w:color w:val="auto"/>
              </w:rPr>
            </w:pPr>
            <w:proofErr w:type="gramStart"/>
            <w:r w:rsidRPr="00F01BB1">
              <w:rPr>
                <w:rFonts w:ascii="Times New Roman" w:hAnsi="Times New Roman"/>
                <w:color w:val="auto"/>
                <w:sz w:val="22"/>
                <w:szCs w:val="22"/>
              </w:rPr>
              <w:t>Р</w:t>
            </w:r>
            <w:proofErr w:type="gramEnd"/>
          </w:p>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t>(</w:t>
            </w:r>
            <w:r w:rsidRPr="00F01BB1">
              <w:rPr>
                <w:rFonts w:ascii="Times New Roman" w:hAnsi="Times New Roman"/>
                <w:color w:val="auto"/>
                <w:sz w:val="20"/>
                <w:szCs w:val="20"/>
              </w:rPr>
              <w:t>СП 42.13330.2011</w:t>
            </w:r>
            <w:r w:rsidRPr="00F01BB1">
              <w:rPr>
                <w:rFonts w:ascii="Times New Roman" w:hAnsi="Times New Roman"/>
                <w:color w:val="auto"/>
                <w:sz w:val="22"/>
                <w:szCs w:val="22"/>
              </w:rPr>
              <w:t>)</w:t>
            </w:r>
          </w:p>
        </w:tc>
      </w:tr>
      <w:tr w:rsidR="00AE223E" w:rsidRPr="00F01BB1" w:rsidTr="00F13C73">
        <w:trPr>
          <w:trHeight w:val="1473"/>
        </w:trPr>
        <w:tc>
          <w:tcPr>
            <w:tcW w:w="1114" w:type="dxa"/>
            <w:vMerge/>
            <w:shd w:val="clear" w:color="auto" w:fill="FFE599" w:themeFill="accent4" w:themeFillTint="66"/>
            <w:vAlign w:val="center"/>
          </w:tcPr>
          <w:p w:rsidR="00AE223E" w:rsidRPr="00F01BB1" w:rsidRDefault="00AE223E" w:rsidP="00F13C73">
            <w:pPr>
              <w:jc w:val="center"/>
              <w:rPr>
                <w:rFonts w:ascii="Times New Roman" w:hAnsi="Times New Roman"/>
                <w:b/>
                <w:color w:val="FF0000"/>
              </w:rPr>
            </w:pPr>
          </w:p>
        </w:tc>
        <w:tc>
          <w:tcPr>
            <w:tcW w:w="2632" w:type="dxa"/>
            <w:vMerge/>
            <w:shd w:val="clear" w:color="auto" w:fill="FFE599" w:themeFill="accent4" w:themeFillTint="66"/>
            <w:vAlign w:val="center"/>
          </w:tcPr>
          <w:p w:rsidR="00AE223E" w:rsidRPr="00F01BB1" w:rsidRDefault="00AE223E" w:rsidP="00F13C73">
            <w:pPr>
              <w:rPr>
                <w:rFonts w:ascii="Times New Roman" w:hAnsi="Times New Roman"/>
                <w:color w:val="FF0000"/>
              </w:rPr>
            </w:pPr>
          </w:p>
        </w:tc>
        <w:tc>
          <w:tcPr>
            <w:tcW w:w="2552" w:type="dxa"/>
            <w:shd w:val="clear" w:color="auto" w:fill="FFFFFF" w:themeFill="background1"/>
            <w:noWrap/>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Муниципальное образование</w:t>
            </w:r>
          </w:p>
        </w:tc>
        <w:tc>
          <w:tcPr>
            <w:tcW w:w="895"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Единица измерения</w:t>
            </w:r>
          </w:p>
        </w:tc>
        <w:tc>
          <w:tcPr>
            <w:tcW w:w="1559"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Суммарный норматив минимальной обеспеченности населения площадью торговых объектов</w:t>
            </w:r>
          </w:p>
        </w:tc>
        <w:tc>
          <w:tcPr>
            <w:tcW w:w="1578"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В том числе норматив минимальной обеспеченности населения площадью торговых объектов по продаже продовольственных товаров</w:t>
            </w:r>
          </w:p>
        </w:tc>
        <w:tc>
          <w:tcPr>
            <w:tcW w:w="2712"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В том числе норматив минимальной обеспеченности населения площадью торговых объектов по продаже непродовольственных товаров</w:t>
            </w:r>
          </w:p>
        </w:tc>
        <w:tc>
          <w:tcPr>
            <w:tcW w:w="2126" w:type="dxa"/>
            <w:vMerge/>
            <w:shd w:val="clear" w:color="auto" w:fill="FFE599" w:themeFill="accent4" w:themeFillTint="66"/>
            <w:vAlign w:val="center"/>
          </w:tcPr>
          <w:p w:rsidR="00AE223E" w:rsidRPr="00F01BB1" w:rsidRDefault="00AE223E" w:rsidP="00F13C73">
            <w:pPr>
              <w:jc w:val="center"/>
              <w:rPr>
                <w:rFonts w:ascii="Times New Roman" w:hAnsi="Times New Roman"/>
                <w:color w:val="auto"/>
              </w:rPr>
            </w:pPr>
          </w:p>
        </w:tc>
      </w:tr>
      <w:tr w:rsidR="00AE223E" w:rsidRPr="00F01BB1" w:rsidTr="00F13C73">
        <w:trPr>
          <w:trHeight w:val="268"/>
        </w:trPr>
        <w:tc>
          <w:tcPr>
            <w:tcW w:w="1114" w:type="dxa"/>
            <w:vMerge/>
            <w:shd w:val="clear" w:color="auto" w:fill="FFE599" w:themeFill="accent4" w:themeFillTint="66"/>
            <w:vAlign w:val="center"/>
          </w:tcPr>
          <w:p w:rsidR="00AE223E" w:rsidRPr="00F01BB1" w:rsidRDefault="00AE223E" w:rsidP="00F13C73">
            <w:pPr>
              <w:jc w:val="center"/>
              <w:rPr>
                <w:rFonts w:ascii="Times New Roman" w:hAnsi="Times New Roman"/>
                <w:b/>
                <w:color w:val="FF0000"/>
              </w:rPr>
            </w:pPr>
          </w:p>
        </w:tc>
        <w:tc>
          <w:tcPr>
            <w:tcW w:w="2632" w:type="dxa"/>
            <w:vMerge/>
            <w:shd w:val="clear" w:color="auto" w:fill="FFE599" w:themeFill="accent4" w:themeFillTint="66"/>
            <w:vAlign w:val="center"/>
          </w:tcPr>
          <w:p w:rsidR="00AE223E" w:rsidRPr="00F01BB1" w:rsidRDefault="00AE223E" w:rsidP="00F13C73">
            <w:pPr>
              <w:rPr>
                <w:rFonts w:ascii="Times New Roman" w:hAnsi="Times New Roman"/>
                <w:color w:val="FF0000"/>
              </w:rPr>
            </w:pPr>
          </w:p>
        </w:tc>
        <w:tc>
          <w:tcPr>
            <w:tcW w:w="2552" w:type="dxa"/>
            <w:shd w:val="clear" w:color="auto" w:fill="FFFFFF" w:themeFill="background1"/>
            <w:noWrap/>
            <w:vAlign w:val="bottom"/>
          </w:tcPr>
          <w:p w:rsidR="00AE223E" w:rsidRPr="00F01BB1" w:rsidRDefault="00AE223E" w:rsidP="00F13C73">
            <w:pPr>
              <w:jc w:val="both"/>
              <w:rPr>
                <w:rFonts w:ascii="Times New Roman" w:hAnsi="Times New Roman"/>
                <w:color w:val="auto"/>
                <w:sz w:val="20"/>
                <w:szCs w:val="20"/>
              </w:rPr>
            </w:pPr>
            <w:r w:rsidRPr="00F01BB1">
              <w:rPr>
                <w:rFonts w:ascii="Times New Roman" w:hAnsi="Times New Roman"/>
                <w:color w:val="auto"/>
                <w:sz w:val="20"/>
                <w:szCs w:val="20"/>
              </w:rPr>
              <w:t>КЧР</w:t>
            </w:r>
          </w:p>
        </w:tc>
        <w:tc>
          <w:tcPr>
            <w:tcW w:w="895" w:type="dxa"/>
            <w:vMerge w:val="restart"/>
            <w:shd w:val="clear" w:color="auto" w:fill="FFFFFF" w:themeFill="background1"/>
            <w:textDirection w:val="btLr"/>
            <w:vAlign w:val="center"/>
          </w:tcPr>
          <w:p w:rsidR="00AE223E" w:rsidRPr="00F01BB1" w:rsidRDefault="00AE223E" w:rsidP="00F13C73">
            <w:pPr>
              <w:ind w:left="113" w:right="113"/>
              <w:jc w:val="center"/>
              <w:rPr>
                <w:rFonts w:ascii="Times New Roman" w:hAnsi="Times New Roman"/>
                <w:color w:val="auto"/>
                <w:sz w:val="20"/>
                <w:szCs w:val="20"/>
              </w:rPr>
            </w:pPr>
            <w:r w:rsidRPr="00F01BB1">
              <w:rPr>
                <w:rFonts w:ascii="Times New Roman" w:hAnsi="Times New Roman"/>
                <w:color w:val="auto"/>
                <w:sz w:val="20"/>
                <w:szCs w:val="20"/>
              </w:rPr>
              <w:t>м</w:t>
            </w:r>
            <w:proofErr w:type="gramStart"/>
            <w:r w:rsidRPr="00F01BB1">
              <w:rPr>
                <w:rFonts w:ascii="Times New Roman" w:hAnsi="Times New Roman"/>
                <w:color w:val="auto"/>
                <w:sz w:val="20"/>
                <w:szCs w:val="20"/>
                <w:vertAlign w:val="superscript"/>
              </w:rPr>
              <w:t>2</w:t>
            </w:r>
            <w:proofErr w:type="gramEnd"/>
            <w:r w:rsidRPr="00F01BB1">
              <w:rPr>
                <w:rFonts w:ascii="Times New Roman" w:hAnsi="Times New Roman"/>
                <w:color w:val="auto"/>
                <w:sz w:val="20"/>
                <w:szCs w:val="20"/>
              </w:rPr>
              <w:t>/1000 чел.</w:t>
            </w:r>
          </w:p>
        </w:tc>
        <w:tc>
          <w:tcPr>
            <w:tcW w:w="1559"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390,7</w:t>
            </w:r>
          </w:p>
        </w:tc>
        <w:tc>
          <w:tcPr>
            <w:tcW w:w="1578"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119,2</w:t>
            </w:r>
          </w:p>
        </w:tc>
        <w:tc>
          <w:tcPr>
            <w:tcW w:w="2712"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271,5</w:t>
            </w:r>
          </w:p>
        </w:tc>
        <w:tc>
          <w:tcPr>
            <w:tcW w:w="2126" w:type="dxa"/>
            <w:vMerge/>
            <w:shd w:val="clear" w:color="auto" w:fill="FFE599" w:themeFill="accent4" w:themeFillTint="66"/>
            <w:vAlign w:val="center"/>
          </w:tcPr>
          <w:p w:rsidR="00AE223E" w:rsidRPr="00F01BB1" w:rsidRDefault="00AE223E" w:rsidP="00F13C73">
            <w:pPr>
              <w:jc w:val="center"/>
              <w:rPr>
                <w:rFonts w:ascii="Times New Roman" w:hAnsi="Times New Roman"/>
                <w:color w:val="auto"/>
              </w:rPr>
            </w:pPr>
          </w:p>
        </w:tc>
      </w:tr>
      <w:tr w:rsidR="00AE223E" w:rsidRPr="00F01BB1" w:rsidTr="00F13C73">
        <w:trPr>
          <w:trHeight w:val="988"/>
        </w:trPr>
        <w:tc>
          <w:tcPr>
            <w:tcW w:w="1114" w:type="dxa"/>
            <w:vMerge/>
            <w:shd w:val="clear" w:color="auto" w:fill="FFE599" w:themeFill="accent4" w:themeFillTint="66"/>
            <w:vAlign w:val="center"/>
          </w:tcPr>
          <w:p w:rsidR="00AE223E" w:rsidRPr="00F01BB1" w:rsidRDefault="00AE223E" w:rsidP="00F13C73">
            <w:pPr>
              <w:jc w:val="center"/>
              <w:rPr>
                <w:rFonts w:ascii="Times New Roman" w:hAnsi="Times New Roman"/>
                <w:b/>
                <w:color w:val="FF0000"/>
              </w:rPr>
            </w:pPr>
          </w:p>
        </w:tc>
        <w:tc>
          <w:tcPr>
            <w:tcW w:w="2632" w:type="dxa"/>
            <w:vMerge/>
            <w:shd w:val="clear" w:color="auto" w:fill="FFE599" w:themeFill="accent4" w:themeFillTint="66"/>
            <w:vAlign w:val="center"/>
          </w:tcPr>
          <w:p w:rsidR="00AE223E" w:rsidRPr="00F01BB1" w:rsidRDefault="00AE223E" w:rsidP="00F13C73">
            <w:pPr>
              <w:rPr>
                <w:rFonts w:ascii="Times New Roman" w:hAnsi="Times New Roman"/>
                <w:color w:val="FF0000"/>
              </w:rPr>
            </w:pPr>
          </w:p>
        </w:tc>
        <w:tc>
          <w:tcPr>
            <w:tcW w:w="2552" w:type="dxa"/>
            <w:shd w:val="clear" w:color="auto" w:fill="FFFFFF" w:themeFill="background1"/>
            <w:noWrap/>
            <w:vAlign w:val="center"/>
          </w:tcPr>
          <w:p w:rsidR="00AE223E" w:rsidRPr="00F01BB1" w:rsidRDefault="00AE223E" w:rsidP="00F13C73">
            <w:pPr>
              <w:rPr>
                <w:rFonts w:ascii="Times New Roman" w:hAnsi="Times New Roman"/>
                <w:color w:val="auto"/>
                <w:sz w:val="20"/>
                <w:szCs w:val="20"/>
              </w:rPr>
            </w:pPr>
            <w:r w:rsidRPr="00F01BB1">
              <w:rPr>
                <w:rFonts w:ascii="Times New Roman" w:hAnsi="Times New Roman"/>
                <w:color w:val="auto"/>
                <w:sz w:val="20"/>
                <w:szCs w:val="20"/>
              </w:rPr>
              <w:t>Зеленчукский МР</w:t>
            </w:r>
          </w:p>
        </w:tc>
        <w:tc>
          <w:tcPr>
            <w:tcW w:w="895" w:type="dxa"/>
            <w:vMerge/>
            <w:shd w:val="clear" w:color="auto" w:fill="FFFFFF" w:themeFill="background1"/>
          </w:tcPr>
          <w:p w:rsidR="00AE223E" w:rsidRPr="00F01BB1" w:rsidRDefault="00AE223E" w:rsidP="00F13C73">
            <w:pPr>
              <w:rPr>
                <w:color w:val="auto"/>
                <w:sz w:val="20"/>
                <w:szCs w:val="20"/>
              </w:rPr>
            </w:pPr>
          </w:p>
        </w:tc>
        <w:tc>
          <w:tcPr>
            <w:tcW w:w="1559"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239,7</w:t>
            </w:r>
          </w:p>
        </w:tc>
        <w:tc>
          <w:tcPr>
            <w:tcW w:w="1578"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73,2</w:t>
            </w:r>
          </w:p>
        </w:tc>
        <w:tc>
          <w:tcPr>
            <w:tcW w:w="2712" w:type="dxa"/>
            <w:shd w:val="clear" w:color="auto" w:fill="FFFFFF" w:themeFill="background1"/>
            <w:vAlign w:val="center"/>
          </w:tcPr>
          <w:p w:rsidR="00AE223E" w:rsidRPr="00F01BB1" w:rsidRDefault="00AE223E" w:rsidP="00F13C73">
            <w:pPr>
              <w:widowControl w:val="0"/>
              <w:autoSpaceDE w:val="0"/>
              <w:autoSpaceDN w:val="0"/>
              <w:adjustRightInd w:val="0"/>
              <w:jc w:val="center"/>
              <w:rPr>
                <w:rFonts w:ascii="Times New Roman" w:hAnsi="Times New Roman" w:cs="Times New Roman"/>
                <w:color w:val="auto"/>
                <w:sz w:val="20"/>
                <w:szCs w:val="20"/>
              </w:rPr>
            </w:pPr>
            <w:r w:rsidRPr="00F01BB1">
              <w:rPr>
                <w:rFonts w:ascii="Times New Roman" w:hAnsi="Times New Roman" w:cs="Times New Roman"/>
                <w:color w:val="auto"/>
                <w:sz w:val="20"/>
                <w:szCs w:val="20"/>
              </w:rPr>
              <w:t>166,5</w:t>
            </w:r>
          </w:p>
        </w:tc>
        <w:tc>
          <w:tcPr>
            <w:tcW w:w="2126" w:type="dxa"/>
            <w:vMerge/>
            <w:shd w:val="clear" w:color="auto" w:fill="FFE599" w:themeFill="accent4" w:themeFillTint="66"/>
            <w:vAlign w:val="center"/>
          </w:tcPr>
          <w:p w:rsidR="00AE223E" w:rsidRPr="00F01BB1" w:rsidRDefault="00AE223E" w:rsidP="00F13C73">
            <w:pPr>
              <w:jc w:val="center"/>
              <w:rPr>
                <w:rFonts w:ascii="Times New Roman" w:hAnsi="Times New Roman"/>
                <w:color w:val="auto"/>
              </w:rPr>
            </w:pPr>
          </w:p>
        </w:tc>
      </w:tr>
      <w:tr w:rsidR="00AE223E" w:rsidRPr="00F01BB1" w:rsidTr="00F13C73">
        <w:trPr>
          <w:trHeight w:val="985"/>
        </w:trPr>
        <w:tc>
          <w:tcPr>
            <w:tcW w:w="1114" w:type="dxa"/>
            <w:vMerge/>
            <w:shd w:val="clear" w:color="auto" w:fill="FFE599" w:themeFill="accent4" w:themeFillTint="66"/>
            <w:vAlign w:val="center"/>
          </w:tcPr>
          <w:p w:rsidR="00AE223E" w:rsidRPr="00F01BB1" w:rsidRDefault="00AE223E" w:rsidP="00F13C73">
            <w:pPr>
              <w:jc w:val="center"/>
              <w:rPr>
                <w:rFonts w:ascii="Times New Roman" w:hAnsi="Times New Roman"/>
                <w:b/>
                <w:color w:val="FF0000"/>
              </w:rPr>
            </w:pPr>
          </w:p>
        </w:tc>
        <w:tc>
          <w:tcPr>
            <w:tcW w:w="2632" w:type="dxa"/>
            <w:vMerge/>
            <w:shd w:val="clear" w:color="auto" w:fill="FFE599" w:themeFill="accent4" w:themeFillTint="66"/>
            <w:vAlign w:val="center"/>
          </w:tcPr>
          <w:p w:rsidR="00AE223E" w:rsidRPr="00F01BB1" w:rsidRDefault="00AE223E" w:rsidP="00F13C73">
            <w:pPr>
              <w:rPr>
                <w:rFonts w:ascii="Times New Roman" w:hAnsi="Times New Roman"/>
                <w:color w:val="FF0000"/>
              </w:rPr>
            </w:pPr>
          </w:p>
        </w:tc>
        <w:tc>
          <w:tcPr>
            <w:tcW w:w="9296" w:type="dxa"/>
            <w:gridSpan w:val="5"/>
            <w:shd w:val="clear" w:color="auto" w:fill="FFFFFF" w:themeFill="background1"/>
            <w:noWrap/>
          </w:tcPr>
          <w:p w:rsidR="00AE223E" w:rsidRPr="00F01BB1" w:rsidRDefault="00AE223E" w:rsidP="00F13C73">
            <w:pPr>
              <w:jc w:val="both"/>
              <w:rPr>
                <w:rFonts w:ascii="Times New Roman" w:hAnsi="Times New Roman"/>
                <w:color w:val="auto"/>
              </w:rPr>
            </w:pPr>
            <w:r w:rsidRPr="00F01BB1">
              <w:rPr>
                <w:rFonts w:ascii="Times New Roman" w:hAnsi="Times New Roman"/>
                <w:color w:val="auto"/>
                <w:sz w:val="22"/>
                <w:szCs w:val="22"/>
              </w:rPr>
              <w:t>Норматив обеспеченности определять в соответствии с нормативным правовым актом Карачаево–Черкесской республики, устанавливающим нормативы обеспеченности населения площадью торговых объектов. В случае отсутствия указанного НПА, принимать следующий показатель  – 300 м</w:t>
            </w:r>
            <w:proofErr w:type="gramStart"/>
            <w:r w:rsidRPr="00F01BB1">
              <w:rPr>
                <w:rFonts w:ascii="Times New Roman" w:hAnsi="Times New Roman"/>
                <w:color w:val="auto"/>
                <w:sz w:val="22"/>
                <w:szCs w:val="22"/>
                <w:vertAlign w:val="superscript"/>
              </w:rPr>
              <w:t>2</w:t>
            </w:r>
            <w:proofErr w:type="gramEnd"/>
            <w:r w:rsidRPr="00F01BB1">
              <w:rPr>
                <w:rFonts w:ascii="Times New Roman" w:hAnsi="Times New Roman"/>
                <w:color w:val="auto"/>
                <w:sz w:val="22"/>
                <w:szCs w:val="22"/>
              </w:rPr>
              <w:t xml:space="preserve"> на 1 тыс. человек.</w:t>
            </w:r>
          </w:p>
        </w:tc>
        <w:tc>
          <w:tcPr>
            <w:tcW w:w="2126" w:type="dxa"/>
            <w:vMerge/>
            <w:shd w:val="clear" w:color="auto" w:fill="FFE599" w:themeFill="accent4" w:themeFillTint="66"/>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2.3.23.2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 xml:space="preserve">На 100 кв. м торговой площади для предприятий до 250 кв. м торговой площади – 0,08 га; от 250 до 650 – 0,08-0,06 га; от 650 до 1500 – 0,06-0,04 га; </w:t>
            </w:r>
            <w:proofErr w:type="gramStart"/>
            <w:r w:rsidRPr="00F01BB1">
              <w:rPr>
                <w:rFonts w:ascii="Times New Roman" w:hAnsi="Times New Roman"/>
                <w:sz w:val="22"/>
                <w:szCs w:val="22"/>
              </w:rPr>
              <w:t>от</w:t>
            </w:r>
            <w:proofErr w:type="gramEnd"/>
            <w:r w:rsidRPr="00F01BB1">
              <w:rPr>
                <w:rFonts w:ascii="Times New Roman" w:hAnsi="Times New Roman"/>
                <w:sz w:val="22"/>
                <w:szCs w:val="22"/>
              </w:rPr>
              <w:t xml:space="preserve"> 1500 </w:t>
            </w:r>
            <w:proofErr w:type="gramStart"/>
            <w:r w:rsidRPr="00F01BB1">
              <w:rPr>
                <w:rFonts w:ascii="Times New Roman" w:hAnsi="Times New Roman"/>
                <w:sz w:val="22"/>
                <w:szCs w:val="22"/>
              </w:rPr>
              <w:t>до</w:t>
            </w:r>
            <w:proofErr w:type="gramEnd"/>
            <w:r w:rsidRPr="00F01BB1">
              <w:rPr>
                <w:rFonts w:ascii="Times New Roman" w:hAnsi="Times New Roman"/>
                <w:sz w:val="22"/>
                <w:szCs w:val="22"/>
              </w:rPr>
              <w:t xml:space="preserve"> 3500 – 0,04-0,02 га; свыше 3500 – 0,02 га.</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93"/>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2.3.23.3</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предприятий торговли</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Для зон с неблагоприятными природными условиями – 100 м/2 мин; с относительно-благоприятными – 300 м/5 мин; с умеренными – 600 м/10 мин</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7"/>
            <w:shd w:val="clear" w:color="auto" w:fill="FFFFFF" w:themeFill="background1"/>
            <w:vAlign w:val="center"/>
          </w:tcPr>
          <w:p w:rsidR="00AE223E" w:rsidRPr="00F01BB1" w:rsidRDefault="00AE223E" w:rsidP="006E0818">
            <w:pPr>
              <w:pStyle w:val="31"/>
              <w:numPr>
                <w:ilvl w:val="2"/>
                <w:numId w:val="41"/>
              </w:numPr>
              <w:ind w:left="0" w:firstLine="0"/>
            </w:pPr>
            <w:bookmarkStart w:id="100" w:name="_Toc416157499"/>
            <w:bookmarkStart w:id="101" w:name="_Toc416157817"/>
            <w:r w:rsidRPr="00F01BB1">
              <w:t>Рынки</w:t>
            </w:r>
            <w:bookmarkEnd w:id="100"/>
            <w:bookmarkEnd w:id="101"/>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2.3.24.1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24 кв. м торговой площади на 1 тыс. человек</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2.3.24.2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Размер земельного </w:t>
            </w:r>
            <w:r w:rsidRPr="00F01BB1">
              <w:rPr>
                <w:rFonts w:ascii="Times New Roman" w:hAnsi="Times New Roman"/>
                <w:sz w:val="22"/>
                <w:szCs w:val="22"/>
              </w:rPr>
              <w:lastRenderedPageBreak/>
              <w:t>участка</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lastRenderedPageBreak/>
              <w:t>От 7 до 14 кв. м на 1 кв. м торговой площади рынка в зависимости от вместимости:</w:t>
            </w:r>
          </w:p>
          <w:p w:rsidR="00AE223E" w:rsidRPr="00F01BB1" w:rsidRDefault="00AE223E" w:rsidP="00F13C73">
            <w:pPr>
              <w:rPr>
                <w:rFonts w:ascii="Times New Roman" w:hAnsi="Times New Roman"/>
              </w:rPr>
            </w:pPr>
            <w:r w:rsidRPr="00F01BB1">
              <w:rPr>
                <w:rFonts w:ascii="Times New Roman" w:hAnsi="Times New Roman"/>
                <w:sz w:val="22"/>
                <w:szCs w:val="22"/>
              </w:rPr>
              <w:lastRenderedPageBreak/>
              <w:t>14 кв. м – при торговой площади до 600 кв. м; 7 кв. м – свыше 3000 кв. м</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lastRenderedPageBreak/>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7"/>
            <w:shd w:val="clear" w:color="auto" w:fill="FFFFFF" w:themeFill="background1"/>
            <w:vAlign w:val="center"/>
          </w:tcPr>
          <w:p w:rsidR="00AE223E" w:rsidRPr="00F01BB1" w:rsidRDefault="00AE223E" w:rsidP="006E0818">
            <w:pPr>
              <w:pStyle w:val="31"/>
              <w:numPr>
                <w:ilvl w:val="2"/>
                <w:numId w:val="41"/>
              </w:numPr>
              <w:ind w:left="0" w:firstLine="0"/>
            </w:pPr>
            <w:bookmarkStart w:id="102" w:name="_Toc416157500"/>
            <w:bookmarkStart w:id="103" w:name="_Toc416157818"/>
            <w:r w:rsidRPr="00F01BB1">
              <w:lastRenderedPageBreak/>
              <w:t>Предприятия общественного питания</w:t>
            </w:r>
            <w:bookmarkEnd w:id="102"/>
            <w:bookmarkEnd w:id="103"/>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2.3.25.1</w:t>
            </w:r>
          </w:p>
        </w:tc>
        <w:tc>
          <w:tcPr>
            <w:tcW w:w="2632" w:type="dxa"/>
            <w:shd w:val="clear" w:color="auto" w:fill="FFFFFF" w:themeFill="background1"/>
            <w:vAlign w:val="center"/>
          </w:tcPr>
          <w:p w:rsidR="00AE223E" w:rsidRPr="00F01BB1" w:rsidRDefault="00AE223E" w:rsidP="00F13C73">
            <w:pPr>
              <w:rPr>
                <w:rFonts w:ascii="Times New Roman" w:hAnsi="Times New Roman"/>
                <w:b/>
                <w:iCs/>
              </w:rPr>
            </w:pPr>
            <w:r w:rsidRPr="00F01BB1">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b/>
              </w:rPr>
            </w:pPr>
            <w:r w:rsidRPr="00F01BB1">
              <w:rPr>
                <w:rFonts w:ascii="Times New Roman" w:hAnsi="Times New Roman"/>
                <w:sz w:val="22"/>
                <w:szCs w:val="22"/>
              </w:rPr>
              <w:t>40 мест на 1 тыс. человек</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2.3.25.2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На 100 мест при числе мест: до 50 мест – 0,25-0,2 га; от 50 до 150 – 0,2-0,15 га; свыше 150 -  0,1 га.</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2.3.25.3</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предприятий общественного питания</w:t>
            </w:r>
          </w:p>
        </w:tc>
        <w:tc>
          <w:tcPr>
            <w:tcW w:w="9296" w:type="dxa"/>
            <w:gridSpan w:val="5"/>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450 м/ от 5-10 мин – 1300 м/от 10 до 30 мин</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7"/>
            <w:shd w:val="clear" w:color="auto" w:fill="FFFFFF" w:themeFill="background1"/>
            <w:vAlign w:val="center"/>
          </w:tcPr>
          <w:p w:rsidR="00AE223E" w:rsidRPr="00F01BB1" w:rsidRDefault="00AE223E" w:rsidP="006E0818">
            <w:pPr>
              <w:pStyle w:val="31"/>
              <w:numPr>
                <w:ilvl w:val="2"/>
                <w:numId w:val="41"/>
              </w:numPr>
              <w:ind w:left="0" w:firstLine="0"/>
            </w:pPr>
            <w:bookmarkStart w:id="104" w:name="_Toc416157501"/>
            <w:bookmarkStart w:id="105" w:name="_Toc416157819"/>
            <w:r w:rsidRPr="00F01BB1">
              <w:t>Предприятия бытового обслуживания</w:t>
            </w:r>
            <w:bookmarkEnd w:id="104"/>
            <w:bookmarkEnd w:id="105"/>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2.3.26.1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7 рабочих мест на 1 тыс. человек</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2.3.26.2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На 10 рабочих мест для предприятий мощностью: до 50 рабочих мест – 0,1-0,2 га; 50-150 рабочих мест – 0,05-0,08 га; свыше 150 рабочих мест – 0,03-0,04 га</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2.3.26.3</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Доступность предприятий бытового обслуживания</w:t>
            </w:r>
          </w:p>
        </w:tc>
        <w:tc>
          <w:tcPr>
            <w:tcW w:w="9296" w:type="dxa"/>
            <w:gridSpan w:val="5"/>
            <w:shd w:val="clear" w:color="auto" w:fill="FFFFFF" w:themeFill="background1"/>
            <w:noWrap/>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1300 м/от 10 до 30 мин</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7"/>
            <w:shd w:val="clear" w:color="auto" w:fill="FFFFFF" w:themeFill="background1"/>
            <w:vAlign w:val="center"/>
          </w:tcPr>
          <w:p w:rsidR="00AE223E" w:rsidRPr="00F01BB1" w:rsidRDefault="00AE223E" w:rsidP="006E0818">
            <w:pPr>
              <w:pStyle w:val="31"/>
              <w:numPr>
                <w:ilvl w:val="2"/>
                <w:numId w:val="41"/>
              </w:numPr>
              <w:ind w:left="0" w:firstLine="0"/>
            </w:pPr>
            <w:bookmarkStart w:id="106" w:name="_Toc416157502"/>
            <w:bookmarkStart w:id="107" w:name="_Toc416157820"/>
            <w:r w:rsidRPr="00F01BB1">
              <w:t>Прачечные</w:t>
            </w:r>
            <w:bookmarkEnd w:id="106"/>
            <w:bookmarkEnd w:id="107"/>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2.3.27.1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60 кг белья в смену на 1 тыс. человек</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2.3.27.2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0,1-0,2 га на объект – для прачечных самообслуживания; 0,5-1,0 га на объект – для фабрик-прачечных</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7"/>
            <w:shd w:val="clear" w:color="auto" w:fill="FFFFFF" w:themeFill="background1"/>
            <w:vAlign w:val="center"/>
          </w:tcPr>
          <w:p w:rsidR="00AE223E" w:rsidRPr="00F01BB1" w:rsidRDefault="00AE223E" w:rsidP="006E0818">
            <w:pPr>
              <w:pStyle w:val="31"/>
              <w:numPr>
                <w:ilvl w:val="2"/>
                <w:numId w:val="41"/>
              </w:numPr>
              <w:ind w:left="0" w:firstLine="0"/>
            </w:pPr>
            <w:bookmarkStart w:id="108" w:name="_Toc416157503"/>
            <w:bookmarkStart w:id="109" w:name="_Toc416157821"/>
            <w:r w:rsidRPr="00F01BB1">
              <w:t>Химчистки</w:t>
            </w:r>
            <w:bookmarkEnd w:id="108"/>
            <w:bookmarkEnd w:id="109"/>
          </w:p>
        </w:tc>
        <w:tc>
          <w:tcPr>
            <w:tcW w:w="2126"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2.3.28.1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3,5 кг белья в смену на 1 тыс. человек</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2.3.28.2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0,1-0,2 га на объект – для химчисток самообслуживания; 0,5-1,0 га на объект – для фабрики-химчистки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7"/>
            <w:shd w:val="clear" w:color="auto" w:fill="FFFFFF" w:themeFill="background1"/>
            <w:vAlign w:val="center"/>
          </w:tcPr>
          <w:p w:rsidR="00AE223E" w:rsidRPr="00F01BB1" w:rsidRDefault="00AE223E" w:rsidP="006E0818">
            <w:pPr>
              <w:pStyle w:val="31"/>
              <w:numPr>
                <w:ilvl w:val="2"/>
                <w:numId w:val="41"/>
              </w:numPr>
              <w:ind w:left="0" w:firstLine="0"/>
            </w:pPr>
            <w:bookmarkStart w:id="110" w:name="_Toc416157504"/>
            <w:bookmarkStart w:id="111" w:name="_Toc416157822"/>
            <w:r w:rsidRPr="00F01BB1">
              <w:t>Бани</w:t>
            </w:r>
            <w:bookmarkEnd w:id="110"/>
            <w:bookmarkEnd w:id="111"/>
          </w:p>
        </w:tc>
        <w:tc>
          <w:tcPr>
            <w:tcW w:w="2126"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2.3.29.1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7 мест на 1 тыс. человек</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305"/>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2.3.29.2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AE223E" w:rsidRPr="00F01BB1" w:rsidRDefault="00AE223E" w:rsidP="00F13C73">
            <w:pPr>
              <w:rPr>
                <w:rFonts w:ascii="Times New Roman" w:hAnsi="Times New Roman"/>
              </w:rPr>
            </w:pPr>
            <w:r w:rsidRPr="00F01BB1">
              <w:rPr>
                <w:rFonts w:ascii="Times New Roman" w:hAnsi="Times New Roman"/>
                <w:sz w:val="22"/>
                <w:szCs w:val="22"/>
              </w:rPr>
              <w:t>0,2-0,4 га на объект</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11"/>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F13C73">
            <w:pPr>
              <w:pStyle w:val="S5"/>
              <w:ind w:firstLine="0"/>
              <w:jc w:val="left"/>
              <w:rPr>
                <w:b/>
              </w:rPr>
            </w:pPr>
            <w:bookmarkStart w:id="112" w:name="_Toc416157505"/>
            <w:bookmarkStart w:id="113" w:name="_Toc418592316"/>
            <w:r w:rsidRPr="00F01BB1">
              <w:rPr>
                <w:b/>
              </w:rPr>
              <w:t>Нормативы обеспеченности организации библиотечного обслуживания населения межпоселенческими библиотеками, комплектования и обеспечения сохранности их библиотечных фондов</w:t>
            </w:r>
            <w:bookmarkEnd w:id="112"/>
            <w:bookmarkEnd w:id="113"/>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14" w:name="_Toc416157506"/>
            <w:bookmarkStart w:id="115" w:name="_Toc416157823"/>
            <w:r w:rsidRPr="00F01BB1">
              <w:lastRenderedPageBreak/>
              <w:t>Районные библиотеки</w:t>
            </w:r>
            <w:bookmarkEnd w:id="114"/>
            <w:bookmarkEnd w:id="115"/>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2.3.30.1</w:t>
            </w:r>
          </w:p>
        </w:tc>
        <w:tc>
          <w:tcPr>
            <w:tcW w:w="2611"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Межпоселенческая – 1 объект на муниципальный район; детская – 1 объект на муниципальный район; юношеская – 1 объект на муниципальный район.</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2.3.30.2</w:t>
            </w:r>
          </w:p>
        </w:tc>
        <w:tc>
          <w:tcPr>
            <w:tcW w:w="2611"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rPr>
                <w:szCs w:val="24"/>
              </w:rPr>
            </w:pPr>
            <w:bookmarkStart w:id="116" w:name="_Toc416157507"/>
            <w:bookmarkStart w:id="117" w:name="_Toc416157824"/>
            <w:r w:rsidRPr="00F01BB1">
              <w:rPr>
                <w:szCs w:val="24"/>
              </w:rPr>
              <w:t>Сельские библиотеки, по типам</w:t>
            </w:r>
            <w:bookmarkEnd w:id="116"/>
            <w:bookmarkEnd w:id="117"/>
            <w:r w:rsidRPr="00F01BB1">
              <w:rPr>
                <w:szCs w:val="24"/>
              </w:rPr>
              <w:t>:</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85"/>
        </w:trPr>
        <w:tc>
          <w:tcPr>
            <w:tcW w:w="13042" w:type="dxa"/>
            <w:gridSpan w:val="3"/>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rPr>
              <w:t>2.3.33.1 Общедоступная</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2.3.33.1.1</w:t>
            </w:r>
          </w:p>
        </w:tc>
        <w:tc>
          <w:tcPr>
            <w:tcW w:w="2611"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Для населенных пунктов с численностью населения более 0,5 тыс. человек, расположенных на расстоянии более 5 км до административного центра – 1 объект.</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2.3.33.1.2</w:t>
            </w:r>
          </w:p>
        </w:tc>
        <w:tc>
          <w:tcPr>
            <w:tcW w:w="2611"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rPr>
              <w:t>2.3.33.2 Отдел внестационарного обслуживания общедоступной библиотеки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2.3.33.2.1</w:t>
            </w:r>
          </w:p>
        </w:tc>
        <w:tc>
          <w:tcPr>
            <w:tcW w:w="2611"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2.3.33.2.2</w:t>
            </w:r>
          </w:p>
        </w:tc>
        <w:tc>
          <w:tcPr>
            <w:tcW w:w="2611"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rPr>
              <w:t>2.3.33.3 Филиал общедоступной библиотеки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2.3.33.3.1</w:t>
            </w:r>
          </w:p>
        </w:tc>
        <w:tc>
          <w:tcPr>
            <w:tcW w:w="2611"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jc w:val="both"/>
              <w:rPr>
                <w:rFonts w:ascii="Times New Roman" w:hAnsi="Times New Roman"/>
                <w:b/>
              </w:rPr>
            </w:pPr>
            <w:r w:rsidRPr="00F01BB1">
              <w:rPr>
                <w:rFonts w:ascii="Times New Roman" w:hAnsi="Times New Roman"/>
                <w:sz w:val="22"/>
                <w:szCs w:val="22"/>
              </w:rPr>
              <w:t xml:space="preserve">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 объект; для населенных пунктов с численностью населения более 0,5 тыс. человек, </w:t>
            </w:r>
            <w:r w:rsidRPr="00F01BB1">
              <w:rPr>
                <w:rFonts w:ascii="Times New Roman" w:hAnsi="Times New Roman"/>
                <w:sz w:val="22"/>
                <w:szCs w:val="22"/>
              </w:rPr>
              <w:lastRenderedPageBreak/>
              <w:t>расположенных на расстоянии до 5 км до административного центра – 1 объект.</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 xml:space="preserve">(Распоряжение Правительства РФ от </w:t>
            </w:r>
            <w:r w:rsidRPr="00F01BB1">
              <w:rPr>
                <w:rFonts w:ascii="Times New Roman" w:hAnsi="Times New Roman"/>
                <w:sz w:val="20"/>
                <w:szCs w:val="20"/>
              </w:rPr>
              <w:lastRenderedPageBreak/>
              <w:t>03.07.1996 N 1063-р (ред. от 23.06.2014)</w:t>
            </w:r>
            <w:proofErr w:type="gramEnd"/>
          </w:p>
        </w:tc>
      </w:tr>
      <w:tr w:rsidR="00AE223E" w:rsidRPr="00F01BB1" w:rsidTr="00F13C73">
        <w:trPr>
          <w:trHeight w:val="20"/>
        </w:trPr>
        <w:tc>
          <w:tcPr>
            <w:tcW w:w="1135"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2.3.33.3.2</w:t>
            </w:r>
          </w:p>
        </w:tc>
        <w:tc>
          <w:tcPr>
            <w:tcW w:w="2611"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F13C73">
            <w:pPr>
              <w:pStyle w:val="S5"/>
              <w:ind w:firstLine="0"/>
              <w:rPr>
                <w:b/>
              </w:rPr>
            </w:pPr>
            <w:bookmarkStart w:id="118" w:name="_Toc416157508"/>
            <w:bookmarkStart w:id="119" w:name="_Toc418592317"/>
            <w:r w:rsidRPr="00F01BB1">
              <w:rPr>
                <w:b/>
              </w:rPr>
              <w:t>Нормативы обеспеченности объектами досуга и культуры</w:t>
            </w:r>
            <w:bookmarkEnd w:id="118"/>
            <w:bookmarkEnd w:id="119"/>
            <w:r w:rsidRPr="00F01BB1">
              <w:rPr>
                <w:b/>
              </w:rPr>
              <w:t> </w:t>
            </w:r>
          </w:p>
        </w:tc>
        <w:tc>
          <w:tcPr>
            <w:tcW w:w="2126" w:type="dxa"/>
            <w:shd w:val="clear" w:color="auto" w:fill="auto"/>
          </w:tcPr>
          <w:p w:rsidR="00AE223E" w:rsidRPr="00F01BB1" w:rsidRDefault="00AE223E" w:rsidP="00F13C73">
            <w:pPr>
              <w:jc w:val="center"/>
              <w:rPr>
                <w:rFonts w:ascii="Times New Roman" w:hAnsi="Times New Roman"/>
                <w:b/>
              </w:rPr>
            </w:pPr>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20" w:name="_Toc375830301"/>
            <w:bookmarkStart w:id="121" w:name="_Toc416157509"/>
            <w:bookmarkStart w:id="122" w:name="_Toc416157825"/>
            <w:r w:rsidRPr="00F01BB1">
              <w:t>Помещения для культурно-досуговой деятельности</w:t>
            </w:r>
            <w:bookmarkEnd w:id="120"/>
            <w:bookmarkEnd w:id="121"/>
            <w:bookmarkEnd w:id="122"/>
          </w:p>
        </w:tc>
        <w:tc>
          <w:tcPr>
            <w:tcW w:w="2126" w:type="dxa"/>
            <w:shd w:val="clear" w:color="auto" w:fill="FFFFFF" w:themeFill="background1"/>
          </w:tcPr>
          <w:p w:rsidR="00AE223E" w:rsidRPr="00F01BB1" w:rsidRDefault="00AE223E" w:rsidP="00F13C73">
            <w:pP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2.3.32.1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50-60 кв. м площади пола на 1 тыс. человек</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2.3.32.2</w:t>
            </w:r>
          </w:p>
        </w:tc>
        <w:tc>
          <w:tcPr>
            <w:tcW w:w="2632" w:type="dxa"/>
            <w:shd w:val="clear" w:color="auto" w:fill="FFFFFF" w:themeFill="background1"/>
            <w:vAlign w:val="bottom"/>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23" w:name="_Toc416157510"/>
            <w:bookmarkStart w:id="124" w:name="_Toc416157826"/>
            <w:r w:rsidRPr="00F01BB1">
              <w:t>Районные учреждения культуры клубного типа</w:t>
            </w:r>
            <w:bookmarkEnd w:id="123"/>
            <w:bookmarkEnd w:id="124"/>
          </w:p>
        </w:tc>
        <w:tc>
          <w:tcPr>
            <w:tcW w:w="2126" w:type="dxa"/>
            <w:shd w:val="clear" w:color="auto" w:fill="FFFFFF" w:themeFill="background1"/>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2.3.33.1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2.3.33.2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25" w:name="_Toc416157511"/>
            <w:bookmarkStart w:id="126" w:name="_Toc416157827"/>
            <w:r w:rsidRPr="00F01BB1">
              <w:t>Сельские учреждения культуры клубного типа</w:t>
            </w:r>
            <w:bookmarkEnd w:id="125"/>
            <w:bookmarkEnd w:id="126"/>
          </w:p>
        </w:tc>
        <w:tc>
          <w:tcPr>
            <w:tcW w:w="2126" w:type="dxa"/>
            <w:shd w:val="clear" w:color="auto" w:fill="FFFFFF" w:themeFill="background1"/>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2.3.34.1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200 мест на 1 тыс. человек</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2.3.34.2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proofErr w:type="gramStart"/>
            <w:r w:rsidRPr="00F01BB1">
              <w:rPr>
                <w:rFonts w:ascii="Times New Roman" w:hAnsi="Times New Roman"/>
                <w:sz w:val="20"/>
                <w:szCs w:val="20"/>
              </w:rPr>
              <w:t>(Распоряжение Правительства РФ от 03.07.1996 N 1063-р (ред. от 23.06.2014)</w:t>
            </w:r>
            <w:proofErr w:type="gramEnd"/>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F13C73">
            <w:pPr>
              <w:pStyle w:val="S5"/>
              <w:ind w:firstLine="0"/>
              <w:jc w:val="left"/>
              <w:rPr>
                <w:b/>
              </w:rPr>
            </w:pPr>
            <w:bookmarkStart w:id="127" w:name="_Toc416157515"/>
            <w:bookmarkStart w:id="128" w:name="_Toc418592318"/>
            <w:r w:rsidRPr="00F01BB1">
              <w:rPr>
                <w:b/>
              </w:rPr>
              <w:lastRenderedPageBreak/>
              <w:t>Нормативы обеспеченности организации мероприятий межпоселенческого характера по работе с детьми и молодежью</w:t>
            </w:r>
            <w:bookmarkEnd w:id="127"/>
            <w:bookmarkEnd w:id="128"/>
            <w:r w:rsidRPr="00F01BB1">
              <w:rPr>
                <w:b/>
              </w:rPr>
              <w:t> </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29" w:name="_Toc416157516"/>
            <w:bookmarkStart w:id="130" w:name="_Toc416157831"/>
            <w:r w:rsidRPr="00F01BB1">
              <w:t>Молодежные центры</w:t>
            </w:r>
            <w:bookmarkEnd w:id="129"/>
            <w:bookmarkEnd w:id="130"/>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2.3.35.1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2.3.35.2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31" w:name="_Toc375830319"/>
            <w:bookmarkStart w:id="132" w:name="_Toc381202445"/>
            <w:bookmarkStart w:id="133" w:name="_Toc416157517"/>
            <w:bookmarkStart w:id="134" w:name="_Toc416157832"/>
            <w:r w:rsidRPr="00F01BB1">
              <w:t xml:space="preserve">Помещения для физкультурных занятий </w:t>
            </w:r>
            <w:bookmarkEnd w:id="131"/>
            <w:bookmarkEnd w:id="132"/>
            <w:r w:rsidRPr="00F01BB1">
              <w:t>и тренировок</w:t>
            </w:r>
            <w:bookmarkEnd w:id="133"/>
            <w:bookmarkEnd w:id="134"/>
          </w:p>
        </w:tc>
        <w:tc>
          <w:tcPr>
            <w:tcW w:w="2126" w:type="dxa"/>
            <w:shd w:val="clear" w:color="auto" w:fill="FFFFFF" w:themeFill="background1"/>
          </w:tcPr>
          <w:p w:rsidR="00AE223E" w:rsidRPr="00F01BB1" w:rsidRDefault="00AE223E" w:rsidP="00F13C73">
            <w:pP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2.3.36.1</w:t>
            </w:r>
          </w:p>
        </w:tc>
        <w:tc>
          <w:tcPr>
            <w:tcW w:w="2632" w:type="dxa"/>
            <w:shd w:val="clear" w:color="auto" w:fill="FFFFFF" w:themeFill="background1"/>
            <w:vAlign w:val="bottom"/>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70-80 кв. м общей площади на 1 тыс. человек</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2.3.36.2</w:t>
            </w:r>
          </w:p>
        </w:tc>
        <w:tc>
          <w:tcPr>
            <w:tcW w:w="2632" w:type="dxa"/>
            <w:shd w:val="clear" w:color="auto" w:fill="FFFFFF" w:themeFill="background1"/>
            <w:vAlign w:val="bottom"/>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35" w:name="_Toc416157518"/>
            <w:bookmarkStart w:id="136" w:name="_Toc416157833"/>
            <w:r w:rsidRPr="00F01BB1">
              <w:t>Физкультурно-спортивные залы</w:t>
            </w:r>
            <w:bookmarkEnd w:id="135"/>
            <w:bookmarkEnd w:id="136"/>
          </w:p>
        </w:tc>
        <w:tc>
          <w:tcPr>
            <w:tcW w:w="2126" w:type="dxa"/>
            <w:shd w:val="clear" w:color="auto" w:fill="FFFFFF" w:themeFill="background1"/>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2.3.37.1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350 кв. м общей площади на 1 тыс. человек</w:t>
            </w:r>
          </w:p>
          <w:p w:rsidR="00AE223E" w:rsidRPr="00F01BB1" w:rsidRDefault="00AE223E" w:rsidP="00F13C73">
            <w:pPr>
              <w:rPr>
                <w:rFonts w:ascii="Times New Roman" w:hAnsi="Times New Roman"/>
                <w:b/>
              </w:rPr>
            </w:pPr>
            <w:r w:rsidRPr="00F01BB1">
              <w:rPr>
                <w:rFonts w:ascii="Times New Roman" w:hAnsi="Times New Roman"/>
                <w:sz w:val="22"/>
                <w:szCs w:val="22"/>
              </w:rPr>
              <w:t>Рекомендуется размещать физкультурно-спортивные залы в населенных пунктах с численностью населения не менее 2 тыс. человек.</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(Распоряжение Правительства РФ от 19.11.2009 N 1683-р)</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2.3.37.2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(Распоряжение Правительства РФ от 19.11.2009 N 1683-р)</w:t>
            </w:r>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37" w:name="_Toc416157519"/>
            <w:bookmarkStart w:id="138" w:name="_Toc416157834"/>
            <w:r w:rsidRPr="00F01BB1">
              <w:t>Плавательные бассейны</w:t>
            </w:r>
            <w:bookmarkEnd w:id="137"/>
            <w:bookmarkEnd w:id="138"/>
          </w:p>
        </w:tc>
        <w:tc>
          <w:tcPr>
            <w:tcW w:w="2126" w:type="dxa"/>
            <w:shd w:val="clear" w:color="auto" w:fill="FFFFFF" w:themeFill="background1"/>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2.3.38.1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75 кв. м зеркала воды на 1 тыс. человек</w:t>
            </w:r>
          </w:p>
          <w:p w:rsidR="00AE223E" w:rsidRPr="00F01BB1" w:rsidRDefault="00AE223E" w:rsidP="00F13C73">
            <w:pPr>
              <w:rPr>
                <w:rFonts w:ascii="Times New Roman" w:hAnsi="Times New Roman"/>
                <w:b/>
              </w:rPr>
            </w:pPr>
            <w:r w:rsidRPr="00F01BB1">
              <w:rPr>
                <w:rFonts w:ascii="Times New Roman" w:hAnsi="Times New Roman"/>
                <w:sz w:val="22"/>
                <w:szCs w:val="22"/>
              </w:rPr>
              <w:t>Размещение общедоступного плавательного бассейна предполагается в районном центре.</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(Распоряжение Правительства РФ от 19.11.2009 N 1683-р)</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2.3.38.2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(Распоряжение Правительства РФ от 19.11.2009 N 1683-р)</w:t>
            </w:r>
          </w:p>
        </w:tc>
      </w:tr>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6E0818">
            <w:pPr>
              <w:pStyle w:val="31"/>
              <w:numPr>
                <w:ilvl w:val="2"/>
                <w:numId w:val="41"/>
              </w:numPr>
              <w:ind w:left="0" w:firstLine="0"/>
            </w:pPr>
            <w:bookmarkStart w:id="139" w:name="_Toc416157520"/>
            <w:bookmarkStart w:id="140" w:name="_Toc416157835"/>
            <w:r w:rsidRPr="00F01BB1">
              <w:t>Плоскостные сооружения</w:t>
            </w:r>
            <w:bookmarkEnd w:id="139"/>
            <w:bookmarkEnd w:id="140"/>
          </w:p>
        </w:tc>
        <w:tc>
          <w:tcPr>
            <w:tcW w:w="2126" w:type="dxa"/>
            <w:shd w:val="clear" w:color="auto" w:fill="FFFFFF" w:themeFill="background1"/>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2.3.39.1</w:t>
            </w:r>
          </w:p>
        </w:tc>
        <w:tc>
          <w:tcPr>
            <w:tcW w:w="263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1950 кв. м общей площади на 1 тыс. человек</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(Распоряжение Правительства РФ от 19.11.2009 N 1683-р)</w:t>
            </w:r>
          </w:p>
        </w:tc>
      </w:tr>
      <w:tr w:rsidR="00AE223E" w:rsidRPr="00F01BB1" w:rsidTr="00F13C73">
        <w:trPr>
          <w:trHeight w:val="20"/>
        </w:trPr>
        <w:tc>
          <w:tcPr>
            <w:tcW w:w="1114"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2.3.39.2</w:t>
            </w:r>
          </w:p>
        </w:tc>
        <w:tc>
          <w:tcPr>
            <w:tcW w:w="263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FFFFFF" w:themeFill="background1"/>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 xml:space="preserve">(Распоряжение Правительства РФ от </w:t>
            </w:r>
            <w:r w:rsidRPr="00F01BB1">
              <w:rPr>
                <w:rFonts w:ascii="Times New Roman" w:hAnsi="Times New Roman"/>
                <w:sz w:val="20"/>
                <w:szCs w:val="20"/>
              </w:rPr>
              <w:lastRenderedPageBreak/>
              <w:t>19.11.2009 N 1683-р)</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F13C73">
            <w:pPr>
              <w:pStyle w:val="S5"/>
              <w:ind w:firstLine="0"/>
              <w:rPr>
                <w:b/>
              </w:rPr>
            </w:pPr>
            <w:bookmarkStart w:id="141" w:name="_Toc416157521"/>
            <w:bookmarkStart w:id="142" w:name="_Toc418592319"/>
            <w:r w:rsidRPr="00F01BB1">
              <w:rPr>
                <w:b/>
              </w:rPr>
              <w:t>Нормативы обеспеченности кредитно-финансовыми учреждениями</w:t>
            </w:r>
            <w:bookmarkEnd w:id="141"/>
            <w:r w:rsidRPr="00F01BB1">
              <w:rPr>
                <w:b/>
              </w:rPr>
              <w:t>, учреждениями управления, гостиничными организациями</w:t>
            </w:r>
            <w:bookmarkEnd w:id="142"/>
          </w:p>
        </w:tc>
        <w:tc>
          <w:tcPr>
            <w:tcW w:w="2126" w:type="dxa"/>
            <w:shd w:val="clear" w:color="auto" w:fill="auto"/>
          </w:tcPr>
          <w:p w:rsidR="00AE223E" w:rsidRPr="00F01BB1" w:rsidRDefault="00AE223E" w:rsidP="00F13C73">
            <w:pPr>
              <w:jc w:val="center"/>
              <w:rPr>
                <w:rFonts w:ascii="Times New Roman" w:hAnsi="Times New Roman"/>
                <w:b/>
              </w:rPr>
            </w:pPr>
            <w:r w:rsidRPr="00F01BB1">
              <w:rPr>
                <w:rFonts w:ascii="Times New Roman" w:hAnsi="Times New Roman"/>
                <w:b/>
                <w:sz w:val="22"/>
                <w:szCs w:val="22"/>
              </w:rPr>
              <w:t>–</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rPr>
                <w:b/>
              </w:rPr>
            </w:pPr>
            <w:r w:rsidRPr="00F01BB1">
              <w:t>Отделения банков</w:t>
            </w:r>
          </w:p>
        </w:tc>
        <w:tc>
          <w:tcPr>
            <w:tcW w:w="2126" w:type="dxa"/>
            <w:shd w:val="clear" w:color="auto" w:fill="auto"/>
          </w:tcPr>
          <w:p w:rsidR="00AE223E" w:rsidRPr="00F01BB1" w:rsidRDefault="00AE223E" w:rsidP="00F13C73">
            <w:pPr>
              <w:jc w:val="center"/>
              <w:rPr>
                <w:rFonts w:ascii="Times New Roman" w:hAnsi="Times New Roman"/>
                <w:b/>
              </w:rPr>
            </w:pPr>
            <w:r w:rsidRPr="00F01BB1">
              <w:rPr>
                <w:rFonts w:ascii="Times New Roman" w:hAnsi="Times New Roman"/>
                <w:b/>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2.3.40.1</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Уровень обеспеченности</w:t>
            </w:r>
          </w:p>
        </w:tc>
        <w:tc>
          <w:tcPr>
            <w:tcW w:w="9296" w:type="dxa"/>
            <w:shd w:val="clear" w:color="auto" w:fill="auto"/>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1 операционная касса на 10-30 тыс. человек</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2.3.40.2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center"/>
          </w:tcPr>
          <w:p w:rsidR="00AE223E" w:rsidRPr="00F01BB1" w:rsidRDefault="00AE223E" w:rsidP="00F13C73">
            <w:pPr>
              <w:pStyle w:val="aa"/>
              <w:spacing w:before="0" w:after="0"/>
              <w:ind w:firstLine="0"/>
              <w:jc w:val="left"/>
            </w:pPr>
            <w:r w:rsidRPr="00F01BB1">
              <w:rPr>
                <w:sz w:val="22"/>
                <w:szCs w:val="22"/>
              </w:rPr>
              <w:t>при мощности:</w:t>
            </w:r>
          </w:p>
          <w:p w:rsidR="00AE223E" w:rsidRPr="00F01BB1" w:rsidRDefault="00AE223E" w:rsidP="00F13C73">
            <w:pPr>
              <w:pStyle w:val="a7"/>
              <w:numPr>
                <w:ilvl w:val="0"/>
                <w:numId w:val="0"/>
              </w:numPr>
              <w:spacing w:after="0"/>
              <w:jc w:val="left"/>
            </w:pPr>
            <w:r w:rsidRPr="00F01BB1">
              <w:rPr>
                <w:sz w:val="22"/>
                <w:szCs w:val="22"/>
              </w:rPr>
              <w:t>– 2 операционные кассы – 0,2 га на объект;</w:t>
            </w:r>
          </w:p>
          <w:p w:rsidR="00AE223E" w:rsidRPr="00F01BB1" w:rsidRDefault="00AE223E" w:rsidP="00F13C73">
            <w:pPr>
              <w:rPr>
                <w:rFonts w:ascii="Times New Roman" w:hAnsi="Times New Roman"/>
                <w:b/>
              </w:rPr>
            </w:pPr>
            <w:r w:rsidRPr="00F01BB1">
              <w:rPr>
                <w:rFonts w:ascii="Times New Roman" w:hAnsi="Times New Roman"/>
                <w:sz w:val="22"/>
                <w:szCs w:val="22"/>
              </w:rPr>
              <w:t>– 7 операционных касс – 0,5 га на объект.</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143" w:name="_Toc416157522"/>
            <w:bookmarkStart w:id="144" w:name="_Toc416157836"/>
            <w:r w:rsidRPr="00F01BB1">
              <w:t>Отделения и филиалы сберегательного банка</w:t>
            </w:r>
            <w:bookmarkEnd w:id="143"/>
            <w:bookmarkEnd w:id="144"/>
          </w:p>
        </w:tc>
        <w:tc>
          <w:tcPr>
            <w:tcW w:w="2126" w:type="dxa"/>
            <w:shd w:val="clear" w:color="auto" w:fill="auto"/>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2.3.41.1</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Уровень обеспеченности</w:t>
            </w:r>
          </w:p>
        </w:tc>
        <w:tc>
          <w:tcPr>
            <w:tcW w:w="9296" w:type="dxa"/>
            <w:shd w:val="clear" w:color="auto" w:fill="auto"/>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для сельских поселений/населенных пунктов – 1 операционное место (окно) на 1-2 тыс. человек</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2.3.41.2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center"/>
          </w:tcPr>
          <w:p w:rsidR="00AE223E" w:rsidRPr="00F01BB1" w:rsidRDefault="00AE223E" w:rsidP="00F13C73">
            <w:pPr>
              <w:pStyle w:val="aa"/>
              <w:spacing w:before="0" w:after="0"/>
              <w:ind w:firstLine="0"/>
              <w:jc w:val="left"/>
            </w:pPr>
            <w:r w:rsidRPr="00F01BB1">
              <w:rPr>
                <w:sz w:val="22"/>
                <w:szCs w:val="22"/>
              </w:rPr>
              <w:t>при мощности:</w:t>
            </w:r>
          </w:p>
          <w:p w:rsidR="00AE223E" w:rsidRPr="00F01BB1" w:rsidRDefault="00AE223E" w:rsidP="006E0818">
            <w:pPr>
              <w:pStyle w:val="a7"/>
              <w:numPr>
                <w:ilvl w:val="0"/>
                <w:numId w:val="31"/>
              </w:numPr>
              <w:spacing w:after="0"/>
              <w:ind w:left="0" w:firstLine="0"/>
              <w:jc w:val="left"/>
            </w:pPr>
            <w:r w:rsidRPr="00F01BB1">
              <w:rPr>
                <w:sz w:val="22"/>
                <w:szCs w:val="22"/>
              </w:rPr>
              <w:t>3 операционных места – 0,05 га на объект;</w:t>
            </w:r>
          </w:p>
          <w:p w:rsidR="00AE223E" w:rsidRPr="00F01BB1" w:rsidRDefault="00AE223E" w:rsidP="00F13C73">
            <w:pPr>
              <w:rPr>
                <w:rFonts w:ascii="Times New Roman" w:hAnsi="Times New Roman"/>
                <w:b/>
              </w:rPr>
            </w:pPr>
            <w:r w:rsidRPr="00F01BB1">
              <w:rPr>
                <w:rFonts w:ascii="Times New Roman" w:hAnsi="Times New Roman"/>
                <w:sz w:val="22"/>
                <w:szCs w:val="22"/>
              </w:rPr>
              <w:t>20 операционных мест – 0,4 га на объект.</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145" w:name="_Toc416157523"/>
            <w:bookmarkStart w:id="146" w:name="_Toc416157837"/>
            <w:r w:rsidRPr="00F01BB1">
              <w:t>Организации и учреждения управления</w:t>
            </w:r>
            <w:bookmarkEnd w:id="145"/>
            <w:bookmarkEnd w:id="146"/>
          </w:p>
        </w:tc>
        <w:tc>
          <w:tcPr>
            <w:tcW w:w="2126" w:type="dxa"/>
            <w:shd w:val="clear" w:color="auto" w:fill="auto"/>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2.3.42.1</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Уровень обеспеченности</w:t>
            </w:r>
          </w:p>
        </w:tc>
        <w:tc>
          <w:tcPr>
            <w:tcW w:w="9296" w:type="dxa"/>
            <w:shd w:val="clear" w:color="auto" w:fill="auto"/>
            <w:noWrap/>
            <w:vAlign w:val="bottom"/>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2.3.42.2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bottom"/>
          </w:tcPr>
          <w:p w:rsidR="00AE223E" w:rsidRPr="00F01BB1" w:rsidRDefault="00AE223E" w:rsidP="00F13C73">
            <w:pPr>
              <w:pStyle w:val="aa"/>
              <w:spacing w:before="0" w:after="0"/>
              <w:ind w:firstLine="0"/>
            </w:pPr>
            <w:r w:rsidRPr="00F01BB1">
              <w:rPr>
                <w:sz w:val="22"/>
                <w:szCs w:val="22"/>
              </w:rPr>
              <w:t>в зависимости от этажности:</w:t>
            </w:r>
          </w:p>
          <w:p w:rsidR="00AE223E" w:rsidRPr="00F01BB1" w:rsidRDefault="00AE223E" w:rsidP="00F13C73">
            <w:pPr>
              <w:pStyle w:val="a7"/>
              <w:numPr>
                <w:ilvl w:val="0"/>
                <w:numId w:val="0"/>
              </w:numPr>
              <w:spacing w:after="0"/>
            </w:pPr>
            <w:r w:rsidRPr="00F01BB1">
              <w:rPr>
                <w:sz w:val="22"/>
                <w:szCs w:val="22"/>
              </w:rPr>
              <w:t>3-5 этажей – 44-18,5 кв. м на 1 сотрудника;</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147" w:name="_Toc416157524"/>
            <w:bookmarkStart w:id="148" w:name="_Toc416157838"/>
            <w:r w:rsidRPr="00F01BB1">
              <w:t>Гостиницы</w:t>
            </w:r>
            <w:bookmarkEnd w:id="147"/>
            <w:bookmarkEnd w:id="148"/>
          </w:p>
        </w:tc>
        <w:tc>
          <w:tcPr>
            <w:tcW w:w="2126" w:type="dxa"/>
            <w:shd w:val="clear" w:color="auto" w:fill="auto"/>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2.3.43.1</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Уровень обеспеченности</w:t>
            </w:r>
          </w:p>
        </w:tc>
        <w:tc>
          <w:tcPr>
            <w:tcW w:w="9296" w:type="dxa"/>
            <w:shd w:val="clear" w:color="auto" w:fill="auto"/>
            <w:noWrap/>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6 мест на 1 тыс. человек</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2.3.43.2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bottom"/>
          </w:tcPr>
          <w:p w:rsidR="00AE223E" w:rsidRPr="00F01BB1" w:rsidRDefault="00AE223E" w:rsidP="00F13C73">
            <w:pPr>
              <w:pStyle w:val="aa"/>
              <w:spacing w:before="0" w:after="0"/>
              <w:ind w:firstLine="0"/>
            </w:pPr>
            <w:r w:rsidRPr="00F01BB1">
              <w:rPr>
                <w:sz w:val="22"/>
                <w:szCs w:val="22"/>
              </w:rPr>
              <w:t>в зависимости от числа мест:</w:t>
            </w:r>
          </w:p>
          <w:p w:rsidR="00AE223E" w:rsidRPr="00F01BB1" w:rsidRDefault="00AE223E" w:rsidP="00F13C73">
            <w:pPr>
              <w:pStyle w:val="a7"/>
              <w:spacing w:after="0"/>
              <w:ind w:firstLine="0"/>
            </w:pPr>
            <w:r w:rsidRPr="00F01BB1">
              <w:rPr>
                <w:sz w:val="22"/>
                <w:szCs w:val="22"/>
              </w:rPr>
              <w:t>от 25 до 100 мест – 55 кв. м на 1 место</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31"/>
              <w:numPr>
                <w:ilvl w:val="2"/>
                <w:numId w:val="41"/>
              </w:numPr>
              <w:ind w:left="0" w:firstLine="0"/>
            </w:pPr>
            <w:bookmarkStart w:id="149" w:name="_Toc418592320"/>
            <w:r w:rsidRPr="00F01BB1">
              <w:t>Муниципальный архив</w:t>
            </w:r>
            <w:bookmarkEnd w:id="149"/>
          </w:p>
        </w:tc>
        <w:tc>
          <w:tcPr>
            <w:tcW w:w="2126" w:type="dxa"/>
            <w:shd w:val="clear" w:color="auto" w:fill="auto"/>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2.3.44.1</w:t>
            </w:r>
          </w:p>
        </w:tc>
        <w:tc>
          <w:tcPr>
            <w:tcW w:w="2632" w:type="dxa"/>
            <w:shd w:val="clear" w:color="auto" w:fill="auto"/>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Уровень обеспеченности</w:t>
            </w:r>
          </w:p>
        </w:tc>
        <w:tc>
          <w:tcPr>
            <w:tcW w:w="9296" w:type="dxa"/>
            <w:shd w:val="clear" w:color="auto" w:fill="auto"/>
            <w:noWrap/>
            <w:vAlign w:val="bottom"/>
          </w:tcPr>
          <w:p w:rsidR="00AE223E" w:rsidRPr="00F01BB1" w:rsidRDefault="00AE223E" w:rsidP="00F13C73">
            <w:pPr>
              <w:rPr>
                <w:rFonts w:ascii="Times New Roman" w:hAnsi="Times New Roman"/>
                <w:b/>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2.3.44.2</w:t>
            </w:r>
          </w:p>
        </w:tc>
        <w:tc>
          <w:tcPr>
            <w:tcW w:w="2632" w:type="dxa"/>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Размер земельного участка</w:t>
            </w:r>
          </w:p>
        </w:tc>
        <w:tc>
          <w:tcPr>
            <w:tcW w:w="9296" w:type="dxa"/>
            <w:shd w:val="clear" w:color="auto" w:fill="auto"/>
            <w:noWrap/>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По заданию на проектирование</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15"/>
        <w:gridCol w:w="2552"/>
        <w:gridCol w:w="65"/>
        <w:gridCol w:w="1376"/>
        <w:gridCol w:w="1287"/>
        <w:gridCol w:w="7"/>
        <w:gridCol w:w="197"/>
        <w:gridCol w:w="73"/>
        <w:gridCol w:w="223"/>
        <w:gridCol w:w="599"/>
        <w:gridCol w:w="155"/>
        <w:gridCol w:w="31"/>
        <w:gridCol w:w="103"/>
        <w:gridCol w:w="745"/>
        <w:gridCol w:w="9"/>
        <w:gridCol w:w="13"/>
        <w:gridCol w:w="188"/>
        <w:gridCol w:w="369"/>
        <w:gridCol w:w="306"/>
        <w:gridCol w:w="365"/>
        <w:gridCol w:w="244"/>
        <w:gridCol w:w="143"/>
        <w:gridCol w:w="151"/>
        <w:gridCol w:w="51"/>
        <w:gridCol w:w="29"/>
        <w:gridCol w:w="209"/>
        <w:gridCol w:w="21"/>
        <w:gridCol w:w="435"/>
        <w:gridCol w:w="703"/>
        <w:gridCol w:w="60"/>
        <w:gridCol w:w="149"/>
        <w:gridCol w:w="1055"/>
        <w:gridCol w:w="2126"/>
      </w:tblGrid>
      <w:tr w:rsidR="00AE223E" w:rsidRPr="00F01BB1" w:rsidTr="00F13C73">
        <w:trPr>
          <w:trHeight w:val="20"/>
        </w:trPr>
        <w:tc>
          <w:tcPr>
            <w:tcW w:w="13042" w:type="dxa"/>
            <w:gridSpan w:val="33"/>
            <w:shd w:val="clear" w:color="auto" w:fill="auto"/>
            <w:vAlign w:val="center"/>
          </w:tcPr>
          <w:p w:rsidR="00AE223E" w:rsidRPr="00F01BB1" w:rsidRDefault="00AE223E" w:rsidP="006E0818">
            <w:pPr>
              <w:pStyle w:val="11"/>
              <w:numPr>
                <w:ilvl w:val="0"/>
                <w:numId w:val="41"/>
              </w:numPr>
              <w:spacing w:before="0" w:after="0"/>
              <w:ind w:left="0" w:firstLine="0"/>
            </w:pPr>
            <w:bookmarkStart w:id="150" w:name="_Toc416157526"/>
            <w:bookmarkStart w:id="151" w:name="_Toc416157839"/>
            <w:bookmarkStart w:id="152" w:name="_Toc416159249"/>
            <w:bookmarkStart w:id="153" w:name="_Toc418592321"/>
            <w:bookmarkStart w:id="154" w:name="_Toc430553474"/>
            <w:r w:rsidRPr="00F01BB1">
              <w:t>Транспортная инфраструктура</w:t>
            </w:r>
            <w:bookmarkEnd w:id="150"/>
            <w:bookmarkEnd w:id="151"/>
            <w:bookmarkEnd w:id="152"/>
            <w:bookmarkEnd w:id="153"/>
            <w:r w:rsidRPr="00F01BB1">
              <w:t xml:space="preserve"> (Нормативные требования к организации транспортной инфраструктуры при осуществлении градостроительной деятельности)</w:t>
            </w:r>
            <w:bookmarkEnd w:id="154"/>
          </w:p>
        </w:tc>
        <w:tc>
          <w:tcPr>
            <w:tcW w:w="2126" w:type="dxa"/>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w:t>
            </w:r>
          </w:p>
        </w:tc>
        <w:tc>
          <w:tcPr>
            <w:tcW w:w="2632" w:type="dxa"/>
            <w:gridSpan w:val="3"/>
            <w:shd w:val="clear" w:color="auto" w:fill="auto"/>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 xml:space="preserve">Нормативные требования </w:t>
            </w:r>
            <w:r w:rsidRPr="00F01BB1">
              <w:rPr>
                <w:rFonts w:ascii="Times New Roman" w:hAnsi="Times New Roman"/>
                <w:bCs/>
                <w:sz w:val="22"/>
                <w:szCs w:val="22"/>
              </w:rPr>
              <w:lastRenderedPageBreak/>
              <w:t>к установлению границ полосы отвода и придорожной полосы для автомобильных дорог</w:t>
            </w:r>
          </w:p>
        </w:tc>
        <w:tc>
          <w:tcPr>
            <w:tcW w:w="9296" w:type="dxa"/>
            <w:gridSpan w:val="29"/>
            <w:shd w:val="clear" w:color="auto" w:fill="auto"/>
            <w:noWrap/>
          </w:tcPr>
          <w:p w:rsidR="00AE223E" w:rsidRPr="00F01BB1" w:rsidRDefault="00AE223E" w:rsidP="00F13C73">
            <w:pPr>
              <w:tabs>
                <w:tab w:val="left" w:pos="1134"/>
              </w:tabs>
              <w:autoSpaceDE w:val="0"/>
              <w:autoSpaceDN w:val="0"/>
              <w:adjustRightInd w:val="0"/>
              <w:jc w:val="both"/>
              <w:rPr>
                <w:rFonts w:ascii="Times New Roman" w:hAnsi="Times New Roman" w:cs="Times New Roman"/>
              </w:rPr>
            </w:pPr>
            <w:r w:rsidRPr="00F01BB1">
              <w:rPr>
                <w:rFonts w:ascii="Times New Roman" w:hAnsi="Times New Roman" w:cs="Times New Roman"/>
                <w:sz w:val="22"/>
                <w:szCs w:val="22"/>
              </w:rPr>
              <w:lastRenderedPageBreak/>
              <w:t xml:space="preserve">Граница полосы отвода для размещения автомобильных дорог регионального или </w:t>
            </w:r>
            <w:r w:rsidRPr="00F01BB1">
              <w:rPr>
                <w:rFonts w:ascii="Times New Roman" w:hAnsi="Times New Roman" w:cs="Times New Roman"/>
                <w:sz w:val="22"/>
                <w:szCs w:val="22"/>
              </w:rPr>
              <w:lastRenderedPageBreak/>
              <w:t>межмуниципального значения:</w:t>
            </w:r>
          </w:p>
          <w:p w:rsidR="00AE223E" w:rsidRPr="00F01BB1" w:rsidRDefault="00AE223E" w:rsidP="00F13C73">
            <w:pPr>
              <w:tabs>
                <w:tab w:val="left" w:pos="1134"/>
              </w:tabs>
              <w:autoSpaceDE w:val="0"/>
              <w:autoSpaceDN w:val="0"/>
              <w:adjustRightInd w:val="0"/>
              <w:jc w:val="both"/>
              <w:rPr>
                <w:rFonts w:ascii="Times New Roman" w:hAnsi="Times New Roman" w:cs="Times New Roman"/>
              </w:rPr>
            </w:pPr>
            <w:r w:rsidRPr="00F01BB1">
              <w:rPr>
                <w:rFonts w:ascii="Times New Roman" w:hAnsi="Times New Roman" w:cs="Times New Roman"/>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p w:rsidR="00AE223E" w:rsidRPr="00F01BB1" w:rsidRDefault="00AE223E" w:rsidP="00F13C73">
            <w:pPr>
              <w:tabs>
                <w:tab w:val="left" w:pos="1134"/>
              </w:tabs>
              <w:autoSpaceDE w:val="0"/>
              <w:autoSpaceDN w:val="0"/>
              <w:adjustRightInd w:val="0"/>
              <w:jc w:val="both"/>
              <w:rPr>
                <w:rFonts w:ascii="Times New Roman" w:hAnsi="Times New Roman" w:cs="Times New Roman"/>
              </w:rPr>
            </w:pPr>
            <w:r w:rsidRPr="00F01BB1">
              <w:rPr>
                <w:rFonts w:ascii="Times New Roman" w:hAnsi="Times New Roman" w:cs="Times New Roman"/>
                <w:sz w:val="22"/>
                <w:szCs w:val="22"/>
              </w:rPr>
              <w:t>Придорожная полоса для автомобильных дорог регионального или межмуниципального значения:</w:t>
            </w:r>
          </w:p>
          <w:p w:rsidR="00AE223E" w:rsidRPr="00F01BB1" w:rsidRDefault="00AE223E" w:rsidP="00F13C73">
            <w:pPr>
              <w:tabs>
                <w:tab w:val="left" w:pos="1134"/>
              </w:tabs>
              <w:autoSpaceDE w:val="0"/>
              <w:autoSpaceDN w:val="0"/>
              <w:adjustRightInd w:val="0"/>
              <w:jc w:val="both"/>
              <w:rPr>
                <w:rFonts w:ascii="Times New Roman" w:hAnsi="Times New Roman" w:cs="Times New Roman"/>
              </w:rPr>
            </w:pPr>
            <w:r w:rsidRPr="00F01BB1">
              <w:rPr>
                <w:rFonts w:ascii="Times New Roman" w:hAnsi="Times New Roman" w:cs="Times New Roman"/>
                <w:sz w:val="22"/>
                <w:szCs w:val="22"/>
              </w:rPr>
              <w:t xml:space="preserve">Категория автодороги </w:t>
            </w:r>
          </w:p>
          <w:p w:rsidR="00AE223E" w:rsidRPr="00F01BB1" w:rsidRDefault="00AE223E" w:rsidP="00F13C73">
            <w:pPr>
              <w:tabs>
                <w:tab w:val="left" w:pos="1134"/>
              </w:tabs>
              <w:autoSpaceDE w:val="0"/>
              <w:autoSpaceDN w:val="0"/>
              <w:adjustRightInd w:val="0"/>
              <w:jc w:val="both"/>
              <w:rPr>
                <w:rFonts w:ascii="Times New Roman" w:hAnsi="Times New Roman" w:cs="Times New Roman"/>
              </w:rPr>
            </w:pPr>
            <w:r w:rsidRPr="00F01BB1">
              <w:rPr>
                <w:rFonts w:ascii="Times New Roman" w:hAnsi="Times New Roman" w:cs="Times New Roman"/>
                <w:sz w:val="22"/>
                <w:szCs w:val="22"/>
                <w:lang w:val="en-US"/>
              </w:rPr>
              <w:t>I</w:t>
            </w:r>
            <w:r w:rsidRPr="00F01BB1">
              <w:rPr>
                <w:rFonts w:ascii="Times New Roman" w:hAnsi="Times New Roman" w:cs="Times New Roman"/>
                <w:sz w:val="22"/>
                <w:szCs w:val="22"/>
              </w:rPr>
              <w:t xml:space="preserve">, </w:t>
            </w:r>
            <w:r w:rsidRPr="00F01BB1">
              <w:rPr>
                <w:rFonts w:ascii="Times New Roman" w:hAnsi="Times New Roman" w:cs="Times New Roman"/>
                <w:sz w:val="22"/>
                <w:szCs w:val="22"/>
                <w:lang w:val="en-US"/>
              </w:rPr>
              <w:t>II</w:t>
            </w:r>
            <w:r w:rsidRPr="00F01BB1">
              <w:rPr>
                <w:rFonts w:ascii="Times New Roman" w:hAnsi="Times New Roman" w:cs="Times New Roman"/>
                <w:sz w:val="22"/>
                <w:szCs w:val="22"/>
              </w:rPr>
              <w:t xml:space="preserve"> – 75;</w:t>
            </w:r>
          </w:p>
          <w:p w:rsidR="00AE223E" w:rsidRPr="00F01BB1" w:rsidRDefault="00AE223E" w:rsidP="00F13C73">
            <w:pPr>
              <w:tabs>
                <w:tab w:val="left" w:pos="1134"/>
              </w:tabs>
              <w:autoSpaceDE w:val="0"/>
              <w:autoSpaceDN w:val="0"/>
              <w:adjustRightInd w:val="0"/>
              <w:jc w:val="both"/>
              <w:rPr>
                <w:rFonts w:ascii="Times New Roman" w:hAnsi="Times New Roman" w:cs="Times New Roman"/>
              </w:rPr>
            </w:pPr>
            <w:r w:rsidRPr="00F01BB1">
              <w:rPr>
                <w:rFonts w:ascii="Times New Roman" w:hAnsi="Times New Roman" w:cs="Times New Roman"/>
                <w:sz w:val="22"/>
                <w:szCs w:val="22"/>
                <w:lang w:val="en-US"/>
              </w:rPr>
              <w:t>III</w:t>
            </w:r>
            <w:r w:rsidRPr="00F01BB1">
              <w:rPr>
                <w:rFonts w:ascii="Times New Roman" w:hAnsi="Times New Roman" w:cs="Times New Roman"/>
                <w:sz w:val="22"/>
                <w:szCs w:val="22"/>
              </w:rPr>
              <w:t xml:space="preserve">, </w:t>
            </w:r>
            <w:r w:rsidRPr="00F01BB1">
              <w:rPr>
                <w:rFonts w:ascii="Times New Roman" w:hAnsi="Times New Roman" w:cs="Times New Roman"/>
                <w:sz w:val="22"/>
                <w:szCs w:val="22"/>
                <w:lang w:val="en-US"/>
              </w:rPr>
              <w:t>IV</w:t>
            </w:r>
            <w:r w:rsidRPr="00F01BB1">
              <w:rPr>
                <w:rFonts w:ascii="Times New Roman" w:hAnsi="Times New Roman" w:cs="Times New Roman"/>
                <w:sz w:val="22"/>
                <w:szCs w:val="22"/>
              </w:rPr>
              <w:t xml:space="preserve"> – 50;</w:t>
            </w:r>
          </w:p>
          <w:p w:rsidR="00AE223E" w:rsidRPr="00F01BB1" w:rsidRDefault="00AE223E" w:rsidP="00F13C73">
            <w:pPr>
              <w:tabs>
                <w:tab w:val="left" w:pos="1134"/>
              </w:tabs>
              <w:autoSpaceDE w:val="0"/>
              <w:autoSpaceDN w:val="0"/>
              <w:adjustRightInd w:val="0"/>
              <w:jc w:val="both"/>
              <w:rPr>
                <w:rFonts w:ascii="Times New Roman" w:hAnsi="Times New Roman" w:cs="Times New Roman"/>
              </w:rPr>
            </w:pPr>
            <w:r w:rsidRPr="00F01BB1">
              <w:rPr>
                <w:rFonts w:ascii="Times New Roman" w:hAnsi="Times New Roman" w:cs="Times New Roman"/>
                <w:sz w:val="22"/>
                <w:szCs w:val="22"/>
                <w:lang w:val="en-US"/>
              </w:rPr>
              <w:t>V</w:t>
            </w:r>
            <w:r w:rsidRPr="00F01BB1">
              <w:rPr>
                <w:rFonts w:ascii="Times New Roman" w:hAnsi="Times New Roman" w:cs="Times New Roman"/>
                <w:sz w:val="22"/>
                <w:szCs w:val="22"/>
              </w:rPr>
              <w:t xml:space="preserve"> – 25.</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3.2</w:t>
            </w:r>
          </w:p>
        </w:tc>
        <w:tc>
          <w:tcPr>
            <w:tcW w:w="2632" w:type="dxa"/>
            <w:gridSpan w:val="3"/>
            <w:shd w:val="clear" w:color="auto" w:fill="auto"/>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 xml:space="preserve">Нормативные требования к расстояниям от бровки земляного полотна дорог </w:t>
            </w:r>
            <w:r w:rsidRPr="00F01BB1">
              <w:rPr>
                <w:rFonts w:ascii="Times New Roman" w:hAnsi="Times New Roman"/>
                <w:bCs/>
                <w:sz w:val="22"/>
                <w:szCs w:val="22"/>
                <w:lang w:val="en-US"/>
              </w:rPr>
              <w:t>I</w:t>
            </w:r>
            <w:r w:rsidRPr="00F01BB1">
              <w:rPr>
                <w:rFonts w:ascii="Times New Roman" w:hAnsi="Times New Roman"/>
                <w:bCs/>
                <w:sz w:val="22"/>
                <w:szCs w:val="22"/>
              </w:rPr>
              <w:t>,</w:t>
            </w:r>
            <w:r w:rsidRPr="00F01BB1">
              <w:rPr>
                <w:rFonts w:ascii="Times New Roman" w:hAnsi="Times New Roman"/>
                <w:bCs/>
                <w:sz w:val="22"/>
                <w:szCs w:val="22"/>
                <w:lang w:val="en-US"/>
              </w:rPr>
              <w:t>II</w:t>
            </w:r>
            <w:r w:rsidRPr="00F01BB1">
              <w:rPr>
                <w:rFonts w:ascii="Times New Roman" w:hAnsi="Times New Roman"/>
                <w:bCs/>
                <w:sz w:val="22"/>
                <w:szCs w:val="22"/>
              </w:rPr>
              <w:t>,</w:t>
            </w:r>
            <w:r w:rsidRPr="00F01BB1">
              <w:rPr>
                <w:rFonts w:ascii="Times New Roman" w:hAnsi="Times New Roman"/>
                <w:bCs/>
                <w:sz w:val="22"/>
                <w:szCs w:val="22"/>
                <w:lang w:val="en-US"/>
              </w:rPr>
              <w:t>III</w:t>
            </w:r>
            <w:r w:rsidRPr="00F01BB1">
              <w:rPr>
                <w:rFonts w:ascii="Times New Roman" w:hAnsi="Times New Roman"/>
                <w:bCs/>
                <w:sz w:val="22"/>
                <w:szCs w:val="22"/>
              </w:rPr>
              <w:t xml:space="preserve"> категорий до застройки</w:t>
            </w:r>
          </w:p>
        </w:tc>
        <w:tc>
          <w:tcPr>
            <w:tcW w:w="9296" w:type="dxa"/>
            <w:gridSpan w:val="29"/>
            <w:shd w:val="clear" w:color="auto" w:fill="auto"/>
            <w:noWrap/>
          </w:tcPr>
          <w:p w:rsidR="00AE223E" w:rsidRPr="00F01BB1" w:rsidRDefault="00AE223E" w:rsidP="00F13C73">
            <w:pPr>
              <w:pStyle w:val="af2"/>
              <w:spacing w:after="0" w:line="240" w:lineRule="auto"/>
              <w:ind w:left="0"/>
              <w:jc w:val="both"/>
              <w:rPr>
                <w:rFonts w:ascii="Times New Roman" w:hAnsi="Times New Roman"/>
                <w:lang w:eastAsia="ar-SA"/>
              </w:rPr>
            </w:pPr>
            <w:r w:rsidRPr="00F01BB1">
              <w:rPr>
                <w:rFonts w:ascii="Times New Roman" w:eastAsia="Times New Roman" w:hAnsi="Times New Roman"/>
                <w:lang w:eastAsia="ru-RU"/>
              </w:rPr>
              <w:t>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tc>
        <w:tc>
          <w:tcPr>
            <w:tcW w:w="2126" w:type="dxa"/>
            <w:shd w:val="clear" w:color="auto" w:fill="auto"/>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34.13330.2012)</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3.3.</w:t>
            </w:r>
          </w:p>
        </w:tc>
        <w:tc>
          <w:tcPr>
            <w:tcW w:w="2632" w:type="dxa"/>
            <w:gridSpan w:val="3"/>
            <w:shd w:val="clear" w:color="auto" w:fill="auto"/>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Нормативные требования к ширине улиц и дорог в красных линиях</w:t>
            </w:r>
          </w:p>
        </w:tc>
        <w:tc>
          <w:tcPr>
            <w:tcW w:w="9296" w:type="dxa"/>
            <w:gridSpan w:val="29"/>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xml:space="preserve">Ширина улиц и дорог в красных линиях, </w:t>
            </w:r>
            <w:proofErr w:type="gramStart"/>
            <w:r w:rsidRPr="00F01BB1">
              <w:rPr>
                <w:rFonts w:ascii="Times New Roman" w:hAnsi="Times New Roman" w:cs="Times New Roman"/>
                <w:sz w:val="22"/>
                <w:szCs w:val="22"/>
              </w:rPr>
              <w:t>м</w:t>
            </w:r>
            <w:proofErr w:type="gramEnd"/>
            <w:r w:rsidRPr="00F01BB1">
              <w:rPr>
                <w:rFonts w:ascii="Times New Roman" w:hAnsi="Times New Roman" w:cs="Times New Roman"/>
                <w:sz w:val="22"/>
                <w:szCs w:val="22"/>
              </w:rPr>
              <w:t>:</w:t>
            </w:r>
          </w:p>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Магистральных дорог - 50-75;</w:t>
            </w:r>
          </w:p>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магистральных улиц - 40-80;</w:t>
            </w:r>
          </w:p>
          <w:p w:rsidR="00AE223E" w:rsidRPr="00F01BB1" w:rsidRDefault="00AE223E" w:rsidP="00F13C73">
            <w:pPr>
              <w:rPr>
                <w:lang w:eastAsia="ar-SA"/>
              </w:rPr>
            </w:pPr>
            <w:r w:rsidRPr="00F01BB1">
              <w:rPr>
                <w:rFonts w:ascii="Times New Roman" w:hAnsi="Times New Roman" w:cs="Times New Roman"/>
                <w:sz w:val="22"/>
                <w:szCs w:val="22"/>
              </w:rPr>
              <w:t>улиц и дорог местного значения - 15-25.</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3.4</w:t>
            </w:r>
          </w:p>
        </w:tc>
        <w:tc>
          <w:tcPr>
            <w:tcW w:w="2632" w:type="dxa"/>
            <w:gridSpan w:val="3"/>
            <w:shd w:val="clear" w:color="auto" w:fill="auto"/>
            <w:vAlign w:val="center"/>
          </w:tcPr>
          <w:p w:rsidR="00AE223E" w:rsidRPr="00F01BB1" w:rsidRDefault="00AE223E" w:rsidP="00F13C73">
            <w:pPr>
              <w:rPr>
                <w:rFonts w:ascii="Times New Roman" w:hAnsi="Times New Roman"/>
                <w:lang w:eastAsia="ar-SA"/>
              </w:rPr>
            </w:pPr>
            <w:r w:rsidRPr="00F01BB1">
              <w:rPr>
                <w:rFonts w:ascii="Times New Roman" w:hAnsi="Times New Roman"/>
                <w:bCs/>
                <w:sz w:val="22"/>
                <w:szCs w:val="22"/>
              </w:rPr>
              <w:t>Нормативные требования к радиусам закругления проезжей части улиц и дорог</w:t>
            </w:r>
          </w:p>
        </w:tc>
        <w:tc>
          <w:tcPr>
            <w:tcW w:w="9296" w:type="dxa"/>
            <w:gridSpan w:val="29"/>
            <w:shd w:val="clear" w:color="auto" w:fill="auto"/>
            <w:noWrap/>
          </w:tcPr>
          <w:p w:rsidR="00AE223E" w:rsidRPr="00F01BB1" w:rsidRDefault="00AE223E" w:rsidP="00F13C73">
            <w:pPr>
              <w:pStyle w:val="111"/>
            </w:pPr>
            <w:bookmarkStart w:id="155" w:name="_Toc416157527"/>
            <w:r w:rsidRPr="00F01BB1">
              <w:t>Радиусы закругления проезжей части улиц и дорог по кромке тротуаров и разделительных полос следует принимать не менее:</w:t>
            </w:r>
            <w:bookmarkEnd w:id="155"/>
          </w:p>
          <w:p w:rsidR="00AE223E" w:rsidRPr="00F01BB1" w:rsidRDefault="00AE223E" w:rsidP="00F13C73">
            <w:pPr>
              <w:rPr>
                <w:rFonts w:ascii="Times New Roman" w:hAnsi="Times New Roman"/>
              </w:rPr>
            </w:pPr>
            <w:r w:rsidRPr="00F01BB1">
              <w:rPr>
                <w:rFonts w:ascii="Times New Roman" w:hAnsi="Times New Roman"/>
                <w:sz w:val="22"/>
                <w:szCs w:val="22"/>
              </w:rPr>
              <w:t>для магистральных улиц и дорог регулируемого движения - 8 м;</w:t>
            </w:r>
          </w:p>
          <w:p w:rsidR="00AE223E" w:rsidRPr="00F01BB1" w:rsidRDefault="00AE223E" w:rsidP="00F13C73">
            <w:pPr>
              <w:rPr>
                <w:rFonts w:ascii="Times New Roman" w:hAnsi="Times New Roman"/>
              </w:rPr>
            </w:pPr>
            <w:r w:rsidRPr="00F01BB1">
              <w:rPr>
                <w:rFonts w:ascii="Times New Roman" w:hAnsi="Times New Roman"/>
                <w:sz w:val="22"/>
                <w:szCs w:val="22"/>
              </w:rPr>
              <w:t>для улиц и дорог местного значения - 5 м;</w:t>
            </w:r>
          </w:p>
          <w:p w:rsidR="00AE223E" w:rsidRPr="00F01BB1" w:rsidRDefault="00AE223E" w:rsidP="00F13C73">
            <w:pPr>
              <w:rPr>
                <w:rFonts w:ascii="Times New Roman" w:hAnsi="Times New Roman"/>
              </w:rPr>
            </w:pPr>
            <w:r w:rsidRPr="00F01BB1">
              <w:rPr>
                <w:rFonts w:ascii="Times New Roman" w:hAnsi="Times New Roman"/>
                <w:sz w:val="22"/>
                <w:szCs w:val="22"/>
              </w:rPr>
              <w:t>на транспортных площадях - 12 м;</w:t>
            </w:r>
          </w:p>
          <w:p w:rsidR="00AE223E" w:rsidRPr="00F01BB1" w:rsidRDefault="00AE223E" w:rsidP="00F13C73">
            <w:pPr>
              <w:ind w:firstLine="426"/>
              <w:jc w:val="both"/>
              <w:rPr>
                <w:rFonts w:ascii="Times New Roman" w:hAnsi="Times New Roman"/>
              </w:rPr>
            </w:pPr>
            <w:r w:rsidRPr="00F01BB1">
              <w:rPr>
                <w:rFonts w:ascii="Times New Roman" w:hAnsi="Times New Roman"/>
                <w:sz w:val="22"/>
                <w:szCs w:val="22"/>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AE223E" w:rsidRPr="00F01BB1" w:rsidRDefault="00AE223E" w:rsidP="00F13C73">
            <w:pPr>
              <w:ind w:firstLine="426"/>
              <w:jc w:val="both"/>
              <w:rPr>
                <w:rFonts w:ascii="Times New Roman" w:hAnsi="Times New Roman"/>
              </w:rPr>
            </w:pPr>
            <w:r w:rsidRPr="00F01BB1">
              <w:rPr>
                <w:rFonts w:ascii="Times New Roman" w:hAnsi="Times New Roman"/>
                <w:sz w:val="22"/>
                <w:szCs w:val="22"/>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AE223E" w:rsidRPr="00F01BB1" w:rsidRDefault="00AE223E" w:rsidP="00F13C73">
            <w:pPr>
              <w:ind w:firstLine="426"/>
              <w:jc w:val="both"/>
              <w:rPr>
                <w:lang w:eastAsia="ar-SA"/>
              </w:rPr>
            </w:pPr>
            <w:r w:rsidRPr="00F01BB1">
              <w:rPr>
                <w:rFonts w:ascii="Times New Roman" w:hAnsi="Times New Roman"/>
                <w:sz w:val="22"/>
                <w:szCs w:val="22"/>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3.5</w:t>
            </w:r>
          </w:p>
        </w:tc>
        <w:tc>
          <w:tcPr>
            <w:tcW w:w="2632" w:type="dxa"/>
            <w:gridSpan w:val="3"/>
            <w:shd w:val="clear" w:color="auto" w:fill="auto"/>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 xml:space="preserve">Нормативные требования к организации въездов на </w:t>
            </w:r>
            <w:r w:rsidRPr="00F01BB1">
              <w:rPr>
                <w:rFonts w:ascii="Times New Roman" w:hAnsi="Times New Roman"/>
                <w:bCs/>
                <w:sz w:val="22"/>
                <w:szCs w:val="22"/>
              </w:rPr>
              <w:lastRenderedPageBreak/>
              <w:t>территорию кварталов жилой застройки и внутриквартальных проездов</w:t>
            </w:r>
          </w:p>
        </w:tc>
        <w:tc>
          <w:tcPr>
            <w:tcW w:w="9296" w:type="dxa"/>
            <w:gridSpan w:val="29"/>
            <w:shd w:val="clear" w:color="auto" w:fill="auto"/>
            <w:noWrap/>
          </w:tcPr>
          <w:p w:rsidR="00AE223E" w:rsidRPr="00F01BB1" w:rsidRDefault="00AE223E" w:rsidP="00F13C73">
            <w:pPr>
              <w:pStyle w:val="111"/>
              <w:rPr>
                <w:sz w:val="22"/>
                <w:szCs w:val="22"/>
              </w:rPr>
            </w:pPr>
            <w:bookmarkStart w:id="156" w:name="_Toc416157528"/>
            <w:r w:rsidRPr="00F01BB1">
              <w:rPr>
                <w:sz w:val="22"/>
                <w:szCs w:val="22"/>
              </w:rPr>
              <w:lastRenderedPageBreak/>
              <w:t>Организация въездов на территорию кварталов жилой застройки и внутриквартальных проездов должна выполняться в соответствии с требованиями</w:t>
            </w:r>
            <w:bookmarkEnd w:id="156"/>
            <w:r w:rsidRPr="00F01BB1">
              <w:rPr>
                <w:sz w:val="22"/>
                <w:szCs w:val="22"/>
              </w:rPr>
              <w:t>:</w:t>
            </w:r>
          </w:p>
          <w:p w:rsidR="00AE223E" w:rsidRPr="00F01BB1" w:rsidRDefault="00AE223E" w:rsidP="00F13C73">
            <w:pPr>
              <w:jc w:val="both"/>
              <w:rPr>
                <w:rFonts w:ascii="Times New Roman" w:hAnsi="Times New Roman"/>
              </w:rPr>
            </w:pPr>
            <w:r w:rsidRPr="00F01BB1">
              <w:rPr>
                <w:rFonts w:ascii="Times New Roman" w:hAnsi="Times New Roman"/>
                <w:sz w:val="22"/>
                <w:szCs w:val="22"/>
              </w:rPr>
              <w:lastRenderedPageBreak/>
              <w:t>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периметральной застройке - не более 180 м;</w:t>
            </w:r>
          </w:p>
          <w:p w:rsidR="00AE223E" w:rsidRPr="00F01BB1" w:rsidRDefault="00AE223E" w:rsidP="00F13C73">
            <w:pPr>
              <w:jc w:val="both"/>
              <w:rPr>
                <w:rFonts w:ascii="Times New Roman" w:hAnsi="Times New Roman"/>
              </w:rPr>
            </w:pPr>
            <w:r w:rsidRPr="00F01BB1">
              <w:rPr>
                <w:rFonts w:ascii="Times New Roman" w:hAnsi="Times New Roman"/>
                <w:sz w:val="22"/>
                <w:szCs w:val="22"/>
              </w:rPr>
              <w:t xml:space="preserve">примыкания </w:t>
            </w:r>
            <w:proofErr w:type="gramStart"/>
            <w:r w:rsidRPr="00F01BB1">
              <w:rPr>
                <w:rFonts w:ascii="Times New Roman" w:hAnsi="Times New Roman"/>
                <w:sz w:val="22"/>
                <w:szCs w:val="22"/>
              </w:rPr>
              <w:t>проездов</w:t>
            </w:r>
            <w:proofErr w:type="gramEnd"/>
            <w:r w:rsidRPr="00F01BB1">
              <w:rPr>
                <w:rFonts w:ascii="Times New Roman" w:hAnsi="Times New Roman"/>
                <w:sz w:val="22"/>
                <w:szCs w:val="22"/>
              </w:rPr>
              <w:t xml:space="preserve">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AE223E" w:rsidRPr="00F01BB1" w:rsidRDefault="00AE223E" w:rsidP="00F13C73">
            <w:pPr>
              <w:jc w:val="both"/>
              <w:rPr>
                <w:rFonts w:ascii="Times New Roman" w:hAnsi="Times New Roman"/>
              </w:rPr>
            </w:pPr>
            <w:r w:rsidRPr="00F01BB1">
              <w:rPr>
                <w:rFonts w:ascii="Times New Roman" w:hAnsi="Times New Roman"/>
                <w:sz w:val="22"/>
                <w:szCs w:val="22"/>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AE223E" w:rsidRPr="00F01BB1" w:rsidRDefault="00AE223E" w:rsidP="00F13C73">
            <w:pPr>
              <w:jc w:val="both"/>
              <w:rPr>
                <w:rFonts w:ascii="Times New Roman" w:hAnsi="Times New Roman"/>
              </w:rPr>
            </w:pPr>
            <w:r w:rsidRPr="00F01BB1">
              <w:rPr>
                <w:rFonts w:ascii="Times New Roman" w:hAnsi="Times New Roman"/>
                <w:sz w:val="22"/>
                <w:szCs w:val="22"/>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AE223E" w:rsidRPr="00F01BB1" w:rsidRDefault="00AE223E" w:rsidP="00F13C73">
            <w:pPr>
              <w:jc w:val="both"/>
              <w:rPr>
                <w:rFonts w:ascii="Times New Roman" w:hAnsi="Times New Roman"/>
              </w:rPr>
            </w:pPr>
            <w:r w:rsidRPr="00F01BB1">
              <w:rPr>
                <w:rFonts w:ascii="Times New Roman" w:hAnsi="Times New Roman"/>
                <w:sz w:val="22"/>
                <w:szCs w:val="22"/>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AE223E" w:rsidRPr="00F01BB1" w:rsidRDefault="00AE223E" w:rsidP="00F13C73">
            <w:pPr>
              <w:jc w:val="both"/>
            </w:pPr>
            <w:r w:rsidRPr="00F01BB1">
              <w:rPr>
                <w:rFonts w:ascii="Times New Roman" w:hAnsi="Times New Roman"/>
                <w:sz w:val="22"/>
                <w:szCs w:val="22"/>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3.6</w:t>
            </w:r>
          </w:p>
        </w:tc>
        <w:tc>
          <w:tcPr>
            <w:tcW w:w="2632" w:type="dxa"/>
            <w:gridSpan w:val="3"/>
            <w:shd w:val="clear" w:color="auto" w:fill="auto"/>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Нормативные требования к организации и размещению автозаправочных станций (АЗС) и станций технического обслуживания (СТО)</w:t>
            </w:r>
          </w:p>
        </w:tc>
        <w:tc>
          <w:tcPr>
            <w:tcW w:w="9296" w:type="dxa"/>
            <w:gridSpan w:val="29"/>
            <w:shd w:val="clear" w:color="auto" w:fill="auto"/>
            <w:noWrap/>
          </w:tcPr>
          <w:p w:rsidR="00AE223E" w:rsidRPr="00F01BB1" w:rsidRDefault="00AE223E" w:rsidP="00F13C73">
            <w:pPr>
              <w:pStyle w:val="31"/>
              <w:numPr>
                <w:ilvl w:val="0"/>
                <w:numId w:val="0"/>
              </w:numPr>
              <w:rPr>
                <w:b/>
                <w:i/>
                <w:szCs w:val="22"/>
              </w:rPr>
            </w:pPr>
            <w:bookmarkStart w:id="157" w:name="_Toc416157529"/>
            <w:bookmarkStart w:id="158" w:name="_Toc416157840"/>
            <w:r w:rsidRPr="00F01BB1">
              <w:rPr>
                <w:sz w:val="22"/>
                <w:szCs w:val="22"/>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bookmarkEnd w:id="157"/>
            <w:bookmarkEnd w:id="158"/>
          </w:p>
          <w:p w:rsidR="00AE223E" w:rsidRPr="00F01BB1" w:rsidRDefault="00AE223E" w:rsidP="00F13C73">
            <w:pPr>
              <w:pStyle w:val="31"/>
              <w:numPr>
                <w:ilvl w:val="0"/>
                <w:numId w:val="0"/>
              </w:numPr>
              <w:rPr>
                <w:b/>
                <w:i/>
                <w:szCs w:val="22"/>
              </w:rPr>
            </w:pPr>
            <w:bookmarkStart w:id="159" w:name="_Toc416157530"/>
            <w:bookmarkStart w:id="160" w:name="_Toc416157841"/>
            <w:r w:rsidRPr="00F01BB1">
              <w:rPr>
                <w:sz w:val="22"/>
                <w:szCs w:val="22"/>
              </w:rPr>
              <w:t>СТО автомобилей следует проектировать из расчета один пост на 100-150 легковых автомобилей.</w:t>
            </w:r>
            <w:bookmarkEnd w:id="159"/>
            <w:bookmarkEnd w:id="160"/>
          </w:p>
          <w:p w:rsidR="00AE223E" w:rsidRPr="00F01BB1" w:rsidRDefault="00AE223E" w:rsidP="00F13C73">
            <w:pPr>
              <w:pStyle w:val="31"/>
              <w:numPr>
                <w:ilvl w:val="0"/>
                <w:numId w:val="0"/>
              </w:numPr>
              <w:rPr>
                <w:b/>
                <w:i/>
                <w:szCs w:val="22"/>
              </w:rPr>
            </w:pPr>
            <w:bookmarkStart w:id="161" w:name="_Toc416157531"/>
            <w:bookmarkStart w:id="162" w:name="_Toc416157842"/>
            <w:r w:rsidRPr="00F01BB1">
              <w:rPr>
                <w:sz w:val="22"/>
                <w:szCs w:val="22"/>
              </w:rPr>
              <w:t>АЗС следует проектировать из расчета одна топливораздаточная колонка на 500 легковых автомобилей.</w:t>
            </w:r>
            <w:bookmarkEnd w:id="161"/>
            <w:bookmarkEnd w:id="162"/>
          </w:p>
          <w:p w:rsidR="00AE223E" w:rsidRPr="00F01BB1" w:rsidRDefault="00AE223E" w:rsidP="00F13C73">
            <w:pPr>
              <w:pStyle w:val="31"/>
              <w:numPr>
                <w:ilvl w:val="0"/>
                <w:numId w:val="0"/>
              </w:numPr>
              <w:rPr>
                <w:b/>
                <w:i/>
                <w:szCs w:val="22"/>
              </w:rPr>
            </w:pPr>
            <w:bookmarkStart w:id="163" w:name="_Toc416157532"/>
            <w:bookmarkStart w:id="164" w:name="_Toc416157843"/>
            <w:r w:rsidRPr="00F01BB1">
              <w:rPr>
                <w:sz w:val="22"/>
                <w:szCs w:val="22"/>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bookmarkEnd w:id="163"/>
            <w:bookmarkEnd w:id="164"/>
          </w:p>
          <w:p w:rsidR="00AE223E" w:rsidRPr="00F01BB1" w:rsidRDefault="00AE223E" w:rsidP="00F13C73">
            <w:pPr>
              <w:pStyle w:val="31"/>
              <w:numPr>
                <w:ilvl w:val="0"/>
                <w:numId w:val="0"/>
              </w:numPr>
              <w:rPr>
                <w:b/>
                <w:i/>
                <w:szCs w:val="22"/>
              </w:rPr>
            </w:pPr>
            <w:bookmarkStart w:id="165" w:name="_Toc416157533"/>
            <w:bookmarkStart w:id="166" w:name="_Toc416157844"/>
            <w:proofErr w:type="gramStart"/>
            <w:r w:rsidRPr="00F01BB1">
              <w:rPr>
                <w:sz w:val="22"/>
                <w:szCs w:val="22"/>
              </w:rPr>
              <w:t>Автозаправочные станции для легкового автотранспорта, оборудованные системой закольцовки паров бензина и автогазозаправочные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bookmarkEnd w:id="165"/>
            <w:bookmarkEnd w:id="166"/>
            <w:proofErr w:type="gramEnd"/>
          </w:p>
          <w:p w:rsidR="00AE223E" w:rsidRPr="00F01BB1" w:rsidRDefault="00AE223E" w:rsidP="00F13C73">
            <w:pPr>
              <w:pStyle w:val="31"/>
              <w:numPr>
                <w:ilvl w:val="0"/>
                <w:numId w:val="0"/>
              </w:numPr>
              <w:rPr>
                <w:b/>
                <w:i/>
                <w:szCs w:val="22"/>
              </w:rPr>
            </w:pPr>
            <w:bookmarkStart w:id="167" w:name="_Toc416157534"/>
            <w:bookmarkStart w:id="168" w:name="_Toc416157845"/>
            <w:r w:rsidRPr="00F01BB1">
              <w:rPr>
                <w:sz w:val="22"/>
                <w:szCs w:val="22"/>
              </w:rPr>
              <w:t>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w:t>
            </w:r>
            <w:bookmarkEnd w:id="167"/>
            <w:bookmarkEnd w:id="168"/>
          </w:p>
          <w:p w:rsidR="00AE223E" w:rsidRPr="00F01BB1" w:rsidRDefault="00AE223E" w:rsidP="00F13C73">
            <w:pPr>
              <w:pStyle w:val="111"/>
              <w:rPr>
                <w:sz w:val="22"/>
                <w:szCs w:val="22"/>
              </w:rPr>
            </w:pPr>
            <w:bookmarkStart w:id="169" w:name="_Toc416157535"/>
            <w:r w:rsidRPr="00F01BB1">
              <w:rPr>
                <w:sz w:val="22"/>
                <w:szCs w:val="22"/>
              </w:rPr>
              <w:t xml:space="preserve">Объекты по обслуживанию автомобилей                              Расстояние, </w:t>
            </w:r>
            <w:proofErr w:type="gramStart"/>
            <w:r w:rsidRPr="00F01BB1">
              <w:rPr>
                <w:sz w:val="22"/>
                <w:szCs w:val="22"/>
              </w:rPr>
              <w:t>м</w:t>
            </w:r>
            <w:proofErr w:type="gramEnd"/>
            <w:r w:rsidRPr="00F01BB1">
              <w:rPr>
                <w:sz w:val="22"/>
                <w:szCs w:val="22"/>
              </w:rPr>
              <w:t>, не менее</w:t>
            </w:r>
            <w:bookmarkEnd w:id="169"/>
          </w:p>
          <w:p w:rsidR="00AE223E" w:rsidRPr="00F01BB1" w:rsidRDefault="00AE223E" w:rsidP="00F13C73">
            <w:pPr>
              <w:pStyle w:val="31"/>
              <w:numPr>
                <w:ilvl w:val="0"/>
                <w:numId w:val="0"/>
              </w:numPr>
              <w:rPr>
                <w:b/>
                <w:i/>
                <w:szCs w:val="22"/>
              </w:rPr>
            </w:pPr>
            <w:bookmarkStart w:id="170" w:name="_Toc416157536"/>
            <w:bookmarkStart w:id="171" w:name="_Toc416157846"/>
            <w:r w:rsidRPr="00F01BB1">
              <w:rPr>
                <w:sz w:val="22"/>
                <w:szCs w:val="22"/>
              </w:rPr>
              <w:lastRenderedPageBreak/>
              <w:t>Легковых автомобилей до 5 постов                                                             50</w:t>
            </w:r>
            <w:bookmarkEnd w:id="170"/>
            <w:bookmarkEnd w:id="171"/>
          </w:p>
          <w:p w:rsidR="00AE223E" w:rsidRPr="00F01BB1" w:rsidRDefault="00AE223E" w:rsidP="00F13C73">
            <w:pPr>
              <w:pStyle w:val="31"/>
              <w:numPr>
                <w:ilvl w:val="0"/>
                <w:numId w:val="0"/>
              </w:numPr>
              <w:rPr>
                <w:b/>
                <w:i/>
                <w:szCs w:val="22"/>
              </w:rPr>
            </w:pPr>
            <w:bookmarkStart w:id="172" w:name="_Toc416157537"/>
            <w:bookmarkStart w:id="173" w:name="_Toc416157847"/>
            <w:r w:rsidRPr="00F01BB1">
              <w:rPr>
                <w:sz w:val="22"/>
                <w:szCs w:val="22"/>
              </w:rPr>
              <w:t>(без малярно-жестяных работ)</w:t>
            </w:r>
            <w:bookmarkEnd w:id="172"/>
            <w:bookmarkEnd w:id="173"/>
          </w:p>
          <w:p w:rsidR="00AE223E" w:rsidRPr="00F01BB1" w:rsidRDefault="00AE223E" w:rsidP="00F13C73">
            <w:pPr>
              <w:pStyle w:val="31"/>
              <w:numPr>
                <w:ilvl w:val="0"/>
                <w:numId w:val="0"/>
              </w:numPr>
              <w:rPr>
                <w:b/>
                <w:i/>
                <w:szCs w:val="22"/>
              </w:rPr>
            </w:pPr>
            <w:bookmarkStart w:id="174" w:name="_Toc416157538"/>
            <w:bookmarkStart w:id="175" w:name="_Toc416157848"/>
            <w:r w:rsidRPr="00F01BB1">
              <w:rPr>
                <w:sz w:val="22"/>
                <w:szCs w:val="22"/>
              </w:rPr>
              <w:t>Легковых, грузовых автомобилей, не более 10 постов                               100</w:t>
            </w:r>
            <w:bookmarkEnd w:id="174"/>
            <w:bookmarkEnd w:id="175"/>
          </w:p>
          <w:p w:rsidR="00AE223E" w:rsidRPr="00F01BB1" w:rsidRDefault="00AE223E" w:rsidP="00F13C73">
            <w:pPr>
              <w:pStyle w:val="31"/>
              <w:numPr>
                <w:ilvl w:val="0"/>
                <w:numId w:val="0"/>
              </w:numPr>
              <w:rPr>
                <w:b/>
                <w:i/>
                <w:szCs w:val="22"/>
              </w:rPr>
            </w:pPr>
            <w:bookmarkStart w:id="176" w:name="_Toc416157539"/>
            <w:bookmarkStart w:id="177" w:name="_Toc416157849"/>
            <w:r w:rsidRPr="00F01BB1">
              <w:rPr>
                <w:sz w:val="22"/>
                <w:szCs w:val="22"/>
              </w:rPr>
              <w:t>Грузовых автомобилей                                                                                   300</w:t>
            </w:r>
            <w:bookmarkEnd w:id="176"/>
            <w:bookmarkEnd w:id="177"/>
          </w:p>
          <w:p w:rsidR="00AE223E" w:rsidRPr="00F01BB1" w:rsidRDefault="00AE223E" w:rsidP="00F13C73">
            <w:pPr>
              <w:pStyle w:val="31"/>
              <w:numPr>
                <w:ilvl w:val="0"/>
                <w:numId w:val="0"/>
              </w:numPr>
              <w:rPr>
                <w:b/>
                <w:i/>
                <w:szCs w:val="22"/>
              </w:rPr>
            </w:pPr>
            <w:bookmarkStart w:id="178" w:name="_Toc416157540"/>
            <w:bookmarkStart w:id="179" w:name="_Toc416157850"/>
            <w:r w:rsidRPr="00F01BB1">
              <w:rPr>
                <w:sz w:val="22"/>
                <w:szCs w:val="22"/>
              </w:rPr>
              <w:t>Грузовых автомобилей и сельскохозяйственной техники                          300</w:t>
            </w:r>
            <w:bookmarkEnd w:id="178"/>
            <w:bookmarkEnd w:id="179"/>
          </w:p>
          <w:p w:rsidR="00AE223E" w:rsidRPr="00F01BB1" w:rsidRDefault="00AE223E" w:rsidP="00F13C73">
            <w:pPr>
              <w:pStyle w:val="31"/>
              <w:numPr>
                <w:ilvl w:val="0"/>
                <w:numId w:val="0"/>
              </w:numPr>
              <w:rPr>
                <w:szCs w:val="22"/>
              </w:rPr>
            </w:pPr>
            <w:bookmarkStart w:id="180" w:name="_Toc416157541"/>
            <w:bookmarkStart w:id="181" w:name="_Toc416157851"/>
            <w:r w:rsidRPr="00F01BB1">
              <w:rPr>
                <w:sz w:val="22"/>
                <w:szCs w:val="22"/>
              </w:rPr>
              <w:t>Запрещается размещение АЗС и СТО на территории рекреационных зон</w:t>
            </w:r>
            <w:bookmarkEnd w:id="180"/>
            <w:bookmarkEnd w:id="181"/>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34.13330.2012)</w:t>
            </w:r>
          </w:p>
          <w:p w:rsidR="00AE223E" w:rsidRPr="00F01BB1" w:rsidRDefault="00AE223E" w:rsidP="00F13C73">
            <w:pPr>
              <w:jc w:val="center"/>
              <w:rPr>
                <w:rFonts w:ascii="Times New Roman" w:hAnsi="Times New Roman"/>
              </w:rPr>
            </w:pPr>
          </w:p>
        </w:tc>
      </w:tr>
      <w:tr w:rsidR="00AE223E" w:rsidRPr="00F01BB1" w:rsidTr="00F13C73">
        <w:trPr>
          <w:trHeight w:val="1115"/>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3.7</w:t>
            </w:r>
          </w:p>
        </w:tc>
        <w:tc>
          <w:tcPr>
            <w:tcW w:w="2632" w:type="dxa"/>
            <w:gridSpan w:val="3"/>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размерам площади участка на одно машино-место</w:t>
            </w:r>
          </w:p>
        </w:tc>
        <w:tc>
          <w:tcPr>
            <w:tcW w:w="9296" w:type="dxa"/>
            <w:gridSpan w:val="29"/>
            <w:shd w:val="clear" w:color="auto" w:fill="auto"/>
            <w:noWrap/>
          </w:tcPr>
          <w:p w:rsidR="00AE223E" w:rsidRPr="00F01BB1" w:rsidRDefault="00AE223E" w:rsidP="00F13C73">
            <w:pPr>
              <w:pStyle w:val="111"/>
            </w:pPr>
            <w:bookmarkStart w:id="182" w:name="_Toc416157542"/>
            <w:r w:rsidRPr="00F01BB1">
              <w:t>Площадь участка для стоянки одного автотранспортного средства на автостоянках следует принимать на одно машино-место, кв. метров:</w:t>
            </w:r>
            <w:bookmarkEnd w:id="182"/>
          </w:p>
          <w:p w:rsidR="00AE223E" w:rsidRPr="00F01BB1" w:rsidRDefault="00AE223E" w:rsidP="00F13C73">
            <w:pPr>
              <w:jc w:val="both"/>
              <w:rPr>
                <w:rFonts w:ascii="Times New Roman" w:hAnsi="Times New Roman"/>
              </w:rPr>
            </w:pPr>
            <w:r w:rsidRPr="00F01BB1">
              <w:rPr>
                <w:rFonts w:ascii="Times New Roman" w:hAnsi="Times New Roman"/>
                <w:sz w:val="22"/>
                <w:szCs w:val="22"/>
              </w:rPr>
              <w:t>легковых автомобилей - 25 с учетом подъездных путей и маневрирования (применяется при подготовке проекта планировки территории);</w:t>
            </w:r>
          </w:p>
          <w:p w:rsidR="00AE223E" w:rsidRPr="00F01BB1" w:rsidRDefault="00AE223E" w:rsidP="00F13C73">
            <w:pPr>
              <w:jc w:val="both"/>
              <w:rPr>
                <w:rFonts w:ascii="Times New Roman" w:hAnsi="Times New Roman"/>
              </w:rPr>
            </w:pPr>
            <w:r w:rsidRPr="00F01BB1">
              <w:rPr>
                <w:rFonts w:ascii="Times New Roman" w:hAnsi="Times New Roman"/>
                <w:sz w:val="22"/>
                <w:szCs w:val="22"/>
              </w:rPr>
              <w:t>автобусов - 40;</w:t>
            </w:r>
          </w:p>
          <w:p w:rsidR="00AE223E" w:rsidRPr="00F01BB1" w:rsidRDefault="00AE223E" w:rsidP="00F13C73">
            <w:pPr>
              <w:jc w:val="both"/>
              <w:rPr>
                <w:rFonts w:ascii="Times New Roman" w:hAnsi="Times New Roman"/>
              </w:rPr>
            </w:pPr>
            <w:r w:rsidRPr="00F01BB1">
              <w:rPr>
                <w:rFonts w:ascii="Times New Roman" w:hAnsi="Times New Roman"/>
                <w:sz w:val="22"/>
                <w:szCs w:val="22"/>
              </w:rPr>
              <w:t>велосипедов - 0,9.</w:t>
            </w:r>
          </w:p>
          <w:p w:rsidR="00AE223E" w:rsidRPr="00F01BB1" w:rsidRDefault="00AE223E" w:rsidP="00F13C73">
            <w:pPr>
              <w:pStyle w:val="af2"/>
              <w:spacing w:after="0" w:line="240" w:lineRule="auto"/>
              <w:ind w:left="0"/>
              <w:jc w:val="both"/>
              <w:rPr>
                <w:rFonts w:ascii="Times New Roman" w:hAnsi="Times New Roman"/>
                <w:lang w:eastAsia="ar-SA"/>
              </w:rPr>
            </w:pPr>
            <w:r w:rsidRPr="00F01BB1">
              <w:rPr>
                <w:rFonts w:ascii="Times New Roman" w:eastAsia="Times New Roman" w:hAnsi="Times New Roman"/>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tc>
        <w:tc>
          <w:tcPr>
            <w:tcW w:w="2126" w:type="dxa"/>
            <w:shd w:val="clear" w:color="auto" w:fill="auto"/>
            <w:vAlign w:val="center"/>
          </w:tcPr>
          <w:p w:rsidR="00AE223E" w:rsidRPr="00F01BB1" w:rsidRDefault="00AE223E" w:rsidP="00F13C73">
            <w:pPr>
              <w:jc w:val="center"/>
              <w:rPr>
                <w:rFonts w:ascii="Times New Roman" w:hAnsi="Times New Roman"/>
              </w:rPr>
            </w:pPr>
            <w:proofErr w:type="gramStart"/>
            <w:r w:rsidRPr="00F01BB1">
              <w:rPr>
                <w:rFonts w:ascii="Times New Roman" w:hAnsi="Times New Roman"/>
                <w:sz w:val="22"/>
                <w:szCs w:val="22"/>
              </w:rPr>
              <w:t>Р</w:t>
            </w:r>
            <w:proofErr w:type="gramEnd"/>
          </w:p>
          <w:p w:rsidR="00AE223E" w:rsidRPr="00F01BB1" w:rsidRDefault="00AE223E" w:rsidP="00F13C73">
            <w:pPr>
              <w:jc w:val="center"/>
              <w:rPr>
                <w:rFonts w:ascii="Times New Roman" w:hAnsi="Times New Roman"/>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34.13330.2012)</w:t>
            </w:r>
          </w:p>
          <w:p w:rsidR="00AE223E" w:rsidRPr="00F01BB1" w:rsidRDefault="00AE223E" w:rsidP="00F13C73">
            <w:pPr>
              <w:jc w:val="center"/>
              <w:rPr>
                <w:rFonts w:ascii="Times New Roman" w:hAnsi="Times New Roman"/>
              </w:rPr>
            </w:pPr>
          </w:p>
        </w:tc>
      </w:tr>
      <w:tr w:rsidR="00AE223E" w:rsidRPr="00F01BB1" w:rsidTr="00F13C73">
        <w:trPr>
          <w:trHeight w:val="20"/>
        </w:trPr>
        <w:tc>
          <w:tcPr>
            <w:tcW w:w="1114"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3.8</w:t>
            </w:r>
          </w:p>
        </w:tc>
        <w:tc>
          <w:tcPr>
            <w:tcW w:w="2632" w:type="dxa"/>
            <w:gridSpan w:val="3"/>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размерам санитарно-защитных зон железнодорожного транспорта</w:t>
            </w:r>
          </w:p>
        </w:tc>
        <w:tc>
          <w:tcPr>
            <w:tcW w:w="9296" w:type="dxa"/>
            <w:gridSpan w:val="29"/>
            <w:shd w:val="clear" w:color="auto" w:fill="auto"/>
            <w:noWrap/>
          </w:tcPr>
          <w:p w:rsidR="00AE223E" w:rsidRPr="00F01BB1" w:rsidRDefault="00AE223E" w:rsidP="00F13C73">
            <w:pPr>
              <w:pStyle w:val="111"/>
              <w:rPr>
                <w:sz w:val="22"/>
                <w:szCs w:val="22"/>
              </w:rPr>
            </w:pPr>
            <w:bookmarkStart w:id="183" w:name="_Toc416157543"/>
            <w:r w:rsidRPr="00F01BB1">
              <w:rPr>
                <w:sz w:val="22"/>
                <w:szCs w:val="22"/>
              </w:rPr>
              <w:t>Санитарно-защитные зоны устанавливаются в соответствии со следующими требованиями:</w:t>
            </w:r>
            <w:bookmarkEnd w:id="183"/>
          </w:p>
          <w:p w:rsidR="00AE223E" w:rsidRPr="00F01BB1" w:rsidRDefault="00AE223E" w:rsidP="00F13C73">
            <w:pPr>
              <w:jc w:val="both"/>
              <w:rPr>
                <w:rFonts w:ascii="Times New Roman" w:hAnsi="Times New Roman"/>
              </w:rPr>
            </w:pPr>
            <w:r w:rsidRPr="00F01BB1">
              <w:rPr>
                <w:rFonts w:ascii="Times New Roman" w:hAnsi="Times New Roman"/>
                <w:sz w:val="22"/>
                <w:szCs w:val="22"/>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F01BB1">
                <w:rPr>
                  <w:rFonts w:ascii="Times New Roman" w:hAnsi="Times New Roman"/>
                  <w:sz w:val="22"/>
                  <w:szCs w:val="22"/>
                </w:rPr>
                <w:t>100 м</w:t>
              </w:r>
            </w:smartTag>
            <w:r w:rsidRPr="00F01BB1">
              <w:rPr>
                <w:rFonts w:ascii="Times New Roman" w:hAnsi="Times New Roman"/>
                <w:sz w:val="22"/>
                <w:szCs w:val="22"/>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F01BB1">
                <w:rPr>
                  <w:rFonts w:ascii="Times New Roman" w:hAnsi="Times New Roman"/>
                  <w:sz w:val="22"/>
                  <w:szCs w:val="22"/>
                </w:rPr>
                <w:t>50 м</w:t>
              </w:r>
            </w:smartTag>
            <w:r w:rsidRPr="00F01BB1">
              <w:rPr>
                <w:rFonts w:ascii="Times New Roman" w:hAnsi="Times New Roman"/>
                <w:sz w:val="22"/>
                <w:szCs w:val="22"/>
              </w:rPr>
              <w:t xml:space="preserve"> при условии разработки и осуществления мероприятий по обеспечению допустимого уровня шума в жилых помещениях в течение суток;</w:t>
            </w:r>
          </w:p>
          <w:p w:rsidR="00AE223E" w:rsidRPr="00F01BB1" w:rsidRDefault="00AE223E" w:rsidP="00F13C73">
            <w:pPr>
              <w:jc w:val="both"/>
              <w:rPr>
                <w:rFonts w:ascii="Times New Roman" w:hAnsi="Times New Roman"/>
              </w:rPr>
            </w:pPr>
            <w:r w:rsidRPr="00F01BB1">
              <w:rPr>
                <w:rFonts w:ascii="Times New Roman" w:hAnsi="Times New Roman"/>
                <w:sz w:val="22"/>
                <w:szCs w:val="22"/>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AE223E" w:rsidRPr="00F01BB1" w:rsidRDefault="00AE223E" w:rsidP="00F13C73">
            <w:pPr>
              <w:jc w:val="both"/>
              <w:rPr>
                <w:rFonts w:ascii="Times New Roman" w:hAnsi="Times New Roman"/>
              </w:rPr>
            </w:pPr>
            <w:r w:rsidRPr="00F01BB1">
              <w:rPr>
                <w:rFonts w:ascii="Times New Roman" w:hAnsi="Times New Roman"/>
                <w:sz w:val="22"/>
                <w:szCs w:val="22"/>
              </w:rPr>
              <w:t>250 – от технических и служебных зданий;</w:t>
            </w:r>
          </w:p>
          <w:p w:rsidR="00AE223E" w:rsidRPr="00F01BB1" w:rsidRDefault="00AE223E" w:rsidP="00F13C73">
            <w:pPr>
              <w:jc w:val="both"/>
              <w:rPr>
                <w:rFonts w:ascii="Times New Roman" w:hAnsi="Times New Roman"/>
              </w:rPr>
            </w:pPr>
            <w:r w:rsidRPr="00F01BB1">
              <w:rPr>
                <w:rFonts w:ascii="Times New Roman" w:hAnsi="Times New Roman"/>
                <w:sz w:val="22"/>
                <w:szCs w:val="22"/>
              </w:rPr>
              <w:t>500 – от населенных пунктов;</w:t>
            </w:r>
          </w:p>
          <w:p w:rsidR="00AE223E" w:rsidRPr="00F01BB1" w:rsidRDefault="00AE223E" w:rsidP="00F13C73">
            <w:pPr>
              <w:jc w:val="both"/>
              <w:rPr>
                <w:rFonts w:ascii="Times New Roman" w:hAnsi="Times New Roman"/>
              </w:rPr>
            </w:pPr>
            <w:r w:rsidRPr="00F01BB1">
              <w:rPr>
                <w:rFonts w:ascii="Times New Roman" w:hAnsi="Times New Roman"/>
                <w:sz w:val="22"/>
                <w:szCs w:val="22"/>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F01BB1">
                <w:rPr>
                  <w:rFonts w:ascii="Times New Roman" w:hAnsi="Times New Roman"/>
                  <w:sz w:val="22"/>
                  <w:szCs w:val="22"/>
                </w:rPr>
                <w:t>100 м</w:t>
              </w:r>
            </w:smartTag>
            <w:r w:rsidRPr="00F01BB1">
              <w:rPr>
                <w:rFonts w:ascii="Times New Roman" w:hAnsi="Times New Roman"/>
                <w:sz w:val="22"/>
                <w:szCs w:val="22"/>
              </w:rPr>
              <w:t>.</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cs="Times New Roman"/>
                <w:sz w:val="20"/>
                <w:szCs w:val="20"/>
              </w:rPr>
              <w:t>(СанПиН 2.2.1/2.1.1.1200-03)</w:t>
            </w:r>
          </w:p>
        </w:tc>
      </w:tr>
      <w:tr w:rsidR="00AE223E" w:rsidRPr="00F01BB1" w:rsidTr="00F13C73">
        <w:trPr>
          <w:trHeight w:val="20"/>
        </w:trPr>
        <w:tc>
          <w:tcPr>
            <w:tcW w:w="1114" w:type="dxa"/>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3.9</w:t>
            </w:r>
          </w:p>
        </w:tc>
        <w:tc>
          <w:tcPr>
            <w:tcW w:w="2632" w:type="dxa"/>
            <w:gridSpan w:val="3"/>
            <w:vMerge w:val="restart"/>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расчетным скоростям движения в зависимости от категории автомобильных дорог</w:t>
            </w:r>
          </w:p>
        </w:tc>
        <w:tc>
          <w:tcPr>
            <w:tcW w:w="3163" w:type="dxa"/>
            <w:gridSpan w:val="6"/>
            <w:vMerge w:val="restart"/>
            <w:shd w:val="clear" w:color="auto" w:fill="FFFFFF" w:themeFill="background1"/>
            <w:noWrap/>
            <w:vAlign w:val="center"/>
          </w:tcPr>
          <w:p w:rsidR="00AE223E" w:rsidRPr="00F01BB1" w:rsidRDefault="00AE223E" w:rsidP="00F13C73">
            <w:pPr>
              <w:pStyle w:val="111"/>
              <w:jc w:val="center"/>
              <w:rPr>
                <w:sz w:val="22"/>
                <w:szCs w:val="22"/>
              </w:rPr>
            </w:pPr>
            <w:r w:rsidRPr="00F01BB1">
              <w:rPr>
                <w:sz w:val="22"/>
                <w:szCs w:val="22"/>
              </w:rPr>
              <w:t>Категория дороги</w:t>
            </w:r>
          </w:p>
        </w:tc>
        <w:tc>
          <w:tcPr>
            <w:tcW w:w="6133" w:type="dxa"/>
            <w:gridSpan w:val="23"/>
            <w:shd w:val="clear" w:color="auto" w:fill="FFFFFF" w:themeFill="background1"/>
            <w:vAlign w:val="center"/>
          </w:tcPr>
          <w:p w:rsidR="00AE223E" w:rsidRPr="00F01BB1" w:rsidRDefault="00AE223E" w:rsidP="00F13C73">
            <w:pPr>
              <w:pStyle w:val="111"/>
              <w:jc w:val="center"/>
              <w:rPr>
                <w:sz w:val="22"/>
                <w:szCs w:val="22"/>
              </w:rPr>
            </w:pPr>
          </w:p>
        </w:tc>
        <w:tc>
          <w:tcPr>
            <w:tcW w:w="2126" w:type="dxa"/>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vMerge/>
            <w:shd w:val="clear" w:color="auto" w:fill="FFFFFF" w:themeFill="background1"/>
            <w:noWrap/>
          </w:tcPr>
          <w:p w:rsidR="00AE223E" w:rsidRPr="00F01BB1" w:rsidRDefault="00AE223E" w:rsidP="00F13C73">
            <w:pPr>
              <w:pStyle w:val="111"/>
              <w:rPr>
                <w:sz w:val="22"/>
                <w:szCs w:val="22"/>
              </w:rPr>
            </w:pPr>
          </w:p>
        </w:tc>
        <w:tc>
          <w:tcPr>
            <w:tcW w:w="3127" w:type="dxa"/>
            <w:gridSpan w:val="12"/>
            <w:vMerge w:val="restart"/>
            <w:shd w:val="clear" w:color="auto" w:fill="FFFFFF" w:themeFill="background1"/>
            <w:vAlign w:val="center"/>
          </w:tcPr>
          <w:p w:rsidR="00AE223E" w:rsidRPr="00F01BB1" w:rsidRDefault="00AE223E" w:rsidP="00F13C73">
            <w:pPr>
              <w:pStyle w:val="111"/>
              <w:jc w:val="center"/>
              <w:rPr>
                <w:sz w:val="22"/>
                <w:szCs w:val="22"/>
              </w:rPr>
            </w:pPr>
            <w:r w:rsidRPr="00F01BB1">
              <w:rPr>
                <w:sz w:val="22"/>
                <w:szCs w:val="22"/>
              </w:rPr>
              <w:t>Основные</w:t>
            </w:r>
          </w:p>
        </w:tc>
        <w:tc>
          <w:tcPr>
            <w:tcW w:w="3006" w:type="dxa"/>
            <w:gridSpan w:val="11"/>
            <w:shd w:val="clear" w:color="auto" w:fill="FFFFFF" w:themeFill="background1"/>
            <w:vAlign w:val="center"/>
          </w:tcPr>
          <w:p w:rsidR="00AE223E" w:rsidRPr="00F01BB1" w:rsidRDefault="00AE223E" w:rsidP="00F13C73">
            <w:pPr>
              <w:pStyle w:val="111"/>
              <w:jc w:val="center"/>
              <w:rPr>
                <w:sz w:val="22"/>
                <w:szCs w:val="22"/>
              </w:rPr>
            </w:pPr>
            <w:r w:rsidRPr="00F01BB1">
              <w:rPr>
                <w:sz w:val="22"/>
                <w:szCs w:val="22"/>
              </w:rPr>
              <w:t>Допускаемые на трудных участках местности</w:t>
            </w:r>
          </w:p>
        </w:tc>
        <w:tc>
          <w:tcPr>
            <w:tcW w:w="2126" w:type="dxa"/>
            <w:vMerge w:val="restart"/>
            <w:vAlign w:val="center"/>
          </w:tcPr>
          <w:p w:rsidR="00AE223E" w:rsidRPr="00F01BB1" w:rsidRDefault="00AE223E" w:rsidP="00F13C73">
            <w:pPr>
              <w:pStyle w:val="111"/>
              <w:jc w:val="center"/>
            </w:pPr>
            <w:r w:rsidRPr="00F01BB1">
              <w:t>О</w:t>
            </w:r>
          </w:p>
          <w:p w:rsidR="00AE223E" w:rsidRPr="00F01BB1" w:rsidRDefault="00AE223E" w:rsidP="00F13C73">
            <w:pPr>
              <w:pStyle w:val="111"/>
              <w:jc w:val="center"/>
            </w:pPr>
            <w:r w:rsidRPr="00F01BB1">
              <w:t>(СП 34.13330.2012)</w:t>
            </w: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vMerge/>
            <w:shd w:val="clear" w:color="auto" w:fill="FFFFFF" w:themeFill="background1"/>
            <w:noWrap/>
          </w:tcPr>
          <w:p w:rsidR="00AE223E" w:rsidRPr="00F01BB1" w:rsidRDefault="00AE223E" w:rsidP="00F13C73">
            <w:pPr>
              <w:pStyle w:val="111"/>
              <w:rPr>
                <w:sz w:val="22"/>
                <w:szCs w:val="22"/>
              </w:rPr>
            </w:pPr>
          </w:p>
        </w:tc>
        <w:tc>
          <w:tcPr>
            <w:tcW w:w="3127" w:type="dxa"/>
            <w:gridSpan w:val="12"/>
            <w:vMerge/>
            <w:shd w:val="clear" w:color="auto" w:fill="FFFFFF" w:themeFill="background1"/>
          </w:tcPr>
          <w:p w:rsidR="00AE223E" w:rsidRPr="00F01BB1" w:rsidRDefault="00AE223E" w:rsidP="00F13C73">
            <w:pPr>
              <w:pStyle w:val="111"/>
              <w:rPr>
                <w:sz w:val="22"/>
                <w:szCs w:val="22"/>
              </w:rPr>
            </w:pPr>
          </w:p>
        </w:tc>
        <w:tc>
          <w:tcPr>
            <w:tcW w:w="3006" w:type="dxa"/>
            <w:gridSpan w:val="11"/>
            <w:shd w:val="clear" w:color="auto" w:fill="FFFFFF" w:themeFill="background1"/>
            <w:vAlign w:val="center"/>
          </w:tcPr>
          <w:p w:rsidR="00AE223E" w:rsidRPr="00F01BB1" w:rsidRDefault="00AE223E" w:rsidP="00F13C73">
            <w:pPr>
              <w:pStyle w:val="111"/>
              <w:jc w:val="center"/>
              <w:rPr>
                <w:sz w:val="22"/>
                <w:szCs w:val="22"/>
              </w:rPr>
            </w:pPr>
            <w:r w:rsidRPr="00F01BB1">
              <w:rPr>
                <w:sz w:val="22"/>
                <w:szCs w:val="22"/>
              </w:rPr>
              <w:t>Пересеченной</w:t>
            </w:r>
          </w:p>
        </w:tc>
        <w:tc>
          <w:tcPr>
            <w:tcW w:w="2126" w:type="dxa"/>
            <w:vMerge/>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shd w:val="clear" w:color="auto" w:fill="FFFFFF" w:themeFill="background1"/>
            <w:noWrap/>
          </w:tcPr>
          <w:p w:rsidR="00AE223E" w:rsidRPr="00F01BB1" w:rsidRDefault="00AE223E" w:rsidP="00F13C73">
            <w:pPr>
              <w:jc w:val="center"/>
            </w:pPr>
            <w:r w:rsidRPr="00F01BB1">
              <w:rPr>
                <w:rFonts w:ascii="Times New Roman" w:hAnsi="Times New Roman" w:cs="Times New Roman"/>
                <w:sz w:val="22"/>
                <w:szCs w:val="22"/>
                <w:lang w:val="en-US"/>
              </w:rPr>
              <w:t>I-</w:t>
            </w:r>
            <w:r w:rsidRPr="00F01BB1">
              <w:rPr>
                <w:rFonts w:ascii="Times New Roman" w:hAnsi="Times New Roman" w:cs="Times New Roman"/>
                <w:sz w:val="22"/>
                <w:szCs w:val="22"/>
              </w:rPr>
              <w:t>а</w:t>
            </w:r>
          </w:p>
        </w:tc>
        <w:tc>
          <w:tcPr>
            <w:tcW w:w="3127" w:type="dxa"/>
            <w:gridSpan w:val="12"/>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150</w:t>
            </w:r>
          </w:p>
        </w:tc>
        <w:tc>
          <w:tcPr>
            <w:tcW w:w="3006" w:type="dxa"/>
            <w:gridSpan w:val="11"/>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120</w:t>
            </w:r>
          </w:p>
        </w:tc>
        <w:tc>
          <w:tcPr>
            <w:tcW w:w="2126" w:type="dxa"/>
            <w:vMerge/>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shd w:val="clear" w:color="auto" w:fill="FFFFFF" w:themeFill="background1"/>
            <w:noWrap/>
          </w:tcPr>
          <w:p w:rsidR="00AE223E" w:rsidRPr="00F01BB1" w:rsidRDefault="00AE223E" w:rsidP="00F13C73">
            <w:pPr>
              <w:jc w:val="center"/>
            </w:pPr>
            <w:r w:rsidRPr="00F01BB1">
              <w:rPr>
                <w:rFonts w:ascii="Times New Roman" w:hAnsi="Times New Roman" w:cs="Times New Roman"/>
                <w:sz w:val="22"/>
                <w:szCs w:val="22"/>
                <w:lang w:val="en-US"/>
              </w:rPr>
              <w:t>I-</w:t>
            </w:r>
            <w:r w:rsidRPr="00F01BB1">
              <w:rPr>
                <w:rFonts w:ascii="Times New Roman" w:hAnsi="Times New Roman" w:cs="Times New Roman"/>
                <w:sz w:val="22"/>
                <w:szCs w:val="22"/>
              </w:rPr>
              <w:t>б</w:t>
            </w:r>
          </w:p>
        </w:tc>
        <w:tc>
          <w:tcPr>
            <w:tcW w:w="3127" w:type="dxa"/>
            <w:gridSpan w:val="12"/>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120</w:t>
            </w:r>
          </w:p>
        </w:tc>
        <w:tc>
          <w:tcPr>
            <w:tcW w:w="3006" w:type="dxa"/>
            <w:gridSpan w:val="11"/>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100</w:t>
            </w:r>
          </w:p>
        </w:tc>
        <w:tc>
          <w:tcPr>
            <w:tcW w:w="2126" w:type="dxa"/>
            <w:vMerge/>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shd w:val="clear" w:color="auto" w:fill="FFFFFF" w:themeFill="background1"/>
            <w:noWrap/>
          </w:tcPr>
          <w:p w:rsidR="00AE223E" w:rsidRPr="00F01BB1" w:rsidRDefault="00AE223E" w:rsidP="00F13C73">
            <w:pPr>
              <w:jc w:val="center"/>
            </w:pPr>
            <w:r w:rsidRPr="00F01BB1">
              <w:rPr>
                <w:rFonts w:ascii="Times New Roman" w:hAnsi="Times New Roman" w:cs="Times New Roman"/>
                <w:sz w:val="22"/>
                <w:szCs w:val="22"/>
                <w:lang w:val="en-US"/>
              </w:rPr>
              <w:t>II</w:t>
            </w:r>
          </w:p>
        </w:tc>
        <w:tc>
          <w:tcPr>
            <w:tcW w:w="3127" w:type="dxa"/>
            <w:gridSpan w:val="12"/>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120</w:t>
            </w:r>
          </w:p>
        </w:tc>
        <w:tc>
          <w:tcPr>
            <w:tcW w:w="3006" w:type="dxa"/>
            <w:gridSpan w:val="11"/>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100</w:t>
            </w:r>
          </w:p>
        </w:tc>
        <w:tc>
          <w:tcPr>
            <w:tcW w:w="2126" w:type="dxa"/>
            <w:vMerge/>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shd w:val="clear" w:color="auto" w:fill="FFFFFF" w:themeFill="background1"/>
            <w:noWrap/>
          </w:tcPr>
          <w:p w:rsidR="00AE223E" w:rsidRPr="00F01BB1" w:rsidRDefault="00AE223E" w:rsidP="00F13C73">
            <w:pPr>
              <w:jc w:val="center"/>
            </w:pPr>
            <w:r w:rsidRPr="00F01BB1">
              <w:rPr>
                <w:rFonts w:ascii="Times New Roman" w:hAnsi="Times New Roman" w:cs="Times New Roman"/>
                <w:sz w:val="22"/>
                <w:szCs w:val="22"/>
                <w:lang w:val="en-US"/>
              </w:rPr>
              <w:t>III</w:t>
            </w:r>
          </w:p>
        </w:tc>
        <w:tc>
          <w:tcPr>
            <w:tcW w:w="3127" w:type="dxa"/>
            <w:gridSpan w:val="12"/>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100</w:t>
            </w:r>
          </w:p>
        </w:tc>
        <w:tc>
          <w:tcPr>
            <w:tcW w:w="3006" w:type="dxa"/>
            <w:gridSpan w:val="11"/>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80</w:t>
            </w:r>
          </w:p>
        </w:tc>
        <w:tc>
          <w:tcPr>
            <w:tcW w:w="2126" w:type="dxa"/>
            <w:vMerge/>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shd w:val="clear" w:color="auto" w:fill="FFFFFF" w:themeFill="background1"/>
            <w:noWrap/>
          </w:tcPr>
          <w:p w:rsidR="00AE223E" w:rsidRPr="00F01BB1" w:rsidRDefault="00AE223E" w:rsidP="00F13C73">
            <w:pPr>
              <w:jc w:val="center"/>
            </w:pPr>
            <w:r w:rsidRPr="00F01BB1">
              <w:rPr>
                <w:rFonts w:ascii="Times New Roman" w:hAnsi="Times New Roman" w:cs="Times New Roman"/>
                <w:sz w:val="22"/>
                <w:szCs w:val="22"/>
                <w:lang w:val="en-US"/>
              </w:rPr>
              <w:t>IV</w:t>
            </w:r>
          </w:p>
        </w:tc>
        <w:tc>
          <w:tcPr>
            <w:tcW w:w="3127" w:type="dxa"/>
            <w:gridSpan w:val="12"/>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80</w:t>
            </w:r>
          </w:p>
        </w:tc>
        <w:tc>
          <w:tcPr>
            <w:tcW w:w="3006" w:type="dxa"/>
            <w:gridSpan w:val="11"/>
            <w:shd w:val="clear" w:color="auto" w:fill="FFFFFF" w:themeFill="background1"/>
          </w:tcPr>
          <w:p w:rsidR="00AE223E" w:rsidRPr="00F01BB1" w:rsidRDefault="00AE223E" w:rsidP="00F13C73">
            <w:pPr>
              <w:jc w:val="center"/>
            </w:pPr>
            <w:r w:rsidRPr="00F01BB1">
              <w:rPr>
                <w:rFonts w:ascii="Times New Roman" w:hAnsi="Times New Roman" w:cs="Times New Roman"/>
                <w:sz w:val="22"/>
                <w:szCs w:val="22"/>
              </w:rPr>
              <w:t>60</w:t>
            </w:r>
          </w:p>
        </w:tc>
        <w:tc>
          <w:tcPr>
            <w:tcW w:w="2126" w:type="dxa"/>
            <w:vMerge/>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3163" w:type="dxa"/>
            <w:gridSpan w:val="6"/>
            <w:shd w:val="clear" w:color="auto" w:fill="FFFFFF" w:themeFill="background1"/>
            <w:noWrap/>
          </w:tcPr>
          <w:p w:rsidR="00AE223E" w:rsidRPr="00F01BB1" w:rsidRDefault="00AE223E" w:rsidP="00F13C73">
            <w:pPr>
              <w:pStyle w:val="111"/>
              <w:jc w:val="center"/>
            </w:pPr>
            <w:r w:rsidRPr="00F01BB1">
              <w:rPr>
                <w:sz w:val="22"/>
                <w:szCs w:val="22"/>
                <w:lang w:val="en-US"/>
              </w:rPr>
              <w:t>V</w:t>
            </w:r>
          </w:p>
        </w:tc>
        <w:tc>
          <w:tcPr>
            <w:tcW w:w="3127" w:type="dxa"/>
            <w:gridSpan w:val="12"/>
            <w:shd w:val="clear" w:color="auto" w:fill="FFFFFF" w:themeFill="background1"/>
          </w:tcPr>
          <w:p w:rsidR="00AE223E" w:rsidRPr="00F01BB1" w:rsidRDefault="00AE223E" w:rsidP="00F13C73">
            <w:pPr>
              <w:pStyle w:val="111"/>
              <w:jc w:val="center"/>
            </w:pPr>
            <w:r w:rsidRPr="00F01BB1">
              <w:rPr>
                <w:sz w:val="22"/>
                <w:szCs w:val="22"/>
              </w:rPr>
              <w:t>60</w:t>
            </w:r>
          </w:p>
        </w:tc>
        <w:tc>
          <w:tcPr>
            <w:tcW w:w="3006" w:type="dxa"/>
            <w:gridSpan w:val="11"/>
            <w:shd w:val="clear" w:color="auto" w:fill="FFFFFF" w:themeFill="background1"/>
          </w:tcPr>
          <w:p w:rsidR="00AE223E" w:rsidRPr="00F01BB1" w:rsidRDefault="00AE223E" w:rsidP="00F13C73">
            <w:pPr>
              <w:pStyle w:val="111"/>
              <w:jc w:val="center"/>
            </w:pPr>
            <w:r w:rsidRPr="00F01BB1">
              <w:rPr>
                <w:sz w:val="22"/>
                <w:szCs w:val="22"/>
              </w:rPr>
              <w:t>40</w:t>
            </w:r>
          </w:p>
        </w:tc>
        <w:tc>
          <w:tcPr>
            <w:tcW w:w="2126" w:type="dxa"/>
            <w:vMerge/>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val="restart"/>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3.10</w:t>
            </w:r>
          </w:p>
        </w:tc>
        <w:tc>
          <w:tcPr>
            <w:tcW w:w="2632" w:type="dxa"/>
            <w:gridSpan w:val="3"/>
            <w:vMerge w:val="restart"/>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параметрам автомобильных дорог разных категорий</w:t>
            </w:r>
          </w:p>
        </w:tc>
        <w:tc>
          <w:tcPr>
            <w:tcW w:w="3163" w:type="dxa"/>
            <w:gridSpan w:val="6"/>
            <w:vMerge w:val="restart"/>
            <w:shd w:val="clear" w:color="auto" w:fill="auto"/>
            <w:noWrap/>
            <w:vAlign w:val="center"/>
          </w:tcPr>
          <w:p w:rsidR="00AE223E" w:rsidRPr="00F01BB1" w:rsidRDefault="00AE223E" w:rsidP="00F13C73">
            <w:pPr>
              <w:pStyle w:val="111"/>
              <w:jc w:val="center"/>
            </w:pPr>
            <w:r w:rsidRPr="00F01BB1">
              <w:t>Параметры элементов дорог</w:t>
            </w:r>
          </w:p>
        </w:tc>
        <w:tc>
          <w:tcPr>
            <w:tcW w:w="6133" w:type="dxa"/>
            <w:gridSpan w:val="23"/>
            <w:shd w:val="clear" w:color="auto" w:fill="auto"/>
          </w:tcPr>
          <w:p w:rsidR="00AE223E" w:rsidRPr="00F01BB1" w:rsidRDefault="00AE223E" w:rsidP="00F13C73">
            <w:pPr>
              <w:pStyle w:val="111"/>
              <w:jc w:val="center"/>
            </w:pPr>
            <w:r w:rsidRPr="00F01BB1">
              <w:t>Категории дорог</w:t>
            </w:r>
          </w:p>
        </w:tc>
        <w:tc>
          <w:tcPr>
            <w:tcW w:w="2126" w:type="dxa"/>
            <w:vMerge w:val="restart"/>
            <w:shd w:val="clear" w:color="auto" w:fill="auto"/>
            <w:vAlign w:val="center"/>
          </w:tcPr>
          <w:p w:rsidR="00AE223E" w:rsidRPr="00F01BB1" w:rsidRDefault="00AE223E" w:rsidP="00F13C73">
            <w:pPr>
              <w:pStyle w:val="111"/>
              <w:jc w:val="center"/>
              <w:rPr>
                <w:sz w:val="22"/>
                <w:szCs w:val="22"/>
              </w:rPr>
            </w:pPr>
            <w:r w:rsidRPr="00F01BB1">
              <w:rPr>
                <w:sz w:val="22"/>
                <w:szCs w:val="22"/>
              </w:rPr>
              <w:t>О</w:t>
            </w:r>
          </w:p>
          <w:p w:rsidR="00AE223E" w:rsidRPr="00F01BB1" w:rsidRDefault="00AE223E" w:rsidP="00F13C73">
            <w:pPr>
              <w:jc w:val="center"/>
            </w:pPr>
            <w:r w:rsidRPr="00F01BB1">
              <w:rPr>
                <w:rFonts w:ascii="Times New Roman" w:hAnsi="Times New Roman"/>
                <w:sz w:val="20"/>
                <w:szCs w:val="20"/>
              </w:rPr>
              <w:t>(СП 34.13330.2012)</w:t>
            </w: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vMerge/>
            <w:shd w:val="clear" w:color="auto" w:fill="auto"/>
            <w:noWrap/>
            <w:vAlign w:val="center"/>
          </w:tcPr>
          <w:p w:rsidR="00AE223E" w:rsidRPr="00F01BB1" w:rsidRDefault="00AE223E" w:rsidP="00F13C73">
            <w:pPr>
              <w:pStyle w:val="111"/>
              <w:jc w:val="center"/>
            </w:pPr>
          </w:p>
        </w:tc>
        <w:tc>
          <w:tcPr>
            <w:tcW w:w="6133" w:type="dxa"/>
            <w:gridSpan w:val="23"/>
            <w:shd w:val="clear" w:color="auto" w:fill="auto"/>
          </w:tcPr>
          <w:p w:rsidR="00AE223E" w:rsidRPr="00F01BB1" w:rsidRDefault="00AE223E" w:rsidP="00F13C73">
            <w:pPr>
              <w:pStyle w:val="111"/>
              <w:jc w:val="center"/>
            </w:pPr>
          </w:p>
        </w:tc>
        <w:tc>
          <w:tcPr>
            <w:tcW w:w="2126" w:type="dxa"/>
            <w:vMerge/>
            <w:shd w:val="clear" w:color="auto" w:fill="auto"/>
            <w:vAlign w:val="center"/>
          </w:tcPr>
          <w:p w:rsidR="00AE223E" w:rsidRPr="00F01BB1" w:rsidRDefault="00AE223E" w:rsidP="00F13C73">
            <w:pPr>
              <w:pStyle w:val="111"/>
              <w:jc w:val="center"/>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vMerge/>
            <w:shd w:val="clear" w:color="auto" w:fill="auto"/>
            <w:noWrap/>
          </w:tcPr>
          <w:p w:rsidR="00AE223E" w:rsidRPr="00F01BB1" w:rsidRDefault="00AE223E" w:rsidP="00F13C73">
            <w:pPr>
              <w:pStyle w:val="111"/>
              <w:jc w:val="center"/>
            </w:pPr>
          </w:p>
        </w:tc>
        <w:tc>
          <w:tcPr>
            <w:tcW w:w="754" w:type="dxa"/>
            <w:gridSpan w:val="2"/>
            <w:shd w:val="clear" w:color="auto" w:fill="auto"/>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I-а</w:t>
            </w:r>
          </w:p>
        </w:tc>
        <w:tc>
          <w:tcPr>
            <w:tcW w:w="1089" w:type="dxa"/>
            <w:gridSpan w:val="6"/>
            <w:shd w:val="clear" w:color="auto" w:fill="auto"/>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I-б</w:t>
            </w:r>
          </w:p>
        </w:tc>
        <w:tc>
          <w:tcPr>
            <w:tcW w:w="1040" w:type="dxa"/>
            <w:gridSpan w:val="3"/>
            <w:shd w:val="clear" w:color="auto" w:fill="auto"/>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II</w:t>
            </w:r>
          </w:p>
        </w:tc>
        <w:tc>
          <w:tcPr>
            <w:tcW w:w="538" w:type="dxa"/>
            <w:gridSpan w:val="3"/>
            <w:shd w:val="clear" w:color="auto" w:fill="auto"/>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III</w:t>
            </w:r>
          </w:p>
        </w:tc>
        <w:tc>
          <w:tcPr>
            <w:tcW w:w="1657" w:type="dxa"/>
            <w:gridSpan w:val="8"/>
            <w:shd w:val="clear" w:color="auto" w:fill="auto"/>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IV</w:t>
            </w:r>
          </w:p>
        </w:tc>
        <w:tc>
          <w:tcPr>
            <w:tcW w:w="1055" w:type="dxa"/>
            <w:shd w:val="clear" w:color="auto" w:fill="auto"/>
          </w:tcPr>
          <w:p w:rsidR="00AE223E" w:rsidRPr="00F01BB1" w:rsidRDefault="00AE223E" w:rsidP="00F13C73">
            <w:pPr>
              <w:pStyle w:val="111"/>
              <w:jc w:val="center"/>
            </w:pPr>
            <w:r w:rsidRPr="00F01BB1">
              <w:t>V</w:t>
            </w:r>
          </w:p>
        </w:tc>
        <w:tc>
          <w:tcPr>
            <w:tcW w:w="2126" w:type="dxa"/>
            <w:vMerge/>
            <w:shd w:val="clear" w:color="auto" w:fill="auto"/>
            <w:vAlign w:val="center"/>
          </w:tcPr>
          <w:p w:rsidR="00AE223E" w:rsidRPr="00F01BB1" w:rsidRDefault="00AE223E" w:rsidP="00F13C73">
            <w:pPr>
              <w:pStyle w:val="111"/>
              <w:jc w:val="center"/>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tcPr>
          <w:p w:rsidR="00AE223E" w:rsidRPr="00F01BB1" w:rsidRDefault="00AE223E" w:rsidP="00F13C73">
            <w:pPr>
              <w:pStyle w:val="111"/>
            </w:pPr>
            <w:r w:rsidRPr="00F01BB1">
              <w:t>Число полос движения</w:t>
            </w:r>
          </w:p>
        </w:tc>
        <w:tc>
          <w:tcPr>
            <w:tcW w:w="754" w:type="dxa"/>
            <w:gridSpan w:val="2"/>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4; 6; 8</w:t>
            </w:r>
          </w:p>
        </w:tc>
        <w:tc>
          <w:tcPr>
            <w:tcW w:w="1089" w:type="dxa"/>
            <w:gridSpan w:val="6"/>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4; 6; 8</w:t>
            </w:r>
          </w:p>
        </w:tc>
        <w:tc>
          <w:tcPr>
            <w:tcW w:w="1040" w:type="dxa"/>
            <w:gridSpan w:val="3"/>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2</w:t>
            </w:r>
          </w:p>
        </w:tc>
        <w:tc>
          <w:tcPr>
            <w:tcW w:w="538" w:type="dxa"/>
            <w:gridSpan w:val="3"/>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2</w:t>
            </w:r>
          </w:p>
        </w:tc>
        <w:tc>
          <w:tcPr>
            <w:tcW w:w="1657" w:type="dxa"/>
            <w:gridSpan w:val="8"/>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2</w:t>
            </w:r>
          </w:p>
        </w:tc>
        <w:tc>
          <w:tcPr>
            <w:tcW w:w="1055" w:type="dxa"/>
            <w:shd w:val="clear" w:color="auto" w:fill="auto"/>
            <w:vAlign w:val="center"/>
          </w:tcPr>
          <w:p w:rsidR="00AE223E" w:rsidRPr="00F01BB1" w:rsidRDefault="00AE223E" w:rsidP="00F13C73">
            <w:pPr>
              <w:pStyle w:val="111"/>
              <w:jc w:val="center"/>
            </w:pPr>
            <w:r w:rsidRPr="00F01BB1">
              <w:t>1</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tcPr>
          <w:p w:rsidR="00AE223E" w:rsidRPr="00F01BB1" w:rsidRDefault="00AE223E" w:rsidP="00F13C73">
            <w:pPr>
              <w:pStyle w:val="111"/>
            </w:pPr>
            <w:r w:rsidRPr="00F01BB1">
              <w:t>Ширина полосы движения, м</w:t>
            </w:r>
          </w:p>
        </w:tc>
        <w:tc>
          <w:tcPr>
            <w:tcW w:w="754" w:type="dxa"/>
            <w:gridSpan w:val="2"/>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3,75</w:t>
            </w:r>
          </w:p>
        </w:tc>
        <w:tc>
          <w:tcPr>
            <w:tcW w:w="1089" w:type="dxa"/>
            <w:gridSpan w:val="6"/>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3,75</w:t>
            </w:r>
          </w:p>
        </w:tc>
        <w:tc>
          <w:tcPr>
            <w:tcW w:w="1040" w:type="dxa"/>
            <w:gridSpan w:val="3"/>
            <w:shd w:val="clear" w:color="auto" w:fill="auto"/>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3,75</w:t>
            </w:r>
          </w:p>
        </w:tc>
        <w:tc>
          <w:tcPr>
            <w:tcW w:w="538" w:type="dxa"/>
            <w:gridSpan w:val="3"/>
            <w:shd w:val="clear" w:color="auto" w:fill="auto"/>
            <w:vAlign w:val="center"/>
          </w:tcPr>
          <w:p w:rsidR="00AE223E" w:rsidRPr="00F01BB1" w:rsidRDefault="00AE223E" w:rsidP="00F13C73">
            <w:pPr>
              <w:pStyle w:val="111"/>
              <w:jc w:val="center"/>
            </w:pPr>
            <w:r w:rsidRPr="00F01BB1">
              <w:t>3,5</w:t>
            </w:r>
          </w:p>
        </w:tc>
        <w:tc>
          <w:tcPr>
            <w:tcW w:w="1657" w:type="dxa"/>
            <w:gridSpan w:val="8"/>
            <w:shd w:val="clear" w:color="auto" w:fill="auto"/>
            <w:vAlign w:val="center"/>
          </w:tcPr>
          <w:p w:rsidR="00AE223E" w:rsidRPr="00F01BB1" w:rsidRDefault="00AE223E" w:rsidP="00F13C73">
            <w:pPr>
              <w:pStyle w:val="111"/>
              <w:jc w:val="center"/>
            </w:pPr>
            <w:r w:rsidRPr="00F01BB1">
              <w:t>3</w:t>
            </w:r>
          </w:p>
        </w:tc>
        <w:tc>
          <w:tcPr>
            <w:tcW w:w="1055" w:type="dxa"/>
            <w:shd w:val="clear" w:color="auto" w:fill="auto"/>
            <w:vAlign w:val="center"/>
          </w:tcPr>
          <w:p w:rsidR="00AE223E" w:rsidRPr="00F01BB1" w:rsidRDefault="00AE223E" w:rsidP="00F13C73">
            <w:pPr>
              <w:pStyle w:val="111"/>
              <w:jc w:val="center"/>
            </w:pPr>
            <w:r w:rsidRPr="00F01BB1">
              <w:t>-</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vAlign w:val="center"/>
          </w:tcPr>
          <w:p w:rsidR="00AE223E" w:rsidRPr="00F01BB1" w:rsidRDefault="00AE223E" w:rsidP="00F13C73">
            <w:pPr>
              <w:pStyle w:val="111"/>
            </w:pPr>
            <w:r w:rsidRPr="00F01BB1">
              <w:t>Ширина проезжей части, м</w:t>
            </w:r>
          </w:p>
        </w:tc>
        <w:tc>
          <w:tcPr>
            <w:tcW w:w="754" w:type="dxa"/>
            <w:gridSpan w:val="2"/>
            <w:shd w:val="clear" w:color="auto" w:fill="auto"/>
            <w:vAlign w:val="center"/>
          </w:tcPr>
          <w:p w:rsidR="00AE223E" w:rsidRPr="00F01BB1" w:rsidRDefault="00AE223E" w:rsidP="00F13C73">
            <w:pPr>
              <w:pStyle w:val="111"/>
              <w:jc w:val="center"/>
            </w:pPr>
            <w:r w:rsidRPr="00F01BB1">
              <w:t>2×7,5</w:t>
            </w:r>
          </w:p>
          <w:p w:rsidR="00AE223E" w:rsidRPr="00F01BB1" w:rsidRDefault="00AE223E" w:rsidP="00F13C73">
            <w:pPr>
              <w:pStyle w:val="111"/>
              <w:jc w:val="center"/>
            </w:pPr>
            <w:r w:rsidRPr="00F01BB1">
              <w:t>2 ×11,25</w:t>
            </w:r>
          </w:p>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2× 15</w:t>
            </w:r>
          </w:p>
        </w:tc>
        <w:tc>
          <w:tcPr>
            <w:tcW w:w="1089" w:type="dxa"/>
            <w:gridSpan w:val="6"/>
            <w:shd w:val="clear" w:color="auto" w:fill="auto"/>
            <w:vAlign w:val="center"/>
          </w:tcPr>
          <w:p w:rsidR="00AE223E" w:rsidRPr="00F01BB1" w:rsidRDefault="00AE223E" w:rsidP="00F13C73">
            <w:pPr>
              <w:pStyle w:val="111"/>
              <w:jc w:val="center"/>
            </w:pPr>
            <w:r w:rsidRPr="00F01BB1">
              <w:t>2×7,5</w:t>
            </w:r>
          </w:p>
          <w:p w:rsidR="00AE223E" w:rsidRPr="00F01BB1" w:rsidRDefault="00AE223E" w:rsidP="00F13C73">
            <w:pPr>
              <w:pStyle w:val="111"/>
              <w:jc w:val="center"/>
            </w:pPr>
            <w:r w:rsidRPr="00F01BB1">
              <w:t>2 ×11,25</w:t>
            </w:r>
          </w:p>
          <w:p w:rsidR="00AE223E" w:rsidRPr="00F01BB1" w:rsidRDefault="00AE223E" w:rsidP="00F13C73">
            <w:pPr>
              <w:pStyle w:val="111"/>
              <w:jc w:val="center"/>
            </w:pPr>
            <w:r w:rsidRPr="00F01BB1">
              <w:t>2× 15</w:t>
            </w:r>
          </w:p>
        </w:tc>
        <w:tc>
          <w:tcPr>
            <w:tcW w:w="1040" w:type="dxa"/>
            <w:gridSpan w:val="3"/>
            <w:shd w:val="clear" w:color="auto" w:fill="auto"/>
          </w:tcPr>
          <w:p w:rsidR="00AE223E" w:rsidRPr="00F01BB1" w:rsidRDefault="00AE223E" w:rsidP="00F13C73">
            <w:pPr>
              <w:pStyle w:val="111"/>
              <w:jc w:val="center"/>
            </w:pPr>
          </w:p>
          <w:p w:rsidR="00AE223E" w:rsidRPr="00F01BB1" w:rsidRDefault="00AE223E" w:rsidP="00F13C73">
            <w:pPr>
              <w:pStyle w:val="111"/>
              <w:jc w:val="center"/>
            </w:pPr>
            <w:r w:rsidRPr="00F01BB1">
              <w:t>7,5</w:t>
            </w:r>
          </w:p>
        </w:tc>
        <w:tc>
          <w:tcPr>
            <w:tcW w:w="538" w:type="dxa"/>
            <w:gridSpan w:val="3"/>
            <w:shd w:val="clear" w:color="auto" w:fill="auto"/>
          </w:tcPr>
          <w:p w:rsidR="00AE223E" w:rsidRPr="00F01BB1" w:rsidRDefault="00AE223E" w:rsidP="00F13C73">
            <w:pPr>
              <w:pStyle w:val="111"/>
              <w:jc w:val="center"/>
            </w:pPr>
          </w:p>
          <w:p w:rsidR="00AE223E" w:rsidRPr="00F01BB1" w:rsidRDefault="00AE223E" w:rsidP="00F13C73">
            <w:pPr>
              <w:pStyle w:val="111"/>
              <w:jc w:val="center"/>
            </w:pPr>
            <w:r w:rsidRPr="00F01BB1">
              <w:t>7</w:t>
            </w:r>
          </w:p>
        </w:tc>
        <w:tc>
          <w:tcPr>
            <w:tcW w:w="1657" w:type="dxa"/>
            <w:gridSpan w:val="8"/>
            <w:shd w:val="clear" w:color="auto" w:fill="auto"/>
          </w:tcPr>
          <w:p w:rsidR="00AE223E" w:rsidRPr="00F01BB1" w:rsidRDefault="00AE223E" w:rsidP="00F13C73">
            <w:pPr>
              <w:pStyle w:val="111"/>
              <w:jc w:val="center"/>
            </w:pPr>
          </w:p>
          <w:p w:rsidR="00AE223E" w:rsidRPr="00F01BB1" w:rsidRDefault="00AE223E" w:rsidP="00F13C73">
            <w:pPr>
              <w:pStyle w:val="111"/>
              <w:jc w:val="center"/>
            </w:pPr>
            <w:r w:rsidRPr="00F01BB1">
              <w:t>6</w:t>
            </w:r>
          </w:p>
        </w:tc>
        <w:tc>
          <w:tcPr>
            <w:tcW w:w="1055" w:type="dxa"/>
            <w:shd w:val="clear" w:color="auto" w:fill="auto"/>
          </w:tcPr>
          <w:p w:rsidR="00AE223E" w:rsidRPr="00F01BB1" w:rsidRDefault="00AE223E" w:rsidP="00F13C73">
            <w:pPr>
              <w:pStyle w:val="111"/>
              <w:jc w:val="center"/>
            </w:pPr>
          </w:p>
          <w:p w:rsidR="00AE223E" w:rsidRPr="00F01BB1" w:rsidRDefault="00AE223E" w:rsidP="00F13C73">
            <w:pPr>
              <w:pStyle w:val="111"/>
              <w:jc w:val="center"/>
            </w:pPr>
            <w:r w:rsidRPr="00F01BB1">
              <w:t>4,5</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tcPr>
          <w:p w:rsidR="00AE223E" w:rsidRPr="00F01BB1" w:rsidRDefault="00AE223E" w:rsidP="00F13C73">
            <w:pPr>
              <w:pStyle w:val="111"/>
            </w:pPr>
            <w:r w:rsidRPr="00F01BB1">
              <w:t>Ширина обочин, м</w:t>
            </w:r>
          </w:p>
        </w:tc>
        <w:tc>
          <w:tcPr>
            <w:tcW w:w="754" w:type="dxa"/>
            <w:gridSpan w:val="2"/>
            <w:shd w:val="clear" w:color="auto" w:fill="auto"/>
            <w:vAlign w:val="center"/>
          </w:tcPr>
          <w:p w:rsidR="00AE223E" w:rsidRPr="00F01BB1" w:rsidRDefault="00AE223E" w:rsidP="00F13C73">
            <w:pPr>
              <w:pStyle w:val="111"/>
              <w:jc w:val="center"/>
            </w:pPr>
            <w:r w:rsidRPr="00F01BB1">
              <w:t>3,75</w:t>
            </w:r>
          </w:p>
        </w:tc>
        <w:tc>
          <w:tcPr>
            <w:tcW w:w="1089" w:type="dxa"/>
            <w:gridSpan w:val="6"/>
            <w:shd w:val="clear" w:color="auto" w:fill="auto"/>
            <w:vAlign w:val="center"/>
          </w:tcPr>
          <w:p w:rsidR="00AE223E" w:rsidRPr="00F01BB1" w:rsidRDefault="00AE223E" w:rsidP="00F13C73">
            <w:pPr>
              <w:pStyle w:val="111"/>
              <w:jc w:val="center"/>
            </w:pPr>
            <w:r w:rsidRPr="00F01BB1">
              <w:t>3,75</w:t>
            </w:r>
          </w:p>
        </w:tc>
        <w:tc>
          <w:tcPr>
            <w:tcW w:w="1040" w:type="dxa"/>
            <w:gridSpan w:val="3"/>
            <w:shd w:val="clear" w:color="auto" w:fill="auto"/>
            <w:vAlign w:val="center"/>
          </w:tcPr>
          <w:p w:rsidR="00AE223E" w:rsidRPr="00F01BB1" w:rsidRDefault="00AE223E" w:rsidP="00F13C73">
            <w:pPr>
              <w:pStyle w:val="111"/>
              <w:jc w:val="center"/>
            </w:pPr>
            <w:r w:rsidRPr="00F01BB1">
              <w:t>3,75</w:t>
            </w:r>
          </w:p>
        </w:tc>
        <w:tc>
          <w:tcPr>
            <w:tcW w:w="538" w:type="dxa"/>
            <w:gridSpan w:val="3"/>
            <w:shd w:val="clear" w:color="auto" w:fill="auto"/>
            <w:vAlign w:val="center"/>
          </w:tcPr>
          <w:p w:rsidR="00AE223E" w:rsidRPr="00F01BB1" w:rsidRDefault="00AE223E" w:rsidP="00F13C73">
            <w:pPr>
              <w:pStyle w:val="111"/>
              <w:jc w:val="center"/>
            </w:pPr>
            <w:r w:rsidRPr="00F01BB1">
              <w:t>2,5</w:t>
            </w:r>
          </w:p>
        </w:tc>
        <w:tc>
          <w:tcPr>
            <w:tcW w:w="1657" w:type="dxa"/>
            <w:gridSpan w:val="8"/>
            <w:shd w:val="clear" w:color="auto" w:fill="auto"/>
            <w:vAlign w:val="center"/>
          </w:tcPr>
          <w:p w:rsidR="00AE223E" w:rsidRPr="00F01BB1" w:rsidRDefault="00AE223E" w:rsidP="00F13C73">
            <w:pPr>
              <w:pStyle w:val="111"/>
              <w:jc w:val="center"/>
            </w:pPr>
            <w:r w:rsidRPr="00F01BB1">
              <w:t>2</w:t>
            </w:r>
          </w:p>
        </w:tc>
        <w:tc>
          <w:tcPr>
            <w:tcW w:w="1055" w:type="dxa"/>
            <w:shd w:val="clear" w:color="auto" w:fill="auto"/>
            <w:vAlign w:val="center"/>
          </w:tcPr>
          <w:p w:rsidR="00AE223E" w:rsidRPr="00F01BB1" w:rsidRDefault="00AE223E" w:rsidP="00F13C73">
            <w:pPr>
              <w:pStyle w:val="111"/>
              <w:jc w:val="center"/>
            </w:pPr>
            <w:r w:rsidRPr="00F01BB1">
              <w:t>1,75</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tcPr>
          <w:p w:rsidR="00AE223E" w:rsidRPr="00F01BB1" w:rsidRDefault="00AE223E" w:rsidP="00F13C73">
            <w:pPr>
              <w:pStyle w:val="111"/>
            </w:pPr>
            <w:r w:rsidRPr="00F01BB1">
              <w:t>Наименьшая ширина укрепленной полосы обочины, м</w:t>
            </w:r>
          </w:p>
        </w:tc>
        <w:tc>
          <w:tcPr>
            <w:tcW w:w="754" w:type="dxa"/>
            <w:gridSpan w:val="2"/>
            <w:shd w:val="clear" w:color="auto" w:fill="auto"/>
            <w:vAlign w:val="center"/>
          </w:tcPr>
          <w:p w:rsidR="00AE223E" w:rsidRPr="00F01BB1" w:rsidRDefault="00AE223E" w:rsidP="00F13C73">
            <w:pPr>
              <w:pStyle w:val="111"/>
              <w:jc w:val="center"/>
            </w:pPr>
            <w:r w:rsidRPr="00F01BB1">
              <w:t>0,75</w:t>
            </w:r>
          </w:p>
        </w:tc>
        <w:tc>
          <w:tcPr>
            <w:tcW w:w="1089" w:type="dxa"/>
            <w:gridSpan w:val="6"/>
            <w:shd w:val="clear" w:color="auto" w:fill="auto"/>
            <w:vAlign w:val="center"/>
          </w:tcPr>
          <w:p w:rsidR="00AE223E" w:rsidRPr="00F01BB1" w:rsidRDefault="00AE223E" w:rsidP="00F13C73">
            <w:pPr>
              <w:pStyle w:val="111"/>
              <w:jc w:val="center"/>
            </w:pPr>
            <w:r w:rsidRPr="00F01BB1">
              <w:t>0,75</w:t>
            </w:r>
          </w:p>
        </w:tc>
        <w:tc>
          <w:tcPr>
            <w:tcW w:w="1040" w:type="dxa"/>
            <w:gridSpan w:val="3"/>
            <w:shd w:val="clear" w:color="auto" w:fill="auto"/>
            <w:vAlign w:val="center"/>
          </w:tcPr>
          <w:p w:rsidR="00AE223E" w:rsidRPr="00F01BB1" w:rsidRDefault="00AE223E" w:rsidP="00F13C73">
            <w:pPr>
              <w:pStyle w:val="111"/>
              <w:jc w:val="center"/>
            </w:pPr>
            <w:r w:rsidRPr="00F01BB1">
              <w:t>0,75</w:t>
            </w:r>
          </w:p>
        </w:tc>
        <w:tc>
          <w:tcPr>
            <w:tcW w:w="538" w:type="dxa"/>
            <w:gridSpan w:val="3"/>
            <w:shd w:val="clear" w:color="auto" w:fill="auto"/>
            <w:vAlign w:val="center"/>
          </w:tcPr>
          <w:p w:rsidR="00AE223E" w:rsidRPr="00F01BB1" w:rsidRDefault="00AE223E" w:rsidP="00F13C73">
            <w:pPr>
              <w:pStyle w:val="111"/>
              <w:jc w:val="center"/>
            </w:pPr>
            <w:r w:rsidRPr="00F01BB1">
              <w:t>0,5</w:t>
            </w:r>
          </w:p>
        </w:tc>
        <w:tc>
          <w:tcPr>
            <w:tcW w:w="1657" w:type="dxa"/>
            <w:gridSpan w:val="8"/>
            <w:shd w:val="clear" w:color="auto" w:fill="auto"/>
            <w:vAlign w:val="center"/>
          </w:tcPr>
          <w:p w:rsidR="00AE223E" w:rsidRPr="00F01BB1" w:rsidRDefault="00AE223E" w:rsidP="00F13C73">
            <w:pPr>
              <w:pStyle w:val="111"/>
              <w:jc w:val="center"/>
            </w:pPr>
            <w:r w:rsidRPr="00F01BB1">
              <w:t>0,5</w:t>
            </w:r>
          </w:p>
        </w:tc>
        <w:tc>
          <w:tcPr>
            <w:tcW w:w="1055" w:type="dxa"/>
            <w:shd w:val="clear" w:color="auto" w:fill="auto"/>
            <w:vAlign w:val="center"/>
          </w:tcPr>
          <w:p w:rsidR="00AE223E" w:rsidRPr="00F01BB1" w:rsidRDefault="00AE223E" w:rsidP="00F13C73">
            <w:pPr>
              <w:pStyle w:val="111"/>
              <w:jc w:val="center"/>
            </w:pPr>
            <w:r w:rsidRPr="00F01BB1">
              <w:t>-</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tcPr>
          <w:p w:rsidR="00AE223E" w:rsidRPr="00F01BB1" w:rsidRDefault="00AE223E" w:rsidP="00F13C73">
            <w:pPr>
              <w:pStyle w:val="111"/>
            </w:pPr>
            <w:r w:rsidRPr="00F01BB1">
              <w:t>Наименьшая ширина разделительной полосы между разными направлениями движения, м</w:t>
            </w:r>
          </w:p>
        </w:tc>
        <w:tc>
          <w:tcPr>
            <w:tcW w:w="754" w:type="dxa"/>
            <w:gridSpan w:val="2"/>
            <w:shd w:val="clear" w:color="auto" w:fill="auto"/>
            <w:vAlign w:val="center"/>
          </w:tcPr>
          <w:p w:rsidR="00AE223E" w:rsidRPr="00F01BB1" w:rsidRDefault="00AE223E" w:rsidP="00F13C73">
            <w:pPr>
              <w:pStyle w:val="111"/>
              <w:jc w:val="center"/>
            </w:pPr>
            <w:r w:rsidRPr="00F01BB1">
              <w:t>6</w:t>
            </w:r>
          </w:p>
        </w:tc>
        <w:tc>
          <w:tcPr>
            <w:tcW w:w="1089" w:type="dxa"/>
            <w:gridSpan w:val="6"/>
            <w:shd w:val="clear" w:color="auto" w:fill="auto"/>
            <w:vAlign w:val="center"/>
          </w:tcPr>
          <w:p w:rsidR="00AE223E" w:rsidRPr="00F01BB1" w:rsidRDefault="00AE223E" w:rsidP="00F13C73">
            <w:pPr>
              <w:pStyle w:val="111"/>
              <w:jc w:val="center"/>
            </w:pPr>
            <w:r w:rsidRPr="00F01BB1">
              <w:t>5</w:t>
            </w:r>
          </w:p>
        </w:tc>
        <w:tc>
          <w:tcPr>
            <w:tcW w:w="1040" w:type="dxa"/>
            <w:gridSpan w:val="3"/>
            <w:shd w:val="clear" w:color="auto" w:fill="auto"/>
            <w:vAlign w:val="center"/>
          </w:tcPr>
          <w:p w:rsidR="00AE223E" w:rsidRPr="00F01BB1" w:rsidRDefault="00AE223E" w:rsidP="00F13C73">
            <w:pPr>
              <w:pStyle w:val="111"/>
              <w:jc w:val="center"/>
            </w:pPr>
            <w:r w:rsidRPr="00F01BB1">
              <w:t>-</w:t>
            </w:r>
          </w:p>
        </w:tc>
        <w:tc>
          <w:tcPr>
            <w:tcW w:w="538" w:type="dxa"/>
            <w:gridSpan w:val="3"/>
            <w:shd w:val="clear" w:color="auto" w:fill="auto"/>
            <w:vAlign w:val="center"/>
          </w:tcPr>
          <w:p w:rsidR="00AE223E" w:rsidRPr="00F01BB1" w:rsidRDefault="00AE223E" w:rsidP="00F13C73">
            <w:pPr>
              <w:pStyle w:val="111"/>
              <w:jc w:val="center"/>
            </w:pPr>
            <w:r w:rsidRPr="00F01BB1">
              <w:t>-</w:t>
            </w:r>
          </w:p>
        </w:tc>
        <w:tc>
          <w:tcPr>
            <w:tcW w:w="1657" w:type="dxa"/>
            <w:gridSpan w:val="8"/>
            <w:shd w:val="clear" w:color="auto" w:fill="auto"/>
            <w:vAlign w:val="center"/>
          </w:tcPr>
          <w:p w:rsidR="00AE223E" w:rsidRPr="00F01BB1" w:rsidRDefault="00AE223E" w:rsidP="00F13C73">
            <w:pPr>
              <w:pStyle w:val="111"/>
              <w:jc w:val="center"/>
            </w:pPr>
            <w:r w:rsidRPr="00F01BB1">
              <w:t>-</w:t>
            </w:r>
          </w:p>
        </w:tc>
        <w:tc>
          <w:tcPr>
            <w:tcW w:w="1055" w:type="dxa"/>
            <w:shd w:val="clear" w:color="auto" w:fill="auto"/>
            <w:vAlign w:val="center"/>
          </w:tcPr>
          <w:p w:rsidR="00AE223E" w:rsidRPr="00F01BB1" w:rsidRDefault="00AE223E" w:rsidP="00F13C73">
            <w:pPr>
              <w:pStyle w:val="111"/>
              <w:jc w:val="center"/>
            </w:pPr>
            <w:r w:rsidRPr="00F01BB1">
              <w:t>-</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tcPr>
          <w:p w:rsidR="00AE223E" w:rsidRPr="00F01BB1" w:rsidRDefault="00AE223E" w:rsidP="00F13C73">
            <w:pPr>
              <w:pStyle w:val="111"/>
            </w:pPr>
            <w:r w:rsidRPr="00F01BB1">
              <w:t>Наименьшая ширина укрепленной полосы на разделительной полосе, м</w:t>
            </w:r>
          </w:p>
        </w:tc>
        <w:tc>
          <w:tcPr>
            <w:tcW w:w="754" w:type="dxa"/>
            <w:gridSpan w:val="2"/>
            <w:shd w:val="clear" w:color="auto" w:fill="auto"/>
            <w:vAlign w:val="center"/>
          </w:tcPr>
          <w:p w:rsidR="00AE223E" w:rsidRPr="00F01BB1" w:rsidRDefault="00AE223E" w:rsidP="00F13C73">
            <w:pPr>
              <w:pStyle w:val="111"/>
              <w:jc w:val="center"/>
            </w:pPr>
            <w:r w:rsidRPr="00F01BB1">
              <w:t>1</w:t>
            </w:r>
          </w:p>
        </w:tc>
        <w:tc>
          <w:tcPr>
            <w:tcW w:w="1089" w:type="dxa"/>
            <w:gridSpan w:val="6"/>
            <w:shd w:val="clear" w:color="auto" w:fill="auto"/>
            <w:vAlign w:val="center"/>
          </w:tcPr>
          <w:p w:rsidR="00AE223E" w:rsidRPr="00F01BB1" w:rsidRDefault="00AE223E" w:rsidP="00F13C73">
            <w:pPr>
              <w:pStyle w:val="111"/>
              <w:jc w:val="center"/>
            </w:pPr>
            <w:r w:rsidRPr="00F01BB1">
              <w:t>1</w:t>
            </w:r>
          </w:p>
        </w:tc>
        <w:tc>
          <w:tcPr>
            <w:tcW w:w="1040" w:type="dxa"/>
            <w:gridSpan w:val="3"/>
            <w:shd w:val="clear" w:color="auto" w:fill="auto"/>
            <w:vAlign w:val="center"/>
          </w:tcPr>
          <w:p w:rsidR="00AE223E" w:rsidRPr="00F01BB1" w:rsidRDefault="00AE223E" w:rsidP="00F13C73">
            <w:pPr>
              <w:pStyle w:val="111"/>
              <w:jc w:val="center"/>
            </w:pPr>
            <w:r w:rsidRPr="00F01BB1">
              <w:t>-</w:t>
            </w:r>
          </w:p>
        </w:tc>
        <w:tc>
          <w:tcPr>
            <w:tcW w:w="538" w:type="dxa"/>
            <w:gridSpan w:val="3"/>
            <w:shd w:val="clear" w:color="auto" w:fill="auto"/>
            <w:vAlign w:val="center"/>
          </w:tcPr>
          <w:p w:rsidR="00AE223E" w:rsidRPr="00F01BB1" w:rsidRDefault="00AE223E" w:rsidP="00F13C73">
            <w:pPr>
              <w:pStyle w:val="111"/>
              <w:jc w:val="center"/>
            </w:pPr>
            <w:r w:rsidRPr="00F01BB1">
              <w:t>-</w:t>
            </w:r>
          </w:p>
        </w:tc>
        <w:tc>
          <w:tcPr>
            <w:tcW w:w="1657" w:type="dxa"/>
            <w:gridSpan w:val="8"/>
            <w:shd w:val="clear" w:color="auto" w:fill="auto"/>
            <w:vAlign w:val="center"/>
          </w:tcPr>
          <w:p w:rsidR="00AE223E" w:rsidRPr="00F01BB1" w:rsidRDefault="00AE223E" w:rsidP="00F13C73">
            <w:pPr>
              <w:pStyle w:val="111"/>
              <w:jc w:val="center"/>
            </w:pPr>
            <w:r w:rsidRPr="00F01BB1">
              <w:t>-</w:t>
            </w:r>
          </w:p>
        </w:tc>
        <w:tc>
          <w:tcPr>
            <w:tcW w:w="1055" w:type="dxa"/>
            <w:shd w:val="clear" w:color="auto" w:fill="auto"/>
            <w:vAlign w:val="center"/>
          </w:tcPr>
          <w:p w:rsidR="00AE223E" w:rsidRPr="00F01BB1" w:rsidRDefault="00AE223E" w:rsidP="00F13C73">
            <w:pPr>
              <w:pStyle w:val="111"/>
              <w:jc w:val="center"/>
            </w:pPr>
            <w:r w:rsidRPr="00F01BB1">
              <w:t>8</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0"/>
        </w:trPr>
        <w:tc>
          <w:tcPr>
            <w:tcW w:w="1114" w:type="dxa"/>
            <w:vMerge/>
            <w:shd w:val="clear" w:color="auto" w:fill="auto"/>
            <w:vAlign w:val="center"/>
          </w:tcPr>
          <w:p w:rsidR="00AE223E" w:rsidRPr="00F01BB1" w:rsidRDefault="00AE223E" w:rsidP="00F13C73">
            <w:pPr>
              <w:jc w:val="center"/>
              <w:rPr>
                <w:rFonts w:ascii="Times New Roman" w:hAnsi="Times New Roman"/>
              </w:rPr>
            </w:pPr>
          </w:p>
        </w:tc>
        <w:tc>
          <w:tcPr>
            <w:tcW w:w="2632" w:type="dxa"/>
            <w:gridSpan w:val="3"/>
            <w:vMerge/>
            <w:shd w:val="clear" w:color="auto" w:fill="auto"/>
            <w:vAlign w:val="center"/>
          </w:tcPr>
          <w:p w:rsidR="00AE223E" w:rsidRPr="00F01BB1" w:rsidRDefault="00AE223E" w:rsidP="00F13C73">
            <w:pPr>
              <w:rPr>
                <w:rFonts w:ascii="Times New Roman" w:hAnsi="Times New Roman"/>
              </w:rPr>
            </w:pPr>
          </w:p>
        </w:tc>
        <w:tc>
          <w:tcPr>
            <w:tcW w:w="3163" w:type="dxa"/>
            <w:gridSpan w:val="6"/>
            <w:shd w:val="clear" w:color="auto" w:fill="auto"/>
            <w:noWrap/>
          </w:tcPr>
          <w:p w:rsidR="00AE223E" w:rsidRPr="00F01BB1" w:rsidRDefault="00AE223E" w:rsidP="00F13C73">
            <w:pPr>
              <w:pStyle w:val="111"/>
            </w:pPr>
            <w:r w:rsidRPr="00F01BB1">
              <w:t>Ширина земляного полотна, м</w:t>
            </w:r>
          </w:p>
        </w:tc>
        <w:tc>
          <w:tcPr>
            <w:tcW w:w="754" w:type="dxa"/>
            <w:gridSpan w:val="2"/>
            <w:shd w:val="clear" w:color="auto" w:fill="auto"/>
            <w:vAlign w:val="center"/>
          </w:tcPr>
          <w:p w:rsidR="00AE223E" w:rsidRPr="00F01BB1" w:rsidRDefault="00AE223E" w:rsidP="00F13C73">
            <w:pPr>
              <w:pStyle w:val="111"/>
              <w:jc w:val="center"/>
            </w:pPr>
            <w:r w:rsidRPr="00F01BB1">
              <w:t>28,5; 36; 43,5</w:t>
            </w:r>
          </w:p>
        </w:tc>
        <w:tc>
          <w:tcPr>
            <w:tcW w:w="1089" w:type="dxa"/>
            <w:gridSpan w:val="6"/>
            <w:shd w:val="clear" w:color="auto" w:fill="auto"/>
            <w:vAlign w:val="center"/>
          </w:tcPr>
          <w:p w:rsidR="00AE223E" w:rsidRPr="00F01BB1" w:rsidRDefault="00AE223E" w:rsidP="00F13C73">
            <w:pPr>
              <w:pStyle w:val="111"/>
              <w:jc w:val="center"/>
            </w:pPr>
            <w:r w:rsidRPr="00F01BB1">
              <w:t>27,5; 35; 42,5</w:t>
            </w:r>
          </w:p>
        </w:tc>
        <w:tc>
          <w:tcPr>
            <w:tcW w:w="1040" w:type="dxa"/>
            <w:gridSpan w:val="3"/>
            <w:shd w:val="clear" w:color="auto" w:fill="auto"/>
            <w:vAlign w:val="center"/>
          </w:tcPr>
          <w:p w:rsidR="00AE223E" w:rsidRPr="00F01BB1" w:rsidRDefault="00AE223E" w:rsidP="00F13C73">
            <w:pPr>
              <w:pStyle w:val="111"/>
              <w:jc w:val="center"/>
            </w:pPr>
            <w:r w:rsidRPr="00F01BB1">
              <w:t>15</w:t>
            </w:r>
          </w:p>
        </w:tc>
        <w:tc>
          <w:tcPr>
            <w:tcW w:w="538" w:type="dxa"/>
            <w:gridSpan w:val="3"/>
            <w:shd w:val="clear" w:color="auto" w:fill="auto"/>
            <w:vAlign w:val="center"/>
          </w:tcPr>
          <w:p w:rsidR="00AE223E" w:rsidRPr="00F01BB1" w:rsidRDefault="00AE223E" w:rsidP="00F13C73">
            <w:pPr>
              <w:pStyle w:val="111"/>
              <w:jc w:val="center"/>
            </w:pPr>
            <w:r w:rsidRPr="00F01BB1">
              <w:t>12</w:t>
            </w:r>
          </w:p>
        </w:tc>
        <w:tc>
          <w:tcPr>
            <w:tcW w:w="1657" w:type="dxa"/>
            <w:gridSpan w:val="8"/>
            <w:shd w:val="clear" w:color="auto" w:fill="auto"/>
            <w:vAlign w:val="center"/>
          </w:tcPr>
          <w:p w:rsidR="00AE223E" w:rsidRPr="00F01BB1" w:rsidRDefault="00AE223E" w:rsidP="00F13C73">
            <w:pPr>
              <w:pStyle w:val="111"/>
              <w:jc w:val="center"/>
            </w:pPr>
            <w:r w:rsidRPr="00F01BB1">
              <w:t>10</w:t>
            </w:r>
          </w:p>
        </w:tc>
        <w:tc>
          <w:tcPr>
            <w:tcW w:w="1055" w:type="dxa"/>
            <w:shd w:val="clear" w:color="auto" w:fill="auto"/>
            <w:vAlign w:val="center"/>
          </w:tcPr>
          <w:p w:rsidR="00AE223E" w:rsidRPr="00F01BB1" w:rsidRDefault="00AE223E" w:rsidP="00F13C73">
            <w:pPr>
              <w:pStyle w:val="111"/>
              <w:jc w:val="center"/>
            </w:pPr>
            <w:r w:rsidRPr="00F01BB1">
              <w:t>8</w:t>
            </w:r>
          </w:p>
        </w:tc>
        <w:tc>
          <w:tcPr>
            <w:tcW w:w="2126" w:type="dxa"/>
            <w:vMerge/>
            <w:shd w:val="clear" w:color="auto" w:fill="auto"/>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3.11</w:t>
            </w:r>
          </w:p>
        </w:tc>
        <w:tc>
          <w:tcPr>
            <w:tcW w:w="2632" w:type="dxa"/>
            <w:gridSpan w:val="3"/>
            <w:vMerge w:val="restart"/>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радиусам кривых</w:t>
            </w:r>
          </w:p>
        </w:tc>
        <w:tc>
          <w:tcPr>
            <w:tcW w:w="1376" w:type="dxa"/>
            <w:vMerge w:val="restart"/>
            <w:shd w:val="clear" w:color="auto" w:fill="FFFFFF" w:themeFill="background1"/>
            <w:noWrap/>
            <w:vAlign w:val="center"/>
          </w:tcPr>
          <w:p w:rsidR="00AE223E" w:rsidRPr="00F01BB1" w:rsidRDefault="00AE223E" w:rsidP="00F13C73">
            <w:pPr>
              <w:pStyle w:val="111"/>
              <w:jc w:val="center"/>
              <w:rPr>
                <w:sz w:val="18"/>
                <w:szCs w:val="18"/>
              </w:rPr>
            </w:pPr>
            <w:r w:rsidRPr="00F01BB1">
              <w:rPr>
                <w:sz w:val="18"/>
                <w:szCs w:val="18"/>
              </w:rPr>
              <w:t>Расчетная скорость, км/ч</w:t>
            </w:r>
          </w:p>
        </w:tc>
        <w:tc>
          <w:tcPr>
            <w:tcW w:w="1491" w:type="dxa"/>
            <w:gridSpan w:val="3"/>
            <w:vMerge w:val="restart"/>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Наибольшие продольные уклоны, ‰</w:t>
            </w:r>
          </w:p>
        </w:tc>
        <w:tc>
          <w:tcPr>
            <w:tcW w:w="6429" w:type="dxa"/>
            <w:gridSpan w:val="25"/>
            <w:tcBorders>
              <w:bottom w:val="single" w:sz="4" w:space="0" w:color="auto"/>
            </w:tcBorders>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Наименьшие радиусы кривых, м</w:t>
            </w:r>
          </w:p>
        </w:tc>
        <w:tc>
          <w:tcPr>
            <w:tcW w:w="2126" w:type="dxa"/>
            <w:vMerge w:val="restart"/>
            <w:shd w:val="clear" w:color="auto" w:fill="FFFFFF" w:themeFill="background1"/>
            <w:vAlign w:val="center"/>
          </w:tcPr>
          <w:p w:rsidR="00AE223E" w:rsidRPr="00F01BB1" w:rsidRDefault="00AE223E" w:rsidP="00F13C73">
            <w:pPr>
              <w:pStyle w:val="111"/>
              <w:jc w:val="center"/>
            </w:pPr>
            <w:r w:rsidRPr="00F01BB1">
              <w:t>О</w:t>
            </w:r>
          </w:p>
          <w:p w:rsidR="00AE223E" w:rsidRPr="00F01BB1" w:rsidRDefault="00AE223E" w:rsidP="00F13C73">
            <w:pPr>
              <w:pStyle w:val="111"/>
              <w:jc w:val="center"/>
              <w:rPr>
                <w:sz w:val="22"/>
                <w:szCs w:val="22"/>
              </w:rPr>
            </w:pPr>
            <w:r w:rsidRPr="00F01BB1">
              <w:t>(СП 34.13330.2012)</w:t>
            </w: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vMerge/>
            <w:shd w:val="clear" w:color="auto" w:fill="FFFFFF" w:themeFill="background1"/>
            <w:noWrap/>
          </w:tcPr>
          <w:p w:rsidR="00AE223E" w:rsidRPr="00F01BB1" w:rsidRDefault="00AE223E" w:rsidP="00F13C73">
            <w:pPr>
              <w:pStyle w:val="111"/>
              <w:jc w:val="center"/>
              <w:rPr>
                <w:sz w:val="18"/>
                <w:szCs w:val="18"/>
              </w:rPr>
            </w:pPr>
          </w:p>
        </w:tc>
        <w:tc>
          <w:tcPr>
            <w:tcW w:w="1491" w:type="dxa"/>
            <w:gridSpan w:val="3"/>
            <w:vMerge/>
            <w:shd w:val="clear" w:color="auto" w:fill="FFFFFF" w:themeFill="background1"/>
          </w:tcPr>
          <w:p w:rsidR="00AE223E" w:rsidRPr="00F01BB1" w:rsidRDefault="00AE223E" w:rsidP="00F13C73">
            <w:pPr>
              <w:pStyle w:val="111"/>
              <w:jc w:val="center"/>
              <w:rPr>
                <w:sz w:val="18"/>
                <w:szCs w:val="18"/>
              </w:rPr>
            </w:pPr>
          </w:p>
        </w:tc>
        <w:tc>
          <w:tcPr>
            <w:tcW w:w="2139" w:type="dxa"/>
            <w:gridSpan w:val="10"/>
            <w:vMerge w:val="restart"/>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В плане</w:t>
            </w:r>
          </w:p>
        </w:tc>
        <w:tc>
          <w:tcPr>
            <w:tcW w:w="4290" w:type="dxa"/>
            <w:gridSpan w:val="15"/>
            <w:tcBorders>
              <w:bottom w:val="single" w:sz="4" w:space="0" w:color="auto"/>
            </w:tcBorders>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В продольном профиле</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109"/>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vMerge/>
            <w:shd w:val="clear" w:color="auto" w:fill="FFFFFF" w:themeFill="background1"/>
            <w:noWrap/>
          </w:tcPr>
          <w:p w:rsidR="00AE223E" w:rsidRPr="00F01BB1" w:rsidRDefault="00AE223E" w:rsidP="00F13C73">
            <w:pPr>
              <w:pStyle w:val="111"/>
              <w:jc w:val="center"/>
              <w:rPr>
                <w:sz w:val="18"/>
                <w:szCs w:val="18"/>
              </w:rPr>
            </w:pPr>
          </w:p>
        </w:tc>
        <w:tc>
          <w:tcPr>
            <w:tcW w:w="1491" w:type="dxa"/>
            <w:gridSpan w:val="3"/>
            <w:vMerge/>
            <w:shd w:val="clear" w:color="auto" w:fill="FFFFFF" w:themeFill="background1"/>
          </w:tcPr>
          <w:p w:rsidR="00AE223E" w:rsidRPr="00F01BB1" w:rsidRDefault="00AE223E" w:rsidP="00F13C73">
            <w:pPr>
              <w:pStyle w:val="111"/>
              <w:jc w:val="center"/>
              <w:rPr>
                <w:sz w:val="18"/>
                <w:szCs w:val="18"/>
              </w:rPr>
            </w:pPr>
          </w:p>
        </w:tc>
        <w:tc>
          <w:tcPr>
            <w:tcW w:w="2139" w:type="dxa"/>
            <w:gridSpan w:val="10"/>
            <w:vMerge/>
            <w:tcBorders>
              <w:bottom w:val="single" w:sz="4" w:space="0" w:color="auto"/>
            </w:tcBorders>
            <w:shd w:val="clear" w:color="auto" w:fill="FFFFFF" w:themeFill="background1"/>
            <w:vAlign w:val="center"/>
          </w:tcPr>
          <w:p w:rsidR="00AE223E" w:rsidRPr="00F01BB1" w:rsidRDefault="00AE223E" w:rsidP="00F13C73">
            <w:pPr>
              <w:pStyle w:val="111"/>
              <w:jc w:val="center"/>
              <w:rPr>
                <w:sz w:val="18"/>
                <w:szCs w:val="18"/>
              </w:rPr>
            </w:pPr>
          </w:p>
        </w:tc>
        <w:tc>
          <w:tcPr>
            <w:tcW w:w="1629" w:type="dxa"/>
            <w:gridSpan w:val="7"/>
            <w:vMerge w:val="restart"/>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выпуклых</w:t>
            </w:r>
          </w:p>
        </w:tc>
        <w:tc>
          <w:tcPr>
            <w:tcW w:w="2661" w:type="dxa"/>
            <w:gridSpan w:val="8"/>
            <w:tcBorders>
              <w:bottom w:val="single" w:sz="4" w:space="0" w:color="auto"/>
            </w:tcBorders>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вогнутых</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vMerge/>
            <w:tcBorders>
              <w:bottom w:val="single" w:sz="4" w:space="0" w:color="auto"/>
            </w:tcBorders>
            <w:shd w:val="clear" w:color="auto" w:fill="FFFFFF" w:themeFill="background1"/>
            <w:noWrap/>
          </w:tcPr>
          <w:p w:rsidR="00AE223E" w:rsidRPr="00F01BB1" w:rsidRDefault="00AE223E" w:rsidP="00F13C73">
            <w:pPr>
              <w:pStyle w:val="111"/>
              <w:jc w:val="center"/>
              <w:rPr>
                <w:sz w:val="18"/>
                <w:szCs w:val="18"/>
              </w:rPr>
            </w:pPr>
          </w:p>
        </w:tc>
        <w:tc>
          <w:tcPr>
            <w:tcW w:w="1491" w:type="dxa"/>
            <w:gridSpan w:val="3"/>
            <w:vMerge/>
            <w:tcBorders>
              <w:bottom w:val="single" w:sz="4" w:space="0" w:color="auto"/>
            </w:tcBorders>
            <w:shd w:val="clear" w:color="auto" w:fill="FFFFFF" w:themeFill="background1"/>
          </w:tcPr>
          <w:p w:rsidR="00AE223E" w:rsidRPr="00F01BB1" w:rsidRDefault="00AE223E" w:rsidP="00F13C73">
            <w:pPr>
              <w:pStyle w:val="111"/>
              <w:jc w:val="center"/>
              <w:rPr>
                <w:sz w:val="18"/>
                <w:szCs w:val="18"/>
              </w:rPr>
            </w:pPr>
          </w:p>
        </w:tc>
        <w:tc>
          <w:tcPr>
            <w:tcW w:w="2139" w:type="dxa"/>
            <w:gridSpan w:val="10"/>
            <w:tcBorders>
              <w:bottom w:val="single" w:sz="4" w:space="0" w:color="auto"/>
            </w:tcBorders>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основные</w:t>
            </w:r>
          </w:p>
        </w:tc>
        <w:tc>
          <w:tcPr>
            <w:tcW w:w="1629" w:type="dxa"/>
            <w:gridSpan w:val="7"/>
            <w:vMerge/>
            <w:tcBorders>
              <w:bottom w:val="single" w:sz="4" w:space="0" w:color="auto"/>
            </w:tcBorders>
            <w:shd w:val="clear" w:color="auto" w:fill="FFFFFF" w:themeFill="background1"/>
            <w:vAlign w:val="center"/>
          </w:tcPr>
          <w:p w:rsidR="00AE223E" w:rsidRPr="00F01BB1" w:rsidRDefault="00AE223E" w:rsidP="00F13C73">
            <w:pPr>
              <w:pStyle w:val="111"/>
              <w:jc w:val="center"/>
              <w:rPr>
                <w:sz w:val="18"/>
                <w:szCs w:val="18"/>
              </w:rPr>
            </w:pPr>
          </w:p>
        </w:tc>
        <w:tc>
          <w:tcPr>
            <w:tcW w:w="2661" w:type="dxa"/>
            <w:gridSpan w:val="8"/>
            <w:tcBorders>
              <w:bottom w:val="single" w:sz="4" w:space="0" w:color="auto"/>
            </w:tcBorders>
            <w:shd w:val="clear" w:color="auto" w:fill="FFFFFF" w:themeFill="background1"/>
            <w:vAlign w:val="center"/>
          </w:tcPr>
          <w:p w:rsidR="00AE223E" w:rsidRPr="00F01BB1" w:rsidRDefault="00AE223E" w:rsidP="00F13C73">
            <w:pPr>
              <w:pStyle w:val="111"/>
              <w:jc w:val="center"/>
              <w:rPr>
                <w:sz w:val="18"/>
                <w:szCs w:val="18"/>
              </w:rPr>
            </w:pPr>
            <w:r w:rsidRPr="00F01BB1">
              <w:rPr>
                <w:sz w:val="18"/>
                <w:szCs w:val="18"/>
              </w:rPr>
              <w:t>основные</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150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30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1200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30000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8000</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120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40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800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15000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5000</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100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50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600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10000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3000</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80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60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300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5000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2000</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60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70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150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2500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1500</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50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80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100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1500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1200</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40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90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60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1000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1000</w:t>
            </w:r>
          </w:p>
        </w:tc>
        <w:tc>
          <w:tcPr>
            <w:tcW w:w="2126" w:type="dxa"/>
            <w:vMerge/>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285"/>
        </w:trPr>
        <w:tc>
          <w:tcPr>
            <w:tcW w:w="1114"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632" w:type="dxa"/>
            <w:gridSpan w:val="3"/>
            <w:vMerge/>
            <w:shd w:val="clear" w:color="auto" w:fill="FFFFFF" w:themeFill="background1"/>
            <w:vAlign w:val="center"/>
          </w:tcPr>
          <w:p w:rsidR="00AE223E" w:rsidRPr="00F01BB1" w:rsidRDefault="00AE223E" w:rsidP="00F13C73">
            <w:pPr>
              <w:rPr>
                <w:rFonts w:ascii="Times New Roman" w:hAnsi="Times New Roman"/>
              </w:rPr>
            </w:pPr>
          </w:p>
        </w:tc>
        <w:tc>
          <w:tcPr>
            <w:tcW w:w="1376" w:type="dxa"/>
            <w:tcBorders>
              <w:bottom w:val="single" w:sz="4" w:space="0" w:color="auto"/>
            </w:tcBorders>
            <w:shd w:val="clear" w:color="auto" w:fill="FFFFFF" w:themeFill="background1"/>
            <w:noWrap/>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30</w:t>
            </w:r>
          </w:p>
        </w:tc>
        <w:tc>
          <w:tcPr>
            <w:tcW w:w="1491" w:type="dxa"/>
            <w:gridSpan w:val="3"/>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100</w:t>
            </w:r>
          </w:p>
        </w:tc>
        <w:tc>
          <w:tcPr>
            <w:tcW w:w="2139" w:type="dxa"/>
            <w:gridSpan w:val="10"/>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30</w:t>
            </w:r>
          </w:p>
        </w:tc>
        <w:tc>
          <w:tcPr>
            <w:tcW w:w="1629" w:type="dxa"/>
            <w:gridSpan w:val="7"/>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600</w:t>
            </w:r>
          </w:p>
        </w:tc>
        <w:tc>
          <w:tcPr>
            <w:tcW w:w="2661" w:type="dxa"/>
            <w:gridSpan w:val="8"/>
            <w:tcBorders>
              <w:bottom w:val="single" w:sz="4" w:space="0" w:color="auto"/>
            </w:tcBorders>
            <w:shd w:val="clear" w:color="auto" w:fill="FFFFFF" w:themeFill="background1"/>
          </w:tcPr>
          <w:p w:rsidR="00AE223E" w:rsidRPr="00F01BB1" w:rsidRDefault="00AE223E" w:rsidP="00F13C73">
            <w:pPr>
              <w:pStyle w:val="formattext"/>
              <w:spacing w:before="0" w:beforeAutospacing="0" w:after="0" w:afterAutospacing="0"/>
              <w:jc w:val="center"/>
              <w:textAlignment w:val="baseline"/>
              <w:rPr>
                <w:color w:val="2D2D2D"/>
                <w:spacing w:val="2"/>
                <w:sz w:val="20"/>
                <w:szCs w:val="20"/>
              </w:rPr>
            </w:pPr>
            <w:r w:rsidRPr="00F01BB1">
              <w:rPr>
                <w:color w:val="2D2D2D"/>
                <w:spacing w:val="2"/>
                <w:sz w:val="20"/>
                <w:szCs w:val="20"/>
              </w:rPr>
              <w:t>600</w:t>
            </w:r>
          </w:p>
        </w:tc>
        <w:tc>
          <w:tcPr>
            <w:tcW w:w="2126" w:type="dxa"/>
            <w:vMerge/>
            <w:tcBorders>
              <w:bottom w:val="single" w:sz="4" w:space="0" w:color="auto"/>
            </w:tcBorders>
            <w:shd w:val="clear" w:color="auto" w:fill="FFFFFF" w:themeFill="background1"/>
            <w:vAlign w:val="center"/>
          </w:tcPr>
          <w:p w:rsidR="00AE223E" w:rsidRPr="00F01BB1" w:rsidRDefault="00AE223E" w:rsidP="00F13C73">
            <w:pPr>
              <w:pStyle w:val="111"/>
              <w:rPr>
                <w:sz w:val="22"/>
                <w:szCs w:val="22"/>
              </w:rPr>
            </w:pPr>
          </w:p>
        </w:tc>
      </w:tr>
      <w:tr w:rsidR="00AE223E" w:rsidRPr="00F01BB1" w:rsidTr="00F13C73">
        <w:trPr>
          <w:trHeight w:val="176"/>
        </w:trPr>
        <w:tc>
          <w:tcPr>
            <w:tcW w:w="1129" w:type="dxa"/>
            <w:gridSpan w:val="2"/>
            <w:vMerge w:val="restart"/>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3.12</w:t>
            </w:r>
          </w:p>
        </w:tc>
        <w:tc>
          <w:tcPr>
            <w:tcW w:w="2552" w:type="dxa"/>
            <w:vMerge w:val="restart"/>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категориям и параметрам автомобильных дорог в пределах пригородных зон</w:t>
            </w:r>
          </w:p>
        </w:tc>
        <w:tc>
          <w:tcPr>
            <w:tcW w:w="2735" w:type="dxa"/>
            <w:gridSpan w:val="4"/>
            <w:shd w:val="clear" w:color="auto" w:fill="auto"/>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Категории дорог</w:t>
            </w:r>
          </w:p>
        </w:tc>
        <w:tc>
          <w:tcPr>
            <w:tcW w:w="1092" w:type="dxa"/>
            <w:gridSpan w:val="4"/>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Расчетная скорость движения, км/ч</w:t>
            </w:r>
          </w:p>
        </w:tc>
        <w:tc>
          <w:tcPr>
            <w:tcW w:w="1056"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Ширина полосы движения, м</w:t>
            </w:r>
          </w:p>
        </w:tc>
        <w:tc>
          <w:tcPr>
            <w:tcW w:w="863" w:type="dxa"/>
            <w:gridSpan w:val="3"/>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Число полос движения</w:t>
            </w:r>
          </w:p>
        </w:tc>
        <w:tc>
          <w:tcPr>
            <w:tcW w:w="1213"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Наименьший радиус кривых и в плане, м</w:t>
            </w:r>
          </w:p>
        </w:tc>
        <w:tc>
          <w:tcPr>
            <w:tcW w:w="1138" w:type="dxa"/>
            <w:gridSpan w:val="2"/>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 xml:space="preserve">Наибольший продольный уклон, </w:t>
            </w:r>
            <w:r w:rsidRPr="00F01BB1">
              <w:rPr>
                <w:rFonts w:ascii="Times New Roman" w:hAnsi="Times New Roman"/>
                <w:sz w:val="22"/>
                <w:szCs w:val="22"/>
              </w:rPr>
              <w:sym w:font="Times New Roman" w:char="2030"/>
            </w:r>
          </w:p>
        </w:tc>
        <w:tc>
          <w:tcPr>
            <w:tcW w:w="1264" w:type="dxa"/>
            <w:gridSpan w:val="3"/>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Наибольшая ширина земляного полотна, м</w:t>
            </w:r>
          </w:p>
        </w:tc>
        <w:tc>
          <w:tcPr>
            <w:tcW w:w="2126" w:type="dxa"/>
            <w:vMerge w:val="restart"/>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34.13330.2012)</w:t>
            </w:r>
          </w:p>
        </w:tc>
      </w:tr>
      <w:tr w:rsidR="00AE223E" w:rsidRPr="00F01BB1" w:rsidTr="00F13C73">
        <w:trPr>
          <w:trHeight w:val="176"/>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2735" w:type="dxa"/>
            <w:gridSpan w:val="4"/>
            <w:shd w:val="clear" w:color="auto" w:fill="auto"/>
            <w:noWrap/>
          </w:tcPr>
          <w:p w:rsidR="00AE223E" w:rsidRPr="00F01BB1" w:rsidRDefault="00AE223E" w:rsidP="00F13C73">
            <w:pPr>
              <w:ind w:left="57"/>
              <w:jc w:val="both"/>
              <w:rPr>
                <w:rFonts w:ascii="Times New Roman" w:hAnsi="Times New Roman"/>
              </w:rPr>
            </w:pPr>
            <w:r w:rsidRPr="00F01BB1">
              <w:rPr>
                <w:rFonts w:ascii="Times New Roman" w:hAnsi="Times New Roman"/>
                <w:sz w:val="22"/>
                <w:szCs w:val="22"/>
              </w:rPr>
              <w:t xml:space="preserve">Магистральные: </w:t>
            </w:r>
          </w:p>
        </w:tc>
        <w:tc>
          <w:tcPr>
            <w:tcW w:w="1092" w:type="dxa"/>
            <w:gridSpan w:val="4"/>
            <w:shd w:val="clear" w:color="auto" w:fill="auto"/>
          </w:tcPr>
          <w:p w:rsidR="00AE223E" w:rsidRPr="00F01BB1" w:rsidRDefault="00AE223E" w:rsidP="00F13C73">
            <w:pPr>
              <w:jc w:val="center"/>
              <w:rPr>
                <w:rFonts w:ascii="Times New Roman" w:hAnsi="Times New Roman"/>
              </w:rPr>
            </w:pPr>
          </w:p>
        </w:tc>
        <w:tc>
          <w:tcPr>
            <w:tcW w:w="1056" w:type="dxa"/>
            <w:gridSpan w:val="6"/>
            <w:shd w:val="clear" w:color="auto" w:fill="auto"/>
          </w:tcPr>
          <w:p w:rsidR="00AE223E" w:rsidRPr="00F01BB1" w:rsidRDefault="00AE223E" w:rsidP="00F13C73">
            <w:pPr>
              <w:jc w:val="center"/>
              <w:rPr>
                <w:rFonts w:ascii="Times New Roman" w:hAnsi="Times New Roman"/>
              </w:rPr>
            </w:pPr>
          </w:p>
        </w:tc>
        <w:tc>
          <w:tcPr>
            <w:tcW w:w="863" w:type="dxa"/>
            <w:gridSpan w:val="3"/>
            <w:shd w:val="clear" w:color="auto" w:fill="auto"/>
          </w:tcPr>
          <w:p w:rsidR="00AE223E" w:rsidRPr="00F01BB1" w:rsidRDefault="00AE223E" w:rsidP="00F13C73">
            <w:pPr>
              <w:jc w:val="center"/>
              <w:rPr>
                <w:rFonts w:ascii="Times New Roman" w:hAnsi="Times New Roman"/>
              </w:rPr>
            </w:pPr>
          </w:p>
        </w:tc>
        <w:tc>
          <w:tcPr>
            <w:tcW w:w="1213" w:type="dxa"/>
            <w:gridSpan w:val="8"/>
            <w:shd w:val="clear" w:color="auto" w:fill="auto"/>
          </w:tcPr>
          <w:p w:rsidR="00AE223E" w:rsidRPr="00F01BB1" w:rsidRDefault="00AE223E" w:rsidP="00F13C73">
            <w:pPr>
              <w:jc w:val="center"/>
              <w:rPr>
                <w:rFonts w:ascii="Times New Roman" w:hAnsi="Times New Roman"/>
              </w:rPr>
            </w:pPr>
          </w:p>
        </w:tc>
        <w:tc>
          <w:tcPr>
            <w:tcW w:w="1138" w:type="dxa"/>
            <w:gridSpan w:val="2"/>
            <w:shd w:val="clear" w:color="auto" w:fill="auto"/>
          </w:tcPr>
          <w:p w:rsidR="00AE223E" w:rsidRPr="00F01BB1" w:rsidRDefault="00AE223E" w:rsidP="00F13C73">
            <w:pPr>
              <w:jc w:val="center"/>
              <w:rPr>
                <w:rFonts w:ascii="Times New Roman" w:hAnsi="Times New Roman"/>
              </w:rPr>
            </w:pPr>
          </w:p>
        </w:tc>
        <w:tc>
          <w:tcPr>
            <w:tcW w:w="1264" w:type="dxa"/>
            <w:gridSpan w:val="3"/>
            <w:shd w:val="clear" w:color="auto" w:fill="auto"/>
          </w:tcPr>
          <w:p w:rsidR="00AE223E" w:rsidRPr="00F01BB1" w:rsidRDefault="00AE223E" w:rsidP="00F13C73">
            <w:pPr>
              <w:jc w:val="center"/>
              <w:rPr>
                <w:rFonts w:ascii="Times New Roman" w:hAnsi="Times New Roman"/>
              </w:rPr>
            </w:pP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76"/>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2735" w:type="dxa"/>
            <w:gridSpan w:val="4"/>
            <w:shd w:val="clear" w:color="auto" w:fill="auto"/>
            <w:noWrap/>
          </w:tcPr>
          <w:p w:rsidR="00AE223E" w:rsidRPr="00F01BB1" w:rsidRDefault="00AE223E" w:rsidP="00F13C73">
            <w:pPr>
              <w:rPr>
                <w:rFonts w:ascii="Times New Roman" w:hAnsi="Times New Roman"/>
                <w:spacing w:val="-2"/>
              </w:rPr>
            </w:pPr>
            <w:r w:rsidRPr="00F01BB1">
              <w:rPr>
                <w:rFonts w:ascii="Times New Roman" w:hAnsi="Times New Roman"/>
                <w:spacing w:val="-2"/>
                <w:sz w:val="22"/>
                <w:szCs w:val="22"/>
              </w:rPr>
              <w:t>скоростного движения</w:t>
            </w:r>
          </w:p>
        </w:tc>
        <w:tc>
          <w:tcPr>
            <w:tcW w:w="1092" w:type="dxa"/>
            <w:gridSpan w:val="4"/>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 xml:space="preserve">150 </w:t>
            </w:r>
          </w:p>
        </w:tc>
        <w:tc>
          <w:tcPr>
            <w:tcW w:w="1056" w:type="dxa"/>
            <w:gridSpan w:val="6"/>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 xml:space="preserve">3,75 </w:t>
            </w:r>
          </w:p>
        </w:tc>
        <w:tc>
          <w:tcPr>
            <w:tcW w:w="863" w:type="dxa"/>
            <w:gridSpan w:val="3"/>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 xml:space="preserve">4-8 </w:t>
            </w:r>
          </w:p>
        </w:tc>
        <w:tc>
          <w:tcPr>
            <w:tcW w:w="1213" w:type="dxa"/>
            <w:gridSpan w:val="8"/>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 xml:space="preserve">1000 </w:t>
            </w:r>
          </w:p>
        </w:tc>
        <w:tc>
          <w:tcPr>
            <w:tcW w:w="1138" w:type="dxa"/>
            <w:gridSpan w:val="2"/>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30</w:t>
            </w:r>
          </w:p>
        </w:tc>
        <w:tc>
          <w:tcPr>
            <w:tcW w:w="1264" w:type="dxa"/>
            <w:gridSpan w:val="3"/>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65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76"/>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2735" w:type="dxa"/>
            <w:gridSpan w:val="4"/>
            <w:shd w:val="clear" w:color="auto" w:fill="auto"/>
            <w:noWrap/>
          </w:tcPr>
          <w:p w:rsidR="00AE223E" w:rsidRPr="00F01BB1" w:rsidRDefault="00AE223E" w:rsidP="00F13C73">
            <w:pPr>
              <w:rPr>
                <w:rFonts w:ascii="Times New Roman" w:hAnsi="Times New Roman"/>
                <w:spacing w:val="-4"/>
              </w:rPr>
            </w:pPr>
            <w:r w:rsidRPr="00F01BB1">
              <w:rPr>
                <w:rFonts w:ascii="Times New Roman" w:hAnsi="Times New Roman"/>
                <w:spacing w:val="-4"/>
                <w:sz w:val="22"/>
                <w:szCs w:val="22"/>
              </w:rPr>
              <w:t>основные секторальные непрерывного и регулируемого движения</w:t>
            </w:r>
          </w:p>
        </w:tc>
        <w:tc>
          <w:tcPr>
            <w:tcW w:w="1092" w:type="dxa"/>
            <w:gridSpan w:val="4"/>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120</w:t>
            </w:r>
          </w:p>
        </w:tc>
        <w:tc>
          <w:tcPr>
            <w:tcW w:w="1056"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3,75</w:t>
            </w:r>
          </w:p>
        </w:tc>
        <w:tc>
          <w:tcPr>
            <w:tcW w:w="863" w:type="dxa"/>
            <w:gridSpan w:val="3"/>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4-8</w:t>
            </w:r>
          </w:p>
        </w:tc>
        <w:tc>
          <w:tcPr>
            <w:tcW w:w="1213"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600</w:t>
            </w:r>
          </w:p>
        </w:tc>
        <w:tc>
          <w:tcPr>
            <w:tcW w:w="1138" w:type="dxa"/>
            <w:gridSpan w:val="2"/>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50</w:t>
            </w:r>
          </w:p>
        </w:tc>
        <w:tc>
          <w:tcPr>
            <w:tcW w:w="1264" w:type="dxa"/>
            <w:gridSpan w:val="3"/>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76"/>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2735" w:type="dxa"/>
            <w:gridSpan w:val="4"/>
            <w:shd w:val="clear" w:color="auto" w:fill="auto"/>
            <w:noWrap/>
          </w:tcPr>
          <w:p w:rsidR="00AE223E" w:rsidRPr="00F01BB1" w:rsidRDefault="00AE223E" w:rsidP="00F13C73">
            <w:pPr>
              <w:rPr>
                <w:rFonts w:ascii="Times New Roman" w:hAnsi="Times New Roman"/>
                <w:spacing w:val="-4"/>
              </w:rPr>
            </w:pPr>
            <w:r w:rsidRPr="00F01BB1">
              <w:rPr>
                <w:rFonts w:ascii="Times New Roman" w:hAnsi="Times New Roman"/>
                <w:spacing w:val="-4"/>
                <w:sz w:val="22"/>
                <w:szCs w:val="22"/>
              </w:rPr>
              <w:t>основные зональные непрерывного и регулируемого движения</w:t>
            </w:r>
          </w:p>
        </w:tc>
        <w:tc>
          <w:tcPr>
            <w:tcW w:w="1092" w:type="dxa"/>
            <w:gridSpan w:val="4"/>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100</w:t>
            </w:r>
          </w:p>
        </w:tc>
        <w:tc>
          <w:tcPr>
            <w:tcW w:w="1056"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3,75</w:t>
            </w:r>
          </w:p>
        </w:tc>
        <w:tc>
          <w:tcPr>
            <w:tcW w:w="863" w:type="dxa"/>
            <w:gridSpan w:val="3"/>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2-4</w:t>
            </w:r>
          </w:p>
        </w:tc>
        <w:tc>
          <w:tcPr>
            <w:tcW w:w="1213"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400</w:t>
            </w:r>
          </w:p>
        </w:tc>
        <w:tc>
          <w:tcPr>
            <w:tcW w:w="1138" w:type="dxa"/>
            <w:gridSpan w:val="2"/>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60</w:t>
            </w:r>
          </w:p>
        </w:tc>
        <w:tc>
          <w:tcPr>
            <w:tcW w:w="1264" w:type="dxa"/>
            <w:gridSpan w:val="3"/>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76"/>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2735" w:type="dxa"/>
            <w:gridSpan w:val="4"/>
            <w:shd w:val="clear" w:color="auto" w:fill="auto"/>
            <w:noWrap/>
          </w:tcPr>
          <w:p w:rsidR="00AE223E" w:rsidRPr="00F01BB1" w:rsidRDefault="00AE223E" w:rsidP="00F13C73">
            <w:pPr>
              <w:rPr>
                <w:rFonts w:ascii="Times New Roman" w:hAnsi="Times New Roman"/>
              </w:rPr>
            </w:pPr>
            <w:r w:rsidRPr="00F01BB1">
              <w:rPr>
                <w:rFonts w:ascii="Times New Roman" w:hAnsi="Times New Roman"/>
                <w:sz w:val="22"/>
                <w:szCs w:val="22"/>
              </w:rPr>
              <w:t>Местного значения:</w:t>
            </w:r>
          </w:p>
          <w:p w:rsidR="00AE223E" w:rsidRPr="00F01BB1" w:rsidRDefault="00AE223E" w:rsidP="00F13C73">
            <w:pPr>
              <w:ind w:left="57"/>
              <w:rPr>
                <w:rFonts w:ascii="Times New Roman" w:hAnsi="Times New Roman"/>
              </w:rPr>
            </w:pPr>
            <w:r w:rsidRPr="00F01BB1">
              <w:rPr>
                <w:rFonts w:ascii="Times New Roman" w:hAnsi="Times New Roman"/>
                <w:sz w:val="22"/>
                <w:szCs w:val="22"/>
              </w:rPr>
              <w:t>грузового движения</w:t>
            </w:r>
          </w:p>
        </w:tc>
        <w:tc>
          <w:tcPr>
            <w:tcW w:w="1092" w:type="dxa"/>
            <w:gridSpan w:val="4"/>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70</w:t>
            </w:r>
          </w:p>
        </w:tc>
        <w:tc>
          <w:tcPr>
            <w:tcW w:w="1056" w:type="dxa"/>
            <w:gridSpan w:val="6"/>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4,0</w:t>
            </w:r>
          </w:p>
        </w:tc>
        <w:tc>
          <w:tcPr>
            <w:tcW w:w="863" w:type="dxa"/>
            <w:gridSpan w:val="3"/>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2</w:t>
            </w:r>
          </w:p>
        </w:tc>
        <w:tc>
          <w:tcPr>
            <w:tcW w:w="1213" w:type="dxa"/>
            <w:gridSpan w:val="8"/>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250</w:t>
            </w:r>
          </w:p>
        </w:tc>
        <w:tc>
          <w:tcPr>
            <w:tcW w:w="1138" w:type="dxa"/>
            <w:gridSpan w:val="2"/>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70</w:t>
            </w:r>
          </w:p>
        </w:tc>
        <w:tc>
          <w:tcPr>
            <w:tcW w:w="1264" w:type="dxa"/>
            <w:gridSpan w:val="3"/>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20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2735" w:type="dxa"/>
            <w:gridSpan w:val="4"/>
            <w:shd w:val="clear" w:color="auto" w:fill="auto"/>
            <w:noWrap/>
          </w:tcPr>
          <w:p w:rsidR="00AE223E" w:rsidRPr="00F01BB1" w:rsidRDefault="00AE223E" w:rsidP="00F13C73">
            <w:pPr>
              <w:jc w:val="both"/>
              <w:rPr>
                <w:rFonts w:ascii="Times New Roman" w:hAnsi="Times New Roman"/>
              </w:rPr>
            </w:pPr>
            <w:r w:rsidRPr="00F01BB1">
              <w:rPr>
                <w:rFonts w:ascii="Times New Roman" w:hAnsi="Times New Roman"/>
                <w:sz w:val="22"/>
                <w:szCs w:val="22"/>
              </w:rPr>
              <w:t>парковые</w:t>
            </w:r>
          </w:p>
        </w:tc>
        <w:tc>
          <w:tcPr>
            <w:tcW w:w="1092" w:type="dxa"/>
            <w:gridSpan w:val="4"/>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50</w:t>
            </w:r>
          </w:p>
        </w:tc>
        <w:tc>
          <w:tcPr>
            <w:tcW w:w="1056" w:type="dxa"/>
            <w:gridSpan w:val="6"/>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3,0</w:t>
            </w:r>
          </w:p>
        </w:tc>
        <w:tc>
          <w:tcPr>
            <w:tcW w:w="863" w:type="dxa"/>
            <w:gridSpan w:val="3"/>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2</w:t>
            </w:r>
          </w:p>
        </w:tc>
        <w:tc>
          <w:tcPr>
            <w:tcW w:w="1213" w:type="dxa"/>
            <w:gridSpan w:val="8"/>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175</w:t>
            </w:r>
          </w:p>
        </w:tc>
        <w:tc>
          <w:tcPr>
            <w:tcW w:w="1138" w:type="dxa"/>
            <w:gridSpan w:val="2"/>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80</w:t>
            </w:r>
          </w:p>
        </w:tc>
        <w:tc>
          <w:tcPr>
            <w:tcW w:w="1264" w:type="dxa"/>
            <w:gridSpan w:val="3"/>
            <w:shd w:val="clear" w:color="auto" w:fill="auto"/>
          </w:tcPr>
          <w:p w:rsidR="00AE223E" w:rsidRPr="00F01BB1" w:rsidRDefault="00AE223E" w:rsidP="00F13C73">
            <w:pPr>
              <w:jc w:val="center"/>
              <w:rPr>
                <w:rFonts w:ascii="Times New Roman" w:hAnsi="Times New Roman"/>
              </w:rPr>
            </w:pPr>
            <w:r w:rsidRPr="00F01BB1">
              <w:rPr>
                <w:rFonts w:ascii="Times New Roman" w:hAnsi="Times New Roman"/>
                <w:sz w:val="22"/>
                <w:szCs w:val="22"/>
              </w:rPr>
              <w:t>15</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val="restart"/>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3.13</w:t>
            </w:r>
          </w:p>
        </w:tc>
        <w:tc>
          <w:tcPr>
            <w:tcW w:w="2552" w:type="dxa"/>
            <w:vMerge w:val="restart"/>
            <w:shd w:val="clear" w:color="auto" w:fill="auto"/>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расстоянием видимости улиц</w:t>
            </w:r>
          </w:p>
        </w:tc>
        <w:tc>
          <w:tcPr>
            <w:tcW w:w="5440" w:type="dxa"/>
            <w:gridSpan w:val="16"/>
            <w:vMerge w:val="restart"/>
            <w:shd w:val="clear" w:color="auto" w:fill="auto"/>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Категория улиц и магистралей</w:t>
            </w:r>
          </w:p>
        </w:tc>
        <w:tc>
          <w:tcPr>
            <w:tcW w:w="3921" w:type="dxa"/>
            <w:gridSpan w:val="14"/>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Расстояние видимости, м</w:t>
            </w:r>
          </w:p>
        </w:tc>
        <w:tc>
          <w:tcPr>
            <w:tcW w:w="2126" w:type="dxa"/>
            <w:vMerge w:val="restart"/>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34.13330.2012)</w:t>
            </w:r>
          </w:p>
        </w:tc>
      </w:tr>
      <w:tr w:rsidR="00AE223E" w:rsidRPr="00F01BB1" w:rsidTr="00F13C73">
        <w:trPr>
          <w:trHeight w:val="20"/>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5440" w:type="dxa"/>
            <w:gridSpan w:val="16"/>
            <w:vMerge/>
            <w:shd w:val="clear" w:color="auto" w:fill="auto"/>
            <w:noWrap/>
            <w:vAlign w:val="center"/>
          </w:tcPr>
          <w:p w:rsidR="00AE223E" w:rsidRPr="00F01BB1" w:rsidRDefault="00AE223E" w:rsidP="00F13C73">
            <w:pPr>
              <w:jc w:val="center"/>
              <w:rPr>
                <w:rFonts w:ascii="Times New Roman" w:hAnsi="Times New Roman"/>
              </w:rPr>
            </w:pPr>
          </w:p>
        </w:tc>
        <w:tc>
          <w:tcPr>
            <w:tcW w:w="1498"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Поверхности проезжей части</w:t>
            </w:r>
          </w:p>
        </w:tc>
        <w:tc>
          <w:tcPr>
            <w:tcW w:w="2423"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Встречного автомобиля</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5440" w:type="dxa"/>
            <w:gridSpan w:val="16"/>
            <w:shd w:val="clear" w:color="auto" w:fill="auto"/>
            <w:noWrap/>
          </w:tcPr>
          <w:p w:rsidR="00AE223E" w:rsidRPr="00F01BB1" w:rsidRDefault="00AE223E" w:rsidP="00F13C73">
            <w:pPr>
              <w:rPr>
                <w:rFonts w:ascii="Times New Roman" w:hAnsi="Times New Roman"/>
              </w:rPr>
            </w:pPr>
            <w:r w:rsidRPr="00F01BB1">
              <w:rPr>
                <w:rFonts w:ascii="Times New Roman" w:hAnsi="Times New Roman"/>
                <w:sz w:val="22"/>
                <w:szCs w:val="22"/>
              </w:rPr>
              <w:t>Магистральные улицы:</w:t>
            </w:r>
          </w:p>
        </w:tc>
        <w:tc>
          <w:tcPr>
            <w:tcW w:w="1498"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100</w:t>
            </w:r>
          </w:p>
        </w:tc>
        <w:tc>
          <w:tcPr>
            <w:tcW w:w="2423"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200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5440" w:type="dxa"/>
            <w:gridSpan w:val="16"/>
            <w:shd w:val="clear" w:color="auto" w:fill="auto"/>
            <w:noWrap/>
          </w:tcPr>
          <w:p w:rsidR="00AE223E" w:rsidRPr="00F01BB1" w:rsidRDefault="00AE223E" w:rsidP="00F13C73">
            <w:pPr>
              <w:rPr>
                <w:rFonts w:ascii="Times New Roman" w:hAnsi="Times New Roman"/>
              </w:rPr>
            </w:pPr>
            <w:r w:rsidRPr="00F01BB1">
              <w:rPr>
                <w:rFonts w:ascii="Times New Roman" w:hAnsi="Times New Roman"/>
                <w:sz w:val="22"/>
                <w:szCs w:val="22"/>
              </w:rPr>
              <w:t>Районного значения</w:t>
            </w:r>
          </w:p>
        </w:tc>
        <w:tc>
          <w:tcPr>
            <w:tcW w:w="1498"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c>
          <w:tcPr>
            <w:tcW w:w="2423"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5440" w:type="dxa"/>
            <w:gridSpan w:val="16"/>
            <w:shd w:val="clear" w:color="auto" w:fill="auto"/>
            <w:noWrap/>
          </w:tcPr>
          <w:p w:rsidR="00AE223E" w:rsidRPr="00F01BB1" w:rsidRDefault="00AE223E" w:rsidP="00F13C73">
            <w:pPr>
              <w:rPr>
                <w:rFonts w:ascii="Times New Roman" w:hAnsi="Times New Roman"/>
              </w:rPr>
            </w:pPr>
            <w:r w:rsidRPr="00F01BB1">
              <w:rPr>
                <w:rFonts w:ascii="Times New Roman" w:hAnsi="Times New Roman"/>
                <w:sz w:val="22"/>
                <w:szCs w:val="22"/>
              </w:rPr>
              <w:t>Улицы и дороги местного значения:</w:t>
            </w:r>
          </w:p>
        </w:tc>
        <w:tc>
          <w:tcPr>
            <w:tcW w:w="1498"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c>
          <w:tcPr>
            <w:tcW w:w="2423"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5440" w:type="dxa"/>
            <w:gridSpan w:val="16"/>
            <w:shd w:val="clear" w:color="auto" w:fill="auto"/>
            <w:noWrap/>
          </w:tcPr>
          <w:p w:rsidR="00AE223E" w:rsidRPr="00F01BB1" w:rsidRDefault="00AE223E" w:rsidP="00F13C73">
            <w:pPr>
              <w:rPr>
                <w:rFonts w:ascii="Times New Roman" w:hAnsi="Times New Roman"/>
              </w:rPr>
            </w:pPr>
            <w:r w:rsidRPr="00F01BB1">
              <w:rPr>
                <w:rFonts w:ascii="Times New Roman" w:hAnsi="Times New Roman"/>
                <w:sz w:val="22"/>
                <w:szCs w:val="22"/>
              </w:rPr>
              <w:t>улицы в жилой застройке</w:t>
            </w:r>
          </w:p>
        </w:tc>
        <w:tc>
          <w:tcPr>
            <w:tcW w:w="1498"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75</w:t>
            </w:r>
          </w:p>
        </w:tc>
        <w:tc>
          <w:tcPr>
            <w:tcW w:w="2423"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150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5440" w:type="dxa"/>
            <w:gridSpan w:val="16"/>
            <w:shd w:val="clear" w:color="auto" w:fill="auto"/>
            <w:noWrap/>
          </w:tcPr>
          <w:p w:rsidR="00AE223E" w:rsidRPr="00F01BB1" w:rsidRDefault="00AE223E" w:rsidP="00F13C73">
            <w:r w:rsidRPr="00F01BB1">
              <w:rPr>
                <w:rFonts w:ascii="Times New Roman" w:hAnsi="Times New Roman"/>
                <w:sz w:val="22"/>
                <w:szCs w:val="22"/>
              </w:rPr>
              <w:t>улицы в производственных зонах</w:t>
            </w:r>
          </w:p>
        </w:tc>
        <w:tc>
          <w:tcPr>
            <w:tcW w:w="1498" w:type="dxa"/>
            <w:gridSpan w:val="8"/>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75</w:t>
            </w:r>
          </w:p>
        </w:tc>
        <w:tc>
          <w:tcPr>
            <w:tcW w:w="2423" w:type="dxa"/>
            <w:gridSpan w:val="6"/>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150</w:t>
            </w:r>
          </w:p>
        </w:tc>
        <w:tc>
          <w:tcPr>
            <w:tcW w:w="2126" w:type="dxa"/>
            <w:vMerge/>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265"/>
        </w:trPr>
        <w:tc>
          <w:tcPr>
            <w:tcW w:w="1129" w:type="dxa"/>
            <w:gridSpan w:val="2"/>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3.14</w:t>
            </w:r>
          </w:p>
        </w:tc>
        <w:tc>
          <w:tcPr>
            <w:tcW w:w="2552" w:type="dxa"/>
            <w:vMerge w:val="restart"/>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3005" w:type="dxa"/>
            <w:gridSpan w:val="6"/>
            <w:shd w:val="clear" w:color="auto" w:fill="FFFFFF" w:themeFill="background1"/>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Категория сельских улиц и дорог</w:t>
            </w:r>
          </w:p>
        </w:tc>
        <w:tc>
          <w:tcPr>
            <w:tcW w:w="1856" w:type="dxa"/>
            <w:gridSpan w:val="6"/>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Расчетная скорость движения, км/ч</w:t>
            </w:r>
          </w:p>
        </w:tc>
        <w:tc>
          <w:tcPr>
            <w:tcW w:w="1637"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Ширина полосы движения, м</w:t>
            </w:r>
          </w:p>
        </w:tc>
        <w:tc>
          <w:tcPr>
            <w:tcW w:w="1659"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Число полос движения</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Ширина пешеходной части тротуара, м</w:t>
            </w:r>
          </w:p>
        </w:tc>
        <w:tc>
          <w:tcPr>
            <w:tcW w:w="2126" w:type="dxa"/>
            <w:vMerge w:val="restart"/>
            <w:shd w:val="clear" w:color="auto" w:fill="FFFFFF" w:themeFill="background1"/>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65"/>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b/>
              </w:rPr>
            </w:pPr>
          </w:p>
        </w:tc>
        <w:tc>
          <w:tcPr>
            <w:tcW w:w="3005" w:type="dxa"/>
            <w:gridSpan w:val="6"/>
            <w:shd w:val="clear" w:color="auto" w:fill="FFFFFF" w:themeFill="background1"/>
            <w:noWrap/>
          </w:tcPr>
          <w:p w:rsidR="00AE223E" w:rsidRPr="00F01BB1" w:rsidRDefault="00AE223E" w:rsidP="00F13C73">
            <w:pPr>
              <w:jc w:val="both"/>
              <w:rPr>
                <w:rFonts w:ascii="Times New Roman" w:hAnsi="Times New Roman"/>
              </w:rPr>
            </w:pPr>
            <w:r w:rsidRPr="00F01BB1">
              <w:rPr>
                <w:rFonts w:ascii="Times New Roman" w:hAnsi="Times New Roman"/>
                <w:sz w:val="22"/>
                <w:szCs w:val="22"/>
              </w:rPr>
              <w:t xml:space="preserve">Поселковая дорога </w:t>
            </w:r>
          </w:p>
        </w:tc>
        <w:tc>
          <w:tcPr>
            <w:tcW w:w="1856" w:type="dxa"/>
            <w:gridSpan w:val="6"/>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60</w:t>
            </w:r>
          </w:p>
        </w:tc>
        <w:tc>
          <w:tcPr>
            <w:tcW w:w="1637"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3,5</w:t>
            </w:r>
          </w:p>
        </w:tc>
        <w:tc>
          <w:tcPr>
            <w:tcW w:w="1659"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noBreakHyphen/>
            </w:r>
          </w:p>
        </w:tc>
        <w:tc>
          <w:tcPr>
            <w:tcW w:w="2126" w:type="dxa"/>
            <w:vMerge/>
            <w:shd w:val="clear" w:color="auto" w:fill="FFFFFF" w:themeFill="background1"/>
            <w:vAlign w:val="center"/>
          </w:tcPr>
          <w:p w:rsidR="00AE223E" w:rsidRPr="00F01BB1" w:rsidRDefault="00AE223E" w:rsidP="00F13C73">
            <w:pPr>
              <w:jc w:val="center"/>
              <w:rPr>
                <w:rFonts w:ascii="Times New Roman" w:hAnsi="Times New Roman"/>
              </w:rPr>
            </w:pPr>
          </w:p>
        </w:tc>
      </w:tr>
      <w:tr w:rsidR="00AE223E" w:rsidRPr="00F01BB1" w:rsidTr="00F13C73">
        <w:trPr>
          <w:trHeight w:val="265"/>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b/>
              </w:rPr>
            </w:pPr>
          </w:p>
        </w:tc>
        <w:tc>
          <w:tcPr>
            <w:tcW w:w="3005" w:type="dxa"/>
            <w:gridSpan w:val="6"/>
            <w:shd w:val="clear" w:color="auto" w:fill="FFFFFF" w:themeFill="background1"/>
            <w:noWrap/>
          </w:tcPr>
          <w:p w:rsidR="00AE223E" w:rsidRPr="00F01BB1" w:rsidRDefault="00AE223E" w:rsidP="00F13C73">
            <w:pPr>
              <w:jc w:val="both"/>
              <w:rPr>
                <w:rFonts w:ascii="Times New Roman" w:hAnsi="Times New Roman"/>
              </w:rPr>
            </w:pPr>
            <w:r w:rsidRPr="00F01BB1">
              <w:rPr>
                <w:rFonts w:ascii="Times New Roman" w:hAnsi="Times New Roman"/>
                <w:sz w:val="22"/>
                <w:szCs w:val="22"/>
              </w:rPr>
              <w:t>Главная улица</w:t>
            </w:r>
          </w:p>
        </w:tc>
        <w:tc>
          <w:tcPr>
            <w:tcW w:w="1856" w:type="dxa"/>
            <w:gridSpan w:val="6"/>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40</w:t>
            </w:r>
          </w:p>
        </w:tc>
        <w:tc>
          <w:tcPr>
            <w:tcW w:w="1637"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3,5</w:t>
            </w:r>
          </w:p>
        </w:tc>
        <w:tc>
          <w:tcPr>
            <w:tcW w:w="1659"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2-3</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1,5-2,25</w:t>
            </w:r>
          </w:p>
        </w:tc>
        <w:tc>
          <w:tcPr>
            <w:tcW w:w="2126" w:type="dxa"/>
            <w:vMerge/>
            <w:shd w:val="clear" w:color="auto" w:fill="FFFFFF" w:themeFill="background1"/>
            <w:vAlign w:val="center"/>
          </w:tcPr>
          <w:p w:rsidR="00AE223E" w:rsidRPr="00F01BB1" w:rsidRDefault="00AE223E" w:rsidP="00F13C73">
            <w:pPr>
              <w:jc w:val="center"/>
              <w:rPr>
                <w:rFonts w:ascii="Times New Roman" w:hAnsi="Times New Roman"/>
              </w:rPr>
            </w:pPr>
          </w:p>
        </w:tc>
      </w:tr>
      <w:tr w:rsidR="00AE223E" w:rsidRPr="00F01BB1" w:rsidTr="00F13C73">
        <w:trPr>
          <w:trHeight w:val="265"/>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b/>
              </w:rPr>
            </w:pPr>
          </w:p>
        </w:tc>
        <w:tc>
          <w:tcPr>
            <w:tcW w:w="9361" w:type="dxa"/>
            <w:gridSpan w:val="30"/>
            <w:shd w:val="clear" w:color="auto" w:fill="FFFFFF" w:themeFill="background1"/>
            <w:noWrap/>
          </w:tcPr>
          <w:p w:rsidR="00AE223E" w:rsidRPr="00F01BB1" w:rsidRDefault="00AE223E" w:rsidP="00F13C73">
            <w:pPr>
              <w:rPr>
                <w:rFonts w:ascii="Times New Roman" w:hAnsi="Times New Roman"/>
              </w:rPr>
            </w:pPr>
            <w:r w:rsidRPr="00F01BB1">
              <w:rPr>
                <w:rFonts w:ascii="Times New Roman" w:hAnsi="Times New Roman"/>
                <w:sz w:val="22"/>
                <w:szCs w:val="22"/>
              </w:rPr>
              <w:t>Улица в жилой застройке:</w:t>
            </w:r>
          </w:p>
        </w:tc>
        <w:tc>
          <w:tcPr>
            <w:tcW w:w="2126" w:type="dxa"/>
            <w:vMerge/>
            <w:shd w:val="clear" w:color="auto" w:fill="FFFFFF" w:themeFill="background1"/>
            <w:vAlign w:val="center"/>
          </w:tcPr>
          <w:p w:rsidR="00AE223E" w:rsidRPr="00F01BB1" w:rsidRDefault="00AE223E" w:rsidP="00F13C73">
            <w:pPr>
              <w:jc w:val="center"/>
              <w:rPr>
                <w:rFonts w:ascii="Times New Roman" w:hAnsi="Times New Roman"/>
              </w:rPr>
            </w:pPr>
          </w:p>
        </w:tc>
      </w:tr>
      <w:tr w:rsidR="00AE223E" w:rsidRPr="00F01BB1" w:rsidTr="00F13C73">
        <w:trPr>
          <w:trHeight w:val="265"/>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b/>
              </w:rPr>
            </w:pPr>
          </w:p>
        </w:tc>
        <w:tc>
          <w:tcPr>
            <w:tcW w:w="3005" w:type="dxa"/>
            <w:gridSpan w:val="6"/>
            <w:shd w:val="clear" w:color="auto" w:fill="FFFFFF" w:themeFill="background1"/>
            <w:noWrap/>
          </w:tcPr>
          <w:p w:rsidR="00AE223E" w:rsidRPr="00F01BB1" w:rsidRDefault="00AE223E" w:rsidP="00F13C73">
            <w:pPr>
              <w:jc w:val="both"/>
              <w:rPr>
                <w:rFonts w:ascii="Times New Roman" w:hAnsi="Times New Roman"/>
              </w:rPr>
            </w:pPr>
            <w:r w:rsidRPr="00F01BB1">
              <w:rPr>
                <w:rFonts w:ascii="Times New Roman" w:hAnsi="Times New Roman"/>
                <w:sz w:val="22"/>
                <w:szCs w:val="22"/>
              </w:rPr>
              <w:t>Основная</w:t>
            </w:r>
          </w:p>
        </w:tc>
        <w:tc>
          <w:tcPr>
            <w:tcW w:w="1856" w:type="dxa"/>
            <w:gridSpan w:val="6"/>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40</w:t>
            </w:r>
          </w:p>
        </w:tc>
        <w:tc>
          <w:tcPr>
            <w:tcW w:w="1637"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3,0</w:t>
            </w:r>
          </w:p>
        </w:tc>
        <w:tc>
          <w:tcPr>
            <w:tcW w:w="1659"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1,0-1,5</w:t>
            </w:r>
          </w:p>
        </w:tc>
        <w:tc>
          <w:tcPr>
            <w:tcW w:w="2126" w:type="dxa"/>
            <w:vMerge/>
            <w:shd w:val="clear" w:color="auto" w:fill="FFFFFF" w:themeFill="background1"/>
            <w:vAlign w:val="center"/>
          </w:tcPr>
          <w:p w:rsidR="00AE223E" w:rsidRPr="00F01BB1" w:rsidRDefault="00AE223E" w:rsidP="00F13C73">
            <w:pPr>
              <w:jc w:val="center"/>
              <w:rPr>
                <w:rFonts w:ascii="Times New Roman" w:hAnsi="Times New Roman"/>
              </w:rPr>
            </w:pPr>
          </w:p>
        </w:tc>
      </w:tr>
      <w:tr w:rsidR="00AE223E" w:rsidRPr="00F01BB1" w:rsidTr="00F13C73">
        <w:trPr>
          <w:trHeight w:val="265"/>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b/>
              </w:rPr>
            </w:pPr>
          </w:p>
        </w:tc>
        <w:tc>
          <w:tcPr>
            <w:tcW w:w="3005" w:type="dxa"/>
            <w:gridSpan w:val="6"/>
            <w:shd w:val="clear" w:color="auto" w:fill="FFFFFF" w:themeFill="background1"/>
            <w:noWrap/>
          </w:tcPr>
          <w:p w:rsidR="00AE223E" w:rsidRPr="00F01BB1" w:rsidRDefault="00AE223E" w:rsidP="00F13C73">
            <w:pPr>
              <w:jc w:val="both"/>
              <w:rPr>
                <w:rFonts w:ascii="Times New Roman" w:hAnsi="Times New Roman"/>
              </w:rPr>
            </w:pPr>
            <w:r w:rsidRPr="00F01BB1">
              <w:rPr>
                <w:rFonts w:ascii="Times New Roman" w:hAnsi="Times New Roman"/>
                <w:sz w:val="22"/>
                <w:szCs w:val="22"/>
              </w:rPr>
              <w:t>Второстепенная (переулок)</w:t>
            </w:r>
          </w:p>
        </w:tc>
        <w:tc>
          <w:tcPr>
            <w:tcW w:w="1856" w:type="dxa"/>
            <w:gridSpan w:val="6"/>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30</w:t>
            </w:r>
          </w:p>
        </w:tc>
        <w:tc>
          <w:tcPr>
            <w:tcW w:w="1637"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2,75</w:t>
            </w:r>
          </w:p>
        </w:tc>
        <w:tc>
          <w:tcPr>
            <w:tcW w:w="1659"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w:t>
            </w:r>
          </w:p>
        </w:tc>
        <w:tc>
          <w:tcPr>
            <w:tcW w:w="2126" w:type="dxa"/>
            <w:vMerge/>
            <w:shd w:val="clear" w:color="auto" w:fill="FFFFFF" w:themeFill="background1"/>
            <w:vAlign w:val="center"/>
          </w:tcPr>
          <w:p w:rsidR="00AE223E" w:rsidRPr="00F01BB1" w:rsidRDefault="00AE223E" w:rsidP="00F13C73">
            <w:pPr>
              <w:jc w:val="center"/>
              <w:rPr>
                <w:rFonts w:ascii="Times New Roman" w:hAnsi="Times New Roman"/>
              </w:rPr>
            </w:pPr>
          </w:p>
        </w:tc>
      </w:tr>
      <w:tr w:rsidR="00AE223E" w:rsidRPr="00F01BB1" w:rsidTr="00F13C73">
        <w:trPr>
          <w:trHeight w:val="265"/>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b/>
              </w:rPr>
            </w:pPr>
          </w:p>
        </w:tc>
        <w:tc>
          <w:tcPr>
            <w:tcW w:w="3005" w:type="dxa"/>
            <w:gridSpan w:val="6"/>
            <w:shd w:val="clear" w:color="auto" w:fill="FFFFFF" w:themeFill="background1"/>
            <w:noWrap/>
          </w:tcPr>
          <w:p w:rsidR="00AE223E" w:rsidRPr="00F01BB1" w:rsidRDefault="00AE223E" w:rsidP="00F13C73">
            <w:pPr>
              <w:jc w:val="both"/>
              <w:rPr>
                <w:rFonts w:ascii="Times New Roman" w:hAnsi="Times New Roman"/>
              </w:rPr>
            </w:pPr>
            <w:r w:rsidRPr="00F01BB1">
              <w:rPr>
                <w:rFonts w:ascii="Times New Roman" w:hAnsi="Times New Roman"/>
                <w:sz w:val="22"/>
                <w:szCs w:val="22"/>
              </w:rPr>
              <w:t>Проезд</w:t>
            </w:r>
          </w:p>
        </w:tc>
        <w:tc>
          <w:tcPr>
            <w:tcW w:w="1856" w:type="dxa"/>
            <w:gridSpan w:val="6"/>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20</w:t>
            </w:r>
          </w:p>
        </w:tc>
        <w:tc>
          <w:tcPr>
            <w:tcW w:w="1637"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2,75-3,0</w:t>
            </w:r>
          </w:p>
        </w:tc>
        <w:tc>
          <w:tcPr>
            <w:tcW w:w="1659"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0-1,0</w:t>
            </w:r>
          </w:p>
        </w:tc>
        <w:tc>
          <w:tcPr>
            <w:tcW w:w="2126" w:type="dxa"/>
            <w:vMerge/>
            <w:shd w:val="clear" w:color="auto" w:fill="FFFFFF" w:themeFill="background1"/>
            <w:vAlign w:val="center"/>
          </w:tcPr>
          <w:p w:rsidR="00AE223E" w:rsidRPr="00F01BB1" w:rsidRDefault="00AE223E" w:rsidP="00F13C73">
            <w:pPr>
              <w:jc w:val="center"/>
              <w:rPr>
                <w:rFonts w:ascii="Times New Roman" w:hAnsi="Times New Roman"/>
              </w:rPr>
            </w:pPr>
          </w:p>
        </w:tc>
      </w:tr>
      <w:tr w:rsidR="00AE223E" w:rsidRPr="00F01BB1" w:rsidTr="00F13C73">
        <w:trPr>
          <w:trHeight w:val="265"/>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b/>
              </w:rPr>
            </w:pPr>
          </w:p>
        </w:tc>
        <w:tc>
          <w:tcPr>
            <w:tcW w:w="3005" w:type="dxa"/>
            <w:gridSpan w:val="6"/>
            <w:shd w:val="clear" w:color="auto" w:fill="FFFFFF" w:themeFill="background1"/>
            <w:noWrap/>
          </w:tcPr>
          <w:p w:rsidR="00AE223E" w:rsidRPr="00F01BB1" w:rsidRDefault="00AE223E" w:rsidP="00F13C73">
            <w:pPr>
              <w:rPr>
                <w:rFonts w:ascii="Times New Roman" w:hAnsi="Times New Roman"/>
              </w:rPr>
            </w:pPr>
            <w:r w:rsidRPr="00F01BB1">
              <w:rPr>
                <w:rFonts w:ascii="Times New Roman" w:hAnsi="Times New Roman"/>
                <w:sz w:val="22"/>
                <w:szCs w:val="22"/>
              </w:rPr>
              <w:t>Хозяйственный проезд, скотопрогон</w:t>
            </w:r>
          </w:p>
        </w:tc>
        <w:tc>
          <w:tcPr>
            <w:tcW w:w="1856" w:type="dxa"/>
            <w:gridSpan w:val="6"/>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30</w:t>
            </w:r>
          </w:p>
        </w:tc>
        <w:tc>
          <w:tcPr>
            <w:tcW w:w="1637"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4,5</w:t>
            </w:r>
          </w:p>
        </w:tc>
        <w:tc>
          <w:tcPr>
            <w:tcW w:w="1659" w:type="dxa"/>
            <w:gridSpan w:val="8"/>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noBreakHyphen/>
            </w:r>
          </w:p>
        </w:tc>
        <w:tc>
          <w:tcPr>
            <w:tcW w:w="2126" w:type="dxa"/>
            <w:vMerge/>
            <w:shd w:val="clear" w:color="auto" w:fill="FFFFFF" w:themeFill="background1"/>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cs="Times New Roman"/>
                <w:lang w:eastAsia="ar-SA"/>
              </w:rPr>
            </w:pPr>
          </w:p>
        </w:tc>
        <w:tc>
          <w:tcPr>
            <w:tcW w:w="9361" w:type="dxa"/>
            <w:gridSpan w:val="30"/>
            <w:shd w:val="clear" w:color="auto" w:fill="FFFFFF" w:themeFill="background1"/>
            <w:noWrap/>
            <w:vAlign w:val="center"/>
          </w:tcPr>
          <w:p w:rsidR="00AE223E" w:rsidRPr="00F01BB1" w:rsidRDefault="00AE223E" w:rsidP="00F13C73">
            <w:pPr>
              <w:pStyle w:val="31"/>
              <w:numPr>
                <w:ilvl w:val="0"/>
                <w:numId w:val="0"/>
              </w:numPr>
              <w:rPr>
                <w:b/>
                <w:i/>
                <w:szCs w:val="22"/>
              </w:rPr>
            </w:pPr>
            <w:bookmarkStart w:id="184" w:name="_Toc416157544"/>
            <w:bookmarkStart w:id="185" w:name="_Toc416157852"/>
            <w:r w:rsidRPr="00F01BB1">
              <w:rPr>
                <w:szCs w:val="22"/>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bookmarkEnd w:id="184"/>
            <w:bookmarkEnd w:id="185"/>
          </w:p>
          <w:p w:rsidR="00AE223E" w:rsidRPr="00F01BB1" w:rsidRDefault="00AE223E" w:rsidP="00F13C73">
            <w:pPr>
              <w:pStyle w:val="31"/>
              <w:numPr>
                <w:ilvl w:val="0"/>
                <w:numId w:val="0"/>
              </w:numPr>
              <w:rPr>
                <w:szCs w:val="22"/>
              </w:rPr>
            </w:pPr>
            <w:bookmarkStart w:id="186" w:name="_Toc416157545"/>
            <w:bookmarkStart w:id="187" w:name="_Toc416157853"/>
            <w:r w:rsidRPr="00F01BB1">
              <w:rPr>
                <w:szCs w:val="22"/>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F01BB1">
                <w:rPr>
                  <w:szCs w:val="22"/>
                </w:rPr>
                <w:t>25 м</w:t>
              </w:r>
            </w:smartTag>
            <w:r w:rsidRPr="00F01BB1">
              <w:rPr>
                <w:szCs w:val="22"/>
              </w:rPr>
              <w:t>.</w:t>
            </w:r>
            <w:bookmarkEnd w:id="186"/>
            <w:bookmarkEnd w:id="187"/>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Р</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29" w:type="dxa"/>
            <w:gridSpan w:val="2"/>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3.15</w:t>
            </w:r>
          </w:p>
        </w:tc>
        <w:tc>
          <w:tcPr>
            <w:tcW w:w="2552" w:type="dxa"/>
            <w:shd w:val="clear" w:color="auto" w:fill="auto"/>
            <w:vAlign w:val="center"/>
          </w:tcPr>
          <w:p w:rsidR="00AE223E" w:rsidRPr="00F01BB1" w:rsidRDefault="00AE223E" w:rsidP="00F13C73">
            <w:pPr>
              <w:rPr>
                <w:rFonts w:ascii="Times New Roman" w:hAnsi="Times New Roman" w:cs="Times New Roman"/>
                <w:lang w:eastAsia="ar-SA"/>
              </w:rPr>
            </w:pPr>
            <w:r w:rsidRPr="00F01BB1">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9361" w:type="dxa"/>
            <w:gridSpan w:val="30"/>
            <w:shd w:val="clear" w:color="auto" w:fill="auto"/>
            <w:noWrap/>
            <w:vAlign w:val="center"/>
          </w:tcPr>
          <w:p w:rsidR="00AE223E" w:rsidRPr="00F01BB1" w:rsidRDefault="00AE223E" w:rsidP="00F13C73">
            <w:pPr>
              <w:pStyle w:val="31"/>
              <w:numPr>
                <w:ilvl w:val="0"/>
                <w:numId w:val="0"/>
              </w:numPr>
              <w:rPr>
                <w:b/>
                <w:i/>
                <w:szCs w:val="22"/>
              </w:rPr>
            </w:pPr>
            <w:bookmarkStart w:id="188" w:name="_Toc416157546"/>
            <w:bookmarkStart w:id="189" w:name="_Toc416157854"/>
            <w:r w:rsidRPr="00F01BB1">
              <w:rPr>
                <w:szCs w:val="22"/>
              </w:rPr>
              <w:t>Сооружения для хранения легковых автомобилей следует размещать в радиусе доступности 250-</w:t>
            </w:r>
            <w:smartTag w:uri="urn:schemas-microsoft-com:office:smarttags" w:element="metricconverter">
              <w:smartTagPr>
                <w:attr w:name="ProductID" w:val="300 м"/>
              </w:smartTagPr>
              <w:r w:rsidRPr="00F01BB1">
                <w:rPr>
                  <w:szCs w:val="22"/>
                </w:rPr>
                <w:t>300 м</w:t>
              </w:r>
            </w:smartTag>
            <w:r w:rsidRPr="00F01BB1">
              <w:rPr>
                <w:szCs w:val="22"/>
              </w:rPr>
              <w:t xml:space="preserve"> от мест жительства автовладельцев, но не более чем в </w:t>
            </w:r>
            <w:smartTag w:uri="urn:schemas-microsoft-com:office:smarttags" w:element="metricconverter">
              <w:smartTagPr>
                <w:attr w:name="ProductID" w:val="800 м"/>
              </w:smartTagPr>
              <w:r w:rsidRPr="00F01BB1">
                <w:rPr>
                  <w:szCs w:val="22"/>
                </w:rPr>
                <w:t>800 м</w:t>
              </w:r>
            </w:smartTag>
            <w:r w:rsidRPr="00F01BB1">
              <w:rPr>
                <w:szCs w:val="22"/>
              </w:rPr>
              <w:t xml:space="preserve">; на территориях коттеджной застройки не более чем в </w:t>
            </w:r>
            <w:smartTag w:uri="urn:schemas-microsoft-com:office:smarttags" w:element="metricconverter">
              <w:smartTagPr>
                <w:attr w:name="ProductID" w:val="200 м"/>
              </w:smartTagPr>
              <w:r w:rsidRPr="00F01BB1">
                <w:rPr>
                  <w:szCs w:val="22"/>
                </w:rPr>
                <w:t>200 м</w:t>
              </w:r>
            </w:smartTag>
            <w:r w:rsidRPr="00F01BB1">
              <w:rPr>
                <w:szCs w:val="22"/>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F01BB1">
                <w:rPr>
                  <w:szCs w:val="22"/>
                </w:rPr>
                <w:t>1500 м</w:t>
              </w:r>
            </w:smartTag>
            <w:r w:rsidRPr="00F01BB1">
              <w:rPr>
                <w:szCs w:val="22"/>
              </w:rPr>
              <w:t>.</w:t>
            </w:r>
            <w:bookmarkEnd w:id="188"/>
            <w:bookmarkEnd w:id="189"/>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Р</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(СП 34.13330.2012)</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29" w:type="dxa"/>
            <w:gridSpan w:val="2"/>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3.16</w:t>
            </w:r>
          </w:p>
        </w:tc>
        <w:tc>
          <w:tcPr>
            <w:tcW w:w="2552" w:type="dxa"/>
            <w:vMerge w:val="restart"/>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расстояниям от автостоянок до объектов</w:t>
            </w:r>
          </w:p>
        </w:tc>
        <w:tc>
          <w:tcPr>
            <w:tcW w:w="2728" w:type="dxa"/>
            <w:gridSpan w:val="3"/>
            <w:vMerge w:val="restart"/>
            <w:shd w:val="clear" w:color="auto" w:fill="FFFFFF" w:themeFill="background1"/>
            <w:noWrap/>
            <w:vAlign w:val="center"/>
          </w:tcPr>
          <w:p w:rsidR="00AE223E" w:rsidRPr="00F01BB1" w:rsidRDefault="00AE223E" w:rsidP="00F13C73">
            <w:pPr>
              <w:pStyle w:val="31"/>
              <w:numPr>
                <w:ilvl w:val="0"/>
                <w:numId w:val="0"/>
              </w:numPr>
              <w:jc w:val="center"/>
              <w:rPr>
                <w:szCs w:val="22"/>
              </w:rPr>
            </w:pPr>
            <w:r w:rsidRPr="00F01BB1">
              <w:rPr>
                <w:sz w:val="22"/>
                <w:szCs w:val="22"/>
              </w:rPr>
              <w:t>Объекты, до которых исчисляется расстояние</w:t>
            </w:r>
          </w:p>
        </w:tc>
        <w:tc>
          <w:tcPr>
            <w:tcW w:w="6633" w:type="dxa"/>
            <w:gridSpan w:val="27"/>
            <w:shd w:val="clear" w:color="auto" w:fill="FFFFFF" w:themeFill="background1"/>
            <w:vAlign w:val="center"/>
          </w:tcPr>
          <w:p w:rsidR="00AE223E" w:rsidRPr="00F01BB1" w:rsidRDefault="00AE223E" w:rsidP="00F13C73">
            <w:pPr>
              <w:pStyle w:val="31"/>
              <w:numPr>
                <w:ilvl w:val="0"/>
                <w:numId w:val="0"/>
              </w:numPr>
              <w:jc w:val="center"/>
              <w:rPr>
                <w:szCs w:val="22"/>
              </w:rPr>
            </w:pPr>
            <w:r w:rsidRPr="00F01BB1">
              <w:rPr>
                <w:sz w:val="22"/>
                <w:szCs w:val="22"/>
              </w:rPr>
              <w:t xml:space="preserve">Расстояние, </w:t>
            </w:r>
            <w:r w:rsidRPr="00F01BB1">
              <w:rPr>
                <w:rStyle w:val="grame"/>
                <w:sz w:val="22"/>
                <w:szCs w:val="22"/>
              </w:rPr>
              <w:t>м</w:t>
            </w:r>
            <w:r w:rsidRPr="00F01BB1">
              <w:rPr>
                <w:sz w:val="22"/>
                <w:szCs w:val="22"/>
              </w:rPr>
              <w:t>, не менее</w:t>
            </w:r>
          </w:p>
        </w:tc>
        <w:tc>
          <w:tcPr>
            <w:tcW w:w="2126" w:type="dxa"/>
            <w:vMerge w:val="restart"/>
            <w:shd w:val="clear" w:color="auto" w:fill="FFFFFF" w:themeFill="background1"/>
            <w:vAlign w:val="center"/>
          </w:tcPr>
          <w:p w:rsidR="00AE223E" w:rsidRPr="00F01BB1" w:rsidRDefault="00AE223E" w:rsidP="00F13C73">
            <w:pPr>
              <w:pStyle w:val="31"/>
              <w:numPr>
                <w:ilvl w:val="0"/>
                <w:numId w:val="0"/>
              </w:numPr>
              <w:jc w:val="center"/>
              <w:rPr>
                <w:sz w:val="20"/>
                <w:szCs w:val="20"/>
              </w:rPr>
            </w:pPr>
            <w:r w:rsidRPr="00F01BB1">
              <w:rPr>
                <w:sz w:val="20"/>
                <w:szCs w:val="20"/>
              </w:rPr>
              <w:t>О</w:t>
            </w:r>
          </w:p>
          <w:p w:rsidR="00AE223E" w:rsidRPr="00F01BB1" w:rsidRDefault="00AE223E" w:rsidP="00F13C73">
            <w:pPr>
              <w:pStyle w:val="31"/>
              <w:numPr>
                <w:ilvl w:val="0"/>
                <w:numId w:val="0"/>
              </w:numPr>
              <w:jc w:val="center"/>
              <w:rPr>
                <w:szCs w:val="22"/>
              </w:rPr>
            </w:pPr>
            <w:r w:rsidRPr="00F01BB1">
              <w:rPr>
                <w:sz w:val="20"/>
                <w:szCs w:val="20"/>
              </w:rPr>
              <w:t>(СП 113.13330.2012)</w:t>
            </w: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2728" w:type="dxa"/>
            <w:gridSpan w:val="3"/>
            <w:vMerge/>
            <w:shd w:val="clear" w:color="auto" w:fill="FFFFFF" w:themeFill="background1"/>
            <w:noWrap/>
            <w:vAlign w:val="center"/>
          </w:tcPr>
          <w:p w:rsidR="00AE223E" w:rsidRPr="00F01BB1" w:rsidRDefault="00AE223E" w:rsidP="00F13C73">
            <w:pPr>
              <w:pStyle w:val="31"/>
              <w:numPr>
                <w:ilvl w:val="0"/>
                <w:numId w:val="0"/>
              </w:numPr>
              <w:rPr>
                <w:szCs w:val="22"/>
              </w:rPr>
            </w:pPr>
          </w:p>
        </w:tc>
        <w:tc>
          <w:tcPr>
            <w:tcW w:w="6633" w:type="dxa"/>
            <w:gridSpan w:val="27"/>
            <w:shd w:val="clear" w:color="auto" w:fill="FFFFFF" w:themeFill="background1"/>
            <w:vAlign w:val="center"/>
          </w:tcPr>
          <w:p w:rsidR="00AE223E" w:rsidRPr="00F01BB1" w:rsidRDefault="00AE223E" w:rsidP="00F13C73">
            <w:pPr>
              <w:pStyle w:val="31"/>
              <w:numPr>
                <w:ilvl w:val="0"/>
                <w:numId w:val="0"/>
              </w:numPr>
              <w:jc w:val="center"/>
              <w:rPr>
                <w:szCs w:val="22"/>
              </w:rPr>
            </w:pPr>
            <w:r w:rsidRPr="00F01BB1">
              <w:rPr>
                <w:sz w:val="22"/>
                <w:szCs w:val="22"/>
              </w:rPr>
              <w:t xml:space="preserve">Автостоянки открытого типа, закрытого типа (наземные) вместимостью, </w:t>
            </w:r>
            <w:r w:rsidRPr="00F01BB1">
              <w:rPr>
                <w:rStyle w:val="spelle"/>
                <w:sz w:val="22"/>
                <w:szCs w:val="22"/>
              </w:rPr>
              <w:t>машино-мест</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2728" w:type="dxa"/>
            <w:gridSpan w:val="3"/>
            <w:vMerge/>
            <w:shd w:val="clear" w:color="auto" w:fill="FFFFFF" w:themeFill="background1"/>
            <w:noWrap/>
            <w:vAlign w:val="center"/>
          </w:tcPr>
          <w:p w:rsidR="00AE223E" w:rsidRPr="00F01BB1" w:rsidRDefault="00AE223E" w:rsidP="00F13C73">
            <w:pPr>
              <w:pStyle w:val="31"/>
              <w:numPr>
                <w:ilvl w:val="0"/>
                <w:numId w:val="0"/>
              </w:numPr>
              <w:rPr>
                <w:szCs w:val="22"/>
              </w:rPr>
            </w:pPr>
          </w:p>
        </w:tc>
        <w:tc>
          <w:tcPr>
            <w:tcW w:w="1285" w:type="dxa"/>
            <w:gridSpan w:val="7"/>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 и менее</w:t>
            </w:r>
          </w:p>
        </w:tc>
        <w:tc>
          <w:tcPr>
            <w:tcW w:w="857" w:type="dxa"/>
            <w:gridSpan w:val="3"/>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11-50</w:t>
            </w:r>
          </w:p>
        </w:tc>
        <w:tc>
          <w:tcPr>
            <w:tcW w:w="1859" w:type="dxa"/>
            <w:gridSpan w:val="10"/>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51-100</w:t>
            </w:r>
          </w:p>
        </w:tc>
        <w:tc>
          <w:tcPr>
            <w:tcW w:w="1428" w:type="dxa"/>
            <w:gridSpan w:val="5"/>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101-300</w:t>
            </w:r>
          </w:p>
        </w:tc>
        <w:tc>
          <w:tcPr>
            <w:tcW w:w="1204"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свыше 300</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2728" w:type="dxa"/>
            <w:gridSpan w:val="3"/>
            <w:shd w:val="clear" w:color="auto" w:fill="FFFFFF" w:themeFill="background1"/>
            <w:noWrap/>
          </w:tcPr>
          <w:p w:rsidR="00AE223E" w:rsidRPr="00F01BB1" w:rsidRDefault="00AE223E" w:rsidP="00F13C73">
            <w:pPr>
              <w:adjustRightInd w:val="0"/>
              <w:rPr>
                <w:rFonts w:ascii="Times New Roman" w:hAnsi="Times New Roman"/>
              </w:rPr>
            </w:pPr>
            <w:r w:rsidRPr="00F01BB1">
              <w:rPr>
                <w:rFonts w:ascii="Times New Roman" w:hAnsi="Times New Roman"/>
                <w:sz w:val="22"/>
                <w:szCs w:val="22"/>
              </w:rPr>
              <w:t xml:space="preserve">Фасады </w:t>
            </w:r>
            <w:r w:rsidRPr="00F01BB1">
              <w:rPr>
                <w:rStyle w:val="grame"/>
                <w:rFonts w:ascii="Times New Roman" w:hAnsi="Times New Roman"/>
                <w:sz w:val="22"/>
                <w:szCs w:val="22"/>
              </w:rPr>
              <w:t>жилых</w:t>
            </w:r>
            <w:r w:rsidRPr="00F01BB1">
              <w:rPr>
                <w:rFonts w:ascii="Times New Roman" w:hAnsi="Times New Roman"/>
                <w:sz w:val="22"/>
                <w:szCs w:val="22"/>
              </w:rPr>
              <w:t xml:space="preserve"> домой и торцы с окнами</w:t>
            </w:r>
          </w:p>
        </w:tc>
        <w:tc>
          <w:tcPr>
            <w:tcW w:w="1285" w:type="dxa"/>
            <w:gridSpan w:val="7"/>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10**</w:t>
            </w:r>
          </w:p>
        </w:tc>
        <w:tc>
          <w:tcPr>
            <w:tcW w:w="857" w:type="dxa"/>
            <w:gridSpan w:val="3"/>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15</w:t>
            </w:r>
          </w:p>
        </w:tc>
        <w:tc>
          <w:tcPr>
            <w:tcW w:w="1859" w:type="dxa"/>
            <w:gridSpan w:val="10"/>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25</w:t>
            </w:r>
          </w:p>
        </w:tc>
        <w:tc>
          <w:tcPr>
            <w:tcW w:w="1428" w:type="dxa"/>
            <w:gridSpan w:val="5"/>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35</w:t>
            </w:r>
          </w:p>
        </w:tc>
        <w:tc>
          <w:tcPr>
            <w:tcW w:w="1204" w:type="dxa"/>
            <w:gridSpan w:val="2"/>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50</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2728" w:type="dxa"/>
            <w:gridSpan w:val="3"/>
            <w:shd w:val="clear" w:color="auto" w:fill="FFFFFF" w:themeFill="background1"/>
            <w:noWrap/>
          </w:tcPr>
          <w:p w:rsidR="00AE223E" w:rsidRPr="00F01BB1" w:rsidRDefault="00AE223E" w:rsidP="00F13C73">
            <w:pPr>
              <w:adjustRightInd w:val="0"/>
              <w:rPr>
                <w:rFonts w:ascii="Times New Roman" w:hAnsi="Times New Roman"/>
              </w:rPr>
            </w:pPr>
            <w:r w:rsidRPr="00F01BB1">
              <w:rPr>
                <w:rStyle w:val="grame"/>
                <w:rFonts w:ascii="Times New Roman" w:hAnsi="Times New Roman"/>
                <w:sz w:val="22"/>
                <w:szCs w:val="22"/>
              </w:rPr>
              <w:t>Торцы жилых домой без окон</w:t>
            </w:r>
          </w:p>
        </w:tc>
        <w:tc>
          <w:tcPr>
            <w:tcW w:w="1285" w:type="dxa"/>
            <w:gridSpan w:val="7"/>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10**</w:t>
            </w:r>
          </w:p>
        </w:tc>
        <w:tc>
          <w:tcPr>
            <w:tcW w:w="857" w:type="dxa"/>
            <w:gridSpan w:val="3"/>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10**</w:t>
            </w:r>
          </w:p>
        </w:tc>
        <w:tc>
          <w:tcPr>
            <w:tcW w:w="1859" w:type="dxa"/>
            <w:gridSpan w:val="10"/>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15</w:t>
            </w:r>
          </w:p>
        </w:tc>
        <w:tc>
          <w:tcPr>
            <w:tcW w:w="1428" w:type="dxa"/>
            <w:gridSpan w:val="5"/>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25</w:t>
            </w:r>
          </w:p>
        </w:tc>
        <w:tc>
          <w:tcPr>
            <w:tcW w:w="1204" w:type="dxa"/>
            <w:gridSpan w:val="2"/>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35</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2728" w:type="dxa"/>
            <w:gridSpan w:val="3"/>
            <w:shd w:val="clear" w:color="auto" w:fill="FFFFFF" w:themeFill="background1"/>
            <w:noWrap/>
          </w:tcPr>
          <w:p w:rsidR="00AE223E" w:rsidRPr="00F01BB1" w:rsidRDefault="00AE223E" w:rsidP="00F13C73">
            <w:pPr>
              <w:adjustRightInd w:val="0"/>
              <w:rPr>
                <w:rStyle w:val="grame"/>
                <w:rFonts w:ascii="Times New Roman" w:hAnsi="Times New Roman"/>
              </w:rPr>
            </w:pPr>
            <w:r w:rsidRPr="00F01BB1">
              <w:rPr>
                <w:rStyle w:val="grame"/>
                <w:rFonts w:ascii="Times New Roman" w:hAnsi="Times New Roman"/>
                <w:sz w:val="22"/>
                <w:szCs w:val="22"/>
              </w:rPr>
              <w:t>Общественные здания</w:t>
            </w:r>
          </w:p>
        </w:tc>
        <w:tc>
          <w:tcPr>
            <w:tcW w:w="1285" w:type="dxa"/>
            <w:gridSpan w:val="7"/>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10**</w:t>
            </w:r>
          </w:p>
        </w:tc>
        <w:tc>
          <w:tcPr>
            <w:tcW w:w="857" w:type="dxa"/>
            <w:gridSpan w:val="3"/>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10**</w:t>
            </w:r>
          </w:p>
        </w:tc>
        <w:tc>
          <w:tcPr>
            <w:tcW w:w="1859" w:type="dxa"/>
            <w:gridSpan w:val="10"/>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15</w:t>
            </w:r>
          </w:p>
        </w:tc>
        <w:tc>
          <w:tcPr>
            <w:tcW w:w="1428" w:type="dxa"/>
            <w:gridSpan w:val="5"/>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25</w:t>
            </w:r>
          </w:p>
        </w:tc>
        <w:tc>
          <w:tcPr>
            <w:tcW w:w="1204" w:type="dxa"/>
            <w:gridSpan w:val="2"/>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50</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2728" w:type="dxa"/>
            <w:gridSpan w:val="3"/>
            <w:shd w:val="clear" w:color="auto" w:fill="FFFFFF" w:themeFill="background1"/>
            <w:noWrap/>
          </w:tcPr>
          <w:p w:rsidR="00AE223E" w:rsidRPr="00F01BB1" w:rsidRDefault="00AE223E" w:rsidP="00F13C73">
            <w:pPr>
              <w:adjustRightInd w:val="0"/>
              <w:rPr>
                <w:rFonts w:ascii="Times New Roman" w:hAnsi="Times New Roman"/>
              </w:rPr>
            </w:pPr>
            <w:r w:rsidRPr="00F01BB1">
              <w:rPr>
                <w:rFonts w:ascii="Times New Roman" w:hAnsi="Times New Roman"/>
                <w:sz w:val="22"/>
                <w:szCs w:val="22"/>
              </w:rPr>
              <w:t>Детские и образовательные учреждения, площадки отдыха, игр и спорта</w:t>
            </w:r>
          </w:p>
        </w:tc>
        <w:tc>
          <w:tcPr>
            <w:tcW w:w="1285" w:type="dxa"/>
            <w:gridSpan w:val="7"/>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25</w:t>
            </w:r>
          </w:p>
        </w:tc>
        <w:tc>
          <w:tcPr>
            <w:tcW w:w="857" w:type="dxa"/>
            <w:gridSpan w:val="3"/>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50</w:t>
            </w:r>
          </w:p>
        </w:tc>
        <w:tc>
          <w:tcPr>
            <w:tcW w:w="1859" w:type="dxa"/>
            <w:gridSpan w:val="10"/>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50</w:t>
            </w:r>
          </w:p>
        </w:tc>
        <w:tc>
          <w:tcPr>
            <w:tcW w:w="1428" w:type="dxa"/>
            <w:gridSpan w:val="5"/>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50</w:t>
            </w:r>
          </w:p>
        </w:tc>
        <w:tc>
          <w:tcPr>
            <w:tcW w:w="1204" w:type="dxa"/>
            <w:gridSpan w:val="2"/>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50</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20"/>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2728" w:type="dxa"/>
            <w:gridSpan w:val="3"/>
            <w:shd w:val="clear" w:color="auto" w:fill="FFFFFF" w:themeFill="background1"/>
            <w:noWrap/>
          </w:tcPr>
          <w:p w:rsidR="00AE223E" w:rsidRPr="00F01BB1" w:rsidRDefault="00AE223E" w:rsidP="00F13C73">
            <w:pPr>
              <w:adjustRightInd w:val="0"/>
              <w:rPr>
                <w:rFonts w:ascii="Times New Roman" w:hAnsi="Times New Roman"/>
              </w:rPr>
            </w:pPr>
            <w:r w:rsidRPr="00F01BB1">
              <w:rPr>
                <w:rFonts w:ascii="Times New Roman" w:hAnsi="Times New Roman"/>
                <w:sz w:val="22"/>
                <w:szCs w:val="22"/>
              </w:rPr>
              <w:t xml:space="preserve">Лечебные учреждения стационарного типа, </w:t>
            </w:r>
            <w:r w:rsidRPr="00F01BB1">
              <w:rPr>
                <w:rFonts w:ascii="Times New Roman" w:hAnsi="Times New Roman"/>
                <w:sz w:val="22"/>
                <w:szCs w:val="22"/>
              </w:rPr>
              <w:lastRenderedPageBreak/>
              <w:t>открытые спортивные сооружения общего пользования, места отдыха населения (сады, скверы, парки)</w:t>
            </w:r>
          </w:p>
        </w:tc>
        <w:tc>
          <w:tcPr>
            <w:tcW w:w="1285" w:type="dxa"/>
            <w:gridSpan w:val="7"/>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lastRenderedPageBreak/>
              <w:t>25</w:t>
            </w:r>
          </w:p>
        </w:tc>
        <w:tc>
          <w:tcPr>
            <w:tcW w:w="857" w:type="dxa"/>
            <w:gridSpan w:val="3"/>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50</w:t>
            </w:r>
          </w:p>
        </w:tc>
        <w:tc>
          <w:tcPr>
            <w:tcW w:w="1859" w:type="dxa"/>
            <w:gridSpan w:val="10"/>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w:t>
            </w:r>
          </w:p>
        </w:tc>
        <w:tc>
          <w:tcPr>
            <w:tcW w:w="1428" w:type="dxa"/>
            <w:gridSpan w:val="5"/>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w:t>
            </w:r>
          </w:p>
        </w:tc>
        <w:tc>
          <w:tcPr>
            <w:tcW w:w="1204" w:type="dxa"/>
            <w:gridSpan w:val="2"/>
            <w:shd w:val="clear" w:color="auto" w:fill="FFFFFF" w:themeFill="background1"/>
            <w:vAlign w:val="center"/>
          </w:tcPr>
          <w:p w:rsidR="00AE223E" w:rsidRPr="00F01BB1" w:rsidRDefault="00AE223E" w:rsidP="00F13C73">
            <w:pPr>
              <w:adjustRightInd w:val="0"/>
              <w:jc w:val="center"/>
              <w:rPr>
                <w:rFonts w:ascii="Times New Roman" w:hAnsi="Times New Roman"/>
              </w:rPr>
            </w:pPr>
            <w:r w:rsidRPr="00F01BB1">
              <w:rPr>
                <w:rFonts w:ascii="Times New Roman" w:hAnsi="Times New Roman"/>
                <w:sz w:val="22"/>
                <w:szCs w:val="22"/>
              </w:rPr>
              <w:t>*</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799"/>
        </w:trPr>
        <w:tc>
          <w:tcPr>
            <w:tcW w:w="1129" w:type="dxa"/>
            <w:gridSpan w:val="2"/>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9361" w:type="dxa"/>
            <w:gridSpan w:val="30"/>
            <w:shd w:val="clear" w:color="auto" w:fill="FFFFFF" w:themeFill="background1"/>
            <w:noWrap/>
          </w:tcPr>
          <w:p w:rsidR="00AE223E" w:rsidRPr="00F01BB1" w:rsidRDefault="00AE223E" w:rsidP="00F13C73">
            <w:pPr>
              <w:pStyle w:val="31"/>
              <w:numPr>
                <w:ilvl w:val="0"/>
                <w:numId w:val="0"/>
              </w:numPr>
              <w:rPr>
                <w:szCs w:val="22"/>
              </w:rPr>
            </w:pPr>
            <w:r w:rsidRPr="00F01BB1">
              <w:rPr>
                <w:sz w:val="22"/>
                <w:szCs w:val="22"/>
              </w:rPr>
              <w:t>* Устанавливаются по согласованию с органам Государственного санитарно-эпидемиологического надзора – Федеральным бюджетным учреждением здравоохранения «Центр гигиены и эпидемиологии в Карачаево-Черкесской Республике».</w:t>
            </w:r>
          </w:p>
          <w:p w:rsidR="00AE223E" w:rsidRPr="00F01BB1" w:rsidRDefault="00AE223E" w:rsidP="00F13C73">
            <w:pPr>
              <w:pStyle w:val="31"/>
              <w:numPr>
                <w:ilvl w:val="0"/>
                <w:numId w:val="0"/>
              </w:numPr>
              <w:rPr>
                <w:szCs w:val="22"/>
              </w:rPr>
            </w:pPr>
            <w:r w:rsidRPr="00F01BB1">
              <w:rPr>
                <w:sz w:val="22"/>
                <w:szCs w:val="22"/>
              </w:rPr>
              <w:t>** Для зданий автостоянок III-IV степеней огнестойкости расстояния следует принимать не менее 12 м.</w:t>
            </w:r>
          </w:p>
        </w:tc>
        <w:tc>
          <w:tcPr>
            <w:tcW w:w="2126" w:type="dxa"/>
            <w:vMerge/>
            <w:shd w:val="clear" w:color="auto" w:fill="FFFFFF" w:themeFill="background1"/>
            <w:vAlign w:val="center"/>
          </w:tcPr>
          <w:p w:rsidR="00AE223E" w:rsidRPr="00F01BB1" w:rsidRDefault="00AE223E" w:rsidP="006E0818">
            <w:pPr>
              <w:pStyle w:val="31"/>
              <w:numPr>
                <w:ilvl w:val="2"/>
                <w:numId w:val="41"/>
              </w:numPr>
              <w:ind w:left="0" w:firstLine="0"/>
              <w:rPr>
                <w:szCs w:val="22"/>
              </w:rPr>
            </w:pPr>
          </w:p>
        </w:tc>
      </w:tr>
      <w:tr w:rsidR="00AE223E" w:rsidRPr="00F01BB1" w:rsidTr="00F13C73">
        <w:trPr>
          <w:trHeight w:val="44"/>
        </w:trPr>
        <w:tc>
          <w:tcPr>
            <w:tcW w:w="1129" w:type="dxa"/>
            <w:gridSpan w:val="2"/>
            <w:vMerge w:val="restart"/>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3.17</w:t>
            </w:r>
          </w:p>
        </w:tc>
        <w:tc>
          <w:tcPr>
            <w:tcW w:w="2552" w:type="dxa"/>
            <w:vMerge w:val="restart"/>
            <w:shd w:val="clear" w:color="auto" w:fill="auto"/>
            <w:vAlign w:val="center"/>
          </w:tcPr>
          <w:p w:rsidR="00AE223E" w:rsidRPr="00F01BB1" w:rsidRDefault="00AE223E" w:rsidP="00F13C73">
            <w:pPr>
              <w:rPr>
                <w:rFonts w:ascii="Times New Roman" w:hAnsi="Times New Roman" w:cs="Times New Roman"/>
                <w:lang w:eastAsia="ar-SA"/>
              </w:rPr>
            </w:pPr>
            <w:r w:rsidRPr="00F01BB1">
              <w:rPr>
                <w:rFonts w:ascii="Times New Roman" w:hAnsi="Times New Roman"/>
                <w:sz w:val="22"/>
                <w:szCs w:val="22"/>
              </w:rPr>
              <w:t>Нормативные требования к расчету количества машино-мест для парковки легковых автомобилей</w:t>
            </w:r>
          </w:p>
        </w:tc>
        <w:tc>
          <w:tcPr>
            <w:tcW w:w="4116" w:type="dxa"/>
            <w:gridSpan w:val="11"/>
            <w:shd w:val="clear" w:color="auto" w:fill="auto"/>
            <w:noWrap/>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Рекреационные территории, объекты отдыха, здания и сооружения</w:t>
            </w:r>
          </w:p>
        </w:tc>
        <w:tc>
          <w:tcPr>
            <w:tcW w:w="3278" w:type="dxa"/>
            <w:gridSpan w:val="15"/>
            <w:shd w:val="clear" w:color="auto" w:fill="auto"/>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Расчетная единица</w:t>
            </w:r>
          </w:p>
        </w:tc>
        <w:tc>
          <w:tcPr>
            <w:tcW w:w="1967" w:type="dxa"/>
            <w:gridSpan w:val="4"/>
            <w:shd w:val="clear" w:color="auto" w:fill="auto"/>
            <w:vAlign w:val="center"/>
          </w:tcPr>
          <w:p w:rsidR="00AE223E" w:rsidRPr="00F01BB1" w:rsidRDefault="00AE223E" w:rsidP="00F13C73">
            <w:pPr>
              <w:ind w:left="-57" w:right="-57"/>
              <w:jc w:val="center"/>
              <w:rPr>
                <w:rFonts w:ascii="Times New Roman" w:hAnsi="Times New Roman" w:cs="Times New Roman"/>
              </w:rPr>
            </w:pPr>
            <w:r w:rsidRPr="00F01BB1">
              <w:rPr>
                <w:rFonts w:ascii="Times New Roman" w:hAnsi="Times New Roman" w:cs="Times New Roman"/>
                <w:sz w:val="22"/>
                <w:szCs w:val="22"/>
              </w:rPr>
              <w:t>Число машино-мест на расчетную единицу</w:t>
            </w:r>
          </w:p>
        </w:tc>
        <w:tc>
          <w:tcPr>
            <w:tcW w:w="2126" w:type="dxa"/>
            <w:vMerge w:val="restart"/>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Р</w:t>
            </w:r>
          </w:p>
          <w:p w:rsidR="00AE223E" w:rsidRPr="00F01BB1" w:rsidRDefault="00AE223E" w:rsidP="00F13C73">
            <w:pPr>
              <w:jc w:val="center"/>
              <w:rPr>
                <w:rFonts w:ascii="Times New Roman" w:hAnsi="Times New Roman"/>
              </w:rPr>
            </w:pPr>
            <w:r w:rsidRPr="00F01BB1">
              <w:rPr>
                <w:rFonts w:ascii="Times New Roman" w:hAnsi="Times New Roman" w:cs="Times New Roman"/>
                <w:sz w:val="20"/>
                <w:szCs w:val="20"/>
              </w:rPr>
              <w:t>(СП 113.13330.2012)</w:t>
            </w: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Здания и сооружения</w:t>
            </w:r>
          </w:p>
        </w:tc>
        <w:tc>
          <w:tcPr>
            <w:tcW w:w="3278" w:type="dxa"/>
            <w:gridSpan w:val="15"/>
            <w:shd w:val="clear" w:color="auto" w:fill="auto"/>
            <w:vAlign w:val="center"/>
          </w:tcPr>
          <w:p w:rsidR="00AE223E" w:rsidRPr="00F01BB1" w:rsidRDefault="00AE223E" w:rsidP="00F13C73">
            <w:pPr>
              <w:rPr>
                <w:rFonts w:ascii="Times New Roman" w:hAnsi="Times New Roman" w:cs="Times New Roman"/>
              </w:rPr>
            </w:pPr>
          </w:p>
        </w:tc>
        <w:tc>
          <w:tcPr>
            <w:tcW w:w="1967" w:type="dxa"/>
            <w:gridSpan w:val="4"/>
            <w:shd w:val="clear" w:color="auto" w:fill="auto"/>
            <w:vAlign w:val="center"/>
          </w:tcPr>
          <w:p w:rsidR="00AE223E" w:rsidRPr="00F01BB1" w:rsidRDefault="00AE223E" w:rsidP="00F13C73">
            <w:pPr>
              <w:rPr>
                <w:rFonts w:ascii="Times New Roman" w:hAnsi="Times New Roman" w:cs="Times New Roman"/>
              </w:rPr>
            </w:pP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xml:space="preserve">Административно-общественные учреждения, кредитно-финансовые и юридические учреждения </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работающих</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То же</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Промышленные предприятия</w:t>
            </w:r>
          </w:p>
        </w:tc>
        <w:tc>
          <w:tcPr>
            <w:tcW w:w="3278" w:type="dxa"/>
            <w:gridSpan w:val="15"/>
            <w:shd w:val="clear" w:color="auto" w:fill="auto"/>
          </w:tcPr>
          <w:p w:rsidR="00AE223E" w:rsidRPr="00F01BB1" w:rsidRDefault="00AE223E" w:rsidP="00F13C73">
            <w:pPr>
              <w:ind w:left="-57" w:right="-57"/>
              <w:jc w:val="center"/>
              <w:rPr>
                <w:rFonts w:ascii="Times New Roman" w:hAnsi="Times New Roman" w:cs="Times New Roman"/>
                <w:spacing w:val="-4"/>
              </w:rPr>
            </w:pPr>
            <w:r w:rsidRPr="00F01BB1">
              <w:rPr>
                <w:rFonts w:ascii="Times New Roman" w:hAnsi="Times New Roman" w:cs="Times New Roman"/>
                <w:spacing w:val="-4"/>
                <w:sz w:val="22"/>
                <w:szCs w:val="22"/>
              </w:rPr>
              <w:t>100 работающих в двух смежных сменах</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Больницы</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коек</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Поликлиники</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посещений</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Спортивные объекты</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мест</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Театры, цирки, кинотеатры, концертные залы, музеи, выставки</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мест или единовременных посетителей</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Парки культуры и отдыха</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единовременных посетителей</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7</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F01BB1">
                <w:rPr>
                  <w:rFonts w:ascii="Times New Roman" w:hAnsi="Times New Roman" w:cs="Times New Roman"/>
                  <w:sz w:val="22"/>
                  <w:szCs w:val="22"/>
                </w:rPr>
                <w:t>200 м</w:t>
              </w:r>
              <w:r w:rsidRPr="00F01BB1">
                <w:rPr>
                  <w:rFonts w:ascii="Times New Roman" w:hAnsi="Times New Roman" w:cs="Times New Roman"/>
                  <w:sz w:val="22"/>
                  <w:szCs w:val="22"/>
                  <w:vertAlign w:val="superscript"/>
                </w:rPr>
                <w:t>2</w:t>
              </w:r>
            </w:smartTag>
          </w:p>
        </w:tc>
        <w:tc>
          <w:tcPr>
            <w:tcW w:w="3278" w:type="dxa"/>
            <w:gridSpan w:val="15"/>
            <w:shd w:val="clear" w:color="auto" w:fill="auto"/>
          </w:tcPr>
          <w:p w:rsidR="00AE223E" w:rsidRPr="00F01BB1" w:rsidRDefault="00AE223E" w:rsidP="00F13C73">
            <w:pPr>
              <w:jc w:val="center"/>
              <w:rPr>
                <w:rFonts w:ascii="Times New Roman" w:hAnsi="Times New Roman" w:cs="Times New Roman"/>
              </w:rPr>
            </w:pPr>
            <w:smartTag w:uri="urn:schemas-microsoft-com:office:smarttags" w:element="metricconverter">
              <w:smartTagPr>
                <w:attr w:name="ProductID" w:val="100 м2"/>
              </w:smartTagPr>
              <w:r w:rsidRPr="00F01BB1">
                <w:rPr>
                  <w:rFonts w:ascii="Times New Roman" w:hAnsi="Times New Roman" w:cs="Times New Roman"/>
                  <w:sz w:val="22"/>
                  <w:szCs w:val="22"/>
                </w:rPr>
                <w:t>100 м</w:t>
              </w:r>
              <w:r w:rsidRPr="00F01BB1">
                <w:rPr>
                  <w:rFonts w:ascii="Times New Roman" w:hAnsi="Times New Roman" w:cs="Times New Roman"/>
                  <w:sz w:val="22"/>
                  <w:szCs w:val="22"/>
                  <w:vertAlign w:val="superscript"/>
                </w:rPr>
                <w:t>2</w:t>
              </w:r>
            </w:smartTag>
            <w:r w:rsidRPr="00F01BB1">
              <w:rPr>
                <w:rFonts w:ascii="Times New Roman" w:hAnsi="Times New Roman" w:cs="Times New Roman"/>
                <w:sz w:val="22"/>
                <w:szCs w:val="22"/>
              </w:rPr>
              <w:t xml:space="preserve"> торговой площади</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7</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Рынки</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50 торговых мест</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jc w:val="both"/>
              <w:rPr>
                <w:rFonts w:ascii="Times New Roman" w:hAnsi="Times New Roman" w:cs="Times New Roman"/>
              </w:rPr>
            </w:pPr>
            <w:r w:rsidRPr="00F01BB1">
              <w:rPr>
                <w:rFonts w:ascii="Times New Roman" w:hAnsi="Times New Roman" w:cs="Times New Roman"/>
                <w:sz w:val="22"/>
                <w:szCs w:val="22"/>
              </w:rPr>
              <w:t>Рестораны и кафе районного значения, клубы</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мест</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jc w:val="both"/>
              <w:rPr>
                <w:rFonts w:ascii="Times New Roman" w:hAnsi="Times New Roman" w:cs="Times New Roman"/>
              </w:rPr>
            </w:pPr>
            <w:r w:rsidRPr="00F01BB1">
              <w:rPr>
                <w:rFonts w:ascii="Times New Roman" w:hAnsi="Times New Roman" w:cs="Times New Roman"/>
                <w:sz w:val="22"/>
                <w:szCs w:val="22"/>
              </w:rPr>
              <w:t xml:space="preserve">Гостиницы </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То же</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jc w:val="both"/>
              <w:rPr>
                <w:rFonts w:ascii="Times New Roman" w:hAnsi="Times New Roman" w:cs="Times New Roman"/>
              </w:rPr>
            </w:pPr>
            <w:r w:rsidRPr="00F01BB1">
              <w:rPr>
                <w:rFonts w:ascii="Times New Roman" w:hAnsi="Times New Roman" w:cs="Times New Roman"/>
                <w:sz w:val="22"/>
                <w:szCs w:val="22"/>
              </w:rPr>
              <w:t>Вокзалы всех видов транспорта</w:t>
            </w:r>
          </w:p>
        </w:tc>
        <w:tc>
          <w:tcPr>
            <w:tcW w:w="3278" w:type="dxa"/>
            <w:gridSpan w:val="15"/>
            <w:shd w:val="clear" w:color="auto" w:fill="auto"/>
          </w:tcPr>
          <w:p w:rsidR="00AE223E" w:rsidRPr="00F01BB1" w:rsidRDefault="00AE223E" w:rsidP="00F13C73">
            <w:pPr>
              <w:ind w:left="-57" w:right="-57"/>
              <w:jc w:val="center"/>
              <w:rPr>
                <w:rFonts w:ascii="Times New Roman" w:hAnsi="Times New Roman" w:cs="Times New Roman"/>
              </w:rPr>
            </w:pPr>
            <w:r w:rsidRPr="00F01BB1">
              <w:rPr>
                <w:rFonts w:ascii="Times New Roman" w:hAnsi="Times New Roman" w:cs="Times New Roman"/>
                <w:sz w:val="22"/>
                <w:szCs w:val="22"/>
              </w:rPr>
              <w:t xml:space="preserve">100 пассажиров дальнего и </w:t>
            </w:r>
            <w:r w:rsidRPr="00F01BB1">
              <w:rPr>
                <w:rFonts w:ascii="Times New Roman" w:hAnsi="Times New Roman" w:cs="Times New Roman"/>
                <w:sz w:val="22"/>
                <w:szCs w:val="22"/>
              </w:rPr>
              <w:lastRenderedPageBreak/>
              <w:t>местного сообщений, прибыва-ющих в час "пик"</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10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Рекреационные территории и объекты отдыха</w:t>
            </w:r>
          </w:p>
        </w:tc>
        <w:tc>
          <w:tcPr>
            <w:tcW w:w="3278" w:type="dxa"/>
            <w:gridSpan w:val="15"/>
            <w:shd w:val="clear" w:color="auto" w:fill="auto"/>
            <w:vAlign w:val="center"/>
          </w:tcPr>
          <w:p w:rsidR="00AE223E" w:rsidRPr="00F01BB1" w:rsidRDefault="00AE223E" w:rsidP="00F13C73">
            <w:pPr>
              <w:rPr>
                <w:rFonts w:ascii="Times New Roman" w:hAnsi="Times New Roman" w:cs="Times New Roman"/>
              </w:rPr>
            </w:pPr>
          </w:p>
        </w:tc>
        <w:tc>
          <w:tcPr>
            <w:tcW w:w="1967" w:type="dxa"/>
            <w:gridSpan w:val="4"/>
            <w:shd w:val="clear" w:color="auto" w:fill="auto"/>
            <w:vAlign w:val="center"/>
          </w:tcPr>
          <w:p w:rsidR="00AE223E" w:rsidRPr="00F01BB1" w:rsidRDefault="00AE223E" w:rsidP="00F13C73">
            <w:pPr>
              <w:rPr>
                <w:rFonts w:ascii="Times New Roman" w:hAnsi="Times New Roman" w:cs="Times New Roman"/>
              </w:rPr>
            </w:pP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Пляжи и парки в зонах отдыха</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единовременных посетителей</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20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Лесопарки и заповедники</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То же</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xml:space="preserve">Базы кратковременного отдыха </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То же</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pacing w:val="-2"/>
                <w:sz w:val="22"/>
                <w:szCs w:val="22"/>
              </w:rPr>
              <w:t>Дома отдыха и санатории, санатории-профилактории,</w:t>
            </w:r>
            <w:r w:rsidRPr="00F01BB1">
              <w:rPr>
                <w:rFonts w:ascii="Times New Roman" w:hAnsi="Times New Roman" w:cs="Times New Roman"/>
                <w:sz w:val="22"/>
                <w:szCs w:val="22"/>
              </w:rPr>
              <w:t xml:space="preserve"> базы отдыха предприятий и туристские базы</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отдыхающих и обслуживающего персонала</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Гостиницы (туристские и курортные)</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То же</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Мотели и кемпинги</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То же</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По расчетной вместимости</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spacing w:val="-2"/>
              </w:rPr>
            </w:pPr>
            <w:r w:rsidRPr="00F01BB1">
              <w:rPr>
                <w:rFonts w:ascii="Times New Roman" w:hAnsi="Times New Roman" w:cs="Times New Roman"/>
                <w:spacing w:val="-2"/>
                <w:sz w:val="22"/>
                <w:szCs w:val="22"/>
              </w:rPr>
              <w:t>Предприятия общественного питания, торговли и коммунально-бытового обслуживания в зонах отдыха</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100 мест в залах или единовременных посетителей и персонала</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44"/>
        </w:trPr>
        <w:tc>
          <w:tcPr>
            <w:tcW w:w="1129" w:type="dxa"/>
            <w:gridSpan w:val="2"/>
            <w:vMerge/>
            <w:shd w:val="clear" w:color="auto" w:fill="auto"/>
            <w:vAlign w:val="center"/>
          </w:tcPr>
          <w:p w:rsidR="00AE223E" w:rsidRPr="00F01BB1" w:rsidRDefault="00AE223E" w:rsidP="00F13C73">
            <w:pPr>
              <w:jc w:val="center"/>
              <w:rPr>
                <w:rFonts w:ascii="Times New Roman" w:hAnsi="Times New Roman"/>
              </w:rPr>
            </w:pPr>
          </w:p>
        </w:tc>
        <w:tc>
          <w:tcPr>
            <w:tcW w:w="2552" w:type="dxa"/>
            <w:vMerge/>
            <w:shd w:val="clear" w:color="auto" w:fill="auto"/>
            <w:vAlign w:val="center"/>
          </w:tcPr>
          <w:p w:rsidR="00AE223E" w:rsidRPr="00F01BB1" w:rsidRDefault="00AE223E" w:rsidP="00F13C73">
            <w:pPr>
              <w:rPr>
                <w:rFonts w:ascii="Times New Roman" w:hAnsi="Times New Roman"/>
                <w:b/>
              </w:rPr>
            </w:pPr>
          </w:p>
        </w:tc>
        <w:tc>
          <w:tcPr>
            <w:tcW w:w="4116" w:type="dxa"/>
            <w:gridSpan w:val="11"/>
            <w:shd w:val="clear" w:color="auto" w:fill="auto"/>
            <w:noWrap/>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Садоводческие товарищества</w:t>
            </w:r>
          </w:p>
        </w:tc>
        <w:tc>
          <w:tcPr>
            <w:tcW w:w="3278" w:type="dxa"/>
            <w:gridSpan w:val="15"/>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 участков</w:t>
            </w:r>
          </w:p>
        </w:tc>
        <w:tc>
          <w:tcPr>
            <w:tcW w:w="1967" w:type="dxa"/>
            <w:gridSpan w:val="4"/>
            <w:shd w:val="clear" w:color="auto" w:fill="auto"/>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10</w:t>
            </w:r>
          </w:p>
        </w:tc>
        <w:tc>
          <w:tcPr>
            <w:tcW w:w="2126" w:type="dxa"/>
            <w:vMerge/>
            <w:vAlign w:val="center"/>
          </w:tcPr>
          <w:p w:rsidR="00AE223E" w:rsidRPr="00F01BB1" w:rsidRDefault="00AE223E" w:rsidP="00F13C73">
            <w:pPr>
              <w:jc w:val="center"/>
              <w:rPr>
                <w:rFonts w:ascii="Times New Roman" w:hAnsi="Times New Roman"/>
              </w:rPr>
            </w:pP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11"/>
              <w:numPr>
                <w:ilvl w:val="0"/>
                <w:numId w:val="41"/>
              </w:numPr>
              <w:spacing w:before="0" w:after="0" w:line="240" w:lineRule="auto"/>
              <w:ind w:left="0" w:firstLine="0"/>
            </w:pPr>
            <w:bookmarkStart w:id="190" w:name="_Toc416157547"/>
            <w:bookmarkStart w:id="191" w:name="_Toc416157855"/>
            <w:bookmarkStart w:id="192" w:name="_Toc416159250"/>
            <w:bookmarkStart w:id="193" w:name="_Toc418592322"/>
            <w:bookmarkStart w:id="194" w:name="_Toc430553475"/>
            <w:r w:rsidRPr="00F01BB1">
              <w:t>Инженерная инфраструктура</w:t>
            </w:r>
            <w:bookmarkEnd w:id="190"/>
            <w:bookmarkEnd w:id="191"/>
            <w:bookmarkEnd w:id="192"/>
            <w:bookmarkEnd w:id="193"/>
            <w:r w:rsidRPr="00F01BB1">
              <w:t xml:space="preserve"> (Нормативные требования к организации инженерной инфраструктуры при осуществлении градостроительной деятельности)</w:t>
            </w:r>
            <w:bookmarkEnd w:id="194"/>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373"/>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rPr>
                <w:lang w:eastAsia="ar-SA"/>
              </w:rPr>
            </w:pPr>
            <w:bookmarkStart w:id="195" w:name="_Toc416157548"/>
            <w:bookmarkStart w:id="196" w:name="_Toc418592323"/>
            <w:bookmarkStart w:id="197" w:name="_Toc430553476"/>
            <w:r w:rsidRPr="00F01BB1">
              <w:t>Объекты водоснабжения</w:t>
            </w:r>
            <w:bookmarkEnd w:id="195"/>
            <w:bookmarkEnd w:id="196"/>
            <w:bookmarkEnd w:id="197"/>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373"/>
        </w:trPr>
        <w:tc>
          <w:tcPr>
            <w:tcW w:w="1129"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4.1.1</w:t>
            </w:r>
          </w:p>
        </w:tc>
        <w:tc>
          <w:tcPr>
            <w:tcW w:w="2552" w:type="dxa"/>
            <w:shd w:val="clear" w:color="auto" w:fill="auto"/>
            <w:vAlign w:val="center"/>
          </w:tcPr>
          <w:p w:rsidR="00AE223E" w:rsidRPr="00F01BB1" w:rsidRDefault="00AE223E" w:rsidP="00F13C73">
            <w:pPr>
              <w:rPr>
                <w:rFonts w:ascii="Times New Roman" w:hAnsi="Times New Roman"/>
                <w:b/>
                <w:bCs/>
              </w:rPr>
            </w:pPr>
            <w:r w:rsidRPr="00F01BB1">
              <w:rPr>
                <w:rFonts w:ascii="Times New Roman" w:hAnsi="Times New Roman"/>
                <w:bCs/>
                <w:sz w:val="22"/>
                <w:szCs w:val="22"/>
              </w:rPr>
              <w:t>Показатели потребления коммунальных услуг по водоснабжению в жилых помещениях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284"/>
              <w:gridCol w:w="2285"/>
              <w:gridCol w:w="2285"/>
              <w:gridCol w:w="1978"/>
            </w:tblGrid>
            <w:tr w:rsidR="00AE223E" w:rsidRPr="00F01BB1" w:rsidTr="00F13C73">
              <w:tc>
                <w:tcPr>
                  <w:tcW w:w="2284"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Степень благоустройства многоквартирного или жилого  дома на территории Карачаево-Черкесской Республики</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Суммарный расход холодной и горячей воды, куб. м в месяц на 1 человека</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в т.ч.: Норматив потребления коммунальной услуги по холодному водоснабжению, куб.м в месяц на 1 человека</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в т.ч.: Норматив потребления коммунальной услуги по горячему водоснабжению, куб. м в месяц на 1 человека</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t xml:space="preserve">С горячим водоснабжением, оборудованные  ваннами с душем, раковинами, </w:t>
                  </w:r>
                  <w:r w:rsidRPr="00F01BB1">
                    <w:rPr>
                      <w:rFonts w:ascii="Times New Roman" w:hAnsi="Times New Roman" w:cs="Times New Roman"/>
                      <w:sz w:val="22"/>
                      <w:szCs w:val="22"/>
                    </w:rPr>
                    <w:lastRenderedPageBreak/>
                    <w:t>кухонными мойками, унитазом,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lastRenderedPageBreak/>
                    <w:t>7,6</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4,37</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3,23</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lastRenderedPageBreak/>
                    <w:t>С горячим водоснабжением, без ванн, оборудованные душами, раковинами, кухонными мойками, унитазом,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6,72</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3,95</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2,77</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6,38</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6,38</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без канализации</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5,78</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5,78</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 xml:space="preserve">С  водонагревателями,  работающими на </w:t>
                  </w:r>
                  <w:r w:rsidRPr="00F01BB1">
                    <w:rPr>
                      <w:rFonts w:ascii="Times New Roman" w:hAnsi="Times New Roman" w:cs="Times New Roman"/>
                      <w:sz w:val="22"/>
                      <w:szCs w:val="22"/>
                    </w:rPr>
                    <w:lastRenderedPageBreak/>
                    <w:t>различных видах топлива (э/э, газ, твердое топливо), без ванн, оборудованные душами, раковинами, кухонными мойками, унитазом, без канализации</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lastRenderedPageBreak/>
                    <w:t>5,23</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5,23</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lang w:val="en-US"/>
                    </w:rPr>
                  </w:pPr>
                  <w:r w:rsidRPr="00F01BB1">
                    <w:rPr>
                      <w:rFonts w:ascii="Times New Roman" w:hAnsi="Times New Roman" w:cs="Times New Roman"/>
                      <w:sz w:val="22"/>
                      <w:szCs w:val="22"/>
                    </w:rPr>
                    <w:t>5,83</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5,83</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t>С водопроводом, без ванн,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2,93</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2,93</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С водопроводом, без ванн, без унитаза, без канализации</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2,39</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2,39</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без мойки кухонной, без унитаза, без канализации</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4,52</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4,52</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 xml:space="preserve">С водонагревателями, </w:t>
                  </w:r>
                  <w:r w:rsidRPr="00F01BB1">
                    <w:rPr>
                      <w:rFonts w:ascii="Times New Roman" w:hAnsi="Times New Roman" w:cs="Times New Roman"/>
                      <w:sz w:val="22"/>
                      <w:szCs w:val="22"/>
                    </w:rPr>
                    <w:lastRenderedPageBreak/>
                    <w:t>работающими на различных видах топлива (э/э, газ, твердое топливо), оборудованные ваннами с душем,  раковиной, кухонной мойкой, без унитаза, без канализации</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lastRenderedPageBreak/>
                    <w:t>5,24</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5,24</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lastRenderedPageBreak/>
                    <w:t xml:space="preserve"> С общими душами,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3,04</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3,04</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t>С общими кухнями и блоками душевых на этажах при жилых комнатах каждой секции здания,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4,26</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4,26</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С душами при жилых комнатах, с канализацией*</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3,65</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3,65</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 xml:space="preserve"> С горячим водоснабжением, с общими душами,  с канализацией*</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3,04</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1,99</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1,05</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С горячим водоснабжением, с общими кухнями и блоками душевых на этажах при жилых комнатах каждой секции здания, с канализацией*</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4,26</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2,62</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1,64</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vertAlign w:val="superscript"/>
                    </w:rPr>
                  </w:pPr>
                  <w:r w:rsidRPr="00F01BB1">
                    <w:rPr>
                      <w:rFonts w:ascii="Times New Roman" w:hAnsi="Times New Roman" w:cs="Times New Roman"/>
                      <w:sz w:val="22"/>
                      <w:szCs w:val="22"/>
                    </w:rPr>
                    <w:t xml:space="preserve">С горячим </w:t>
                  </w:r>
                  <w:r w:rsidRPr="00F01BB1">
                    <w:rPr>
                      <w:rFonts w:ascii="Times New Roman" w:hAnsi="Times New Roman" w:cs="Times New Roman"/>
                      <w:sz w:val="22"/>
                      <w:szCs w:val="22"/>
                    </w:rPr>
                    <w:lastRenderedPageBreak/>
                    <w:t>водоснабжением, с душами при жилых комнатах, с канализацией</w:t>
                  </w:r>
                  <w:r w:rsidRPr="00F01BB1">
                    <w:rPr>
                      <w:rFonts w:ascii="Times New Roman" w:hAnsi="Times New Roman" w:cs="Times New Roman"/>
                      <w:sz w:val="22"/>
                      <w:szCs w:val="22"/>
                      <w:vertAlign w:val="superscript"/>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lastRenderedPageBreak/>
                    <w:t>3,65</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2,30</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1,35</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lastRenderedPageBreak/>
                    <w:t>Без водопровода, при использовании уличных водоразборных колонок</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1,22</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1,22</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2284"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С дворовым водопроводом</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c>
                <w:tcPr>
                  <w:tcW w:w="2285"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1,82</w:t>
                  </w:r>
                </w:p>
              </w:tc>
              <w:tc>
                <w:tcPr>
                  <w:tcW w:w="1978"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bl>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Норматив потребления коммунальных услуг по водоснабжению для населения.</w:t>
            </w:r>
          </w:p>
          <w:p w:rsidR="00AE223E" w:rsidRPr="00F01BB1" w:rsidRDefault="00AE223E" w:rsidP="00F13C73">
            <w:pPr>
              <w:pStyle w:val="af2"/>
              <w:spacing w:after="0" w:line="240" w:lineRule="auto"/>
              <w:ind w:left="0"/>
              <w:jc w:val="both"/>
              <w:rPr>
                <w:rFonts w:ascii="Times New Roman" w:hAnsi="Times New Roman"/>
                <w:lang w:eastAsia="ar-SA"/>
              </w:rPr>
            </w:pPr>
          </w:p>
          <w:p w:rsidR="00AE223E" w:rsidRPr="00F01BB1" w:rsidRDefault="00AE223E" w:rsidP="00F13C73">
            <w:pPr>
              <w:jc w:val="both"/>
              <w:rPr>
                <w:rFonts w:ascii="Times New Roman" w:hAnsi="Times New Roman"/>
              </w:rPr>
            </w:pPr>
            <w:r w:rsidRPr="00F01BB1">
              <w:rPr>
                <w:rFonts w:ascii="Times New Roman" w:hAnsi="Times New Roman"/>
                <w:sz w:val="22"/>
                <w:szCs w:val="22"/>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E223E" w:rsidRPr="00F01BB1" w:rsidRDefault="00AE223E" w:rsidP="00F13C73">
            <w:pPr>
              <w:pStyle w:val="af2"/>
              <w:tabs>
                <w:tab w:val="left" w:pos="7680"/>
              </w:tabs>
              <w:spacing w:after="0" w:line="240" w:lineRule="auto"/>
              <w:ind w:left="0"/>
              <w:jc w:val="both"/>
              <w:rPr>
                <w:rFonts w:ascii="Times New Roman" w:hAnsi="Times New Roman"/>
                <w:lang w:eastAsia="ar-SA"/>
              </w:rPr>
            </w:pPr>
            <w:r w:rsidRPr="00F01BB1">
              <w:rPr>
                <w:rFonts w:ascii="Times New Roman" w:hAnsi="Times New Roman"/>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126" w:type="dxa"/>
            <w:shd w:val="clear" w:color="auto" w:fill="auto"/>
            <w:vAlign w:val="center"/>
          </w:tcPr>
          <w:p w:rsidR="00AE223E" w:rsidRPr="00F01BB1" w:rsidRDefault="00AE223E" w:rsidP="00F13C73">
            <w:pPr>
              <w:snapToGrid w:val="0"/>
              <w:jc w:val="center"/>
              <w:rPr>
                <w:rFonts w:ascii="Times New Roman" w:hAnsi="Times New Roman" w:cs="Times New Roman"/>
                <w:sz w:val="20"/>
                <w:szCs w:val="20"/>
              </w:rPr>
            </w:pPr>
            <w:r w:rsidRPr="00F01BB1">
              <w:rPr>
                <w:rFonts w:ascii="Times New Roman" w:hAnsi="Times New Roman" w:cs="Times New Roman"/>
                <w:sz w:val="20"/>
                <w:szCs w:val="20"/>
              </w:rPr>
              <w:lastRenderedPageBreak/>
              <w:t>О</w:t>
            </w:r>
          </w:p>
          <w:p w:rsidR="00AE223E" w:rsidRPr="00F01BB1" w:rsidRDefault="00AE223E" w:rsidP="00F13C73">
            <w:pPr>
              <w:snapToGrid w:val="0"/>
              <w:jc w:val="center"/>
              <w:rPr>
                <w:rFonts w:ascii="Times New Roman" w:hAnsi="Times New Roman"/>
              </w:rPr>
            </w:pPr>
            <w:r w:rsidRPr="00F01BB1">
              <w:rPr>
                <w:rFonts w:ascii="Times New Roman" w:hAnsi="Times New Roman"/>
                <w:sz w:val="20"/>
                <w:szCs w:val="20"/>
              </w:rPr>
              <w:t>(Постановление Главного управления КЧР по тарифам и ценам от 28.02.2012 № 34)</w:t>
            </w:r>
          </w:p>
        </w:tc>
      </w:tr>
      <w:tr w:rsidR="00AE223E" w:rsidRPr="00F01BB1" w:rsidTr="00F13C73">
        <w:trPr>
          <w:trHeight w:val="20"/>
        </w:trPr>
        <w:tc>
          <w:tcPr>
            <w:tcW w:w="1129"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4.1.2</w:t>
            </w:r>
          </w:p>
        </w:tc>
        <w:tc>
          <w:tcPr>
            <w:tcW w:w="2552" w:type="dxa"/>
            <w:shd w:val="clear" w:color="auto" w:fill="auto"/>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Размеры земельных участков для станций очистки воды в зависимости от производительности, тыс. куб. м/сут. – гектар</w:t>
            </w:r>
          </w:p>
        </w:tc>
        <w:tc>
          <w:tcPr>
            <w:tcW w:w="9361" w:type="dxa"/>
            <w:shd w:val="clear" w:color="auto" w:fill="auto"/>
            <w:noWrap/>
          </w:tcPr>
          <w:p w:rsidR="00AE223E" w:rsidRPr="00F01BB1" w:rsidRDefault="00AE223E" w:rsidP="00F13C73">
            <w:pPr>
              <w:snapToGrid w:val="0"/>
              <w:jc w:val="center"/>
            </w:pPr>
          </w:p>
          <w:tbl>
            <w:tblPr>
              <w:tblW w:w="0" w:type="auto"/>
              <w:tblLayout w:type="fixed"/>
              <w:tblLook w:val="0000" w:firstRow="0" w:lastRow="0" w:firstColumn="0" w:lastColumn="0" w:noHBand="0" w:noVBand="0"/>
            </w:tblPr>
            <w:tblGrid>
              <w:gridCol w:w="4990"/>
              <w:gridCol w:w="3947"/>
            </w:tblGrid>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до 0,8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1,0 га</w:t>
                  </w:r>
                </w:p>
              </w:tc>
            </w:tr>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0,8 - 12,0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2,0 га</w:t>
                  </w:r>
                </w:p>
              </w:tc>
            </w:tr>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12, - 32,0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3,0 га</w:t>
                  </w:r>
                </w:p>
              </w:tc>
            </w:tr>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32 - 80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4,0 га</w:t>
                  </w:r>
                </w:p>
              </w:tc>
            </w:tr>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80 - 125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6,0 га</w:t>
                  </w:r>
                </w:p>
              </w:tc>
            </w:tr>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125 – 250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12,0 га</w:t>
                  </w:r>
                </w:p>
              </w:tc>
            </w:tr>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250 – 400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18,0 га</w:t>
                  </w:r>
                </w:p>
              </w:tc>
            </w:tr>
            <w:tr w:rsidR="00AE223E" w:rsidRPr="00F01BB1" w:rsidTr="00F13C73">
              <w:tc>
                <w:tcPr>
                  <w:tcW w:w="499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400 - 800 тыс. куб. м/сут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24,0 га</w:t>
                  </w:r>
                </w:p>
              </w:tc>
            </w:tr>
          </w:tbl>
          <w:p w:rsidR="00AE223E" w:rsidRPr="00F01BB1" w:rsidRDefault="00AE223E" w:rsidP="00F13C73">
            <w:pPr>
              <w:pStyle w:val="af2"/>
              <w:spacing w:after="0" w:line="240" w:lineRule="auto"/>
              <w:ind w:left="0"/>
              <w:jc w:val="both"/>
              <w:rPr>
                <w:rFonts w:ascii="Times New Roman" w:hAnsi="Times New Roman"/>
                <w:lang w:eastAsia="ar-SA"/>
              </w:rPr>
            </w:pPr>
          </w:p>
        </w:tc>
        <w:tc>
          <w:tcPr>
            <w:tcW w:w="2126" w:type="dxa"/>
            <w:shd w:val="clear" w:color="auto" w:fill="auto"/>
            <w:vAlign w:val="center"/>
          </w:tcPr>
          <w:p w:rsidR="00AE223E" w:rsidRPr="00F01BB1" w:rsidRDefault="00AE223E" w:rsidP="00F13C73">
            <w:pPr>
              <w:snapToGrid w:val="0"/>
              <w:jc w:val="center"/>
              <w:rPr>
                <w:rFonts w:ascii="Times New Roman" w:hAnsi="Times New Roman" w:cs="Times New Roman"/>
                <w:sz w:val="20"/>
                <w:szCs w:val="20"/>
              </w:rPr>
            </w:pPr>
            <w:r w:rsidRPr="00F01BB1">
              <w:rPr>
                <w:rFonts w:ascii="Times New Roman" w:hAnsi="Times New Roman" w:cs="Times New Roman"/>
                <w:sz w:val="20"/>
                <w:szCs w:val="20"/>
              </w:rPr>
              <w:t>О</w:t>
            </w:r>
          </w:p>
          <w:p w:rsidR="00AE223E" w:rsidRPr="00F01BB1" w:rsidRDefault="00AE223E" w:rsidP="00F13C73">
            <w:pPr>
              <w:snapToGrid w:val="0"/>
              <w:jc w:val="center"/>
              <w:rPr>
                <w:rFonts w:ascii="Times New Roman" w:hAnsi="Times New Roman"/>
              </w:rPr>
            </w:pPr>
            <w:r w:rsidRPr="00F01BB1">
              <w:rPr>
                <w:rFonts w:ascii="Times New Roman" w:hAnsi="Times New Roman" w:cs="Times New Roman"/>
                <w:sz w:val="20"/>
                <w:szCs w:val="20"/>
                <w:lang w:val="en-US"/>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rPr>
                <w:lang w:eastAsia="ar-SA"/>
              </w:rPr>
            </w:pPr>
            <w:bookmarkStart w:id="198" w:name="_Toc416157549"/>
            <w:bookmarkStart w:id="199" w:name="_Toc418592324"/>
            <w:bookmarkStart w:id="200" w:name="_Toc430553477"/>
            <w:r w:rsidRPr="00F01BB1">
              <w:lastRenderedPageBreak/>
              <w:t>Объекты водоотведения</w:t>
            </w:r>
            <w:bookmarkEnd w:id="198"/>
            <w:bookmarkEnd w:id="199"/>
            <w:bookmarkEnd w:id="200"/>
          </w:p>
        </w:tc>
        <w:tc>
          <w:tcPr>
            <w:tcW w:w="2126" w:type="dxa"/>
            <w:shd w:val="clear" w:color="auto" w:fill="auto"/>
            <w:vAlign w:val="center"/>
          </w:tcPr>
          <w:p w:rsidR="00AE223E" w:rsidRPr="00F01BB1" w:rsidRDefault="00AE223E" w:rsidP="00F13C73">
            <w:pPr>
              <w:jc w:val="center"/>
              <w:rPr>
                <w:rFonts w:ascii="Times New Roman" w:hAnsi="Times New Roman"/>
                <w:lang w:val="en-US"/>
              </w:rPr>
            </w:pPr>
            <w:r w:rsidRPr="00F01BB1">
              <w:rPr>
                <w:rFonts w:ascii="Times New Roman" w:hAnsi="Times New Roman"/>
                <w:sz w:val="22"/>
                <w:szCs w:val="22"/>
              </w:rPr>
              <w:t>–</w:t>
            </w:r>
          </w:p>
        </w:tc>
      </w:tr>
      <w:tr w:rsidR="00AE223E" w:rsidRPr="00F01BB1" w:rsidTr="00F13C73">
        <w:trPr>
          <w:trHeight w:val="20"/>
        </w:trPr>
        <w:tc>
          <w:tcPr>
            <w:tcW w:w="1129"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4.2.1</w:t>
            </w:r>
          </w:p>
        </w:tc>
        <w:tc>
          <w:tcPr>
            <w:tcW w:w="2552" w:type="dxa"/>
            <w:shd w:val="clear" w:color="auto" w:fill="auto"/>
            <w:vAlign w:val="center"/>
          </w:tcPr>
          <w:p w:rsidR="00AE223E" w:rsidRPr="00F01BB1" w:rsidRDefault="00AE223E" w:rsidP="00F13C73">
            <w:pPr>
              <w:rPr>
                <w:rFonts w:ascii="Times New Roman" w:hAnsi="Times New Roman"/>
                <w:b/>
                <w:bCs/>
              </w:rPr>
            </w:pPr>
            <w:r w:rsidRPr="00F01BB1">
              <w:rPr>
                <w:rFonts w:ascii="Times New Roman" w:hAnsi="Times New Roman" w:cs="Times New Roman"/>
                <w:sz w:val="22"/>
                <w:szCs w:val="22"/>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4425"/>
              <w:gridCol w:w="4407"/>
            </w:tblGrid>
            <w:tr w:rsidR="00AE223E" w:rsidRPr="00F01BB1" w:rsidTr="00F13C73">
              <w:tc>
                <w:tcPr>
                  <w:tcW w:w="4425" w:type="dxa"/>
                  <w:shd w:val="clear" w:color="auto" w:fill="auto"/>
                </w:tcPr>
                <w:p w:rsidR="00AE223E" w:rsidRPr="00F01BB1" w:rsidRDefault="00AE223E" w:rsidP="00F13C73">
                  <w:pPr>
                    <w:snapToGrid w:val="0"/>
                    <w:jc w:val="center"/>
                    <w:rPr>
                      <w:rFonts w:ascii="Times New Roman" w:hAnsi="Times New Roman" w:cs="Times New Roman"/>
                      <w:b/>
                    </w:rPr>
                  </w:pPr>
                  <w:r w:rsidRPr="00F01BB1">
                    <w:rPr>
                      <w:rFonts w:ascii="Times New Roman" w:hAnsi="Times New Roman" w:cs="Times New Roman"/>
                      <w:b/>
                      <w:sz w:val="22"/>
                      <w:szCs w:val="22"/>
                    </w:rPr>
                    <w:t>Степень благоустройства жилых помещений</w:t>
                  </w:r>
                </w:p>
              </w:tc>
              <w:tc>
                <w:tcPr>
                  <w:tcW w:w="4407" w:type="dxa"/>
                  <w:shd w:val="clear" w:color="auto" w:fill="auto"/>
                </w:tcPr>
                <w:p w:rsidR="00AE223E" w:rsidRPr="00F01BB1" w:rsidRDefault="00AE223E" w:rsidP="00F13C73">
                  <w:pPr>
                    <w:pStyle w:val="affffffff6"/>
                    <w:snapToGrid w:val="0"/>
                    <w:jc w:val="center"/>
                    <w:rPr>
                      <w:rFonts w:ascii="Times New Roman" w:hAnsi="Times New Roman"/>
                      <w:b/>
                      <w:bCs/>
                    </w:rPr>
                  </w:pPr>
                  <w:r w:rsidRPr="00F01BB1">
                    <w:rPr>
                      <w:rFonts w:ascii="Times New Roman" w:hAnsi="Times New Roman"/>
                      <w:b/>
                      <w:bCs/>
                      <w:sz w:val="22"/>
                      <w:szCs w:val="22"/>
                    </w:rPr>
                    <w:t>Норматив потребления коммунальной услуги по водоотведению, м3 в месяц на 1 чел.</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 xml:space="preserve">С горячим водоснабжением, оборудованные ваннами с душем, раковинами, кухонными мойками, унитазом с канализацией </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7,6</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 xml:space="preserve">С горячим водоснабжением, без ванн оборудованные  душеми, раковинами, кухонными мойками, унитазом с канализацией </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6,72</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 xml:space="preserve">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с канализацией </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6,38</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без канализации</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5,78</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водонагревателями, работающими на различных видах топлива ( э/э, газ, твердое топливо), без ванн,оборудованные   душами, раковинами, кухонными мойками, унитазом без канализации</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5,23</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водонагревателями, работающими на различных видах топлива ( э/э, газ, твердое топливо), без ванн,оборудованные   душами, раковинами, кухонными мойками, унитазом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5,83</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водопроводом, без ванн,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2,93</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lastRenderedPageBreak/>
                    <w:t>С водопроводом, без ванн, без унитазов, без  канализации</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2,39</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без мойки кухонной, без унитаза, без   канализации</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4,52</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кухонной мойкой, без унитаза, без   канализации</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5,24</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общими душами,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3,04</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общими кухнями и блоками душевых на этажах при жилых комнатах  каждой секции здания,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4,26</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душами при жилых комнатах,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3,65</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горячим водоснабжением, с общими душами,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3,04</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горячим водоснабжением с общими кухнями и блоками душевых на этажах при жилых комнатах каждой секции здания,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4,26</w:t>
                  </w:r>
                </w:p>
              </w:tc>
            </w:tr>
            <w:tr w:rsidR="00AE223E" w:rsidRPr="00F01BB1" w:rsidTr="00F13C73">
              <w:tc>
                <w:tcPr>
                  <w:tcW w:w="4425" w:type="dxa"/>
                  <w:shd w:val="clear" w:color="auto" w:fill="auto"/>
                </w:tcPr>
                <w:p w:rsidR="00AE223E" w:rsidRPr="00F01BB1" w:rsidRDefault="00AE223E" w:rsidP="00F13C73">
                  <w:pPr>
                    <w:pStyle w:val="affffffff6"/>
                    <w:snapToGrid w:val="0"/>
                    <w:rPr>
                      <w:rFonts w:ascii="Times New Roman" w:hAnsi="Times New Roman"/>
                    </w:rPr>
                  </w:pPr>
                  <w:r w:rsidRPr="00F01BB1">
                    <w:rPr>
                      <w:rFonts w:ascii="Times New Roman" w:hAnsi="Times New Roman"/>
                      <w:sz w:val="22"/>
                      <w:szCs w:val="22"/>
                    </w:rPr>
                    <w:t>С горячим водоснабжением, с душами при жилых комнатах, с канализацией</w:t>
                  </w:r>
                </w:p>
              </w:tc>
              <w:tc>
                <w:tcPr>
                  <w:tcW w:w="4407" w:type="dxa"/>
                  <w:shd w:val="clear" w:color="auto" w:fill="auto"/>
                </w:tcPr>
                <w:p w:rsidR="00AE223E" w:rsidRPr="00F01BB1" w:rsidRDefault="00AE223E" w:rsidP="00F13C73">
                  <w:pPr>
                    <w:pStyle w:val="affffffff6"/>
                    <w:snapToGrid w:val="0"/>
                    <w:jc w:val="center"/>
                    <w:rPr>
                      <w:rFonts w:ascii="Times New Roman" w:hAnsi="Times New Roman"/>
                    </w:rPr>
                  </w:pPr>
                  <w:r w:rsidRPr="00F01BB1">
                    <w:rPr>
                      <w:rFonts w:ascii="Times New Roman" w:hAnsi="Times New Roman"/>
                      <w:sz w:val="22"/>
                      <w:szCs w:val="22"/>
                    </w:rPr>
                    <w:t>3,65</w:t>
                  </w:r>
                </w:p>
              </w:tc>
            </w:tr>
            <w:tr w:rsidR="00AE223E" w:rsidRPr="00F01BB1" w:rsidTr="00F13C73">
              <w:tc>
                <w:tcPr>
                  <w:tcW w:w="4425"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Без водопровода, при использовании уличных водоразборных колонок</w:t>
                  </w:r>
                </w:p>
              </w:tc>
              <w:tc>
                <w:tcPr>
                  <w:tcW w:w="4407"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4425" w:type="dxa"/>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С дворовым водопроводом</w:t>
                  </w:r>
                </w:p>
              </w:tc>
              <w:tc>
                <w:tcPr>
                  <w:tcW w:w="4407" w:type="dxa"/>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w:t>
                  </w:r>
                </w:p>
              </w:tc>
            </w:tr>
          </w:tbl>
          <w:p w:rsidR="00AE223E" w:rsidRPr="00F01BB1" w:rsidRDefault="00AE223E" w:rsidP="00F13C73">
            <w:pPr>
              <w:pStyle w:val="af2"/>
              <w:spacing w:after="0" w:line="240" w:lineRule="auto"/>
              <w:ind w:left="0"/>
              <w:jc w:val="both"/>
              <w:rPr>
                <w:rFonts w:ascii="Times New Roman" w:hAnsi="Times New Roman"/>
                <w:lang w:eastAsia="ar-SA"/>
              </w:rPr>
            </w:pPr>
          </w:p>
        </w:tc>
        <w:tc>
          <w:tcPr>
            <w:tcW w:w="2126" w:type="dxa"/>
            <w:vAlign w:val="center"/>
          </w:tcPr>
          <w:p w:rsidR="00AE223E" w:rsidRPr="00F01BB1" w:rsidRDefault="00AE223E" w:rsidP="00F13C73">
            <w:pPr>
              <w:snapToGrid w:val="0"/>
              <w:jc w:val="center"/>
              <w:rPr>
                <w:rFonts w:ascii="Times New Roman" w:hAnsi="Times New Roman" w:cs="Times New Roman"/>
                <w:sz w:val="20"/>
                <w:szCs w:val="20"/>
              </w:rPr>
            </w:pPr>
            <w:r w:rsidRPr="00F01BB1">
              <w:rPr>
                <w:rFonts w:ascii="Times New Roman" w:hAnsi="Times New Roman" w:cs="Times New Roman"/>
                <w:sz w:val="20"/>
                <w:szCs w:val="20"/>
              </w:rPr>
              <w:lastRenderedPageBreak/>
              <w:t>О</w:t>
            </w:r>
          </w:p>
          <w:p w:rsidR="00AE223E" w:rsidRPr="00F01BB1" w:rsidRDefault="00AE223E" w:rsidP="00F13C73">
            <w:pPr>
              <w:snapToGrid w:val="0"/>
              <w:jc w:val="center"/>
              <w:rPr>
                <w:rFonts w:ascii="Times New Roman" w:hAnsi="Times New Roman"/>
              </w:rPr>
            </w:pPr>
            <w:r w:rsidRPr="00F01BB1">
              <w:rPr>
                <w:rFonts w:ascii="Times New Roman" w:hAnsi="Times New Roman" w:cs="Times New Roman"/>
                <w:sz w:val="20"/>
                <w:szCs w:val="20"/>
              </w:rPr>
              <w:t>(Постановление Главного управления КЧР по тарифам и ценам от 28.02.2012 № 34)</w:t>
            </w:r>
          </w:p>
        </w:tc>
      </w:tr>
      <w:tr w:rsidR="00AE223E" w:rsidRPr="00F01BB1" w:rsidTr="00F13C73">
        <w:trPr>
          <w:trHeight w:val="1985"/>
        </w:trPr>
        <w:tc>
          <w:tcPr>
            <w:tcW w:w="1129"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4.2.2</w:t>
            </w:r>
          </w:p>
        </w:tc>
        <w:tc>
          <w:tcPr>
            <w:tcW w:w="2552" w:type="dxa"/>
            <w:shd w:val="clear" w:color="auto" w:fill="auto"/>
            <w:vAlign w:val="center"/>
          </w:tcPr>
          <w:p w:rsidR="00AE223E" w:rsidRPr="00F01BB1" w:rsidRDefault="00AE223E" w:rsidP="00F13C73">
            <w:pPr>
              <w:rPr>
                <w:rFonts w:ascii="Times New Roman" w:hAnsi="Times New Roman" w:cs="Times New Roman"/>
                <w:b/>
                <w:bCs/>
              </w:rPr>
            </w:pPr>
            <w:r w:rsidRPr="00F01BB1">
              <w:rPr>
                <w:rFonts w:ascii="Times New Roman" w:hAnsi="Times New Roman" w:cs="Times New Roman"/>
                <w:sz w:val="22"/>
                <w:szCs w:val="22"/>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м/сут. – гектар</w:t>
            </w:r>
          </w:p>
        </w:tc>
        <w:tc>
          <w:tcPr>
            <w:tcW w:w="9361" w:type="dxa"/>
            <w:shd w:val="clear" w:color="auto" w:fill="auto"/>
            <w:noWrap/>
            <w:vAlign w:val="center"/>
          </w:tcPr>
          <w:p w:rsidR="00AE223E" w:rsidRPr="00F01BB1" w:rsidRDefault="00AE223E" w:rsidP="00F13C73">
            <w:pPr>
              <w:pStyle w:val="af2"/>
              <w:spacing w:after="0" w:line="240" w:lineRule="auto"/>
              <w:ind w:left="0"/>
              <w:rPr>
                <w:rFonts w:ascii="Times New Roman" w:hAnsi="Times New Roman"/>
                <w:lang w:eastAsia="ar-SA"/>
              </w:rPr>
            </w:pPr>
            <w:r w:rsidRPr="00F01BB1">
              <w:rPr>
                <w:rFonts w:ascii="Times New Roman" w:hAnsi="Times New Roman"/>
                <w:lang w:eastAsia="ar-SA"/>
              </w:rPr>
              <w:t>Принимать в зависимости от грунтовых условий, но не более 0,25 га.</w:t>
            </w:r>
          </w:p>
        </w:tc>
        <w:tc>
          <w:tcPr>
            <w:tcW w:w="2126" w:type="dxa"/>
            <w:shd w:val="clear" w:color="auto" w:fill="auto"/>
            <w:vAlign w:val="center"/>
          </w:tcPr>
          <w:p w:rsidR="00AE223E" w:rsidRPr="00F01BB1" w:rsidRDefault="00AE223E" w:rsidP="00F13C73">
            <w:pPr>
              <w:snapToGrid w:val="0"/>
              <w:jc w:val="center"/>
              <w:rPr>
                <w:rFonts w:ascii="Times New Roman" w:hAnsi="Times New Roman" w:cs="Times New Roman"/>
                <w:sz w:val="20"/>
                <w:szCs w:val="20"/>
              </w:rPr>
            </w:pPr>
            <w:r w:rsidRPr="00F01BB1">
              <w:rPr>
                <w:rFonts w:ascii="Times New Roman" w:hAnsi="Times New Roman" w:cs="Times New Roman"/>
                <w:sz w:val="20"/>
                <w:szCs w:val="20"/>
              </w:rPr>
              <w:t>О</w:t>
            </w:r>
          </w:p>
          <w:p w:rsidR="00AE223E" w:rsidRPr="00F01BB1" w:rsidRDefault="00AE223E" w:rsidP="00F13C73">
            <w:pPr>
              <w:snapToGrid w:val="0"/>
              <w:jc w:val="center"/>
              <w:rPr>
                <w:rFonts w:ascii="Times New Roman" w:hAnsi="Times New Roman"/>
                <w:sz w:val="20"/>
                <w:szCs w:val="20"/>
              </w:rPr>
            </w:pPr>
            <w:r w:rsidRPr="00F01BB1">
              <w:rPr>
                <w:rFonts w:ascii="Times New Roman" w:hAnsi="Times New Roman"/>
                <w:sz w:val="20"/>
                <w:szCs w:val="20"/>
              </w:rPr>
              <w:t>(СП 42.13330.2011)</w:t>
            </w:r>
          </w:p>
          <w:p w:rsidR="00AE223E" w:rsidRPr="00F01BB1" w:rsidRDefault="00AE223E" w:rsidP="00F13C73">
            <w:pPr>
              <w:snapToGrid w:val="0"/>
              <w:jc w:val="center"/>
              <w:rPr>
                <w:rFonts w:ascii="Times New Roman" w:hAnsi="Times New Roman"/>
              </w:rPr>
            </w:pPr>
            <w:r w:rsidRPr="00F01BB1">
              <w:rPr>
                <w:rFonts w:ascii="Times New Roman" w:hAnsi="Times New Roman"/>
                <w:sz w:val="20"/>
                <w:szCs w:val="20"/>
              </w:rPr>
              <w:t>(СНиП 2.04.03-85.2013)</w:t>
            </w:r>
          </w:p>
        </w:tc>
      </w:tr>
      <w:tr w:rsidR="00AE223E" w:rsidRPr="00F01BB1" w:rsidTr="00F13C73">
        <w:trPr>
          <w:trHeight w:val="2086"/>
        </w:trPr>
        <w:tc>
          <w:tcPr>
            <w:tcW w:w="1129"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4.2.3</w:t>
            </w:r>
          </w:p>
        </w:tc>
        <w:tc>
          <w:tcPr>
            <w:tcW w:w="2552" w:type="dxa"/>
            <w:shd w:val="clear" w:color="auto" w:fill="auto"/>
            <w:vAlign w:val="center"/>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Размеры земельных участков для размещения канализационных очистных сооружений в зависимости от производительности, тыс. куб. м/сут. – гектар</w:t>
            </w:r>
          </w:p>
          <w:p w:rsidR="00AE223E" w:rsidRPr="00F01BB1" w:rsidRDefault="00AE223E" w:rsidP="00F13C73">
            <w:pPr>
              <w:rPr>
                <w:rFonts w:ascii="Times New Roman" w:hAnsi="Times New Roman"/>
                <w:b/>
                <w:bCs/>
              </w:rPr>
            </w:pPr>
          </w:p>
        </w:tc>
        <w:tc>
          <w:tcPr>
            <w:tcW w:w="9361" w:type="dxa"/>
            <w:shd w:val="clear" w:color="auto" w:fill="auto"/>
            <w:noWrap/>
          </w:tcPr>
          <w:tbl>
            <w:tblPr>
              <w:tblW w:w="0" w:type="auto"/>
              <w:tblLayout w:type="fixed"/>
              <w:tblLook w:val="0000" w:firstRow="0" w:lastRow="0" w:firstColumn="0" w:lastColumn="0" w:noHBand="0" w:noVBand="0"/>
            </w:tblPr>
            <w:tblGrid>
              <w:gridCol w:w="3557"/>
              <w:gridCol w:w="1632"/>
              <w:gridCol w:w="1559"/>
              <w:gridCol w:w="2069"/>
            </w:tblGrid>
            <w:tr w:rsidR="00AE223E" w:rsidRPr="00F01BB1" w:rsidTr="00F13C73">
              <w:tc>
                <w:tcPr>
                  <w:tcW w:w="3557"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 xml:space="preserve">Производительность очистных сооружений, </w:t>
                  </w:r>
                </w:p>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очистных сооружений</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иловых площадок</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биологических прудов глубокой очистки сточных вод</w:t>
                  </w:r>
                </w:p>
              </w:tc>
            </w:tr>
            <w:tr w:rsidR="00AE223E" w:rsidRPr="00F01BB1" w:rsidTr="00F13C73">
              <w:tc>
                <w:tcPr>
                  <w:tcW w:w="355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До 0,7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0,5 га</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0,2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w:t>
                  </w:r>
                </w:p>
              </w:tc>
            </w:tr>
            <w:tr w:rsidR="00AE223E" w:rsidRPr="00F01BB1" w:rsidTr="00F13C73">
              <w:tc>
                <w:tcPr>
                  <w:tcW w:w="355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Свыше 0,7 до 17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4 га</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3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3 га</w:t>
                  </w:r>
                </w:p>
              </w:tc>
            </w:tr>
            <w:tr w:rsidR="00AE223E" w:rsidRPr="00F01BB1" w:rsidTr="00F13C73">
              <w:tc>
                <w:tcPr>
                  <w:tcW w:w="355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Свыше 17 до 40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6 га</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9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6 га</w:t>
                  </w:r>
                </w:p>
              </w:tc>
            </w:tr>
            <w:tr w:rsidR="00AE223E" w:rsidRPr="00F01BB1" w:rsidTr="00F13C73">
              <w:tc>
                <w:tcPr>
                  <w:tcW w:w="355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Свыше 40 до 130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12 га</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25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20 га</w:t>
                  </w:r>
                </w:p>
              </w:tc>
            </w:tr>
            <w:tr w:rsidR="00AE223E" w:rsidRPr="00F01BB1" w:rsidTr="00F13C73">
              <w:tc>
                <w:tcPr>
                  <w:tcW w:w="355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Свыше 130 до 175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14 га</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30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30 га</w:t>
                  </w:r>
                </w:p>
              </w:tc>
            </w:tr>
            <w:tr w:rsidR="00AE223E" w:rsidRPr="00F01BB1" w:rsidTr="00F13C73">
              <w:tc>
                <w:tcPr>
                  <w:tcW w:w="355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Свыше 175 до 280 тыс. куб. м/сут.</w:t>
                  </w:r>
                </w:p>
              </w:tc>
              <w:tc>
                <w:tcPr>
                  <w:tcW w:w="163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18 га</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55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tabs>
                      <w:tab w:val="left" w:pos="3420"/>
                    </w:tabs>
                    <w:snapToGrid w:val="0"/>
                    <w:jc w:val="center"/>
                    <w:rPr>
                      <w:rFonts w:ascii="Times New Roman" w:hAnsi="Times New Roman" w:cs="Times New Roman"/>
                    </w:rPr>
                  </w:pPr>
                  <w:r w:rsidRPr="00F01BB1">
                    <w:rPr>
                      <w:rFonts w:ascii="Times New Roman" w:hAnsi="Times New Roman" w:cs="Times New Roman"/>
                      <w:sz w:val="22"/>
                      <w:szCs w:val="22"/>
                    </w:rPr>
                    <w:t>-</w:t>
                  </w:r>
                </w:p>
              </w:tc>
            </w:tr>
          </w:tbl>
          <w:p w:rsidR="00AE223E" w:rsidRPr="00F01BB1" w:rsidRDefault="00AE223E" w:rsidP="00F13C73">
            <w:pPr>
              <w:pStyle w:val="af2"/>
              <w:spacing w:after="0" w:line="240" w:lineRule="auto"/>
              <w:ind w:left="0"/>
              <w:jc w:val="both"/>
              <w:rPr>
                <w:rFonts w:ascii="Times New Roman" w:hAnsi="Times New Roman"/>
                <w:lang w:eastAsia="ar-SA"/>
              </w:rPr>
            </w:pPr>
          </w:p>
        </w:tc>
        <w:tc>
          <w:tcPr>
            <w:tcW w:w="2126" w:type="dxa"/>
            <w:shd w:val="clear" w:color="auto" w:fill="auto"/>
            <w:vAlign w:val="center"/>
          </w:tcPr>
          <w:p w:rsidR="00AE223E" w:rsidRPr="00F01BB1" w:rsidRDefault="00AE223E" w:rsidP="00F13C73">
            <w:pPr>
              <w:snapToGrid w:val="0"/>
              <w:jc w:val="center"/>
              <w:rPr>
                <w:rFonts w:ascii="Times New Roman" w:hAnsi="Times New Roman" w:cs="Times New Roman"/>
                <w:sz w:val="20"/>
                <w:szCs w:val="20"/>
              </w:rPr>
            </w:pPr>
            <w:r w:rsidRPr="00F01BB1">
              <w:rPr>
                <w:rFonts w:ascii="Times New Roman" w:hAnsi="Times New Roman" w:cs="Times New Roman"/>
                <w:sz w:val="20"/>
                <w:szCs w:val="20"/>
              </w:rPr>
              <w:t>О</w:t>
            </w:r>
          </w:p>
          <w:p w:rsidR="00AE223E" w:rsidRPr="00F01BB1" w:rsidRDefault="00AE223E" w:rsidP="00F13C73">
            <w:pPr>
              <w:snapToGrid w:val="0"/>
              <w:jc w:val="center"/>
              <w:rPr>
                <w:rFonts w:ascii="Times New Roman" w:hAnsi="Times New Roman"/>
              </w:rPr>
            </w:pPr>
            <w:r w:rsidRPr="00F01BB1">
              <w:rPr>
                <w:rFonts w:ascii="Times New Roman" w:hAnsi="Times New Roman"/>
                <w:sz w:val="20"/>
                <w:szCs w:val="20"/>
              </w:rPr>
              <w:t>(СП 42.13330.2011)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rPr>
                <w:lang w:eastAsia="ar-SA"/>
              </w:rPr>
            </w:pPr>
            <w:bookmarkStart w:id="201" w:name="_Toc416157550"/>
            <w:bookmarkStart w:id="202" w:name="_Toc418592325"/>
            <w:bookmarkStart w:id="203" w:name="_Toc430553478"/>
            <w:r w:rsidRPr="00F01BB1">
              <w:t>Объекты теплоснабжения</w:t>
            </w:r>
            <w:bookmarkEnd w:id="201"/>
            <w:bookmarkEnd w:id="202"/>
            <w:bookmarkEnd w:id="203"/>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29"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4.3.1</w:t>
            </w:r>
          </w:p>
        </w:tc>
        <w:tc>
          <w:tcPr>
            <w:tcW w:w="2552" w:type="dxa"/>
            <w:shd w:val="clear" w:color="auto" w:fill="auto"/>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Размеры земельных участков для отдельно-стоящих котельных</w:t>
            </w:r>
          </w:p>
        </w:tc>
        <w:tc>
          <w:tcPr>
            <w:tcW w:w="9361" w:type="dxa"/>
            <w:shd w:val="clear" w:color="auto" w:fill="auto"/>
            <w:noWrap/>
          </w:tcPr>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AE223E" w:rsidRPr="00F01BB1" w:rsidTr="00F13C73">
              <w:trPr>
                <w:cantSplit/>
                <w:trHeight w:val="440"/>
              </w:trPr>
              <w:tc>
                <w:tcPr>
                  <w:tcW w:w="4380" w:type="dxa"/>
                  <w:vMerge w:val="restart"/>
                </w:tcPr>
                <w:p w:rsidR="00AE223E" w:rsidRPr="00F01BB1" w:rsidRDefault="00AE223E" w:rsidP="00F13C73">
                  <w:pPr>
                    <w:ind w:firstLine="567"/>
                    <w:jc w:val="both"/>
                    <w:rPr>
                      <w:rFonts w:ascii="Times New Roman" w:hAnsi="Times New Roman"/>
                    </w:rPr>
                  </w:pPr>
                </w:p>
                <w:p w:rsidR="00AE223E" w:rsidRPr="00F01BB1" w:rsidRDefault="00AE223E" w:rsidP="00F13C73">
                  <w:pPr>
                    <w:jc w:val="center"/>
                    <w:rPr>
                      <w:rFonts w:ascii="Times New Roman" w:hAnsi="Times New Roman"/>
                    </w:rPr>
                  </w:pPr>
                  <w:r w:rsidRPr="00F01BB1">
                    <w:rPr>
                      <w:rFonts w:ascii="Times New Roman" w:hAnsi="Times New Roman"/>
                      <w:sz w:val="22"/>
                      <w:szCs w:val="22"/>
                    </w:rPr>
                    <w:t>Теплопроизводительность котельных,</w:t>
                  </w:r>
                </w:p>
                <w:p w:rsidR="00AE223E" w:rsidRPr="00F01BB1" w:rsidRDefault="00AE223E" w:rsidP="00F13C73">
                  <w:pPr>
                    <w:ind w:firstLine="567"/>
                    <w:jc w:val="center"/>
                    <w:rPr>
                      <w:rFonts w:ascii="Times New Roman" w:hAnsi="Times New Roman"/>
                    </w:rPr>
                  </w:pPr>
                  <w:r w:rsidRPr="00F01BB1">
                    <w:rPr>
                      <w:rFonts w:ascii="Times New Roman" w:hAnsi="Times New Roman"/>
                      <w:sz w:val="22"/>
                      <w:szCs w:val="22"/>
                    </w:rPr>
                    <w:t xml:space="preserve"> Гкал/ч (МВт)</w:t>
                  </w:r>
                </w:p>
              </w:tc>
              <w:tc>
                <w:tcPr>
                  <w:tcW w:w="4460" w:type="dxa"/>
                  <w:gridSpan w:val="2"/>
                </w:tcPr>
                <w:p w:rsidR="00AE223E" w:rsidRPr="00F01BB1" w:rsidRDefault="00AE223E" w:rsidP="00F13C73">
                  <w:pPr>
                    <w:ind w:firstLine="567"/>
                    <w:jc w:val="center"/>
                    <w:rPr>
                      <w:rFonts w:ascii="Times New Roman" w:hAnsi="Times New Roman"/>
                    </w:rPr>
                  </w:pPr>
                  <w:r w:rsidRPr="00F01BB1">
                    <w:rPr>
                      <w:rFonts w:ascii="Times New Roman" w:hAnsi="Times New Roman"/>
                      <w:sz w:val="22"/>
                      <w:szCs w:val="22"/>
                    </w:rPr>
                    <w:t>Размеры земельных участков, га, котельных, работающих</w:t>
                  </w:r>
                </w:p>
              </w:tc>
            </w:tr>
            <w:tr w:rsidR="00AE223E" w:rsidRPr="00F01BB1" w:rsidTr="00F13C73">
              <w:trPr>
                <w:cantSplit/>
                <w:trHeight w:val="440"/>
              </w:trPr>
              <w:tc>
                <w:tcPr>
                  <w:tcW w:w="4380" w:type="dxa"/>
                  <w:vMerge/>
                </w:tcPr>
                <w:p w:rsidR="00AE223E" w:rsidRPr="00F01BB1" w:rsidRDefault="00AE223E" w:rsidP="00F13C73">
                  <w:pPr>
                    <w:ind w:firstLine="567"/>
                    <w:jc w:val="both"/>
                    <w:rPr>
                      <w:rFonts w:ascii="Times New Roman" w:hAnsi="Times New Roman"/>
                    </w:rPr>
                  </w:pPr>
                </w:p>
              </w:tc>
              <w:tc>
                <w:tcPr>
                  <w:tcW w:w="2300" w:type="dxa"/>
                </w:tcPr>
                <w:p w:rsidR="00AE223E" w:rsidRPr="00F01BB1" w:rsidRDefault="00AE223E" w:rsidP="00F13C73">
                  <w:pPr>
                    <w:jc w:val="center"/>
                    <w:rPr>
                      <w:rFonts w:ascii="Times New Roman" w:hAnsi="Times New Roman"/>
                    </w:rPr>
                  </w:pPr>
                  <w:r w:rsidRPr="00F01BB1">
                    <w:rPr>
                      <w:rFonts w:ascii="Times New Roman" w:hAnsi="Times New Roman"/>
                      <w:sz w:val="22"/>
                      <w:szCs w:val="22"/>
                    </w:rPr>
                    <w:t>на твердом топливе</w:t>
                  </w:r>
                </w:p>
              </w:tc>
              <w:tc>
                <w:tcPr>
                  <w:tcW w:w="2160" w:type="dxa"/>
                </w:tcPr>
                <w:p w:rsidR="00AE223E" w:rsidRPr="00F01BB1" w:rsidRDefault="00AE223E" w:rsidP="00F13C73">
                  <w:pPr>
                    <w:jc w:val="center"/>
                    <w:rPr>
                      <w:rFonts w:ascii="Times New Roman" w:hAnsi="Times New Roman"/>
                    </w:rPr>
                  </w:pPr>
                  <w:r w:rsidRPr="00F01BB1">
                    <w:rPr>
                      <w:rFonts w:ascii="Times New Roman" w:hAnsi="Times New Roman"/>
                      <w:sz w:val="22"/>
                      <w:szCs w:val="22"/>
                    </w:rPr>
                    <w:t>на газомазутном топливе</w:t>
                  </w:r>
                </w:p>
              </w:tc>
            </w:tr>
            <w:tr w:rsidR="00AE223E" w:rsidRPr="00F01BB1" w:rsidTr="00F13C73">
              <w:trPr>
                <w:cantSplit/>
                <w:trHeight w:val="1513"/>
              </w:trPr>
              <w:tc>
                <w:tcPr>
                  <w:tcW w:w="4380" w:type="dxa"/>
                </w:tcPr>
                <w:p w:rsidR="00AE223E" w:rsidRPr="00F01BB1" w:rsidRDefault="00AE223E" w:rsidP="00F13C73">
                  <w:pPr>
                    <w:ind w:firstLine="22"/>
                    <w:jc w:val="both"/>
                    <w:rPr>
                      <w:rFonts w:ascii="Times New Roman" w:hAnsi="Times New Roman"/>
                    </w:rPr>
                  </w:pPr>
                  <w:r w:rsidRPr="00F01BB1">
                    <w:rPr>
                      <w:rFonts w:ascii="Times New Roman" w:hAnsi="Times New Roman"/>
                      <w:sz w:val="22"/>
                      <w:szCs w:val="22"/>
                    </w:rPr>
                    <w:t>до 5</w:t>
                  </w:r>
                </w:p>
                <w:p w:rsidR="00AE223E" w:rsidRPr="00F01BB1" w:rsidRDefault="00AE223E" w:rsidP="00F13C73">
                  <w:pPr>
                    <w:tabs>
                      <w:tab w:val="left" w:pos="1575"/>
                    </w:tabs>
                    <w:ind w:firstLine="22"/>
                    <w:jc w:val="both"/>
                    <w:rPr>
                      <w:rFonts w:ascii="Times New Roman" w:hAnsi="Times New Roman"/>
                    </w:rPr>
                  </w:pPr>
                  <w:r w:rsidRPr="00F01BB1">
                    <w:rPr>
                      <w:rFonts w:ascii="Times New Roman" w:hAnsi="Times New Roman"/>
                      <w:sz w:val="22"/>
                      <w:szCs w:val="22"/>
                    </w:rPr>
                    <w:t>от 5 до 10 (от 6 до12)</w:t>
                  </w:r>
                </w:p>
                <w:p w:rsidR="00AE223E" w:rsidRPr="00F01BB1" w:rsidRDefault="00AE223E" w:rsidP="00F13C73">
                  <w:pPr>
                    <w:ind w:firstLine="22"/>
                    <w:jc w:val="both"/>
                    <w:rPr>
                      <w:rFonts w:ascii="Times New Roman" w:hAnsi="Times New Roman"/>
                    </w:rPr>
                  </w:pPr>
                  <w:r w:rsidRPr="00F01BB1">
                    <w:rPr>
                      <w:rFonts w:ascii="Times New Roman" w:hAnsi="Times New Roman"/>
                      <w:sz w:val="22"/>
                      <w:szCs w:val="22"/>
                    </w:rPr>
                    <w:t>св. 10 до 50 (св.12 до 58)</w:t>
                  </w:r>
                </w:p>
                <w:p w:rsidR="00AE223E" w:rsidRPr="00F01BB1" w:rsidRDefault="00AE223E" w:rsidP="00F13C73">
                  <w:pPr>
                    <w:ind w:firstLine="22"/>
                    <w:jc w:val="both"/>
                    <w:rPr>
                      <w:rFonts w:ascii="Times New Roman" w:hAnsi="Times New Roman"/>
                    </w:rPr>
                  </w:pPr>
                  <w:r w:rsidRPr="00F01BB1">
                    <w:rPr>
                      <w:rFonts w:ascii="Times New Roman" w:hAnsi="Times New Roman"/>
                      <w:sz w:val="22"/>
                      <w:szCs w:val="22"/>
                    </w:rPr>
                    <w:t>св. 50 до 100 (св. 58 до 116)</w:t>
                  </w:r>
                </w:p>
                <w:p w:rsidR="00AE223E" w:rsidRPr="00F01BB1" w:rsidRDefault="00AE223E" w:rsidP="00F13C73">
                  <w:pPr>
                    <w:ind w:firstLine="22"/>
                    <w:jc w:val="both"/>
                    <w:rPr>
                      <w:rFonts w:ascii="Times New Roman" w:hAnsi="Times New Roman"/>
                    </w:rPr>
                  </w:pPr>
                  <w:r w:rsidRPr="00F01BB1">
                    <w:rPr>
                      <w:rFonts w:ascii="Times New Roman" w:hAnsi="Times New Roman"/>
                      <w:sz w:val="22"/>
                      <w:szCs w:val="22"/>
                    </w:rPr>
                    <w:t>св. 100 до 200 (св. 116 до 233)</w:t>
                  </w:r>
                </w:p>
                <w:p w:rsidR="00AE223E" w:rsidRPr="00F01BB1" w:rsidRDefault="00AE223E" w:rsidP="00F13C73">
                  <w:pPr>
                    <w:ind w:firstLine="22"/>
                    <w:jc w:val="both"/>
                    <w:rPr>
                      <w:rFonts w:ascii="Times New Roman" w:hAnsi="Times New Roman"/>
                    </w:rPr>
                  </w:pPr>
                  <w:r w:rsidRPr="00F01BB1">
                    <w:rPr>
                      <w:rFonts w:ascii="Times New Roman" w:hAnsi="Times New Roman"/>
                      <w:sz w:val="22"/>
                      <w:szCs w:val="22"/>
                    </w:rPr>
                    <w:t>св. 200 до 400 (св. 233 до 466)</w:t>
                  </w:r>
                </w:p>
              </w:tc>
              <w:tc>
                <w:tcPr>
                  <w:tcW w:w="2300" w:type="dxa"/>
                </w:tcPr>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0,7</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1,0</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2,0</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3,0</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3,7</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4,3</w:t>
                  </w:r>
                </w:p>
              </w:tc>
              <w:tc>
                <w:tcPr>
                  <w:tcW w:w="2160" w:type="dxa"/>
                </w:tcPr>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0,7</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1,0</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1,5</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2,5</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3,0</w:t>
                  </w:r>
                </w:p>
                <w:p w:rsidR="00AE223E" w:rsidRPr="00F01BB1" w:rsidRDefault="00AE223E" w:rsidP="00F13C73">
                  <w:pPr>
                    <w:ind w:firstLine="22"/>
                    <w:jc w:val="center"/>
                    <w:rPr>
                      <w:rFonts w:ascii="Times New Roman" w:hAnsi="Times New Roman"/>
                    </w:rPr>
                  </w:pPr>
                  <w:r w:rsidRPr="00F01BB1">
                    <w:rPr>
                      <w:rFonts w:ascii="Times New Roman" w:hAnsi="Times New Roman"/>
                      <w:sz w:val="22"/>
                      <w:szCs w:val="22"/>
                    </w:rPr>
                    <w:t>3,5</w:t>
                  </w:r>
                </w:p>
              </w:tc>
            </w:tr>
          </w:tbl>
          <w:p w:rsidR="00AE223E" w:rsidRPr="00F01BB1" w:rsidRDefault="00AE223E" w:rsidP="00F13C73">
            <w:pPr>
              <w:tabs>
                <w:tab w:val="left" w:pos="0"/>
              </w:tabs>
              <w:ind w:firstLine="426"/>
              <w:jc w:val="both"/>
              <w:rPr>
                <w:rFonts w:ascii="Times New Roman" w:hAnsi="Times New Roman"/>
                <w:bCs/>
                <w:iCs/>
              </w:rPr>
            </w:pPr>
            <w:r w:rsidRPr="00F01BB1">
              <w:rPr>
                <w:rFonts w:ascii="Times New Roman" w:hAnsi="Times New Roman"/>
                <w:bCs/>
                <w:iCs/>
                <w:sz w:val="22"/>
                <w:szCs w:val="22"/>
              </w:rPr>
              <w:t>Примечания:</w:t>
            </w:r>
          </w:p>
          <w:p w:rsidR="00AE223E" w:rsidRPr="00F01BB1" w:rsidRDefault="00AE223E" w:rsidP="006E0818">
            <w:pPr>
              <w:numPr>
                <w:ilvl w:val="0"/>
                <w:numId w:val="32"/>
              </w:numPr>
              <w:tabs>
                <w:tab w:val="left" w:pos="0"/>
              </w:tabs>
              <w:spacing w:line="276" w:lineRule="auto"/>
              <w:ind w:left="0" w:firstLine="0"/>
              <w:jc w:val="both"/>
              <w:rPr>
                <w:rFonts w:ascii="Times New Roman" w:hAnsi="Times New Roman"/>
              </w:rPr>
            </w:pPr>
            <w:r w:rsidRPr="00F01BB1">
              <w:rPr>
                <w:rFonts w:ascii="Times New Roman" w:hAnsi="Times New Roman"/>
                <w:sz w:val="22"/>
                <w:szCs w:val="22"/>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 </w:t>
            </w:r>
            <w:r w:rsidRPr="00F01BB1">
              <w:rPr>
                <w:rFonts w:ascii="Times New Roman" w:hAnsi="Times New Roman"/>
                <w:sz w:val="22"/>
                <w:szCs w:val="22"/>
              </w:rPr>
              <w:lastRenderedPageBreak/>
              <w:t>которым предусматривается по железной дороге, следует увеличивать на 20 %.</w:t>
            </w:r>
          </w:p>
          <w:p w:rsidR="00AE223E" w:rsidRPr="00F01BB1" w:rsidRDefault="00AE223E" w:rsidP="006E0818">
            <w:pPr>
              <w:numPr>
                <w:ilvl w:val="0"/>
                <w:numId w:val="32"/>
              </w:numPr>
              <w:tabs>
                <w:tab w:val="left" w:pos="0"/>
              </w:tabs>
              <w:spacing w:line="276" w:lineRule="auto"/>
              <w:ind w:left="0" w:firstLine="0"/>
              <w:jc w:val="both"/>
              <w:rPr>
                <w:rFonts w:ascii="Times New Roman" w:hAnsi="Times New Roman"/>
                <w:lang w:eastAsia="ar-SA"/>
              </w:rPr>
            </w:pPr>
            <w:r w:rsidRPr="00F01BB1">
              <w:rPr>
                <w:rFonts w:ascii="Times New Roman" w:hAnsi="Times New Roman"/>
                <w:sz w:val="22"/>
                <w:szCs w:val="22"/>
              </w:rPr>
              <w:t>Размеры санитарно-защитных зон от котельных определяются в соответствии с СанПиН 2.2.1/2.1.1.1200-03.</w:t>
            </w:r>
          </w:p>
        </w:tc>
        <w:tc>
          <w:tcPr>
            <w:tcW w:w="2126" w:type="dxa"/>
            <w:vAlign w:val="center"/>
          </w:tcPr>
          <w:p w:rsidR="00AE223E" w:rsidRPr="00F01BB1" w:rsidRDefault="00AE223E" w:rsidP="00F13C73">
            <w:pPr>
              <w:snapToGrid w:val="0"/>
              <w:jc w:val="center"/>
              <w:rPr>
                <w:rFonts w:ascii="Times New Roman" w:hAnsi="Times New Roman" w:cs="Times New Roman"/>
                <w:sz w:val="20"/>
                <w:szCs w:val="20"/>
              </w:rPr>
            </w:pPr>
            <w:r w:rsidRPr="00F01BB1">
              <w:rPr>
                <w:rFonts w:ascii="Times New Roman" w:hAnsi="Times New Roman" w:cs="Times New Roman"/>
                <w:sz w:val="20"/>
                <w:szCs w:val="20"/>
              </w:rPr>
              <w:lastRenderedPageBreak/>
              <w:t>Р</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 (СанПиН 2.2.1/2.1.1.1200-03)</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pPr>
            <w:bookmarkStart w:id="204" w:name="_Toc416157551"/>
            <w:bookmarkStart w:id="205" w:name="_Toc418592326"/>
            <w:bookmarkStart w:id="206" w:name="_Toc430553479"/>
            <w:r w:rsidRPr="00F01BB1">
              <w:t>Объекты электроснабжени</w:t>
            </w:r>
            <w:bookmarkEnd w:id="204"/>
            <w:r w:rsidRPr="00F01BB1">
              <w:t>я</w:t>
            </w:r>
            <w:bookmarkEnd w:id="205"/>
            <w:bookmarkEnd w:id="206"/>
          </w:p>
        </w:tc>
        <w:tc>
          <w:tcPr>
            <w:tcW w:w="2126" w:type="dxa"/>
            <w:shd w:val="clear" w:color="auto" w:fill="auto"/>
            <w:vAlign w:val="center"/>
          </w:tcPr>
          <w:p w:rsidR="00AE223E" w:rsidRPr="00F01BB1" w:rsidRDefault="00AE223E" w:rsidP="00F13C73">
            <w:pPr>
              <w:jc w:val="center"/>
              <w:rPr>
                <w:rFonts w:ascii="Times New Roman" w:hAnsi="Times New Roman"/>
              </w:rPr>
            </w:pPr>
          </w:p>
        </w:tc>
      </w:tr>
      <w:tr w:rsidR="00AE223E" w:rsidRPr="00F01BB1" w:rsidTr="00F13C73">
        <w:trPr>
          <w:trHeight w:val="1410"/>
        </w:trPr>
        <w:tc>
          <w:tcPr>
            <w:tcW w:w="1129"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4.4.1</w:t>
            </w:r>
          </w:p>
        </w:tc>
        <w:tc>
          <w:tcPr>
            <w:tcW w:w="2552" w:type="dxa"/>
            <w:shd w:val="clear" w:color="auto" w:fill="auto"/>
            <w:vAlign w:val="center"/>
          </w:tcPr>
          <w:p w:rsidR="00AE223E" w:rsidRPr="00F01BB1" w:rsidRDefault="00AE223E" w:rsidP="00F13C73">
            <w:pPr>
              <w:rPr>
                <w:rFonts w:ascii="Times New Roman" w:hAnsi="Times New Roman"/>
                <w:b/>
                <w:bCs/>
              </w:rPr>
            </w:pPr>
            <w:r w:rsidRPr="00F01BB1">
              <w:rPr>
                <w:rFonts w:ascii="Times New Roman" w:hAnsi="Times New Roman" w:cs="Times New Roman"/>
                <w:sz w:val="22"/>
                <w:szCs w:val="22"/>
              </w:rPr>
              <w:t>Укрупненные показатели электропотребления (</w:t>
            </w:r>
            <w:r w:rsidRPr="00F01BB1">
              <w:rPr>
                <w:rFonts w:ascii="Times New Roman" w:hAnsi="Times New Roman" w:cs="Times New Roman"/>
                <w:spacing w:val="-4"/>
                <w:sz w:val="22"/>
                <w:szCs w:val="22"/>
              </w:rPr>
              <w:t>удельная расчетная нагрузка на 1 чел.)</w:t>
            </w:r>
          </w:p>
        </w:tc>
        <w:tc>
          <w:tcPr>
            <w:tcW w:w="9361" w:type="dxa"/>
            <w:shd w:val="clear" w:color="auto" w:fill="auto"/>
            <w:noWrap/>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85"/>
              <w:gridCol w:w="1990"/>
            </w:tblGrid>
            <w:tr w:rsidR="00AE223E" w:rsidRPr="00F01BB1" w:rsidTr="00F13C73">
              <w:tc>
                <w:tcPr>
                  <w:tcW w:w="4745" w:type="dxa"/>
                  <w:shd w:val="clear" w:color="auto" w:fill="auto"/>
                  <w:vAlign w:val="center"/>
                </w:tcPr>
                <w:p w:rsidR="00AE223E" w:rsidRPr="00F01BB1" w:rsidRDefault="00AE223E" w:rsidP="00F13C73">
                  <w:pPr>
                    <w:autoSpaceDE w:val="0"/>
                    <w:autoSpaceDN w:val="0"/>
                    <w:adjustRightInd w:val="0"/>
                    <w:ind w:hanging="40"/>
                    <w:jc w:val="center"/>
                    <w:rPr>
                      <w:rFonts w:ascii="Times New Roman" w:hAnsi="Times New Roman" w:cs="Times New Roman"/>
                    </w:rPr>
                  </w:pPr>
                  <w:r w:rsidRPr="00F01BB1">
                    <w:rPr>
                      <w:rFonts w:ascii="Times New Roman" w:hAnsi="Times New Roman" w:cs="Times New Roman"/>
                      <w:sz w:val="22"/>
                      <w:szCs w:val="22"/>
                    </w:rPr>
                    <w:t>Степень благоустройства поселений</w:t>
                  </w:r>
                </w:p>
              </w:tc>
              <w:tc>
                <w:tcPr>
                  <w:tcW w:w="1985" w:type="dxa"/>
                  <w:shd w:val="clear" w:color="auto" w:fill="auto"/>
                  <w:vAlign w:val="center"/>
                </w:tcPr>
                <w:p w:rsidR="00AE223E" w:rsidRPr="00F01BB1" w:rsidRDefault="00AE223E" w:rsidP="00F13C73">
                  <w:pPr>
                    <w:autoSpaceDE w:val="0"/>
                    <w:autoSpaceDN w:val="0"/>
                    <w:adjustRightInd w:val="0"/>
                    <w:ind w:hanging="40"/>
                    <w:jc w:val="center"/>
                    <w:rPr>
                      <w:rFonts w:ascii="Times New Roman" w:hAnsi="Times New Roman" w:cs="Times New Roman"/>
                    </w:rPr>
                  </w:pPr>
                  <w:r w:rsidRPr="00F01BB1">
                    <w:rPr>
                      <w:rFonts w:ascii="Times New Roman" w:hAnsi="Times New Roman" w:cs="Times New Roman"/>
                      <w:sz w:val="22"/>
                      <w:szCs w:val="22"/>
                    </w:rPr>
                    <w:t xml:space="preserve">Электропотребление, </w:t>
                  </w:r>
                  <w:r w:rsidRPr="00F01BB1">
                    <w:rPr>
                      <w:rFonts w:ascii="Times New Roman" w:hAnsi="Times New Roman" w:cs="Times New Roman"/>
                      <w:noProof/>
                      <w:sz w:val="22"/>
                      <w:szCs w:val="22"/>
                    </w:rPr>
                    <w:drawing>
                      <wp:inline distT="0" distB="0" distL="0" distR="0">
                        <wp:extent cx="370205" cy="163195"/>
                        <wp:effectExtent l="0" t="0" r="0" b="8255"/>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F01BB1">
                    <w:rPr>
                      <w:rFonts w:ascii="Times New Roman" w:hAnsi="Times New Roman" w:cs="Times New Roman"/>
                      <w:sz w:val="22"/>
                      <w:szCs w:val="22"/>
                    </w:rPr>
                    <w:t>/год на 1 чел.</w:t>
                  </w:r>
                </w:p>
              </w:tc>
              <w:tc>
                <w:tcPr>
                  <w:tcW w:w="1990" w:type="dxa"/>
                  <w:shd w:val="clear" w:color="auto" w:fill="auto"/>
                  <w:vAlign w:val="center"/>
                </w:tcPr>
                <w:p w:rsidR="00AE223E" w:rsidRPr="00F01BB1" w:rsidRDefault="00AE223E" w:rsidP="00F13C73">
                  <w:pPr>
                    <w:autoSpaceDE w:val="0"/>
                    <w:autoSpaceDN w:val="0"/>
                    <w:adjustRightInd w:val="0"/>
                    <w:ind w:right="-108" w:hanging="40"/>
                    <w:jc w:val="center"/>
                    <w:rPr>
                      <w:rFonts w:ascii="Times New Roman" w:hAnsi="Times New Roman" w:cs="Times New Roman"/>
                    </w:rPr>
                  </w:pPr>
                  <w:r w:rsidRPr="00F01BB1">
                    <w:rPr>
                      <w:rFonts w:ascii="Times New Roman" w:hAnsi="Times New Roman" w:cs="Times New Roman"/>
                      <w:sz w:val="22"/>
                      <w:szCs w:val="22"/>
                    </w:rPr>
                    <w:t>Использование максимума электрической нагрузки, ч/год</w:t>
                  </w:r>
                </w:p>
              </w:tc>
            </w:tr>
            <w:tr w:rsidR="00AE223E" w:rsidRPr="00F01BB1" w:rsidTr="00F13C73">
              <w:tc>
                <w:tcPr>
                  <w:tcW w:w="4745" w:type="dxa"/>
                  <w:shd w:val="clear" w:color="auto" w:fill="auto"/>
                </w:tcPr>
                <w:p w:rsidR="00AE223E" w:rsidRPr="00F01BB1" w:rsidRDefault="00AE223E" w:rsidP="00F13C73">
                  <w:pPr>
                    <w:autoSpaceDE w:val="0"/>
                    <w:autoSpaceDN w:val="0"/>
                    <w:adjustRightInd w:val="0"/>
                    <w:ind w:hanging="40"/>
                    <w:rPr>
                      <w:rFonts w:ascii="Times New Roman" w:hAnsi="Times New Roman" w:cs="Times New Roman"/>
                    </w:rPr>
                  </w:pPr>
                  <w:r w:rsidRPr="00F01BB1">
                    <w:rPr>
                      <w:rFonts w:ascii="Times New Roman" w:hAnsi="Times New Roman" w:cs="Times New Roman"/>
                      <w:sz w:val="22"/>
                      <w:szCs w:val="22"/>
                    </w:rPr>
                    <w:t>Поселки и сельские поселения (без кондиционеров):</w:t>
                  </w:r>
                </w:p>
              </w:tc>
              <w:tc>
                <w:tcPr>
                  <w:tcW w:w="1985" w:type="dxa"/>
                  <w:shd w:val="clear" w:color="auto" w:fill="auto"/>
                </w:tcPr>
                <w:p w:rsidR="00AE223E" w:rsidRPr="00F01BB1" w:rsidRDefault="00AE223E" w:rsidP="00F13C73">
                  <w:pPr>
                    <w:autoSpaceDE w:val="0"/>
                    <w:autoSpaceDN w:val="0"/>
                    <w:adjustRightInd w:val="0"/>
                    <w:ind w:hanging="40"/>
                    <w:jc w:val="center"/>
                    <w:rPr>
                      <w:rFonts w:ascii="Times New Roman" w:hAnsi="Times New Roman" w:cs="Times New Roman"/>
                    </w:rPr>
                  </w:pPr>
                </w:p>
              </w:tc>
              <w:tc>
                <w:tcPr>
                  <w:tcW w:w="1990" w:type="dxa"/>
                  <w:shd w:val="clear" w:color="auto" w:fill="auto"/>
                </w:tcPr>
                <w:p w:rsidR="00AE223E" w:rsidRPr="00F01BB1" w:rsidRDefault="00AE223E" w:rsidP="00F13C73">
                  <w:pPr>
                    <w:autoSpaceDE w:val="0"/>
                    <w:autoSpaceDN w:val="0"/>
                    <w:adjustRightInd w:val="0"/>
                    <w:ind w:hanging="40"/>
                    <w:jc w:val="center"/>
                    <w:rPr>
                      <w:rFonts w:ascii="Times New Roman" w:hAnsi="Times New Roman" w:cs="Times New Roman"/>
                    </w:rPr>
                  </w:pPr>
                </w:p>
              </w:tc>
            </w:tr>
            <w:tr w:rsidR="00AE223E" w:rsidRPr="00F01BB1" w:rsidTr="00F13C73">
              <w:tc>
                <w:tcPr>
                  <w:tcW w:w="4745" w:type="dxa"/>
                  <w:shd w:val="clear" w:color="auto" w:fill="auto"/>
                </w:tcPr>
                <w:p w:rsidR="00AE223E" w:rsidRPr="00F01BB1" w:rsidRDefault="00AE223E" w:rsidP="00F13C73">
                  <w:pPr>
                    <w:autoSpaceDE w:val="0"/>
                    <w:autoSpaceDN w:val="0"/>
                    <w:adjustRightInd w:val="0"/>
                    <w:ind w:hanging="40"/>
                    <w:rPr>
                      <w:rFonts w:ascii="Times New Roman" w:hAnsi="Times New Roman" w:cs="Times New Roman"/>
                    </w:rPr>
                  </w:pPr>
                  <w:r w:rsidRPr="00F01BB1">
                    <w:rPr>
                      <w:rFonts w:ascii="Times New Roman" w:hAnsi="Times New Roman" w:cs="Times New Roman"/>
                      <w:sz w:val="22"/>
                      <w:szCs w:val="22"/>
                    </w:rPr>
                    <w:t>не оборудованные стационарными электроплитами</w:t>
                  </w:r>
                </w:p>
              </w:tc>
              <w:tc>
                <w:tcPr>
                  <w:tcW w:w="1985" w:type="dxa"/>
                  <w:shd w:val="clear" w:color="auto" w:fill="auto"/>
                </w:tcPr>
                <w:p w:rsidR="00AE223E" w:rsidRPr="00F01BB1" w:rsidRDefault="00AE223E" w:rsidP="00F13C73">
                  <w:pPr>
                    <w:autoSpaceDE w:val="0"/>
                    <w:autoSpaceDN w:val="0"/>
                    <w:adjustRightInd w:val="0"/>
                    <w:ind w:hanging="40"/>
                    <w:jc w:val="center"/>
                    <w:rPr>
                      <w:rFonts w:ascii="Times New Roman" w:hAnsi="Times New Roman" w:cs="Times New Roman"/>
                    </w:rPr>
                  </w:pPr>
                  <w:r w:rsidRPr="00F01BB1">
                    <w:rPr>
                      <w:rFonts w:ascii="Times New Roman" w:hAnsi="Times New Roman" w:cs="Times New Roman"/>
                      <w:sz w:val="22"/>
                      <w:szCs w:val="22"/>
                    </w:rPr>
                    <w:t>950</w:t>
                  </w:r>
                </w:p>
              </w:tc>
              <w:tc>
                <w:tcPr>
                  <w:tcW w:w="1990" w:type="dxa"/>
                  <w:shd w:val="clear" w:color="auto" w:fill="auto"/>
                </w:tcPr>
                <w:p w:rsidR="00AE223E" w:rsidRPr="00F01BB1" w:rsidRDefault="00AE223E" w:rsidP="00F13C73">
                  <w:pPr>
                    <w:autoSpaceDE w:val="0"/>
                    <w:autoSpaceDN w:val="0"/>
                    <w:adjustRightInd w:val="0"/>
                    <w:ind w:hanging="40"/>
                    <w:jc w:val="center"/>
                    <w:rPr>
                      <w:rFonts w:ascii="Times New Roman" w:hAnsi="Times New Roman" w:cs="Times New Roman"/>
                    </w:rPr>
                  </w:pPr>
                  <w:r w:rsidRPr="00F01BB1">
                    <w:rPr>
                      <w:rFonts w:ascii="Times New Roman" w:hAnsi="Times New Roman" w:cs="Times New Roman"/>
                      <w:sz w:val="22"/>
                      <w:szCs w:val="22"/>
                    </w:rPr>
                    <w:t>4100</w:t>
                  </w:r>
                </w:p>
              </w:tc>
            </w:tr>
            <w:tr w:rsidR="00AE223E" w:rsidRPr="00F01BB1" w:rsidTr="00F13C73">
              <w:tc>
                <w:tcPr>
                  <w:tcW w:w="4745" w:type="dxa"/>
                  <w:shd w:val="clear" w:color="auto" w:fill="auto"/>
                </w:tcPr>
                <w:p w:rsidR="00AE223E" w:rsidRPr="00F01BB1" w:rsidRDefault="00AE223E" w:rsidP="00F13C73">
                  <w:pPr>
                    <w:autoSpaceDE w:val="0"/>
                    <w:autoSpaceDN w:val="0"/>
                    <w:adjustRightInd w:val="0"/>
                    <w:ind w:hanging="40"/>
                    <w:rPr>
                      <w:rFonts w:ascii="Times New Roman" w:hAnsi="Times New Roman" w:cs="Times New Roman"/>
                    </w:rPr>
                  </w:pPr>
                  <w:r w:rsidRPr="00F01BB1">
                    <w:rPr>
                      <w:rFonts w:ascii="Times New Roman" w:hAnsi="Times New Roman" w:cs="Times New Roman"/>
                      <w:sz w:val="22"/>
                      <w:szCs w:val="22"/>
                    </w:rPr>
                    <w:t>оборудованные стационарными электроплитами (100% охвата)</w:t>
                  </w:r>
                </w:p>
              </w:tc>
              <w:tc>
                <w:tcPr>
                  <w:tcW w:w="1985" w:type="dxa"/>
                  <w:shd w:val="clear" w:color="auto" w:fill="auto"/>
                </w:tcPr>
                <w:p w:rsidR="00AE223E" w:rsidRPr="00F01BB1" w:rsidRDefault="00AE223E" w:rsidP="00F13C73">
                  <w:pPr>
                    <w:autoSpaceDE w:val="0"/>
                    <w:autoSpaceDN w:val="0"/>
                    <w:adjustRightInd w:val="0"/>
                    <w:ind w:hanging="40"/>
                    <w:jc w:val="center"/>
                    <w:rPr>
                      <w:rFonts w:ascii="Times New Roman" w:hAnsi="Times New Roman" w:cs="Times New Roman"/>
                    </w:rPr>
                  </w:pPr>
                  <w:r w:rsidRPr="00F01BB1">
                    <w:rPr>
                      <w:rFonts w:ascii="Times New Roman" w:hAnsi="Times New Roman" w:cs="Times New Roman"/>
                      <w:sz w:val="22"/>
                      <w:szCs w:val="22"/>
                    </w:rPr>
                    <w:t>1350</w:t>
                  </w:r>
                </w:p>
              </w:tc>
              <w:tc>
                <w:tcPr>
                  <w:tcW w:w="1990" w:type="dxa"/>
                  <w:shd w:val="clear" w:color="auto" w:fill="auto"/>
                </w:tcPr>
                <w:p w:rsidR="00AE223E" w:rsidRPr="00F01BB1" w:rsidRDefault="00AE223E" w:rsidP="00F13C73">
                  <w:pPr>
                    <w:autoSpaceDE w:val="0"/>
                    <w:autoSpaceDN w:val="0"/>
                    <w:adjustRightInd w:val="0"/>
                    <w:ind w:hanging="40"/>
                    <w:jc w:val="center"/>
                    <w:rPr>
                      <w:rFonts w:ascii="Times New Roman" w:hAnsi="Times New Roman" w:cs="Times New Roman"/>
                    </w:rPr>
                  </w:pPr>
                  <w:r w:rsidRPr="00F01BB1">
                    <w:rPr>
                      <w:rFonts w:ascii="Times New Roman" w:hAnsi="Times New Roman" w:cs="Times New Roman"/>
                      <w:sz w:val="22"/>
                      <w:szCs w:val="22"/>
                    </w:rPr>
                    <w:t>4400</w:t>
                  </w:r>
                </w:p>
              </w:tc>
            </w:tr>
            <w:tr w:rsidR="00AE223E" w:rsidRPr="00F01BB1" w:rsidTr="00F13C73">
              <w:trPr>
                <w:trHeight w:val="768"/>
              </w:trPr>
              <w:tc>
                <w:tcPr>
                  <w:tcW w:w="8720" w:type="dxa"/>
                  <w:gridSpan w:val="3"/>
                  <w:shd w:val="clear" w:color="auto" w:fill="auto"/>
                </w:tcPr>
                <w:p w:rsidR="00AE223E" w:rsidRPr="00F01BB1" w:rsidRDefault="00AE223E" w:rsidP="00F13C73">
                  <w:pPr>
                    <w:autoSpaceDE w:val="0"/>
                    <w:autoSpaceDN w:val="0"/>
                    <w:adjustRightInd w:val="0"/>
                    <w:ind w:firstLine="567"/>
                    <w:jc w:val="both"/>
                    <w:rPr>
                      <w:rFonts w:ascii="Times New Roman" w:hAnsi="Times New Roman" w:cs="Times New Roman"/>
                    </w:rPr>
                  </w:pPr>
                  <w:r w:rsidRPr="00F01BB1">
                    <w:rPr>
                      <w:rFonts w:ascii="Times New Roman" w:hAnsi="Times New Roman" w:cs="Times New Roman"/>
                      <w:sz w:val="22"/>
                      <w:szCs w:val="22"/>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p>
              </w:tc>
            </w:tr>
          </w:tbl>
          <w:p w:rsidR="00AE223E" w:rsidRPr="00F01BB1" w:rsidRDefault="00AE223E" w:rsidP="00F13C73">
            <w:pPr>
              <w:ind w:firstLine="567"/>
              <w:jc w:val="both"/>
              <w:rPr>
                <w:rFonts w:ascii="Times New Roman" w:hAnsi="Times New Roman"/>
              </w:rPr>
            </w:pPr>
          </w:p>
        </w:tc>
        <w:tc>
          <w:tcPr>
            <w:tcW w:w="2126" w:type="dxa"/>
            <w:shd w:val="clear" w:color="auto" w:fill="auto"/>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4.4.2</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bCs/>
              </w:rPr>
            </w:pPr>
            <w:r w:rsidRPr="00F01BB1">
              <w:rPr>
                <w:rFonts w:ascii="Times New Roman" w:hAnsi="Times New Roman" w:cs="Times New Roman"/>
                <w:sz w:val="22"/>
                <w:szCs w:val="22"/>
              </w:rPr>
              <w:t>Удельный расход электроэнергии коммунально-бытовых потребителей</w:t>
            </w:r>
          </w:p>
        </w:tc>
        <w:tc>
          <w:tcPr>
            <w:tcW w:w="9361" w:type="dxa"/>
            <w:shd w:val="clear" w:color="auto" w:fill="auto"/>
            <w:noWrap/>
          </w:tcPr>
          <w:p w:rsidR="00AE223E" w:rsidRPr="00F01BB1" w:rsidRDefault="00AE223E" w:rsidP="00F13C73">
            <w:pPr>
              <w:pStyle w:val="ConsPlusNonformat"/>
              <w:snapToGrid w:val="0"/>
              <w:rPr>
                <w:rFonts w:ascii="Times New Roman" w:hAnsi="Times New Roman" w:cs="Times New Roman"/>
                <w:color w:val="333333"/>
                <w:sz w:val="22"/>
                <w:szCs w:val="22"/>
                <w:shd w:val="clear" w:color="auto" w:fill="FFFFFF"/>
              </w:rPr>
            </w:pPr>
            <w:r w:rsidRPr="00F01BB1">
              <w:rPr>
                <w:rFonts w:ascii="Times New Roman" w:hAnsi="Times New Roman" w:cs="Times New Roman"/>
                <w:sz w:val="22"/>
                <w:szCs w:val="22"/>
                <w:shd w:val="clear" w:color="auto" w:fill="FFFFFF"/>
              </w:rPr>
              <w:t>Средние значения удельного расхода электроэнергии в быту и сфере обслуживания сельских населенных пунктов, кВт•ч/чел. в год</w:t>
            </w:r>
          </w:p>
          <w:tbl>
            <w:tblPr>
              <w:tblW w:w="0" w:type="auto"/>
              <w:tblLayout w:type="fixed"/>
              <w:tblLook w:val="0000" w:firstRow="0" w:lastRow="0" w:firstColumn="0" w:lastColumn="0" w:noHBand="0" w:noVBand="0"/>
            </w:tblPr>
            <w:tblGrid>
              <w:gridCol w:w="50"/>
              <w:gridCol w:w="862"/>
              <w:gridCol w:w="912"/>
              <w:gridCol w:w="912"/>
              <w:gridCol w:w="912"/>
              <w:gridCol w:w="912"/>
              <w:gridCol w:w="912"/>
              <w:gridCol w:w="913"/>
              <w:gridCol w:w="913"/>
              <w:gridCol w:w="963"/>
              <w:gridCol w:w="10"/>
            </w:tblGrid>
            <w:tr w:rsidR="00AE223E" w:rsidRPr="00F01BB1" w:rsidTr="00F13C73">
              <w:tc>
                <w:tcPr>
                  <w:tcW w:w="3648" w:type="dxa"/>
                  <w:gridSpan w:val="5"/>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b/>
                      <w:sz w:val="18"/>
                      <w:szCs w:val="18"/>
                    </w:rPr>
                  </w:pPr>
                  <w:r w:rsidRPr="00F01BB1">
                    <w:rPr>
                      <w:rFonts w:ascii="Times New Roman" w:hAnsi="Times New Roman" w:cs="Times New Roman"/>
                      <w:b/>
                      <w:sz w:val="18"/>
                      <w:szCs w:val="18"/>
                    </w:rPr>
                    <w:t>Жилой сектор</w:t>
                  </w:r>
                </w:p>
              </w:tc>
              <w:tc>
                <w:tcPr>
                  <w:tcW w:w="4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b/>
                      <w:sz w:val="18"/>
                      <w:szCs w:val="18"/>
                    </w:rPr>
                  </w:pPr>
                  <w:r w:rsidRPr="00F01BB1">
                    <w:rPr>
                      <w:rFonts w:ascii="Times New Roman" w:hAnsi="Times New Roman" w:cs="Times New Roman"/>
                      <w:b/>
                      <w:sz w:val="18"/>
                      <w:szCs w:val="18"/>
                    </w:rPr>
                    <w:t>Общественный центр</w:t>
                  </w:r>
                </w:p>
              </w:tc>
            </w:tr>
            <w:tr w:rsidR="00AE223E" w:rsidRPr="00F01BB1" w:rsidTr="00F13C73">
              <w:tc>
                <w:tcPr>
                  <w:tcW w:w="912" w:type="dxa"/>
                  <w:gridSpan w:val="2"/>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Бытовые приборы</w:t>
                  </w:r>
                </w:p>
              </w:tc>
              <w:tc>
                <w:tcPr>
                  <w:tcW w:w="91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Приготовление пищи</w:t>
                  </w:r>
                </w:p>
              </w:tc>
              <w:tc>
                <w:tcPr>
                  <w:tcW w:w="91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Итого</w:t>
                  </w:r>
                </w:p>
              </w:tc>
              <w:tc>
                <w:tcPr>
                  <w:tcW w:w="91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Бытовые приборы</w:t>
                  </w:r>
                </w:p>
              </w:tc>
              <w:tc>
                <w:tcPr>
                  <w:tcW w:w="913"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Приготовление пищи</w:t>
                  </w:r>
                </w:p>
              </w:tc>
              <w:tc>
                <w:tcPr>
                  <w:tcW w:w="913"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Итого</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всего</w:t>
                  </w:r>
                </w:p>
              </w:tc>
            </w:tr>
            <w:tr w:rsidR="00AE223E" w:rsidRPr="00F01BB1" w:rsidTr="00F13C73">
              <w:tc>
                <w:tcPr>
                  <w:tcW w:w="912" w:type="dxa"/>
                  <w:gridSpan w:val="2"/>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125</w:t>
                  </w:r>
                </w:p>
              </w:tc>
              <w:tc>
                <w:tcPr>
                  <w:tcW w:w="912"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100</w:t>
                  </w:r>
                </w:p>
              </w:tc>
              <w:tc>
                <w:tcPr>
                  <w:tcW w:w="912"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45</w:t>
                  </w:r>
                </w:p>
              </w:tc>
              <w:tc>
                <w:tcPr>
                  <w:tcW w:w="912"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270</w:t>
                  </w:r>
                </w:p>
              </w:tc>
              <w:tc>
                <w:tcPr>
                  <w:tcW w:w="912"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35</w:t>
                  </w:r>
                </w:p>
              </w:tc>
              <w:tc>
                <w:tcPr>
                  <w:tcW w:w="912"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125</w:t>
                  </w:r>
                </w:p>
              </w:tc>
              <w:tc>
                <w:tcPr>
                  <w:tcW w:w="913"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20</w:t>
                  </w:r>
                </w:p>
              </w:tc>
              <w:tc>
                <w:tcPr>
                  <w:tcW w:w="913"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180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pStyle w:val="ConsPlusNonformat"/>
                    <w:snapToGrid w:val="0"/>
                    <w:jc w:val="center"/>
                    <w:rPr>
                      <w:rFonts w:ascii="Times New Roman" w:hAnsi="Times New Roman" w:cs="Times New Roman"/>
                      <w:sz w:val="18"/>
                      <w:szCs w:val="18"/>
                    </w:rPr>
                  </w:pPr>
                  <w:r w:rsidRPr="00F01BB1">
                    <w:rPr>
                      <w:rFonts w:ascii="Times New Roman" w:hAnsi="Times New Roman" w:cs="Times New Roman"/>
                      <w:sz w:val="18"/>
                      <w:szCs w:val="18"/>
                    </w:rPr>
                    <w:t>450</w:t>
                  </w:r>
                </w:p>
              </w:tc>
            </w:tr>
            <w:tr w:rsidR="00AE223E" w:rsidRPr="00F01BB1" w:rsidTr="00F13C73">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AE223E" w:rsidRPr="00F01BB1" w:rsidRDefault="00AE223E" w:rsidP="00F13C73">
                  <w:pPr>
                    <w:snapToGrid w:val="0"/>
                  </w:pPr>
                </w:p>
              </w:tc>
              <w:tc>
                <w:tcPr>
                  <w:tcW w:w="8211" w:type="dxa"/>
                  <w:gridSpan w:val="9"/>
                  <w:shd w:val="clear" w:color="auto" w:fill="auto"/>
                </w:tcPr>
                <w:p w:rsidR="00AE223E" w:rsidRPr="00F01BB1" w:rsidRDefault="00AE223E" w:rsidP="00F13C73">
                  <w:pPr>
                    <w:snapToGrid w:val="0"/>
                  </w:pPr>
                </w:p>
              </w:tc>
            </w:tr>
            <w:tr w:rsidR="00AE223E" w:rsidRPr="00F01BB1" w:rsidTr="00F13C73">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AE223E" w:rsidRPr="00F01BB1" w:rsidRDefault="00AE223E" w:rsidP="00F13C73">
                  <w:pPr>
                    <w:snapToGrid w:val="0"/>
                  </w:pPr>
                </w:p>
                <w:p w:rsidR="00AE223E" w:rsidRPr="00F01BB1" w:rsidRDefault="00AE223E" w:rsidP="00F13C73">
                  <w:pPr>
                    <w:snapToGrid w:val="0"/>
                  </w:pPr>
                </w:p>
              </w:tc>
              <w:tc>
                <w:tcPr>
                  <w:tcW w:w="8211" w:type="dxa"/>
                  <w:gridSpan w:val="9"/>
                  <w:shd w:val="clear" w:color="auto" w:fill="auto"/>
                </w:tcPr>
                <w:p w:rsidR="00AE223E" w:rsidRPr="00F01BB1" w:rsidRDefault="00AE223E" w:rsidP="00F13C73">
                  <w:pPr>
                    <w:snapToGrid w:val="0"/>
                    <w:jc w:val="both"/>
                    <w:rPr>
                      <w:rFonts w:ascii="Times New Roman" w:hAnsi="Times New Roman" w:cs="Times New Roman"/>
                    </w:rPr>
                  </w:pPr>
                  <w:r w:rsidRPr="00F01BB1">
                    <w:rPr>
                      <w:rFonts w:ascii="Times New Roman" w:hAnsi="Times New Roman" w:cs="Times New Roman"/>
                      <w:sz w:val="22"/>
                      <w:szCs w:val="22"/>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 РД 34.20.185-94«Инструкция по проектированию городских электрических сетей» (ред. от 01.10.2008).</w:t>
                  </w:r>
                </w:p>
              </w:tc>
            </w:tr>
          </w:tbl>
          <w:p w:rsidR="00AE223E" w:rsidRPr="00F01BB1" w:rsidRDefault="00AE223E" w:rsidP="00F13C73">
            <w:pPr>
              <w:pStyle w:val="aff3"/>
              <w:snapToGrid w:val="0"/>
            </w:pPr>
          </w:p>
        </w:tc>
        <w:tc>
          <w:tcPr>
            <w:tcW w:w="2126" w:type="dxa"/>
            <w:vAlign w:val="center"/>
          </w:tcPr>
          <w:p w:rsidR="00AE223E" w:rsidRPr="00F01BB1" w:rsidRDefault="00AE223E" w:rsidP="00F13C73">
            <w:pPr>
              <w:jc w:val="center"/>
              <w:rPr>
                <w:rFonts w:ascii="Times New Roman" w:hAnsi="Times New Roman"/>
              </w:rPr>
            </w:pPr>
            <w:r w:rsidRPr="00F01BB1">
              <w:rPr>
                <w:rFonts w:ascii="Times New Roman" w:hAnsi="Times New Roman" w:cs="Times New Roman"/>
                <w:sz w:val="22"/>
                <w:szCs w:val="22"/>
              </w:rPr>
              <w:t>Р</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4.4.3</w:t>
            </w:r>
          </w:p>
        </w:tc>
        <w:tc>
          <w:tcPr>
            <w:tcW w:w="2552" w:type="dxa"/>
            <w:shd w:val="clear" w:color="auto" w:fill="FFFFFF" w:themeFill="background1"/>
            <w:vAlign w:val="center"/>
          </w:tcPr>
          <w:p w:rsidR="00AE223E" w:rsidRPr="00F01BB1" w:rsidRDefault="00AE223E" w:rsidP="00F13C73">
            <w:pPr>
              <w:pStyle w:val="a7"/>
              <w:numPr>
                <w:ilvl w:val="0"/>
                <w:numId w:val="0"/>
              </w:numPr>
              <w:snapToGrid w:val="0"/>
              <w:spacing w:after="0"/>
              <w:jc w:val="left"/>
            </w:pPr>
            <w:r w:rsidRPr="00F01BB1">
              <w:rPr>
                <w:sz w:val="22"/>
                <w:szCs w:val="22"/>
              </w:rPr>
              <w:t xml:space="preserve">Нормативы обеспеченности электрической энергией в зависимости от коэффициента семейственности </w:t>
            </w:r>
            <w:r w:rsidRPr="00F01BB1">
              <w:rPr>
                <w:sz w:val="22"/>
                <w:szCs w:val="22"/>
              </w:rPr>
              <w:lastRenderedPageBreak/>
              <w:t>(Ксем.)</w:t>
            </w:r>
          </w:p>
        </w:tc>
        <w:tc>
          <w:tcPr>
            <w:tcW w:w="9361" w:type="dxa"/>
            <w:shd w:val="clear" w:color="auto" w:fill="FFFFFF" w:themeFill="background1"/>
            <w:noWrap/>
          </w:tcPr>
          <w:p w:rsidR="00AE223E" w:rsidRPr="00F01BB1" w:rsidRDefault="00AE223E" w:rsidP="00F13C73">
            <w:pPr>
              <w:pStyle w:val="aff3"/>
              <w:snapToGrid w:val="0"/>
              <w:rPr>
                <w:b w:val="0"/>
              </w:rPr>
            </w:pPr>
            <w:r w:rsidRPr="00F01BB1">
              <w:rPr>
                <w:b w:val="0"/>
              </w:rPr>
              <w:lastRenderedPageBreak/>
              <w:t>Нормативы обеспеченности электрической энергией</w:t>
            </w:r>
          </w:p>
          <w:tbl>
            <w:tblPr>
              <w:tblW w:w="0" w:type="auto"/>
              <w:tblLayout w:type="fixed"/>
              <w:tblCellMar>
                <w:left w:w="70" w:type="dxa"/>
                <w:right w:w="70" w:type="dxa"/>
              </w:tblCellMar>
              <w:tblLook w:val="0000" w:firstRow="0" w:lastRow="0" w:firstColumn="0" w:lastColumn="0" w:noHBand="0" w:noVBand="0"/>
            </w:tblPr>
            <w:tblGrid>
              <w:gridCol w:w="4070"/>
              <w:gridCol w:w="981"/>
              <w:gridCol w:w="982"/>
              <w:gridCol w:w="982"/>
              <w:gridCol w:w="982"/>
              <w:gridCol w:w="831"/>
            </w:tblGrid>
            <w:tr w:rsidR="00AE223E" w:rsidRPr="00F01BB1" w:rsidTr="00F13C73">
              <w:trPr>
                <w:cantSplit/>
                <w:trHeight w:val="480"/>
                <w:tblHeader/>
              </w:trPr>
              <w:tc>
                <w:tcPr>
                  <w:tcW w:w="4070" w:type="dxa"/>
                  <w:vMerge w:val="restart"/>
                  <w:tcBorders>
                    <w:top w:val="single" w:sz="4" w:space="0" w:color="000000"/>
                    <w:lef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Наименование</w:t>
                  </w:r>
                </w:p>
              </w:tc>
              <w:tc>
                <w:tcPr>
                  <w:tcW w:w="4758" w:type="dxa"/>
                  <w:gridSpan w:val="5"/>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Норматив потребления электроэнергии</w:t>
                  </w:r>
                  <w:r w:rsidRPr="00F01BB1">
                    <w:rPr>
                      <w:rFonts w:ascii="Times New Roman" w:hAnsi="Times New Roman" w:cs="Times New Roman"/>
                      <w:sz w:val="22"/>
                      <w:szCs w:val="22"/>
                    </w:rPr>
                    <w:br/>
                    <w:t xml:space="preserve">кВт/час/чел. в месяц в зависимости </w:t>
                  </w:r>
                  <w:r w:rsidRPr="00F01BB1">
                    <w:rPr>
                      <w:rFonts w:ascii="Times New Roman" w:hAnsi="Times New Roman" w:cs="Times New Roman"/>
                      <w:sz w:val="22"/>
                      <w:szCs w:val="22"/>
                    </w:rPr>
                    <w:br/>
                    <w:t>от  коэффициента семейственности</w:t>
                  </w:r>
                </w:p>
              </w:tc>
            </w:tr>
            <w:tr w:rsidR="00AE223E" w:rsidRPr="00F01BB1" w:rsidTr="00F13C73">
              <w:trPr>
                <w:cantSplit/>
                <w:trHeight w:val="132"/>
                <w:tblHeader/>
              </w:trPr>
              <w:tc>
                <w:tcPr>
                  <w:tcW w:w="4070" w:type="dxa"/>
                  <w:vMerge/>
                  <w:tcBorders>
                    <w:left w:val="single" w:sz="4" w:space="0" w:color="000000"/>
                    <w:bottom w:val="single" w:sz="4" w:space="0" w:color="000000"/>
                  </w:tcBorders>
                  <w:shd w:val="clear" w:color="auto" w:fill="auto"/>
                </w:tcPr>
                <w:p w:rsidR="00AE223E" w:rsidRPr="00F01BB1" w:rsidRDefault="00AE223E" w:rsidP="00F13C73">
                  <w:pPr>
                    <w:snapToGrid w:val="0"/>
                    <w:jc w:val="center"/>
                    <w:rPr>
                      <w:rFonts w:ascii="Times New Roman" w:hAnsi="Times New Roman" w:cs="Times New Roman"/>
                    </w:rPr>
                  </w:pPr>
                </w:p>
              </w:tc>
              <w:tc>
                <w:tcPr>
                  <w:tcW w:w="981"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2</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 более</w:t>
                  </w:r>
                </w:p>
              </w:tc>
            </w:tr>
            <w:tr w:rsidR="00AE223E" w:rsidRPr="00F01BB1" w:rsidTr="00F13C73">
              <w:trPr>
                <w:cantSplit/>
                <w:trHeight w:val="960"/>
              </w:trPr>
              <w:tc>
                <w:tcPr>
                  <w:tcW w:w="407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both"/>
                    <w:rPr>
                      <w:rFonts w:ascii="Times New Roman" w:hAnsi="Times New Roman" w:cs="Times New Roman"/>
                    </w:rPr>
                  </w:pPr>
                  <w:r w:rsidRPr="00F01BB1">
                    <w:rPr>
                      <w:rFonts w:ascii="Times New Roman" w:hAnsi="Times New Roman" w:cs="Times New Roman"/>
                      <w:sz w:val="22"/>
                      <w:szCs w:val="22"/>
                    </w:rPr>
                    <w:lastRenderedPageBreak/>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981"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160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110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90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75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65</w:t>
                  </w:r>
                </w:p>
              </w:tc>
            </w:tr>
            <w:tr w:rsidR="00AE223E" w:rsidRPr="00F01BB1" w:rsidTr="00F13C73">
              <w:trPr>
                <w:cantSplit/>
                <w:trHeight w:val="960"/>
              </w:trPr>
              <w:tc>
                <w:tcPr>
                  <w:tcW w:w="407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both"/>
                    <w:rPr>
                      <w:rFonts w:ascii="Times New Roman" w:hAnsi="Times New Roman" w:cs="Times New Roman"/>
                    </w:rPr>
                  </w:pPr>
                  <w:r w:rsidRPr="00F01BB1">
                    <w:rPr>
                      <w:rFonts w:ascii="Times New Roman" w:hAnsi="Times New Roman" w:cs="Times New Roman"/>
                      <w:sz w:val="22"/>
                      <w:szCs w:val="22"/>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981"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100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35</w:t>
                  </w:r>
                </w:p>
              </w:tc>
            </w:tr>
            <w:tr w:rsidR="00AE223E" w:rsidRPr="00F01BB1" w:rsidTr="00F13C73">
              <w:trPr>
                <w:cantSplit/>
                <w:trHeight w:val="960"/>
              </w:trPr>
              <w:tc>
                <w:tcPr>
                  <w:tcW w:w="407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jc w:val="both"/>
                    <w:rPr>
                      <w:rFonts w:ascii="Times New Roman" w:hAnsi="Times New Roman" w:cs="Times New Roman"/>
                    </w:rPr>
                  </w:pPr>
                  <w:r w:rsidRPr="00F01BB1">
                    <w:rPr>
                      <w:rFonts w:ascii="Times New Roman" w:hAnsi="Times New Roman" w:cs="Times New Roman"/>
                      <w:sz w:val="22"/>
                      <w:szCs w:val="22"/>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жилом помещении </w:t>
                  </w:r>
                </w:p>
              </w:tc>
              <w:tc>
                <w:tcPr>
                  <w:tcW w:w="981"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50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30</w:t>
                  </w:r>
                </w:p>
              </w:tc>
            </w:tr>
            <w:tr w:rsidR="00AE223E" w:rsidRPr="00F01BB1" w:rsidTr="00F13C73">
              <w:trPr>
                <w:cantSplit/>
                <w:trHeight w:val="360"/>
              </w:trPr>
              <w:tc>
                <w:tcPr>
                  <w:tcW w:w="407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4. Индивидуальные жилые дома</w:t>
                  </w:r>
                </w:p>
              </w:tc>
              <w:tc>
                <w:tcPr>
                  <w:tcW w:w="981"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rPr>
                  </w:pPr>
                  <w:r w:rsidRPr="00F01BB1">
                    <w:rPr>
                      <w:rFonts w:ascii="Times New Roman" w:hAnsi="Times New Roman" w:cs="Times New Roman"/>
                      <w:sz w:val="22"/>
                      <w:szCs w:val="22"/>
                    </w:rPr>
                    <w:t>40</w:t>
                  </w:r>
                </w:p>
              </w:tc>
            </w:tr>
          </w:tbl>
          <w:p w:rsidR="00AE223E" w:rsidRPr="00F01BB1" w:rsidRDefault="00AE223E" w:rsidP="00F13C73">
            <w:pPr>
              <w:pStyle w:val="aff3"/>
              <w:snapToGrid w:val="0"/>
            </w:pP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Р</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4.4.4</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bCs/>
                <w:sz w:val="22"/>
                <w:szCs w:val="22"/>
              </w:rPr>
              <w:t>Размеры участков для размещения объектов электроснабжения</w:t>
            </w:r>
          </w:p>
        </w:tc>
        <w:tc>
          <w:tcPr>
            <w:tcW w:w="9361" w:type="dxa"/>
            <w:shd w:val="clear" w:color="auto" w:fill="FFFFFF" w:themeFill="background1"/>
            <w:noWrap/>
          </w:tcPr>
          <w:p w:rsidR="00AE223E" w:rsidRPr="00F01BB1" w:rsidRDefault="00AE223E" w:rsidP="00F13C73">
            <w:pPr>
              <w:pStyle w:val="a7"/>
              <w:numPr>
                <w:ilvl w:val="0"/>
                <w:numId w:val="0"/>
              </w:numPr>
              <w:tabs>
                <w:tab w:val="left" w:pos="327"/>
              </w:tabs>
              <w:spacing w:after="0"/>
              <w:jc w:val="left"/>
            </w:pPr>
            <w:r w:rsidRPr="00F01BB1">
              <w:rPr>
                <w:sz w:val="22"/>
                <w:szCs w:val="22"/>
              </w:rPr>
              <w:t>– Закрытая подстанция глубокого ввода 110/10 кВ с помощью трансформаторов 2 x 80 МВА и выше – 80 x 80 м;</w:t>
            </w:r>
          </w:p>
          <w:p w:rsidR="00AE223E" w:rsidRPr="00F01BB1" w:rsidRDefault="00AE223E" w:rsidP="00F13C73">
            <w:pPr>
              <w:pStyle w:val="a7"/>
              <w:numPr>
                <w:ilvl w:val="0"/>
                <w:numId w:val="0"/>
              </w:numPr>
              <w:tabs>
                <w:tab w:val="left" w:pos="327"/>
              </w:tabs>
              <w:spacing w:after="0"/>
              <w:jc w:val="left"/>
            </w:pPr>
            <w:r w:rsidRPr="00F01BB1">
              <w:rPr>
                <w:sz w:val="22"/>
                <w:szCs w:val="22"/>
              </w:rPr>
              <w:t>– Переключательный пункт кабельных линий напряжением 110 кВ – 20 x 20 м</w:t>
            </w:r>
          </w:p>
          <w:p w:rsidR="00AE223E" w:rsidRPr="00F01BB1" w:rsidRDefault="00AE223E" w:rsidP="00F13C73">
            <w:pPr>
              <w:pStyle w:val="a7"/>
              <w:numPr>
                <w:ilvl w:val="0"/>
                <w:numId w:val="0"/>
              </w:numPr>
              <w:tabs>
                <w:tab w:val="left" w:pos="327"/>
              </w:tabs>
              <w:spacing w:after="0"/>
              <w:jc w:val="left"/>
            </w:pPr>
            <w:r w:rsidRPr="00F01BB1">
              <w:rPr>
                <w:sz w:val="22"/>
                <w:szCs w:val="22"/>
              </w:rPr>
              <w:t>– Распределительная трансформаторная подстанция с двумя трансформаторами мощностью до 1000 кВА – 18 х 6 м;</w:t>
            </w:r>
          </w:p>
          <w:p w:rsidR="00AE223E" w:rsidRPr="00F01BB1" w:rsidRDefault="00AE223E" w:rsidP="00F13C73">
            <w:pPr>
              <w:pStyle w:val="aff3"/>
              <w:snapToGrid w:val="0"/>
              <w:jc w:val="left"/>
              <w:rPr>
                <w:b w:val="0"/>
              </w:rPr>
            </w:pPr>
            <w:r w:rsidRPr="00F01BB1">
              <w:rPr>
                <w:b w:val="0"/>
              </w:rPr>
              <w:t>– Трансформаторная подстанция на два трансформатора мощностью до 1000 кВА – 8,0 х 12,0 м.</w:t>
            </w:r>
          </w:p>
          <w:p w:rsidR="00AE223E" w:rsidRPr="00F01BB1" w:rsidRDefault="00AE223E" w:rsidP="00F13C73">
            <w:pPr>
              <w:pStyle w:val="a7"/>
              <w:numPr>
                <w:ilvl w:val="0"/>
                <w:numId w:val="0"/>
              </w:numPr>
              <w:spacing w:after="0"/>
            </w:pPr>
            <w:r w:rsidRPr="00F01BB1">
              <w:rPr>
                <w:b/>
                <w:sz w:val="22"/>
                <w:szCs w:val="22"/>
              </w:rPr>
              <w:t>–</w:t>
            </w:r>
            <w:r w:rsidRPr="00F01BB1">
              <w:rPr>
                <w:sz w:val="22"/>
                <w:szCs w:val="22"/>
              </w:rPr>
              <w:t>Мачтовые подстанции мощностью от 25 до 250 кВ·А – 50 м</w:t>
            </w:r>
            <w:r w:rsidRPr="00F01BB1">
              <w:rPr>
                <w:sz w:val="22"/>
                <w:szCs w:val="22"/>
                <w:vertAlign w:val="superscript"/>
              </w:rPr>
              <w:t>2</w:t>
            </w:r>
            <w:r w:rsidRPr="00F01BB1">
              <w:rPr>
                <w:sz w:val="22"/>
                <w:szCs w:val="22"/>
              </w:rPr>
              <w:t>;</w:t>
            </w:r>
          </w:p>
          <w:p w:rsidR="00AE223E" w:rsidRPr="00F01BB1" w:rsidRDefault="00AE223E" w:rsidP="00F13C73">
            <w:pPr>
              <w:pStyle w:val="a7"/>
              <w:numPr>
                <w:ilvl w:val="0"/>
                <w:numId w:val="0"/>
              </w:numPr>
              <w:spacing w:after="0"/>
            </w:pPr>
            <w:r w:rsidRPr="00F01BB1">
              <w:rPr>
                <w:b/>
                <w:sz w:val="22"/>
                <w:szCs w:val="22"/>
              </w:rPr>
              <w:t>–</w:t>
            </w:r>
            <w:r w:rsidRPr="00F01BB1">
              <w:rPr>
                <w:sz w:val="22"/>
                <w:szCs w:val="22"/>
              </w:rPr>
              <w:t>Комплектные подстанции с одним трансформатором мощностью от 25 до 630 кВ·А – 50 м</w:t>
            </w:r>
            <w:r w:rsidRPr="00F01BB1">
              <w:rPr>
                <w:sz w:val="22"/>
                <w:szCs w:val="22"/>
                <w:vertAlign w:val="superscript"/>
              </w:rPr>
              <w:t>2</w:t>
            </w:r>
            <w:r w:rsidRPr="00F01BB1">
              <w:rPr>
                <w:sz w:val="22"/>
                <w:szCs w:val="22"/>
              </w:rPr>
              <w:t>;</w:t>
            </w:r>
          </w:p>
          <w:p w:rsidR="00AE223E" w:rsidRPr="00F01BB1" w:rsidRDefault="00AE223E" w:rsidP="00F13C73">
            <w:pPr>
              <w:pStyle w:val="a7"/>
              <w:numPr>
                <w:ilvl w:val="0"/>
                <w:numId w:val="0"/>
              </w:numPr>
              <w:spacing w:after="0"/>
            </w:pPr>
            <w:r w:rsidRPr="00F01BB1">
              <w:rPr>
                <w:b/>
                <w:sz w:val="22"/>
                <w:szCs w:val="22"/>
              </w:rPr>
              <w:t>–</w:t>
            </w:r>
            <w:r w:rsidRPr="00F01BB1">
              <w:rPr>
                <w:sz w:val="22"/>
                <w:szCs w:val="22"/>
              </w:rPr>
              <w:t>Комплектные подстанции с двумя трансформаторами мощностью от 160 до 630 кВ·А – 80 м</w:t>
            </w:r>
            <w:r w:rsidRPr="00F01BB1">
              <w:rPr>
                <w:sz w:val="22"/>
                <w:szCs w:val="22"/>
                <w:vertAlign w:val="superscript"/>
              </w:rPr>
              <w:t>2</w:t>
            </w:r>
            <w:r w:rsidRPr="00F01BB1">
              <w:rPr>
                <w:sz w:val="22"/>
                <w:szCs w:val="22"/>
              </w:rPr>
              <w:t>;</w:t>
            </w:r>
          </w:p>
          <w:p w:rsidR="00AE223E" w:rsidRPr="00F01BB1" w:rsidRDefault="00AE223E" w:rsidP="00F13C73">
            <w:pPr>
              <w:pStyle w:val="a7"/>
              <w:numPr>
                <w:ilvl w:val="0"/>
                <w:numId w:val="0"/>
              </w:numPr>
              <w:spacing w:after="0"/>
            </w:pPr>
            <w:r w:rsidRPr="00F01BB1">
              <w:rPr>
                <w:b/>
                <w:sz w:val="22"/>
                <w:szCs w:val="22"/>
              </w:rPr>
              <w:t>–</w:t>
            </w:r>
            <w:r w:rsidRPr="00F01BB1">
              <w:rPr>
                <w:sz w:val="22"/>
                <w:szCs w:val="22"/>
              </w:rPr>
              <w:t>Подстанции с двумя трансформаторами закрытого типа мощностью от 160 до 630 кВ·А – 150 м</w:t>
            </w:r>
            <w:r w:rsidRPr="00F01BB1">
              <w:rPr>
                <w:sz w:val="22"/>
                <w:szCs w:val="22"/>
                <w:vertAlign w:val="superscript"/>
              </w:rPr>
              <w:t>2</w:t>
            </w:r>
            <w:r w:rsidRPr="00F01BB1">
              <w:rPr>
                <w:sz w:val="22"/>
                <w:szCs w:val="22"/>
              </w:rPr>
              <w:t>;</w:t>
            </w:r>
          </w:p>
          <w:p w:rsidR="00AE223E" w:rsidRPr="00F01BB1" w:rsidRDefault="00AE223E" w:rsidP="00F13C73">
            <w:pPr>
              <w:pStyle w:val="a7"/>
              <w:numPr>
                <w:ilvl w:val="0"/>
                <w:numId w:val="0"/>
              </w:numPr>
              <w:spacing w:after="0"/>
            </w:pPr>
            <w:r w:rsidRPr="00F01BB1">
              <w:rPr>
                <w:b/>
                <w:sz w:val="22"/>
                <w:szCs w:val="22"/>
              </w:rPr>
              <w:t>–</w:t>
            </w:r>
            <w:r w:rsidRPr="00F01BB1">
              <w:rPr>
                <w:sz w:val="22"/>
                <w:szCs w:val="22"/>
              </w:rPr>
              <w:t>Распределительные пункты наружной установки – 250 м</w:t>
            </w:r>
            <w:r w:rsidRPr="00F01BB1">
              <w:rPr>
                <w:sz w:val="22"/>
                <w:szCs w:val="22"/>
                <w:vertAlign w:val="superscript"/>
              </w:rPr>
              <w:t>2</w:t>
            </w:r>
            <w:r w:rsidRPr="00F01BB1">
              <w:rPr>
                <w:sz w:val="22"/>
                <w:szCs w:val="22"/>
              </w:rPr>
              <w:t>;</w:t>
            </w:r>
          </w:p>
          <w:p w:rsidR="00AE223E" w:rsidRPr="00F01BB1" w:rsidRDefault="00AE223E" w:rsidP="00F13C73">
            <w:pPr>
              <w:pStyle w:val="a7"/>
              <w:numPr>
                <w:ilvl w:val="0"/>
                <w:numId w:val="0"/>
              </w:numPr>
              <w:spacing w:after="0"/>
            </w:pPr>
            <w:r w:rsidRPr="00F01BB1">
              <w:rPr>
                <w:b/>
                <w:sz w:val="22"/>
                <w:szCs w:val="22"/>
              </w:rPr>
              <w:t>–</w:t>
            </w:r>
            <w:r w:rsidRPr="00F01BB1">
              <w:rPr>
                <w:sz w:val="22"/>
                <w:szCs w:val="22"/>
              </w:rPr>
              <w:t>Распределительные пункты закрытого типа – 200 м</w:t>
            </w:r>
            <w:r w:rsidRPr="00F01BB1">
              <w:rPr>
                <w:sz w:val="22"/>
                <w:szCs w:val="22"/>
                <w:vertAlign w:val="superscript"/>
              </w:rPr>
              <w:t>2</w:t>
            </w:r>
            <w:r w:rsidRPr="00F01BB1">
              <w:rPr>
                <w:sz w:val="22"/>
                <w:szCs w:val="22"/>
              </w:rPr>
              <w:t>;</w:t>
            </w:r>
          </w:p>
          <w:p w:rsidR="00AE223E" w:rsidRPr="00F01BB1" w:rsidRDefault="00AE223E" w:rsidP="00F13C73">
            <w:pPr>
              <w:pStyle w:val="aff3"/>
              <w:snapToGrid w:val="0"/>
              <w:jc w:val="left"/>
              <w:rPr>
                <w:b w:val="0"/>
              </w:rPr>
            </w:pPr>
            <w:r w:rsidRPr="00F01BB1">
              <w:rPr>
                <w:b w:val="0"/>
              </w:rPr>
              <w:t>–Секционирующие пункты – 80 м</w:t>
            </w:r>
            <w:r w:rsidRPr="00F01BB1">
              <w:rPr>
                <w:b w:val="0"/>
                <w:vertAlign w:val="superscript"/>
              </w:rPr>
              <w:t>2</w:t>
            </w:r>
            <w:r w:rsidRPr="00F01BB1">
              <w:rPr>
                <w:b w:val="0"/>
              </w:rPr>
              <w:t>.</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cs="Times New Roman"/>
                <w:sz w:val="22"/>
                <w:szCs w:val="22"/>
              </w:rPr>
              <w:t>О</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119"/>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pPr>
            <w:bookmarkStart w:id="207" w:name="_Toc416157552"/>
            <w:bookmarkStart w:id="208" w:name="_Toc418592327"/>
            <w:bookmarkStart w:id="209" w:name="_Toc430553480"/>
            <w:r w:rsidRPr="00F01BB1">
              <w:t>Объекты газоснабжения</w:t>
            </w:r>
            <w:bookmarkEnd w:id="207"/>
            <w:bookmarkEnd w:id="208"/>
            <w:bookmarkEnd w:id="209"/>
          </w:p>
        </w:tc>
        <w:tc>
          <w:tcPr>
            <w:tcW w:w="2126" w:type="dxa"/>
            <w:shd w:val="clear" w:color="auto" w:fill="auto"/>
            <w:vAlign w:val="center"/>
          </w:tcPr>
          <w:p w:rsidR="00AE223E" w:rsidRPr="00F01BB1" w:rsidRDefault="00AE223E" w:rsidP="00F13C73">
            <w:pPr>
              <w:jc w:val="center"/>
              <w:rPr>
                <w:rFonts w:ascii="Times New Roman" w:hAnsi="Times New Roman"/>
                <w:lang w:val="en-US"/>
              </w:rPr>
            </w:pPr>
            <w:r w:rsidRPr="00F01BB1">
              <w:rPr>
                <w:rFonts w:ascii="Times New Roman" w:hAnsi="Times New Roman"/>
                <w:sz w:val="22"/>
                <w:szCs w:val="22"/>
                <w:lang w:val="en-US"/>
              </w:rPr>
              <w:t>–</w:t>
            </w:r>
          </w:p>
        </w:tc>
      </w:tr>
      <w:tr w:rsidR="00AE223E" w:rsidRPr="00F01BB1" w:rsidTr="00F13C73">
        <w:trPr>
          <w:trHeight w:val="1540"/>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4.5.1</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Нормативы обеспеченности сжиженным углеводородным газом</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797"/>
              <w:gridCol w:w="3765"/>
              <w:gridCol w:w="2281"/>
              <w:gridCol w:w="1985"/>
            </w:tblGrid>
            <w:tr w:rsidR="00AE223E" w:rsidRPr="00F01BB1" w:rsidTr="00F13C73">
              <w:trPr>
                <w:trHeight w:val="269"/>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pStyle w:val="af2"/>
                    <w:snapToGrid w:val="0"/>
                    <w:spacing w:after="0" w:line="240" w:lineRule="auto"/>
                    <w:ind w:left="0"/>
                    <w:jc w:val="center"/>
                  </w:pPr>
                  <w:r w:rsidRPr="00F01BB1">
                    <w:rPr>
                      <w:rFonts w:ascii="Times New Roman" w:hAnsi="Times New Roman"/>
                      <w:bCs/>
                    </w:rPr>
                    <w:t>Минимально допустимый уровень обеспеченности объектами газоснабжения</w:t>
                  </w:r>
                </w:p>
              </w:tc>
            </w:tr>
            <w:tr w:rsidR="00AE223E" w:rsidRPr="00F01BB1" w:rsidTr="00F13C73">
              <w:tc>
                <w:tcPr>
                  <w:tcW w:w="797"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2ff"/>
                    <w:snapToGrid w:val="0"/>
                    <w:jc w:val="center"/>
                    <w:rPr>
                      <w:sz w:val="22"/>
                      <w:szCs w:val="22"/>
                    </w:rPr>
                  </w:pPr>
                  <w:r w:rsidRPr="00F01BB1">
                    <w:rPr>
                      <w:sz w:val="22"/>
                      <w:szCs w:val="22"/>
                    </w:rPr>
                    <w:t>№</w:t>
                  </w:r>
                </w:p>
              </w:tc>
              <w:tc>
                <w:tcPr>
                  <w:tcW w:w="3765"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2ff"/>
                    <w:snapToGrid w:val="0"/>
                    <w:jc w:val="center"/>
                    <w:rPr>
                      <w:sz w:val="22"/>
                      <w:szCs w:val="22"/>
                    </w:rPr>
                  </w:pPr>
                  <w:r w:rsidRPr="00F01BB1">
                    <w:rPr>
                      <w:sz w:val="22"/>
                      <w:szCs w:val="22"/>
                    </w:rPr>
                    <w:t>Наименование норматива (потребители ресурса)</w:t>
                  </w:r>
                </w:p>
              </w:tc>
              <w:tc>
                <w:tcPr>
                  <w:tcW w:w="2281"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pStyle w:val="2ff"/>
                    <w:snapToGrid w:val="0"/>
                    <w:jc w:val="center"/>
                    <w:rPr>
                      <w:sz w:val="22"/>
                      <w:szCs w:val="22"/>
                    </w:rPr>
                  </w:pPr>
                  <w:r w:rsidRPr="00F01BB1">
                    <w:rPr>
                      <w:sz w:val="22"/>
                      <w:szCs w:val="22"/>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pStyle w:val="2ff"/>
                    <w:snapToGrid w:val="0"/>
                    <w:jc w:val="center"/>
                    <w:rPr>
                      <w:sz w:val="22"/>
                      <w:szCs w:val="22"/>
                    </w:rPr>
                  </w:pPr>
                  <w:r w:rsidRPr="00F01BB1">
                    <w:rPr>
                      <w:sz w:val="22"/>
                      <w:szCs w:val="22"/>
                    </w:rPr>
                    <w:t>Величина</w:t>
                  </w:r>
                </w:p>
              </w:tc>
            </w:tr>
            <w:tr w:rsidR="00AE223E" w:rsidRPr="00F01BB1" w:rsidTr="00F13C73">
              <w:tc>
                <w:tcPr>
                  <w:tcW w:w="79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1 </w:t>
                  </w:r>
                </w:p>
              </w:tc>
              <w:tc>
                <w:tcPr>
                  <w:tcW w:w="376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Природный газ, при наличии централизованного горячего водоснабжения </w:t>
                  </w:r>
                </w:p>
              </w:tc>
              <w:tc>
                <w:tcPr>
                  <w:tcW w:w="22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м3 / год</w:t>
                  </w:r>
                </w:p>
                <w:p w:rsidR="00AE223E" w:rsidRPr="00F01BB1" w:rsidRDefault="00AE223E" w:rsidP="00F13C73">
                  <w:pPr>
                    <w:pStyle w:val="2ff"/>
                    <w:jc w:val="center"/>
                    <w:rPr>
                      <w:sz w:val="22"/>
                      <w:szCs w:val="22"/>
                    </w:rPr>
                  </w:pPr>
                  <w:r w:rsidRPr="00F01BB1">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120</w:t>
                  </w:r>
                </w:p>
              </w:tc>
            </w:tr>
            <w:tr w:rsidR="00AE223E" w:rsidRPr="00F01BB1" w:rsidTr="00F13C73">
              <w:tc>
                <w:tcPr>
                  <w:tcW w:w="79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2 </w:t>
                  </w:r>
                </w:p>
              </w:tc>
              <w:tc>
                <w:tcPr>
                  <w:tcW w:w="376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Природный газ, при горячем водоснабжении от газовых водонагревателей </w:t>
                  </w:r>
                </w:p>
              </w:tc>
              <w:tc>
                <w:tcPr>
                  <w:tcW w:w="22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м3 / год</w:t>
                  </w:r>
                </w:p>
                <w:p w:rsidR="00AE223E" w:rsidRPr="00F01BB1" w:rsidRDefault="00AE223E" w:rsidP="00F13C73">
                  <w:pPr>
                    <w:pStyle w:val="2ff"/>
                    <w:jc w:val="center"/>
                    <w:rPr>
                      <w:sz w:val="22"/>
                      <w:szCs w:val="22"/>
                    </w:rPr>
                  </w:pPr>
                  <w:r w:rsidRPr="00F01BB1">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300</w:t>
                  </w:r>
                </w:p>
              </w:tc>
            </w:tr>
            <w:tr w:rsidR="00AE223E" w:rsidRPr="00F01BB1" w:rsidTr="00F13C73">
              <w:tc>
                <w:tcPr>
                  <w:tcW w:w="79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3 </w:t>
                  </w:r>
                </w:p>
              </w:tc>
              <w:tc>
                <w:tcPr>
                  <w:tcW w:w="376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При отсутствии всяких видов горячего водоснабжения </w:t>
                  </w:r>
                </w:p>
                <w:p w:rsidR="00AE223E" w:rsidRPr="00F01BB1" w:rsidRDefault="00AE223E" w:rsidP="00F13C73">
                  <w:pPr>
                    <w:pStyle w:val="2ff"/>
                    <w:rPr>
                      <w:sz w:val="22"/>
                      <w:szCs w:val="22"/>
                    </w:rPr>
                  </w:pPr>
                  <w:r w:rsidRPr="00F01BB1">
                    <w:rPr>
                      <w:sz w:val="22"/>
                      <w:szCs w:val="22"/>
                    </w:rPr>
                    <w:t xml:space="preserve">(в сельской местности). </w:t>
                  </w:r>
                </w:p>
              </w:tc>
              <w:tc>
                <w:tcPr>
                  <w:tcW w:w="22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м3 / год</w:t>
                  </w:r>
                </w:p>
                <w:p w:rsidR="00AE223E" w:rsidRPr="00F01BB1" w:rsidRDefault="00AE223E" w:rsidP="00F13C73">
                  <w:pPr>
                    <w:pStyle w:val="2ff"/>
                    <w:jc w:val="center"/>
                    <w:rPr>
                      <w:sz w:val="22"/>
                      <w:szCs w:val="22"/>
                    </w:rPr>
                  </w:pPr>
                  <w:r w:rsidRPr="00F01BB1">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180</w:t>
                  </w:r>
                </w:p>
                <w:p w:rsidR="00AE223E" w:rsidRPr="00F01BB1" w:rsidRDefault="00AE223E" w:rsidP="00F13C73">
                  <w:pPr>
                    <w:pStyle w:val="2ff"/>
                    <w:jc w:val="center"/>
                    <w:rPr>
                      <w:sz w:val="22"/>
                      <w:szCs w:val="22"/>
                    </w:rPr>
                  </w:pPr>
                  <w:r w:rsidRPr="00F01BB1">
                    <w:rPr>
                      <w:sz w:val="22"/>
                      <w:szCs w:val="22"/>
                    </w:rPr>
                    <w:t>(220)</w:t>
                  </w:r>
                </w:p>
              </w:tc>
            </w:tr>
            <w:tr w:rsidR="00AE223E" w:rsidRPr="00F01BB1" w:rsidTr="00F13C73">
              <w:tc>
                <w:tcPr>
                  <w:tcW w:w="797"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4 </w:t>
                  </w:r>
                </w:p>
              </w:tc>
              <w:tc>
                <w:tcPr>
                  <w:tcW w:w="376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rPr>
                      <w:sz w:val="22"/>
                      <w:szCs w:val="22"/>
                    </w:rPr>
                  </w:pPr>
                  <w:r w:rsidRPr="00F01BB1">
                    <w:rPr>
                      <w:sz w:val="22"/>
                      <w:szCs w:val="22"/>
                    </w:rPr>
                    <w:t xml:space="preserve">Тепловая нагрузка, расход газа </w:t>
                  </w:r>
                </w:p>
              </w:tc>
              <w:tc>
                <w:tcPr>
                  <w:tcW w:w="22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Гкал, м3/чел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pStyle w:val="2ff"/>
                    <w:snapToGrid w:val="0"/>
                    <w:jc w:val="center"/>
                    <w:rPr>
                      <w:sz w:val="22"/>
                      <w:szCs w:val="22"/>
                    </w:rPr>
                  </w:pPr>
                  <w:r w:rsidRPr="00F01BB1">
                    <w:rPr>
                      <w:sz w:val="22"/>
                      <w:szCs w:val="22"/>
                    </w:rPr>
                    <w:t>-</w:t>
                  </w:r>
                </w:p>
              </w:tc>
            </w:tr>
          </w:tbl>
          <w:p w:rsidR="00AE223E" w:rsidRPr="00F01BB1" w:rsidRDefault="00AE223E" w:rsidP="00F13C73">
            <w:pPr>
              <w:pStyle w:val="2ff"/>
              <w:jc w:val="both"/>
              <w:rPr>
                <w:sz w:val="22"/>
                <w:szCs w:val="22"/>
              </w:rPr>
            </w:pPr>
            <w:r w:rsidRPr="00F01BB1">
              <w:rPr>
                <w:sz w:val="22"/>
                <w:szCs w:val="22"/>
              </w:rPr>
              <w:t xml:space="preserve">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AE223E" w:rsidRPr="00F01BB1" w:rsidRDefault="00AE223E" w:rsidP="00F13C73">
            <w:pPr>
              <w:pStyle w:val="2ff"/>
              <w:jc w:val="both"/>
              <w:rPr>
                <w:sz w:val="22"/>
                <w:szCs w:val="22"/>
              </w:rPr>
            </w:pPr>
            <w:r w:rsidRPr="00F01BB1">
              <w:rPr>
                <w:sz w:val="22"/>
                <w:szCs w:val="22"/>
              </w:rPr>
              <w:t xml:space="preserve">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AE223E" w:rsidRPr="00F01BB1" w:rsidRDefault="00AE223E" w:rsidP="00F13C73">
            <w:pPr>
              <w:pStyle w:val="2ff"/>
              <w:jc w:val="both"/>
            </w:pPr>
            <w:r w:rsidRPr="00F01BB1">
              <w:rPr>
                <w:sz w:val="22"/>
                <w:szCs w:val="22"/>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О</w:t>
            </w:r>
          </w:p>
        </w:tc>
      </w:tr>
      <w:tr w:rsidR="00AE223E" w:rsidRPr="00F01BB1" w:rsidTr="00F13C73">
        <w:trPr>
          <w:trHeight w:val="962"/>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4.5.2</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Нормативы потребления газа, при теплоте сгорания газа 34 МДж/м3 (8000 ккал/м3):</w:t>
            </w:r>
          </w:p>
        </w:tc>
        <w:tc>
          <w:tcPr>
            <w:tcW w:w="9361" w:type="dxa"/>
            <w:shd w:val="clear" w:color="auto" w:fill="FFFFFF" w:themeFill="background1"/>
            <w:noWrap/>
          </w:tcPr>
          <w:p w:rsidR="00AE223E" w:rsidRPr="00F01BB1" w:rsidRDefault="00AE223E" w:rsidP="00F13C73">
            <w:pPr>
              <w:pStyle w:val="Sd"/>
              <w:tabs>
                <w:tab w:val="clear" w:pos="900"/>
              </w:tabs>
              <w:snapToGrid w:val="0"/>
              <w:ind w:left="0" w:firstLine="0"/>
              <w:jc w:val="left"/>
              <w:rPr>
                <w:w w:val="100"/>
              </w:rPr>
            </w:pPr>
            <w:r w:rsidRPr="00F01BB1">
              <w:rPr>
                <w:w w:val="100"/>
                <w:sz w:val="22"/>
                <w:szCs w:val="22"/>
              </w:rPr>
              <w:t>при наличии централизованного горячего водоснабжения – 120 куб. м/год на 1 человека;</w:t>
            </w:r>
          </w:p>
          <w:p w:rsidR="00AE223E" w:rsidRPr="00F01BB1" w:rsidRDefault="00AE223E" w:rsidP="00F13C73">
            <w:pPr>
              <w:pStyle w:val="Sd"/>
              <w:tabs>
                <w:tab w:val="clear" w:pos="900"/>
              </w:tabs>
              <w:ind w:left="0" w:firstLine="0"/>
              <w:jc w:val="left"/>
              <w:rPr>
                <w:w w:val="100"/>
              </w:rPr>
            </w:pPr>
            <w:r w:rsidRPr="00F01BB1">
              <w:rPr>
                <w:w w:val="100"/>
                <w:sz w:val="22"/>
                <w:szCs w:val="22"/>
              </w:rPr>
              <w:t>при горячем водоснабжении от газовых водонагревателей – 300 куб. м/год на 1 человека;</w:t>
            </w:r>
          </w:p>
          <w:p w:rsidR="00AE223E" w:rsidRPr="00F01BB1" w:rsidRDefault="00AE223E" w:rsidP="00F13C73">
            <w:pPr>
              <w:pStyle w:val="af2"/>
              <w:snapToGrid w:val="0"/>
              <w:spacing w:line="240" w:lineRule="auto"/>
              <w:ind w:left="0"/>
              <w:rPr>
                <w:rFonts w:ascii="Times New Roman" w:hAnsi="Times New Roman"/>
                <w:b/>
                <w:bCs/>
              </w:rPr>
            </w:pPr>
            <w:r w:rsidRPr="00F01BB1">
              <w:rPr>
                <w:rFonts w:ascii="Times New Roman" w:hAnsi="Times New Roman"/>
                <w:lang w:eastAsia="ru-RU"/>
              </w:rPr>
              <w:t>при отсутствии всяких видов горячего водоснабжения - 180. куб. м/год на 1 человека;</w:t>
            </w: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w:t>
            </w:r>
          </w:p>
        </w:tc>
      </w:tr>
      <w:tr w:rsidR="00AE223E" w:rsidRPr="00F01BB1" w:rsidTr="00F13C73">
        <w:trPr>
          <w:trHeight w:val="962"/>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4.5.3</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Размеры земельных участков (в гектарах) для размещения газонаполнительных станций</w:t>
            </w:r>
          </w:p>
        </w:tc>
        <w:tc>
          <w:tcPr>
            <w:tcW w:w="9361" w:type="dxa"/>
            <w:shd w:val="clear" w:color="auto" w:fill="FFFFFF" w:themeFill="background1"/>
            <w:noWrap/>
            <w:vAlign w:val="center"/>
          </w:tcPr>
          <w:p w:rsidR="00AE223E" w:rsidRPr="00F01BB1" w:rsidRDefault="00AE223E" w:rsidP="00F13C73">
            <w:pPr>
              <w:snapToGrid w:val="0"/>
              <w:rPr>
                <w:rFonts w:ascii="Times New Roman" w:hAnsi="Times New Roman" w:cs="Times New Roman"/>
              </w:rPr>
            </w:pPr>
            <w:r w:rsidRPr="00F01BB1">
              <w:rPr>
                <w:rFonts w:ascii="Times New Roman" w:hAnsi="Times New Roman" w:cs="Times New Roman"/>
                <w:sz w:val="22"/>
                <w:szCs w:val="22"/>
              </w:rPr>
              <w:t xml:space="preserve">при производительности 10 тыс. т/год – не более 6,0 га; </w:t>
            </w:r>
          </w:p>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xml:space="preserve">при производительности 20 тыс. т/год – не более 7,0 га; </w:t>
            </w:r>
          </w:p>
          <w:p w:rsidR="00AE223E" w:rsidRPr="00F01BB1" w:rsidRDefault="00AE223E" w:rsidP="00F13C73">
            <w:pPr>
              <w:pStyle w:val="Sd"/>
              <w:tabs>
                <w:tab w:val="clear" w:pos="900"/>
              </w:tabs>
              <w:snapToGrid w:val="0"/>
              <w:ind w:left="0" w:firstLine="0"/>
              <w:jc w:val="left"/>
              <w:rPr>
                <w:w w:val="100"/>
              </w:rPr>
            </w:pPr>
            <w:r w:rsidRPr="00F01BB1">
              <w:rPr>
                <w:sz w:val="22"/>
                <w:szCs w:val="22"/>
              </w:rPr>
              <w:t>при производительности 40 тыс. т/год – не более 8,0 га;</w:t>
            </w: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О</w:t>
            </w:r>
          </w:p>
        </w:tc>
      </w:tr>
      <w:tr w:rsidR="00AE223E" w:rsidRPr="00F01BB1" w:rsidTr="00F13C73">
        <w:trPr>
          <w:trHeight w:val="962"/>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4.5.4</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xml:space="preserve">Размеры земельных участков газонаполнительных пунктов и </w:t>
            </w:r>
            <w:r w:rsidRPr="00F01BB1">
              <w:rPr>
                <w:rFonts w:ascii="Times New Roman" w:hAnsi="Times New Roman" w:cs="Times New Roman"/>
                <w:sz w:val="22"/>
                <w:szCs w:val="22"/>
              </w:rPr>
              <w:lastRenderedPageBreak/>
              <w:t>промежуточных складов баллонов</w:t>
            </w:r>
          </w:p>
        </w:tc>
        <w:tc>
          <w:tcPr>
            <w:tcW w:w="9361" w:type="dxa"/>
            <w:shd w:val="clear" w:color="auto" w:fill="FFFFFF" w:themeFill="background1"/>
            <w:noWrap/>
            <w:vAlign w:val="center"/>
          </w:tcPr>
          <w:p w:rsidR="00AE223E" w:rsidRPr="00F01BB1" w:rsidRDefault="00AE223E" w:rsidP="00F13C73">
            <w:pPr>
              <w:pStyle w:val="Sd"/>
              <w:tabs>
                <w:tab w:val="clear" w:pos="900"/>
              </w:tabs>
              <w:snapToGrid w:val="0"/>
              <w:ind w:left="0" w:firstLine="0"/>
              <w:jc w:val="left"/>
              <w:rPr>
                <w:w w:val="100"/>
              </w:rPr>
            </w:pPr>
            <w:r w:rsidRPr="00F01BB1">
              <w:rPr>
                <w:sz w:val="22"/>
                <w:szCs w:val="22"/>
              </w:rPr>
              <w:lastRenderedPageBreak/>
              <w:t>не более 0,6 гектара</w:t>
            </w: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О</w:t>
            </w:r>
          </w:p>
        </w:tc>
      </w:tr>
      <w:tr w:rsidR="00AE223E" w:rsidRPr="00F01BB1" w:rsidTr="00F13C73">
        <w:trPr>
          <w:trHeight w:val="962"/>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4.5.5</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Размеры земельных участков для размещения отдельно стоящих газорегуляторных пунктов шкафных (ГРПШ).</w:t>
            </w:r>
          </w:p>
        </w:tc>
        <w:tc>
          <w:tcPr>
            <w:tcW w:w="9361" w:type="dxa"/>
            <w:shd w:val="clear" w:color="auto" w:fill="FFFFFF" w:themeFill="background1"/>
            <w:noWrap/>
            <w:vAlign w:val="center"/>
          </w:tcPr>
          <w:p w:rsidR="00AE223E" w:rsidRPr="00F01BB1" w:rsidRDefault="00AE223E" w:rsidP="00F13C73">
            <w:pPr>
              <w:pStyle w:val="Sd"/>
              <w:tabs>
                <w:tab w:val="clear" w:pos="900"/>
              </w:tabs>
              <w:snapToGrid w:val="0"/>
              <w:ind w:left="0" w:firstLine="0"/>
              <w:jc w:val="left"/>
            </w:pPr>
            <w:r w:rsidRPr="00F01BB1">
              <w:rPr>
                <w:w w:val="100"/>
                <w:sz w:val="22"/>
                <w:szCs w:val="22"/>
              </w:rPr>
              <w:t>от 2 до 25 кв.метров в зависимости от исполнения</w:t>
            </w: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w:t>
            </w:r>
          </w:p>
        </w:tc>
      </w:tr>
      <w:tr w:rsidR="00AE223E" w:rsidRPr="00F01BB1" w:rsidTr="00F13C73">
        <w:trPr>
          <w:trHeight w:val="962"/>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4.5.6</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Размеры земельных участков для размещения газорегуляторных пунктов блочных (ГРПБ)</w:t>
            </w:r>
          </w:p>
        </w:tc>
        <w:tc>
          <w:tcPr>
            <w:tcW w:w="9361" w:type="dxa"/>
            <w:shd w:val="clear" w:color="auto" w:fill="FFFFFF" w:themeFill="background1"/>
            <w:noWrap/>
            <w:vAlign w:val="center"/>
          </w:tcPr>
          <w:p w:rsidR="00AE223E" w:rsidRPr="00F01BB1" w:rsidRDefault="00AE223E" w:rsidP="00F13C73">
            <w:pPr>
              <w:pStyle w:val="Sd"/>
              <w:tabs>
                <w:tab w:val="clear" w:pos="900"/>
              </w:tabs>
              <w:snapToGrid w:val="0"/>
              <w:ind w:left="0" w:firstLine="0"/>
              <w:jc w:val="left"/>
              <w:rPr>
                <w:w w:val="100"/>
              </w:rPr>
            </w:pPr>
            <w:r w:rsidRPr="00F01BB1">
              <w:rPr>
                <w:w w:val="100"/>
                <w:sz w:val="22"/>
                <w:szCs w:val="22"/>
              </w:rPr>
              <w:t>от 13 до 35 кв.метров в зависимости от исполнения.</w:t>
            </w: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326"/>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pPr>
            <w:bookmarkStart w:id="210" w:name="_Toc416157553"/>
            <w:bookmarkStart w:id="211" w:name="_Toc418592328"/>
            <w:bookmarkStart w:id="212" w:name="_Toc430553481"/>
            <w:r w:rsidRPr="00F01BB1">
              <w:t>Связь</w:t>
            </w:r>
            <w:bookmarkEnd w:id="210"/>
            <w:bookmarkEnd w:id="211"/>
            <w:bookmarkEnd w:id="212"/>
          </w:p>
        </w:tc>
        <w:tc>
          <w:tcPr>
            <w:tcW w:w="2126" w:type="dxa"/>
            <w:shd w:val="clear" w:color="auto" w:fill="auto"/>
            <w:vAlign w:val="center"/>
          </w:tcPr>
          <w:p w:rsidR="00AE223E" w:rsidRPr="00F01BB1" w:rsidRDefault="00AE223E" w:rsidP="00F13C73">
            <w:pPr>
              <w:jc w:val="center"/>
              <w:rPr>
                <w:rFonts w:ascii="Times New Roman" w:hAnsi="Times New Roman" w:cs="Times New Roman"/>
              </w:rPr>
            </w:pPr>
          </w:p>
        </w:tc>
      </w:tr>
      <w:tr w:rsidR="00AE223E" w:rsidRPr="00F01BB1" w:rsidTr="00F13C73">
        <w:trPr>
          <w:trHeight w:val="326"/>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4.6.1</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b/>
              </w:rPr>
            </w:pPr>
            <w:r w:rsidRPr="00F01BB1">
              <w:rPr>
                <w:rFonts w:ascii="Times New Roman" w:hAnsi="Times New Roman" w:cs="Times New Roman"/>
                <w:sz w:val="22"/>
                <w:szCs w:val="22"/>
              </w:rPr>
              <w:t>Нормативы обеспеченности объектами связи</w:t>
            </w:r>
          </w:p>
        </w:tc>
        <w:tc>
          <w:tcPr>
            <w:tcW w:w="9361" w:type="dxa"/>
            <w:shd w:val="clear" w:color="auto" w:fill="FFFFFF" w:themeFill="background1"/>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67"/>
              <w:gridCol w:w="1792"/>
            </w:tblGrid>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Наименование объектов</w:t>
                  </w:r>
                </w:p>
              </w:tc>
              <w:tc>
                <w:tcPr>
                  <w:tcW w:w="2126"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Единица</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измерения</w:t>
                  </w:r>
                </w:p>
              </w:tc>
              <w:tc>
                <w:tcPr>
                  <w:tcW w:w="1967"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Расчетные показатели</w:t>
                  </w:r>
                </w:p>
              </w:tc>
              <w:tc>
                <w:tcPr>
                  <w:tcW w:w="1792"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Площадь участка на единицу измерения</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Отделение почтовой связи (на микрорайон)</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 на 9-25</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тысяч жителей</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 на</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микрорайон</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700 - 1200 м</w:t>
                  </w:r>
                  <w:r w:rsidRPr="00F01BB1">
                    <w:rPr>
                      <w:rFonts w:ascii="Times New Roman" w:hAnsi="Times New Roman"/>
                      <w:sz w:val="22"/>
                      <w:szCs w:val="22"/>
                      <w:vertAlign w:val="superscript"/>
                    </w:rPr>
                    <w:t>2</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Межрайонный почтамт</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 на 50-70 отделений почтовой связи</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0,6 – 1 га</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АТС (из расчета 600 номеров на1000 жителей)</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 на 10-40 тысяч номеров</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0,25 га на объект</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Узловая АТС (из расчета 1 узел на 10 АТС)</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0,3 га на объект</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Концентратор</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 на 1,0-5,0 тысяч номеров</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40 – 100 м</w:t>
                  </w:r>
                  <w:r w:rsidRPr="00F01BB1">
                    <w:rPr>
                      <w:rFonts w:ascii="Times New Roman" w:hAnsi="Times New Roman"/>
                      <w:sz w:val="22"/>
                      <w:szCs w:val="22"/>
                      <w:vertAlign w:val="superscript"/>
                    </w:rPr>
                    <w:t>2</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Опорно-усилительная станция (из расчета 60-120 </w:t>
                  </w:r>
                  <w:r w:rsidRPr="00F01BB1">
                    <w:rPr>
                      <w:rFonts w:ascii="Times New Roman" w:hAnsi="Times New Roman"/>
                      <w:sz w:val="22"/>
                      <w:szCs w:val="22"/>
                    </w:rPr>
                    <w:lastRenderedPageBreak/>
                    <w:t>тыс. абонентов)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lastRenderedPageBreak/>
                    <w:t>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0,1 – 0,15 га на объект</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lastRenderedPageBreak/>
                    <w:t>Блок станция проводного вещания (из расчета 30-60 тыс. абонентов)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0,05 – 0,1 га на объект</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Звуковые трансформаторные подстанции</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(из расчета на 10-12 тысяч абонентов)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50 – 70 м</w:t>
                  </w:r>
                  <w:r w:rsidRPr="00F01BB1">
                    <w:rPr>
                      <w:rFonts w:ascii="Times New Roman" w:hAnsi="Times New Roman"/>
                      <w:sz w:val="22"/>
                      <w:szCs w:val="22"/>
                      <w:vertAlign w:val="superscript"/>
                    </w:rPr>
                    <w:t>2</w:t>
                  </w:r>
                  <w:r w:rsidRPr="00F01BB1">
                    <w:rPr>
                      <w:rFonts w:ascii="Times New Roman" w:hAnsi="Times New Roman"/>
                      <w:sz w:val="22"/>
                      <w:szCs w:val="22"/>
                    </w:rPr>
                    <w:t xml:space="preserve"> на объект</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Технический центр кабельного телевидения, коммутируемого доступа к сети Интернет, сотовой связи</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 на жилой район</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0,3 – 0,5 га на объект</w:t>
                  </w:r>
                </w:p>
              </w:tc>
            </w:tr>
            <w:tr w:rsidR="00AE223E" w:rsidRPr="00F01BB1" w:rsidTr="00F13C73">
              <w:tc>
                <w:tcPr>
                  <w:tcW w:w="8970" w:type="dxa"/>
                  <w:gridSpan w:val="4"/>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Объекты коммунального хозяйства по обслуживанию инженерных коммуникаций</w:t>
                  </w:r>
                </w:p>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(общих коллекторов)</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Диспетчерский пункт (из расчета 1 объект на 5 км коллекторов)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1-этажный 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120 м</w:t>
                  </w:r>
                  <w:r w:rsidRPr="00F01BB1">
                    <w:rPr>
                      <w:rFonts w:ascii="Times New Roman" w:hAnsi="Times New Roman"/>
                      <w:sz w:val="22"/>
                      <w:szCs w:val="22"/>
                      <w:vertAlign w:val="superscript"/>
                    </w:rPr>
                    <w:t>2</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(0,04-0,05 га)</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Центральный диспетчерский пункт (из расчета 1 объект на каждые 50 км коммуникационных коллекторов)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1-2 этажный</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350 м</w:t>
                  </w:r>
                  <w:r w:rsidRPr="00F01BB1">
                    <w:rPr>
                      <w:rFonts w:ascii="Times New Roman" w:hAnsi="Times New Roman"/>
                      <w:sz w:val="22"/>
                      <w:szCs w:val="22"/>
                      <w:vertAlign w:val="superscript"/>
                    </w:rPr>
                    <w:t>2</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(0,1 - 0,2 га)</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Ремонтно-производственная база (из расчета 1 объект на каждые 100 км коллекторов)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этажность объекта</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проекту</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1500 м</w:t>
                  </w:r>
                  <w:r w:rsidRPr="00F01BB1">
                    <w:rPr>
                      <w:rFonts w:ascii="Times New Roman" w:hAnsi="Times New Roman"/>
                      <w:sz w:val="22"/>
                      <w:szCs w:val="22"/>
                      <w:vertAlign w:val="superscript"/>
                    </w:rPr>
                    <w:t>2</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(1,0 га на объект)</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Диспетчерский пункт (из расчета 1 объект на 1,5-6 км внутриквартальных коллекторов)</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1-этажный 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100 м</w:t>
                  </w:r>
                  <w:r w:rsidRPr="00F01BB1">
                    <w:rPr>
                      <w:rFonts w:ascii="Times New Roman" w:hAnsi="Times New Roman"/>
                      <w:sz w:val="22"/>
                      <w:szCs w:val="22"/>
                      <w:vertAlign w:val="superscript"/>
                    </w:rPr>
                    <w:t>2</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(0,04 - 0,05 га)</w:t>
                  </w:r>
                </w:p>
              </w:tc>
            </w:tr>
            <w:tr w:rsidR="00AE223E" w:rsidRPr="00F01BB1" w:rsidTr="00F13C73">
              <w:tc>
                <w:tcPr>
                  <w:tcW w:w="3085"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Производственное помещение для обслуживания внутриквартирных коллекторов (из расчета 1 объект на каждый административный округ)</w:t>
                  </w:r>
                </w:p>
              </w:tc>
              <w:tc>
                <w:tcPr>
                  <w:tcW w:w="2126"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объект</w:t>
                  </w:r>
                </w:p>
              </w:tc>
              <w:tc>
                <w:tcPr>
                  <w:tcW w:w="196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по расчету</w:t>
                  </w:r>
                </w:p>
              </w:tc>
              <w:tc>
                <w:tcPr>
                  <w:tcW w:w="17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500-700 м</w:t>
                  </w:r>
                  <w:r w:rsidRPr="00F01BB1">
                    <w:rPr>
                      <w:rFonts w:ascii="Times New Roman" w:hAnsi="Times New Roman"/>
                      <w:sz w:val="22"/>
                      <w:szCs w:val="22"/>
                      <w:vertAlign w:val="superscript"/>
                    </w:rPr>
                    <w:t>2</w:t>
                  </w:r>
                </w:p>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(0,25 - 0,3 га)</w:t>
                  </w:r>
                </w:p>
              </w:tc>
            </w:tr>
          </w:tbl>
          <w:p w:rsidR="00AE223E" w:rsidRPr="00F01BB1" w:rsidRDefault="00AE223E" w:rsidP="00F13C73">
            <w:pPr>
              <w:pStyle w:val="Sd"/>
              <w:tabs>
                <w:tab w:val="clear" w:pos="900"/>
              </w:tabs>
              <w:snapToGrid w:val="0"/>
              <w:ind w:left="0" w:firstLine="0"/>
              <w:jc w:val="left"/>
              <w:rPr>
                <w:w w:val="100"/>
              </w:rPr>
            </w:pPr>
          </w:p>
        </w:tc>
        <w:tc>
          <w:tcPr>
            <w:tcW w:w="2126"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Р</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189"/>
        </w:trPr>
        <w:tc>
          <w:tcPr>
            <w:tcW w:w="13042" w:type="dxa"/>
            <w:gridSpan w:val="3"/>
            <w:shd w:val="clear" w:color="auto" w:fill="auto"/>
            <w:vAlign w:val="center"/>
          </w:tcPr>
          <w:p w:rsidR="00AE223E" w:rsidRPr="00F01BB1" w:rsidRDefault="00AE223E" w:rsidP="006E0818">
            <w:pPr>
              <w:pStyle w:val="20"/>
              <w:numPr>
                <w:ilvl w:val="1"/>
                <w:numId w:val="41"/>
              </w:numPr>
              <w:spacing w:before="0" w:beforeAutospacing="0" w:after="0" w:afterAutospacing="0"/>
              <w:ind w:left="0" w:firstLine="0"/>
            </w:pPr>
            <w:bookmarkStart w:id="213" w:name="_Toc416157554"/>
            <w:bookmarkStart w:id="214" w:name="_Toc418592329"/>
            <w:bookmarkStart w:id="215" w:name="_Toc430553482"/>
            <w:r w:rsidRPr="00F01BB1">
              <w:lastRenderedPageBreak/>
              <w:t>Инженерные сети</w:t>
            </w:r>
            <w:bookmarkEnd w:id="213"/>
            <w:bookmarkEnd w:id="214"/>
            <w:bookmarkEnd w:id="215"/>
          </w:p>
        </w:tc>
        <w:tc>
          <w:tcPr>
            <w:tcW w:w="2126" w:type="dxa"/>
            <w:shd w:val="clear" w:color="auto" w:fill="auto"/>
            <w:vAlign w:val="center"/>
          </w:tcPr>
          <w:p w:rsidR="00AE223E" w:rsidRPr="00F01BB1" w:rsidRDefault="00AE223E" w:rsidP="00F13C73">
            <w:pPr>
              <w:jc w:val="center"/>
              <w:rPr>
                <w:rFonts w:ascii="Times New Roman" w:hAnsi="Times New Roman" w:cs="Times New Roman"/>
              </w:rPr>
            </w:pPr>
          </w:p>
        </w:tc>
      </w:tr>
      <w:tr w:rsidR="00AE223E" w:rsidRPr="00F01BB1" w:rsidTr="00F13C73">
        <w:trPr>
          <w:trHeight w:val="1824"/>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4.7.1</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b/>
              </w:rPr>
            </w:pPr>
            <w:r w:rsidRPr="00F01BB1">
              <w:rPr>
                <w:rFonts w:ascii="Times New Roman" w:eastAsia="Calibri" w:hAnsi="Times New Roman" w:cs="Times New Roman"/>
                <w:sz w:val="22"/>
                <w:szCs w:val="22"/>
              </w:rPr>
              <w:t>Расстояния</w:t>
            </w:r>
            <w:r w:rsidRPr="00F01BB1">
              <w:rPr>
                <w:rFonts w:ascii="Times New Roman" w:hAnsi="Times New Roman" w:cs="Times New Roman"/>
                <w:sz w:val="22"/>
                <w:szCs w:val="22"/>
              </w:rPr>
              <w:t xml:space="preserve"> по горизонтали (в свету) от ближайших подземных инженерных сетей до зданий и сооружений</w:t>
            </w:r>
          </w:p>
        </w:tc>
        <w:tc>
          <w:tcPr>
            <w:tcW w:w="9361" w:type="dxa"/>
            <w:shd w:val="clear" w:color="auto" w:fill="FFFFFF" w:themeFill="background1"/>
            <w:noWrap/>
          </w:tcPr>
          <w:tbl>
            <w:tblPr>
              <w:tblW w:w="8936" w:type="dxa"/>
              <w:tblInd w:w="34" w:type="dxa"/>
              <w:tblLayout w:type="fixed"/>
              <w:tblCellMar>
                <w:left w:w="0" w:type="dxa"/>
                <w:right w:w="0" w:type="dxa"/>
              </w:tblCellMar>
              <w:tblLook w:val="0000" w:firstRow="0" w:lastRow="0" w:firstColumn="0" w:lastColumn="0" w:noHBand="0" w:noVBand="0"/>
            </w:tblPr>
            <w:tblGrid>
              <w:gridCol w:w="1836"/>
              <w:gridCol w:w="823"/>
              <w:gridCol w:w="710"/>
              <w:gridCol w:w="568"/>
              <w:gridCol w:w="857"/>
              <w:gridCol w:w="850"/>
              <w:gridCol w:w="852"/>
              <w:gridCol w:w="850"/>
              <w:gridCol w:w="844"/>
              <w:gridCol w:w="746"/>
            </w:tblGrid>
            <w:tr w:rsidR="00AE223E" w:rsidRPr="00F01BB1" w:rsidTr="00F13C73">
              <w:trPr>
                <w:trHeight w:val="23"/>
              </w:trPr>
              <w:tc>
                <w:tcPr>
                  <w:tcW w:w="1836" w:type="dxa"/>
                  <w:vMerge w:val="restart"/>
                  <w:tcBorders>
                    <w:top w:val="single" w:sz="4" w:space="0" w:color="000000"/>
                    <w:left w:val="single" w:sz="4" w:space="0" w:color="000000"/>
                    <w:bottom w:val="single" w:sz="4" w:space="0" w:color="000000"/>
                  </w:tcBorders>
                  <w:shd w:val="clear" w:color="auto" w:fill="FFFFFF" w:themeFill="background1"/>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eastAsia="Calibri" w:hAnsi="Times New Roman" w:cs="Times New Roman"/>
                      <w:sz w:val="22"/>
                      <w:szCs w:val="22"/>
                      <w:lang w:eastAsia="en-US"/>
                    </w:rPr>
                    <w:t>Инженерные</w:t>
                  </w:r>
                  <w:r w:rsidRPr="00F01BB1">
                    <w:rPr>
                      <w:rFonts w:ascii="Times New Roman" w:hAnsi="Times New Roman" w:cs="Times New Roman"/>
                      <w:sz w:val="22"/>
                      <w:szCs w:val="22"/>
                      <w:lang w:eastAsia="en-US"/>
                    </w:rPr>
                    <w:t xml:space="preserve"> сети</w:t>
                  </w:r>
                </w:p>
              </w:tc>
              <w:tc>
                <w:tcPr>
                  <w:tcW w:w="710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Расстояние, м, по горизонтали (в свету) от подземных сетей до</w:t>
                  </w:r>
                </w:p>
              </w:tc>
            </w:tr>
            <w:tr w:rsidR="00AE223E" w:rsidRPr="00F01BB1" w:rsidTr="00F13C73">
              <w:trPr>
                <w:trHeight w:val="23"/>
              </w:trPr>
              <w:tc>
                <w:tcPr>
                  <w:tcW w:w="1836"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823"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eastAsia="Calibri" w:hAnsi="Times New Roman" w:cs="Times New Roman"/>
                      <w:lang w:eastAsia="en-US"/>
                    </w:rPr>
                  </w:pPr>
                  <w:r w:rsidRPr="00F01BB1">
                    <w:rPr>
                      <w:rFonts w:ascii="Times New Roman" w:hAnsi="Times New Roman" w:cs="Times New Roman"/>
                      <w:sz w:val="22"/>
                      <w:szCs w:val="22"/>
                      <w:lang w:eastAsia="en-US"/>
                    </w:rPr>
                    <w:t>Фунда</w:t>
                  </w:r>
                  <w:r w:rsidRPr="00F01BB1">
                    <w:rPr>
                      <w:rFonts w:ascii="Times New Roman" w:eastAsia="Calibri" w:hAnsi="Times New Roman" w:cs="Times New Roman"/>
                      <w:sz w:val="22"/>
                      <w:szCs w:val="22"/>
                      <w:lang w:eastAsia="en-US"/>
                    </w:rPr>
                    <w:t>-ментов</w:t>
                  </w:r>
                  <w:r w:rsidRPr="00F01BB1">
                    <w:rPr>
                      <w:rFonts w:ascii="Times New Roman" w:hAnsi="Times New Roman" w:cs="Times New Roman"/>
                      <w:sz w:val="22"/>
                      <w:szCs w:val="22"/>
                      <w:lang w:eastAsia="en-US"/>
                    </w:rPr>
                    <w:t xml:space="preserve"> зданий и с</w:t>
                  </w:r>
                  <w:r w:rsidRPr="00F01BB1">
                    <w:rPr>
                      <w:rFonts w:ascii="Times New Roman" w:eastAsia="Calibri" w:hAnsi="Times New Roman" w:cs="Times New Roman"/>
                      <w:sz w:val="22"/>
                      <w:szCs w:val="22"/>
                      <w:lang w:eastAsia="en-US"/>
                    </w:rPr>
                    <w:t>оору-жений</w:t>
                  </w:r>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eastAsia="Calibri" w:hAnsi="Times New Roman" w:cs="Times New Roman"/>
                      <w:sz w:val="22"/>
                      <w:szCs w:val="22"/>
                      <w:lang w:eastAsia="en-US"/>
                    </w:rPr>
                    <w:t>Фундаментов</w:t>
                  </w:r>
                  <w:r w:rsidRPr="00F01BB1">
                    <w:rPr>
                      <w:rFonts w:ascii="Times New Roman" w:hAnsi="Times New Roman" w:cs="Times New Roman"/>
                      <w:sz w:val="22"/>
                      <w:szCs w:val="22"/>
                      <w:lang w:eastAsia="en-US"/>
                    </w:rPr>
                    <w:t xml:space="preserve"> ограждений предприятий, эстакад, опор контактной сети и связи, железных дорог</w:t>
                  </w:r>
                </w:p>
              </w:tc>
              <w:tc>
                <w:tcPr>
                  <w:tcW w:w="1425" w:type="dxa"/>
                  <w:gridSpan w:val="2"/>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оси крайнего пути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Бортового камня улицы, дороги (кромки проезжей части, укрепленной полосы обочины)</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наружной бровки кювета или подошвы насыпи дороги</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фундаментов опор воздушных линий электропередачи напряжением</w:t>
                  </w:r>
                </w:p>
              </w:tc>
            </w:tr>
            <w:tr w:rsidR="00AE223E" w:rsidRPr="00F01BB1" w:rsidTr="00F13C73">
              <w:trPr>
                <w:trHeight w:val="23"/>
              </w:trPr>
              <w:tc>
                <w:tcPr>
                  <w:tcW w:w="1836"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823"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железных дорог колеи 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железных дорог колеи 750 мм и трамвая</w:t>
                  </w:r>
                </w:p>
              </w:tc>
              <w:tc>
                <w:tcPr>
                  <w:tcW w:w="850"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до 1 кВ наружного освещения, контактной сети трамва</w:t>
                  </w:r>
                  <w:r w:rsidRPr="00F01BB1">
                    <w:rPr>
                      <w:rFonts w:ascii="Times New Roman" w:eastAsia="Calibri" w:hAnsi="Times New Roman" w:cs="Times New Roman"/>
                      <w:sz w:val="22"/>
                      <w:szCs w:val="22"/>
                      <w:lang w:eastAsia="en-US"/>
                    </w:rPr>
                    <w:t>ев</w:t>
                  </w:r>
                  <w:r w:rsidRPr="00F01BB1">
                    <w:rPr>
                      <w:rFonts w:ascii="Times New Roman" w:hAnsi="Times New Roman" w:cs="Times New Roman"/>
                      <w:sz w:val="22"/>
                      <w:szCs w:val="22"/>
                      <w:lang w:eastAsia="en-US"/>
                    </w:rPr>
                    <w:t xml:space="preserve"> и троллейбусов</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св. 1 до 35 кВ</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св. 35 до 110 кВ и выше</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Водопровод и напорная канализация</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Самотечная канализация (бытовая и дождевая)</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 xml:space="preserve">Сопутствующий </w:t>
                  </w:r>
                  <w:r w:rsidRPr="00F01BB1">
                    <w:rPr>
                      <w:rFonts w:ascii="Times New Roman" w:hAnsi="Times New Roman" w:cs="Times New Roman"/>
                      <w:sz w:val="22"/>
                      <w:szCs w:val="22"/>
                      <w:lang w:eastAsia="en-US"/>
                    </w:rPr>
                    <w:lastRenderedPageBreak/>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lastRenderedPageBreak/>
                    <w:t>0,4</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0,4</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0,4</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lastRenderedPageBreak/>
                    <w:t>Тепловые сети:</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от наружной стенки канала тоннеля,</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от оболочки бесканальной прокладки</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0,6</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3,2</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5</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10</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Каналы,</w:t>
                  </w:r>
                  <w:r w:rsidRPr="00F01BB1">
                    <w:rPr>
                      <w:rFonts w:ascii="Times New Roman" w:hAnsi="Times New Roman" w:cs="Times New Roman"/>
                      <w:sz w:val="22"/>
                      <w:szCs w:val="22"/>
                      <w:lang w:eastAsia="en-US"/>
                    </w:rPr>
                    <w:t xml:space="preserve"> коммуникационные тоннели</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r>
            <w:tr w:rsidR="00AE223E" w:rsidRPr="00F01BB1" w:rsidTr="00F13C73">
              <w:trPr>
                <w:trHeight w:val="23"/>
              </w:trPr>
              <w:tc>
                <w:tcPr>
                  <w:tcW w:w="1836"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Наружные пневмомусоропроводы</w:t>
                  </w:r>
                </w:p>
              </w:tc>
              <w:tc>
                <w:tcPr>
                  <w:tcW w:w="823"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3,8</w:t>
                  </w:r>
                </w:p>
              </w:tc>
              <w:tc>
                <w:tcPr>
                  <w:tcW w:w="857"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r>
          </w:tbl>
          <w:p w:rsidR="00AE223E" w:rsidRPr="00F01BB1" w:rsidRDefault="00AE223E" w:rsidP="00F13C73"/>
        </w:tc>
        <w:tc>
          <w:tcPr>
            <w:tcW w:w="2126"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Р</w:t>
            </w:r>
          </w:p>
          <w:p w:rsidR="00AE223E" w:rsidRPr="00F01BB1" w:rsidRDefault="00AE223E" w:rsidP="00F13C73">
            <w:pPr>
              <w:jc w:val="center"/>
              <w:rPr>
                <w:rFonts w:ascii="Times New Roman" w:hAnsi="Times New Roman" w:cs="Times New Roman"/>
              </w:rPr>
            </w:pPr>
            <w:r w:rsidRPr="00F01BB1">
              <w:rPr>
                <w:rFonts w:ascii="Times New Roman" w:hAnsi="Times New Roman"/>
                <w:sz w:val="20"/>
                <w:szCs w:val="20"/>
              </w:rPr>
              <w:t>(СП 42.13330.2011)</w:t>
            </w:r>
          </w:p>
        </w:tc>
      </w:tr>
      <w:tr w:rsidR="00AE223E" w:rsidRPr="00F01BB1" w:rsidTr="00F13C73">
        <w:trPr>
          <w:trHeight w:val="1702"/>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4.7.2</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b/>
              </w:rPr>
            </w:pPr>
            <w:r w:rsidRPr="00F01BB1">
              <w:rPr>
                <w:rFonts w:ascii="Times New Roman" w:eastAsia="Calibri" w:hAnsi="Times New Roman" w:cs="Times New Roman"/>
                <w:sz w:val="22"/>
                <w:szCs w:val="22"/>
              </w:rPr>
              <w:t>Расстояния</w:t>
            </w:r>
            <w:r w:rsidRPr="00F01BB1">
              <w:rPr>
                <w:rFonts w:ascii="Times New Roman" w:hAnsi="Times New Roman" w:cs="Times New Roman"/>
                <w:sz w:val="22"/>
                <w:szCs w:val="22"/>
              </w:rPr>
              <w:t xml:space="preserve"> по горизонтали (в свету) между соседними инженерными подземными сетями при их параллельном размещении</w:t>
            </w:r>
          </w:p>
        </w:tc>
        <w:tc>
          <w:tcPr>
            <w:tcW w:w="9361" w:type="dxa"/>
            <w:shd w:val="clear" w:color="auto" w:fill="FFFFFF" w:themeFill="background1"/>
            <w:noWrap/>
          </w:tcPr>
          <w:tbl>
            <w:tblPr>
              <w:tblW w:w="0" w:type="auto"/>
              <w:tblLayout w:type="fixed"/>
              <w:tblCellMar>
                <w:left w:w="0" w:type="dxa"/>
                <w:right w:w="0" w:type="dxa"/>
              </w:tblCellMar>
              <w:tblLook w:val="0000" w:firstRow="0" w:lastRow="0" w:firstColumn="0" w:lastColumn="0" w:noHBand="0" w:noVBand="0"/>
            </w:tblPr>
            <w:tblGrid>
              <w:gridCol w:w="1167"/>
              <w:gridCol w:w="992"/>
              <w:gridCol w:w="902"/>
              <w:gridCol w:w="852"/>
              <w:gridCol w:w="850"/>
              <w:gridCol w:w="850"/>
              <w:gridCol w:w="848"/>
              <w:gridCol w:w="994"/>
              <w:gridCol w:w="708"/>
              <w:gridCol w:w="832"/>
            </w:tblGrid>
            <w:tr w:rsidR="00AE223E" w:rsidRPr="00F01BB1" w:rsidTr="00F13C73">
              <w:trPr>
                <w:trHeight w:val="23"/>
              </w:trPr>
              <w:tc>
                <w:tcPr>
                  <w:tcW w:w="1167"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eastAsia="Calibri" w:hAnsi="Times New Roman" w:cs="Times New Roman"/>
                      <w:sz w:val="22"/>
                      <w:szCs w:val="22"/>
                      <w:lang w:eastAsia="en-US"/>
                    </w:rPr>
                    <w:t>Инженерные</w:t>
                  </w:r>
                  <w:r w:rsidRPr="00F01BB1">
                    <w:rPr>
                      <w:rFonts w:ascii="Times New Roman" w:hAnsi="Times New Roman" w:cs="Times New Roman"/>
                      <w:sz w:val="22"/>
                      <w:szCs w:val="22"/>
                      <w:lang w:eastAsia="en-US"/>
                    </w:rPr>
                    <w:t xml:space="preserve"> сети</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Расстояние, м, по горизонтали (в свету) до</w:t>
                  </w:r>
                </w:p>
              </w:tc>
            </w:tr>
            <w:tr w:rsidR="00AE223E" w:rsidRPr="00F01BB1" w:rsidTr="00F13C73">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водопровода</w:t>
                  </w:r>
                </w:p>
              </w:tc>
              <w:tc>
                <w:tcPr>
                  <w:tcW w:w="902"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канализации бытовой</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кабелей</w:t>
                  </w: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тепловых сетей</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каналов, тоннелей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E223E" w:rsidRPr="00F01BB1" w:rsidRDefault="00AE223E" w:rsidP="00F13C73">
                  <w:pPr>
                    <w:snapToGrid w:val="0"/>
                    <w:jc w:val="center"/>
                    <w:rPr>
                      <w:rFonts w:ascii="Times New Roman" w:eastAsia="Calibri" w:hAnsi="Times New Roman" w:cs="Times New Roman"/>
                      <w:lang w:eastAsia="en-US"/>
                    </w:rPr>
                  </w:pPr>
                  <w:r w:rsidRPr="00F01BB1">
                    <w:rPr>
                      <w:rFonts w:ascii="Times New Roman" w:hAnsi="Times New Roman" w:cs="Times New Roman"/>
                      <w:sz w:val="22"/>
                      <w:szCs w:val="22"/>
                      <w:lang w:eastAsia="en-US"/>
                    </w:rPr>
                    <w:t>наружных пневмо</w:t>
                  </w:r>
                  <w:r w:rsidRPr="00F01BB1">
                    <w:rPr>
                      <w:rFonts w:ascii="Times New Roman" w:eastAsia="Calibri" w:hAnsi="Times New Roman" w:cs="Times New Roman"/>
                      <w:sz w:val="22"/>
                      <w:szCs w:val="22"/>
                      <w:lang w:eastAsia="en-US"/>
                    </w:rPr>
                    <w:t>-мусоропро-водов</w:t>
                  </w:r>
                </w:p>
              </w:tc>
            </w:tr>
            <w:tr w:rsidR="00AE223E" w:rsidRPr="00F01BB1" w:rsidTr="00F13C73">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p>
              </w:tc>
              <w:tc>
                <w:tcPr>
                  <w:tcW w:w="902"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p>
              </w:tc>
              <w:tc>
                <w:tcPr>
                  <w:tcW w:w="848"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eastAsia="Calibri" w:hAnsi="Times New Roman" w:cs="Times New Roman"/>
                      <w:sz w:val="22"/>
                      <w:szCs w:val="22"/>
                      <w:lang w:eastAsia="en-US"/>
                    </w:rPr>
                    <w:t>наружная</w:t>
                  </w:r>
                  <w:r w:rsidRPr="00F01BB1">
                    <w:rPr>
                      <w:rFonts w:ascii="Times New Roman" w:hAnsi="Times New Roman" w:cs="Times New Roman"/>
                      <w:sz w:val="22"/>
                      <w:szCs w:val="22"/>
                      <w:lang w:eastAsia="en-US"/>
                    </w:rPr>
                    <w:t xml:space="preserve"> стенка канала, тоннеля</w:t>
                  </w:r>
                </w:p>
              </w:tc>
              <w:tc>
                <w:tcPr>
                  <w:tcW w:w="994" w:type="dxa"/>
                  <w:tcBorders>
                    <w:top w:val="single" w:sz="4" w:space="0" w:color="000000"/>
                    <w:left w:val="single" w:sz="4" w:space="0" w:color="000000"/>
                    <w:bottom w:val="single" w:sz="4" w:space="0" w:color="000000"/>
                  </w:tcBorders>
                  <w:shd w:val="clear" w:color="auto" w:fill="FFFFFF"/>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оболочка бесканальной прокладки</w:t>
                  </w:r>
                </w:p>
              </w:tc>
              <w:tc>
                <w:tcPr>
                  <w:tcW w:w="708"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Водопровод</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См. прим. 1</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См. прим. 2</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Канализация бытовая</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См. прим. 2</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Канализация дождевая</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Кабели силовые всех напряжений</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0,1 - 0,5*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Кабели связи</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lastRenderedPageBreak/>
                    <w:t>Тепловые сети:</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 </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от наружной стенки канала, тоннеля</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от оболочки бесканальной прокладки</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Каналы,тоннели</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r>
            <w:tr w:rsidR="00AE223E" w:rsidRPr="00F01BB1" w:rsidTr="00F13C73">
              <w:trPr>
                <w:trHeight w:val="23"/>
              </w:trPr>
              <w:tc>
                <w:tcPr>
                  <w:tcW w:w="1167"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Наружные пневмомусоропроводы</w:t>
                  </w:r>
                </w:p>
              </w:tc>
              <w:tc>
                <w:tcPr>
                  <w:tcW w:w="99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90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r>
          </w:tbl>
          <w:p w:rsidR="00AE223E" w:rsidRPr="00F01BB1" w:rsidRDefault="00AE223E" w:rsidP="00F13C73">
            <w:pPr>
              <w:pStyle w:val="affff1"/>
              <w:spacing w:after="0" w:line="240" w:lineRule="auto"/>
              <w:ind w:firstLine="0"/>
            </w:pPr>
            <w:r w:rsidRPr="00F01BB1">
              <w:rPr>
                <w:sz w:val="22"/>
                <w:szCs w:val="22"/>
              </w:rPr>
              <w:t>Примечания: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hyperlink r:id="rId10" w:history="1">
              <w:r w:rsidRPr="00F01BB1">
                <w:rPr>
                  <w:rStyle w:val="af0"/>
                  <w:color w:val="auto"/>
                  <w:sz w:val="22"/>
                  <w:szCs w:val="22"/>
                  <w:u w:val="none"/>
                </w:rPr>
                <w:t>СНиП 2.04.02-84</w:t>
              </w:r>
            </w:hyperlink>
            <w:r w:rsidRPr="00F01BB1">
              <w:rPr>
                <w:sz w:val="22"/>
                <w:szCs w:val="22"/>
              </w:rPr>
              <w:t>.</w:t>
            </w:r>
          </w:p>
          <w:p w:rsidR="00AE223E" w:rsidRPr="00F01BB1" w:rsidRDefault="00AE223E" w:rsidP="00F13C73">
            <w:pPr>
              <w:pStyle w:val="affff1"/>
              <w:spacing w:after="0" w:line="240" w:lineRule="auto"/>
              <w:ind w:firstLine="0"/>
            </w:pPr>
            <w:bookmarkStart w:id="216" w:name="i482200"/>
            <w:bookmarkEnd w:id="216"/>
            <w:r w:rsidRPr="00F01BB1">
              <w:rPr>
                <w:sz w:val="22"/>
                <w:szCs w:val="22"/>
              </w:rPr>
              <w:t>2.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AE223E" w:rsidRPr="00F01BB1" w:rsidRDefault="00AE223E" w:rsidP="00F13C73">
            <w:pPr>
              <w:pStyle w:val="affff1"/>
              <w:spacing w:after="0" w:line="240" w:lineRule="auto"/>
              <w:ind w:firstLine="0"/>
              <w:rPr>
                <w:rFonts w:eastAsia="Calibri"/>
                <w:lang w:eastAsia="en-US"/>
              </w:rPr>
            </w:pPr>
            <w:r w:rsidRPr="00F01BB1">
              <w:rPr>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c>
          <w:tcPr>
            <w:tcW w:w="2126"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Р</w:t>
            </w:r>
          </w:p>
          <w:p w:rsidR="00AE223E" w:rsidRPr="00F01BB1" w:rsidRDefault="00AE223E" w:rsidP="00F13C73">
            <w:pPr>
              <w:jc w:val="center"/>
              <w:rPr>
                <w:rFonts w:ascii="Times New Roman" w:hAnsi="Times New Roman" w:cs="Times New Roman"/>
              </w:rPr>
            </w:pPr>
            <w:r w:rsidRPr="00F01BB1">
              <w:rPr>
                <w:rFonts w:ascii="Times New Roman" w:hAnsi="Times New Roman"/>
                <w:sz w:val="20"/>
                <w:szCs w:val="20"/>
              </w:rPr>
              <w:t>(СП 42.13330.2011)</w:t>
            </w:r>
          </w:p>
        </w:tc>
      </w:tr>
      <w:tr w:rsidR="00AE223E" w:rsidRPr="00F01BB1" w:rsidTr="00F13C73">
        <w:trPr>
          <w:trHeight w:val="962"/>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4.7.3</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b/>
              </w:rPr>
            </w:pPr>
            <w:r w:rsidRPr="00F01BB1">
              <w:rPr>
                <w:rFonts w:ascii="Times New Roman" w:eastAsia="Calibri" w:hAnsi="Times New Roman" w:cs="Times New Roman"/>
                <w:sz w:val="22"/>
                <w:szCs w:val="22"/>
              </w:rPr>
              <w:t>Нормы</w:t>
            </w:r>
            <w:r w:rsidRPr="00F01BB1">
              <w:rPr>
                <w:rFonts w:ascii="Times New Roman" w:hAnsi="Times New Roman" w:cs="Times New Roman"/>
                <w:sz w:val="22"/>
                <w:szCs w:val="22"/>
              </w:rPr>
              <w:t xml:space="preserve"> отвода земель для магистральных трубопроводов</w:t>
            </w:r>
          </w:p>
        </w:tc>
        <w:tc>
          <w:tcPr>
            <w:tcW w:w="9361" w:type="dxa"/>
            <w:shd w:val="clear" w:color="auto" w:fill="FFFFFF" w:themeFill="background1"/>
            <w:noWrap/>
          </w:tcPr>
          <w:tbl>
            <w:tblPr>
              <w:tblW w:w="0" w:type="auto"/>
              <w:tblLayout w:type="fixed"/>
              <w:tblCellMar>
                <w:left w:w="28" w:type="dxa"/>
                <w:right w:w="28" w:type="dxa"/>
              </w:tblCellMar>
              <w:tblLook w:val="0000" w:firstRow="0" w:lastRow="0" w:firstColumn="0" w:lastColumn="0" w:noHBand="0" w:noVBand="0"/>
            </w:tblPr>
            <w:tblGrid>
              <w:gridCol w:w="1594"/>
              <w:gridCol w:w="1134"/>
              <w:gridCol w:w="1876"/>
              <w:gridCol w:w="1559"/>
              <w:gridCol w:w="1418"/>
              <w:gridCol w:w="1247"/>
            </w:tblGrid>
            <w:tr w:rsidR="00AE223E" w:rsidRPr="00F01BB1" w:rsidTr="00F13C73">
              <w:trPr>
                <w:trHeight w:val="23"/>
                <w:tblHeader/>
              </w:trPr>
              <w:tc>
                <w:tcPr>
                  <w:tcW w:w="1594" w:type="dxa"/>
                  <w:vMerge w:val="restart"/>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Диаметр</w:t>
                  </w:r>
                </w:p>
                <w:p w:rsidR="00AE223E" w:rsidRPr="00F01BB1" w:rsidRDefault="00AE223E" w:rsidP="00F13C73">
                  <w:pPr>
                    <w:jc w:val="center"/>
                    <w:rPr>
                      <w:rFonts w:ascii="Times New Roman" w:hAnsi="Times New Roman" w:cs="Times New Roman"/>
                      <w:lang w:eastAsia="en-US"/>
                    </w:rPr>
                  </w:pPr>
                  <w:r w:rsidRPr="00F01BB1">
                    <w:rPr>
                      <w:rFonts w:ascii="Times New Roman" w:eastAsia="Calibri" w:hAnsi="Times New Roman" w:cs="Times New Roman"/>
                      <w:sz w:val="22"/>
                      <w:szCs w:val="22"/>
                      <w:lang w:eastAsia="en-US"/>
                    </w:rPr>
                    <w:t>водовода</w:t>
                  </w:r>
                  <w:r w:rsidRPr="00F01BB1">
                    <w:rPr>
                      <w:rFonts w:ascii="Times New Roman" w:hAnsi="Times New Roman" w:cs="Times New Roman"/>
                      <w:sz w:val="22"/>
                      <w:szCs w:val="22"/>
                      <w:lang w:eastAsia="en-US"/>
                    </w:rPr>
                    <w:t xml:space="preserve"> или канализационного коллектора,</w:t>
                  </w:r>
                </w:p>
                <w:p w:rsidR="00AE223E" w:rsidRPr="00F01BB1" w:rsidRDefault="00AE223E" w:rsidP="00F13C73">
                  <w:pPr>
                    <w:jc w:val="center"/>
                    <w:rPr>
                      <w:rFonts w:ascii="Times New Roman" w:hAnsi="Times New Roman" w:cs="Times New Roman"/>
                      <w:lang w:eastAsia="en-US"/>
                    </w:rPr>
                  </w:pPr>
                  <w:r w:rsidRPr="00F01BB1">
                    <w:rPr>
                      <w:rFonts w:ascii="Times New Roman" w:hAnsi="Times New Roman" w:cs="Times New Roman"/>
                      <w:sz w:val="22"/>
                      <w:szCs w:val="22"/>
                      <w:lang w:eastAsia="en-US"/>
                    </w:rPr>
                    <w:t>мм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eastAsia="Calibri" w:hAnsi="Times New Roman" w:cs="Times New Roman"/>
                      <w:lang w:eastAsia="en-US"/>
                    </w:rPr>
                  </w:pPr>
                  <w:r w:rsidRPr="00F01BB1">
                    <w:rPr>
                      <w:rFonts w:ascii="Times New Roman" w:hAnsi="Times New Roman" w:cs="Times New Roman"/>
                      <w:sz w:val="22"/>
                      <w:szCs w:val="22"/>
                      <w:lang w:eastAsia="en-US"/>
                    </w:rPr>
                    <w:t>Глубина заложения до низа тр</w:t>
                  </w:r>
                  <w:r w:rsidRPr="00F01BB1">
                    <w:rPr>
                      <w:rFonts w:ascii="Times New Roman" w:eastAsia="Calibri" w:hAnsi="Times New Roman" w:cs="Times New Roman"/>
                      <w:sz w:val="22"/>
                      <w:szCs w:val="22"/>
                      <w:lang w:eastAsia="en-US"/>
                    </w:rPr>
                    <w:t>убы,</w:t>
                  </w:r>
                </w:p>
                <w:p w:rsidR="00AE223E" w:rsidRPr="00F01BB1" w:rsidRDefault="00AE223E" w:rsidP="00F13C73">
                  <w:pPr>
                    <w:jc w:val="center"/>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м</w:t>
                  </w: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eastAsia="Calibri" w:hAnsi="Times New Roman" w:cs="Times New Roman"/>
                      <w:sz w:val="22"/>
                      <w:szCs w:val="22"/>
                      <w:lang w:eastAsia="en-US"/>
                    </w:rPr>
                    <w:t>Ширина</w:t>
                  </w:r>
                  <w:r w:rsidRPr="00F01BB1">
                    <w:rPr>
                      <w:rFonts w:ascii="Times New Roman" w:hAnsi="Times New Roman" w:cs="Times New Roman"/>
                      <w:sz w:val="22"/>
                      <w:szCs w:val="22"/>
                      <w:lang w:eastAsia="en-US"/>
                    </w:rPr>
                    <w:t xml:space="preserve"> полос земель для магистральных подземных водоводов и канализационных коллекторов, м</w:t>
                  </w:r>
                </w:p>
              </w:tc>
            </w:tr>
            <w:tr w:rsidR="00AE223E" w:rsidRPr="00F01BB1" w:rsidTr="00F13C73">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3435" w:type="dxa"/>
                  <w:gridSpan w:val="2"/>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на землях сельскохозяйственного назначения и других землях, где должно производиться снятие и восстановл</w:t>
                  </w:r>
                  <w:r w:rsidRPr="00F01BB1">
                    <w:rPr>
                      <w:rFonts w:ascii="Times New Roman" w:eastAsia="Calibri" w:hAnsi="Times New Roman" w:cs="Times New Roman"/>
                      <w:sz w:val="22"/>
                      <w:szCs w:val="22"/>
                      <w:lang w:eastAsia="en-US"/>
                    </w:rPr>
                    <w:t>ение</w:t>
                  </w:r>
                  <w:r w:rsidRPr="00F01BB1">
                    <w:rPr>
                      <w:rFonts w:ascii="Times New Roman" w:hAnsi="Times New Roman" w:cs="Times New Roman"/>
                      <w:sz w:val="22"/>
                      <w:szCs w:val="22"/>
                      <w:lang w:eastAsia="en-US"/>
                    </w:rPr>
                    <w:t xml:space="preserve"> плодородного слоя</w:t>
                  </w:r>
                </w:p>
              </w:tc>
            </w:tr>
            <w:tr w:rsidR="00AE223E" w:rsidRPr="00F01BB1" w:rsidTr="00F13C73">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для одного водовода или коллектора</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для двух водоводов или коллекторов (в одной траншее)</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для одного водовода или коллектора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для двух водоводов или колле</w:t>
                  </w:r>
                  <w:r w:rsidRPr="00F01BB1">
                    <w:rPr>
                      <w:rFonts w:ascii="Times New Roman" w:eastAsia="Calibri" w:hAnsi="Times New Roman" w:cs="Times New Roman"/>
                      <w:sz w:val="22"/>
                      <w:szCs w:val="22"/>
                      <w:lang w:eastAsia="en-US"/>
                    </w:rPr>
                    <w:t>кторов</w:t>
                  </w:r>
                  <w:r w:rsidRPr="00F01BB1">
                    <w:rPr>
                      <w:rFonts w:ascii="Times New Roman" w:hAnsi="Times New Roman" w:cs="Times New Roman"/>
                      <w:sz w:val="22"/>
                      <w:szCs w:val="22"/>
                      <w:lang w:eastAsia="en-US"/>
                    </w:rPr>
                    <w:t xml:space="preserve"> (в одной траншее)</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А. Стальные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 До 426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до 3</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20</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23</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 Более 426 до 720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то же</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23</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26</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36</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 Более 720 до 1020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31</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42</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 Более 1020 до 1220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33</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 Более 1220 до 1420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48</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Б. Чугунные, железобетонные, асбестоцементные и керамические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 До 600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31</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43</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37</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40</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50</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56</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50</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53</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64</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55</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 Более 600 до 800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52</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58</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67</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56</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61</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73</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8. Более 800 до 1000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52</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58</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67</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74</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9. Более 1000 до 1200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43</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34</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37</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47</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43</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54</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67</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75</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10. Более 1200 до 1500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35</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39</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49</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41</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56</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53</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57</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69</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64</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76</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11. Более 1500 до 2000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36</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41</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58</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46</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52</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63</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54</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71</w:t>
                  </w:r>
                </w:p>
              </w:tc>
            </w:tr>
            <w:tr w:rsidR="00AE223E" w:rsidRPr="00F01BB1" w:rsidTr="00F13C73">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60</w:t>
                  </w:r>
                </w:p>
              </w:tc>
              <w:tc>
                <w:tcPr>
                  <w:tcW w:w="1559"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66</w:t>
                  </w:r>
                </w:p>
              </w:tc>
              <w:tc>
                <w:tcPr>
                  <w:tcW w:w="1418" w:type="dxa"/>
                  <w:tcBorders>
                    <w:top w:val="single" w:sz="4" w:space="0" w:color="000000"/>
                    <w:left w:val="single" w:sz="4" w:space="0" w:color="000000"/>
                    <w:bottom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23E" w:rsidRPr="00F01BB1" w:rsidRDefault="00AE223E" w:rsidP="00F13C73">
                  <w:pPr>
                    <w:snapToGrid w:val="0"/>
                    <w:jc w:val="center"/>
                    <w:rPr>
                      <w:rFonts w:ascii="Times New Roman" w:hAnsi="Times New Roman" w:cs="Times New Roman"/>
                      <w:lang w:eastAsia="en-US"/>
                    </w:rPr>
                  </w:pPr>
                  <w:r w:rsidRPr="00F01BB1">
                    <w:rPr>
                      <w:rFonts w:ascii="Times New Roman" w:hAnsi="Times New Roman" w:cs="Times New Roman"/>
                      <w:sz w:val="22"/>
                      <w:szCs w:val="22"/>
                      <w:lang w:eastAsia="en-US"/>
                    </w:rPr>
                    <w:t>80</w:t>
                  </w:r>
                </w:p>
              </w:tc>
            </w:tr>
          </w:tbl>
          <w:p w:rsidR="00AE223E" w:rsidRPr="00F01BB1" w:rsidRDefault="00AE223E" w:rsidP="00F13C73">
            <w:pPr>
              <w:snapToGrid w:val="0"/>
              <w:jc w:val="center"/>
              <w:rPr>
                <w:rFonts w:ascii="Times New Roman" w:eastAsia="Calibri" w:hAnsi="Times New Roman" w:cs="Times New Roman"/>
                <w:lang w:eastAsia="en-US"/>
              </w:rPr>
            </w:pPr>
          </w:p>
        </w:tc>
        <w:tc>
          <w:tcPr>
            <w:tcW w:w="2126" w:type="dxa"/>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Р</w:t>
            </w:r>
          </w:p>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(СН 452-73. «Нормы отвода земель для магистральных трубопроводов» (ред. 01.10.2008)</w:t>
            </w:r>
          </w:p>
        </w:tc>
      </w:tr>
      <w:tr w:rsidR="00AE223E" w:rsidRPr="00F01BB1" w:rsidTr="00F13C73">
        <w:trPr>
          <w:trHeight w:val="2141"/>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4.7.4</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b/>
              </w:rPr>
            </w:pPr>
            <w:r w:rsidRPr="00F01BB1">
              <w:rPr>
                <w:rFonts w:ascii="Times New Roman" w:eastAsia="Calibri" w:hAnsi="Times New Roman" w:cs="Times New Roman"/>
                <w:sz w:val="22"/>
                <w:szCs w:val="22"/>
              </w:rPr>
              <w:t>Нормы</w:t>
            </w:r>
            <w:r w:rsidRPr="00F01BB1">
              <w:rPr>
                <w:rFonts w:ascii="Times New Roman" w:hAnsi="Times New Roman" w:cs="Times New Roman"/>
                <w:sz w:val="22"/>
                <w:szCs w:val="22"/>
              </w:rPr>
              <w:t xml:space="preserve"> отвода земель для линий связи</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4394"/>
              <w:gridCol w:w="4373"/>
            </w:tblGrid>
            <w:tr w:rsidR="00AE223E" w:rsidRPr="00F01BB1" w:rsidTr="00F13C73">
              <w:trPr>
                <w:tblHeader/>
              </w:trPr>
              <w:tc>
                <w:tcPr>
                  <w:tcW w:w="4394"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Линии</w:t>
                  </w:r>
                  <w:r w:rsidRPr="00F01BB1">
                    <w:rPr>
                      <w:rFonts w:ascii="Times New Roman" w:hAnsi="Times New Roman" w:cs="Times New Roman"/>
                      <w:sz w:val="22"/>
                      <w:szCs w:val="22"/>
                      <w:lang w:eastAsia="en-US"/>
                    </w:rPr>
                    <w:t xml:space="preserve"> связи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Ширина полос земель, м</w:t>
                  </w:r>
                </w:p>
              </w:tc>
            </w:tr>
            <w:tr w:rsidR="00AE223E" w:rsidRPr="00F01BB1" w:rsidTr="00F13C73">
              <w:tc>
                <w:tcPr>
                  <w:tcW w:w="4394"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Кабельные линии</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Полоса земли для прокладки кабелей (по всей длине трассы):</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для линий связи (кроме линий радиофикации)</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для линий радиофикации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p>
                <w:p w:rsidR="00AE223E" w:rsidRPr="00F01BB1" w:rsidRDefault="00AE223E" w:rsidP="00F13C73">
                  <w:pPr>
                    <w:rPr>
                      <w:rFonts w:ascii="Times New Roman" w:hAnsi="Times New Roman" w:cs="Times New Roman"/>
                      <w:lang w:eastAsia="en-US"/>
                    </w:rPr>
                  </w:pPr>
                </w:p>
                <w:p w:rsidR="00AE223E" w:rsidRPr="00F01BB1" w:rsidRDefault="00AE223E" w:rsidP="00F13C73">
                  <w:pPr>
                    <w:rPr>
                      <w:rFonts w:ascii="Times New Roman" w:hAnsi="Times New Roman" w:cs="Times New Roman"/>
                      <w:lang w:eastAsia="en-US"/>
                    </w:rPr>
                  </w:pP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6</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5</w:t>
                  </w:r>
                </w:p>
              </w:tc>
            </w:tr>
            <w:tr w:rsidR="00AE223E" w:rsidRPr="00F01BB1" w:rsidTr="00F13C73">
              <w:tc>
                <w:tcPr>
                  <w:tcW w:w="4394"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Воздушные линии</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Полоса земли для установки опор и подвески проводов (по всей длине трассы)</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p>
                <w:p w:rsidR="00AE223E" w:rsidRPr="00F01BB1" w:rsidRDefault="00AE223E" w:rsidP="00F13C73">
                  <w:pPr>
                    <w:rPr>
                      <w:rFonts w:ascii="Times New Roman" w:hAnsi="Times New Roman" w:cs="Times New Roman"/>
                      <w:lang w:eastAsia="en-US"/>
                    </w:rPr>
                  </w:pP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6</w:t>
                  </w:r>
                </w:p>
              </w:tc>
            </w:tr>
          </w:tbl>
          <w:p w:rsidR="00AE223E" w:rsidRPr="00F01BB1" w:rsidRDefault="00AE223E" w:rsidP="00F13C73">
            <w:pPr>
              <w:snapToGrid w:val="0"/>
              <w:jc w:val="center"/>
              <w:rPr>
                <w:rFonts w:ascii="Times New Roman" w:eastAsia="Calibri" w:hAnsi="Times New Roman" w:cs="Times New Roman"/>
                <w:lang w:eastAsia="en-US"/>
              </w:rPr>
            </w:pPr>
          </w:p>
        </w:tc>
        <w:tc>
          <w:tcPr>
            <w:tcW w:w="2126"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Р</w:t>
            </w:r>
          </w:p>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(СН 461-74. Нормы отвода земель для линий связи)</w:t>
            </w:r>
          </w:p>
        </w:tc>
      </w:tr>
      <w:tr w:rsidR="00AE223E" w:rsidRPr="00F01BB1" w:rsidTr="00F13C73">
        <w:trPr>
          <w:trHeight w:val="3499"/>
        </w:trPr>
        <w:tc>
          <w:tcPr>
            <w:tcW w:w="1129" w:type="dxa"/>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lastRenderedPageBreak/>
              <w:t>4.7.5</w:t>
            </w:r>
          </w:p>
        </w:tc>
        <w:tc>
          <w:tcPr>
            <w:tcW w:w="2552" w:type="dxa"/>
            <w:shd w:val="clear" w:color="auto" w:fill="FFFFFF" w:themeFill="background1"/>
            <w:vAlign w:val="center"/>
          </w:tcPr>
          <w:p w:rsidR="00AE223E" w:rsidRPr="00F01BB1" w:rsidRDefault="00AE223E" w:rsidP="00F13C73">
            <w:pPr>
              <w:jc w:val="both"/>
              <w:rPr>
                <w:rFonts w:ascii="Times New Roman" w:eastAsia="Calibri" w:hAnsi="Times New Roman" w:cs="Times New Roman"/>
              </w:rPr>
            </w:pPr>
            <w:r w:rsidRPr="00F01BB1">
              <w:rPr>
                <w:rFonts w:ascii="Times New Roman" w:eastAsia="Calibri" w:hAnsi="Times New Roman" w:cs="Times New Roman"/>
                <w:sz w:val="22"/>
                <w:szCs w:val="22"/>
              </w:rPr>
              <w:t>Ширина</w:t>
            </w:r>
            <w:r w:rsidRPr="00F01BB1">
              <w:rPr>
                <w:rFonts w:ascii="Times New Roman" w:hAnsi="Times New Roman" w:cs="Times New Roman"/>
                <w:sz w:val="22"/>
                <w:szCs w:val="22"/>
              </w:rPr>
              <w:t xml:space="preserve"> полос земель для электрических сетей напряжением 0,38 - 500 кВ</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2648"/>
              <w:gridCol w:w="1095"/>
              <w:gridCol w:w="730"/>
              <w:gridCol w:w="880"/>
              <w:gridCol w:w="1315"/>
              <w:gridCol w:w="1181"/>
              <w:gridCol w:w="979"/>
            </w:tblGrid>
            <w:tr w:rsidR="00AE223E" w:rsidRPr="00F01BB1" w:rsidTr="00F13C73">
              <w:tc>
                <w:tcPr>
                  <w:tcW w:w="2648" w:type="dxa"/>
                  <w:vMerge w:val="restart"/>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Опоры</w:t>
                  </w:r>
                  <w:r w:rsidRPr="00F01BB1">
                    <w:rPr>
                      <w:rFonts w:ascii="Times New Roman" w:hAnsi="Times New Roman" w:cs="Times New Roman"/>
                      <w:sz w:val="22"/>
                      <w:szCs w:val="22"/>
                      <w:lang w:eastAsia="en-US"/>
                    </w:rPr>
                    <w:t xml:space="preserve"> воздушных линий электропередачи</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Ширина полос предоставляемых земель, м,</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при напряжении линии, кВ</w:t>
                  </w:r>
                </w:p>
              </w:tc>
            </w:tr>
            <w:tr w:rsidR="00AE223E" w:rsidRPr="00F01BB1" w:rsidTr="00F13C73">
              <w:tc>
                <w:tcPr>
                  <w:tcW w:w="2648" w:type="dxa"/>
                  <w:vMerge/>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eastAsia="Calibri" w:hAnsi="Times New Roman" w:cs="Times New Roman"/>
                      <w:lang w:eastAsia="en-US"/>
                    </w:rPr>
                  </w:pPr>
                </w:p>
              </w:tc>
              <w:tc>
                <w:tcPr>
                  <w:tcW w:w="109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0,38-10</w:t>
                  </w:r>
                </w:p>
              </w:tc>
              <w:tc>
                <w:tcPr>
                  <w:tcW w:w="73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35</w:t>
                  </w:r>
                </w:p>
              </w:tc>
              <w:tc>
                <w:tcPr>
                  <w:tcW w:w="88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110</w:t>
                  </w:r>
                </w:p>
              </w:tc>
              <w:tc>
                <w:tcPr>
                  <w:tcW w:w="131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150-220</w:t>
                  </w:r>
                </w:p>
              </w:tc>
              <w:tc>
                <w:tcPr>
                  <w:tcW w:w="11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330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500</w:t>
                  </w: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1.</w:t>
                  </w:r>
                  <w:r w:rsidRPr="00F01BB1">
                    <w:rPr>
                      <w:rFonts w:ascii="Times New Roman" w:hAnsi="Times New Roman" w:cs="Times New Roman"/>
                      <w:sz w:val="22"/>
                      <w:szCs w:val="22"/>
                      <w:lang w:eastAsia="en-US"/>
                    </w:rPr>
                    <w:t xml:space="preserve"> Железобетонные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1.1.</w:t>
                  </w:r>
                  <w:r w:rsidRPr="00F01BB1">
                    <w:rPr>
                      <w:rFonts w:ascii="Times New Roman" w:hAnsi="Times New Roman" w:cs="Times New Roman"/>
                      <w:sz w:val="22"/>
                      <w:szCs w:val="22"/>
                      <w:lang w:eastAsia="en-US"/>
                    </w:rPr>
                    <w:t xml:space="preserve"> Одноцепные </w:t>
                  </w:r>
                </w:p>
              </w:tc>
              <w:tc>
                <w:tcPr>
                  <w:tcW w:w="109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9(11)</w:t>
                  </w:r>
                </w:p>
              </w:tc>
              <w:tc>
                <w:tcPr>
                  <w:tcW w:w="88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10(12)</w:t>
                  </w:r>
                </w:p>
              </w:tc>
              <w:tc>
                <w:tcPr>
                  <w:tcW w:w="131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12(16)</w:t>
                  </w:r>
                </w:p>
              </w:tc>
              <w:tc>
                <w:tcPr>
                  <w:tcW w:w="11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15</w:t>
                  </w: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1.2.</w:t>
                  </w:r>
                  <w:r w:rsidRPr="00F01BB1">
                    <w:rPr>
                      <w:rFonts w:ascii="Times New Roman" w:hAnsi="Times New Roman" w:cs="Times New Roman"/>
                      <w:sz w:val="22"/>
                      <w:szCs w:val="22"/>
                      <w:lang w:eastAsia="en-US"/>
                    </w:rPr>
                    <w:t xml:space="preserve"> Двухцепные </w:t>
                  </w:r>
                </w:p>
              </w:tc>
              <w:tc>
                <w:tcPr>
                  <w:tcW w:w="109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24(32)</w:t>
                  </w:r>
                </w:p>
              </w:tc>
              <w:tc>
                <w:tcPr>
                  <w:tcW w:w="11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28</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2.</w:t>
                  </w:r>
                  <w:r w:rsidRPr="00F01BB1">
                    <w:rPr>
                      <w:rFonts w:ascii="Times New Roman" w:hAnsi="Times New Roman" w:cs="Times New Roman"/>
                      <w:sz w:val="22"/>
                      <w:szCs w:val="22"/>
                      <w:lang w:eastAsia="en-US"/>
                    </w:rPr>
                    <w:t xml:space="preserve"> Стальные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2.1.</w:t>
                  </w:r>
                  <w:r w:rsidRPr="00F01BB1">
                    <w:rPr>
                      <w:rFonts w:ascii="Times New Roman" w:hAnsi="Times New Roman" w:cs="Times New Roman"/>
                      <w:sz w:val="22"/>
                      <w:szCs w:val="22"/>
                      <w:lang w:eastAsia="en-US"/>
                    </w:rPr>
                    <w:t xml:space="preserve"> Одноцепные </w:t>
                  </w:r>
                </w:p>
              </w:tc>
              <w:tc>
                <w:tcPr>
                  <w:tcW w:w="109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18(21)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15</w:t>
                  </w: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2.2.</w:t>
                  </w:r>
                  <w:r w:rsidRPr="00F01BB1">
                    <w:rPr>
                      <w:rFonts w:ascii="Times New Roman" w:hAnsi="Times New Roman" w:cs="Times New Roman"/>
                      <w:sz w:val="22"/>
                      <w:szCs w:val="22"/>
                      <w:lang w:eastAsia="en-US"/>
                    </w:rPr>
                    <w:t xml:space="preserve"> Двухцепные </w:t>
                  </w:r>
                </w:p>
              </w:tc>
              <w:tc>
                <w:tcPr>
                  <w:tcW w:w="109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14</w:t>
                  </w:r>
                </w:p>
              </w:tc>
              <w:tc>
                <w:tcPr>
                  <w:tcW w:w="131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18</w:t>
                  </w:r>
                </w:p>
              </w:tc>
              <w:tc>
                <w:tcPr>
                  <w:tcW w:w="11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3.</w:t>
                  </w:r>
                  <w:r w:rsidRPr="00F01BB1">
                    <w:rPr>
                      <w:rFonts w:ascii="Times New Roman" w:hAnsi="Times New Roman" w:cs="Times New Roman"/>
                      <w:sz w:val="22"/>
                      <w:szCs w:val="22"/>
                      <w:lang w:eastAsia="en-US"/>
                    </w:rPr>
                    <w:t xml:space="preserve"> Деревянные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3.1.</w:t>
                  </w:r>
                  <w:r w:rsidRPr="00F01BB1">
                    <w:rPr>
                      <w:rFonts w:ascii="Times New Roman" w:hAnsi="Times New Roman" w:cs="Times New Roman"/>
                      <w:sz w:val="22"/>
                      <w:szCs w:val="22"/>
                      <w:lang w:eastAsia="en-US"/>
                    </w:rPr>
                    <w:t xml:space="preserve"> Одноцепные </w:t>
                  </w:r>
                </w:p>
              </w:tc>
              <w:tc>
                <w:tcPr>
                  <w:tcW w:w="109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r>
            <w:tr w:rsidR="00AE223E" w:rsidRPr="00F01BB1" w:rsidTr="00F13C73">
              <w:tc>
                <w:tcPr>
                  <w:tcW w:w="2648"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3.2.</w:t>
                  </w:r>
                  <w:r w:rsidRPr="00F01BB1">
                    <w:rPr>
                      <w:rFonts w:ascii="Times New Roman" w:hAnsi="Times New Roman" w:cs="Times New Roman"/>
                      <w:sz w:val="22"/>
                      <w:szCs w:val="22"/>
                      <w:lang w:eastAsia="en-US"/>
                    </w:rPr>
                    <w:t xml:space="preserve"> Двухцепные </w:t>
                  </w:r>
                </w:p>
              </w:tc>
              <w:tc>
                <w:tcPr>
                  <w:tcW w:w="109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880"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1315"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1181" w:type="dxa"/>
                  <w:tcBorders>
                    <w:top w:val="single" w:sz="4" w:space="0" w:color="000000"/>
                    <w:left w:val="single" w:sz="4" w:space="0" w:color="000000"/>
                    <w:bottom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hAnsi="Times New Roman" w:cs="Times New Roman"/>
                      <w:sz w:val="22"/>
                      <w:szCs w:val="22"/>
                      <w:lang w:eastAsia="en-US"/>
                    </w:rPr>
                    <w:t>-</w:t>
                  </w:r>
                </w:p>
              </w:tc>
            </w:tr>
            <w:tr w:rsidR="00AE223E" w:rsidRPr="00F01BB1" w:rsidTr="00F13C73">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Pr>
                <w:p w:rsidR="00AE223E" w:rsidRPr="00F01BB1" w:rsidRDefault="00AE223E" w:rsidP="00F13C73">
                  <w:pPr>
                    <w:snapToGrid w:val="0"/>
                    <w:rPr>
                      <w:rFonts w:ascii="Times New Roman" w:hAnsi="Times New Roman" w:cs="Times New Roman"/>
                      <w:lang w:eastAsia="en-US"/>
                    </w:rPr>
                  </w:pPr>
                  <w:r w:rsidRPr="00F01BB1">
                    <w:rPr>
                      <w:rFonts w:ascii="Times New Roman" w:eastAsia="Calibri" w:hAnsi="Times New Roman" w:cs="Times New Roman"/>
                      <w:sz w:val="22"/>
                      <w:szCs w:val="22"/>
                      <w:lang w:eastAsia="en-US"/>
                    </w:rPr>
                    <w:t>Примечания:</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 xml:space="preserve">1) в скобках указана ширина полос земель для опор с горизонтальным расположением проводов; </w:t>
                  </w:r>
                </w:p>
                <w:p w:rsidR="00AE223E" w:rsidRPr="00F01BB1" w:rsidRDefault="00AE223E" w:rsidP="00F13C73">
                  <w:pPr>
                    <w:rPr>
                      <w:rFonts w:ascii="Times New Roman" w:hAnsi="Times New Roman" w:cs="Times New Roman"/>
                      <w:lang w:eastAsia="en-US"/>
                    </w:rPr>
                  </w:pPr>
                  <w:r w:rsidRPr="00F01BB1">
                    <w:rPr>
                      <w:rFonts w:ascii="Times New Roman" w:hAnsi="Times New Roman" w:cs="Times New Roman"/>
                      <w:sz w:val="22"/>
                      <w:szCs w:val="22"/>
                      <w:lang w:eastAsia="en-US"/>
                    </w:rPr>
                    <w:t xml:space="preserve">2) для ВЛ 500 ширина полосы 15 м является суммарной шириной трех раздельных полос по 5 м. </w:t>
                  </w:r>
                </w:p>
              </w:tc>
            </w:tr>
          </w:tbl>
          <w:p w:rsidR="00AE223E" w:rsidRPr="00F01BB1" w:rsidRDefault="00AE223E" w:rsidP="00F13C73">
            <w:pPr>
              <w:snapToGrid w:val="0"/>
              <w:rPr>
                <w:rFonts w:ascii="Times New Roman" w:eastAsia="Calibri" w:hAnsi="Times New Roman" w:cs="Times New Roman"/>
                <w:lang w:eastAsia="en-US"/>
              </w:rPr>
            </w:pPr>
          </w:p>
        </w:tc>
        <w:tc>
          <w:tcPr>
            <w:tcW w:w="2126" w:type="dxa"/>
            <w:vAlign w:val="center"/>
          </w:tcPr>
          <w:p w:rsidR="00AE223E" w:rsidRPr="00F01BB1" w:rsidRDefault="00AE223E" w:rsidP="00F13C73">
            <w:pPr>
              <w:jc w:val="center"/>
              <w:rPr>
                <w:rFonts w:ascii="Times New Roman" w:eastAsia="Calibri" w:hAnsi="Times New Roman" w:cs="Times New Roman"/>
                <w:lang w:eastAsia="en-US"/>
              </w:rPr>
            </w:pPr>
            <w:r w:rsidRPr="00F01BB1">
              <w:rPr>
                <w:rFonts w:ascii="Times New Roman" w:eastAsia="Calibri" w:hAnsi="Times New Roman" w:cs="Times New Roman"/>
                <w:sz w:val="22"/>
                <w:szCs w:val="22"/>
                <w:lang w:eastAsia="en-US"/>
              </w:rPr>
              <w:t>О</w:t>
            </w:r>
          </w:p>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(Нормы отвода земель для электрических сетей напряжением 0,38 - 750 кВ 14278 тм-т1.)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1269"/>
        <w:gridCol w:w="2619"/>
        <w:gridCol w:w="1257"/>
        <w:gridCol w:w="621"/>
        <w:gridCol w:w="883"/>
        <w:gridCol w:w="2712"/>
        <w:gridCol w:w="2126"/>
      </w:tblGrid>
      <w:tr w:rsidR="00AE223E" w:rsidRPr="00F01BB1" w:rsidTr="00F13C73">
        <w:trPr>
          <w:trHeight w:val="20"/>
        </w:trPr>
        <w:tc>
          <w:tcPr>
            <w:tcW w:w="13042" w:type="dxa"/>
            <w:gridSpan w:val="8"/>
            <w:shd w:val="clear" w:color="auto" w:fill="auto"/>
            <w:vAlign w:val="center"/>
          </w:tcPr>
          <w:p w:rsidR="00AE223E" w:rsidRPr="00F01BB1" w:rsidRDefault="00AE223E" w:rsidP="006E0818">
            <w:pPr>
              <w:pStyle w:val="11"/>
              <w:numPr>
                <w:ilvl w:val="0"/>
                <w:numId w:val="41"/>
              </w:numPr>
              <w:spacing w:before="0" w:after="0"/>
              <w:rPr>
                <w:szCs w:val="22"/>
              </w:rPr>
            </w:pPr>
            <w:bookmarkStart w:id="217" w:name="_Toc416157558"/>
            <w:bookmarkStart w:id="218" w:name="_Toc416157859"/>
            <w:bookmarkStart w:id="219" w:name="_Toc416159251"/>
            <w:bookmarkStart w:id="220" w:name="_Toc418592330"/>
            <w:bookmarkStart w:id="221" w:name="_Toc430553483"/>
            <w:r w:rsidRPr="00F01BB1">
              <w:t>Зоны специального значения</w:t>
            </w:r>
            <w:bookmarkEnd w:id="217"/>
            <w:bookmarkEnd w:id="218"/>
            <w:bookmarkEnd w:id="219"/>
            <w:bookmarkEnd w:id="220"/>
            <w:bookmarkEnd w:id="221"/>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3042" w:type="dxa"/>
            <w:gridSpan w:val="8"/>
            <w:shd w:val="clear" w:color="auto" w:fill="FFFFFF" w:themeFill="background1"/>
            <w:vAlign w:val="center"/>
          </w:tcPr>
          <w:p w:rsidR="00AE223E" w:rsidRPr="00F01BB1" w:rsidRDefault="00AE223E" w:rsidP="00F13C73">
            <w:pPr>
              <w:pStyle w:val="aa"/>
              <w:spacing w:before="0" w:after="0"/>
              <w:ind w:firstLine="0"/>
              <w:rPr>
                <w:b/>
              </w:rPr>
            </w:pPr>
            <w:r w:rsidRPr="00F01BB1">
              <w:rPr>
                <w:b/>
                <w:bCs/>
                <w:sz w:val="22"/>
                <w:szCs w:val="22"/>
              </w:rPr>
              <w:t>5.1. Нормативы обеспеченности организации мест захоронения, ритуальных услуг</w:t>
            </w:r>
          </w:p>
        </w:tc>
        <w:tc>
          <w:tcPr>
            <w:tcW w:w="2126" w:type="dxa"/>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tc>
      </w:tr>
      <w:tr w:rsidR="00AE223E" w:rsidRPr="00F01BB1" w:rsidTr="00F13C73">
        <w:trPr>
          <w:trHeight w:val="20"/>
        </w:trPr>
        <w:tc>
          <w:tcPr>
            <w:tcW w:w="1129" w:type="dxa"/>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5.1.1</w:t>
            </w:r>
          </w:p>
        </w:tc>
        <w:tc>
          <w:tcPr>
            <w:tcW w:w="2552" w:type="dxa"/>
            <w:vMerge w:val="restart"/>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размеры земельного участка для кладбища</w:t>
            </w:r>
          </w:p>
        </w:tc>
        <w:tc>
          <w:tcPr>
            <w:tcW w:w="1269" w:type="dxa"/>
            <w:shd w:val="clear" w:color="auto" w:fill="FFFFFF" w:themeFill="background1"/>
            <w:noWrap/>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 п/п</w:t>
            </w:r>
          </w:p>
        </w:tc>
        <w:tc>
          <w:tcPr>
            <w:tcW w:w="2619" w:type="dxa"/>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Наименование объектов</w:t>
            </w:r>
          </w:p>
        </w:tc>
        <w:tc>
          <w:tcPr>
            <w:tcW w:w="1257" w:type="dxa"/>
            <w:shd w:val="clear" w:color="auto" w:fill="FFFFFF" w:themeFill="background1"/>
            <w:vAlign w:val="center"/>
          </w:tcPr>
          <w:p w:rsidR="00AE223E" w:rsidRPr="00F01BB1" w:rsidRDefault="00AE223E" w:rsidP="00F13C73">
            <w:pPr>
              <w:pStyle w:val="af2"/>
              <w:spacing w:after="0" w:line="240" w:lineRule="auto"/>
              <w:ind w:left="0" w:hanging="28"/>
              <w:jc w:val="center"/>
              <w:rPr>
                <w:rFonts w:ascii="Times New Roman" w:eastAsia="Times New Roman" w:hAnsi="Times New Roman"/>
                <w:lang w:eastAsia="ru-RU"/>
              </w:rPr>
            </w:pPr>
            <w:r w:rsidRPr="00F01BB1">
              <w:rPr>
                <w:rFonts w:ascii="Times New Roman" w:eastAsia="Times New Roman" w:hAnsi="Times New Roman"/>
                <w:lang w:eastAsia="ru-RU"/>
              </w:rPr>
              <w:t>Единица измерения</w:t>
            </w:r>
          </w:p>
        </w:tc>
        <w:tc>
          <w:tcPr>
            <w:tcW w:w="1504" w:type="dxa"/>
            <w:gridSpan w:val="2"/>
            <w:shd w:val="clear" w:color="auto" w:fill="FFFFFF" w:themeFill="background1"/>
            <w:vAlign w:val="center"/>
          </w:tcPr>
          <w:p w:rsidR="00AE223E" w:rsidRPr="00F01BB1" w:rsidRDefault="00AE223E" w:rsidP="00F13C73">
            <w:pPr>
              <w:pStyle w:val="af2"/>
              <w:spacing w:after="0" w:line="240" w:lineRule="auto"/>
              <w:ind w:left="0" w:hanging="28"/>
              <w:jc w:val="center"/>
              <w:rPr>
                <w:rFonts w:ascii="Times New Roman" w:eastAsia="Times New Roman" w:hAnsi="Times New Roman"/>
                <w:lang w:eastAsia="ru-RU"/>
              </w:rPr>
            </w:pPr>
            <w:r w:rsidRPr="00F01BB1">
              <w:rPr>
                <w:rFonts w:ascii="Times New Roman" w:eastAsia="Times New Roman" w:hAnsi="Times New Roman"/>
                <w:lang w:eastAsia="ru-RU"/>
              </w:rPr>
              <w:t>Величина</w:t>
            </w:r>
          </w:p>
        </w:tc>
        <w:tc>
          <w:tcPr>
            <w:tcW w:w="2712" w:type="dxa"/>
            <w:tcBorders>
              <w:bottom w:val="single" w:sz="4" w:space="0" w:color="000000"/>
            </w:tcBorders>
            <w:shd w:val="clear" w:color="auto" w:fill="FFFFFF" w:themeFill="background1"/>
            <w:vAlign w:val="center"/>
          </w:tcPr>
          <w:p w:rsidR="00AE223E" w:rsidRPr="00F01BB1" w:rsidRDefault="00AE223E" w:rsidP="00F13C73">
            <w:pPr>
              <w:pStyle w:val="af2"/>
              <w:spacing w:after="0" w:line="240" w:lineRule="auto"/>
              <w:ind w:left="0" w:hanging="28"/>
              <w:jc w:val="center"/>
              <w:rPr>
                <w:rFonts w:ascii="Times New Roman" w:eastAsia="Times New Roman" w:hAnsi="Times New Roman"/>
                <w:lang w:eastAsia="ru-RU"/>
              </w:rPr>
            </w:pPr>
            <w:r w:rsidRPr="00F01BB1">
              <w:rPr>
                <w:rFonts w:ascii="Times New Roman" w:eastAsia="Times New Roman" w:hAnsi="Times New Roman"/>
                <w:lang w:eastAsia="ru-RU"/>
              </w:rPr>
              <w:t>Максимальный размер земельного участка</w:t>
            </w:r>
          </w:p>
        </w:tc>
        <w:tc>
          <w:tcPr>
            <w:tcW w:w="2126" w:type="dxa"/>
            <w:vMerge w:val="restart"/>
            <w:vAlign w:val="center"/>
          </w:tcPr>
          <w:p w:rsidR="00AE223E" w:rsidRPr="00F01BB1" w:rsidRDefault="00AE223E" w:rsidP="00F13C73">
            <w:pPr>
              <w:pStyle w:val="af2"/>
              <w:ind w:left="38"/>
              <w:jc w:val="center"/>
              <w:rPr>
                <w:rFonts w:ascii="Times New Roman" w:hAnsi="Times New Roman"/>
              </w:rPr>
            </w:pPr>
            <w:r w:rsidRPr="00F01BB1">
              <w:rPr>
                <w:rFonts w:ascii="Times New Roman" w:hAnsi="Times New Roman"/>
              </w:rPr>
              <w:t>О</w:t>
            </w:r>
          </w:p>
          <w:p w:rsidR="00AE223E" w:rsidRPr="00F01BB1" w:rsidRDefault="00AE223E" w:rsidP="00F13C73">
            <w:pPr>
              <w:pStyle w:val="af2"/>
              <w:ind w:left="38"/>
              <w:jc w:val="center"/>
              <w:rPr>
                <w:rFonts w:ascii="Times New Roman" w:hAnsi="Times New Roman"/>
                <w:sz w:val="20"/>
                <w:szCs w:val="20"/>
              </w:rPr>
            </w:pPr>
            <w:r w:rsidRPr="00F01BB1">
              <w:rPr>
                <w:rFonts w:ascii="Times New Roman" w:hAnsi="Times New Roman"/>
                <w:sz w:val="20"/>
                <w:szCs w:val="20"/>
              </w:rPr>
              <w:t>(СП 42.13330.2011)</w:t>
            </w:r>
          </w:p>
          <w:p w:rsidR="00AE223E" w:rsidRPr="00F01BB1" w:rsidRDefault="00AE223E" w:rsidP="00F13C73">
            <w:pPr>
              <w:pStyle w:val="af2"/>
              <w:ind w:left="38"/>
              <w:jc w:val="center"/>
              <w:rPr>
                <w:rFonts w:ascii="Times New Roman" w:hAnsi="Times New Roman"/>
              </w:rPr>
            </w:pPr>
            <w:r w:rsidRPr="00F01BB1">
              <w:rPr>
                <w:rFonts w:ascii="Times New Roman" w:hAnsi="Times New Roman"/>
                <w:sz w:val="20"/>
                <w:szCs w:val="20"/>
              </w:rPr>
              <w:t>(СанПиН 2.2.1/2.1.1.1200-03)</w:t>
            </w:r>
          </w:p>
        </w:tc>
      </w:tr>
      <w:tr w:rsidR="00AE223E" w:rsidRPr="00F01BB1" w:rsidTr="00F13C73">
        <w:trPr>
          <w:trHeight w:val="1044"/>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1269" w:type="dxa"/>
            <w:shd w:val="clear" w:color="auto" w:fill="FFFFFF" w:themeFill="background1"/>
            <w:noWrap/>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1</w:t>
            </w:r>
          </w:p>
        </w:tc>
        <w:tc>
          <w:tcPr>
            <w:tcW w:w="2619" w:type="dxa"/>
            <w:shd w:val="clear" w:color="auto" w:fill="FFFFFF" w:themeFill="background1"/>
            <w:vAlign w:val="center"/>
          </w:tcPr>
          <w:p w:rsidR="00AE223E" w:rsidRPr="00F01BB1" w:rsidRDefault="00AE223E" w:rsidP="00F13C73">
            <w:pPr>
              <w:pStyle w:val="af2"/>
              <w:spacing w:after="0" w:line="240" w:lineRule="auto"/>
              <w:ind w:left="0"/>
              <w:rPr>
                <w:rFonts w:ascii="Times New Roman" w:eastAsia="Times New Roman" w:hAnsi="Times New Roman"/>
                <w:lang w:eastAsia="ru-RU"/>
              </w:rPr>
            </w:pPr>
            <w:r w:rsidRPr="00F01BB1">
              <w:rPr>
                <w:rFonts w:ascii="Times New Roman" w:eastAsia="Times New Roman" w:hAnsi="Times New Roman"/>
                <w:lang w:eastAsia="ru-RU"/>
              </w:rPr>
              <w:t>Кладбище традиционного захоронения</w:t>
            </w:r>
          </w:p>
        </w:tc>
        <w:tc>
          <w:tcPr>
            <w:tcW w:w="1257" w:type="dxa"/>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0,24</w:t>
            </w:r>
          </w:p>
        </w:tc>
        <w:tc>
          <w:tcPr>
            <w:tcW w:w="2712" w:type="dxa"/>
            <w:tcBorders>
              <w:top w:val="single" w:sz="4" w:space="0" w:color="000000"/>
            </w:tcBorders>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 xml:space="preserve">20 га </w:t>
            </w:r>
          </w:p>
        </w:tc>
        <w:tc>
          <w:tcPr>
            <w:tcW w:w="2126" w:type="dxa"/>
            <w:vMerge/>
            <w:vAlign w:val="center"/>
          </w:tcPr>
          <w:p w:rsidR="00AE223E" w:rsidRPr="00F01BB1" w:rsidRDefault="00AE223E" w:rsidP="00F13C73">
            <w:pPr>
              <w:pStyle w:val="af2"/>
              <w:ind w:left="38"/>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1269" w:type="dxa"/>
            <w:shd w:val="clear" w:color="auto" w:fill="FFFFFF" w:themeFill="background1"/>
            <w:noWrap/>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2</w:t>
            </w:r>
          </w:p>
        </w:tc>
        <w:tc>
          <w:tcPr>
            <w:tcW w:w="2619" w:type="dxa"/>
            <w:shd w:val="clear" w:color="auto" w:fill="FFFFFF" w:themeFill="background1"/>
            <w:vAlign w:val="center"/>
          </w:tcPr>
          <w:p w:rsidR="00AE223E" w:rsidRPr="00F01BB1" w:rsidRDefault="00AE223E" w:rsidP="00F13C73">
            <w:pPr>
              <w:pStyle w:val="af2"/>
              <w:spacing w:after="0" w:line="240" w:lineRule="auto"/>
              <w:ind w:left="0"/>
              <w:rPr>
                <w:rFonts w:ascii="Times New Roman" w:eastAsia="Times New Roman" w:hAnsi="Times New Roman"/>
                <w:lang w:eastAsia="ru-RU"/>
              </w:rPr>
            </w:pPr>
            <w:r w:rsidRPr="00F01BB1">
              <w:rPr>
                <w:rFonts w:ascii="Times New Roman" w:eastAsia="Times New Roman" w:hAnsi="Times New Roman"/>
                <w:lang w:eastAsia="ru-RU"/>
              </w:rPr>
              <w:t>Кладбище урновых захоронений после кремации</w:t>
            </w:r>
          </w:p>
        </w:tc>
        <w:tc>
          <w:tcPr>
            <w:tcW w:w="1257" w:type="dxa"/>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0,02</w:t>
            </w:r>
          </w:p>
        </w:tc>
        <w:tc>
          <w:tcPr>
            <w:tcW w:w="2712" w:type="dxa"/>
            <w:tcBorders>
              <w:top w:val="single" w:sz="4" w:space="0" w:color="000000"/>
            </w:tcBorders>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40 га (в том числе и в случае использования кладбища для смешанных захоронений – урновых и традиционных)</w:t>
            </w:r>
          </w:p>
        </w:tc>
        <w:tc>
          <w:tcPr>
            <w:tcW w:w="2126" w:type="dxa"/>
            <w:vMerge/>
            <w:vAlign w:val="center"/>
          </w:tcPr>
          <w:p w:rsidR="00AE223E" w:rsidRPr="00F01BB1" w:rsidRDefault="00AE223E" w:rsidP="00F13C73">
            <w:pPr>
              <w:pStyle w:val="af2"/>
              <w:ind w:left="38"/>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1269" w:type="dxa"/>
            <w:shd w:val="clear" w:color="auto" w:fill="FFFFFF" w:themeFill="background1"/>
            <w:noWrap/>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3</w:t>
            </w:r>
          </w:p>
        </w:tc>
        <w:tc>
          <w:tcPr>
            <w:tcW w:w="2619" w:type="dxa"/>
            <w:shd w:val="clear" w:color="auto" w:fill="FFFFFF" w:themeFill="background1"/>
            <w:vAlign w:val="center"/>
          </w:tcPr>
          <w:p w:rsidR="00AE223E" w:rsidRPr="00F01BB1" w:rsidRDefault="00AE223E" w:rsidP="00F13C73">
            <w:pPr>
              <w:pStyle w:val="af2"/>
              <w:spacing w:after="0" w:line="240" w:lineRule="auto"/>
              <w:ind w:left="0"/>
              <w:rPr>
                <w:rFonts w:ascii="Times New Roman" w:eastAsia="Times New Roman" w:hAnsi="Times New Roman"/>
                <w:lang w:eastAsia="ru-RU"/>
              </w:rPr>
            </w:pPr>
            <w:r w:rsidRPr="00F01BB1">
              <w:rPr>
                <w:rFonts w:ascii="Times New Roman" w:eastAsia="Times New Roman" w:hAnsi="Times New Roman"/>
                <w:lang w:eastAsia="ru-RU"/>
              </w:rPr>
              <w:t>Федеральное военное мемориальное кладбище</w:t>
            </w:r>
          </w:p>
        </w:tc>
        <w:tc>
          <w:tcPr>
            <w:tcW w:w="1257" w:type="dxa"/>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м</w:t>
            </w:r>
            <w:r w:rsidRPr="00F01BB1">
              <w:rPr>
                <w:rFonts w:ascii="Times New Roman" w:eastAsia="Times New Roman" w:hAnsi="Times New Roman"/>
                <w:vertAlign w:val="superscript"/>
                <w:lang w:eastAsia="ru-RU"/>
              </w:rPr>
              <w:t>2</w:t>
            </w:r>
            <w:r w:rsidRPr="00F01BB1">
              <w:rPr>
                <w:rFonts w:ascii="Times New Roman" w:eastAsia="Times New Roman" w:hAnsi="Times New Roman"/>
                <w:lang w:eastAsia="ru-RU"/>
              </w:rPr>
              <w:t xml:space="preserve"> на 1 захоронение</w:t>
            </w:r>
          </w:p>
        </w:tc>
        <w:tc>
          <w:tcPr>
            <w:tcW w:w="1504" w:type="dxa"/>
            <w:gridSpan w:val="2"/>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5</w:t>
            </w:r>
          </w:p>
        </w:tc>
        <w:tc>
          <w:tcPr>
            <w:tcW w:w="2712" w:type="dxa"/>
            <w:shd w:val="clear" w:color="auto" w:fill="FFFFFF" w:themeFill="background1"/>
            <w:vAlign w:val="center"/>
          </w:tcPr>
          <w:p w:rsidR="00AE223E" w:rsidRPr="00F01BB1" w:rsidRDefault="00AE223E" w:rsidP="00F13C73">
            <w:pPr>
              <w:pStyle w:val="af2"/>
              <w:spacing w:after="0" w:line="240" w:lineRule="auto"/>
              <w:ind w:left="0"/>
              <w:jc w:val="center"/>
              <w:rPr>
                <w:rFonts w:ascii="Times New Roman" w:eastAsia="Times New Roman" w:hAnsi="Times New Roman"/>
                <w:lang w:eastAsia="ru-RU"/>
              </w:rPr>
            </w:pPr>
            <w:r w:rsidRPr="00F01BB1">
              <w:rPr>
                <w:rFonts w:ascii="Times New Roman" w:eastAsia="Times New Roman" w:hAnsi="Times New Roman"/>
                <w:lang w:eastAsia="ru-RU"/>
              </w:rPr>
              <w:t>40 га</w:t>
            </w:r>
          </w:p>
        </w:tc>
        <w:tc>
          <w:tcPr>
            <w:tcW w:w="2126" w:type="dxa"/>
            <w:vMerge/>
            <w:vAlign w:val="center"/>
          </w:tcPr>
          <w:p w:rsidR="00AE223E" w:rsidRPr="00F01BB1" w:rsidRDefault="00AE223E" w:rsidP="00F13C73">
            <w:pPr>
              <w:pStyle w:val="af2"/>
              <w:ind w:left="38"/>
              <w:jc w:val="center"/>
              <w:rPr>
                <w:rFonts w:ascii="Times New Roman" w:hAnsi="Times New Roman"/>
              </w:rPr>
            </w:pP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5.1.2</w:t>
            </w:r>
          </w:p>
        </w:tc>
        <w:tc>
          <w:tcPr>
            <w:tcW w:w="2552" w:type="dxa"/>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 xml:space="preserve">Нормативные </w:t>
            </w:r>
            <w:r w:rsidRPr="00F01BB1">
              <w:rPr>
                <w:rFonts w:ascii="Times New Roman" w:hAnsi="Times New Roman"/>
                <w:sz w:val="22"/>
                <w:szCs w:val="22"/>
                <w:lang w:eastAsia="ar-SA"/>
              </w:rPr>
              <w:lastRenderedPageBreak/>
              <w:t>требования к размещению объектов ритуального назначения</w:t>
            </w:r>
          </w:p>
        </w:tc>
        <w:tc>
          <w:tcPr>
            <w:tcW w:w="9361" w:type="dxa"/>
            <w:gridSpan w:val="6"/>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lastRenderedPageBreak/>
              <w:t>Не разрешается размещать кладбища на территориях:</w:t>
            </w:r>
          </w:p>
          <w:p w:rsidR="00AE223E" w:rsidRPr="00F01BB1" w:rsidRDefault="00AE223E" w:rsidP="006E0818">
            <w:pPr>
              <w:numPr>
                <w:ilvl w:val="0"/>
                <w:numId w:val="25"/>
              </w:numPr>
              <w:ind w:left="0" w:firstLine="0"/>
              <w:jc w:val="both"/>
              <w:rPr>
                <w:rFonts w:ascii="Times New Roman" w:hAnsi="Times New Roman"/>
                <w:lang w:eastAsia="ar-SA"/>
              </w:rPr>
            </w:pPr>
            <w:r w:rsidRPr="00F01BB1">
              <w:rPr>
                <w:rFonts w:ascii="Times New Roman" w:hAnsi="Times New Roman"/>
                <w:sz w:val="22"/>
                <w:szCs w:val="22"/>
                <w:lang w:eastAsia="ar-SA"/>
              </w:rPr>
              <w:lastRenderedPageBreak/>
              <w:t xml:space="preserve">первого и второго </w:t>
            </w:r>
            <w:hyperlink r:id="rId11" w:history="1">
              <w:r w:rsidRPr="00F01BB1">
                <w:rPr>
                  <w:rFonts w:ascii="Times New Roman" w:hAnsi="Times New Roman"/>
                  <w:sz w:val="22"/>
                  <w:szCs w:val="22"/>
                  <w:lang w:eastAsia="ar-SA"/>
                </w:rPr>
                <w:t>поясов</w:t>
              </w:r>
            </w:hyperlink>
            <w:r w:rsidRPr="00F01BB1">
              <w:rPr>
                <w:rFonts w:ascii="Times New Roman" w:hAnsi="Times New Roman"/>
                <w:sz w:val="22"/>
                <w:szCs w:val="22"/>
                <w:lang w:eastAsia="ar-SA"/>
              </w:rPr>
              <w:t xml:space="preserve"> зон санитарной охраны источников централизованного водоснабжения и минеральных источников;</w:t>
            </w:r>
          </w:p>
          <w:p w:rsidR="00AE223E" w:rsidRPr="00F01BB1" w:rsidRDefault="00AE223E" w:rsidP="006E0818">
            <w:pPr>
              <w:numPr>
                <w:ilvl w:val="0"/>
                <w:numId w:val="25"/>
              </w:numPr>
              <w:ind w:left="0" w:firstLine="0"/>
              <w:jc w:val="both"/>
              <w:rPr>
                <w:rFonts w:ascii="Times New Roman" w:hAnsi="Times New Roman"/>
                <w:lang w:eastAsia="ar-SA"/>
              </w:rPr>
            </w:pPr>
            <w:r w:rsidRPr="00F01BB1">
              <w:rPr>
                <w:rFonts w:ascii="Times New Roman" w:hAnsi="Times New Roman"/>
                <w:sz w:val="22"/>
                <w:szCs w:val="22"/>
                <w:lang w:eastAsia="ar-SA"/>
              </w:rPr>
              <w:t>первой зоны санитарной охраны курортов;</w:t>
            </w:r>
          </w:p>
          <w:p w:rsidR="00AE223E" w:rsidRPr="00F01BB1" w:rsidRDefault="00AE223E" w:rsidP="006E0818">
            <w:pPr>
              <w:numPr>
                <w:ilvl w:val="0"/>
                <w:numId w:val="25"/>
              </w:numPr>
              <w:ind w:left="0" w:firstLine="0"/>
              <w:jc w:val="both"/>
              <w:rPr>
                <w:rFonts w:ascii="Times New Roman" w:hAnsi="Times New Roman"/>
                <w:lang w:eastAsia="ar-SA"/>
              </w:rPr>
            </w:pPr>
            <w:r w:rsidRPr="00F01BB1">
              <w:rPr>
                <w:rFonts w:ascii="Times New Roman" w:hAnsi="Times New Roman"/>
                <w:sz w:val="22"/>
                <w:szCs w:val="22"/>
                <w:lang w:eastAsia="ar-SA"/>
              </w:rPr>
              <w:t>с выходом на поверхность закарстованных, сильнотрещиноватых пород и в местах выклинивания водоносных горизонтов;</w:t>
            </w:r>
          </w:p>
          <w:p w:rsidR="00AE223E" w:rsidRPr="00F01BB1" w:rsidRDefault="00AE223E" w:rsidP="006E0818">
            <w:pPr>
              <w:numPr>
                <w:ilvl w:val="0"/>
                <w:numId w:val="25"/>
              </w:numPr>
              <w:ind w:left="0" w:firstLine="0"/>
              <w:jc w:val="both"/>
              <w:rPr>
                <w:rFonts w:ascii="Times New Roman" w:hAnsi="Times New Roman"/>
                <w:lang w:eastAsia="ar-SA"/>
              </w:rPr>
            </w:pPr>
            <w:r w:rsidRPr="00F01BB1">
              <w:rPr>
                <w:rFonts w:ascii="Times New Roman" w:hAnsi="Times New Roman"/>
                <w:sz w:val="22"/>
                <w:szCs w:val="22"/>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E223E" w:rsidRPr="00F01BB1" w:rsidRDefault="00AE223E" w:rsidP="006E0818">
            <w:pPr>
              <w:numPr>
                <w:ilvl w:val="0"/>
                <w:numId w:val="25"/>
              </w:numPr>
              <w:ind w:left="0" w:firstLine="0"/>
              <w:jc w:val="both"/>
              <w:rPr>
                <w:rFonts w:ascii="Times New Roman" w:hAnsi="Times New Roman"/>
                <w:lang w:eastAsia="ar-SA"/>
              </w:rPr>
            </w:pPr>
            <w:r w:rsidRPr="00F01BB1">
              <w:rPr>
                <w:rFonts w:ascii="Times New Roman" w:hAnsi="Times New Roman"/>
                <w:sz w:val="22"/>
                <w:szCs w:val="22"/>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Кладбища с погребением путем предания тела (останков) умершего земле (захоронение в могилу, склеп) размещают на расстоянии:</w:t>
            </w:r>
          </w:p>
          <w:p w:rsidR="00AE223E" w:rsidRPr="00F01BB1" w:rsidRDefault="00AE223E" w:rsidP="006E0818">
            <w:pPr>
              <w:numPr>
                <w:ilvl w:val="0"/>
                <w:numId w:val="26"/>
              </w:numPr>
              <w:ind w:left="0" w:firstLine="0"/>
              <w:jc w:val="both"/>
              <w:rPr>
                <w:rFonts w:ascii="Times New Roman" w:hAnsi="Times New Roman"/>
                <w:lang w:eastAsia="ar-SA"/>
              </w:rPr>
            </w:pPr>
            <w:r w:rsidRPr="00F01BB1">
              <w:rPr>
                <w:rFonts w:ascii="Times New Roman" w:hAnsi="Times New Roman"/>
                <w:sz w:val="22"/>
                <w:szCs w:val="22"/>
                <w:lang w:eastAsia="ar-SA"/>
              </w:rPr>
              <w:t xml:space="preserve">от жилых, общественных зданий, спортивно-оздоровительных и санаторно-курортных зон в соответствии с </w:t>
            </w:r>
            <w:hyperlink r:id="rId12" w:history="1">
              <w:r w:rsidRPr="00F01BB1">
                <w:rPr>
                  <w:rFonts w:ascii="Times New Roman" w:hAnsi="Times New Roman"/>
                  <w:sz w:val="22"/>
                  <w:szCs w:val="22"/>
                  <w:lang w:eastAsia="ar-SA"/>
                </w:rPr>
                <w:t>санитарными правилами</w:t>
              </w:r>
            </w:hyperlink>
            <w:r w:rsidRPr="00F01BB1">
              <w:rPr>
                <w:rFonts w:ascii="Times New Roman" w:hAnsi="Times New Roman"/>
                <w:sz w:val="22"/>
                <w:szCs w:val="22"/>
                <w:lang w:eastAsia="ar-SA"/>
              </w:rPr>
              <w:t xml:space="preserve"> по санитарно-защитным зонам и санитарной классификации предприятий, сооружений и иных объектов;</w:t>
            </w:r>
          </w:p>
          <w:p w:rsidR="00AE223E" w:rsidRPr="00F01BB1" w:rsidRDefault="00AE223E" w:rsidP="006E0818">
            <w:pPr>
              <w:numPr>
                <w:ilvl w:val="0"/>
                <w:numId w:val="26"/>
              </w:numPr>
              <w:ind w:left="0" w:firstLine="0"/>
              <w:jc w:val="both"/>
              <w:rPr>
                <w:rFonts w:ascii="Times New Roman" w:hAnsi="Times New Roman"/>
                <w:lang w:eastAsia="ar-SA"/>
              </w:rPr>
            </w:pPr>
            <w:r w:rsidRPr="00F01BB1">
              <w:rPr>
                <w:rFonts w:ascii="Times New Roman" w:hAnsi="Times New Roman"/>
                <w:sz w:val="22"/>
                <w:szCs w:val="22"/>
                <w:lang w:eastAsia="ar-SA"/>
              </w:rPr>
              <w:t xml:space="preserve">от водозаборных сооружений централизованного источника водоснабжения населения в соответствии с </w:t>
            </w:r>
            <w:hyperlink r:id="rId13" w:history="1">
              <w:r w:rsidRPr="00F01BB1">
                <w:rPr>
                  <w:rFonts w:ascii="Times New Roman" w:hAnsi="Times New Roman"/>
                  <w:sz w:val="22"/>
                  <w:szCs w:val="22"/>
                  <w:lang w:eastAsia="ar-SA"/>
                </w:rPr>
                <w:t>санитарными правилами</w:t>
              </w:r>
            </w:hyperlink>
            <w:r w:rsidRPr="00F01BB1">
              <w:rPr>
                <w:rFonts w:ascii="Times New Roman" w:hAnsi="Times New Roman"/>
                <w:sz w:val="22"/>
                <w:szCs w:val="22"/>
                <w:lang w:eastAsia="ar-SA"/>
              </w:rPr>
              <w:t>, регламентирующими требования к зонам санитарной охраны водоисточников.</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126" w:type="dxa"/>
            <w:shd w:val="clear" w:color="auto" w:fill="FFFFFF" w:themeFill="background1"/>
            <w:vAlign w:val="center"/>
          </w:tcPr>
          <w:p w:rsidR="00AE223E" w:rsidRPr="00F01BB1" w:rsidRDefault="00AE223E" w:rsidP="00F13C73">
            <w:pPr>
              <w:pStyle w:val="af2"/>
              <w:ind w:left="38"/>
              <w:jc w:val="center"/>
              <w:rPr>
                <w:rFonts w:ascii="Times New Roman" w:hAnsi="Times New Roman"/>
              </w:rPr>
            </w:pPr>
            <w:r w:rsidRPr="00F01BB1">
              <w:rPr>
                <w:rFonts w:ascii="Times New Roman" w:hAnsi="Times New Roman"/>
              </w:rPr>
              <w:lastRenderedPageBreak/>
              <w:t>О</w:t>
            </w:r>
          </w:p>
          <w:p w:rsidR="00AE223E" w:rsidRPr="00F01BB1" w:rsidRDefault="00AE223E" w:rsidP="00F13C73">
            <w:pPr>
              <w:pStyle w:val="af2"/>
              <w:ind w:left="38"/>
              <w:jc w:val="center"/>
              <w:rPr>
                <w:rFonts w:ascii="Times New Roman" w:hAnsi="Times New Roman"/>
              </w:rPr>
            </w:pPr>
            <w:r w:rsidRPr="00F01BB1">
              <w:rPr>
                <w:rFonts w:ascii="Times New Roman" w:hAnsi="Times New Roman"/>
                <w:sz w:val="20"/>
                <w:szCs w:val="20"/>
              </w:rPr>
              <w:lastRenderedPageBreak/>
              <w:t>(СанПиН 2.1.2882-11)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5.1.3</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lang w:eastAsia="ar-SA"/>
              </w:rPr>
              <w:t xml:space="preserve">Нормативные требования к участку, отводимому под </w:t>
            </w:r>
            <w:r w:rsidRPr="00F01BB1">
              <w:rPr>
                <w:rFonts w:ascii="Times New Roman" w:hAnsi="Times New Roman"/>
                <w:sz w:val="22"/>
                <w:szCs w:val="22"/>
                <w:lang w:eastAsia="ar-SA"/>
              </w:rPr>
              <w:lastRenderedPageBreak/>
              <w:t>кладбище.</w:t>
            </w:r>
          </w:p>
        </w:tc>
        <w:tc>
          <w:tcPr>
            <w:tcW w:w="9361" w:type="dxa"/>
            <w:gridSpan w:val="6"/>
            <w:shd w:val="clear" w:color="auto" w:fill="FFFFFF" w:themeFill="background1"/>
            <w:noWrap/>
            <w:vAlign w:val="bottom"/>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lastRenderedPageBreak/>
              <w:t>Участок, отводимый под кладбище, должен удовлетворять следующим требованиям:</w:t>
            </w:r>
          </w:p>
          <w:p w:rsidR="00AE223E" w:rsidRPr="00F01BB1" w:rsidRDefault="00AE223E" w:rsidP="006E0818">
            <w:pPr>
              <w:numPr>
                <w:ilvl w:val="0"/>
                <w:numId w:val="27"/>
              </w:numPr>
              <w:ind w:left="0" w:firstLine="0"/>
              <w:rPr>
                <w:rFonts w:ascii="Times New Roman" w:hAnsi="Times New Roman"/>
                <w:lang w:eastAsia="ar-SA"/>
              </w:rPr>
            </w:pPr>
            <w:r w:rsidRPr="00F01BB1">
              <w:rPr>
                <w:rFonts w:ascii="Times New Roman" w:hAnsi="Times New Roman"/>
                <w:sz w:val="22"/>
                <w:szCs w:val="22"/>
                <w:lang w:eastAsia="ar-SA"/>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w:t>
            </w:r>
            <w:r w:rsidRPr="00F01BB1">
              <w:rPr>
                <w:rFonts w:ascii="Times New Roman" w:hAnsi="Times New Roman"/>
                <w:sz w:val="22"/>
                <w:szCs w:val="22"/>
                <w:lang w:eastAsia="ar-SA"/>
              </w:rPr>
              <w:lastRenderedPageBreak/>
              <w:t>целей;</w:t>
            </w:r>
          </w:p>
          <w:p w:rsidR="00AE223E" w:rsidRPr="00F01BB1" w:rsidRDefault="00AE223E" w:rsidP="006E0818">
            <w:pPr>
              <w:numPr>
                <w:ilvl w:val="0"/>
                <w:numId w:val="27"/>
              </w:numPr>
              <w:ind w:left="0" w:firstLine="0"/>
              <w:rPr>
                <w:rFonts w:ascii="Times New Roman" w:hAnsi="Times New Roman"/>
                <w:lang w:eastAsia="ar-SA"/>
              </w:rPr>
            </w:pPr>
            <w:r w:rsidRPr="00F01BB1">
              <w:rPr>
                <w:rFonts w:ascii="Times New Roman" w:hAnsi="Times New Roman"/>
                <w:sz w:val="22"/>
                <w:szCs w:val="22"/>
                <w:lang w:eastAsia="ar-SA"/>
              </w:rPr>
              <w:t>не затопляться при паводках;</w:t>
            </w:r>
          </w:p>
          <w:p w:rsidR="00AE223E" w:rsidRPr="00F01BB1" w:rsidRDefault="00AE223E" w:rsidP="006E0818">
            <w:pPr>
              <w:numPr>
                <w:ilvl w:val="0"/>
                <w:numId w:val="27"/>
              </w:numPr>
              <w:ind w:left="0" w:firstLine="0"/>
              <w:rPr>
                <w:rFonts w:ascii="Times New Roman" w:hAnsi="Times New Roman"/>
                <w:lang w:eastAsia="ar-SA"/>
              </w:rPr>
            </w:pPr>
            <w:r w:rsidRPr="00F01BB1">
              <w:rPr>
                <w:rFonts w:ascii="Times New Roman" w:hAnsi="Times New Roman"/>
                <w:sz w:val="22"/>
                <w:szCs w:val="22"/>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2126" w:type="dxa"/>
            <w:shd w:val="clear" w:color="auto" w:fill="FFFFFF" w:themeFill="background1"/>
            <w:vAlign w:val="center"/>
          </w:tcPr>
          <w:p w:rsidR="00AE223E" w:rsidRPr="00F01BB1" w:rsidRDefault="00AE223E" w:rsidP="00F13C73">
            <w:pPr>
              <w:pStyle w:val="af2"/>
              <w:ind w:left="38"/>
              <w:jc w:val="center"/>
              <w:rPr>
                <w:rFonts w:ascii="Times New Roman" w:hAnsi="Times New Roman"/>
              </w:rPr>
            </w:pPr>
            <w:r w:rsidRPr="00F01BB1">
              <w:rPr>
                <w:rFonts w:ascii="Times New Roman" w:hAnsi="Times New Roman"/>
              </w:rPr>
              <w:lastRenderedPageBreak/>
              <w:t>О</w:t>
            </w:r>
          </w:p>
          <w:p w:rsidR="00AE223E" w:rsidRPr="00F01BB1" w:rsidRDefault="00AE223E" w:rsidP="00F13C73">
            <w:pPr>
              <w:pStyle w:val="af2"/>
              <w:spacing w:after="0"/>
              <w:ind w:left="38"/>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5.1.4</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lang w:eastAsia="ar-SA"/>
              </w:rPr>
              <w:t>Нормативные требования к использованию территорий закрытых кладбищ.</w:t>
            </w:r>
          </w:p>
        </w:tc>
        <w:tc>
          <w:tcPr>
            <w:tcW w:w="9361" w:type="dxa"/>
            <w:gridSpan w:val="6"/>
            <w:shd w:val="clear" w:color="auto" w:fill="FFFFFF" w:themeFill="background1"/>
            <w:noWrap/>
            <w:vAlign w:val="bottom"/>
          </w:tcPr>
          <w:p w:rsidR="00AE223E" w:rsidRPr="00F01BB1" w:rsidRDefault="00AE223E" w:rsidP="006E0818">
            <w:pPr>
              <w:numPr>
                <w:ilvl w:val="0"/>
                <w:numId w:val="27"/>
              </w:numPr>
              <w:ind w:left="0" w:firstLine="0"/>
              <w:rPr>
                <w:rFonts w:ascii="Times New Roman" w:hAnsi="Times New Roman"/>
                <w:lang w:eastAsia="ar-SA"/>
              </w:rPr>
            </w:pPr>
            <w:r w:rsidRPr="00F01BB1">
              <w:rPr>
                <w:rFonts w:ascii="Times New Roman" w:hAnsi="Times New Roman"/>
                <w:sz w:val="22"/>
                <w:szCs w:val="22"/>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shd w:val="clear" w:color="auto" w:fill="FFFFFF" w:themeFill="background1"/>
            <w:vAlign w:val="center"/>
          </w:tcPr>
          <w:p w:rsidR="00AE223E" w:rsidRPr="00F01BB1" w:rsidRDefault="00AE223E" w:rsidP="00F13C73">
            <w:pPr>
              <w:pStyle w:val="af2"/>
              <w:ind w:left="38"/>
              <w:jc w:val="center"/>
              <w:rPr>
                <w:rFonts w:ascii="Times New Roman" w:hAnsi="Times New Roman"/>
              </w:rPr>
            </w:pPr>
            <w:r w:rsidRPr="00F01BB1">
              <w:rPr>
                <w:rFonts w:ascii="Times New Roman" w:hAnsi="Times New Roman"/>
              </w:rPr>
              <w:t>О</w:t>
            </w:r>
          </w:p>
          <w:p w:rsidR="00AE223E" w:rsidRPr="00F01BB1" w:rsidRDefault="00AE223E" w:rsidP="00F13C73">
            <w:pPr>
              <w:pStyle w:val="af2"/>
              <w:ind w:left="38"/>
              <w:jc w:val="center"/>
              <w:rPr>
                <w:rFonts w:ascii="Times New Roman" w:hAnsi="Times New Roman"/>
              </w:rPr>
            </w:pPr>
            <w:r w:rsidRPr="00F01BB1">
              <w:rPr>
                <w:rFonts w:ascii="Times New Roman" w:hAnsi="Times New Roman"/>
                <w:sz w:val="20"/>
                <w:szCs w:val="20"/>
              </w:rPr>
              <w:t>(СанПиН 2.1.2882-11)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5.1.5.</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lang w:eastAsia="ar-SA"/>
              </w:rPr>
              <w:t>Нормативные требования к благоустройству объектов ритуального назначения.</w:t>
            </w:r>
          </w:p>
        </w:tc>
        <w:tc>
          <w:tcPr>
            <w:tcW w:w="9361" w:type="dxa"/>
            <w:gridSpan w:val="6"/>
            <w:shd w:val="clear" w:color="auto" w:fill="FFFFFF" w:themeFill="background1"/>
            <w:noWrap/>
            <w:vAlign w:val="bottom"/>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E223E" w:rsidRPr="00F01BB1" w:rsidRDefault="00AE223E" w:rsidP="00F13C73">
            <w:pPr>
              <w:rPr>
                <w:rFonts w:ascii="Times New Roman" w:hAnsi="Times New Roman"/>
              </w:rPr>
            </w:pPr>
            <w:r w:rsidRPr="00F01BB1">
              <w:rPr>
                <w:rFonts w:ascii="Times New Roman" w:hAnsi="Times New Roman"/>
                <w:sz w:val="22"/>
                <w:szCs w:val="22"/>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shd w:val="clear" w:color="auto" w:fill="FFFFFF" w:themeFill="background1"/>
            <w:vAlign w:val="center"/>
          </w:tcPr>
          <w:p w:rsidR="00AE223E" w:rsidRPr="00F01BB1" w:rsidRDefault="00AE223E" w:rsidP="00F13C73">
            <w:pPr>
              <w:pStyle w:val="af2"/>
              <w:ind w:left="38"/>
              <w:jc w:val="center"/>
              <w:rPr>
                <w:rFonts w:ascii="Times New Roman" w:hAnsi="Times New Roman"/>
              </w:rPr>
            </w:pPr>
            <w:r w:rsidRPr="00F01BB1">
              <w:rPr>
                <w:rFonts w:ascii="Times New Roman" w:hAnsi="Times New Roman"/>
              </w:rPr>
              <w:t>О</w:t>
            </w:r>
          </w:p>
          <w:p w:rsidR="00AE223E" w:rsidRPr="00F01BB1" w:rsidRDefault="00AE223E" w:rsidP="00F13C73">
            <w:pPr>
              <w:pStyle w:val="af2"/>
              <w:ind w:left="38"/>
              <w:jc w:val="center"/>
              <w:rPr>
                <w:rFonts w:ascii="Times New Roman" w:hAnsi="Times New Roman"/>
              </w:rPr>
            </w:pPr>
            <w:r w:rsidRPr="00F01BB1">
              <w:rPr>
                <w:rFonts w:ascii="Times New Roman" w:hAnsi="Times New Roman"/>
                <w:sz w:val="20"/>
                <w:szCs w:val="20"/>
              </w:rPr>
              <w:t>(СанПиН 2.1.2882-11)</w:t>
            </w:r>
          </w:p>
        </w:tc>
      </w:tr>
      <w:tr w:rsidR="00AE223E" w:rsidRPr="00F01BB1" w:rsidTr="00F13C73">
        <w:trPr>
          <w:trHeight w:val="20"/>
        </w:trPr>
        <w:tc>
          <w:tcPr>
            <w:tcW w:w="13042" w:type="dxa"/>
            <w:gridSpan w:val="8"/>
            <w:shd w:val="clear" w:color="auto" w:fill="FFFFFF" w:themeFill="background1"/>
            <w:vAlign w:val="center"/>
          </w:tcPr>
          <w:p w:rsidR="00AE223E" w:rsidRPr="00F01BB1" w:rsidRDefault="00AE223E" w:rsidP="00F13C73">
            <w:pPr>
              <w:pStyle w:val="af2"/>
              <w:spacing w:after="0" w:line="240" w:lineRule="auto"/>
              <w:ind w:left="0"/>
              <w:rPr>
                <w:rFonts w:ascii="Times New Roman" w:eastAsia="Times New Roman" w:hAnsi="Times New Roman"/>
                <w:b/>
                <w:lang w:eastAsia="ru-RU"/>
              </w:rPr>
            </w:pPr>
            <w:r w:rsidRPr="00F01BB1">
              <w:rPr>
                <w:rFonts w:ascii="Times New Roman" w:hAnsi="Times New Roman"/>
                <w:b/>
                <w:bCs/>
              </w:rPr>
              <w:t xml:space="preserve">5.2. Нормативы размещения объектов сферы обращения с отходами. </w:t>
            </w:r>
            <w:r w:rsidRPr="00F01BB1">
              <w:rPr>
                <w:rFonts w:ascii="Times New Roman" w:hAnsi="Times New Roman"/>
                <w:b/>
              </w:rPr>
              <w:t>Нормативные размеры земельного участка для полигона ТБО, место расположения</w:t>
            </w:r>
          </w:p>
        </w:tc>
        <w:tc>
          <w:tcPr>
            <w:tcW w:w="2126" w:type="dxa"/>
            <w:shd w:val="clear" w:color="auto" w:fill="FFFFFF" w:themeFill="background1"/>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29" w:type="dxa"/>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5.2.1</w:t>
            </w:r>
          </w:p>
        </w:tc>
        <w:tc>
          <w:tcPr>
            <w:tcW w:w="2552" w:type="dxa"/>
            <w:shd w:val="clear" w:color="auto" w:fill="FFFFFF" w:themeFill="background1"/>
            <w:vAlign w:val="bottom"/>
          </w:tcPr>
          <w:p w:rsidR="00AE223E" w:rsidRPr="00F01BB1" w:rsidRDefault="00AE223E" w:rsidP="00F13C73">
            <w:pPr>
              <w:rPr>
                <w:rFonts w:ascii="Times New Roman" w:hAnsi="Times New Roman"/>
                <w:bCs/>
              </w:rPr>
            </w:pPr>
            <w:r w:rsidRPr="00F01BB1">
              <w:rPr>
                <w:rFonts w:ascii="Times New Roman" w:hAnsi="Times New Roman"/>
                <w:sz w:val="22"/>
                <w:szCs w:val="22"/>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5766" w:type="dxa"/>
            <w:gridSpan w:val="4"/>
            <w:shd w:val="clear" w:color="auto" w:fill="FFFFFF" w:themeFill="background1"/>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Площади земельных участков на 1000 т бытовых отходов, га</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p>
        </w:tc>
        <w:tc>
          <w:tcPr>
            <w:tcW w:w="2126" w:type="dxa"/>
            <w:vMerge w:val="restart"/>
            <w:vAlign w:val="center"/>
          </w:tcPr>
          <w:p w:rsidR="00AE223E" w:rsidRPr="00F01BB1" w:rsidRDefault="00AE223E" w:rsidP="00F13C73">
            <w:pPr>
              <w:pStyle w:val="af2"/>
              <w:ind w:left="38"/>
              <w:jc w:val="cente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11913" w:type="dxa"/>
            <w:gridSpan w:val="7"/>
            <w:shd w:val="clear" w:color="auto" w:fill="FFFFFF" w:themeFill="background1"/>
          </w:tcPr>
          <w:p w:rsidR="00AE223E" w:rsidRPr="00F01BB1" w:rsidRDefault="00AE223E" w:rsidP="00F13C73">
            <w:pPr>
              <w:rPr>
                <w:rFonts w:ascii="Times New Roman" w:hAnsi="Times New Roman" w:cs="Times New Roman"/>
              </w:rPr>
            </w:pPr>
            <w:r w:rsidRPr="00F01BB1">
              <w:rPr>
                <w:rFonts w:ascii="Times New Roman" w:hAnsi="Times New Roman" w:cs="Times New Roman"/>
                <w:iCs/>
                <w:sz w:val="22"/>
                <w:szCs w:val="22"/>
              </w:rPr>
              <w:t>Мусороперерабатывающие и мусоросжигательные предприятия мощностью, тыс. т в год:</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до 100</w:t>
            </w:r>
          </w:p>
        </w:tc>
        <w:tc>
          <w:tcPr>
            <w:tcW w:w="5766" w:type="dxa"/>
            <w:gridSpan w:val="4"/>
            <w:shd w:val="clear" w:color="auto" w:fill="FFFFFF" w:themeFill="background1"/>
            <w:noWrap/>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0,05</w:t>
            </w:r>
          </w:p>
        </w:tc>
        <w:tc>
          <w:tcPr>
            <w:tcW w:w="3595" w:type="dxa"/>
            <w:gridSpan w:val="2"/>
            <w:shd w:val="clear" w:color="auto" w:fill="FFFFFF" w:themeFill="background1"/>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300</w:t>
            </w:r>
          </w:p>
        </w:tc>
        <w:tc>
          <w:tcPr>
            <w:tcW w:w="2126" w:type="dxa"/>
            <w:vMerge/>
          </w:tcPr>
          <w:p w:rsidR="00AE223E" w:rsidRPr="00F01BB1" w:rsidRDefault="00AE223E" w:rsidP="00F13C73">
            <w:pPr>
              <w:jc w:val="center"/>
              <w:rPr>
                <w:rFonts w:ascii="Times New Roman" w:hAnsi="Times New Roman" w:cs="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 свыше 100</w:t>
            </w:r>
          </w:p>
        </w:tc>
        <w:tc>
          <w:tcPr>
            <w:tcW w:w="5766" w:type="dxa"/>
            <w:gridSpan w:val="4"/>
            <w:shd w:val="clear" w:color="auto" w:fill="FFFFFF" w:themeFill="background1"/>
            <w:noWrap/>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0,05</w:t>
            </w:r>
          </w:p>
        </w:tc>
        <w:tc>
          <w:tcPr>
            <w:tcW w:w="3595" w:type="dxa"/>
            <w:gridSpan w:val="2"/>
            <w:shd w:val="clear" w:color="auto" w:fill="FFFFFF" w:themeFill="background1"/>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500</w:t>
            </w:r>
          </w:p>
        </w:tc>
        <w:tc>
          <w:tcPr>
            <w:tcW w:w="2126" w:type="dxa"/>
            <w:vMerge/>
          </w:tcPr>
          <w:p w:rsidR="00AE223E" w:rsidRPr="00F01BB1" w:rsidRDefault="00AE223E" w:rsidP="00F13C73">
            <w:pPr>
              <w:jc w:val="center"/>
              <w:rPr>
                <w:rFonts w:ascii="Times New Roman" w:hAnsi="Times New Roman" w:cs="Times New Roman"/>
              </w:rPr>
            </w:pPr>
          </w:p>
        </w:tc>
      </w:tr>
      <w:tr w:rsidR="00AE223E" w:rsidRPr="00F01BB1" w:rsidTr="00F13C73">
        <w:trPr>
          <w:trHeight w:val="13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Склады компоста</w:t>
            </w:r>
          </w:p>
        </w:tc>
        <w:tc>
          <w:tcPr>
            <w:tcW w:w="5766" w:type="dxa"/>
            <w:gridSpan w:val="4"/>
            <w:shd w:val="clear" w:color="auto" w:fill="FFFFFF" w:themeFill="background1"/>
            <w:noWrap/>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0,04</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cs="Times New Roman"/>
              </w:rPr>
            </w:pPr>
            <w:r w:rsidRPr="00F01BB1">
              <w:rPr>
                <w:rFonts w:ascii="Times New Roman" w:hAnsi="Times New Roman" w:cs="Times New Roman"/>
                <w:sz w:val="22"/>
                <w:szCs w:val="22"/>
              </w:rPr>
              <w:t>300</w:t>
            </w:r>
          </w:p>
        </w:tc>
        <w:tc>
          <w:tcPr>
            <w:tcW w:w="2126" w:type="dxa"/>
            <w:vMerge/>
          </w:tcPr>
          <w:p w:rsidR="00AE223E" w:rsidRPr="00F01BB1" w:rsidRDefault="00AE223E" w:rsidP="00F13C73">
            <w:pPr>
              <w:jc w:val="center"/>
              <w:rPr>
                <w:rFonts w:ascii="Times New Roman" w:hAnsi="Times New Roman" w:cs="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rPr>
            </w:pPr>
            <w:r w:rsidRPr="00F01BB1">
              <w:rPr>
                <w:rFonts w:ascii="Times New Roman" w:hAnsi="Times New Roman"/>
                <w:sz w:val="22"/>
                <w:szCs w:val="22"/>
              </w:rPr>
              <w:t>Полигоны*</w:t>
            </w:r>
          </w:p>
        </w:tc>
        <w:tc>
          <w:tcPr>
            <w:tcW w:w="5766" w:type="dxa"/>
            <w:gridSpan w:val="4"/>
            <w:shd w:val="clear" w:color="auto" w:fill="FFFFFF" w:themeFill="background1"/>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0,02-0,05</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500</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rPr>
            </w:pPr>
            <w:r w:rsidRPr="00F01BB1">
              <w:rPr>
                <w:rFonts w:ascii="Times New Roman" w:hAnsi="Times New Roman"/>
                <w:sz w:val="22"/>
                <w:szCs w:val="22"/>
              </w:rPr>
              <w:t>Поля компостирования</w:t>
            </w:r>
          </w:p>
        </w:tc>
        <w:tc>
          <w:tcPr>
            <w:tcW w:w="5766" w:type="dxa"/>
            <w:gridSpan w:val="4"/>
            <w:shd w:val="clear" w:color="auto" w:fill="FFFFFF" w:themeFill="background1"/>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0,5-1</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500</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rPr>
            </w:pPr>
            <w:r w:rsidRPr="00F01BB1">
              <w:rPr>
                <w:rFonts w:ascii="Times New Roman" w:hAnsi="Times New Roman"/>
                <w:sz w:val="22"/>
                <w:szCs w:val="22"/>
              </w:rPr>
              <w:t>Мусороперегрузочные станции</w:t>
            </w:r>
          </w:p>
        </w:tc>
        <w:tc>
          <w:tcPr>
            <w:tcW w:w="5766" w:type="dxa"/>
            <w:gridSpan w:val="4"/>
            <w:shd w:val="clear" w:color="auto" w:fill="FFFFFF" w:themeFill="background1"/>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0,04</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100</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rPr>
            </w:pPr>
            <w:r w:rsidRPr="00F01BB1">
              <w:rPr>
                <w:rFonts w:ascii="Times New Roman" w:hAnsi="Times New Roman"/>
                <w:sz w:val="22"/>
                <w:szCs w:val="22"/>
              </w:rPr>
              <w:t>Сливные станции</w:t>
            </w:r>
          </w:p>
        </w:tc>
        <w:tc>
          <w:tcPr>
            <w:tcW w:w="5766" w:type="dxa"/>
            <w:gridSpan w:val="4"/>
            <w:shd w:val="clear" w:color="auto" w:fill="FFFFFF" w:themeFill="background1"/>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0,02</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300</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shd w:val="clear" w:color="auto" w:fill="FFFFFF" w:themeFill="background1"/>
          </w:tcPr>
          <w:p w:rsidR="00AE223E" w:rsidRPr="00F01BB1" w:rsidRDefault="00AE223E" w:rsidP="00F13C73">
            <w:pPr>
              <w:rPr>
                <w:rFonts w:ascii="Times New Roman" w:hAnsi="Times New Roman"/>
              </w:rPr>
            </w:pPr>
            <w:r w:rsidRPr="00F01BB1">
              <w:rPr>
                <w:rFonts w:ascii="Times New Roman" w:hAnsi="Times New Roman"/>
                <w:sz w:val="22"/>
                <w:szCs w:val="22"/>
              </w:rPr>
              <w:t>Поля складирования и захоронения обезвреженных осадков (по сухому веществу)</w:t>
            </w:r>
          </w:p>
        </w:tc>
        <w:tc>
          <w:tcPr>
            <w:tcW w:w="5766" w:type="dxa"/>
            <w:gridSpan w:val="4"/>
            <w:shd w:val="clear" w:color="auto" w:fill="FFFFFF" w:themeFill="background1"/>
            <w:noWrap/>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0,3</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1000</w:t>
            </w:r>
          </w:p>
        </w:tc>
        <w:tc>
          <w:tcPr>
            <w:tcW w:w="2126" w:type="dxa"/>
            <w:vMerge/>
          </w:tcPr>
          <w:p w:rsidR="00AE223E" w:rsidRPr="00F01BB1" w:rsidRDefault="00AE223E" w:rsidP="00F13C73">
            <w:pPr>
              <w:jc w:val="center"/>
              <w:rPr>
                <w:rFonts w:ascii="Times New Roman" w:hAnsi="Times New Roman"/>
              </w:rPr>
            </w:pPr>
          </w:p>
        </w:tc>
      </w:tr>
      <w:tr w:rsidR="00AE223E" w:rsidRPr="00F01BB1" w:rsidTr="00F13C73">
        <w:trPr>
          <w:trHeight w:val="195"/>
        </w:trPr>
        <w:tc>
          <w:tcPr>
            <w:tcW w:w="1129" w:type="dxa"/>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5.2.2</w:t>
            </w:r>
          </w:p>
        </w:tc>
        <w:tc>
          <w:tcPr>
            <w:tcW w:w="2552" w:type="dxa"/>
            <w:vMerge w:val="restart"/>
            <w:shd w:val="clear" w:color="auto" w:fill="FFFFFF" w:themeFill="background1"/>
            <w:vAlign w:val="center"/>
          </w:tcPr>
          <w:p w:rsidR="00AE223E" w:rsidRPr="00F01BB1" w:rsidRDefault="00AE223E" w:rsidP="00F13C73">
            <w:pPr>
              <w:pStyle w:val="aa"/>
              <w:spacing w:before="0" w:after="0"/>
              <w:ind w:firstLine="0"/>
              <w:jc w:val="left"/>
            </w:pPr>
            <w:r w:rsidRPr="00F01BB1">
              <w:rPr>
                <w:sz w:val="22"/>
                <w:szCs w:val="22"/>
              </w:rPr>
              <w:t xml:space="preserve">Нормативы накопления твёрдых бытовых отходов </w:t>
            </w:r>
          </w:p>
        </w:tc>
        <w:tc>
          <w:tcPr>
            <w:tcW w:w="9361" w:type="dxa"/>
            <w:gridSpan w:val="6"/>
            <w:shd w:val="clear" w:color="auto" w:fill="FFFFFF" w:themeFill="background1"/>
            <w:noWrap/>
          </w:tcPr>
          <w:p w:rsidR="00AE223E" w:rsidRPr="00F01BB1" w:rsidRDefault="00AE223E" w:rsidP="00F13C73">
            <w:pPr>
              <w:jc w:val="center"/>
              <w:rPr>
                <w:rFonts w:ascii="Times New Roman" w:hAnsi="Times New Roman"/>
              </w:rPr>
            </w:pPr>
            <w:r w:rsidRPr="00F01BB1">
              <w:rPr>
                <w:rFonts w:ascii="Times New Roman" w:hAnsi="Times New Roman"/>
                <w:sz w:val="22"/>
                <w:szCs w:val="22"/>
              </w:rPr>
              <w:t>Количество бытовых отходов, чел./год*</w:t>
            </w:r>
          </w:p>
        </w:tc>
        <w:tc>
          <w:tcPr>
            <w:tcW w:w="2126" w:type="dxa"/>
            <w:vMerge w:val="restart"/>
            <w:vAlign w:val="center"/>
          </w:tcPr>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Р</w:t>
            </w:r>
          </w:p>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sz w:val="20"/>
                <w:szCs w:val="20"/>
              </w:rPr>
              <w:t>(СП 42.13330.2011;</w:t>
            </w:r>
          </w:p>
          <w:p w:rsidR="00AE223E" w:rsidRPr="00F01BB1" w:rsidRDefault="00AE223E" w:rsidP="00F13C73">
            <w:pPr>
              <w:jc w:val="center"/>
              <w:rPr>
                <w:rFonts w:ascii="Times New Roman" w:hAnsi="Times New Roman" w:cs="Times New Roman"/>
                <w:sz w:val="20"/>
                <w:szCs w:val="20"/>
              </w:rPr>
            </w:pPr>
            <w:r w:rsidRPr="00F01BB1">
              <w:rPr>
                <w:rFonts w:ascii="Times New Roman" w:hAnsi="Times New Roman" w:cs="Times New Roman"/>
                <w:color w:val="333333"/>
                <w:sz w:val="20"/>
                <w:szCs w:val="20"/>
                <w:shd w:val="clear" w:color="auto" w:fill="FFFFFF"/>
              </w:rPr>
              <w:t xml:space="preserve">Сборник удельных показателей образования отходов </w:t>
            </w:r>
            <w:r w:rsidRPr="00F01BB1">
              <w:rPr>
                <w:rFonts w:ascii="Times New Roman" w:hAnsi="Times New Roman" w:cs="Times New Roman"/>
                <w:color w:val="auto"/>
                <w:sz w:val="20"/>
                <w:szCs w:val="20"/>
                <w:shd w:val="clear" w:color="auto" w:fill="FFFFFF"/>
              </w:rPr>
              <w:t xml:space="preserve">производства и потребления (Утвержден </w:t>
            </w:r>
            <w:r w:rsidRPr="00F01BB1">
              <w:rPr>
                <w:rFonts w:ascii="Times New Roman" w:hAnsi="Times New Roman" w:cs="Times New Roman"/>
                <w:color w:val="333333"/>
                <w:sz w:val="20"/>
                <w:szCs w:val="20"/>
                <w:shd w:val="clear" w:color="auto" w:fill="FFFFFF"/>
              </w:rPr>
              <w:t>Госкомитетом по охране окружающей среды от 1999-03-07</w:t>
            </w:r>
            <w:r w:rsidRPr="00F01BB1">
              <w:rPr>
                <w:rFonts w:ascii="Times New Roman" w:hAnsi="Times New Roman" w:cs="Times New Roman"/>
                <w:sz w:val="20"/>
                <w:szCs w:val="20"/>
              </w:rPr>
              <w:t>)</w:t>
            </w:r>
          </w:p>
          <w:p w:rsidR="00AE223E" w:rsidRPr="00F01BB1" w:rsidRDefault="00AE223E" w:rsidP="00F13C73">
            <w:pPr>
              <w:jc w:val="center"/>
              <w:rPr>
                <w:rFonts w:ascii="Times New Roman" w:hAnsi="Times New Roman"/>
              </w:rPr>
            </w:pPr>
          </w:p>
        </w:tc>
      </w:tr>
      <w:tr w:rsidR="00AE223E" w:rsidRPr="00F01BB1" w:rsidTr="00F13C73">
        <w:trPr>
          <w:trHeight w:val="21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pStyle w:val="aa"/>
              <w:spacing w:before="0" w:after="0"/>
              <w:ind w:firstLine="0"/>
              <w:jc w:val="left"/>
              <w:rPr>
                <w:b/>
              </w:rPr>
            </w:pPr>
          </w:p>
        </w:tc>
        <w:tc>
          <w:tcPr>
            <w:tcW w:w="3888" w:type="dxa"/>
            <w:gridSpan w:val="2"/>
            <w:shd w:val="clear" w:color="auto" w:fill="FFFFFF" w:themeFill="background1"/>
            <w:noWrap/>
            <w:vAlign w:val="center"/>
          </w:tcPr>
          <w:p w:rsidR="00AE223E" w:rsidRPr="00F01BB1" w:rsidRDefault="00AE223E" w:rsidP="00F13C73">
            <w:pPr>
              <w:jc w:val="center"/>
              <w:rPr>
                <w:rFonts w:ascii="Times New Roman" w:hAnsi="Times New Roman"/>
              </w:rPr>
            </w:pPr>
          </w:p>
        </w:tc>
        <w:tc>
          <w:tcPr>
            <w:tcW w:w="1878"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кг</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л</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pStyle w:val="aa"/>
              <w:spacing w:before="0" w:after="0"/>
              <w:ind w:firstLine="0"/>
              <w:jc w:val="left"/>
              <w:rPr>
                <w:iCs/>
              </w:rPr>
            </w:pPr>
          </w:p>
        </w:tc>
        <w:tc>
          <w:tcPr>
            <w:tcW w:w="3888" w:type="dxa"/>
            <w:gridSpan w:val="2"/>
            <w:shd w:val="clear" w:color="auto" w:fill="FFFFFF" w:themeFill="background1"/>
            <w:noWrap/>
          </w:tcPr>
          <w:p w:rsidR="00AE223E" w:rsidRPr="00F01BB1" w:rsidRDefault="00AE223E" w:rsidP="00F13C73">
            <w:pPr>
              <w:pStyle w:val="Default"/>
              <w:rPr>
                <w:sz w:val="22"/>
                <w:szCs w:val="22"/>
              </w:rPr>
            </w:pPr>
            <w:r w:rsidRPr="00F01BB1">
              <w:rPr>
                <w:sz w:val="22"/>
                <w:szCs w:val="22"/>
                <w:lang w:eastAsia="ar-SA"/>
              </w:rPr>
              <w:t>От жилых зданий, оборудованных водопроводом, канализацией, центральным отоплением и газом</w:t>
            </w:r>
          </w:p>
        </w:tc>
        <w:tc>
          <w:tcPr>
            <w:tcW w:w="1878" w:type="dxa"/>
            <w:gridSpan w:val="2"/>
            <w:shd w:val="clear" w:color="auto" w:fill="FFFFFF" w:themeFill="background1"/>
            <w:vAlign w:val="center"/>
          </w:tcPr>
          <w:p w:rsidR="00AE223E" w:rsidRPr="00F01BB1" w:rsidRDefault="00AE223E" w:rsidP="00F13C73">
            <w:pPr>
              <w:pStyle w:val="Default"/>
              <w:jc w:val="center"/>
              <w:rPr>
                <w:sz w:val="22"/>
                <w:szCs w:val="22"/>
              </w:rPr>
            </w:pPr>
            <w:r w:rsidRPr="00F01BB1">
              <w:rPr>
                <w:sz w:val="22"/>
                <w:szCs w:val="22"/>
              </w:rPr>
              <w:t>190-225</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900-1000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lang w:eastAsia="ar-SA"/>
              </w:rPr>
            </w:pPr>
          </w:p>
        </w:tc>
        <w:tc>
          <w:tcPr>
            <w:tcW w:w="3888" w:type="dxa"/>
            <w:gridSpan w:val="2"/>
            <w:shd w:val="clear" w:color="auto" w:fill="FFFFFF" w:themeFill="background1"/>
            <w:noWrap/>
          </w:tcPr>
          <w:p w:rsidR="00AE223E" w:rsidRPr="00F01BB1" w:rsidRDefault="00AE223E" w:rsidP="00F13C73">
            <w:pPr>
              <w:rPr>
                <w:rFonts w:ascii="Times New Roman" w:hAnsi="Times New Roman"/>
              </w:rPr>
            </w:pPr>
            <w:r w:rsidRPr="00F01BB1">
              <w:rPr>
                <w:rFonts w:ascii="Times New Roman" w:hAnsi="Times New Roman"/>
                <w:sz w:val="22"/>
                <w:szCs w:val="22"/>
                <w:lang w:eastAsia="ar-SA"/>
              </w:rPr>
              <w:t>От прочих жилых зданий</w:t>
            </w:r>
          </w:p>
        </w:tc>
        <w:tc>
          <w:tcPr>
            <w:tcW w:w="1878"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300-450</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1100-1500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752"/>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lang w:eastAsia="ar-SA"/>
              </w:rPr>
            </w:pPr>
          </w:p>
        </w:tc>
        <w:tc>
          <w:tcPr>
            <w:tcW w:w="3888" w:type="dxa"/>
            <w:gridSpan w:val="2"/>
            <w:shd w:val="clear" w:color="auto" w:fill="FFFFFF" w:themeFill="background1"/>
            <w:noWrap/>
          </w:tcPr>
          <w:p w:rsidR="00AE223E" w:rsidRPr="00F01BB1" w:rsidRDefault="00AE223E" w:rsidP="00F13C73">
            <w:pPr>
              <w:rPr>
                <w:rFonts w:ascii="Times New Roman" w:hAnsi="Times New Roman"/>
              </w:rPr>
            </w:pPr>
            <w:r w:rsidRPr="00F01BB1">
              <w:rPr>
                <w:rFonts w:ascii="Times New Roman" w:hAnsi="Times New Roman"/>
                <w:sz w:val="22"/>
                <w:szCs w:val="22"/>
                <w:lang w:eastAsia="ar-SA"/>
              </w:rPr>
              <w:t>Общее количество по населённому пункту с учётом общественных зданий</w:t>
            </w:r>
          </w:p>
        </w:tc>
        <w:tc>
          <w:tcPr>
            <w:tcW w:w="1878"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280-300</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1400-1500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lang w:eastAsia="ar-SA"/>
              </w:rPr>
            </w:pPr>
          </w:p>
        </w:tc>
        <w:tc>
          <w:tcPr>
            <w:tcW w:w="3888" w:type="dxa"/>
            <w:gridSpan w:val="2"/>
            <w:shd w:val="clear" w:color="auto" w:fill="FFFFFF" w:themeFill="background1"/>
            <w:noWrap/>
          </w:tcPr>
          <w:p w:rsidR="00AE223E" w:rsidRPr="00F01BB1" w:rsidRDefault="00AE223E" w:rsidP="00F13C73">
            <w:pPr>
              <w:rPr>
                <w:rFonts w:ascii="Times New Roman" w:hAnsi="Times New Roman"/>
                <w:lang w:eastAsia="ar-SA"/>
              </w:rPr>
            </w:pPr>
            <w:r w:rsidRPr="00F01BB1">
              <w:rPr>
                <w:rFonts w:ascii="Times New Roman" w:hAnsi="Times New Roman"/>
                <w:sz w:val="22"/>
                <w:szCs w:val="22"/>
              </w:rPr>
              <w:t>Жидкие из выгребов (при отсутствии канализации)</w:t>
            </w:r>
          </w:p>
        </w:tc>
        <w:tc>
          <w:tcPr>
            <w:tcW w:w="1878"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2000-3500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lang w:eastAsia="ar-SA"/>
              </w:rPr>
            </w:pPr>
          </w:p>
        </w:tc>
        <w:tc>
          <w:tcPr>
            <w:tcW w:w="3888" w:type="dxa"/>
            <w:gridSpan w:val="2"/>
            <w:shd w:val="clear" w:color="auto" w:fill="FFFFFF" w:themeFill="background1"/>
            <w:noWrap/>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rPr>
              <w:t>Смет с 1 м</w:t>
            </w:r>
            <w:r w:rsidRPr="00F01BB1">
              <w:rPr>
                <w:rFonts w:ascii="Times New Roman" w:hAnsi="Times New Roman"/>
                <w:sz w:val="22"/>
                <w:szCs w:val="22"/>
                <w:vertAlign w:val="superscript"/>
              </w:rPr>
              <w:t>2</w:t>
            </w:r>
            <w:r w:rsidRPr="00F01BB1">
              <w:rPr>
                <w:rFonts w:ascii="Times New Roman" w:hAnsi="Times New Roman"/>
                <w:sz w:val="22"/>
                <w:szCs w:val="22"/>
              </w:rPr>
              <w:t xml:space="preserve"> твердых покрытий улиц, площадей и парков</w:t>
            </w:r>
          </w:p>
        </w:tc>
        <w:tc>
          <w:tcPr>
            <w:tcW w:w="1878"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5-15</w:t>
            </w:r>
          </w:p>
        </w:tc>
        <w:tc>
          <w:tcPr>
            <w:tcW w:w="3595" w:type="dxa"/>
            <w:gridSpan w:val="2"/>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8-20</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lang w:eastAsia="ar-SA"/>
              </w:rPr>
            </w:pPr>
          </w:p>
        </w:tc>
        <w:tc>
          <w:tcPr>
            <w:tcW w:w="9361" w:type="dxa"/>
            <w:gridSpan w:val="6"/>
            <w:shd w:val="clear" w:color="auto" w:fill="FFFFFF" w:themeFill="background1"/>
            <w:noWrap/>
            <w:vAlign w:val="center"/>
          </w:tcPr>
          <w:p w:rsidR="00AE223E" w:rsidRPr="00F01BB1" w:rsidRDefault="00AE223E" w:rsidP="00F13C73">
            <w:pPr>
              <w:jc w:val="both"/>
              <w:rPr>
                <w:rFonts w:ascii="Times New Roman" w:hAnsi="Times New Roman"/>
              </w:rPr>
            </w:pPr>
            <w:r w:rsidRPr="00F01BB1">
              <w:rPr>
                <w:rFonts w:ascii="Times New Roman" w:hAnsi="Times New Roman"/>
                <w:sz w:val="22"/>
                <w:szCs w:val="22"/>
              </w:rPr>
              <w:t>Примечание: При разработке генеральных схем очистки муниципальных образований, приведённые нормы накопления твердых бытовых отходов могут быть уточнены.</w:t>
            </w:r>
          </w:p>
        </w:tc>
        <w:tc>
          <w:tcPr>
            <w:tcW w:w="2126" w:type="dxa"/>
            <w:vMerge/>
            <w:vAlign w:val="center"/>
          </w:tcPr>
          <w:p w:rsidR="00AE223E" w:rsidRPr="00F01BB1" w:rsidRDefault="00AE223E" w:rsidP="00F13C73">
            <w:pPr>
              <w:jc w:val="center"/>
              <w:rPr>
                <w:rFonts w:ascii="Times New Roman" w:hAnsi="Times New Roman"/>
              </w:rPr>
            </w:pP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5.2.3</w:t>
            </w:r>
          </w:p>
        </w:tc>
        <w:tc>
          <w:tcPr>
            <w:tcW w:w="2552" w:type="dxa"/>
            <w:shd w:val="clear" w:color="auto" w:fill="FFFFFF" w:themeFill="background1"/>
            <w:vAlign w:val="bottom"/>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Нормативы накопления крупногабаритных коммунальных отходов</w:t>
            </w:r>
          </w:p>
        </w:tc>
        <w:tc>
          <w:tcPr>
            <w:tcW w:w="9361" w:type="dxa"/>
            <w:gridSpan w:val="6"/>
            <w:shd w:val="clear" w:color="auto" w:fill="FFFFFF" w:themeFill="background1"/>
            <w:noWrap/>
          </w:tcPr>
          <w:p w:rsidR="00AE223E" w:rsidRPr="00F01BB1" w:rsidRDefault="00AE223E" w:rsidP="00F13C73">
            <w:pPr>
              <w:jc w:val="both"/>
              <w:rPr>
                <w:rFonts w:ascii="Times New Roman" w:hAnsi="Times New Roman"/>
              </w:rPr>
            </w:pPr>
            <w:r w:rsidRPr="00F01BB1">
              <w:rPr>
                <w:rFonts w:ascii="Times New Roman" w:hAnsi="Times New Roman"/>
                <w:sz w:val="22"/>
                <w:szCs w:val="22"/>
                <w:lang w:eastAsia="ar-SA"/>
              </w:rPr>
              <w:t>Показатели накопления крупногабаритных коммунальных отходов следует принимать в соответствии со СП 42.13330.2011 «Градостроительство. Планировка и застройка городских и сельских поселений» – Нормы накопления крупногабаритных бытовых отходов следует принимать в размере 5 % в составе приведенных значений твердых бытовых отходов.</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Р</w:t>
            </w:r>
          </w:p>
          <w:p w:rsidR="00AE223E" w:rsidRPr="00F01BB1" w:rsidRDefault="00AE223E" w:rsidP="00F13C73">
            <w:pPr>
              <w:jc w:val="center"/>
              <w:rPr>
                <w:rFonts w:ascii="Times New Roman" w:hAnsi="Times New Roman"/>
              </w:rPr>
            </w:pPr>
            <w:r w:rsidRPr="00F01BB1">
              <w:rPr>
                <w:rFonts w:ascii="Times New Roman" w:hAnsi="Times New Roman"/>
                <w:sz w:val="20"/>
                <w:szCs w:val="20"/>
              </w:rPr>
              <w:t>(СП 42.13330.2011)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5.2.4</w:t>
            </w:r>
          </w:p>
        </w:tc>
        <w:tc>
          <w:tcPr>
            <w:tcW w:w="2552" w:type="dxa"/>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Нормативные требования к мероприятиям по мусороудалению</w:t>
            </w:r>
          </w:p>
        </w:tc>
        <w:tc>
          <w:tcPr>
            <w:tcW w:w="9361" w:type="dxa"/>
            <w:gridSpan w:val="6"/>
            <w:shd w:val="clear" w:color="auto" w:fill="FFFFFF" w:themeFill="background1"/>
            <w:noWrap/>
          </w:tcPr>
          <w:p w:rsidR="00AE223E" w:rsidRPr="00F01BB1" w:rsidRDefault="00AE223E" w:rsidP="00F13C73">
            <w:pPr>
              <w:jc w:val="both"/>
              <w:rPr>
                <w:rFonts w:ascii="Times New Roman" w:hAnsi="Times New Roman"/>
              </w:rPr>
            </w:pPr>
            <w:r w:rsidRPr="00F01BB1">
              <w:rPr>
                <w:rFonts w:ascii="Times New Roman" w:hAnsi="Times New Roman"/>
                <w:sz w:val="22"/>
                <w:szCs w:val="22"/>
                <w:lang w:eastAsia="ar-SA"/>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сортировка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126" w:type="dxa"/>
            <w:shd w:val="clear" w:color="auto" w:fill="FFFFFF" w:themeFill="background1"/>
            <w:vAlign w:val="center"/>
          </w:tcPr>
          <w:p w:rsidR="00AE223E" w:rsidRPr="00F01BB1" w:rsidRDefault="00AE223E" w:rsidP="00F13C73">
            <w:pPr>
              <w:pStyle w:val="S5"/>
              <w:ind w:firstLine="0"/>
              <w:jc w:val="center"/>
              <w:rPr>
                <w:sz w:val="20"/>
                <w:szCs w:val="20"/>
              </w:rPr>
            </w:pPr>
            <w:r w:rsidRPr="00F01BB1">
              <w:rPr>
                <w:sz w:val="20"/>
                <w:szCs w:val="20"/>
              </w:rPr>
              <w:t>Р</w:t>
            </w:r>
          </w:p>
          <w:p w:rsidR="00AE223E" w:rsidRPr="00F01BB1" w:rsidRDefault="00AE223E" w:rsidP="00F13C73">
            <w:pPr>
              <w:pStyle w:val="S5"/>
              <w:ind w:firstLine="0"/>
              <w:jc w:val="center"/>
              <w:rPr>
                <w:lang w:eastAsia="ru-RU"/>
              </w:rPr>
            </w:pPr>
            <w:r w:rsidRPr="00F01BB1">
              <w:rPr>
                <w:sz w:val="20"/>
                <w:szCs w:val="20"/>
              </w:rPr>
              <w:t>(СанПиН 2.1.7.1322-03)</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5.2.5</w:t>
            </w:r>
          </w:p>
        </w:tc>
        <w:tc>
          <w:tcPr>
            <w:tcW w:w="2552" w:type="dxa"/>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Нормативные требования к размещению площадок для установки  мусоросборников</w:t>
            </w:r>
          </w:p>
        </w:tc>
        <w:tc>
          <w:tcPr>
            <w:tcW w:w="9361" w:type="dxa"/>
            <w:gridSpan w:val="6"/>
            <w:shd w:val="clear" w:color="auto" w:fill="FFFFFF" w:themeFill="background1"/>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Размер площадок должен быть рассчитан на установку необходимого числа контейнеров, но не </w:t>
            </w:r>
            <w:r w:rsidRPr="00F01BB1">
              <w:rPr>
                <w:rFonts w:ascii="Times New Roman" w:hAnsi="Times New Roman"/>
                <w:sz w:val="22"/>
                <w:szCs w:val="22"/>
                <w:lang w:eastAsia="ar-SA"/>
              </w:rPr>
              <w:lastRenderedPageBreak/>
              <w:t>более 5.</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lastRenderedPageBreak/>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lang w:eastAsia="ar-SA"/>
              </w:rPr>
              <w:t>(СанПиН 2.1.7.1322-03)</w:t>
            </w:r>
          </w:p>
        </w:tc>
      </w:tr>
      <w:tr w:rsidR="00AE223E" w:rsidRPr="00F01BB1" w:rsidTr="00F13C73">
        <w:trPr>
          <w:trHeight w:val="832"/>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5.2.6</w:t>
            </w:r>
          </w:p>
        </w:tc>
        <w:tc>
          <w:tcPr>
            <w:tcW w:w="2552" w:type="dxa"/>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Нормативные требования к расчёту числа устанавливаемых контейнеров для мусора</w:t>
            </w:r>
          </w:p>
        </w:tc>
        <w:tc>
          <w:tcPr>
            <w:tcW w:w="9361" w:type="dxa"/>
            <w:gridSpan w:val="6"/>
            <w:shd w:val="clear" w:color="auto" w:fill="FFFFFF" w:themeFill="background1"/>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Необходимое число контейнеров рассчитывается по формуле:</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Бконт = Пгод t К1 / (365 V),</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где  Пгод – годовое накопление муниципальных отходов, м3;</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t   – периодичность удаления отходов, сут.;</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К1 – коэффициент неравномерности отходов, 1,25;</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V  – вместимость контейнера.</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Р</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lang w:eastAsia="ar-SA"/>
              </w:rPr>
              <w:t>(СанПиН 42-128-4690-88)</w:t>
            </w:r>
          </w:p>
        </w:tc>
      </w:tr>
      <w:tr w:rsidR="00AE223E" w:rsidRPr="00F01BB1" w:rsidTr="00F13C73">
        <w:trPr>
          <w:trHeight w:val="1278"/>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5.2.7</w:t>
            </w:r>
          </w:p>
        </w:tc>
        <w:tc>
          <w:tcPr>
            <w:tcW w:w="255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lang w:eastAsia="ar-SA"/>
              </w:rPr>
              <w:t>Нормативные требования к размещению объектов утилизации и переработки отходов производства и потребления</w:t>
            </w:r>
          </w:p>
        </w:tc>
        <w:tc>
          <w:tcPr>
            <w:tcW w:w="9361" w:type="dxa"/>
            <w:gridSpan w:val="6"/>
            <w:shd w:val="clear" w:color="auto" w:fill="FFFFFF" w:themeFill="background1"/>
            <w:noWrap/>
            <w:vAlign w:val="center"/>
          </w:tcPr>
          <w:p w:rsidR="00AE223E" w:rsidRPr="00F01BB1" w:rsidRDefault="00AE223E" w:rsidP="00F13C73">
            <w:pPr>
              <w:jc w:val="both"/>
              <w:rPr>
                <w:rFonts w:ascii="Times New Roman" w:hAnsi="Times New Roman"/>
              </w:rPr>
            </w:pPr>
            <w:r w:rsidRPr="00F01BB1">
              <w:rPr>
                <w:rFonts w:ascii="Times New Roman" w:hAnsi="Times New Roman"/>
                <w:sz w:val="22"/>
                <w:szCs w:val="22"/>
                <w:lang w:eastAsia="ar-SA"/>
              </w:rPr>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tc>
        <w:tc>
          <w:tcPr>
            <w:tcW w:w="2126" w:type="dxa"/>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lang w:eastAsia="ar-SA"/>
              </w:rPr>
              <w:t>(СанПиН 2.2.1/2.1.1.1200-03, СанПиН 2.1.7.1322-03)</w:t>
            </w:r>
          </w:p>
        </w:tc>
      </w:tr>
      <w:tr w:rsidR="00AE223E" w:rsidRPr="00F01BB1" w:rsidTr="00F13C73">
        <w:trPr>
          <w:trHeight w:val="768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5.2.8</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 xml:space="preserve">Нормативные требования к размещению объектов утилизации и переработки отходов производства и потребления </w:t>
            </w:r>
          </w:p>
          <w:p w:rsidR="00AE223E" w:rsidRPr="00F01BB1" w:rsidRDefault="00AE223E" w:rsidP="00F13C73">
            <w:pPr>
              <w:rPr>
                <w:rFonts w:ascii="Times New Roman" w:hAnsi="Times New Roman"/>
                <w:lang w:eastAsia="ar-SA"/>
              </w:rPr>
            </w:pP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Размещение объекта складирования не допускается:</w:t>
            </w:r>
          </w:p>
          <w:p w:rsidR="00AE223E" w:rsidRPr="00F01BB1" w:rsidRDefault="00AE223E" w:rsidP="006E0818">
            <w:pPr>
              <w:numPr>
                <w:ilvl w:val="0"/>
                <w:numId w:val="28"/>
              </w:numPr>
              <w:ind w:left="0" w:firstLine="0"/>
              <w:jc w:val="both"/>
              <w:rPr>
                <w:rFonts w:ascii="Times New Roman" w:hAnsi="Times New Roman"/>
                <w:lang w:eastAsia="ar-SA"/>
              </w:rPr>
            </w:pPr>
            <w:r w:rsidRPr="00F01BB1">
              <w:rPr>
                <w:rFonts w:ascii="Times New Roman" w:hAnsi="Times New Roman"/>
                <w:sz w:val="22"/>
                <w:szCs w:val="22"/>
                <w:lang w:eastAsia="ar-SA"/>
              </w:rPr>
              <w:t>на территории I, II и III поясов зон санитарной охраны водоисточников и минеральных источников;</w:t>
            </w:r>
          </w:p>
          <w:p w:rsidR="00AE223E" w:rsidRPr="00F01BB1" w:rsidRDefault="00AE223E" w:rsidP="006E0818">
            <w:pPr>
              <w:numPr>
                <w:ilvl w:val="0"/>
                <w:numId w:val="28"/>
              </w:numPr>
              <w:ind w:left="0" w:firstLine="0"/>
              <w:jc w:val="both"/>
              <w:rPr>
                <w:rFonts w:ascii="Times New Roman" w:hAnsi="Times New Roman"/>
                <w:lang w:eastAsia="ar-SA"/>
              </w:rPr>
            </w:pPr>
            <w:r w:rsidRPr="00F01BB1">
              <w:rPr>
                <w:rFonts w:ascii="Times New Roman" w:hAnsi="Times New Roman"/>
                <w:sz w:val="22"/>
                <w:szCs w:val="22"/>
                <w:lang w:eastAsia="ar-SA"/>
              </w:rPr>
              <w:t>во всех поясах зоны санитарной охраны курортов;</w:t>
            </w:r>
          </w:p>
          <w:p w:rsidR="00AE223E" w:rsidRPr="00F01BB1" w:rsidRDefault="00AE223E" w:rsidP="006E0818">
            <w:pPr>
              <w:numPr>
                <w:ilvl w:val="0"/>
                <w:numId w:val="28"/>
              </w:numPr>
              <w:ind w:left="0" w:firstLine="0"/>
              <w:jc w:val="both"/>
              <w:rPr>
                <w:rFonts w:ascii="Times New Roman" w:hAnsi="Times New Roman"/>
                <w:lang w:eastAsia="ar-SA"/>
              </w:rPr>
            </w:pPr>
            <w:r w:rsidRPr="00F01BB1">
              <w:rPr>
                <w:rFonts w:ascii="Times New Roman" w:hAnsi="Times New Roman"/>
                <w:sz w:val="22"/>
                <w:szCs w:val="22"/>
                <w:lang w:eastAsia="ar-SA"/>
              </w:rPr>
              <w:t>в зонах массового загородного отдыха населения и на территории лечебно-оздоровительных учреждений;</w:t>
            </w:r>
          </w:p>
          <w:p w:rsidR="00AE223E" w:rsidRPr="00F01BB1" w:rsidRDefault="00AE223E" w:rsidP="006E0818">
            <w:pPr>
              <w:numPr>
                <w:ilvl w:val="0"/>
                <w:numId w:val="28"/>
              </w:numPr>
              <w:ind w:left="0" w:firstLine="0"/>
              <w:jc w:val="both"/>
              <w:rPr>
                <w:rFonts w:ascii="Times New Roman" w:hAnsi="Times New Roman"/>
                <w:lang w:eastAsia="ar-SA"/>
              </w:rPr>
            </w:pPr>
            <w:r w:rsidRPr="00F01BB1">
              <w:rPr>
                <w:rFonts w:ascii="Times New Roman" w:hAnsi="Times New Roman"/>
                <w:sz w:val="22"/>
                <w:szCs w:val="22"/>
                <w:lang w:eastAsia="ar-SA"/>
              </w:rPr>
              <w:t>в рекреационных зонах;</w:t>
            </w:r>
          </w:p>
          <w:p w:rsidR="00AE223E" w:rsidRPr="00F01BB1" w:rsidRDefault="00AE223E" w:rsidP="006E0818">
            <w:pPr>
              <w:numPr>
                <w:ilvl w:val="0"/>
                <w:numId w:val="28"/>
              </w:numPr>
              <w:ind w:left="0" w:firstLine="0"/>
              <w:jc w:val="both"/>
              <w:rPr>
                <w:rFonts w:ascii="Times New Roman" w:hAnsi="Times New Roman"/>
                <w:lang w:eastAsia="ar-SA"/>
              </w:rPr>
            </w:pPr>
            <w:r w:rsidRPr="00F01BB1">
              <w:rPr>
                <w:rFonts w:ascii="Times New Roman" w:hAnsi="Times New Roman"/>
                <w:sz w:val="22"/>
                <w:szCs w:val="22"/>
                <w:lang w:eastAsia="ar-SA"/>
              </w:rPr>
              <w:t>в местах выклинивания водоносных горизонтов;</w:t>
            </w:r>
          </w:p>
          <w:p w:rsidR="00AE223E" w:rsidRPr="00F01BB1" w:rsidRDefault="00AE223E" w:rsidP="006E0818">
            <w:pPr>
              <w:numPr>
                <w:ilvl w:val="0"/>
                <w:numId w:val="28"/>
              </w:numPr>
              <w:ind w:left="0" w:firstLine="0"/>
              <w:jc w:val="both"/>
              <w:rPr>
                <w:rFonts w:ascii="Times New Roman" w:hAnsi="Times New Roman"/>
                <w:lang w:eastAsia="ar-SA"/>
              </w:rPr>
            </w:pPr>
            <w:r w:rsidRPr="00F01BB1">
              <w:rPr>
                <w:rFonts w:ascii="Times New Roman" w:hAnsi="Times New Roman"/>
                <w:sz w:val="22"/>
                <w:szCs w:val="22"/>
                <w:lang w:eastAsia="ar-SA"/>
              </w:rPr>
              <w:t>в границах установленных водоохранных зон открытых водоемов.</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Выбор участка для размещения объекта осуществляется на альтернативной основе в соответствии с предпроектными проработками.</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О</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(СанПиН 2.2.1/2.1.1.1200-03), СанПиН 2.1.7.1322-03)</w:t>
            </w:r>
          </w:p>
          <w:p w:rsidR="00AE223E" w:rsidRPr="00F01BB1" w:rsidRDefault="00AE223E" w:rsidP="00F13C73">
            <w:pPr>
              <w:jc w:val="center"/>
              <w:rPr>
                <w:rFonts w:ascii="Times New Roman" w:hAnsi="Times New Roman"/>
                <w:lang w:eastAsia="ar-SA"/>
              </w:rPr>
            </w:pPr>
          </w:p>
        </w:tc>
      </w:tr>
      <w:tr w:rsidR="00AE223E" w:rsidRPr="00F01BB1" w:rsidTr="00F13C73">
        <w:trPr>
          <w:trHeight w:val="202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5.2.9</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Нормативные требования к утилизации отходов лечебно-профилактических учреждений</w:t>
            </w: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lang w:eastAsia="ar-SA"/>
              </w:rPr>
              <w:t>(СанПиН 2.1.7.2790-10)</w:t>
            </w:r>
          </w:p>
        </w:tc>
      </w:tr>
      <w:tr w:rsidR="00AE223E" w:rsidRPr="00F01BB1" w:rsidTr="00F13C73">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Нормативные требования к размещению объектов утилизации токсичных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lang w:eastAsia="ar-SA"/>
              </w:rPr>
              <w:t>(СНиП 2.01.28-85)</w:t>
            </w:r>
          </w:p>
        </w:tc>
      </w:tr>
      <w:tr w:rsidR="00AE223E" w:rsidRPr="00F01BB1" w:rsidTr="00F13C73">
        <w:trPr>
          <w:trHeight w:val="20"/>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5.2.11</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Нормативные требования к размещению объектов утилизации биологических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Скотомогильники (биотермические ямы) размещают на сухом возвышенном участке земли площадью не менее 600 м</w:t>
            </w:r>
            <w:r w:rsidRPr="00F01BB1">
              <w:rPr>
                <w:rFonts w:ascii="Times New Roman" w:hAnsi="Times New Roman"/>
                <w:sz w:val="22"/>
                <w:szCs w:val="22"/>
                <w:vertAlign w:val="superscript"/>
                <w:lang w:eastAsia="ar-SA"/>
              </w:rPr>
              <w:t>2</w:t>
            </w:r>
            <w:r w:rsidRPr="00F01BB1">
              <w:rPr>
                <w:rFonts w:ascii="Times New Roman" w:hAnsi="Times New Roman"/>
                <w:sz w:val="22"/>
                <w:szCs w:val="22"/>
                <w:lang w:eastAsia="ar-SA"/>
              </w:rPr>
              <w:t xml:space="preserve">. </w:t>
            </w:r>
          </w:p>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Уровень стояния грунтовых вод должен быть не менее 2 м от поверхности земли.</w:t>
            </w:r>
          </w:p>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Размер санитарно-защитной зоны от скотомогильника (биотермической ямы) до:</w:t>
            </w:r>
          </w:p>
          <w:p w:rsidR="00AE223E" w:rsidRPr="00F01BB1" w:rsidRDefault="00AE223E" w:rsidP="006E0818">
            <w:pPr>
              <w:numPr>
                <w:ilvl w:val="0"/>
                <w:numId w:val="29"/>
              </w:numPr>
              <w:ind w:left="0" w:firstLine="0"/>
              <w:rPr>
                <w:rFonts w:ascii="Times New Roman" w:hAnsi="Times New Roman"/>
                <w:lang w:eastAsia="ar-SA"/>
              </w:rPr>
            </w:pPr>
            <w:r w:rsidRPr="00F01BB1">
              <w:rPr>
                <w:rFonts w:ascii="Times New Roman" w:hAnsi="Times New Roman"/>
                <w:sz w:val="22"/>
                <w:szCs w:val="22"/>
                <w:lang w:eastAsia="ar-SA"/>
              </w:rPr>
              <w:t>жилых, общественных зданий, животноводческих ферм (комплексов) – 1000 м;</w:t>
            </w:r>
          </w:p>
          <w:p w:rsidR="00AE223E" w:rsidRPr="00F01BB1" w:rsidRDefault="00AE223E" w:rsidP="006E0818">
            <w:pPr>
              <w:numPr>
                <w:ilvl w:val="0"/>
                <w:numId w:val="29"/>
              </w:numPr>
              <w:ind w:left="0" w:firstLine="0"/>
              <w:rPr>
                <w:rFonts w:ascii="Times New Roman" w:hAnsi="Times New Roman"/>
                <w:lang w:eastAsia="ar-SA"/>
              </w:rPr>
            </w:pPr>
            <w:r w:rsidRPr="00F01BB1">
              <w:rPr>
                <w:rFonts w:ascii="Times New Roman" w:hAnsi="Times New Roman"/>
                <w:sz w:val="22"/>
                <w:szCs w:val="22"/>
                <w:lang w:eastAsia="ar-SA"/>
              </w:rPr>
              <w:t>скотопрогонов и пастбищ – 200 м;</w:t>
            </w:r>
          </w:p>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автомобильных, железных дорог в зависимости от их категории – 50-300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О</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(Ветеринарно-санитарные правила от 4.12.1995 № 13-7-2/469 (ред. от 16.08.2007)</w:t>
            </w:r>
          </w:p>
        </w:tc>
      </w:tr>
      <w:tr w:rsidR="00AE223E" w:rsidRPr="00F01BB1" w:rsidTr="00F13C73">
        <w:trPr>
          <w:trHeight w:val="20"/>
        </w:trPr>
        <w:tc>
          <w:tcPr>
            <w:tcW w:w="1129" w:type="dxa"/>
            <w:vMerge/>
            <w:tcBorders>
              <w:left w:val="single" w:sz="4" w:space="0" w:color="auto"/>
              <w:right w:val="single" w:sz="4" w:space="0" w:color="auto"/>
            </w:tcBorders>
            <w:shd w:val="clear" w:color="auto" w:fill="FFE599" w:themeFill="accent4" w:themeFillTint="66"/>
            <w:vAlign w:val="center"/>
          </w:tcPr>
          <w:p w:rsidR="00AE223E" w:rsidRPr="00F01BB1" w:rsidRDefault="00AE223E" w:rsidP="00F13C73">
            <w:pPr>
              <w:jc w:val="center"/>
              <w:rPr>
                <w:rFonts w:ascii="Times New Roman" w:hAnsi="Times New Roman"/>
              </w:rPr>
            </w:pPr>
          </w:p>
        </w:tc>
        <w:tc>
          <w:tcPr>
            <w:tcW w:w="2552" w:type="dxa"/>
            <w:vMerge/>
            <w:tcBorders>
              <w:left w:val="single" w:sz="4" w:space="0" w:color="auto"/>
              <w:right w:val="single" w:sz="4" w:space="0" w:color="auto"/>
            </w:tcBorders>
            <w:shd w:val="clear" w:color="auto" w:fill="FFE599" w:themeFill="accent4" w:themeFillTint="66"/>
            <w:vAlign w:val="center"/>
          </w:tcPr>
          <w:p w:rsidR="00AE223E" w:rsidRPr="00F01BB1" w:rsidRDefault="00AE223E" w:rsidP="00F13C73">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E223E" w:rsidRPr="00F01BB1" w:rsidRDefault="00AE223E" w:rsidP="006E0818">
            <w:pPr>
              <w:numPr>
                <w:ilvl w:val="0"/>
                <w:numId w:val="29"/>
              </w:numPr>
              <w:ind w:left="0" w:firstLine="0"/>
              <w:jc w:val="both"/>
              <w:rPr>
                <w:rFonts w:ascii="Times New Roman" w:hAnsi="Times New Roman"/>
                <w:lang w:eastAsia="ar-SA"/>
              </w:rPr>
            </w:pPr>
            <w:r w:rsidRPr="00F01BB1">
              <w:rPr>
                <w:rFonts w:ascii="Times New Roman" w:hAnsi="Times New Roman"/>
                <w:sz w:val="22"/>
                <w:szCs w:val="22"/>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Р</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lang w:eastAsia="ar-SA"/>
              </w:rPr>
              <w:t>(Ветеринарно-санитарные правила от 4.12.1995 № 13-7-2/469 (ред. от 16.08.2007)</w:t>
            </w:r>
          </w:p>
        </w:tc>
      </w:tr>
      <w:tr w:rsidR="00AE223E" w:rsidRPr="00F01BB1" w:rsidTr="00F13C73">
        <w:trPr>
          <w:trHeight w:val="20"/>
        </w:trPr>
        <w:tc>
          <w:tcPr>
            <w:tcW w:w="1129" w:type="dxa"/>
            <w:vMerge/>
            <w:tcBorders>
              <w:left w:val="single" w:sz="4" w:space="0" w:color="auto"/>
              <w:bottom w:val="single" w:sz="4" w:space="0" w:color="auto"/>
              <w:right w:val="single" w:sz="4" w:space="0" w:color="auto"/>
            </w:tcBorders>
            <w:shd w:val="clear" w:color="auto" w:fill="FFE599" w:themeFill="accent4" w:themeFillTint="66"/>
            <w:vAlign w:val="center"/>
          </w:tcPr>
          <w:p w:rsidR="00AE223E" w:rsidRPr="00F01BB1" w:rsidRDefault="00AE223E" w:rsidP="00F13C73">
            <w:pPr>
              <w:jc w:val="center"/>
              <w:rPr>
                <w:rFonts w:ascii="Times New Roman" w:hAnsi="Times New Roman"/>
              </w:rPr>
            </w:pPr>
          </w:p>
        </w:tc>
        <w:tc>
          <w:tcPr>
            <w:tcW w:w="2552" w:type="dxa"/>
            <w:vMerge/>
            <w:tcBorders>
              <w:left w:val="single" w:sz="4" w:space="0" w:color="auto"/>
              <w:bottom w:val="single" w:sz="4" w:space="0" w:color="auto"/>
              <w:right w:val="single" w:sz="4" w:space="0" w:color="auto"/>
            </w:tcBorders>
            <w:shd w:val="clear" w:color="auto" w:fill="FFE599" w:themeFill="accent4" w:themeFillTint="66"/>
            <w:vAlign w:val="center"/>
          </w:tcPr>
          <w:p w:rsidR="00AE223E" w:rsidRPr="00F01BB1" w:rsidRDefault="00AE223E" w:rsidP="00F13C73">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О</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(Ветеринарно-санитарные правила от 4.12.1995 № 13-7-</w:t>
            </w:r>
            <w:r w:rsidRPr="00F01BB1">
              <w:rPr>
                <w:rFonts w:ascii="Times New Roman" w:hAnsi="Times New Roman"/>
                <w:sz w:val="20"/>
                <w:szCs w:val="20"/>
                <w:lang w:eastAsia="ar-SA"/>
              </w:rPr>
              <w:lastRenderedPageBreak/>
              <w:t>2/469 (ред. от 16.08.2007)</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rPr>
              <w:t>(Водный кодекс РФ от 03.06.2006 № 74-ФЗ (ред. от 31.12.2014)</w:t>
            </w:r>
          </w:p>
        </w:tc>
      </w:tr>
      <w:tr w:rsidR="00AE223E" w:rsidRPr="00F01BB1" w:rsidTr="00F13C73">
        <w:trPr>
          <w:trHeight w:val="20"/>
        </w:trPr>
        <w:tc>
          <w:tcPr>
            <w:tcW w:w="1129" w:type="dxa"/>
            <w:tcBorders>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5.2.12</w:t>
            </w:r>
          </w:p>
        </w:tc>
        <w:tc>
          <w:tcPr>
            <w:tcW w:w="2552" w:type="dxa"/>
            <w:tcBorders>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Нормативы накопления твердых бытовых отходов в муниципальных образованиях</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AE223E" w:rsidRPr="00F01BB1" w:rsidRDefault="00AE223E" w:rsidP="00F13C73">
            <w:pPr>
              <w:jc w:val="both"/>
              <w:rPr>
                <w:rFonts w:ascii="Times New Roman" w:hAnsi="Times New Roman"/>
                <w:lang w:eastAsia="ar-SA"/>
              </w:rPr>
            </w:pPr>
          </w:p>
          <w:tbl>
            <w:tblPr>
              <w:tblStyle w:val="ae"/>
              <w:tblW w:w="0" w:type="auto"/>
              <w:tblLayout w:type="fixed"/>
              <w:tblLook w:val="04A0" w:firstRow="1" w:lastRow="0" w:firstColumn="1" w:lastColumn="0" w:noHBand="0" w:noVBand="1"/>
            </w:tblPr>
            <w:tblGrid>
              <w:gridCol w:w="5704"/>
              <w:gridCol w:w="1715"/>
              <w:gridCol w:w="1716"/>
            </w:tblGrid>
            <w:tr w:rsidR="00AE223E" w:rsidRPr="00F01BB1" w:rsidTr="00F13C73">
              <w:tc>
                <w:tcPr>
                  <w:tcW w:w="5704" w:type="dxa"/>
                  <w:vMerge w:val="restart"/>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Бытовые отходы</w:t>
                  </w:r>
                </w:p>
              </w:tc>
              <w:tc>
                <w:tcPr>
                  <w:tcW w:w="3431" w:type="dxa"/>
                  <w:gridSpan w:val="2"/>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Количество бытовых отходов чел./год</w:t>
                  </w:r>
                </w:p>
              </w:tc>
            </w:tr>
            <w:tr w:rsidR="00AE223E" w:rsidRPr="00F01BB1" w:rsidTr="00F13C73">
              <w:tc>
                <w:tcPr>
                  <w:tcW w:w="5704" w:type="dxa"/>
                  <w:vMerge/>
                </w:tcPr>
                <w:p w:rsidR="00AE223E" w:rsidRPr="00F01BB1" w:rsidRDefault="00AE223E" w:rsidP="00F13C73">
                  <w:pPr>
                    <w:jc w:val="both"/>
                    <w:rPr>
                      <w:rFonts w:ascii="Times New Roman" w:hAnsi="Times New Roman"/>
                      <w:lang w:eastAsia="ar-SA"/>
                    </w:rPr>
                  </w:pPr>
                </w:p>
              </w:tc>
              <w:tc>
                <w:tcPr>
                  <w:tcW w:w="1715" w:type="dxa"/>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кг</w:t>
                  </w:r>
                </w:p>
              </w:tc>
              <w:tc>
                <w:tcPr>
                  <w:tcW w:w="1716" w:type="dxa"/>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л</w:t>
                  </w:r>
                </w:p>
              </w:tc>
            </w:tr>
            <w:tr w:rsidR="00AE223E" w:rsidRPr="00F01BB1" w:rsidTr="00F13C73">
              <w:tc>
                <w:tcPr>
                  <w:tcW w:w="5704" w:type="dxa"/>
                </w:tcPr>
                <w:p w:rsidR="00AE223E" w:rsidRPr="00F01BB1" w:rsidRDefault="00AE223E" w:rsidP="00F13C73">
                  <w:pPr>
                    <w:jc w:val="both"/>
                    <w:rPr>
                      <w:rFonts w:ascii="Times New Roman" w:hAnsi="Times New Roman"/>
                      <w:lang w:eastAsia="ar-SA"/>
                    </w:rPr>
                  </w:pPr>
                  <w:r w:rsidRPr="00F01BB1">
                    <w:rPr>
                      <w:rFonts w:ascii="Times New Roman" w:hAnsi="Times New Roman"/>
                      <w:lang w:eastAsia="ar-SA"/>
                    </w:rPr>
                    <w:t>Твердые:</w:t>
                  </w:r>
                </w:p>
              </w:tc>
              <w:tc>
                <w:tcPr>
                  <w:tcW w:w="1715" w:type="dxa"/>
                  <w:vAlign w:val="center"/>
                </w:tcPr>
                <w:p w:rsidR="00AE223E" w:rsidRPr="00F01BB1" w:rsidRDefault="00AE223E" w:rsidP="00F13C73">
                  <w:pPr>
                    <w:jc w:val="center"/>
                    <w:rPr>
                      <w:rFonts w:ascii="Times New Roman" w:hAnsi="Times New Roman"/>
                      <w:lang w:eastAsia="ar-SA"/>
                    </w:rPr>
                  </w:pPr>
                </w:p>
              </w:tc>
              <w:tc>
                <w:tcPr>
                  <w:tcW w:w="1716" w:type="dxa"/>
                  <w:vAlign w:val="center"/>
                </w:tcPr>
                <w:p w:rsidR="00AE223E" w:rsidRPr="00F01BB1" w:rsidRDefault="00AE223E" w:rsidP="00F13C73">
                  <w:pPr>
                    <w:jc w:val="center"/>
                    <w:rPr>
                      <w:rFonts w:ascii="Times New Roman" w:hAnsi="Times New Roman"/>
                      <w:lang w:eastAsia="ar-SA"/>
                    </w:rPr>
                  </w:pPr>
                </w:p>
              </w:tc>
            </w:tr>
            <w:tr w:rsidR="00AE223E" w:rsidRPr="00F01BB1" w:rsidTr="00F13C73">
              <w:tc>
                <w:tcPr>
                  <w:tcW w:w="5704" w:type="dxa"/>
                </w:tcPr>
                <w:p w:rsidR="00AE223E" w:rsidRPr="00F01BB1" w:rsidRDefault="00AE223E" w:rsidP="00F13C73">
                  <w:pPr>
                    <w:ind w:left="635"/>
                    <w:jc w:val="both"/>
                    <w:rPr>
                      <w:rFonts w:ascii="Times New Roman" w:hAnsi="Times New Roman"/>
                      <w:lang w:eastAsia="ar-SA"/>
                    </w:rPr>
                  </w:pPr>
                  <w:r w:rsidRPr="00F01BB1">
                    <w:rPr>
                      <w:rFonts w:ascii="Times New Roman" w:hAnsi="Times New Roman"/>
                      <w:lang w:eastAsia="ar-SA"/>
                    </w:rPr>
                    <w:t>От жилых зданий, оборудованных водопроводом, канализацией, центральным отоплением и газом</w:t>
                  </w:r>
                </w:p>
              </w:tc>
              <w:tc>
                <w:tcPr>
                  <w:tcW w:w="1715"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190-225</w:t>
                  </w:r>
                </w:p>
              </w:tc>
              <w:tc>
                <w:tcPr>
                  <w:tcW w:w="1716"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900-1000</w:t>
                  </w:r>
                </w:p>
              </w:tc>
            </w:tr>
            <w:tr w:rsidR="00AE223E" w:rsidRPr="00F01BB1" w:rsidTr="00F13C73">
              <w:tc>
                <w:tcPr>
                  <w:tcW w:w="5704" w:type="dxa"/>
                </w:tcPr>
                <w:p w:rsidR="00AE223E" w:rsidRPr="00F01BB1" w:rsidRDefault="00AE223E" w:rsidP="00F13C73">
                  <w:pPr>
                    <w:ind w:left="635"/>
                    <w:jc w:val="both"/>
                    <w:rPr>
                      <w:rFonts w:ascii="Times New Roman" w:hAnsi="Times New Roman"/>
                      <w:lang w:eastAsia="ar-SA"/>
                    </w:rPr>
                  </w:pPr>
                  <w:r w:rsidRPr="00F01BB1">
                    <w:rPr>
                      <w:rFonts w:ascii="Times New Roman" w:hAnsi="Times New Roman"/>
                      <w:lang w:eastAsia="ar-SA"/>
                    </w:rPr>
                    <w:t>От прочих жилых зданий</w:t>
                  </w:r>
                </w:p>
              </w:tc>
              <w:tc>
                <w:tcPr>
                  <w:tcW w:w="1715"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300-450</w:t>
                  </w:r>
                </w:p>
              </w:tc>
              <w:tc>
                <w:tcPr>
                  <w:tcW w:w="1716"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1100-1500</w:t>
                  </w:r>
                </w:p>
              </w:tc>
            </w:tr>
            <w:tr w:rsidR="00AE223E" w:rsidRPr="00F01BB1" w:rsidTr="00F13C73">
              <w:tc>
                <w:tcPr>
                  <w:tcW w:w="5704" w:type="dxa"/>
                </w:tcPr>
                <w:p w:rsidR="00AE223E" w:rsidRPr="00F01BB1" w:rsidRDefault="00AE223E" w:rsidP="00F13C73">
                  <w:pPr>
                    <w:ind w:left="635"/>
                    <w:jc w:val="both"/>
                    <w:rPr>
                      <w:rFonts w:ascii="Times New Roman" w:hAnsi="Times New Roman"/>
                      <w:lang w:eastAsia="ar-SA"/>
                    </w:rPr>
                  </w:pPr>
                  <w:r w:rsidRPr="00F01BB1">
                    <w:rPr>
                      <w:rFonts w:ascii="Times New Roman" w:hAnsi="Times New Roman"/>
                      <w:lang w:eastAsia="ar-SA"/>
                    </w:rPr>
                    <w:t>Общее количество по городу с учетом общественных зданий</w:t>
                  </w:r>
                </w:p>
              </w:tc>
              <w:tc>
                <w:tcPr>
                  <w:tcW w:w="1715"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280-300</w:t>
                  </w:r>
                </w:p>
              </w:tc>
              <w:tc>
                <w:tcPr>
                  <w:tcW w:w="1716"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1400-1500</w:t>
                  </w:r>
                </w:p>
              </w:tc>
            </w:tr>
            <w:tr w:rsidR="00AE223E" w:rsidRPr="00F01BB1" w:rsidTr="00F13C73">
              <w:tc>
                <w:tcPr>
                  <w:tcW w:w="5704" w:type="dxa"/>
                </w:tcPr>
                <w:p w:rsidR="00AE223E" w:rsidRPr="00F01BB1" w:rsidRDefault="00AE223E" w:rsidP="00F13C73">
                  <w:pPr>
                    <w:jc w:val="both"/>
                    <w:rPr>
                      <w:rFonts w:ascii="Times New Roman" w:hAnsi="Times New Roman"/>
                      <w:lang w:eastAsia="ar-SA"/>
                    </w:rPr>
                  </w:pPr>
                  <w:r w:rsidRPr="00F01BB1">
                    <w:rPr>
                      <w:rFonts w:ascii="Times New Roman" w:hAnsi="Times New Roman"/>
                      <w:lang w:eastAsia="ar-SA"/>
                    </w:rPr>
                    <w:t>Жидкие из выгребов (при отсутствии канализации)-</w:t>
                  </w:r>
                </w:p>
              </w:tc>
              <w:tc>
                <w:tcPr>
                  <w:tcW w:w="1715"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w:t>
                  </w:r>
                </w:p>
              </w:tc>
              <w:tc>
                <w:tcPr>
                  <w:tcW w:w="1716"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2000-3500</w:t>
                  </w:r>
                </w:p>
              </w:tc>
            </w:tr>
            <w:tr w:rsidR="00AE223E" w:rsidRPr="00F01BB1" w:rsidTr="00F13C73">
              <w:tc>
                <w:tcPr>
                  <w:tcW w:w="5704" w:type="dxa"/>
                </w:tcPr>
                <w:p w:rsidR="00AE223E" w:rsidRPr="00F01BB1" w:rsidRDefault="00AE223E" w:rsidP="00F13C73">
                  <w:pPr>
                    <w:jc w:val="both"/>
                    <w:rPr>
                      <w:rFonts w:ascii="Times New Roman" w:hAnsi="Times New Roman"/>
                      <w:lang w:eastAsia="ar-SA"/>
                    </w:rPr>
                  </w:pPr>
                  <w:r w:rsidRPr="00F01BB1">
                    <w:rPr>
                      <w:rFonts w:ascii="Times New Roman" w:hAnsi="Times New Roman"/>
                      <w:lang w:eastAsia="ar-SA"/>
                    </w:rPr>
                    <w:t>Смет с 1 м твердых покрытий улиц, площадей и парков</w:t>
                  </w:r>
                </w:p>
              </w:tc>
              <w:tc>
                <w:tcPr>
                  <w:tcW w:w="1715"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5-15</w:t>
                  </w:r>
                </w:p>
              </w:tc>
              <w:tc>
                <w:tcPr>
                  <w:tcW w:w="1716" w:type="dxa"/>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lang w:eastAsia="ar-SA"/>
                    </w:rPr>
                    <w:t>8-20</w:t>
                  </w:r>
                </w:p>
              </w:tc>
            </w:tr>
          </w:tbl>
          <w:p w:rsidR="00AE223E" w:rsidRPr="00F01BB1" w:rsidRDefault="00AE223E" w:rsidP="00F13C73">
            <w:pPr>
              <w:jc w:val="both"/>
              <w:rPr>
                <w:rFonts w:ascii="Times New Roman" w:hAnsi="Times New Roman"/>
                <w:lang w:eastAsia="ar-SA"/>
              </w:rPr>
            </w:pP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В соответствии с положениями пункта 24 статьи 16 Федерального закона от 06.10.2003 № 131-ФЗ «Об общих принципах организации местного самоуправления в Российской Федерации» органы местного самоуправления могут устанавливать Нормативы накопления твердых бытовых отходов в соответствующих муниципальных образованиях. В случае наличия указанных НПА, установленные нормативы считать приоритетными.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Р</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rPr>
              <w:t>(СП 42.13330.2011)</w:t>
            </w:r>
          </w:p>
        </w:tc>
      </w:tr>
      <w:tr w:rsidR="00AE223E" w:rsidRPr="00F01BB1" w:rsidTr="00F13C73">
        <w:trPr>
          <w:trHeight w:val="20"/>
        </w:trPr>
        <w:tc>
          <w:tcPr>
            <w:tcW w:w="13042" w:type="dxa"/>
            <w:gridSpan w:val="8"/>
            <w:shd w:val="clear" w:color="auto" w:fill="auto"/>
            <w:vAlign w:val="center"/>
          </w:tcPr>
          <w:p w:rsidR="00AE223E" w:rsidRPr="00F01BB1" w:rsidRDefault="00AE223E" w:rsidP="006E0818">
            <w:pPr>
              <w:pStyle w:val="11"/>
              <w:numPr>
                <w:ilvl w:val="0"/>
                <w:numId w:val="41"/>
              </w:numPr>
              <w:spacing w:before="0" w:after="0"/>
            </w:pPr>
            <w:bookmarkStart w:id="222" w:name="_Toc416157557"/>
            <w:bookmarkStart w:id="223" w:name="_Toc416157858"/>
            <w:bookmarkStart w:id="224" w:name="_Toc416159252"/>
            <w:bookmarkStart w:id="225" w:name="_Toc418592331"/>
            <w:bookmarkStart w:id="226" w:name="_Toc430553484"/>
            <w:r w:rsidRPr="00F01BB1">
              <w:t xml:space="preserve">Зоны сельскохозяйственного </w:t>
            </w:r>
            <w:bookmarkEnd w:id="222"/>
            <w:bookmarkEnd w:id="223"/>
            <w:r w:rsidRPr="00F01BB1">
              <w:t>использования</w:t>
            </w:r>
            <w:bookmarkEnd w:id="224"/>
            <w:bookmarkEnd w:id="225"/>
            <w:bookmarkEnd w:id="226"/>
          </w:p>
        </w:tc>
        <w:tc>
          <w:tcPr>
            <w:tcW w:w="2126" w:type="dxa"/>
            <w:shd w:val="clear" w:color="auto" w:fill="auto"/>
            <w:vAlign w:val="center"/>
          </w:tcPr>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t>–</w:t>
            </w:r>
          </w:p>
        </w:tc>
      </w:tr>
      <w:tr w:rsidR="00AE223E" w:rsidRPr="00F01BB1" w:rsidTr="00F13C73">
        <w:trPr>
          <w:trHeight w:val="20"/>
        </w:trPr>
        <w:tc>
          <w:tcPr>
            <w:tcW w:w="13042" w:type="dxa"/>
            <w:gridSpan w:val="8"/>
            <w:shd w:val="clear" w:color="auto" w:fill="FFFFFF" w:themeFill="background1"/>
            <w:vAlign w:val="center"/>
          </w:tcPr>
          <w:p w:rsidR="00AE223E" w:rsidRPr="00F01BB1" w:rsidRDefault="00AE223E" w:rsidP="00F13C73">
            <w:pPr>
              <w:pStyle w:val="aa"/>
              <w:spacing w:before="0" w:after="0"/>
              <w:ind w:firstLine="0"/>
              <w:rPr>
                <w:b/>
              </w:rPr>
            </w:pPr>
            <w:r w:rsidRPr="00F01BB1">
              <w:rPr>
                <w:b/>
                <w:bCs/>
                <w:sz w:val="22"/>
                <w:szCs w:val="22"/>
              </w:rPr>
              <w:t>6.1. Нормативные требования к осуществлению сельскохозяйственной деятельности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t>О</w:t>
            </w:r>
          </w:p>
        </w:tc>
      </w:tr>
      <w:tr w:rsidR="00AE223E" w:rsidRPr="00F01BB1" w:rsidTr="00F13C73">
        <w:trPr>
          <w:trHeight w:val="5096"/>
        </w:trPr>
        <w:tc>
          <w:tcPr>
            <w:tcW w:w="1129" w:type="dxa"/>
            <w:shd w:val="clear" w:color="auto" w:fill="FFFFFF" w:themeFill="background1"/>
            <w:vAlign w:val="center"/>
          </w:tcPr>
          <w:p w:rsidR="00AE223E" w:rsidRPr="00F01BB1" w:rsidRDefault="00AE223E" w:rsidP="00F13C73">
            <w:pPr>
              <w:jc w:val="center"/>
              <w:rPr>
                <w:rFonts w:ascii="Times New Roman" w:hAnsi="Times New Roman"/>
                <w:color w:val="auto"/>
              </w:rPr>
            </w:pPr>
            <w:r w:rsidRPr="00F01BB1">
              <w:rPr>
                <w:rFonts w:ascii="Times New Roman" w:hAnsi="Times New Roman"/>
                <w:color w:val="auto"/>
                <w:sz w:val="22"/>
                <w:szCs w:val="22"/>
              </w:rPr>
              <w:lastRenderedPageBreak/>
              <w:t>1.1</w:t>
            </w:r>
          </w:p>
        </w:tc>
        <w:tc>
          <w:tcPr>
            <w:tcW w:w="2552" w:type="dxa"/>
            <w:shd w:val="clear" w:color="auto" w:fill="FFFFFF" w:themeFill="background1"/>
            <w:vAlign w:val="center"/>
          </w:tcPr>
          <w:p w:rsidR="00AE223E" w:rsidRPr="00F01BB1" w:rsidRDefault="00AE223E" w:rsidP="00F13C73">
            <w:pPr>
              <w:pStyle w:val="S5"/>
              <w:ind w:firstLine="0"/>
              <w:jc w:val="left"/>
            </w:pPr>
            <w:r w:rsidRPr="00F01BB1">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 для ведения личного подсобного хозяйства</w:t>
            </w:r>
          </w:p>
        </w:tc>
        <w:tc>
          <w:tcPr>
            <w:tcW w:w="9361" w:type="dxa"/>
            <w:gridSpan w:val="6"/>
            <w:shd w:val="clear" w:color="auto" w:fill="FFFFFF" w:themeFill="background1"/>
            <w:noWrap/>
            <w:vAlign w:val="center"/>
          </w:tcPr>
          <w:p w:rsidR="00AE223E" w:rsidRPr="00F01BB1" w:rsidRDefault="00AE223E" w:rsidP="00F13C73">
            <w:pPr>
              <w:pStyle w:val="S5"/>
              <w:ind w:firstLine="0"/>
            </w:pPr>
            <w:r w:rsidRPr="00F01BB1">
              <w:rPr>
                <w:sz w:val="22"/>
                <w:szCs w:val="22"/>
              </w:rPr>
              <w:t>Процедуры и критерии предоставления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На территории Зеленчукского района КЧР размеры земельных участков:</w:t>
            </w:r>
          </w:p>
          <w:p w:rsidR="00AE223E" w:rsidRPr="00F01BB1" w:rsidRDefault="00AE223E" w:rsidP="00F13C73">
            <w:pPr>
              <w:pStyle w:val="S5"/>
              <w:ind w:firstLine="0"/>
              <w:jc w:val="center"/>
            </w:pPr>
          </w:p>
          <w:tbl>
            <w:tblPr>
              <w:tblStyle w:val="ae"/>
              <w:tblW w:w="0" w:type="auto"/>
              <w:tblLayout w:type="fixed"/>
              <w:tblLook w:val="04A0" w:firstRow="1" w:lastRow="0" w:firstColumn="1" w:lastColumn="0" w:noHBand="0" w:noVBand="1"/>
            </w:tblPr>
            <w:tblGrid>
              <w:gridCol w:w="3043"/>
              <w:gridCol w:w="3043"/>
              <w:gridCol w:w="3044"/>
            </w:tblGrid>
            <w:tr w:rsidR="00AE223E" w:rsidRPr="00F01BB1" w:rsidTr="00F13C73">
              <w:tc>
                <w:tcPr>
                  <w:tcW w:w="3043" w:type="dxa"/>
                </w:tcPr>
                <w:p w:rsidR="00AE223E" w:rsidRPr="00F01BB1" w:rsidRDefault="00AE223E" w:rsidP="00F13C73">
                  <w:pPr>
                    <w:pStyle w:val="S5"/>
                    <w:ind w:firstLine="0"/>
                    <w:jc w:val="center"/>
                  </w:pPr>
                  <w:r w:rsidRPr="00F01BB1">
                    <w:t>Муниципальное образование</w:t>
                  </w:r>
                </w:p>
              </w:tc>
              <w:tc>
                <w:tcPr>
                  <w:tcW w:w="3043" w:type="dxa"/>
                </w:tcPr>
                <w:p w:rsidR="00AE223E" w:rsidRPr="00F01BB1" w:rsidRDefault="00AE223E" w:rsidP="00F13C73">
                  <w:pPr>
                    <w:pStyle w:val="S5"/>
                    <w:ind w:firstLine="0"/>
                    <w:jc w:val="center"/>
                  </w:pPr>
                  <w:r w:rsidRPr="00F01BB1">
                    <w:t>Минимальный размер ЗУ</w:t>
                  </w:r>
                </w:p>
              </w:tc>
              <w:tc>
                <w:tcPr>
                  <w:tcW w:w="3044" w:type="dxa"/>
                </w:tcPr>
                <w:p w:rsidR="00AE223E" w:rsidRPr="00F01BB1" w:rsidRDefault="00AE223E" w:rsidP="00F13C73">
                  <w:pPr>
                    <w:pStyle w:val="S5"/>
                    <w:ind w:firstLine="0"/>
                    <w:jc w:val="center"/>
                  </w:pPr>
                  <w:r w:rsidRPr="00F01BB1">
                    <w:t>Максимальный размер ЗУ</w:t>
                  </w:r>
                </w:p>
              </w:tc>
            </w:tr>
            <w:tr w:rsidR="00AE223E" w:rsidRPr="00F01BB1" w:rsidTr="00F13C73">
              <w:trPr>
                <w:trHeight w:val="173"/>
              </w:trPr>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Архызское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rPr>
                      <w:lang w:val="en-US"/>
                    </w:rPr>
                  </w:pPr>
                  <w:r w:rsidRPr="00F01BB1">
                    <w:t>1,00 га</w:t>
                  </w:r>
                </w:p>
              </w:tc>
            </w:tr>
            <w:tr w:rsidR="00AE223E" w:rsidRPr="00F01BB1" w:rsidTr="00F13C73">
              <w:trPr>
                <w:trHeight w:val="351"/>
              </w:trPr>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Даусузское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rPr>
                      <w:lang w:val="en-US"/>
                    </w:rP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Зеленчукское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rPr>
                      <w:lang w:val="en-US"/>
                    </w:rP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Исправненское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rPr>
                      <w:lang w:val="en-US"/>
                    </w:rP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Кардоникское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rPr>
                      <w:lang w:val="en-US"/>
                    </w:rP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Кызыл-Октябрьское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rPr>
                      <w:lang w:val="en-US"/>
                    </w:rP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Марухское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Сторожевское сельское поселение</w:t>
                  </w:r>
                </w:p>
              </w:tc>
              <w:tc>
                <w:tcPr>
                  <w:tcW w:w="3043" w:type="dxa"/>
                  <w:vAlign w:val="center"/>
                </w:tcPr>
                <w:p w:rsidR="00AE223E" w:rsidRPr="00F01BB1" w:rsidRDefault="00AE223E" w:rsidP="00F13C73">
                  <w:pPr>
                    <w:pStyle w:val="S5"/>
                    <w:ind w:firstLine="0"/>
                    <w:jc w:val="center"/>
                  </w:pPr>
                  <w:r w:rsidRPr="00F01BB1">
                    <w:t xml:space="preserve">0,12 га </w:t>
                  </w:r>
                </w:p>
              </w:tc>
              <w:tc>
                <w:tcPr>
                  <w:tcW w:w="3044" w:type="dxa"/>
                  <w:vAlign w:val="center"/>
                </w:tcPr>
                <w:p w:rsidR="00AE223E" w:rsidRPr="00F01BB1" w:rsidRDefault="00AE223E" w:rsidP="00F13C73">
                  <w:pPr>
                    <w:pStyle w:val="S5"/>
                    <w:ind w:firstLine="0"/>
                    <w:jc w:val="center"/>
                  </w:pPr>
                  <w:r w:rsidRPr="00F01BB1">
                    <w:t>1,00 га</w:t>
                  </w:r>
                </w:p>
              </w:tc>
            </w:tr>
            <w:tr w:rsidR="00AE223E" w:rsidRPr="00F01BB1" w:rsidTr="00F13C73">
              <w:tc>
                <w:tcPr>
                  <w:tcW w:w="3043" w:type="dxa"/>
                </w:tcPr>
                <w:p w:rsidR="00AE223E" w:rsidRPr="00F01BB1" w:rsidRDefault="00AE223E" w:rsidP="00F13C73">
                  <w:pPr>
                    <w:rPr>
                      <w:rFonts w:ascii="Times New Roman" w:hAnsi="Times New Roman" w:cs="Times New Roman"/>
                      <w:color w:val="auto"/>
                    </w:rPr>
                  </w:pPr>
                  <w:r w:rsidRPr="00F01BB1">
                    <w:rPr>
                      <w:rFonts w:ascii="Times New Roman" w:hAnsi="Times New Roman" w:cs="Times New Roman"/>
                      <w:color w:val="auto"/>
                    </w:rPr>
                    <w:t>Хасаут-Греческое сельское поселение</w:t>
                  </w:r>
                </w:p>
              </w:tc>
              <w:tc>
                <w:tcPr>
                  <w:tcW w:w="3043" w:type="dxa"/>
                  <w:vAlign w:val="center"/>
                </w:tcPr>
                <w:p w:rsidR="00AE223E" w:rsidRPr="00F01BB1" w:rsidRDefault="00AE223E" w:rsidP="00F13C73">
                  <w:pPr>
                    <w:pStyle w:val="S5"/>
                    <w:ind w:firstLine="0"/>
                    <w:jc w:val="center"/>
                  </w:pPr>
                  <w:r w:rsidRPr="00F01BB1">
                    <w:t>0,12 га</w:t>
                  </w:r>
                </w:p>
              </w:tc>
              <w:tc>
                <w:tcPr>
                  <w:tcW w:w="3044" w:type="dxa"/>
                  <w:vAlign w:val="center"/>
                </w:tcPr>
                <w:p w:rsidR="00AE223E" w:rsidRPr="00F01BB1" w:rsidRDefault="00AE223E" w:rsidP="00F13C73">
                  <w:pPr>
                    <w:pStyle w:val="S5"/>
                    <w:ind w:firstLine="0"/>
                    <w:jc w:val="center"/>
                  </w:pPr>
                  <w:r w:rsidRPr="00F01BB1">
                    <w:t>1,00 га</w:t>
                  </w:r>
                </w:p>
              </w:tc>
            </w:tr>
          </w:tbl>
          <w:p w:rsidR="00AE223E" w:rsidRPr="00F01BB1" w:rsidRDefault="00AE223E" w:rsidP="00F13C73">
            <w:pPr>
              <w:pStyle w:val="S5"/>
              <w:ind w:firstLine="0"/>
            </w:pPr>
          </w:p>
        </w:tc>
        <w:tc>
          <w:tcPr>
            <w:tcW w:w="2126" w:type="dxa"/>
            <w:shd w:val="clear" w:color="auto" w:fill="FFFFFF" w:themeFill="background1"/>
            <w:vAlign w:val="center"/>
          </w:tcPr>
          <w:p w:rsidR="00AE223E" w:rsidRPr="00F01BB1" w:rsidRDefault="00AE223E" w:rsidP="00F13C73">
            <w:pPr>
              <w:jc w:val="center"/>
              <w:rPr>
                <w:rFonts w:ascii="Times New Roman" w:hAnsi="Times New Roman"/>
                <w:color w:val="auto"/>
                <w:sz w:val="20"/>
                <w:szCs w:val="20"/>
              </w:rPr>
            </w:pPr>
            <w:r w:rsidRPr="00F01BB1">
              <w:rPr>
                <w:rFonts w:ascii="Times New Roman" w:hAnsi="Times New Roman"/>
                <w:color w:val="auto"/>
                <w:sz w:val="20"/>
                <w:szCs w:val="20"/>
              </w:rPr>
              <w:t>О</w:t>
            </w:r>
          </w:p>
          <w:p w:rsidR="00AE223E" w:rsidRPr="00F01BB1" w:rsidRDefault="00AE223E" w:rsidP="00F13C73">
            <w:pPr>
              <w:jc w:val="center"/>
              <w:rPr>
                <w:rFonts w:ascii="Times New Roman" w:hAnsi="Times New Roman"/>
                <w:color w:val="auto"/>
                <w:sz w:val="20"/>
                <w:szCs w:val="20"/>
              </w:rPr>
            </w:pPr>
            <w:r w:rsidRPr="00F01BB1">
              <w:rPr>
                <w:rFonts w:ascii="Times New Roman" w:hAnsi="Times New Roman"/>
                <w:color w:val="auto"/>
                <w:sz w:val="20"/>
                <w:szCs w:val="20"/>
              </w:rPr>
              <w:t>(Закон КЧР от 09.12.2003 № 61-РЗ (ред. от 07.07.2014)</w:t>
            </w:r>
          </w:p>
          <w:p w:rsidR="00AE223E" w:rsidRPr="00F01BB1" w:rsidRDefault="00AE223E" w:rsidP="00F13C73">
            <w:pPr>
              <w:jc w:val="center"/>
              <w:rPr>
                <w:rFonts w:ascii="Times New Roman" w:hAnsi="Times New Roman"/>
                <w:color w:val="auto"/>
                <w:sz w:val="20"/>
                <w:szCs w:val="20"/>
              </w:rPr>
            </w:pPr>
            <w:r w:rsidRPr="00F01BB1">
              <w:rPr>
                <w:rFonts w:ascii="Times New Roman" w:hAnsi="Times New Roman"/>
                <w:color w:val="auto"/>
                <w:sz w:val="20"/>
                <w:szCs w:val="20"/>
              </w:rPr>
              <w:t>Правила землепользования и застройки муниципальных образований Зеленчукского района</w:t>
            </w:r>
          </w:p>
          <w:p w:rsidR="00AE223E" w:rsidRPr="00F01BB1" w:rsidRDefault="00AE223E" w:rsidP="00F13C73">
            <w:pPr>
              <w:jc w:val="center"/>
              <w:rPr>
                <w:rFonts w:ascii="Times New Roman" w:hAnsi="Times New Roman"/>
                <w:color w:val="auto"/>
              </w:rPr>
            </w:pP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6.1.2</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w:t>
            </w:r>
            <w:r w:rsidRPr="00F01BB1">
              <w:rPr>
                <w:rFonts w:ascii="Times New Roman" w:hAnsi="Times New Roman"/>
                <w:sz w:val="22"/>
                <w:szCs w:val="22"/>
              </w:rPr>
              <w:lastRenderedPageBreak/>
              <w:t xml:space="preserve">исключением случаев бесплатного предоставления земельных участков многодетным гражданам </w:t>
            </w:r>
          </w:p>
        </w:tc>
        <w:tc>
          <w:tcPr>
            <w:tcW w:w="9361" w:type="dxa"/>
            <w:gridSpan w:val="6"/>
            <w:shd w:val="clear" w:color="auto" w:fill="FFFFFF" w:themeFill="background1"/>
            <w:noWrap/>
            <w:vAlign w:val="center"/>
          </w:tcPr>
          <w:p w:rsidR="00AE223E" w:rsidRPr="00F01BB1" w:rsidRDefault="00AE223E" w:rsidP="00F13C73">
            <w:pPr>
              <w:pStyle w:val="S5"/>
              <w:ind w:firstLine="0"/>
            </w:pPr>
            <w:r w:rsidRPr="00F01BB1">
              <w:rPr>
                <w:sz w:val="22"/>
                <w:szCs w:val="22"/>
              </w:rPr>
              <w:lastRenderedPageBreak/>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Карачаево–Черкесской Республики. В соответствии с Законом Карачаево-Черкесской Республики от 09.12.2003 № 61-РЗ (ред. от 07.07.2014) «Особенности регулирования земельных отношений в Карачаево-Черкесской Республике»</w:t>
            </w:r>
          </w:p>
          <w:p w:rsidR="00AE223E" w:rsidRPr="00F01BB1" w:rsidRDefault="00AE223E" w:rsidP="00F13C73">
            <w:pPr>
              <w:pStyle w:val="S5"/>
              <w:ind w:firstLine="0"/>
            </w:pPr>
            <w:r w:rsidRPr="00F01BB1">
              <w:rPr>
                <w:sz w:val="22"/>
                <w:szCs w:val="22"/>
              </w:rPr>
              <w:t>а) для ведения крестьянского (фермерского) хозяйства:</w:t>
            </w:r>
          </w:p>
          <w:p w:rsidR="00AE223E" w:rsidRPr="00F01BB1" w:rsidRDefault="00AE223E" w:rsidP="00F13C73">
            <w:pPr>
              <w:pStyle w:val="S5"/>
              <w:ind w:firstLine="0"/>
            </w:pPr>
            <w:r w:rsidRPr="00F01BB1">
              <w:rPr>
                <w:sz w:val="22"/>
                <w:szCs w:val="22"/>
              </w:rPr>
              <w:t>- из земель сельскохозяйственного назначения: минимальный – 0,5 га, максимальный – до 1 га;</w:t>
            </w:r>
          </w:p>
          <w:p w:rsidR="00AE223E" w:rsidRPr="00F01BB1" w:rsidRDefault="00AE223E" w:rsidP="00F13C73">
            <w:pPr>
              <w:pStyle w:val="S5"/>
              <w:ind w:firstLine="0"/>
            </w:pPr>
            <w:r w:rsidRPr="00F01BB1">
              <w:rPr>
                <w:sz w:val="22"/>
                <w:szCs w:val="22"/>
              </w:rPr>
              <w:t xml:space="preserve">-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w:t>
            </w:r>
            <w:r w:rsidRPr="00F01BB1">
              <w:rPr>
                <w:sz w:val="22"/>
                <w:szCs w:val="22"/>
              </w:rPr>
              <w:lastRenderedPageBreak/>
              <w:t>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E223E" w:rsidRPr="00F01BB1" w:rsidRDefault="00AE223E" w:rsidP="00F13C73">
            <w:pPr>
              <w:pStyle w:val="S5"/>
              <w:ind w:firstLine="0"/>
            </w:pPr>
            <w:r w:rsidRPr="00F01BB1">
              <w:rPr>
                <w:sz w:val="22"/>
                <w:szCs w:val="22"/>
              </w:rPr>
              <w:t>б) для ведения садоводства: минимальный – 0,05 га, максимальный – 0,15 га;</w:t>
            </w:r>
          </w:p>
          <w:p w:rsidR="00AE223E" w:rsidRPr="00F01BB1" w:rsidRDefault="00AE223E" w:rsidP="00F13C73">
            <w:pPr>
              <w:pStyle w:val="S5"/>
              <w:ind w:firstLine="0"/>
            </w:pPr>
            <w:r w:rsidRPr="00F01BB1">
              <w:rPr>
                <w:sz w:val="22"/>
                <w:szCs w:val="22"/>
              </w:rPr>
              <w:t>в) для ведения огородничества: минимальный – 0,05 га, максимальный - 0, 5 га;</w:t>
            </w:r>
          </w:p>
          <w:p w:rsidR="00AE223E" w:rsidRPr="00F01BB1" w:rsidRDefault="00AE223E" w:rsidP="00F13C73">
            <w:pPr>
              <w:pStyle w:val="S5"/>
              <w:ind w:firstLine="0"/>
            </w:pPr>
            <w:r w:rsidRPr="00F01BB1">
              <w:rPr>
                <w:sz w:val="22"/>
                <w:szCs w:val="22"/>
              </w:rPr>
              <w:t>г) для ведения животноводства: минимальный - 0,3 га, максимальный - 1,0 га;</w:t>
            </w:r>
          </w:p>
          <w:p w:rsidR="00AE223E" w:rsidRPr="00F01BB1" w:rsidRDefault="00AE223E" w:rsidP="00F13C73">
            <w:pPr>
              <w:rPr>
                <w:rFonts w:ascii="Times New Roman" w:hAnsi="Times New Roman"/>
              </w:rPr>
            </w:pPr>
            <w:r w:rsidRPr="00F01BB1">
              <w:rPr>
                <w:rFonts w:ascii="Times New Roman" w:hAnsi="Times New Roman"/>
                <w:sz w:val="22"/>
                <w:szCs w:val="22"/>
              </w:rPr>
              <w:t>д) для ведения дачного строительства: минимальный - 0,06 га, максимальный - 0,15 га.</w:t>
            </w:r>
          </w:p>
        </w:tc>
        <w:tc>
          <w:tcPr>
            <w:tcW w:w="2126" w:type="dxa"/>
            <w:shd w:val="clear" w:color="auto" w:fill="FFFFFF" w:themeFill="background1"/>
            <w:vAlign w:val="center"/>
          </w:tcPr>
          <w:p w:rsidR="00AE223E" w:rsidRPr="00F01BB1" w:rsidRDefault="00AE223E" w:rsidP="00F13C73">
            <w:pPr>
              <w:pStyle w:val="S5"/>
              <w:ind w:firstLine="0"/>
              <w:jc w:val="center"/>
              <w:rPr>
                <w:sz w:val="20"/>
                <w:szCs w:val="20"/>
              </w:rPr>
            </w:pPr>
            <w:r w:rsidRPr="00F01BB1">
              <w:rPr>
                <w:sz w:val="20"/>
                <w:szCs w:val="20"/>
              </w:rPr>
              <w:lastRenderedPageBreak/>
              <w:t>О</w:t>
            </w:r>
          </w:p>
          <w:p w:rsidR="00AE223E" w:rsidRPr="00F01BB1" w:rsidRDefault="00AE223E" w:rsidP="00F13C73">
            <w:pPr>
              <w:pStyle w:val="S5"/>
              <w:ind w:firstLine="0"/>
              <w:jc w:val="center"/>
              <w:rPr>
                <w:b/>
              </w:rPr>
            </w:pPr>
            <w:r w:rsidRPr="00F01BB1">
              <w:rPr>
                <w:sz w:val="20"/>
                <w:szCs w:val="20"/>
              </w:rPr>
              <w:t>(Закон КЧР от 09.12.2003 № 61-РЗ (ред. от 07.07.2014)</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6.1.3</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предоставляемых бесплатно в собственность многодетным гражданам</w:t>
            </w:r>
          </w:p>
        </w:tc>
        <w:tc>
          <w:tcPr>
            <w:tcW w:w="9361" w:type="dxa"/>
            <w:gridSpan w:val="6"/>
            <w:shd w:val="clear" w:color="auto" w:fill="FFFFFF" w:themeFill="background1"/>
            <w:noWrap/>
          </w:tcPr>
          <w:p w:rsidR="00AE223E" w:rsidRPr="00F01BB1" w:rsidRDefault="00AE223E" w:rsidP="00F13C73">
            <w:pPr>
              <w:pStyle w:val="S5"/>
              <w:ind w:firstLine="0"/>
            </w:pPr>
            <w:r w:rsidRPr="00F01BB1">
              <w:rPr>
                <w:sz w:val="22"/>
                <w:szCs w:val="22"/>
              </w:rPr>
              <w:t>Процедуры и критерии предоставления в собственность многодетным гражданам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В соответствии с Законом Карачаево-Черкесской Республики от 18.05.2012 № 28-РЗ (ред. от 07.07.2014) «О бесплатном предоставлении земельных участков гражданам, имеющим трех и более детей, в Карачаево-Черкесской Республике»</w:t>
            </w:r>
          </w:p>
          <w:p w:rsidR="00AE223E" w:rsidRPr="00F01BB1" w:rsidRDefault="00AE223E" w:rsidP="00F13C73">
            <w:pPr>
              <w:pStyle w:val="S5"/>
              <w:ind w:firstLine="0"/>
            </w:pPr>
          </w:p>
          <w:p w:rsidR="00AE223E" w:rsidRPr="00F01BB1" w:rsidRDefault="00AE223E" w:rsidP="00F13C73">
            <w:pPr>
              <w:pStyle w:val="S5"/>
              <w:ind w:firstLine="0"/>
            </w:pPr>
            <w:r w:rsidRPr="00F01BB1">
              <w:rPr>
                <w:sz w:val="22"/>
                <w:szCs w:val="22"/>
              </w:rPr>
              <w:t>1. Установить предельные размеры земельных участков из земель, находящихся в государственной и муниципальной собственности, предоставляемых гражданам, имеющим трех и более детей, в собственность бесплатно:</w:t>
            </w:r>
          </w:p>
          <w:p w:rsidR="00AE223E" w:rsidRPr="00F01BB1" w:rsidRDefault="00AE223E" w:rsidP="00F13C73">
            <w:pPr>
              <w:pStyle w:val="S5"/>
              <w:ind w:firstLine="0"/>
            </w:pPr>
            <w:r w:rsidRPr="00F01BB1">
              <w:rPr>
                <w:sz w:val="22"/>
                <w:szCs w:val="22"/>
              </w:rPr>
              <w:t>минимальные:</w:t>
            </w:r>
          </w:p>
          <w:p w:rsidR="00AE223E" w:rsidRPr="00F01BB1" w:rsidRDefault="00AE223E" w:rsidP="00F13C73">
            <w:pPr>
              <w:pStyle w:val="S5"/>
              <w:ind w:firstLine="0"/>
            </w:pPr>
            <w:r w:rsidRPr="00F01BB1">
              <w:rPr>
                <w:sz w:val="22"/>
                <w:szCs w:val="22"/>
              </w:rPr>
              <w:t>а) для ведения личного подсобного хозяйства - 0,15 га;</w:t>
            </w:r>
          </w:p>
          <w:p w:rsidR="00AE223E" w:rsidRPr="00F01BB1" w:rsidRDefault="00AE223E" w:rsidP="00F13C73">
            <w:pPr>
              <w:pStyle w:val="S5"/>
              <w:ind w:firstLine="0"/>
            </w:pPr>
            <w:r w:rsidRPr="00F01BB1">
              <w:rPr>
                <w:sz w:val="22"/>
                <w:szCs w:val="22"/>
              </w:rPr>
              <w:t>б) для индивидуального жилищного строительства - 0,06 га;</w:t>
            </w:r>
          </w:p>
          <w:p w:rsidR="00AE223E" w:rsidRPr="00F01BB1" w:rsidRDefault="00AE223E" w:rsidP="00F13C73">
            <w:pPr>
              <w:pStyle w:val="S5"/>
              <w:ind w:firstLine="0"/>
            </w:pPr>
            <w:r w:rsidRPr="00F01BB1">
              <w:rPr>
                <w:sz w:val="22"/>
                <w:szCs w:val="22"/>
              </w:rPr>
              <w:t>в) для ведения садоводства - 0,1 га;</w:t>
            </w:r>
          </w:p>
          <w:p w:rsidR="00AE223E" w:rsidRPr="00F01BB1" w:rsidRDefault="00AE223E" w:rsidP="00F13C73">
            <w:pPr>
              <w:pStyle w:val="S5"/>
              <w:ind w:firstLine="0"/>
            </w:pPr>
            <w:r w:rsidRPr="00F01BB1">
              <w:rPr>
                <w:sz w:val="22"/>
                <w:szCs w:val="22"/>
              </w:rPr>
              <w:t>г) для дачного строительства - 0,06 га;</w:t>
            </w:r>
          </w:p>
          <w:p w:rsidR="00AE223E" w:rsidRPr="00F01BB1" w:rsidRDefault="00AE223E" w:rsidP="00F13C73">
            <w:pPr>
              <w:pStyle w:val="S5"/>
              <w:ind w:firstLine="0"/>
            </w:pPr>
            <w:r w:rsidRPr="00F01BB1">
              <w:rPr>
                <w:sz w:val="22"/>
                <w:szCs w:val="22"/>
              </w:rPr>
              <w:t>д) для ведения огородничества - 0,1 га;</w:t>
            </w:r>
          </w:p>
          <w:p w:rsidR="00AE223E" w:rsidRPr="00F01BB1" w:rsidRDefault="00AE223E" w:rsidP="00F13C73">
            <w:pPr>
              <w:pStyle w:val="S5"/>
              <w:ind w:firstLine="0"/>
            </w:pPr>
          </w:p>
          <w:p w:rsidR="00AE223E" w:rsidRPr="00F01BB1" w:rsidRDefault="00AE223E" w:rsidP="00F13C73">
            <w:pPr>
              <w:pStyle w:val="S5"/>
              <w:ind w:firstLine="0"/>
            </w:pPr>
            <w:r w:rsidRPr="00F01BB1">
              <w:rPr>
                <w:sz w:val="22"/>
                <w:szCs w:val="22"/>
              </w:rPr>
              <w:t>максимальные:</w:t>
            </w:r>
          </w:p>
          <w:p w:rsidR="00AE223E" w:rsidRPr="00F01BB1" w:rsidRDefault="00AE223E" w:rsidP="00F13C73">
            <w:pPr>
              <w:pStyle w:val="S5"/>
              <w:ind w:firstLine="0"/>
            </w:pPr>
            <w:r w:rsidRPr="00F01BB1">
              <w:rPr>
                <w:sz w:val="22"/>
                <w:szCs w:val="22"/>
              </w:rPr>
              <w:t>а) для ведения личного подсобного хозяйства - 0,3 га;</w:t>
            </w:r>
          </w:p>
          <w:p w:rsidR="00AE223E" w:rsidRPr="00F01BB1" w:rsidRDefault="00AE223E" w:rsidP="00F13C73">
            <w:pPr>
              <w:pStyle w:val="S5"/>
              <w:ind w:firstLine="0"/>
            </w:pPr>
            <w:r w:rsidRPr="00F01BB1">
              <w:rPr>
                <w:sz w:val="22"/>
                <w:szCs w:val="22"/>
              </w:rPr>
              <w:t>б) для индивидуального жилищного строительства - 0,15 га;</w:t>
            </w:r>
          </w:p>
          <w:p w:rsidR="00AE223E" w:rsidRPr="00F01BB1" w:rsidRDefault="00AE223E" w:rsidP="00F13C73">
            <w:pPr>
              <w:pStyle w:val="S5"/>
              <w:ind w:firstLine="0"/>
            </w:pPr>
            <w:r w:rsidRPr="00F01BB1">
              <w:rPr>
                <w:sz w:val="22"/>
                <w:szCs w:val="22"/>
              </w:rPr>
              <w:t>в) для ведения садоводства - 0,25 га;</w:t>
            </w:r>
          </w:p>
          <w:p w:rsidR="00AE223E" w:rsidRPr="00F01BB1" w:rsidRDefault="00AE223E" w:rsidP="00F13C73">
            <w:pPr>
              <w:pStyle w:val="S5"/>
              <w:ind w:firstLine="0"/>
            </w:pPr>
            <w:r w:rsidRPr="00F01BB1">
              <w:rPr>
                <w:sz w:val="22"/>
                <w:szCs w:val="22"/>
              </w:rPr>
              <w:t>г) для дачного строительства - 0,2 га;</w:t>
            </w:r>
          </w:p>
          <w:p w:rsidR="00AE223E" w:rsidRPr="00F01BB1" w:rsidRDefault="00AE223E" w:rsidP="00F13C73">
            <w:pPr>
              <w:pStyle w:val="S5"/>
              <w:ind w:firstLine="0"/>
            </w:pPr>
            <w:r w:rsidRPr="00F01BB1">
              <w:rPr>
                <w:sz w:val="22"/>
                <w:szCs w:val="22"/>
              </w:rPr>
              <w:t>д) для ведения огородничества - 0,25 га.</w:t>
            </w:r>
          </w:p>
          <w:p w:rsidR="00AE223E" w:rsidRPr="00F01BB1" w:rsidRDefault="00AE223E" w:rsidP="00F13C73">
            <w:pPr>
              <w:pStyle w:val="S5"/>
              <w:ind w:firstLine="0"/>
            </w:pPr>
          </w:p>
          <w:p w:rsidR="00AE223E" w:rsidRPr="00F01BB1" w:rsidRDefault="00AE223E" w:rsidP="00F13C73">
            <w:pPr>
              <w:pStyle w:val="S5"/>
              <w:ind w:firstLine="0"/>
            </w:pPr>
            <w:r w:rsidRPr="00F01BB1">
              <w:rPr>
                <w:sz w:val="22"/>
                <w:szCs w:val="22"/>
              </w:rPr>
              <w:t>Фактический размер земельного участка, предоставляемого в собственность многодетным гражданам,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О</w:t>
            </w:r>
          </w:p>
          <w:p w:rsidR="00AE223E" w:rsidRPr="00F01BB1" w:rsidRDefault="00AE223E" w:rsidP="00F13C73">
            <w:pPr>
              <w:jc w:val="center"/>
            </w:pPr>
            <w:r w:rsidRPr="00F01BB1">
              <w:rPr>
                <w:rFonts w:ascii="Times New Roman" w:hAnsi="Times New Roman"/>
                <w:sz w:val="20"/>
                <w:szCs w:val="20"/>
              </w:rPr>
              <w:t>(Закон КЧР от 18.05.2012 № 28-РЗ (ред. от 07.07.2014)</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6.1.4</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Максимальные размеры земельных участков, предоставляемых из земель, находящихся в собственности Карачаево–Черкесской Республики,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361" w:type="dxa"/>
            <w:gridSpan w:val="6"/>
            <w:shd w:val="clear" w:color="auto" w:fill="FFFFFF" w:themeFill="background1"/>
            <w:noWrap/>
            <w:vAlign w:val="center"/>
          </w:tcPr>
          <w:p w:rsidR="00AE223E" w:rsidRPr="00F01BB1" w:rsidRDefault="00AE223E" w:rsidP="00F13C73">
            <w:pPr>
              <w:pStyle w:val="S5"/>
              <w:ind w:firstLine="0"/>
            </w:pPr>
            <w:r w:rsidRPr="00F01BB1">
              <w:rPr>
                <w:sz w:val="22"/>
                <w:szCs w:val="22"/>
              </w:rPr>
              <w:t>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О</w:t>
            </w:r>
          </w:p>
          <w:p w:rsidR="00AE223E" w:rsidRPr="00F01BB1" w:rsidRDefault="00AE223E" w:rsidP="00F13C73">
            <w:pPr>
              <w:jc w:val="center"/>
            </w:pPr>
            <w:r w:rsidRPr="00F01BB1">
              <w:rPr>
                <w:rFonts w:ascii="Times New Roman" w:hAnsi="Times New Roman"/>
                <w:sz w:val="20"/>
                <w:szCs w:val="20"/>
              </w:rPr>
              <w:t>(Закон КЧР от 09.12.2003 г. № 61-РЗ (ред. от 25.04.2014 г.)</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20"/>
        </w:trPr>
        <w:tc>
          <w:tcPr>
            <w:tcW w:w="13042" w:type="dxa"/>
            <w:gridSpan w:val="3"/>
            <w:shd w:val="clear" w:color="auto" w:fill="FFFFFF" w:themeFill="background1"/>
            <w:vAlign w:val="center"/>
          </w:tcPr>
          <w:p w:rsidR="00AE223E" w:rsidRPr="00F01BB1" w:rsidRDefault="00AE223E" w:rsidP="00F13C73">
            <w:pPr>
              <w:pStyle w:val="S5"/>
              <w:ind w:firstLine="0"/>
              <w:rPr>
                <w:b/>
              </w:rPr>
            </w:pPr>
            <w:r w:rsidRPr="00F01BB1">
              <w:rPr>
                <w:b/>
                <w:sz w:val="22"/>
                <w:szCs w:val="22"/>
              </w:rPr>
              <w:t>6.2. Нормативные параметры застройки зон объектов сельскохозяйственного назначения</w:t>
            </w:r>
          </w:p>
        </w:tc>
        <w:tc>
          <w:tcPr>
            <w:tcW w:w="2126" w:type="dxa"/>
            <w:shd w:val="clear" w:color="auto" w:fill="FFFFFF" w:themeFill="background1"/>
          </w:tcPr>
          <w:p w:rsidR="00AE223E" w:rsidRPr="00F01BB1" w:rsidRDefault="00AE223E" w:rsidP="00F13C73">
            <w:pPr>
              <w:pStyle w:val="S5"/>
              <w:ind w:firstLine="0"/>
              <w:jc w:val="center"/>
              <w:rPr>
                <w:b/>
              </w:rPr>
            </w:pPr>
            <w:r w:rsidRPr="00F01BB1">
              <w:rPr>
                <w:b/>
                <w:sz w:val="22"/>
                <w:szCs w:val="22"/>
              </w:rPr>
              <w:t>О</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6.2.1</w:t>
            </w:r>
          </w:p>
        </w:tc>
        <w:tc>
          <w:tcPr>
            <w:tcW w:w="2552" w:type="dxa"/>
            <w:shd w:val="clear" w:color="auto" w:fill="FFFFFF" w:themeFill="background1"/>
            <w:vAlign w:val="center"/>
          </w:tcPr>
          <w:p w:rsidR="00AE223E" w:rsidRPr="00F01BB1" w:rsidRDefault="00AE223E" w:rsidP="00F13C73">
            <w:pPr>
              <w:autoSpaceDE w:val="0"/>
              <w:autoSpaceDN w:val="0"/>
              <w:adjustRightInd w:val="0"/>
              <w:rPr>
                <w:rFonts w:ascii="Times New Roman" w:hAnsi="Times New Roman"/>
                <w:b/>
              </w:rPr>
            </w:pPr>
            <w:r w:rsidRPr="00F01BB1">
              <w:rPr>
                <w:rFonts w:ascii="Times New Roman" w:hAnsi="Times New Roman"/>
                <w:sz w:val="22"/>
                <w:szCs w:val="22"/>
              </w:rPr>
              <w:t>Нормативный размер земельного участка сельскохозяйственного предприятия</w:t>
            </w:r>
          </w:p>
        </w:tc>
        <w:tc>
          <w:tcPr>
            <w:tcW w:w="9361" w:type="dxa"/>
            <w:shd w:val="clear" w:color="auto" w:fill="FFFFFF" w:themeFill="background1"/>
            <w:noWrap/>
            <w:vAlign w:val="center"/>
          </w:tcPr>
          <w:p w:rsidR="00AE223E" w:rsidRPr="00F01BB1" w:rsidRDefault="00AE223E" w:rsidP="00F13C73">
            <w:pPr>
              <w:autoSpaceDE w:val="0"/>
              <w:autoSpaceDN w:val="0"/>
              <w:adjustRightInd w:val="0"/>
              <w:jc w:val="both"/>
              <w:rPr>
                <w:rFonts w:ascii="Times New Roman" w:hAnsi="Times New Roman"/>
              </w:rPr>
            </w:pPr>
            <w:r w:rsidRPr="00F01BB1">
              <w:rPr>
                <w:rFonts w:ascii="Times New Roman" w:hAnsi="Times New Roman"/>
                <w:sz w:val="22"/>
                <w:szCs w:val="22"/>
              </w:rPr>
              <w:t>Принимается равным отношению площади его застройки к показателю нормативной плотности застройки, выраженной в процентах застройки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Р</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6.2.2</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Минимальная плотность застройки площадок сельскохозяйственных предприятий, %</w:t>
            </w:r>
          </w:p>
        </w:tc>
        <w:tc>
          <w:tcPr>
            <w:tcW w:w="9361" w:type="dxa"/>
            <w:shd w:val="clear" w:color="auto" w:fill="FFFFFF" w:themeFill="background1"/>
            <w:noWrap/>
            <w:vAlign w:val="center"/>
          </w:tcPr>
          <w:p w:rsidR="00AE223E" w:rsidRPr="00F01BB1" w:rsidRDefault="00AE223E" w:rsidP="00F13C73">
            <w:pPr>
              <w:pStyle w:val="S5"/>
              <w:ind w:firstLine="0"/>
            </w:pPr>
            <w:r w:rsidRPr="00F01BB1">
              <w:rPr>
                <w:sz w:val="22"/>
                <w:szCs w:val="22"/>
              </w:rPr>
              <w:t>Показатели минимальной плотности застройки площадок с/х предприятий принимать в соответствии с СП 19.13330.2011«Генеральные планы сельскохозяйственных предприятий».</w:t>
            </w:r>
          </w:p>
        </w:tc>
        <w:tc>
          <w:tcPr>
            <w:tcW w:w="2126" w:type="dxa"/>
            <w:shd w:val="clear" w:color="auto" w:fill="FFFFFF" w:themeFill="background1"/>
            <w:vAlign w:val="center"/>
          </w:tcPr>
          <w:p w:rsidR="00AE223E" w:rsidRPr="00F01BB1" w:rsidRDefault="00AE223E" w:rsidP="00F13C73">
            <w:pPr>
              <w:pStyle w:val="S5"/>
              <w:ind w:firstLine="0"/>
              <w:jc w:val="center"/>
              <w:rPr>
                <w:sz w:val="20"/>
                <w:szCs w:val="20"/>
              </w:rPr>
            </w:pPr>
            <w:r w:rsidRPr="00F01BB1">
              <w:rPr>
                <w:sz w:val="20"/>
                <w:szCs w:val="20"/>
              </w:rPr>
              <w:t>О</w:t>
            </w:r>
          </w:p>
          <w:p w:rsidR="00AE223E" w:rsidRPr="00F01BB1" w:rsidRDefault="00AE223E" w:rsidP="00F13C73">
            <w:pPr>
              <w:pStyle w:val="S5"/>
              <w:ind w:firstLine="0"/>
              <w:jc w:val="center"/>
              <w:rPr>
                <w:sz w:val="20"/>
                <w:szCs w:val="20"/>
              </w:rPr>
            </w:pPr>
            <w:r w:rsidRPr="00F01BB1">
              <w:rPr>
                <w:sz w:val="20"/>
                <w:szCs w:val="20"/>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6.2.3</w:t>
            </w:r>
          </w:p>
        </w:tc>
        <w:tc>
          <w:tcPr>
            <w:tcW w:w="2552" w:type="dxa"/>
            <w:shd w:val="clear" w:color="auto" w:fill="FFFFFF" w:themeFill="background1"/>
            <w:vAlign w:val="center"/>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Предприятия крупного рогатого скота&lt;*&gt;</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w:t>
            </w:r>
          </w:p>
          <w:p w:rsidR="00AE223E" w:rsidRPr="00F01BB1" w:rsidRDefault="00AE223E" w:rsidP="00F13C73">
            <w:pPr>
              <w:pStyle w:val="ConsPlusNonformat"/>
              <w:rPr>
                <w:rFonts w:ascii="Times New Roman" w:hAnsi="Times New Roman" w:cs="Times New Roman"/>
                <w:b/>
                <w:sz w:val="22"/>
                <w:szCs w:val="22"/>
              </w:rPr>
            </w:pPr>
            <w:r w:rsidRPr="00F01BB1">
              <w:rPr>
                <w:rFonts w:ascii="Times New Roman" w:hAnsi="Times New Roman" w:cs="Times New Roman"/>
                <w:sz w:val="22"/>
                <w:szCs w:val="22"/>
              </w:rPr>
              <w:t xml:space="preserve">&lt;*&gt; Для  ферм  крупного  рогатого  </w:t>
            </w:r>
            <w:r w:rsidRPr="00F01BB1">
              <w:rPr>
                <w:rFonts w:ascii="Times New Roman" w:hAnsi="Times New Roman" w:cs="Times New Roman"/>
                <w:sz w:val="22"/>
                <w:szCs w:val="22"/>
              </w:rPr>
              <w:lastRenderedPageBreak/>
              <w:t xml:space="preserve">скота  приведены  показатели  при хранении грубых кормов и подстилки в сараях и под навесами.              </w:t>
            </w:r>
          </w:p>
          <w:p w:rsidR="00AE223E" w:rsidRPr="00F01BB1" w:rsidRDefault="00AE223E" w:rsidP="00F13C73">
            <w:pPr>
              <w:rPr>
                <w:rFonts w:ascii="Times New Roman" w:hAnsi="Times New Roman"/>
              </w:rPr>
            </w:pPr>
            <w:r w:rsidRPr="00F01BB1">
              <w:rPr>
                <w:rFonts w:ascii="Times New Roman" w:hAnsi="Times New Roman"/>
                <w:sz w:val="22"/>
                <w:szCs w:val="22"/>
              </w:rPr>
              <w:t xml:space="preserve">    При   хранении  грубых  кормов  и  подстилки  в  скирдах   показатели допускается уменьшать, но не более чем на 10%.                           </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А. Товарные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Молочные при привязном содержании коров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 На 400 и 600 коров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2. На 800 и 1200 коров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45; 51</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52; 55</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Молочные при беспривязном </w:t>
                  </w:r>
                  <w:r w:rsidRPr="00F01BB1">
                    <w:rPr>
                      <w:rFonts w:ascii="Times New Roman" w:hAnsi="Times New Roman"/>
                      <w:sz w:val="22"/>
                      <w:szCs w:val="22"/>
                    </w:rPr>
                    <w:lastRenderedPageBreak/>
                    <w:t>содержании коров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3. На 400 и 600 коров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4. На 800 и 1200 коров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45; 51</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52; 55</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 xml:space="preserve">Мясные с полным оборотом стада и репродукторные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5. На 400 и 600 скотомест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6. На 800 и 1200 скотомест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47</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Выращивание нетелей</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7. На 900 и 1200 скотомест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8. На 2000 и 3000 скотомест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9. На 4500 и 6000 скотомест</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51</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52</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53</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Доращивания и откорма крупного рогатого скота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10. На 3000 скотомест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11. На 6000 и 12000 скотомест</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40</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Выращивания телят, доращивания и откорма молодняка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12. На 3000 скотомест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13. На 6000 и 12000 скотомест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42</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Откормочные площадки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14. На 1000 скотомест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15. На 3000 скотомест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16. На 5000 скотомест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17. На 10 000 скотомест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57</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61</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Буйволоводческие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18. На 400 буйволиц</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54</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Б. Племенные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Молочные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19. На 400 и 600 коров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20. На 800 коров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46; 52</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53</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Мясные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21. На 400 и 600 коров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22. На 800 коров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47</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52</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Выращивание нетелей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23. На 1000 и 2000 скотомест</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52</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rPr>
            </w:pPr>
            <w:r w:rsidRPr="00F01BB1">
              <w:rPr>
                <w:rFonts w:ascii="Times New Roman" w:hAnsi="Times New Roman"/>
              </w:rPr>
              <w:lastRenderedPageBreak/>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r w:rsidRPr="00F01BB1">
              <w:rPr>
                <w:rFonts w:ascii="Tahoma" w:hAnsi="Tahoma" w:cs="Tahoma"/>
                <w:color w:val="000000"/>
                <w:sz w:val="17"/>
                <w:szCs w:val="17"/>
                <w:shd w:val="clear" w:color="auto" w:fill="EDF1F5"/>
              </w:rPr>
              <w:t xml:space="preserve"> Lifelines</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6.2.4</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Предприятия </w:t>
            </w:r>
            <w:r w:rsidRPr="00F01BB1">
              <w:rPr>
                <w:rFonts w:ascii="Times New Roman" w:hAnsi="Times New Roman"/>
                <w:sz w:val="22"/>
                <w:szCs w:val="22"/>
              </w:rPr>
              <w:lastRenderedPageBreak/>
              <w:t>свиноводческие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А. Товарные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Репродукторные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 На 6000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 На 12000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3. На 24000 голов</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Откормочные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4. На 6000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5. На 12000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6. На 24000 голов</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42</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С законченным производственным циклом</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8. На 6000 и 12000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9. На 24000 и 27000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10. На 54000 и 108000 голов</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 39</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Б. Племенные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11. На 200 основных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12. На 300 основных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13</w:t>
                  </w:r>
                  <w:r w:rsidRPr="00F01BB1">
                    <w:rPr>
                      <w:rFonts w:ascii="Times New Roman" w:hAnsi="Times New Roman"/>
                      <w:sz w:val="22"/>
                      <w:szCs w:val="22"/>
                    </w:rPr>
                    <w:t>. На 600 основных маток</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47</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49</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Репродукторы по выращиванию ремонтных свинок для комплексов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14</w:t>
                  </w:r>
                  <w:r w:rsidRPr="00F01BB1">
                    <w:rPr>
                      <w:rFonts w:ascii="Times New Roman" w:hAnsi="Times New Roman"/>
                      <w:sz w:val="22"/>
                      <w:szCs w:val="22"/>
                    </w:rPr>
                    <w:t>. На 54000 и 108000 свиней</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 39</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rPr>
            </w:pPr>
            <w:r w:rsidRPr="00F01BB1">
              <w:rPr>
                <w:rFonts w:ascii="Times New Roman" w:hAnsi="Times New Roman"/>
              </w:rPr>
              <w:lastRenderedPageBreak/>
              <w:t>О</w:t>
            </w:r>
          </w:p>
          <w:p w:rsidR="00AE223E" w:rsidRPr="00F01BB1" w:rsidRDefault="00AE223E" w:rsidP="00F13C73">
            <w:pPr>
              <w:pStyle w:val="ConsPlusNormal"/>
              <w:jc w:val="center"/>
              <w:rPr>
                <w:rFonts w:ascii="Times New Roman" w:hAnsi="Times New Roman"/>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6.2.5</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Предприятия овцеводческие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А. Размещаемые на одной площадке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Специализированные тонкорунные и полутонкорунные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 На 3000 и 6000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 На 9000, 12000 и 15000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3. На 3000, 6000 и 9000 голов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4. На 12000 и 15000 голов ремонтного молодняка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 56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62; 63; 65</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 56; 62</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63; 65</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Специализированные шубные и мясо-шерстно-молочные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5. На 500, 1000 и 2000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6. На 3000 и 4000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7. На 1000, 2000 и 3000 голов ремонтного молодняка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 xml:space="preserve">40; 45; 55    </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 xml:space="preserve">40; 41  </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 xml:space="preserve">  52; 55; 56    </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Откормочные молодняка и взрослого </w:t>
                  </w:r>
                  <w:r w:rsidRPr="00F01BB1">
                    <w:rPr>
                      <w:rFonts w:ascii="Times New Roman" w:hAnsi="Times New Roman"/>
                      <w:sz w:val="22"/>
                      <w:szCs w:val="22"/>
                    </w:rPr>
                    <w:lastRenderedPageBreak/>
                    <w:t>поголовья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8. На 1000 и 2000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9. На 5000, 10000 и 15000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10. На 20000, 30000 и 40000 голов</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 xml:space="preserve">53; 58      </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58; 60; 63</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65; 67; 70</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Б. Размещаемые на нескольких площадках</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Тонкорунные и полутонкорунные на 6000, 9000 и 12000 маток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11. 3000 и 6000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12. 3000 голов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13. 1000, 2000 и 3000 валухов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59; 60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55; 53; 50</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Шубные и мясо-шерстно-молочные на 1000, 2000 и 3000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14. 1000 и 2000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15. 3000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16. 500 и 1000 голов ремонтного молодняка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 52</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59</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55; 55</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Площадки для общефермерских объектов обслуживающего назначения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18. На 6000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19. На 9000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20. На 12000 маток</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52</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В. Неспециализированные с законченным оборотом стада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Тонкорунные и полутонкорунные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21. На 3000 скотомест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22. На 6000 скотомест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23. На 9000 и 12000 скотомест</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60; 63</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Шубные и мясо-шерстно-молочные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24. На 1000 и 2000 скотомест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25. На 3000 скотомест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26. На 4000 и 6000 голов откорма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 52</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56; 57</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Г. Пункты зимовки</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27. На 500, 600, 700 и 1000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28. На 1200 и 1500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29. На 2000 и 2400 маток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30. На 3000 и 4800 маток</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 xml:space="preserve">42; 44; 46; 48  </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 xml:space="preserve">45; 50 </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54; 56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 xml:space="preserve">58; 59     </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rPr>
            </w:pPr>
            <w:r w:rsidRPr="00F01BB1">
              <w:rPr>
                <w:rFonts w:ascii="Times New Roman" w:hAnsi="Times New Roman"/>
              </w:rPr>
              <w:lastRenderedPageBreak/>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6.2.6</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Предприятия козоводческие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А. Пуховые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1</w:t>
                  </w:r>
                  <w:r w:rsidRPr="00F01BB1">
                    <w:rPr>
                      <w:rFonts w:ascii="Times New Roman" w:hAnsi="Times New Roman"/>
                      <w:sz w:val="22"/>
                      <w:szCs w:val="22"/>
                    </w:rPr>
                    <w:t>. На 2500 голов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2</w:t>
                  </w:r>
                  <w:r w:rsidRPr="00F01BB1">
                    <w:rPr>
                      <w:rFonts w:ascii="Times New Roman" w:hAnsi="Times New Roman"/>
                      <w:sz w:val="22"/>
                      <w:szCs w:val="22"/>
                    </w:rPr>
                    <w:t>. На 3000 голов</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57</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Б. Шерстные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3</w:t>
                  </w:r>
                  <w:r w:rsidRPr="00F01BB1">
                    <w:rPr>
                      <w:rFonts w:ascii="Times New Roman" w:hAnsi="Times New Roman"/>
                      <w:sz w:val="22"/>
                      <w:szCs w:val="22"/>
                    </w:rPr>
                    <w:t>. На 3600 голов</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59</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6.2.7</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Предприятия коневодческие кумысные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 На 50 кобылиц</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 На 100 кобылиц</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3. На 150 кобылиц</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42</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6.2.8</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Предприятия птицеводческие&lt;*&gt;</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w:t>
            </w:r>
          </w:p>
          <w:p w:rsidR="00AE223E" w:rsidRPr="00F01BB1" w:rsidRDefault="00AE223E" w:rsidP="00F13C73">
            <w:pPr>
              <w:rPr>
                <w:rFonts w:ascii="Times New Roman" w:hAnsi="Times New Roman"/>
              </w:rPr>
            </w:pPr>
            <w:r w:rsidRPr="00F01BB1">
              <w:rPr>
                <w:rFonts w:ascii="Times New Roman" w:hAnsi="Times New Roman"/>
                <w:sz w:val="22"/>
                <w:szCs w:val="22"/>
              </w:rPr>
              <w:t>&lt;*&gt; Показатели приведены для одноэтажных зданий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А. Яичного направления</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 На 300 тыс. кур-несушек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2. На 400 - 500 тыс. кур-несушек: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родительского 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3. На 600 тыс. кур-несушек: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родительского 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4. На 1 млн. кур-несушек:</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родительского 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25</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31</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25</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34</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34</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26</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Б. Мясного направления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Куры-бройлеры</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5. На 3 млн. бройлеров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6. На 6 и 10 млн. бройлеров: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родительского 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убоя и переработки</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28</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33</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33</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32</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23</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Утководческие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 xml:space="preserve">7. На 500 тыс. утят-бройлеров: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взрослой птицы</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8. На 1 млн. утят-бройлеров: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взрослой птицы</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9. На 5 млн. утят-бройлеров: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взрослой птицы</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28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29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26</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41</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30</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39</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41</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31</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Индейководческие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10. На 250 тыс. индюшат-бройлеров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11. На 500 тыс. индюшат-бройлеров:</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промстада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родительского стада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инкубатория</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22</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23</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21</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В. Племенные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Яичного направления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12. Племзавод на 50 тыс. кур</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13. Племзавод на 100 тыс. кур</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14. Племрепродуктор на 100 тыс. кур</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15. Племрепродуктор на 200 тыс. кур</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16. Племрепродуктор на 300 тыс. кур</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24</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27</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28</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Мясного направления</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17. Племзавод на 50 и 100 тыс. кур</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18. Племрепродуктор на 200 тыс. кур:</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взрослой птицы</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зона ремонтного молодняка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27</w:t>
                  </w:r>
                </w:p>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28</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29</w:t>
                  </w:r>
                </w:p>
              </w:tc>
            </w:tr>
          </w:tbl>
          <w:p w:rsidR="00AE223E" w:rsidRPr="00F01BB1" w:rsidRDefault="00AE223E" w:rsidP="00F13C73">
            <w:pPr>
              <w:pStyle w:val="ConsPlusNormal"/>
              <w:widowControl/>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lastRenderedPageBreak/>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6.2.9</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 xml:space="preserve">Предприятия звероводческие   и </w:t>
            </w:r>
            <w:r w:rsidRPr="00F01BB1">
              <w:rPr>
                <w:rFonts w:ascii="Times New Roman" w:hAnsi="Times New Roman"/>
                <w:sz w:val="22"/>
                <w:szCs w:val="22"/>
              </w:rPr>
              <w:lastRenderedPageBreak/>
              <w:t>кролиководческие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 xml:space="preserve">Содержание животных в шедах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1. Звероводческие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 xml:space="preserve">2. Кролиководческие                            </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lastRenderedPageBreak/>
                    <w:t>22</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24</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lastRenderedPageBreak/>
                    <w:t>Содержание животных в зданиях</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3. Нутриеводческие</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4. Кролиководческие</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45</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lastRenderedPageBreak/>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6.2.10</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Предприятия тепличные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А. Многопролетные теплицы общей площадью</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1</w:t>
                  </w:r>
                  <w:r w:rsidRPr="00F01BB1">
                    <w:rPr>
                      <w:rFonts w:ascii="Times New Roman" w:hAnsi="Times New Roman"/>
                      <w:sz w:val="22"/>
                      <w:szCs w:val="22"/>
                    </w:rPr>
                    <w:t>. 6 га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2</w:t>
                  </w:r>
                  <w:r w:rsidRPr="00F01BB1">
                    <w:rPr>
                      <w:rFonts w:ascii="Times New Roman" w:hAnsi="Times New Roman"/>
                      <w:sz w:val="22"/>
                      <w:szCs w:val="22"/>
                    </w:rPr>
                    <w:t>. 12 га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3</w:t>
                  </w:r>
                  <w:r w:rsidRPr="00F01BB1">
                    <w:rPr>
                      <w:rFonts w:ascii="Times New Roman" w:hAnsi="Times New Roman"/>
                      <w:sz w:val="22"/>
                      <w:szCs w:val="22"/>
                    </w:rPr>
                    <w:t>. 18, 24 и 30 га</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4</w:t>
                  </w:r>
                  <w:r w:rsidRPr="00F01BB1">
                    <w:rPr>
                      <w:rFonts w:ascii="Times New Roman" w:hAnsi="Times New Roman"/>
                      <w:sz w:val="22"/>
                      <w:szCs w:val="22"/>
                    </w:rPr>
                    <w:t>. 48 га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54</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56</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60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64</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Б. Однопролетные (ангарные) теплицы</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5</w:t>
                  </w:r>
                  <w:r w:rsidRPr="00F01BB1">
                    <w:rPr>
                      <w:rFonts w:ascii="Times New Roman" w:hAnsi="Times New Roman"/>
                      <w:sz w:val="22"/>
                      <w:szCs w:val="22"/>
                    </w:rPr>
                    <w:t>. Общей площадью до 5 га</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42</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В. Прививочные мастерские по производству виноградных прививок и выращиванию саженцев виноградной лозы</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6. На 1 млн. в год</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7. На 2 млн. в год</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8. На 3 млн. в год</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9. На 5 млн. в год</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10</w:t>
                  </w:r>
                  <w:r w:rsidRPr="00F01BB1">
                    <w:rPr>
                      <w:rFonts w:ascii="Times New Roman" w:hAnsi="Times New Roman"/>
                      <w:sz w:val="22"/>
                      <w:szCs w:val="22"/>
                    </w:rPr>
                    <w:t>. На 10 млн. в год</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45</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50</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55</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6.2.11</w:t>
            </w:r>
          </w:p>
        </w:tc>
        <w:tc>
          <w:tcPr>
            <w:tcW w:w="255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Предприятия по ремонту сельскохозяйственной техники</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А. Центральные ремонтные мастерские для хозяйств с парком</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1. На 25 тракторов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2. На 50 и 75 тракторов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3. На 100 тракторов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4. На 150 и 200 тракторов                    </w:t>
                  </w:r>
                </w:p>
              </w:tc>
              <w:tc>
                <w:tcPr>
                  <w:tcW w:w="2831" w:type="dxa"/>
                  <w:vAlign w:val="bottom"/>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25</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28</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31</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35</w:t>
                  </w: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Б. Пункты технического обслуживания бригады  или отделения хозяйств с парком</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p>
              </w:tc>
            </w:tr>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5. На 10, 20 и 30 тракторов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6. На 40 и более тракторов                   </w:t>
                  </w:r>
                </w:p>
              </w:tc>
              <w:tc>
                <w:tcPr>
                  <w:tcW w:w="2831" w:type="dxa"/>
                  <w:vAlign w:val="bottom"/>
                </w:tcPr>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30</w:t>
                  </w:r>
                </w:p>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38</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6.2.12</w:t>
            </w:r>
          </w:p>
        </w:tc>
        <w:tc>
          <w:tcPr>
            <w:tcW w:w="255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Глубинные складские комплексы минеральных удобрений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7. До 1600 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8. От 1600 т до 3200 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9. От 3200 т до 6400 т</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10</w:t>
                  </w:r>
                  <w:r w:rsidRPr="00F01BB1">
                    <w:rPr>
                      <w:rFonts w:ascii="Times New Roman" w:hAnsi="Times New Roman"/>
                      <w:sz w:val="22"/>
                      <w:szCs w:val="22"/>
                    </w:rPr>
                    <w:t>. Свыше 6400 т</w:t>
                  </w:r>
                </w:p>
              </w:tc>
              <w:tc>
                <w:tcPr>
                  <w:tcW w:w="2831" w:type="dxa"/>
                  <w:vAlign w:val="bottom"/>
                </w:tcPr>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27</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32</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33</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38</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6.2.13</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Прочие предприятия</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1. По переработке или хранению сельскохозяйственной продукции</w:t>
                  </w:r>
                </w:p>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2. Комбикормовые - для совхозов и колхозов</w:t>
                  </w:r>
                </w:p>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3. По хранению семян и зерна</w:t>
                  </w:r>
                </w:p>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 xml:space="preserve">4. По обработке продовольственного и фуражного зерна  </w:t>
                  </w:r>
                </w:p>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 xml:space="preserve">5. По разведению и обработке тутового шелкопряда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lang w:val="en-US"/>
                    </w:rPr>
                    <w:t>6</w:t>
                  </w:r>
                  <w:r w:rsidRPr="00F01BB1">
                    <w:rPr>
                      <w:rFonts w:ascii="Times New Roman" w:hAnsi="Times New Roman"/>
                      <w:sz w:val="22"/>
                      <w:szCs w:val="22"/>
                    </w:rPr>
                    <w:t>. Табакосушильные комплексы</w:t>
                  </w:r>
                </w:p>
              </w:tc>
              <w:tc>
                <w:tcPr>
                  <w:tcW w:w="2831" w:type="dxa"/>
                  <w:vAlign w:val="bottom"/>
                </w:tcPr>
                <w:p w:rsidR="00AE223E" w:rsidRPr="00F01BB1" w:rsidRDefault="00AE223E" w:rsidP="00F13C73">
                  <w:pPr>
                    <w:pStyle w:val="ConsPlusNormal"/>
                    <w:tabs>
                      <w:tab w:val="left" w:pos="1057"/>
                      <w:tab w:val="left" w:pos="1199"/>
                    </w:tabs>
                    <w:jc w:val="center"/>
                    <w:rPr>
                      <w:rFonts w:ascii="Times New Roman" w:hAnsi="Times New Roman"/>
                      <w:sz w:val="22"/>
                      <w:szCs w:val="22"/>
                    </w:rPr>
                  </w:pPr>
                </w:p>
                <w:p w:rsidR="00AE223E" w:rsidRPr="00F01BB1" w:rsidRDefault="00AE223E" w:rsidP="00F13C73">
                  <w:pPr>
                    <w:pStyle w:val="ConsPlusNormal"/>
                    <w:tabs>
                      <w:tab w:val="left" w:pos="1057"/>
                      <w:tab w:val="left" w:pos="1199"/>
                    </w:tabs>
                    <w:jc w:val="center"/>
                    <w:rPr>
                      <w:rFonts w:ascii="Times New Roman" w:hAnsi="Times New Roman"/>
                      <w:sz w:val="22"/>
                      <w:szCs w:val="22"/>
                    </w:rPr>
                  </w:pPr>
                  <w:r w:rsidRPr="00F01BB1">
                    <w:rPr>
                      <w:rFonts w:ascii="Times New Roman" w:hAnsi="Times New Roman"/>
                      <w:sz w:val="22"/>
                      <w:szCs w:val="22"/>
                    </w:rPr>
                    <w:t>50</w:t>
                  </w:r>
                </w:p>
                <w:p w:rsidR="00AE223E" w:rsidRPr="00F01BB1" w:rsidRDefault="00AE223E" w:rsidP="00F13C73">
                  <w:pPr>
                    <w:pStyle w:val="ConsPlusNormal"/>
                    <w:tabs>
                      <w:tab w:val="left" w:pos="1057"/>
                      <w:tab w:val="left" w:pos="1199"/>
                    </w:tabs>
                    <w:jc w:val="center"/>
                    <w:rPr>
                      <w:rFonts w:ascii="Times New Roman" w:hAnsi="Times New Roman"/>
                      <w:sz w:val="22"/>
                      <w:szCs w:val="22"/>
                    </w:rPr>
                  </w:pPr>
                  <w:r w:rsidRPr="00F01BB1">
                    <w:rPr>
                      <w:rFonts w:ascii="Times New Roman" w:hAnsi="Times New Roman"/>
                      <w:sz w:val="22"/>
                      <w:szCs w:val="22"/>
                    </w:rPr>
                    <w:t>27</w:t>
                  </w:r>
                </w:p>
                <w:p w:rsidR="00AE223E" w:rsidRPr="00F01BB1" w:rsidRDefault="00AE223E" w:rsidP="00F13C73">
                  <w:pPr>
                    <w:pStyle w:val="ConsPlusNormal"/>
                    <w:tabs>
                      <w:tab w:val="left" w:pos="1057"/>
                      <w:tab w:val="left" w:pos="1199"/>
                    </w:tabs>
                    <w:jc w:val="center"/>
                    <w:rPr>
                      <w:rFonts w:ascii="Times New Roman" w:hAnsi="Times New Roman"/>
                      <w:sz w:val="22"/>
                      <w:szCs w:val="22"/>
                    </w:rPr>
                  </w:pPr>
                  <w:r w:rsidRPr="00F01BB1">
                    <w:rPr>
                      <w:rFonts w:ascii="Times New Roman" w:hAnsi="Times New Roman"/>
                      <w:sz w:val="22"/>
                      <w:szCs w:val="22"/>
                    </w:rPr>
                    <w:t>28</w:t>
                  </w:r>
                </w:p>
                <w:p w:rsidR="00AE223E" w:rsidRPr="00F01BB1" w:rsidRDefault="00AE223E" w:rsidP="00F13C73">
                  <w:pPr>
                    <w:pStyle w:val="ConsPlusNormal"/>
                    <w:tabs>
                      <w:tab w:val="left" w:pos="1057"/>
                      <w:tab w:val="left" w:pos="1199"/>
                    </w:tabs>
                    <w:jc w:val="center"/>
                    <w:rPr>
                      <w:rFonts w:ascii="Times New Roman" w:hAnsi="Times New Roman"/>
                      <w:sz w:val="22"/>
                      <w:szCs w:val="22"/>
                    </w:rPr>
                  </w:pPr>
                </w:p>
                <w:p w:rsidR="00AE223E" w:rsidRPr="00F01BB1" w:rsidRDefault="00AE223E" w:rsidP="00F13C73">
                  <w:pPr>
                    <w:pStyle w:val="ConsPlusNormal"/>
                    <w:tabs>
                      <w:tab w:val="left" w:pos="1057"/>
                      <w:tab w:val="left" w:pos="1199"/>
                    </w:tabs>
                    <w:jc w:val="center"/>
                    <w:rPr>
                      <w:rFonts w:ascii="Times New Roman" w:hAnsi="Times New Roman"/>
                      <w:sz w:val="22"/>
                      <w:szCs w:val="22"/>
                    </w:rPr>
                  </w:pPr>
                  <w:r w:rsidRPr="00F01BB1">
                    <w:rPr>
                      <w:rFonts w:ascii="Times New Roman" w:hAnsi="Times New Roman"/>
                      <w:sz w:val="22"/>
                      <w:szCs w:val="22"/>
                    </w:rPr>
                    <w:t>30</w:t>
                  </w:r>
                </w:p>
                <w:p w:rsidR="00AE223E" w:rsidRPr="00F01BB1" w:rsidRDefault="00AE223E" w:rsidP="00F13C73">
                  <w:pPr>
                    <w:pStyle w:val="ConsPlusNormal"/>
                    <w:tabs>
                      <w:tab w:val="left" w:pos="1057"/>
                      <w:tab w:val="left" w:pos="1199"/>
                    </w:tabs>
                    <w:jc w:val="center"/>
                    <w:rPr>
                      <w:rFonts w:ascii="Times New Roman" w:hAnsi="Times New Roman"/>
                      <w:sz w:val="22"/>
                      <w:szCs w:val="22"/>
                    </w:rPr>
                  </w:pPr>
                </w:p>
                <w:p w:rsidR="00AE223E" w:rsidRPr="00F01BB1" w:rsidRDefault="00AE223E" w:rsidP="00F13C73">
                  <w:pPr>
                    <w:pStyle w:val="ConsPlusNormal"/>
                    <w:tabs>
                      <w:tab w:val="left" w:pos="1057"/>
                      <w:tab w:val="left" w:pos="1199"/>
                    </w:tabs>
                    <w:jc w:val="center"/>
                    <w:rPr>
                      <w:rFonts w:ascii="Times New Roman" w:hAnsi="Times New Roman"/>
                      <w:sz w:val="22"/>
                      <w:szCs w:val="22"/>
                    </w:rPr>
                  </w:pPr>
                  <w:r w:rsidRPr="00F01BB1">
                    <w:rPr>
                      <w:rFonts w:ascii="Times New Roman" w:hAnsi="Times New Roman"/>
                      <w:sz w:val="22"/>
                      <w:szCs w:val="22"/>
                    </w:rPr>
                    <w:t>33</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28</w:t>
                  </w:r>
                </w:p>
              </w:tc>
            </w:tr>
          </w:tbl>
          <w:p w:rsidR="00AE223E" w:rsidRPr="00F01BB1" w:rsidRDefault="00AE223E" w:rsidP="00F13C73">
            <w:pPr>
              <w:pStyle w:val="ConsPlusNormal"/>
              <w:widowControl/>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6.2.14</w:t>
            </w:r>
          </w:p>
        </w:tc>
        <w:tc>
          <w:tcPr>
            <w:tcW w:w="2552" w:type="dxa"/>
            <w:shd w:val="clear" w:color="auto" w:fill="FFFFFF" w:themeFill="background1"/>
            <w:vAlign w:val="center"/>
          </w:tcPr>
          <w:p w:rsidR="00AE223E" w:rsidRPr="00F01BB1" w:rsidRDefault="00AE223E" w:rsidP="00F13C73">
            <w:pPr>
              <w:rPr>
                <w:rFonts w:ascii="Times New Roman" w:hAnsi="Times New Roman"/>
                <w:b/>
              </w:rPr>
            </w:pPr>
            <w:r w:rsidRPr="00F01BB1">
              <w:rPr>
                <w:rFonts w:ascii="Times New Roman" w:hAnsi="Times New Roman"/>
                <w:sz w:val="22"/>
                <w:szCs w:val="22"/>
              </w:rPr>
              <w:t>Фермерские (крестьянские) хозяйства</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AE223E" w:rsidRPr="00F01BB1" w:rsidTr="00F13C73">
              <w:trPr>
                <w:trHeight w:val="139"/>
              </w:trPr>
              <w:tc>
                <w:tcPr>
                  <w:tcW w:w="3933" w:type="dxa"/>
                </w:tcPr>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1. По производству молока</w:t>
                  </w:r>
                </w:p>
                <w:p w:rsidR="00AE223E" w:rsidRPr="00F01BB1" w:rsidRDefault="00AE223E" w:rsidP="00F13C73">
                  <w:pPr>
                    <w:pStyle w:val="ConsPlusNormal"/>
                    <w:rPr>
                      <w:rFonts w:ascii="Times New Roman" w:hAnsi="Times New Roman"/>
                      <w:sz w:val="22"/>
                      <w:szCs w:val="22"/>
                    </w:rPr>
                  </w:pPr>
                  <w:r w:rsidRPr="00F01BB1">
                    <w:rPr>
                      <w:rFonts w:ascii="Times New Roman" w:hAnsi="Times New Roman"/>
                      <w:sz w:val="22"/>
                      <w:szCs w:val="22"/>
                    </w:rPr>
                    <w:t>2. По доращиванию и откорму крупного рогатого скота</w:t>
                  </w:r>
                </w:p>
                <w:p w:rsidR="00AE223E" w:rsidRPr="00F01BB1" w:rsidRDefault="00AE223E" w:rsidP="00F13C73">
                  <w:pPr>
                    <w:pStyle w:val="ConsPlusNonformat"/>
                    <w:jc w:val="both"/>
                    <w:rPr>
                      <w:rFonts w:ascii="Times New Roman" w:hAnsi="Times New Roman" w:cs="Times New Roman"/>
                      <w:sz w:val="22"/>
                      <w:szCs w:val="22"/>
                    </w:rPr>
                  </w:pPr>
                  <w:r w:rsidRPr="00F01BB1">
                    <w:rPr>
                      <w:rFonts w:ascii="Times New Roman" w:hAnsi="Times New Roman" w:cs="Times New Roman"/>
                      <w:sz w:val="22"/>
                      <w:szCs w:val="22"/>
                    </w:rPr>
                    <w:t>3. По откорму свиней (с законченным производственным циклом)</w:t>
                  </w:r>
                </w:p>
                <w:p w:rsidR="00AE223E" w:rsidRPr="00F01BB1" w:rsidRDefault="00AE223E" w:rsidP="00F13C73">
                  <w:pPr>
                    <w:pStyle w:val="ConsPlusNonformat"/>
                    <w:jc w:val="both"/>
                    <w:rPr>
                      <w:rFonts w:ascii="Times New Roman" w:hAnsi="Times New Roman" w:cs="Times New Roman"/>
                      <w:sz w:val="22"/>
                      <w:szCs w:val="22"/>
                    </w:rPr>
                  </w:pPr>
                  <w:r w:rsidRPr="00F01BB1">
                    <w:rPr>
                      <w:rFonts w:ascii="Times New Roman" w:hAnsi="Times New Roman" w:cs="Times New Roman"/>
                      <w:sz w:val="22"/>
                      <w:szCs w:val="22"/>
                    </w:rPr>
                    <w:t xml:space="preserve">4. Овцеводческие мясо-шерстно-молочного направлений   </w:t>
                  </w:r>
                </w:p>
                <w:p w:rsidR="00AE223E" w:rsidRPr="00F01BB1" w:rsidRDefault="00AE223E" w:rsidP="00F13C73">
                  <w:pPr>
                    <w:pStyle w:val="ConsPlusNonformat"/>
                    <w:jc w:val="both"/>
                    <w:rPr>
                      <w:rFonts w:ascii="Times New Roman" w:hAnsi="Times New Roman" w:cs="Times New Roman"/>
                      <w:sz w:val="22"/>
                      <w:szCs w:val="22"/>
                    </w:rPr>
                  </w:pPr>
                  <w:r w:rsidRPr="00F01BB1">
                    <w:rPr>
                      <w:rFonts w:ascii="Times New Roman" w:hAnsi="Times New Roman" w:cs="Times New Roman"/>
                      <w:sz w:val="22"/>
                      <w:szCs w:val="22"/>
                    </w:rPr>
                    <w:t xml:space="preserve">5. Козоводческие молочного и пухового направлений     </w:t>
                  </w:r>
                </w:p>
                <w:p w:rsidR="00AE223E" w:rsidRPr="00F01BB1" w:rsidRDefault="00AE223E" w:rsidP="00F13C73">
                  <w:pPr>
                    <w:pStyle w:val="ConsPlusNonformat"/>
                    <w:jc w:val="both"/>
                    <w:rPr>
                      <w:rFonts w:ascii="Times New Roman" w:hAnsi="Times New Roman" w:cs="Times New Roman"/>
                      <w:sz w:val="22"/>
                      <w:szCs w:val="22"/>
                    </w:rPr>
                  </w:pPr>
                  <w:r w:rsidRPr="00F01BB1">
                    <w:rPr>
                      <w:rFonts w:ascii="Times New Roman" w:hAnsi="Times New Roman" w:cs="Times New Roman"/>
                      <w:sz w:val="22"/>
                      <w:szCs w:val="22"/>
                    </w:rPr>
                    <w:t xml:space="preserve">6. Птицеводческие яичного направления                 </w:t>
                  </w:r>
                </w:p>
                <w:p w:rsidR="00AE223E" w:rsidRPr="00F01BB1" w:rsidRDefault="00AE223E" w:rsidP="00F13C73">
                  <w:pPr>
                    <w:pStyle w:val="ConsPlusNormal"/>
                    <w:widowControl/>
                    <w:rPr>
                      <w:rFonts w:ascii="Times New Roman" w:hAnsi="Times New Roman"/>
                      <w:sz w:val="22"/>
                      <w:szCs w:val="22"/>
                    </w:rPr>
                  </w:pPr>
                  <w:r w:rsidRPr="00F01BB1">
                    <w:rPr>
                      <w:rFonts w:ascii="Times New Roman" w:hAnsi="Times New Roman"/>
                      <w:sz w:val="22"/>
                      <w:szCs w:val="22"/>
                    </w:rPr>
                    <w:t xml:space="preserve">7. Птицеводческие мясного направления                                                                  </w:t>
                  </w:r>
                </w:p>
              </w:tc>
              <w:tc>
                <w:tcPr>
                  <w:tcW w:w="2831" w:type="dxa"/>
                  <w:vAlign w:val="bottom"/>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40</w:t>
                  </w:r>
                </w:p>
                <w:p w:rsidR="00AE223E" w:rsidRPr="00F01BB1" w:rsidRDefault="00AE223E" w:rsidP="00F13C73">
                  <w:pPr>
                    <w:pStyle w:val="ConsPlusNormal"/>
                    <w:jc w:val="center"/>
                    <w:rPr>
                      <w:rFonts w:ascii="Times New Roman" w:hAnsi="Times New Roman"/>
                      <w:sz w:val="22"/>
                      <w:szCs w:val="22"/>
                    </w:rPr>
                  </w:pP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35</w:t>
                  </w:r>
                </w:p>
                <w:p w:rsidR="00AE223E" w:rsidRPr="00F01BB1" w:rsidRDefault="00AE223E" w:rsidP="00F13C73">
                  <w:pPr>
                    <w:pStyle w:val="ConsPlusNormal"/>
                    <w:jc w:val="center"/>
                    <w:rPr>
                      <w:rFonts w:ascii="Times New Roman" w:hAnsi="Times New Roman"/>
                      <w:sz w:val="22"/>
                      <w:szCs w:val="22"/>
                    </w:rPr>
                  </w:pP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35</w:t>
                  </w:r>
                </w:p>
                <w:p w:rsidR="00AE223E" w:rsidRPr="00F01BB1" w:rsidRDefault="00AE223E" w:rsidP="00F13C73">
                  <w:pPr>
                    <w:pStyle w:val="ConsPlusNormal"/>
                    <w:jc w:val="center"/>
                    <w:rPr>
                      <w:rFonts w:ascii="Times New Roman" w:hAnsi="Times New Roman"/>
                      <w:sz w:val="22"/>
                      <w:szCs w:val="22"/>
                    </w:rPr>
                  </w:pP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40</w:t>
                  </w:r>
                </w:p>
                <w:p w:rsidR="00AE223E" w:rsidRPr="00F01BB1" w:rsidRDefault="00AE223E" w:rsidP="00F13C73">
                  <w:pPr>
                    <w:pStyle w:val="ConsPlusNormal"/>
                    <w:jc w:val="center"/>
                    <w:rPr>
                      <w:rFonts w:ascii="Times New Roman" w:hAnsi="Times New Roman"/>
                      <w:sz w:val="22"/>
                      <w:szCs w:val="22"/>
                    </w:rPr>
                  </w:pP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54</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27</w:t>
                  </w:r>
                </w:p>
                <w:p w:rsidR="00AE223E" w:rsidRPr="00F01BB1" w:rsidRDefault="00AE223E" w:rsidP="00F13C73">
                  <w:pPr>
                    <w:pStyle w:val="ConsPlusNormal"/>
                    <w:widowControl/>
                    <w:jc w:val="center"/>
                    <w:rPr>
                      <w:rFonts w:ascii="Times New Roman" w:hAnsi="Times New Roman"/>
                      <w:sz w:val="22"/>
                      <w:szCs w:val="22"/>
                    </w:rPr>
                  </w:pPr>
                  <w:r w:rsidRPr="00F01BB1">
                    <w:rPr>
                      <w:rFonts w:ascii="Times New Roman" w:hAnsi="Times New Roman"/>
                      <w:sz w:val="22"/>
                      <w:szCs w:val="22"/>
                    </w:rPr>
                    <w:t>25</w:t>
                  </w:r>
                </w:p>
              </w:tc>
            </w:tr>
          </w:tbl>
          <w:p w:rsidR="00AE223E" w:rsidRPr="00F01BB1" w:rsidRDefault="00AE223E" w:rsidP="00F13C73">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6.2.15</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Процент озеленения на участках сельскохозяйственных предприятий, свободных от застройки и покрытий, а также по периметру площадки предприятия</w:t>
            </w:r>
          </w:p>
        </w:tc>
        <w:tc>
          <w:tcPr>
            <w:tcW w:w="9361" w:type="dxa"/>
            <w:shd w:val="clear" w:color="auto" w:fill="FFFFFF" w:themeFill="background1"/>
            <w:noWrap/>
            <w:vAlign w:val="center"/>
          </w:tcPr>
          <w:p w:rsidR="00AE223E" w:rsidRPr="00F01BB1" w:rsidRDefault="00AE223E" w:rsidP="00F13C73">
            <w:pPr>
              <w:pStyle w:val="S5"/>
              <w:ind w:firstLine="0"/>
            </w:pPr>
            <w:r w:rsidRPr="00F01BB1">
              <w:rPr>
                <w:sz w:val="22"/>
                <w:szCs w:val="22"/>
              </w:rPr>
              <w:t>Не менее 15 % площади сельскохозяйственных предприятий, а при плотности застройки более 50 % - не менее 10 %</w:t>
            </w:r>
          </w:p>
        </w:tc>
        <w:tc>
          <w:tcPr>
            <w:tcW w:w="2126" w:type="dxa"/>
            <w:shd w:val="clear" w:color="auto" w:fill="FFFFFF" w:themeFill="background1"/>
            <w:vAlign w:val="center"/>
          </w:tcPr>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sz w:val="22"/>
                <w:szCs w:val="22"/>
              </w:rPr>
              <w:t>О</w:t>
            </w:r>
          </w:p>
          <w:p w:rsidR="00AE223E" w:rsidRPr="00F01BB1" w:rsidRDefault="00AE223E" w:rsidP="00F13C73">
            <w:pPr>
              <w:pStyle w:val="ConsPlusNormal"/>
              <w:jc w:val="center"/>
              <w:rPr>
                <w:rFonts w:ascii="Times New Roman" w:hAnsi="Times New Roman"/>
                <w:sz w:val="22"/>
                <w:szCs w:val="22"/>
              </w:rPr>
            </w:pPr>
            <w:r w:rsidRPr="00F01BB1">
              <w:rPr>
                <w:rFonts w:ascii="Times New Roman" w:hAnsi="Times New Roman"/>
              </w:rPr>
              <w:t>(СП 19.13330.2011)</w:t>
            </w:r>
          </w:p>
        </w:tc>
      </w:tr>
    </w:tbl>
    <w:p w:rsidR="00AE223E" w:rsidRPr="00F01BB1" w:rsidRDefault="00AE223E" w:rsidP="00AE223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11"/>
              <w:numPr>
                <w:ilvl w:val="0"/>
                <w:numId w:val="41"/>
              </w:numPr>
              <w:spacing w:before="0" w:after="0"/>
            </w:pPr>
            <w:bookmarkStart w:id="227" w:name="_Toc430553485"/>
            <w:r w:rsidRPr="00F01BB1">
              <w:t>Нормативные требования к охране окружающей среды при осуществлению градостроительной деятельности</w:t>
            </w:r>
            <w:bookmarkEnd w:id="227"/>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29" w:type="dxa"/>
            <w:vMerge w:val="restart"/>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7.1</w:t>
            </w:r>
          </w:p>
        </w:tc>
        <w:tc>
          <w:tcPr>
            <w:tcW w:w="2552" w:type="dxa"/>
            <w:vMerge w:val="restart"/>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 xml:space="preserve">Нормативные требования к размещению </w:t>
            </w:r>
            <w:r w:rsidRPr="00F01BB1">
              <w:rPr>
                <w:rFonts w:ascii="Times New Roman" w:hAnsi="Times New Roman"/>
                <w:sz w:val="22"/>
                <w:szCs w:val="22"/>
                <w:lang w:eastAsia="ar-SA"/>
              </w:rPr>
              <w:lastRenderedPageBreak/>
              <w:t>предприятий и объектов, негативно воздействующих на окружающую среду</w:t>
            </w: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rPr>
            </w:pPr>
            <w:r w:rsidRPr="00F01BB1">
              <w:rPr>
                <w:rFonts w:ascii="Times New Roman" w:hAnsi="Times New Roman"/>
                <w:sz w:val="22"/>
                <w:szCs w:val="22"/>
                <w:lang w:eastAsia="ar-SA"/>
              </w:rPr>
              <w:lastRenderedPageBreak/>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w:t>
            </w:r>
            <w:r w:rsidRPr="00F01BB1">
              <w:rPr>
                <w:rFonts w:ascii="Times New Roman" w:hAnsi="Times New Roman"/>
                <w:sz w:val="22"/>
                <w:szCs w:val="22"/>
                <w:lang w:eastAsia="ar-SA"/>
              </w:rPr>
              <w:lastRenderedPageBreak/>
              <w:t xml:space="preserve">промышленных выбросов в атмосфере, а также потенциала загрязнения атмосферы.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lastRenderedPageBreak/>
              <w:t>Р</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 xml:space="preserve">(СанПиН 2.2.1/2.1.1.1200-03 </w:t>
            </w:r>
            <w:r w:rsidRPr="00F01BB1">
              <w:rPr>
                <w:rFonts w:ascii="Times New Roman" w:hAnsi="Times New Roman"/>
                <w:sz w:val="20"/>
                <w:szCs w:val="20"/>
                <w:lang w:eastAsia="ar-SA"/>
              </w:rPr>
              <w:lastRenderedPageBreak/>
              <w:t>(ред. 25.04.2014)</w:t>
            </w: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FFFF" w:themeFill="background1"/>
            <w:vAlign w:val="center"/>
          </w:tcPr>
          <w:p w:rsidR="00AE223E" w:rsidRPr="00F01BB1" w:rsidRDefault="00AE223E" w:rsidP="00F13C73">
            <w:pPr>
              <w:rPr>
                <w:rFonts w:ascii="Times New Roman" w:hAnsi="Times New Roman"/>
              </w:rPr>
            </w:pP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Запрещается проектирование и размещение объектов I-III класса вредности по классификации СанПиН 2.2.1/2.1.1.1200-03, на территориях с уровнями загрязнения, превышающими установленные гигиенические нормативы.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О</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(СанПиН 2.2.1/2.1.1.1200-03 (ред. 25.04.2014)</w:t>
            </w: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E599" w:themeFill="accent4" w:themeFillTint="66"/>
            <w:vAlign w:val="center"/>
          </w:tcPr>
          <w:p w:rsidR="00AE223E" w:rsidRPr="00F01BB1" w:rsidRDefault="00AE223E" w:rsidP="00F13C73">
            <w:pPr>
              <w:rPr>
                <w:rFonts w:ascii="Times New Roman" w:hAnsi="Times New Roman"/>
              </w:rPr>
            </w:pP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Р</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(СанПиН 2.2.1/2.1.1.1200-03 (ред. 25.04.2014)</w:t>
            </w: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E599" w:themeFill="accent4" w:themeFillTint="66"/>
            <w:vAlign w:val="center"/>
          </w:tcPr>
          <w:p w:rsidR="00AE223E" w:rsidRPr="00F01BB1" w:rsidRDefault="00AE223E" w:rsidP="00F13C73">
            <w:pPr>
              <w:rPr>
                <w:rFonts w:ascii="Times New Roman" w:hAnsi="Times New Roman"/>
              </w:rPr>
            </w:pP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Р</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(СП 42.13330.2011)</w:t>
            </w: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E599" w:themeFill="accent4" w:themeFillTint="66"/>
            <w:vAlign w:val="center"/>
          </w:tcPr>
          <w:p w:rsidR="00AE223E" w:rsidRPr="00F01BB1" w:rsidRDefault="00AE223E" w:rsidP="00F13C73">
            <w:pPr>
              <w:rPr>
                <w:rFonts w:ascii="Times New Roman" w:hAnsi="Times New Roman"/>
              </w:rPr>
            </w:pP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lang w:eastAsia="ar-SA"/>
              </w:rPr>
              <w:t>(СП 42.13330.2011)</w:t>
            </w: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E599" w:themeFill="accent4" w:themeFillTint="66"/>
            <w:vAlign w:val="center"/>
          </w:tcPr>
          <w:p w:rsidR="00AE223E" w:rsidRPr="00F01BB1" w:rsidRDefault="00AE223E" w:rsidP="00F13C73">
            <w:pPr>
              <w:rPr>
                <w:rFonts w:ascii="Times New Roman" w:hAnsi="Times New Roman"/>
              </w:rPr>
            </w:pP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tc>
        <w:tc>
          <w:tcPr>
            <w:tcW w:w="2126" w:type="dxa"/>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rPr>
              <w:t>(Водный кодекс РФ от 03.06.2006 № 74-ФЗ (ред. от 31.12.2014)</w:t>
            </w: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E599" w:themeFill="accent4" w:themeFillTint="66"/>
            <w:vAlign w:val="center"/>
          </w:tcPr>
          <w:p w:rsidR="00AE223E" w:rsidRPr="00F01BB1" w:rsidRDefault="00AE223E" w:rsidP="00F13C73">
            <w:pPr>
              <w:rPr>
                <w:rFonts w:ascii="Times New Roman" w:hAnsi="Times New Roman"/>
              </w:rPr>
            </w:pP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tc>
        <w:tc>
          <w:tcPr>
            <w:tcW w:w="2126" w:type="dxa"/>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Р</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E599" w:themeFill="accent4" w:themeFillTint="66"/>
            <w:vAlign w:val="center"/>
          </w:tcPr>
          <w:p w:rsidR="00AE223E" w:rsidRPr="00F01BB1" w:rsidRDefault="00AE223E" w:rsidP="00F13C73">
            <w:pPr>
              <w:rPr>
                <w:rFonts w:ascii="Times New Roman" w:hAnsi="Times New Roman"/>
              </w:rPr>
            </w:pP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tc>
        <w:tc>
          <w:tcPr>
            <w:tcW w:w="2126" w:type="dxa"/>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Р</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629"/>
        </w:trPr>
        <w:tc>
          <w:tcPr>
            <w:tcW w:w="1129" w:type="dxa"/>
            <w:vMerge/>
            <w:shd w:val="clear" w:color="auto" w:fill="FFFFFF" w:themeFill="background1"/>
            <w:vAlign w:val="center"/>
          </w:tcPr>
          <w:p w:rsidR="00AE223E" w:rsidRPr="00F01BB1" w:rsidRDefault="00AE223E" w:rsidP="00F13C73">
            <w:pPr>
              <w:jc w:val="center"/>
              <w:rPr>
                <w:rFonts w:ascii="Times New Roman" w:hAnsi="Times New Roman"/>
              </w:rPr>
            </w:pPr>
          </w:p>
        </w:tc>
        <w:tc>
          <w:tcPr>
            <w:tcW w:w="2552" w:type="dxa"/>
            <w:vMerge/>
            <w:shd w:val="clear" w:color="auto" w:fill="FFE599" w:themeFill="accent4" w:themeFillTint="66"/>
            <w:vAlign w:val="center"/>
          </w:tcPr>
          <w:p w:rsidR="00AE223E" w:rsidRPr="00F01BB1" w:rsidRDefault="00AE223E" w:rsidP="00F13C73">
            <w:pPr>
              <w:rPr>
                <w:rFonts w:ascii="Times New Roman" w:hAnsi="Times New Roman"/>
              </w:rPr>
            </w:pPr>
          </w:p>
        </w:tc>
        <w:tc>
          <w:tcPr>
            <w:tcW w:w="9361" w:type="dxa"/>
            <w:shd w:val="clear" w:color="auto" w:fill="auto"/>
            <w:noWrap/>
          </w:tcPr>
          <w:p w:rsidR="00AE223E" w:rsidRPr="00F01BB1" w:rsidRDefault="00AE223E" w:rsidP="00F13C73">
            <w:pPr>
              <w:rPr>
                <w:rFonts w:ascii="Times New Roman" w:hAnsi="Times New Roman"/>
                <w:lang w:eastAsia="ar-SA"/>
              </w:rPr>
            </w:pPr>
            <w:r w:rsidRPr="00F01BB1">
              <w:rPr>
                <w:rFonts w:ascii="Times New Roman" w:hAnsi="Times New Roman"/>
                <w:sz w:val="22"/>
                <w:szCs w:val="22"/>
                <w:lang w:eastAsia="ar-SA"/>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tc>
        <w:tc>
          <w:tcPr>
            <w:tcW w:w="2126" w:type="dxa"/>
            <w:shd w:val="clear" w:color="auto" w:fill="auto"/>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О</w:t>
            </w:r>
          </w:p>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rPr>
              <w:t>(</w:t>
            </w:r>
            <w:r w:rsidRPr="00F01BB1">
              <w:rPr>
                <w:rFonts w:ascii="Times New Roman" w:hAnsi="Times New Roman"/>
                <w:sz w:val="20"/>
                <w:szCs w:val="20"/>
              </w:rPr>
              <w:t>СП 42.13330.2011</w:t>
            </w:r>
            <w:r w:rsidRPr="00F01BB1">
              <w:rPr>
                <w:rFonts w:ascii="Times New Roman" w:hAnsi="Times New Roman"/>
                <w:sz w:val="22"/>
                <w:szCs w:val="22"/>
              </w:rPr>
              <w:t>)</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7.2</w:t>
            </w:r>
          </w:p>
        </w:tc>
        <w:tc>
          <w:tcPr>
            <w:tcW w:w="2552" w:type="dxa"/>
            <w:shd w:val="clear" w:color="auto" w:fill="FFFFFF" w:themeFill="background1"/>
            <w:vAlign w:val="center"/>
          </w:tcPr>
          <w:p w:rsidR="00AE223E" w:rsidRPr="00F01BB1" w:rsidRDefault="00AE223E" w:rsidP="00F13C73">
            <w:pPr>
              <w:rPr>
                <w:rFonts w:ascii="Times New Roman" w:hAnsi="Times New Roman"/>
                <w:lang w:eastAsia="ar-SA"/>
              </w:rPr>
            </w:pPr>
            <w:r w:rsidRPr="00F01BB1">
              <w:rPr>
                <w:rFonts w:ascii="Times New Roman" w:hAnsi="Times New Roman"/>
                <w:sz w:val="22"/>
                <w:szCs w:val="22"/>
              </w:rPr>
              <w:t xml:space="preserve">Нормативные требования к застройке территорий месторождений </w:t>
            </w:r>
            <w:r w:rsidRPr="00F01BB1">
              <w:rPr>
                <w:rFonts w:ascii="Times New Roman" w:hAnsi="Times New Roman"/>
                <w:sz w:val="22"/>
                <w:szCs w:val="22"/>
              </w:rPr>
              <w:lastRenderedPageBreak/>
              <w:t>полезных ископаемых</w:t>
            </w:r>
          </w:p>
        </w:tc>
        <w:tc>
          <w:tcPr>
            <w:tcW w:w="9361" w:type="dxa"/>
            <w:shd w:val="clear" w:color="auto" w:fill="FFFFFF" w:themeFill="background1"/>
            <w:noWrap/>
            <w:vAlign w:val="bottom"/>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lastRenderedPageBreak/>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lastRenderedPageBreak/>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lastRenderedPageBreak/>
              <w:t>О</w:t>
            </w:r>
          </w:p>
          <w:p w:rsidR="00AE223E" w:rsidRPr="00F01BB1" w:rsidRDefault="00AE223E" w:rsidP="00F13C73">
            <w:pPr>
              <w:jc w:val="center"/>
              <w:rPr>
                <w:rFonts w:ascii="Times New Roman" w:hAnsi="Times New Roman"/>
                <w:lang w:eastAsia="ar-SA"/>
              </w:rPr>
            </w:pPr>
            <w:r w:rsidRPr="00F01BB1">
              <w:rPr>
                <w:rFonts w:ascii="Times New Roman" w:hAnsi="Times New Roman"/>
                <w:sz w:val="20"/>
                <w:szCs w:val="20"/>
              </w:rPr>
              <w:t>(Федеральный закон от 21.02.1992 № 2395-1 ст. 25)</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7.3</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Нормативная продолжительность инсоляции жилых и общественных зданий</w:t>
            </w:r>
          </w:p>
        </w:tc>
        <w:tc>
          <w:tcPr>
            <w:tcW w:w="9361" w:type="dxa"/>
            <w:shd w:val="clear" w:color="auto" w:fill="FFFFFF" w:themeFill="background1"/>
            <w:noWrap/>
          </w:tcPr>
          <w:p w:rsidR="00AE223E" w:rsidRPr="00F01BB1" w:rsidRDefault="00AE223E" w:rsidP="00F13C73">
            <w:pPr>
              <w:jc w:val="both"/>
              <w:rPr>
                <w:rFonts w:ascii="Times New Roman" w:hAnsi="Times New Roman"/>
                <w:lang w:eastAsia="ar-SA"/>
              </w:rPr>
            </w:pPr>
            <w:r w:rsidRPr="00F01BB1">
              <w:rPr>
                <w:rFonts w:ascii="Times New Roman" w:hAnsi="Times New Roman"/>
                <w:sz w:val="22"/>
                <w:szCs w:val="22"/>
                <w:lang w:eastAsia="ar-SA"/>
              </w:rPr>
              <w:t>Нормативные требования к инсоляции помещений жилых зданий определены в Санитарных правилах и нормах СанПиН 2.2.1/2.1.1.1076-01 «Гигиенические требования к инсоляции и солнцезащите помещений жилых и общественных зданий и территорий». Вся территория Карачаево–Черкесской Республики располагается в южной зоне (южнее 48</w:t>
            </w:r>
            <w:r w:rsidRPr="00F01BB1">
              <w:rPr>
                <w:rFonts w:ascii="Times New Roman" w:hAnsi="Times New Roman" w:cs="Times New Roman"/>
                <w:sz w:val="22"/>
                <w:szCs w:val="22"/>
                <w:lang w:eastAsia="ar-SA"/>
              </w:rPr>
              <w:t>°</w:t>
            </w:r>
            <w:r w:rsidRPr="00F01BB1">
              <w:rPr>
                <w:rFonts w:asciiTheme="minorBidi" w:hAnsiTheme="minorBidi"/>
                <w:sz w:val="22"/>
                <w:szCs w:val="22"/>
                <w:lang w:eastAsia="ar-SA"/>
              </w:rPr>
              <w:t xml:space="preserve"> с. ш.</w:t>
            </w:r>
            <w:r w:rsidRPr="00F01BB1">
              <w:rPr>
                <w:rFonts w:ascii="Times New Roman" w:hAnsi="Times New Roman"/>
                <w:sz w:val="22"/>
                <w:szCs w:val="22"/>
                <w:lang w:eastAsia="ar-SA"/>
              </w:rPr>
              <w:t>). Нормативная продолжительность инсоляции не менее – 1 час 30 минут. Дата начала календарного периода – 22 февраля. Дата конца календарного периода – 22 сентября.</w:t>
            </w:r>
          </w:p>
        </w:tc>
        <w:tc>
          <w:tcPr>
            <w:tcW w:w="2126" w:type="dxa"/>
            <w:shd w:val="clear" w:color="auto" w:fill="FFFFFF" w:themeFill="background1"/>
            <w:vAlign w:val="center"/>
          </w:tcPr>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О</w:t>
            </w:r>
          </w:p>
          <w:p w:rsidR="00AE223E" w:rsidRPr="00F01BB1" w:rsidRDefault="00AE223E" w:rsidP="00F13C73">
            <w:pPr>
              <w:jc w:val="center"/>
              <w:rPr>
                <w:rFonts w:ascii="Times New Roman" w:hAnsi="Times New Roman"/>
                <w:lang w:val="en-US" w:eastAsia="ar-SA"/>
              </w:rPr>
            </w:pPr>
            <w:r w:rsidRPr="00F01BB1">
              <w:rPr>
                <w:rFonts w:ascii="Times New Roman" w:hAnsi="Times New Roman"/>
                <w:sz w:val="20"/>
                <w:szCs w:val="20"/>
                <w:lang w:val="en-US" w:eastAsia="ar-SA"/>
              </w:rPr>
              <w:t>(СанПиН 2.2.1/2.1.1.1076-01)</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11"/>
              <w:numPr>
                <w:ilvl w:val="0"/>
                <w:numId w:val="41"/>
              </w:numPr>
              <w:spacing w:before="0" w:after="0" w:line="240" w:lineRule="auto"/>
              <w:ind w:left="0" w:firstLine="0"/>
            </w:pPr>
            <w:r w:rsidRPr="00F01BB1">
              <w:br w:type="page"/>
            </w:r>
            <w:bookmarkStart w:id="228" w:name="_Toc430553486"/>
            <w:r w:rsidRPr="00F01BB1">
              <w:t>Нормативные требования к использованию особо охраняемых территорий при осуществлении градостроительной деятельности</w:t>
            </w:r>
            <w:bookmarkEnd w:id="228"/>
          </w:p>
        </w:tc>
        <w:tc>
          <w:tcPr>
            <w:tcW w:w="2126" w:type="dxa"/>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bCs/>
                <w:sz w:val="22"/>
                <w:szCs w:val="22"/>
              </w:rPr>
              <w:t>8.1</w:t>
            </w:r>
          </w:p>
        </w:tc>
        <w:tc>
          <w:tcPr>
            <w:tcW w:w="2552" w:type="dxa"/>
            <w:shd w:val="clear" w:color="auto" w:fill="FFFFFF" w:themeFill="background1"/>
            <w:vAlign w:val="center"/>
          </w:tcPr>
          <w:p w:rsidR="00AE223E" w:rsidRPr="00F01BB1" w:rsidRDefault="00AE223E" w:rsidP="00F13C73">
            <w:pPr>
              <w:rPr>
                <w:rFonts w:ascii="Times New Roman" w:hAnsi="Times New Roman"/>
                <w:b/>
                <w:bCs/>
              </w:rPr>
            </w:pPr>
            <w:r w:rsidRPr="00F01BB1">
              <w:rPr>
                <w:rFonts w:ascii="Times New Roman" w:hAnsi="Times New Roman"/>
                <w:sz w:val="22"/>
                <w:szCs w:val="22"/>
              </w:rPr>
              <w:t>Нормативы обеспеченности организации в границах муниципального района мероприятий по обеспечениюбезопасности людей на водных объектах, охране их жизни и здоровья</w:t>
            </w:r>
          </w:p>
        </w:tc>
        <w:tc>
          <w:tcPr>
            <w:tcW w:w="9361" w:type="dxa"/>
            <w:shd w:val="clear" w:color="auto" w:fill="FFFFFF" w:themeFill="background1"/>
            <w:noWrap/>
            <w:vAlign w:val="bottom"/>
          </w:tcPr>
          <w:p w:rsidR="00AE223E" w:rsidRPr="00F01BB1" w:rsidRDefault="00AE223E" w:rsidP="00F13C73">
            <w:pPr>
              <w:tabs>
                <w:tab w:val="left" w:pos="1134"/>
              </w:tabs>
              <w:autoSpaceDE w:val="0"/>
              <w:autoSpaceDN w:val="0"/>
              <w:adjustRightInd w:val="0"/>
              <w:jc w:val="both"/>
              <w:rPr>
                <w:rFonts w:ascii="Times New Roman" w:hAnsi="Times New Roman"/>
                <w:lang w:eastAsia="ar-SA"/>
              </w:rPr>
            </w:pPr>
            <w:r w:rsidRPr="00F01BB1">
              <w:rPr>
                <w:rFonts w:ascii="Times New Roman" w:hAnsi="Times New Roman"/>
                <w:sz w:val="22"/>
                <w:szCs w:val="22"/>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E223E" w:rsidRPr="00F01BB1" w:rsidRDefault="00AE223E" w:rsidP="00F13C73">
            <w:pPr>
              <w:tabs>
                <w:tab w:val="left" w:pos="1134"/>
              </w:tabs>
              <w:autoSpaceDE w:val="0"/>
              <w:autoSpaceDN w:val="0"/>
              <w:adjustRightInd w:val="0"/>
              <w:jc w:val="both"/>
              <w:rPr>
                <w:rFonts w:ascii="Times New Roman" w:hAnsi="Times New Roman"/>
                <w:lang w:eastAsia="ar-SA"/>
              </w:rPr>
            </w:pPr>
            <w:r w:rsidRPr="00F01BB1">
              <w:rPr>
                <w:rFonts w:ascii="Times New Roman" w:hAnsi="Times New Roman"/>
                <w:sz w:val="22"/>
                <w:szCs w:val="22"/>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E223E" w:rsidRPr="00F01BB1" w:rsidRDefault="00AE223E" w:rsidP="00F13C73">
            <w:pPr>
              <w:tabs>
                <w:tab w:val="left" w:pos="1134"/>
              </w:tabs>
              <w:autoSpaceDE w:val="0"/>
              <w:autoSpaceDN w:val="0"/>
              <w:adjustRightInd w:val="0"/>
              <w:jc w:val="both"/>
              <w:rPr>
                <w:rFonts w:ascii="Times New Roman" w:hAnsi="Times New Roman"/>
                <w:lang w:eastAsia="ar-SA"/>
              </w:rPr>
            </w:pPr>
            <w:r w:rsidRPr="00F01BB1">
              <w:rPr>
                <w:rFonts w:ascii="Times New Roman" w:hAnsi="Times New Roman"/>
                <w:sz w:val="22"/>
                <w:szCs w:val="22"/>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AE223E" w:rsidRPr="00F01BB1" w:rsidRDefault="00AE223E" w:rsidP="00F13C73">
            <w:pPr>
              <w:tabs>
                <w:tab w:val="left" w:pos="1134"/>
              </w:tabs>
              <w:autoSpaceDE w:val="0"/>
              <w:autoSpaceDN w:val="0"/>
              <w:adjustRightInd w:val="0"/>
              <w:jc w:val="both"/>
              <w:rPr>
                <w:rFonts w:ascii="Times New Roman" w:hAnsi="Times New Roman"/>
                <w:lang w:eastAsia="ar-SA"/>
              </w:rPr>
            </w:pPr>
            <w:r w:rsidRPr="00F01BB1">
              <w:rPr>
                <w:rFonts w:ascii="Times New Roman" w:hAnsi="Times New Roman"/>
                <w:sz w:val="22"/>
                <w:szCs w:val="22"/>
                <w:lang w:eastAsia="ar-SA"/>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E223E" w:rsidRPr="00F01BB1" w:rsidRDefault="00AE223E" w:rsidP="00F13C73">
            <w:pPr>
              <w:tabs>
                <w:tab w:val="left" w:pos="1134"/>
              </w:tabs>
              <w:autoSpaceDE w:val="0"/>
              <w:autoSpaceDN w:val="0"/>
              <w:adjustRightInd w:val="0"/>
              <w:jc w:val="both"/>
              <w:rPr>
                <w:rFonts w:ascii="Times New Roman" w:hAnsi="Times New Roman"/>
                <w:lang w:eastAsia="ar-SA"/>
              </w:rPr>
            </w:pPr>
            <w:r w:rsidRPr="00F01BB1">
              <w:rPr>
                <w:rFonts w:ascii="Times New Roman" w:hAnsi="Times New Roman"/>
                <w:sz w:val="22"/>
                <w:szCs w:val="22"/>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AE223E" w:rsidRPr="00F01BB1" w:rsidRDefault="00AE223E" w:rsidP="00F13C73">
            <w:pPr>
              <w:tabs>
                <w:tab w:val="left" w:pos="1134"/>
              </w:tabs>
              <w:autoSpaceDE w:val="0"/>
              <w:autoSpaceDN w:val="0"/>
              <w:adjustRightInd w:val="0"/>
              <w:jc w:val="both"/>
              <w:rPr>
                <w:rFonts w:ascii="Times New Roman" w:hAnsi="Times New Roman"/>
              </w:rPr>
            </w:pPr>
            <w:r w:rsidRPr="00F01BB1">
              <w:rPr>
                <w:rFonts w:ascii="Times New Roman" w:hAnsi="Times New Roman"/>
                <w:sz w:val="22"/>
                <w:szCs w:val="22"/>
              </w:rPr>
              <w:t>Водоохранные зоны водных объектов могут быть использованы для дачного строительства, садоводства и ИЖС, но при этом должны быть установлены прибрежные защитные полосы, где вводятся ограничения хозяйственной и любой другой деятельности.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(Водный кодекс РФ от 03.06.2006 № 74-ФЗ (ред. от 31.12.2014)</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8.2</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rPr>
            </w:pPr>
            <w:r w:rsidRPr="00F01BB1">
              <w:rPr>
                <w:rFonts w:ascii="Times New Roman" w:hAnsi="Times New Roman" w:cs="Times New Roman"/>
                <w:sz w:val="22"/>
                <w:szCs w:val="22"/>
              </w:rPr>
              <w:t>Нормативные требования к охране водных объектов</w:t>
            </w:r>
          </w:p>
        </w:tc>
        <w:tc>
          <w:tcPr>
            <w:tcW w:w="9361" w:type="dxa"/>
            <w:shd w:val="clear" w:color="auto" w:fill="FFFFFF" w:themeFill="background1"/>
            <w:noWrap/>
          </w:tcPr>
          <w:tbl>
            <w:tblPr>
              <w:tblW w:w="89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68"/>
              <w:gridCol w:w="1701"/>
              <w:gridCol w:w="1134"/>
              <w:gridCol w:w="2480"/>
              <w:gridCol w:w="1981"/>
            </w:tblGrid>
            <w:tr w:rsidR="00AE223E" w:rsidRPr="00F01BB1" w:rsidTr="00F13C73">
              <w:trPr>
                <w:tblHeader/>
              </w:trPr>
              <w:tc>
                <w:tcPr>
                  <w:tcW w:w="1668"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Название водотока</w:t>
                  </w:r>
                </w:p>
              </w:tc>
              <w:tc>
                <w:tcPr>
                  <w:tcW w:w="170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Куда впадает</w:t>
                  </w:r>
                </w:p>
              </w:tc>
              <w:tc>
                <w:tcPr>
                  <w:tcW w:w="1134"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Длина водотока, км</w:t>
                  </w:r>
                </w:p>
              </w:tc>
              <w:tc>
                <w:tcPr>
                  <w:tcW w:w="2480"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Прибрежная защитная полоса, м</w:t>
                  </w:r>
                </w:p>
              </w:tc>
              <w:tc>
                <w:tcPr>
                  <w:tcW w:w="198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Водоохранная зона, м</w:t>
                  </w:r>
                </w:p>
              </w:tc>
            </w:tr>
            <w:tr w:rsidR="00AE223E" w:rsidRPr="00F01BB1" w:rsidTr="00F13C73">
              <w:tc>
                <w:tcPr>
                  <w:tcW w:w="1668" w:type="dxa"/>
                  <w:shd w:val="clear" w:color="auto" w:fill="auto"/>
                  <w:vAlign w:val="center"/>
                </w:tcPr>
                <w:p w:rsidR="00AE223E" w:rsidRPr="00F01BB1" w:rsidRDefault="00AE223E" w:rsidP="00F13C73">
                  <w:pPr>
                    <w:widowControl w:val="0"/>
                    <w:autoSpaceDE w:val="0"/>
                    <w:autoSpaceDN w:val="0"/>
                    <w:adjustRightInd w:val="0"/>
                    <w:rPr>
                      <w:rFonts w:ascii="Times New Roman" w:hAnsi="Times New Roman" w:cs="Times New Roman"/>
                    </w:rPr>
                  </w:pPr>
                  <w:r w:rsidRPr="00F01BB1">
                    <w:rPr>
                      <w:rFonts w:ascii="Times New Roman" w:hAnsi="Times New Roman" w:cs="Times New Roman"/>
                      <w:sz w:val="22"/>
                      <w:szCs w:val="22"/>
                    </w:rPr>
                    <w:lastRenderedPageBreak/>
                    <w:t>Кубань</w:t>
                  </w:r>
                </w:p>
              </w:tc>
              <w:tc>
                <w:tcPr>
                  <w:tcW w:w="170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Азовское море</w:t>
                  </w:r>
                </w:p>
              </w:tc>
              <w:tc>
                <w:tcPr>
                  <w:tcW w:w="1134"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870</w:t>
                  </w:r>
                </w:p>
              </w:tc>
              <w:tc>
                <w:tcPr>
                  <w:tcW w:w="2480" w:type="dxa"/>
                  <w:vMerge w:val="restart"/>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Устанавливается в соответствии с действующим законодательством</w:t>
                  </w:r>
                </w:p>
              </w:tc>
              <w:tc>
                <w:tcPr>
                  <w:tcW w:w="198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200</w:t>
                  </w:r>
                </w:p>
              </w:tc>
            </w:tr>
            <w:tr w:rsidR="00AE223E" w:rsidRPr="00F01BB1" w:rsidTr="00F13C73">
              <w:trPr>
                <w:trHeight w:val="284"/>
              </w:trPr>
              <w:tc>
                <w:tcPr>
                  <w:tcW w:w="1668" w:type="dxa"/>
                  <w:shd w:val="clear" w:color="auto" w:fill="auto"/>
                  <w:vAlign w:val="center"/>
                </w:tcPr>
                <w:p w:rsidR="00AE223E" w:rsidRPr="00F01BB1" w:rsidRDefault="00AE223E" w:rsidP="00F13C73">
                  <w:pPr>
                    <w:widowControl w:val="0"/>
                    <w:autoSpaceDE w:val="0"/>
                    <w:autoSpaceDN w:val="0"/>
                    <w:adjustRightInd w:val="0"/>
                    <w:rPr>
                      <w:rFonts w:ascii="Times New Roman" w:hAnsi="Times New Roman" w:cs="Times New Roman"/>
                    </w:rPr>
                  </w:pPr>
                  <w:r w:rsidRPr="00F01BB1">
                    <w:rPr>
                      <w:rFonts w:ascii="Times New Roman" w:hAnsi="Times New Roman" w:cs="Times New Roman"/>
                      <w:sz w:val="22"/>
                      <w:szCs w:val="22"/>
                    </w:rPr>
                    <w:t>М. Зеленчук</w:t>
                  </w:r>
                </w:p>
              </w:tc>
              <w:tc>
                <w:tcPr>
                  <w:tcW w:w="170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Кубань</w:t>
                  </w:r>
                </w:p>
              </w:tc>
              <w:tc>
                <w:tcPr>
                  <w:tcW w:w="1134"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65</w:t>
                  </w:r>
                </w:p>
              </w:tc>
              <w:tc>
                <w:tcPr>
                  <w:tcW w:w="2480" w:type="dxa"/>
                  <w:vMerge/>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p>
              </w:tc>
              <w:tc>
                <w:tcPr>
                  <w:tcW w:w="198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200</w:t>
                  </w:r>
                </w:p>
              </w:tc>
            </w:tr>
            <w:tr w:rsidR="00AE223E" w:rsidRPr="00F01BB1" w:rsidTr="00F13C73">
              <w:trPr>
                <w:trHeight w:val="284"/>
              </w:trPr>
              <w:tc>
                <w:tcPr>
                  <w:tcW w:w="1668" w:type="dxa"/>
                  <w:shd w:val="clear" w:color="auto" w:fill="auto"/>
                  <w:vAlign w:val="center"/>
                </w:tcPr>
                <w:p w:rsidR="00AE223E" w:rsidRPr="00F01BB1" w:rsidRDefault="00AE223E" w:rsidP="00F13C73">
                  <w:pPr>
                    <w:widowControl w:val="0"/>
                    <w:autoSpaceDE w:val="0"/>
                    <w:autoSpaceDN w:val="0"/>
                    <w:adjustRightInd w:val="0"/>
                    <w:rPr>
                      <w:rFonts w:ascii="Times New Roman" w:hAnsi="Times New Roman" w:cs="Times New Roman"/>
                    </w:rPr>
                  </w:pPr>
                  <w:r w:rsidRPr="00F01BB1">
                    <w:rPr>
                      <w:rFonts w:ascii="Times New Roman" w:hAnsi="Times New Roman" w:cs="Times New Roman"/>
                      <w:sz w:val="22"/>
                      <w:szCs w:val="22"/>
                    </w:rPr>
                    <w:t>Б. Зеленчук</w:t>
                  </w:r>
                </w:p>
              </w:tc>
              <w:tc>
                <w:tcPr>
                  <w:tcW w:w="170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Кубань</w:t>
                  </w:r>
                </w:p>
              </w:tc>
              <w:tc>
                <w:tcPr>
                  <w:tcW w:w="1134"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158</w:t>
                  </w:r>
                </w:p>
              </w:tc>
              <w:tc>
                <w:tcPr>
                  <w:tcW w:w="2480" w:type="dxa"/>
                  <w:vMerge/>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p>
              </w:tc>
              <w:tc>
                <w:tcPr>
                  <w:tcW w:w="1981" w:type="dxa"/>
                  <w:shd w:val="clear" w:color="auto" w:fill="auto"/>
                  <w:vAlign w:val="center"/>
                </w:tcPr>
                <w:p w:rsidR="00AE223E" w:rsidRPr="00F01BB1" w:rsidRDefault="00AE223E" w:rsidP="00F13C73">
                  <w:pPr>
                    <w:widowControl w:val="0"/>
                    <w:autoSpaceDE w:val="0"/>
                    <w:autoSpaceDN w:val="0"/>
                    <w:adjustRightInd w:val="0"/>
                    <w:jc w:val="center"/>
                    <w:rPr>
                      <w:rFonts w:ascii="Times New Roman" w:hAnsi="Times New Roman" w:cs="Times New Roman"/>
                    </w:rPr>
                  </w:pPr>
                  <w:r w:rsidRPr="00F01BB1">
                    <w:rPr>
                      <w:rFonts w:ascii="Times New Roman" w:hAnsi="Times New Roman" w:cs="Times New Roman"/>
                      <w:sz w:val="22"/>
                      <w:szCs w:val="22"/>
                    </w:rPr>
                    <w:t>200</w:t>
                  </w:r>
                </w:p>
              </w:tc>
            </w:tr>
          </w:tbl>
          <w:p w:rsidR="00AE223E" w:rsidRPr="00F01BB1" w:rsidRDefault="00AE223E" w:rsidP="00F13C73">
            <w:pPr>
              <w:tabs>
                <w:tab w:val="left" w:pos="1134"/>
              </w:tabs>
              <w:autoSpaceDE w:val="0"/>
              <w:autoSpaceDN w:val="0"/>
              <w:adjustRightInd w:val="0"/>
              <w:jc w:val="both"/>
              <w:rPr>
                <w:rFonts w:ascii="Times New Roman" w:hAnsi="Times New Roman"/>
                <w:lang w:eastAsia="ar-SA"/>
              </w:rPr>
            </w:pPr>
          </w:p>
        </w:tc>
        <w:tc>
          <w:tcPr>
            <w:tcW w:w="2126" w:type="dxa"/>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rPr>
            </w:pPr>
            <w:r w:rsidRPr="00F01BB1">
              <w:rPr>
                <w:rFonts w:ascii="Times New Roman" w:hAnsi="Times New Roman"/>
                <w:sz w:val="20"/>
                <w:szCs w:val="20"/>
              </w:rPr>
              <w:t>(Водный кодекс РФ от 03.06.2006 № 74-</w:t>
            </w:r>
            <w:r w:rsidRPr="00F01BB1">
              <w:rPr>
                <w:rFonts w:ascii="Times New Roman" w:hAnsi="Times New Roman"/>
                <w:sz w:val="20"/>
                <w:szCs w:val="20"/>
              </w:rPr>
              <w:lastRenderedPageBreak/>
              <w:t>ФЗ (ред. от 31.12.2014); Постановлением Правительства РФ от 10.01.2009 г. № 17</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8.3</w:t>
            </w:r>
          </w:p>
        </w:tc>
        <w:tc>
          <w:tcPr>
            <w:tcW w:w="2552" w:type="dxa"/>
            <w:shd w:val="clear" w:color="auto" w:fill="FFFFFF" w:themeFill="background1"/>
          </w:tcPr>
          <w:p w:rsidR="00AE223E" w:rsidRPr="00F01BB1" w:rsidRDefault="00AE223E" w:rsidP="00F13C73">
            <w:pPr>
              <w:rPr>
                <w:rFonts w:ascii="Times New Roman" w:hAnsi="Times New Roman"/>
                <w:lang w:eastAsia="ar-SA"/>
              </w:rPr>
            </w:pPr>
            <w:r w:rsidRPr="00F01BB1">
              <w:rPr>
                <w:rFonts w:ascii="Times New Roman" w:hAnsi="Times New Roman"/>
                <w:sz w:val="22"/>
                <w:szCs w:val="22"/>
              </w:rPr>
              <w:t>Нормативные требования к размещению  объектов капитального строительства в зонах с особыми условиями использования территории</w:t>
            </w:r>
          </w:p>
        </w:tc>
        <w:tc>
          <w:tcPr>
            <w:tcW w:w="9361" w:type="dxa"/>
            <w:shd w:val="clear" w:color="auto" w:fill="FFFFFF" w:themeFill="background1"/>
            <w:noWrap/>
            <w:vAlign w:val="center"/>
          </w:tcPr>
          <w:p w:rsidR="00AE223E" w:rsidRPr="00F01BB1" w:rsidRDefault="00AE223E" w:rsidP="00F13C73">
            <w:pPr>
              <w:ind w:firstLine="470"/>
              <w:jc w:val="both"/>
              <w:rPr>
                <w:lang w:eastAsia="ar-SA"/>
              </w:rPr>
            </w:pPr>
            <w:r w:rsidRPr="00F01BB1">
              <w:rPr>
                <w:rFonts w:ascii="Times New Roman" w:hAnsi="Times New Roman"/>
                <w:sz w:val="22"/>
                <w:szCs w:val="22"/>
                <w:lang w:eastAsia="ar-SA"/>
              </w:rPr>
              <w:t>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О</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8.4</w:t>
            </w:r>
          </w:p>
        </w:tc>
        <w:tc>
          <w:tcPr>
            <w:tcW w:w="2552" w:type="dxa"/>
            <w:shd w:val="clear" w:color="auto" w:fill="FFFFFF" w:themeFill="background1"/>
            <w:vAlign w:val="center"/>
          </w:tcPr>
          <w:p w:rsidR="00AE223E" w:rsidRPr="00F01BB1" w:rsidRDefault="00AE223E" w:rsidP="00F13C73">
            <w:pPr>
              <w:rPr>
                <w:rFonts w:ascii="Times New Roman" w:hAnsi="Times New Roman"/>
              </w:rPr>
            </w:pPr>
            <w:r w:rsidRPr="00F01BB1">
              <w:rPr>
                <w:rFonts w:ascii="Times New Roman" w:hAnsi="Times New Roman"/>
                <w:sz w:val="22"/>
                <w:szCs w:val="22"/>
              </w:rPr>
              <w:t>Нормативные требования к охране объектов культурного наследия при градостроительном проектировании</w:t>
            </w:r>
          </w:p>
        </w:tc>
        <w:tc>
          <w:tcPr>
            <w:tcW w:w="9361" w:type="dxa"/>
            <w:shd w:val="clear" w:color="auto" w:fill="FFFFFF" w:themeFill="background1"/>
            <w:noWrap/>
            <w:vAlign w:val="bottom"/>
          </w:tcPr>
          <w:p w:rsidR="00AE223E" w:rsidRPr="00F01BB1" w:rsidRDefault="00AE223E" w:rsidP="00F13C73">
            <w:pPr>
              <w:ind w:firstLine="470"/>
              <w:jc w:val="both"/>
              <w:rPr>
                <w:rFonts w:ascii="Times New Roman" w:hAnsi="Times New Roman"/>
                <w:lang w:eastAsia="ar-SA"/>
              </w:rPr>
            </w:pPr>
            <w:r w:rsidRPr="00F01BB1">
              <w:rPr>
                <w:rFonts w:ascii="Times New Roman" w:hAnsi="Times New Roman"/>
                <w:sz w:val="22"/>
                <w:szCs w:val="22"/>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E223E" w:rsidRPr="00F01BB1" w:rsidRDefault="00AE223E" w:rsidP="00F13C73">
            <w:pPr>
              <w:ind w:firstLine="470"/>
              <w:jc w:val="both"/>
              <w:rPr>
                <w:rFonts w:ascii="Times New Roman" w:hAnsi="Times New Roman"/>
                <w:lang w:eastAsia="ar-SA"/>
              </w:rPr>
            </w:pPr>
            <w:r w:rsidRPr="00F01BB1">
              <w:rPr>
                <w:rFonts w:ascii="Times New Roman" w:hAnsi="Times New Roman"/>
                <w:sz w:val="22"/>
                <w:szCs w:val="22"/>
                <w:lang w:eastAsia="ar-SA"/>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в соответствии с Постановлением Правительства РФ от 26 апреля 2008 г. № 315 «Об утверждении Положения о зонах охраны объектов культурного наследия (памятников истории и культуры) народов Российской Федерации» (ред. 18.05.2011).</w:t>
            </w:r>
          </w:p>
          <w:p w:rsidR="00AE223E" w:rsidRPr="00F01BB1" w:rsidRDefault="00AE223E" w:rsidP="00F13C73">
            <w:pPr>
              <w:ind w:firstLine="470"/>
              <w:jc w:val="both"/>
              <w:rPr>
                <w:rFonts w:ascii="Times New Roman" w:hAnsi="Times New Roman"/>
                <w:lang w:eastAsia="ar-SA"/>
              </w:rPr>
            </w:pPr>
            <w:r w:rsidRPr="00F01BB1">
              <w:rPr>
                <w:rFonts w:ascii="Times New Roman" w:hAnsi="Times New Roman"/>
                <w:sz w:val="22"/>
                <w:szCs w:val="22"/>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E223E" w:rsidRPr="00F01BB1" w:rsidRDefault="00AE223E" w:rsidP="00F13C73">
            <w:pPr>
              <w:ind w:firstLine="470"/>
              <w:jc w:val="both"/>
              <w:rPr>
                <w:rFonts w:ascii="Times New Roman" w:hAnsi="Times New Roman"/>
                <w:lang w:eastAsia="ar-SA"/>
              </w:rPr>
            </w:pPr>
            <w:r w:rsidRPr="00F01BB1">
              <w:rPr>
                <w:rFonts w:ascii="Times New Roman" w:hAnsi="Times New Roman"/>
                <w:sz w:val="22"/>
                <w:szCs w:val="22"/>
                <w:lang w:eastAsia="ar-SA"/>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E223E" w:rsidRPr="00F01BB1" w:rsidRDefault="00AE223E" w:rsidP="00F13C73">
            <w:pPr>
              <w:ind w:firstLine="470"/>
              <w:jc w:val="both"/>
              <w:rPr>
                <w:rFonts w:ascii="Times New Roman" w:hAnsi="Times New Roman"/>
                <w:lang w:eastAsia="ar-SA"/>
              </w:rPr>
            </w:pPr>
            <w:r w:rsidRPr="00F01BB1">
              <w:rPr>
                <w:rFonts w:ascii="Times New Roman" w:hAnsi="Times New Roman"/>
                <w:sz w:val="22"/>
                <w:szCs w:val="22"/>
                <w:lang w:eastAsia="ar-SA"/>
              </w:rPr>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w:t>
            </w:r>
            <w:r w:rsidRPr="00F01BB1">
              <w:rPr>
                <w:rFonts w:ascii="Times New Roman" w:hAnsi="Times New Roman"/>
                <w:sz w:val="22"/>
                <w:szCs w:val="22"/>
                <w:lang w:eastAsia="ar-SA"/>
              </w:rPr>
              <w:lastRenderedPageBreak/>
              <w:t>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AE223E" w:rsidRPr="00F01BB1" w:rsidRDefault="00AE223E" w:rsidP="00F13C73">
            <w:pPr>
              <w:ind w:firstLine="470"/>
              <w:jc w:val="both"/>
              <w:rPr>
                <w:rFonts w:ascii="Times New Roman" w:hAnsi="Times New Roman"/>
                <w:lang w:eastAsia="ar-SA"/>
              </w:rPr>
            </w:pPr>
            <w:r w:rsidRPr="00F01BB1">
              <w:rPr>
                <w:rFonts w:ascii="Times New Roman" w:hAnsi="Times New Roman"/>
                <w:sz w:val="22"/>
                <w:szCs w:val="22"/>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 в соответствии с Положениями Федерального закона № 73-ФЗ от 25 июня 2002 г. «Об объектах культурного наследия (памятниках истории и культуры) народов Российской Федерации».</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(Федеральный закон от 25.06.2002 № 73-ФЗ;</w:t>
            </w:r>
          </w:p>
          <w:p w:rsidR="00AE223E" w:rsidRPr="00F01BB1" w:rsidRDefault="00AE223E" w:rsidP="00F13C73">
            <w:pPr>
              <w:jc w:val="center"/>
              <w:rPr>
                <w:rFonts w:ascii="Times New Roman" w:hAnsi="Times New Roman"/>
              </w:rPr>
            </w:pPr>
            <w:r w:rsidRPr="00F01BB1">
              <w:rPr>
                <w:rFonts w:ascii="Times New Roman" w:hAnsi="Times New Roman"/>
                <w:sz w:val="20"/>
                <w:szCs w:val="20"/>
              </w:rPr>
              <w:t>Закон КЧР от 20.06.2006 №336-РЗ)</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8.5</w:t>
            </w:r>
          </w:p>
        </w:tc>
        <w:tc>
          <w:tcPr>
            <w:tcW w:w="2552" w:type="dxa"/>
            <w:shd w:val="clear" w:color="auto" w:fill="FFFFFF" w:themeFill="background1"/>
            <w:vAlign w:val="center"/>
          </w:tcPr>
          <w:p w:rsidR="00AE223E" w:rsidRPr="00F01BB1" w:rsidRDefault="00AE223E" w:rsidP="00F13C73">
            <w:pPr>
              <w:rPr>
                <w:rFonts w:ascii="Times New Roman" w:hAnsi="Times New Roman" w:cs="Times New Roman"/>
                <w:lang w:eastAsia="ar-SA"/>
              </w:rPr>
            </w:pPr>
            <w:r w:rsidRPr="00F01BB1">
              <w:rPr>
                <w:rFonts w:ascii="Times New Roman" w:hAnsi="Times New Roman" w:cs="Times New Roman"/>
                <w:sz w:val="22"/>
                <w:szCs w:val="22"/>
              </w:rPr>
              <w:t>Нормативы охраны, защиты, воспроизводства лесов особо охраняемых природных территорий, расположенных в границах населенных пунктов поселения.</w:t>
            </w:r>
          </w:p>
        </w:tc>
        <w:tc>
          <w:tcPr>
            <w:tcW w:w="9361" w:type="dxa"/>
            <w:shd w:val="clear" w:color="auto" w:fill="FFFFFF" w:themeFill="background1"/>
            <w:noWrap/>
            <w:vAlign w:val="center"/>
          </w:tcPr>
          <w:p w:rsidR="00AE223E" w:rsidRPr="00F01BB1" w:rsidRDefault="00AE223E" w:rsidP="00F13C73">
            <w:pPr>
              <w:ind w:firstLine="470"/>
              <w:jc w:val="both"/>
              <w:rPr>
                <w:rFonts w:ascii="Times New Roman" w:hAnsi="Times New Roman" w:cs="Times New Roman"/>
                <w:lang w:eastAsia="ar-SA"/>
              </w:rPr>
            </w:pPr>
            <w:r w:rsidRPr="00F01BB1">
              <w:rPr>
                <w:rFonts w:ascii="Times New Roman" w:hAnsi="Times New Roman" w:cs="Times New Roman"/>
                <w:sz w:val="22"/>
                <w:szCs w:val="22"/>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w:t>
            </w:r>
          </w:p>
          <w:p w:rsidR="00AE223E" w:rsidRPr="00F01BB1" w:rsidRDefault="00AE223E" w:rsidP="00F13C73">
            <w:pPr>
              <w:ind w:firstLine="470"/>
              <w:jc w:val="both"/>
              <w:rPr>
                <w:rFonts w:ascii="Times New Roman" w:hAnsi="Times New Roman" w:cs="Times New Roman"/>
                <w:lang w:eastAsia="ar-SA"/>
              </w:rPr>
            </w:pPr>
            <w:r w:rsidRPr="00F01BB1">
              <w:rPr>
                <w:rFonts w:ascii="Times New Roman" w:hAnsi="Times New Roman" w:cs="Times New Roman"/>
                <w:sz w:val="22"/>
                <w:szCs w:val="22"/>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E223E" w:rsidRPr="00F01BB1" w:rsidRDefault="00AE223E" w:rsidP="00F13C73">
            <w:pPr>
              <w:ind w:firstLine="470"/>
              <w:jc w:val="both"/>
              <w:rPr>
                <w:rFonts w:ascii="Times New Roman" w:hAnsi="Times New Roman" w:cs="Times New Roman"/>
                <w:lang w:eastAsia="ar-SA"/>
              </w:rPr>
            </w:pPr>
            <w:r w:rsidRPr="00F01BB1">
              <w:rPr>
                <w:rFonts w:ascii="Times New Roman" w:hAnsi="Times New Roman" w:cs="Times New Roman"/>
                <w:sz w:val="22"/>
                <w:szCs w:val="22"/>
                <w:lang w:eastAsia="ar-SA"/>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E223E" w:rsidRPr="00F01BB1" w:rsidRDefault="00AE223E" w:rsidP="00F13C73">
            <w:pPr>
              <w:ind w:firstLine="470"/>
              <w:jc w:val="both"/>
              <w:rPr>
                <w:rFonts w:ascii="Times New Roman" w:hAnsi="Times New Roman" w:cs="Times New Roman"/>
                <w:lang w:eastAsia="ar-SA"/>
              </w:rPr>
            </w:pPr>
            <w:r w:rsidRPr="00F01BB1">
              <w:rPr>
                <w:rFonts w:ascii="Times New Roman" w:hAnsi="Times New Roman" w:cs="Times New Roman"/>
                <w:sz w:val="22"/>
                <w:szCs w:val="22"/>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КЧР в соответствии с федеральными законами.</w:t>
            </w:r>
          </w:p>
          <w:p w:rsidR="00AE223E" w:rsidRPr="00F01BB1" w:rsidRDefault="00AE223E" w:rsidP="00F13C73">
            <w:pPr>
              <w:ind w:firstLine="470"/>
              <w:jc w:val="both"/>
              <w:rPr>
                <w:rFonts w:ascii="Times New Roman" w:hAnsi="Times New Roman" w:cs="Times New Roman"/>
                <w:lang w:eastAsia="ar-SA"/>
              </w:rPr>
            </w:pPr>
            <w:r w:rsidRPr="00F01BB1">
              <w:rPr>
                <w:rFonts w:ascii="Times New Roman" w:hAnsi="Times New Roman" w:cs="Times New Roman"/>
                <w:sz w:val="22"/>
                <w:szCs w:val="22"/>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F01BB1">
                <w:rPr>
                  <w:rFonts w:ascii="Times New Roman" w:hAnsi="Times New Roman" w:cs="Times New Roman"/>
                  <w:sz w:val="22"/>
                  <w:szCs w:val="22"/>
                  <w:lang w:eastAsia="ar-SA"/>
                </w:rPr>
                <w:t>лесным законодательством</w:t>
              </w:r>
            </w:hyperlink>
            <w:r w:rsidRPr="00F01BB1">
              <w:rPr>
                <w:rFonts w:ascii="Times New Roman" w:hAnsi="Times New Roman" w:cs="Times New Roman"/>
                <w:sz w:val="22"/>
                <w:szCs w:val="22"/>
                <w:lang w:eastAsia="ar-SA"/>
              </w:rPr>
              <w:t xml:space="preserve"> Российской Федерации, </w:t>
            </w:r>
            <w:hyperlink r:id="rId15" w:history="1">
              <w:r w:rsidRPr="00F01BB1">
                <w:rPr>
                  <w:rFonts w:ascii="Times New Roman" w:hAnsi="Times New Roman" w:cs="Times New Roman"/>
                  <w:sz w:val="22"/>
                  <w:szCs w:val="22"/>
                  <w:lang w:eastAsia="ar-SA"/>
                </w:rPr>
                <w:t>законодательством</w:t>
              </w:r>
            </w:hyperlink>
            <w:r w:rsidRPr="00F01BB1">
              <w:rPr>
                <w:rFonts w:ascii="Times New Roman" w:hAnsi="Times New Roman" w:cs="Times New Roman"/>
                <w:sz w:val="22"/>
                <w:szCs w:val="22"/>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E223E" w:rsidRPr="00F01BB1" w:rsidRDefault="00AE223E" w:rsidP="00F13C73">
            <w:pPr>
              <w:ind w:firstLine="470"/>
              <w:jc w:val="both"/>
              <w:rPr>
                <w:rFonts w:ascii="Times New Roman" w:hAnsi="Times New Roman" w:cs="Times New Roman"/>
              </w:rPr>
            </w:pPr>
            <w:r w:rsidRPr="00F01BB1">
              <w:rPr>
                <w:rFonts w:ascii="Times New Roman" w:hAnsi="Times New Roman" w:cs="Times New Roman"/>
                <w:sz w:val="22"/>
                <w:szCs w:val="22"/>
                <w:lang w:eastAsia="ar-SA"/>
              </w:rPr>
              <w:t xml:space="preserve">Использование, охрана, защита, и воспроизводство лесов, расположенных на землях </w:t>
            </w:r>
            <w:r w:rsidRPr="00F01BB1">
              <w:rPr>
                <w:rFonts w:ascii="Times New Roman" w:hAnsi="Times New Roman" w:cs="Times New Roman"/>
                <w:sz w:val="22"/>
                <w:szCs w:val="22"/>
                <w:lang w:eastAsia="ar-SA"/>
              </w:rPr>
              <w:lastRenderedPageBreak/>
              <w:t>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126"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lastRenderedPageBreak/>
              <w:t>О</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(Федеральный закон от 14.03.1995 № 33-ФЗ; Закон КЧР</w:t>
            </w:r>
          </w:p>
          <w:p w:rsidR="00AE223E" w:rsidRPr="00F01BB1" w:rsidRDefault="00AE223E" w:rsidP="00F13C73">
            <w:pPr>
              <w:jc w:val="center"/>
              <w:rPr>
                <w:rFonts w:ascii="Times New Roman" w:hAnsi="Times New Roman"/>
                <w:sz w:val="20"/>
                <w:szCs w:val="20"/>
              </w:rPr>
            </w:pPr>
            <w:r w:rsidRPr="00F01BB1">
              <w:rPr>
                <w:rFonts w:ascii="Times New Roman" w:hAnsi="Times New Roman"/>
                <w:sz w:val="20"/>
                <w:szCs w:val="20"/>
              </w:rPr>
              <w:t>от 0912.2003 года № 61-РЗ)</w:t>
            </w:r>
          </w:p>
        </w:tc>
      </w:tr>
      <w:tr w:rsidR="00AE223E" w:rsidRPr="00F01BB1" w:rsidTr="00F13C73">
        <w:trPr>
          <w:trHeight w:val="20"/>
        </w:trPr>
        <w:tc>
          <w:tcPr>
            <w:tcW w:w="13042" w:type="dxa"/>
            <w:gridSpan w:val="3"/>
            <w:shd w:val="clear" w:color="auto" w:fill="auto"/>
            <w:vAlign w:val="center"/>
          </w:tcPr>
          <w:p w:rsidR="00AE223E" w:rsidRPr="00F01BB1" w:rsidRDefault="00AE223E" w:rsidP="006E0818">
            <w:pPr>
              <w:pStyle w:val="11"/>
              <w:numPr>
                <w:ilvl w:val="0"/>
                <w:numId w:val="41"/>
              </w:numPr>
              <w:spacing w:before="0" w:after="0" w:line="240" w:lineRule="auto"/>
              <w:ind w:left="0" w:firstLine="0"/>
            </w:pPr>
            <w:bookmarkStart w:id="229" w:name="_Toc430553487"/>
            <w:r w:rsidRPr="00F01BB1">
              <w:lastRenderedPageBreak/>
              <w:t>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bookmarkEnd w:id="229"/>
          </w:p>
        </w:tc>
        <w:tc>
          <w:tcPr>
            <w:tcW w:w="2126" w:type="dxa"/>
            <w:shd w:val="clear" w:color="auto" w:fill="auto"/>
            <w:vAlign w:val="center"/>
          </w:tcPr>
          <w:p w:rsidR="00AE223E" w:rsidRPr="00F01BB1" w:rsidRDefault="00AE223E" w:rsidP="00F13C73">
            <w:pPr>
              <w:jc w:val="center"/>
              <w:rPr>
                <w:rFonts w:ascii="Times New Roman" w:hAnsi="Times New Roman"/>
                <w:b/>
              </w:rPr>
            </w:pPr>
            <w:r w:rsidRPr="00F01BB1">
              <w:rPr>
                <w:rFonts w:ascii="Times New Roman" w:hAnsi="Times New Roman"/>
                <w:b/>
                <w:sz w:val="22"/>
                <w:szCs w:val="22"/>
              </w:rPr>
              <w:t>О</w:t>
            </w:r>
          </w:p>
        </w:tc>
      </w:tr>
      <w:tr w:rsidR="00AE223E" w:rsidRPr="00F01BB1" w:rsidTr="00F13C73">
        <w:trPr>
          <w:trHeight w:val="20"/>
        </w:trPr>
        <w:tc>
          <w:tcPr>
            <w:tcW w:w="1129" w:type="dxa"/>
            <w:shd w:val="clear" w:color="auto" w:fill="FFFFFF" w:themeFill="background1"/>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9.1</w:t>
            </w:r>
          </w:p>
        </w:tc>
        <w:tc>
          <w:tcPr>
            <w:tcW w:w="2552" w:type="dxa"/>
            <w:shd w:val="clear" w:color="auto" w:fill="FFFFFF" w:themeFill="background1"/>
            <w:vAlign w:val="center"/>
          </w:tcPr>
          <w:p w:rsidR="00AE223E" w:rsidRPr="00F01BB1" w:rsidRDefault="00AE223E" w:rsidP="00F13C73">
            <w:pPr>
              <w:rPr>
                <w:rFonts w:ascii="Times New Roman" w:hAnsi="Times New Roman"/>
                <w:bCs/>
              </w:rPr>
            </w:pPr>
            <w:r w:rsidRPr="00F01BB1">
              <w:rPr>
                <w:rFonts w:ascii="Times New Roman" w:hAnsi="Times New Roman"/>
                <w:bCs/>
                <w:sz w:val="22"/>
                <w:szCs w:val="22"/>
              </w:rPr>
              <w:t>Нормативные требования к ГОЧС</w:t>
            </w:r>
          </w:p>
        </w:tc>
        <w:tc>
          <w:tcPr>
            <w:tcW w:w="9361" w:type="dxa"/>
            <w:shd w:val="clear" w:color="auto" w:fill="FFFFFF" w:themeFill="background1"/>
            <w:noWrap/>
          </w:tcPr>
          <w:p w:rsidR="00AE223E" w:rsidRPr="00F01BB1" w:rsidRDefault="00AE223E" w:rsidP="00F13C73">
            <w:pPr>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28"/>
              <w:gridCol w:w="1492"/>
              <w:gridCol w:w="492"/>
              <w:gridCol w:w="2977"/>
            </w:tblGrid>
            <w:tr w:rsidR="00AE223E" w:rsidRPr="00F01BB1" w:rsidTr="00F13C73">
              <w:trPr>
                <w:trHeight w:val="336"/>
              </w:trPr>
              <w:tc>
                <w:tcPr>
                  <w:tcW w:w="675"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 п/п</w:t>
                  </w:r>
                </w:p>
              </w:tc>
              <w:tc>
                <w:tcPr>
                  <w:tcW w:w="3328"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Наименование объекта</w:t>
                  </w:r>
                </w:p>
              </w:tc>
              <w:tc>
                <w:tcPr>
                  <w:tcW w:w="1984" w:type="dxa"/>
                  <w:gridSpan w:val="2"/>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Единица измерения</w:t>
                  </w:r>
                </w:p>
              </w:tc>
              <w:tc>
                <w:tcPr>
                  <w:tcW w:w="297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Величина</w:t>
                  </w:r>
                </w:p>
              </w:tc>
            </w:tr>
            <w:tr w:rsidR="00AE223E" w:rsidRPr="00F01BB1" w:rsidTr="00F13C73">
              <w:trPr>
                <w:trHeight w:val="539"/>
              </w:trPr>
              <w:tc>
                <w:tcPr>
                  <w:tcW w:w="675"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w:t>
                  </w:r>
                </w:p>
              </w:tc>
              <w:tc>
                <w:tcPr>
                  <w:tcW w:w="3328"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Пожарные депо </w:t>
                  </w:r>
                </w:p>
              </w:tc>
              <w:tc>
                <w:tcPr>
                  <w:tcW w:w="1984" w:type="dxa"/>
                  <w:gridSpan w:val="2"/>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Минуты</w:t>
                  </w:r>
                </w:p>
              </w:tc>
              <w:tc>
                <w:tcPr>
                  <w:tcW w:w="297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20</w:t>
                  </w:r>
                </w:p>
              </w:tc>
            </w:tr>
            <w:tr w:rsidR="00AE223E" w:rsidRPr="00F01BB1" w:rsidTr="00F13C73">
              <w:tc>
                <w:tcPr>
                  <w:tcW w:w="675" w:type="dxa"/>
                  <w:vMerge w:val="restart"/>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2.</w:t>
                  </w:r>
                </w:p>
              </w:tc>
              <w:tc>
                <w:tcPr>
                  <w:tcW w:w="3328" w:type="dxa"/>
                  <w:vMerge w:val="restart"/>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Защитные сооружения </w:t>
                  </w:r>
                </w:p>
              </w:tc>
              <w:tc>
                <w:tcPr>
                  <w:tcW w:w="1984" w:type="dxa"/>
                  <w:gridSpan w:val="2"/>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Вместимость (чел.)</w:t>
                  </w:r>
                </w:p>
              </w:tc>
              <w:tc>
                <w:tcPr>
                  <w:tcW w:w="297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150</w:t>
                  </w:r>
                </w:p>
              </w:tc>
            </w:tr>
            <w:tr w:rsidR="00AE223E" w:rsidRPr="00F01BB1" w:rsidTr="00F13C73">
              <w:tc>
                <w:tcPr>
                  <w:tcW w:w="675" w:type="dxa"/>
                  <w:vMerge/>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p>
              </w:tc>
              <w:tc>
                <w:tcPr>
                  <w:tcW w:w="3328" w:type="dxa"/>
                  <w:vMerge/>
                  <w:shd w:val="clear" w:color="auto" w:fill="auto"/>
                  <w:vAlign w:val="center"/>
                </w:tcPr>
                <w:p w:rsidR="00AE223E" w:rsidRPr="00F01BB1" w:rsidRDefault="00AE223E" w:rsidP="00F13C73">
                  <w:pPr>
                    <w:rPr>
                      <w:rFonts w:ascii="Times New Roman" w:hAnsi="Times New Roman"/>
                    </w:rPr>
                  </w:pPr>
                </w:p>
              </w:tc>
              <w:tc>
                <w:tcPr>
                  <w:tcW w:w="1984" w:type="dxa"/>
                  <w:gridSpan w:val="2"/>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Радиус доступности (м)</w:t>
                  </w:r>
                </w:p>
              </w:tc>
              <w:tc>
                <w:tcPr>
                  <w:tcW w:w="297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500</w:t>
                  </w:r>
                </w:p>
              </w:tc>
            </w:tr>
            <w:tr w:rsidR="00AE223E" w:rsidRPr="00F01BB1" w:rsidTr="00F13C73">
              <w:tc>
                <w:tcPr>
                  <w:tcW w:w="675" w:type="dxa"/>
                  <w:vMerge w:val="restart"/>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3.</w:t>
                  </w:r>
                </w:p>
              </w:tc>
              <w:tc>
                <w:tcPr>
                  <w:tcW w:w="3328" w:type="dxa"/>
                  <w:vMerge w:val="restart"/>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Противорадиационные укрытия </w:t>
                  </w:r>
                </w:p>
              </w:tc>
              <w:tc>
                <w:tcPr>
                  <w:tcW w:w="1984" w:type="dxa"/>
                  <w:gridSpan w:val="2"/>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Вместимость (чел.)</w:t>
                  </w:r>
                </w:p>
              </w:tc>
              <w:tc>
                <w:tcPr>
                  <w:tcW w:w="297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w:t>
                  </w:r>
                </w:p>
              </w:tc>
            </w:tr>
            <w:tr w:rsidR="00AE223E" w:rsidRPr="00F01BB1" w:rsidTr="00F13C73">
              <w:tc>
                <w:tcPr>
                  <w:tcW w:w="675" w:type="dxa"/>
                  <w:vMerge/>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p>
              </w:tc>
              <w:tc>
                <w:tcPr>
                  <w:tcW w:w="3328" w:type="dxa"/>
                  <w:vMerge/>
                  <w:shd w:val="clear" w:color="auto" w:fill="auto"/>
                  <w:vAlign w:val="center"/>
                </w:tcPr>
                <w:p w:rsidR="00AE223E" w:rsidRPr="00F01BB1" w:rsidRDefault="00AE223E" w:rsidP="00F13C73">
                  <w:pPr>
                    <w:autoSpaceDE w:val="0"/>
                    <w:autoSpaceDN w:val="0"/>
                    <w:adjustRightInd w:val="0"/>
                    <w:rPr>
                      <w:rFonts w:ascii="Times New Roman" w:hAnsi="Times New Roman"/>
                    </w:rPr>
                  </w:pPr>
                </w:p>
              </w:tc>
              <w:tc>
                <w:tcPr>
                  <w:tcW w:w="1984" w:type="dxa"/>
                  <w:gridSpan w:val="2"/>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Радиус доступности (м)</w:t>
                  </w:r>
                </w:p>
              </w:tc>
              <w:tc>
                <w:tcPr>
                  <w:tcW w:w="2977"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500</w:t>
                  </w:r>
                </w:p>
              </w:tc>
            </w:tr>
            <w:tr w:rsidR="00AE223E" w:rsidRPr="00F01BB1" w:rsidTr="00F13C73">
              <w:tc>
                <w:tcPr>
                  <w:tcW w:w="675"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4.</w:t>
                  </w:r>
                </w:p>
              </w:tc>
              <w:tc>
                <w:tcPr>
                  <w:tcW w:w="3328"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Санитарно-обмывочные пункты и станции обеззараживания одежды и транспорта </w:t>
                  </w:r>
                </w:p>
              </w:tc>
              <w:tc>
                <w:tcPr>
                  <w:tcW w:w="4961" w:type="dxa"/>
                  <w:gridSpan w:val="3"/>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На всех въездах и выездах населенного пункта</w:t>
                  </w:r>
                </w:p>
              </w:tc>
            </w:tr>
            <w:tr w:rsidR="00AE223E" w:rsidRPr="00F01BB1" w:rsidTr="00F13C73">
              <w:tc>
                <w:tcPr>
                  <w:tcW w:w="675"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w:t>
                  </w:r>
                </w:p>
              </w:tc>
              <w:tc>
                <w:tcPr>
                  <w:tcW w:w="3328"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Пункты временного размещения </w:t>
                  </w:r>
                </w:p>
              </w:tc>
              <w:tc>
                <w:tcPr>
                  <w:tcW w:w="4961" w:type="dxa"/>
                  <w:gridSpan w:val="3"/>
                  <w:shd w:val="clear" w:color="auto" w:fill="auto"/>
                  <w:vAlign w:val="center"/>
                </w:tcPr>
                <w:p w:rsidR="00AE223E" w:rsidRPr="00F01BB1" w:rsidRDefault="00AE223E" w:rsidP="00F13C73">
                  <w:pPr>
                    <w:jc w:val="center"/>
                    <w:rPr>
                      <w:rFonts w:ascii="Times New Roman" w:hAnsi="Times New Roman"/>
                    </w:rPr>
                  </w:pPr>
                  <w:r w:rsidRPr="00F01BB1">
                    <w:rPr>
                      <w:rFonts w:ascii="Times New Roman" w:hAnsi="Times New Roman"/>
                      <w:sz w:val="22"/>
                      <w:szCs w:val="22"/>
                    </w:rPr>
                    <w:t>Не регламентируется</w:t>
                  </w:r>
                </w:p>
              </w:tc>
            </w:tr>
            <w:tr w:rsidR="00AE223E" w:rsidRPr="00F01BB1" w:rsidTr="00F13C73">
              <w:tc>
                <w:tcPr>
                  <w:tcW w:w="675"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6.</w:t>
                  </w:r>
                </w:p>
              </w:tc>
              <w:tc>
                <w:tcPr>
                  <w:tcW w:w="3328"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Сборные эвакуационные пункты </w:t>
                  </w:r>
                </w:p>
              </w:tc>
              <w:tc>
                <w:tcPr>
                  <w:tcW w:w="14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Радиус доступности (м)</w:t>
                  </w:r>
                </w:p>
              </w:tc>
              <w:tc>
                <w:tcPr>
                  <w:tcW w:w="3469" w:type="dxa"/>
                  <w:gridSpan w:val="2"/>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500 м.</w:t>
                  </w:r>
                </w:p>
              </w:tc>
            </w:tr>
            <w:tr w:rsidR="00AE223E" w:rsidRPr="00F01BB1" w:rsidTr="00F13C73">
              <w:tc>
                <w:tcPr>
                  <w:tcW w:w="675"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7.</w:t>
                  </w:r>
                </w:p>
              </w:tc>
              <w:tc>
                <w:tcPr>
                  <w:tcW w:w="3328"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Сирены </w:t>
                  </w:r>
                </w:p>
              </w:tc>
              <w:tc>
                <w:tcPr>
                  <w:tcW w:w="14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Радиус действия (м)</w:t>
                  </w:r>
                </w:p>
              </w:tc>
              <w:tc>
                <w:tcPr>
                  <w:tcW w:w="3469" w:type="dxa"/>
                  <w:gridSpan w:val="2"/>
                  <w:shd w:val="clear" w:color="auto" w:fill="auto"/>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Охват всех жилых, общественных, социальных и деловых зон, а также категорированных предприятий </w:t>
                  </w:r>
                </w:p>
              </w:tc>
            </w:tr>
            <w:tr w:rsidR="00AE223E" w:rsidRPr="00F01BB1" w:rsidTr="00F13C73">
              <w:tc>
                <w:tcPr>
                  <w:tcW w:w="675"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8.</w:t>
                  </w:r>
                </w:p>
              </w:tc>
              <w:tc>
                <w:tcPr>
                  <w:tcW w:w="3328" w:type="dxa"/>
                  <w:shd w:val="clear" w:color="auto" w:fill="auto"/>
                  <w:vAlign w:val="center"/>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Объекты противопожарного водоснабжения </w:t>
                  </w:r>
                </w:p>
              </w:tc>
              <w:tc>
                <w:tcPr>
                  <w:tcW w:w="1492" w:type="dxa"/>
                  <w:shd w:val="clear" w:color="auto" w:fill="auto"/>
                  <w:vAlign w:val="center"/>
                </w:tcPr>
                <w:p w:rsidR="00AE223E" w:rsidRPr="00F01BB1" w:rsidRDefault="00AE223E" w:rsidP="00F13C73">
                  <w:pPr>
                    <w:autoSpaceDE w:val="0"/>
                    <w:autoSpaceDN w:val="0"/>
                    <w:adjustRightInd w:val="0"/>
                    <w:jc w:val="center"/>
                    <w:rPr>
                      <w:rFonts w:ascii="Times New Roman" w:hAnsi="Times New Roman"/>
                    </w:rPr>
                  </w:pPr>
                  <w:r w:rsidRPr="00F01BB1">
                    <w:rPr>
                      <w:rFonts w:ascii="Times New Roman" w:hAnsi="Times New Roman"/>
                      <w:sz w:val="22"/>
                      <w:szCs w:val="22"/>
                    </w:rPr>
                    <w:t>Обеспеченность (ед.)</w:t>
                  </w:r>
                </w:p>
              </w:tc>
              <w:tc>
                <w:tcPr>
                  <w:tcW w:w="3469" w:type="dxa"/>
                  <w:gridSpan w:val="2"/>
                  <w:shd w:val="clear" w:color="auto" w:fill="auto"/>
                </w:tcPr>
                <w:p w:rsidR="00AE223E" w:rsidRPr="00F01BB1" w:rsidRDefault="00AE223E" w:rsidP="00F13C73">
                  <w:pPr>
                    <w:autoSpaceDE w:val="0"/>
                    <w:autoSpaceDN w:val="0"/>
                    <w:adjustRightInd w:val="0"/>
                    <w:rPr>
                      <w:rFonts w:ascii="Times New Roman" w:hAnsi="Times New Roman"/>
                    </w:rPr>
                  </w:pPr>
                  <w:r w:rsidRPr="00F01BB1">
                    <w:rPr>
                      <w:rFonts w:ascii="Times New Roman" w:hAnsi="Times New Roman"/>
                      <w:sz w:val="22"/>
                      <w:szCs w:val="22"/>
                    </w:rPr>
                    <w:t xml:space="preserve">Охват всей территории населенного пункта и предприятий </w:t>
                  </w:r>
                </w:p>
              </w:tc>
            </w:tr>
          </w:tbl>
          <w:p w:rsidR="00AE223E" w:rsidRPr="00F01BB1" w:rsidRDefault="00AE223E" w:rsidP="00F13C73">
            <w:pPr>
              <w:pStyle w:val="af2"/>
              <w:spacing w:after="0" w:line="240" w:lineRule="auto"/>
              <w:ind w:left="0"/>
              <w:jc w:val="both"/>
              <w:rPr>
                <w:rFonts w:ascii="Times New Roman" w:hAnsi="Times New Roman"/>
                <w:lang w:eastAsia="ar-SA"/>
              </w:rPr>
            </w:pPr>
          </w:p>
        </w:tc>
        <w:tc>
          <w:tcPr>
            <w:tcW w:w="2126" w:type="dxa"/>
            <w:shd w:val="clear" w:color="auto" w:fill="FFFFFF" w:themeFill="background1"/>
            <w:vAlign w:val="center"/>
          </w:tcPr>
          <w:p w:rsidR="00AE223E" w:rsidRPr="00F01BB1" w:rsidRDefault="00AE223E" w:rsidP="00F13C73">
            <w:pPr>
              <w:jc w:val="center"/>
              <w:rPr>
                <w:rFonts w:ascii="Times New Roman" w:hAnsi="Times New Roman"/>
                <w:lang w:eastAsia="ar-SA"/>
              </w:rPr>
            </w:pPr>
            <w:r w:rsidRPr="00F01BB1">
              <w:rPr>
                <w:rFonts w:ascii="Times New Roman" w:hAnsi="Times New Roman"/>
                <w:sz w:val="22"/>
                <w:szCs w:val="22"/>
                <w:lang w:eastAsia="ar-SA"/>
              </w:rPr>
              <w:t>О</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(п. 1 – ФЗ РФ № 123-ФЗ от 22.07. 2008; НПБ 101-95; СП 11.13130.2009(ред. от 09.12.2010;</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п. 2-7 – СНиП II-11-77 (ред. 01.10.2008);</w:t>
            </w:r>
          </w:p>
          <w:p w:rsidR="00AE223E" w:rsidRPr="00F01BB1" w:rsidRDefault="00AE223E" w:rsidP="00F13C73">
            <w:pPr>
              <w:jc w:val="center"/>
              <w:rPr>
                <w:rFonts w:ascii="Times New Roman" w:hAnsi="Times New Roman"/>
                <w:sz w:val="20"/>
                <w:szCs w:val="20"/>
                <w:lang w:eastAsia="ar-SA"/>
              </w:rPr>
            </w:pPr>
            <w:r w:rsidRPr="00F01BB1">
              <w:rPr>
                <w:rFonts w:ascii="Times New Roman" w:hAnsi="Times New Roman"/>
                <w:sz w:val="20"/>
                <w:szCs w:val="20"/>
                <w:lang w:eastAsia="ar-SA"/>
              </w:rPr>
              <w:t>п. 8 – СП 8.13130.2009)</w:t>
            </w:r>
          </w:p>
          <w:p w:rsidR="00AE223E" w:rsidRPr="00F01BB1" w:rsidRDefault="00AE223E" w:rsidP="00F13C73">
            <w:pPr>
              <w:jc w:val="center"/>
              <w:rPr>
                <w:rFonts w:ascii="Times New Roman" w:hAnsi="Times New Roman"/>
              </w:rPr>
            </w:pPr>
          </w:p>
        </w:tc>
      </w:tr>
    </w:tbl>
    <w:p w:rsidR="00AE223E" w:rsidRPr="00F01BB1" w:rsidRDefault="00AE223E" w:rsidP="00AE223E">
      <w:pPr>
        <w:jc w:val="both"/>
        <w:rPr>
          <w:rFonts w:ascii="Times New Roman" w:hAnsi="Times New Roman" w:cs="Times New Roman"/>
        </w:rPr>
      </w:pPr>
    </w:p>
    <w:p w:rsidR="00AE223E" w:rsidRPr="00F01BB1" w:rsidRDefault="00AE223E" w:rsidP="00AE223E">
      <w:pPr>
        <w:spacing w:after="160" w:line="259" w:lineRule="auto"/>
        <w:rPr>
          <w:rFonts w:ascii="Times New Roman" w:hAnsi="Times New Roman" w:cs="Times New Roman"/>
        </w:rPr>
      </w:pPr>
      <w:r w:rsidRPr="00F01BB1">
        <w:rPr>
          <w:rFonts w:ascii="Times New Roman" w:hAnsi="Times New Roman" w:cs="Times New Roman"/>
        </w:rPr>
        <w:br w:type="page"/>
      </w:r>
    </w:p>
    <w:p w:rsidR="00AE223E" w:rsidRPr="00F01BB1" w:rsidRDefault="00AE223E" w:rsidP="00AE223E">
      <w:pPr>
        <w:jc w:val="both"/>
        <w:rPr>
          <w:rFonts w:ascii="Times New Roman" w:hAnsi="Times New Roman" w:cs="Times New Roman"/>
        </w:rPr>
        <w:sectPr w:rsidR="00AE223E" w:rsidRPr="00F01BB1" w:rsidSect="00B11BA6">
          <w:pgSz w:w="16838" w:h="11906" w:orient="landscape"/>
          <w:pgMar w:top="851" w:right="1134" w:bottom="1701" w:left="1134" w:header="709" w:footer="709" w:gutter="0"/>
          <w:cols w:space="708"/>
          <w:docGrid w:linePitch="360"/>
        </w:sectPr>
      </w:pPr>
    </w:p>
    <w:p w:rsidR="008E2971" w:rsidRPr="007704B9" w:rsidRDefault="00CB7AA6" w:rsidP="008E2971">
      <w:pPr>
        <w:pStyle w:val="afff7"/>
        <w:spacing w:line="240" w:lineRule="auto"/>
        <w:ind w:firstLine="567"/>
        <w:rPr>
          <w:sz w:val="28"/>
          <w:szCs w:val="28"/>
        </w:rPr>
      </w:pPr>
      <w:r>
        <w:rPr>
          <w:noProof/>
          <w:sz w:val="40"/>
          <w:szCs w:val="36"/>
        </w:rPr>
        <w:lastRenderedPageBreak/>
        <w:pict>
          <v:oval id="_x0000_s1029" style="position:absolute;left:0;text-align:left;margin-left:459.75pt;margin-top:-693pt;width:16.8pt;height:14.4pt;z-index:251660288;mso-position-horizontal-relative:text;mso-position-vertical-relative:text" fillcolor="white [3212]" strokecolor="white [3212]"/>
        </w:pict>
      </w:r>
      <w:bookmarkStart w:id="230" w:name="_Toc414995020"/>
      <w:bookmarkStart w:id="231" w:name="_Toc414996767"/>
      <w:bookmarkStart w:id="232" w:name="_Toc414996847"/>
      <w:bookmarkStart w:id="233" w:name="_Toc414997244"/>
      <w:bookmarkStart w:id="234" w:name="_Toc430554071"/>
      <w:bookmarkStart w:id="235" w:name="_Toc406701121"/>
      <w:bookmarkStart w:id="236" w:name="_Toc406701201"/>
      <w:r w:rsidR="008E2971">
        <w:rPr>
          <w:sz w:val="28"/>
        </w:rPr>
        <w:t xml:space="preserve">РАЗДЕЛ 5. МАТЕРИАЛЫ ПО ОБОСНОВАНИЮ </w:t>
      </w:r>
      <w:r w:rsidR="008E2971" w:rsidRPr="007704B9">
        <w:rPr>
          <w:sz w:val="28"/>
          <w:szCs w:val="28"/>
        </w:rPr>
        <w:t>РАСЧЕТНЫХ ПОКАЗАТЕЛЕЙ, СОДЕРЖАЩИХСЯ В ОСНОВНОЙ ЧАСТИ НОРМАТИВОВ ГРАДОСТРОИТЕЛЬНОГО ПРОЕКТИРОВАНИЯ ЗЕЛЕНЧУКСКОГО РАЙОНА КАРАЧАЕВО-ЧЕРКЕССКОЙ РЕСПУБЛИКИ</w:t>
      </w:r>
    </w:p>
    <w:p w:rsidR="008E2971" w:rsidRDefault="008E2971" w:rsidP="00F13C73">
      <w:pPr>
        <w:pStyle w:val="afff7"/>
        <w:spacing w:line="240" w:lineRule="auto"/>
        <w:ind w:firstLine="567"/>
        <w:rPr>
          <w:sz w:val="28"/>
        </w:rPr>
      </w:pPr>
    </w:p>
    <w:p w:rsidR="008E2971" w:rsidRDefault="008E2971" w:rsidP="008E2971">
      <w:pPr>
        <w:pStyle w:val="afff7"/>
        <w:spacing w:line="240" w:lineRule="auto"/>
        <w:ind w:firstLine="0"/>
        <w:jc w:val="center"/>
        <w:rPr>
          <w:sz w:val="28"/>
        </w:rPr>
      </w:pPr>
      <w:r>
        <w:rPr>
          <w:sz w:val="28"/>
        </w:rPr>
        <w:t xml:space="preserve">1. Концепция развития и планировочная организация территории </w:t>
      </w:r>
    </w:p>
    <w:p w:rsidR="008E2971" w:rsidRDefault="008E2971" w:rsidP="008E2971">
      <w:pPr>
        <w:pStyle w:val="afff7"/>
        <w:spacing w:line="240" w:lineRule="auto"/>
        <w:ind w:firstLine="0"/>
        <w:jc w:val="center"/>
        <w:rPr>
          <w:sz w:val="28"/>
        </w:rPr>
      </w:pPr>
      <w:r>
        <w:rPr>
          <w:sz w:val="28"/>
        </w:rPr>
        <w:t xml:space="preserve">муниципальных образований, входящих в состав Зеленчукского района </w:t>
      </w:r>
    </w:p>
    <w:p w:rsidR="00F13C73" w:rsidRPr="00F13C73" w:rsidRDefault="008E2971" w:rsidP="008E2971">
      <w:pPr>
        <w:pStyle w:val="afff7"/>
        <w:spacing w:line="240" w:lineRule="auto"/>
        <w:ind w:firstLine="0"/>
        <w:jc w:val="center"/>
        <w:rPr>
          <w:sz w:val="28"/>
        </w:rPr>
      </w:pPr>
      <w:r>
        <w:rPr>
          <w:sz w:val="28"/>
        </w:rPr>
        <w:t>Карачаево-Черкесской Республики</w:t>
      </w:r>
      <w:bookmarkEnd w:id="230"/>
      <w:bookmarkEnd w:id="231"/>
      <w:bookmarkEnd w:id="232"/>
      <w:bookmarkEnd w:id="233"/>
      <w:bookmarkEnd w:id="234"/>
    </w:p>
    <w:p w:rsidR="008E2971" w:rsidRDefault="008E2971" w:rsidP="00F13C73">
      <w:pPr>
        <w:pStyle w:val="afff7"/>
        <w:spacing w:line="240" w:lineRule="auto"/>
        <w:ind w:firstLine="567"/>
        <w:rPr>
          <w:sz w:val="28"/>
        </w:rPr>
      </w:pPr>
      <w:bookmarkStart w:id="237" w:name="_Toc414995021"/>
      <w:bookmarkStart w:id="238" w:name="_Toc414996768"/>
      <w:bookmarkStart w:id="239" w:name="_Toc414996848"/>
      <w:bookmarkStart w:id="240" w:name="_Toc414997245"/>
      <w:bookmarkStart w:id="241" w:name="_Toc430554072"/>
    </w:p>
    <w:p w:rsidR="00F13C73" w:rsidRDefault="008E2971" w:rsidP="008E2971">
      <w:pPr>
        <w:pStyle w:val="afff7"/>
        <w:spacing w:line="240" w:lineRule="auto"/>
        <w:ind w:firstLine="0"/>
        <w:jc w:val="center"/>
        <w:rPr>
          <w:sz w:val="28"/>
        </w:rPr>
      </w:pPr>
      <w:r>
        <w:rPr>
          <w:sz w:val="28"/>
        </w:rPr>
        <w:t xml:space="preserve">1. </w:t>
      </w:r>
      <w:r w:rsidR="00F13C73" w:rsidRPr="00F13C73">
        <w:rPr>
          <w:sz w:val="28"/>
        </w:rPr>
        <w:t>Общие положения</w:t>
      </w:r>
      <w:bookmarkEnd w:id="235"/>
      <w:r w:rsidR="00F13C73" w:rsidRPr="00F13C73">
        <w:rPr>
          <w:sz w:val="28"/>
        </w:rPr>
        <w:t>. Принципы организации территории сельских поселений</w:t>
      </w:r>
      <w:bookmarkEnd w:id="237"/>
      <w:bookmarkEnd w:id="238"/>
      <w:bookmarkEnd w:id="239"/>
      <w:bookmarkEnd w:id="240"/>
      <w:bookmarkEnd w:id="241"/>
    </w:p>
    <w:p w:rsidR="008E2971" w:rsidRPr="00F13C73" w:rsidRDefault="008E2971" w:rsidP="00F13C73">
      <w:pPr>
        <w:pStyle w:val="afff7"/>
        <w:spacing w:line="240" w:lineRule="auto"/>
        <w:ind w:firstLine="567"/>
        <w:rPr>
          <w:sz w:val="28"/>
        </w:rPr>
      </w:pPr>
    </w:p>
    <w:p w:rsidR="00F13C73" w:rsidRPr="00F13C73" w:rsidRDefault="00F13C73" w:rsidP="00F13C73">
      <w:pPr>
        <w:pStyle w:val="afff7"/>
        <w:spacing w:line="240" w:lineRule="auto"/>
        <w:ind w:firstLine="567"/>
        <w:rPr>
          <w:sz w:val="28"/>
        </w:rPr>
      </w:pPr>
      <w:r w:rsidRPr="00F13C73">
        <w:rPr>
          <w:sz w:val="28"/>
        </w:rPr>
        <w:t>Объектами градостроительного нормирования являются:</w:t>
      </w:r>
    </w:p>
    <w:p w:rsidR="00F13C73" w:rsidRPr="00F13C73" w:rsidRDefault="00F13C73" w:rsidP="00F13C73">
      <w:pPr>
        <w:pStyle w:val="afff7"/>
        <w:spacing w:line="240" w:lineRule="auto"/>
        <w:ind w:firstLine="567"/>
        <w:rPr>
          <w:sz w:val="28"/>
        </w:rPr>
      </w:pPr>
      <w:r w:rsidRPr="00F13C73">
        <w:rPr>
          <w:sz w:val="28"/>
        </w:rPr>
        <w:t>-функционально-планировочные образования: общественные центры, зоны, участки общественной застройки, жилые районы, микрорайоны, группы, участки жилой застройки, общественные и жилые территории сельских поселений, производственные зоны, участки производственной застройки, природные зоны, парки, сады, бульвары и скверы;</w:t>
      </w:r>
    </w:p>
    <w:p w:rsidR="00F13C73" w:rsidRPr="00F13C73" w:rsidRDefault="00F13C73" w:rsidP="00F13C73">
      <w:pPr>
        <w:pStyle w:val="afff7"/>
        <w:spacing w:line="240" w:lineRule="auto"/>
        <w:ind w:firstLine="567"/>
        <w:rPr>
          <w:sz w:val="28"/>
        </w:rPr>
      </w:pPr>
      <w:r w:rsidRPr="00F13C73">
        <w:rPr>
          <w:sz w:val="28"/>
        </w:rPr>
        <w:t>- сеть учреждений и предприятий общественного обслуживания;</w:t>
      </w:r>
    </w:p>
    <w:p w:rsidR="00F13C73" w:rsidRPr="00F13C73" w:rsidRDefault="00F13C73" w:rsidP="00F13C73">
      <w:pPr>
        <w:pStyle w:val="afff7"/>
        <w:spacing w:line="240" w:lineRule="auto"/>
        <w:ind w:firstLine="567"/>
        <w:rPr>
          <w:sz w:val="28"/>
        </w:rPr>
      </w:pPr>
      <w:r w:rsidRPr="00F13C73">
        <w:rPr>
          <w:sz w:val="28"/>
        </w:rPr>
        <w:t>-территории улично-дорожной сети, транспортной и инженерной инфраструктуры.</w:t>
      </w:r>
    </w:p>
    <w:p w:rsidR="00F13C73" w:rsidRPr="00F13C73" w:rsidRDefault="00F13C73" w:rsidP="00F13C73">
      <w:pPr>
        <w:pStyle w:val="afff7"/>
        <w:spacing w:line="240" w:lineRule="auto"/>
        <w:ind w:firstLine="567"/>
        <w:rPr>
          <w:sz w:val="28"/>
        </w:rPr>
      </w:pPr>
      <w:r w:rsidRPr="00F13C73">
        <w:rPr>
          <w:sz w:val="28"/>
        </w:rPr>
        <w:t>Расположение объектов градостроительного нормирования на территории Зеленчукского района Карачаево-Черкесской Республики, территории его поселений определяется в составе или на основании Схемы территориального планирования Карачаево-Черкесской Республики, Генеральных планов сельских поселений, с учётом Правил землепользования и застройки территорий. Границы объектов градостроительного нормирования устанавливаются в составе градостроительной документации.</w:t>
      </w:r>
    </w:p>
    <w:p w:rsidR="00F13C73" w:rsidRPr="00F13C73" w:rsidRDefault="00F13C73" w:rsidP="00F13C73">
      <w:pPr>
        <w:pStyle w:val="afff7"/>
        <w:spacing w:line="240" w:lineRule="auto"/>
        <w:ind w:firstLine="567"/>
        <w:rPr>
          <w:sz w:val="28"/>
        </w:rPr>
      </w:pPr>
      <w:r w:rsidRPr="00F13C73">
        <w:rPr>
          <w:sz w:val="28"/>
        </w:rPr>
        <w:t>Организацию территории сельского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13C73" w:rsidRPr="00F13C73" w:rsidRDefault="00F13C73" w:rsidP="00F13C73">
      <w:pPr>
        <w:pStyle w:val="afff7"/>
        <w:spacing w:line="240" w:lineRule="auto"/>
        <w:ind w:firstLine="567"/>
        <w:rPr>
          <w:sz w:val="28"/>
        </w:rPr>
      </w:pPr>
      <w:r w:rsidRPr="00F13C73">
        <w:rPr>
          <w:sz w:val="28"/>
        </w:rPr>
        <w:t>Размещение новых и реконструкция существующих сельских поселений,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водоохранными,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 отдельных вопросах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F13C73" w:rsidRPr="00F13C73" w:rsidRDefault="00F13C73" w:rsidP="00F13C73">
      <w:pPr>
        <w:pStyle w:val="afff7"/>
        <w:spacing w:line="240" w:lineRule="auto"/>
        <w:ind w:firstLine="567"/>
        <w:rPr>
          <w:sz w:val="28"/>
        </w:rPr>
      </w:pPr>
      <w:r w:rsidRPr="00F13C73">
        <w:rPr>
          <w:sz w:val="28"/>
        </w:rPr>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Численное соотношение между этими группами меняется в зависимости от этапа строительства его </w:t>
      </w:r>
      <w:r w:rsidRPr="00F13C73">
        <w:rPr>
          <w:sz w:val="28"/>
        </w:rPr>
        <w:lastRenderedPageBreak/>
        <w:t>величины и места в системе расселения. Расчёт численности населения должен быть комплексным с учётом демографических показателей и численности градообразующей группы населения и определяться методом демографического прогноза естественного и механического движения населения и методом трудового баланса. Расчёт численности сельского населения следует выполнять на группу сельских поселений, входящих в хозяйство с учётом размещения подсобных сельских хозяйств предприятий, организаций и учреждений.</w:t>
      </w:r>
    </w:p>
    <w:p w:rsidR="00F13C73" w:rsidRPr="00F13C73" w:rsidRDefault="00F13C73" w:rsidP="00F13C73">
      <w:pPr>
        <w:pStyle w:val="afff7"/>
        <w:spacing w:line="240" w:lineRule="auto"/>
        <w:ind w:firstLine="567"/>
        <w:rPr>
          <w:sz w:val="28"/>
        </w:rPr>
      </w:pPr>
      <w:bookmarkStart w:id="242" w:name="_Toc406701122"/>
      <w:bookmarkStart w:id="243" w:name="_Toc414995022"/>
      <w:bookmarkStart w:id="244" w:name="_Toc414996769"/>
      <w:bookmarkStart w:id="245" w:name="_Toc414996849"/>
      <w:bookmarkStart w:id="246" w:name="_Toc414997246"/>
      <w:bookmarkStart w:id="247" w:name="_Toc430554073"/>
      <w:r w:rsidRPr="000E6FE8">
        <w:rPr>
          <w:b/>
          <w:sz w:val="28"/>
        </w:rPr>
        <w:t>Документы территориального планирования</w:t>
      </w:r>
      <w:bookmarkEnd w:id="242"/>
      <w:bookmarkEnd w:id="243"/>
      <w:bookmarkEnd w:id="244"/>
      <w:bookmarkEnd w:id="245"/>
      <w:bookmarkEnd w:id="246"/>
      <w:bookmarkEnd w:id="247"/>
      <w:r w:rsidR="000E6FE8">
        <w:rPr>
          <w:b/>
          <w:sz w:val="28"/>
        </w:rPr>
        <w:t xml:space="preserve">. </w:t>
      </w:r>
      <w:r w:rsidRPr="00F13C73">
        <w:rPr>
          <w:sz w:val="28"/>
        </w:rPr>
        <w:t>К документам территориального планирования относятся Схема территориального планирования Зеленчукского района, генеральные сельских поселений.</w:t>
      </w:r>
    </w:p>
    <w:p w:rsidR="00F13C73" w:rsidRPr="00F13C73" w:rsidRDefault="00F13C73" w:rsidP="00F13C73">
      <w:pPr>
        <w:pStyle w:val="afff7"/>
        <w:spacing w:line="240" w:lineRule="auto"/>
        <w:ind w:firstLine="567"/>
        <w:rPr>
          <w:sz w:val="28"/>
        </w:rPr>
      </w:pPr>
      <w:r w:rsidRPr="00F13C73">
        <w:rPr>
          <w:sz w:val="28"/>
        </w:rPr>
        <w:t>В задачи территориального планирования муниципальных образований входит:</w:t>
      </w:r>
    </w:p>
    <w:p w:rsidR="00F13C73" w:rsidRPr="00F13C73" w:rsidRDefault="00F13C73" w:rsidP="00F13C73">
      <w:pPr>
        <w:pStyle w:val="afff7"/>
        <w:spacing w:line="240" w:lineRule="auto"/>
        <w:ind w:firstLine="567"/>
        <w:rPr>
          <w:sz w:val="28"/>
        </w:rPr>
      </w:pPr>
      <w:r w:rsidRPr="00F13C73">
        <w:rPr>
          <w:sz w:val="28"/>
        </w:rPr>
        <w:t>регулирование землепользования;</w:t>
      </w:r>
    </w:p>
    <w:p w:rsidR="00F13C73" w:rsidRPr="00F13C73" w:rsidRDefault="00F13C73" w:rsidP="00F13C73">
      <w:pPr>
        <w:pStyle w:val="afff7"/>
        <w:spacing w:line="240" w:lineRule="auto"/>
        <w:ind w:firstLine="567"/>
        <w:rPr>
          <w:sz w:val="28"/>
        </w:rPr>
      </w:pPr>
      <w:r w:rsidRPr="00F13C73">
        <w:rPr>
          <w:sz w:val="28"/>
        </w:rPr>
        <w:t>установление ограничений на использование территории;</w:t>
      </w:r>
    </w:p>
    <w:p w:rsidR="00F13C73" w:rsidRPr="00F13C73" w:rsidRDefault="00F13C73" w:rsidP="00F13C73">
      <w:pPr>
        <w:pStyle w:val="afff7"/>
        <w:spacing w:line="240" w:lineRule="auto"/>
        <w:ind w:firstLine="567"/>
        <w:rPr>
          <w:sz w:val="28"/>
        </w:rPr>
      </w:pPr>
      <w:r w:rsidRPr="00F13C73">
        <w:rPr>
          <w:sz w:val="28"/>
        </w:rPr>
        <w:t>обоснование зон планируемого размещения объектов капитального строительства местного значения;</w:t>
      </w:r>
    </w:p>
    <w:p w:rsidR="00F13C73" w:rsidRPr="00F13C73" w:rsidRDefault="00F13C73" w:rsidP="00F13C73">
      <w:pPr>
        <w:pStyle w:val="afff7"/>
        <w:spacing w:line="240" w:lineRule="auto"/>
        <w:ind w:firstLine="567"/>
        <w:rPr>
          <w:sz w:val="28"/>
        </w:rPr>
      </w:pPr>
      <w:r w:rsidRPr="00F13C73">
        <w:rPr>
          <w:sz w:val="28"/>
        </w:rPr>
        <w:t>определение границ территорий, документация по планировке которых подлежит разработке на первой очереди строительства.</w:t>
      </w:r>
    </w:p>
    <w:p w:rsidR="00F13C73" w:rsidRPr="00F13C73" w:rsidRDefault="00F13C73" w:rsidP="00F13C73">
      <w:pPr>
        <w:pStyle w:val="afff7"/>
        <w:spacing w:line="240" w:lineRule="auto"/>
        <w:ind w:firstLine="567"/>
        <w:rPr>
          <w:sz w:val="28"/>
        </w:rPr>
      </w:pPr>
      <w:r w:rsidRPr="00F13C73">
        <w:rPr>
          <w:sz w:val="28"/>
        </w:rPr>
        <w:t>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Приложении №3 «Уровень решения вопросов организации территории в документах территориального планирования».</w:t>
      </w:r>
    </w:p>
    <w:p w:rsidR="00F13C73" w:rsidRPr="00F13C73" w:rsidRDefault="00F13C73" w:rsidP="00F13C73">
      <w:pPr>
        <w:pStyle w:val="afff7"/>
        <w:spacing w:line="240" w:lineRule="auto"/>
        <w:ind w:firstLine="567"/>
        <w:rPr>
          <w:sz w:val="28"/>
        </w:rPr>
      </w:pPr>
      <w:r w:rsidRPr="00F13C73">
        <w:rPr>
          <w:sz w:val="28"/>
        </w:rPr>
        <w:t>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Карачаево-Черкесской Республики,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F13C73" w:rsidRPr="00F13C73" w:rsidRDefault="00F13C73" w:rsidP="00F13C73">
      <w:pPr>
        <w:pStyle w:val="afff7"/>
        <w:spacing w:line="240" w:lineRule="auto"/>
        <w:ind w:firstLine="567"/>
        <w:rPr>
          <w:sz w:val="28"/>
        </w:rPr>
      </w:pPr>
      <w:r w:rsidRPr="00F13C73">
        <w:rPr>
          <w:sz w:val="28"/>
        </w:rPr>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F13C73" w:rsidRPr="00F13C73" w:rsidRDefault="00F13C73" w:rsidP="00F13C73">
      <w:pPr>
        <w:pStyle w:val="afff7"/>
        <w:spacing w:line="240" w:lineRule="auto"/>
        <w:ind w:firstLine="567"/>
        <w:rPr>
          <w:sz w:val="28"/>
        </w:rPr>
      </w:pPr>
      <w:r w:rsidRPr="00F13C73">
        <w:rPr>
          <w:sz w:val="28"/>
        </w:rPr>
        <w:t>В схеме территориального планирования Зеленчукского района должны обосновываться зоны размещения объектов капитального строительства местного (районного) 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F13C73" w:rsidRPr="00F13C73" w:rsidRDefault="00F13C73" w:rsidP="00F13C73">
      <w:pPr>
        <w:pStyle w:val="afff7"/>
        <w:spacing w:line="240" w:lineRule="auto"/>
        <w:ind w:firstLine="567"/>
        <w:rPr>
          <w:sz w:val="28"/>
        </w:rPr>
      </w:pPr>
      <w:r w:rsidRPr="00F13C73">
        <w:rPr>
          <w:sz w:val="28"/>
        </w:rPr>
        <w:t>При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F13C73" w:rsidRPr="00F13C73" w:rsidRDefault="00F13C73" w:rsidP="00F13C73">
      <w:pPr>
        <w:pStyle w:val="afff7"/>
        <w:spacing w:line="240" w:lineRule="auto"/>
        <w:ind w:firstLine="567"/>
        <w:rPr>
          <w:sz w:val="28"/>
        </w:rPr>
      </w:pPr>
      <w:r w:rsidRPr="00F13C73">
        <w:rPr>
          <w:sz w:val="28"/>
        </w:rPr>
        <w:t xml:space="preserve">Задачи и требования к планированию территорий Зеленчукского района обусловливаются их типологическими особенностями. </w:t>
      </w:r>
    </w:p>
    <w:p w:rsidR="00F13C73" w:rsidRPr="00F13C73" w:rsidRDefault="00F13C73" w:rsidP="00F13C73">
      <w:pPr>
        <w:pStyle w:val="afff7"/>
        <w:spacing w:line="240" w:lineRule="auto"/>
        <w:ind w:firstLine="567"/>
        <w:rPr>
          <w:sz w:val="28"/>
        </w:rPr>
      </w:pPr>
      <w:r w:rsidRPr="00F13C73">
        <w:rPr>
          <w:sz w:val="28"/>
        </w:rPr>
        <w:lastRenderedPageBreak/>
        <w:t>Территория муниципального образования формируется из территорий в границах населенных пунктов и территорий за пределами границ населенных пунктов (между населенными пунктами).</w:t>
      </w:r>
    </w:p>
    <w:p w:rsidR="00F13C73" w:rsidRPr="00F13C73" w:rsidRDefault="00F13C73" w:rsidP="00F13C73">
      <w:pPr>
        <w:pStyle w:val="afff7"/>
        <w:spacing w:line="240" w:lineRule="auto"/>
        <w:ind w:firstLine="567"/>
        <w:rPr>
          <w:sz w:val="28"/>
        </w:rPr>
      </w:pPr>
      <w:r w:rsidRPr="00F13C73">
        <w:rPr>
          <w:sz w:val="28"/>
        </w:rPr>
        <w:t>При разработке генерального плана осуществляется функциональное зонирование территории муниципального образования, определяющее принципиальное назначение отдельных ее частей.</w:t>
      </w:r>
    </w:p>
    <w:p w:rsidR="00F13C73" w:rsidRPr="00F13C73" w:rsidRDefault="00F13C73" w:rsidP="00F13C73">
      <w:pPr>
        <w:pStyle w:val="afff7"/>
        <w:spacing w:line="240" w:lineRule="auto"/>
        <w:ind w:firstLine="567"/>
        <w:rPr>
          <w:sz w:val="28"/>
        </w:rPr>
      </w:pPr>
      <w:r w:rsidRPr="00F13C73">
        <w:rPr>
          <w:sz w:val="28"/>
        </w:rPr>
        <w:t>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F13C73" w:rsidRPr="00F13C73" w:rsidRDefault="00F13C73" w:rsidP="00F13C73">
      <w:pPr>
        <w:pStyle w:val="afff7"/>
        <w:spacing w:line="240" w:lineRule="auto"/>
        <w:ind w:firstLine="567"/>
        <w:rPr>
          <w:sz w:val="28"/>
        </w:rPr>
      </w:pPr>
      <w:r w:rsidRPr="00F13C73">
        <w:rPr>
          <w:sz w:val="28"/>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F13C73" w:rsidRPr="00F13C73" w:rsidRDefault="00F13C73" w:rsidP="00F13C73">
      <w:pPr>
        <w:pStyle w:val="afff7"/>
        <w:spacing w:line="240" w:lineRule="auto"/>
        <w:ind w:firstLine="567"/>
        <w:rPr>
          <w:sz w:val="28"/>
        </w:rPr>
      </w:pPr>
      <w:r w:rsidRPr="00F13C73">
        <w:rPr>
          <w:sz w:val="28"/>
        </w:rPr>
        <w:t xml:space="preserve">взаимосвязь зон различного функционального назначения с учетом их допустимой совместимости; </w:t>
      </w:r>
    </w:p>
    <w:p w:rsidR="00F13C73" w:rsidRPr="00F13C73" w:rsidRDefault="00F13C73" w:rsidP="00F13C73">
      <w:pPr>
        <w:pStyle w:val="afff7"/>
        <w:spacing w:line="240" w:lineRule="auto"/>
        <w:ind w:firstLine="567"/>
        <w:rPr>
          <w:sz w:val="28"/>
        </w:rPr>
      </w:pPr>
      <w:r w:rsidRPr="00F13C73">
        <w:rPr>
          <w:sz w:val="28"/>
        </w:rPr>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F13C73" w:rsidRPr="00F13C73" w:rsidRDefault="00F13C73" w:rsidP="00F13C73">
      <w:pPr>
        <w:pStyle w:val="afff7"/>
        <w:spacing w:line="240" w:lineRule="auto"/>
        <w:ind w:firstLine="567"/>
        <w:rPr>
          <w:sz w:val="28"/>
        </w:rPr>
      </w:pPr>
      <w:r w:rsidRPr="00F13C73">
        <w:rPr>
          <w:sz w:val="28"/>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F13C73" w:rsidRPr="00F13C73" w:rsidRDefault="00F13C73" w:rsidP="00F13C73">
      <w:pPr>
        <w:pStyle w:val="afff7"/>
        <w:spacing w:line="240" w:lineRule="auto"/>
        <w:ind w:firstLine="567"/>
        <w:rPr>
          <w:sz w:val="28"/>
        </w:rPr>
      </w:pPr>
      <w:r w:rsidRPr="00F13C73">
        <w:rPr>
          <w:sz w:val="28"/>
        </w:rPr>
        <w:t>комплексный учет природно-климатических, градостроительных, историко-культурных и других местных особенностей;</w:t>
      </w:r>
    </w:p>
    <w:p w:rsidR="00F13C73" w:rsidRPr="00F13C73" w:rsidRDefault="00F13C73" w:rsidP="00F13C73">
      <w:pPr>
        <w:pStyle w:val="afff7"/>
        <w:spacing w:line="240" w:lineRule="auto"/>
        <w:ind w:firstLine="567"/>
        <w:rPr>
          <w:sz w:val="28"/>
        </w:rPr>
      </w:pPr>
      <w:r w:rsidRPr="00F13C73">
        <w:rPr>
          <w:sz w:val="28"/>
        </w:rPr>
        <w:t xml:space="preserve">рациональное решение систем жизнеобеспечения; </w:t>
      </w:r>
    </w:p>
    <w:p w:rsidR="00F13C73" w:rsidRPr="00F13C73" w:rsidRDefault="00F13C73" w:rsidP="00F13C73">
      <w:pPr>
        <w:pStyle w:val="afff7"/>
        <w:spacing w:line="240" w:lineRule="auto"/>
        <w:ind w:firstLine="567"/>
        <w:rPr>
          <w:sz w:val="28"/>
        </w:rPr>
      </w:pPr>
      <w:r w:rsidRPr="00F13C73">
        <w:rPr>
          <w:sz w:val="28"/>
        </w:rPr>
        <w:t>охрану окружающей среды, недр и других природных ресурсов.</w:t>
      </w:r>
    </w:p>
    <w:p w:rsidR="00F13C73" w:rsidRPr="005C712B" w:rsidRDefault="00F13C73" w:rsidP="00F13C73">
      <w:pPr>
        <w:pStyle w:val="afff7"/>
        <w:spacing w:line="240" w:lineRule="auto"/>
        <w:ind w:firstLine="567"/>
      </w:pPr>
      <w:r w:rsidRPr="00F13C73">
        <w:rPr>
          <w:sz w:val="28"/>
        </w:rPr>
        <w:t>Укрупненные нормативы потребности в территориях функциональных зон муниципального образования:</w:t>
      </w:r>
    </w:p>
    <w:p w:rsidR="00F13C73" w:rsidRPr="005C712B" w:rsidRDefault="00F13C73" w:rsidP="00F13C73">
      <w:pPr>
        <w:pStyle w:val="afff7"/>
        <w:spacing w:line="240" w:lineRule="auto"/>
        <w:jc w:val="right"/>
      </w:pPr>
      <w:r w:rsidRPr="005C712B">
        <w:t>Таблица 1.2.15.1</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5"/>
        <w:gridCol w:w="2856"/>
      </w:tblGrid>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Функциональные зоны</w:t>
            </w:r>
          </w:p>
        </w:tc>
        <w:tc>
          <w:tcPr>
            <w:tcW w:w="1404" w:type="pct"/>
            <w:shd w:val="clear" w:color="auto" w:fill="auto"/>
          </w:tcPr>
          <w:p w:rsidR="00F13C73" w:rsidRPr="005C712B" w:rsidRDefault="00F13C73" w:rsidP="00F13C73">
            <w:pPr>
              <w:pStyle w:val="afff7"/>
              <w:spacing w:line="240" w:lineRule="auto"/>
            </w:pPr>
            <w:r w:rsidRPr="005C712B">
              <w:t>га/1000 человек</w:t>
            </w:r>
          </w:p>
        </w:tc>
      </w:tr>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 xml:space="preserve">Жилые </w:t>
            </w:r>
          </w:p>
        </w:tc>
        <w:tc>
          <w:tcPr>
            <w:tcW w:w="1404" w:type="pct"/>
            <w:shd w:val="clear" w:color="auto" w:fill="auto"/>
          </w:tcPr>
          <w:p w:rsidR="00F13C73" w:rsidRPr="005C712B" w:rsidRDefault="00F13C73" w:rsidP="00F13C73">
            <w:pPr>
              <w:pStyle w:val="afff7"/>
              <w:spacing w:line="240" w:lineRule="auto"/>
            </w:pPr>
          </w:p>
        </w:tc>
      </w:tr>
      <w:tr w:rsidR="00F13C73" w:rsidRPr="005C712B" w:rsidTr="00170C55">
        <w:tc>
          <w:tcPr>
            <w:tcW w:w="3596" w:type="pct"/>
            <w:shd w:val="clear" w:color="auto" w:fill="auto"/>
          </w:tcPr>
          <w:p w:rsidR="00F13C73" w:rsidRPr="005C712B" w:rsidRDefault="00F13C73" w:rsidP="00170C55">
            <w:pPr>
              <w:pStyle w:val="afff7"/>
              <w:spacing w:line="240" w:lineRule="auto"/>
              <w:ind w:firstLine="743"/>
            </w:pPr>
            <w:r w:rsidRPr="005C712B">
              <w:t xml:space="preserve">Секционной многоквартирной застройки: </w:t>
            </w:r>
            <w:r w:rsidRPr="005C712B">
              <w:br/>
              <w:t>2-3-этажной</w:t>
            </w:r>
            <w:r w:rsidRPr="005C712B">
              <w:br/>
              <w:t xml:space="preserve">4-5-этажной </w:t>
            </w:r>
            <w:r w:rsidRPr="005C712B">
              <w:br/>
              <w:t xml:space="preserve">6 этажей и выше </w:t>
            </w:r>
          </w:p>
        </w:tc>
        <w:tc>
          <w:tcPr>
            <w:tcW w:w="1404" w:type="pct"/>
            <w:shd w:val="clear" w:color="auto" w:fill="auto"/>
          </w:tcPr>
          <w:p w:rsidR="00F13C73" w:rsidRPr="005C712B" w:rsidRDefault="00170C55" w:rsidP="00170C55">
            <w:pPr>
              <w:pStyle w:val="afff7"/>
              <w:spacing w:line="240" w:lineRule="auto"/>
              <w:ind w:firstLine="0"/>
              <w:jc w:val="center"/>
            </w:pPr>
            <w:r>
              <w:br/>
              <w:t>8</w:t>
            </w:r>
            <w:r w:rsidR="00F13C73" w:rsidRPr="005C712B">
              <w:t>-9</w:t>
            </w:r>
            <w:r w:rsidR="00F13C73" w:rsidRPr="005C712B">
              <w:br/>
              <w:t>5-6</w:t>
            </w:r>
            <w:r w:rsidR="00F13C73" w:rsidRPr="005C712B">
              <w:br/>
              <w:t>4-5</w:t>
            </w:r>
          </w:p>
        </w:tc>
      </w:tr>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 xml:space="preserve">блокированной 1-3-этажной застройки </w:t>
            </w:r>
            <w:r w:rsidRPr="005C712B">
              <w:br/>
              <w:t>с участком 100 м</w:t>
            </w:r>
            <w:r w:rsidRPr="005C712B">
              <w:rPr>
                <w:vertAlign w:val="superscript"/>
              </w:rPr>
              <w:t>2</w:t>
            </w:r>
            <w:r w:rsidRPr="005C712B">
              <w:t xml:space="preserve"> (без площади застройки)</w:t>
            </w:r>
          </w:p>
        </w:tc>
        <w:tc>
          <w:tcPr>
            <w:tcW w:w="1404" w:type="pct"/>
            <w:shd w:val="clear" w:color="auto" w:fill="auto"/>
          </w:tcPr>
          <w:p w:rsidR="00F13C73" w:rsidRPr="005C712B" w:rsidRDefault="00F13C73" w:rsidP="00170C55">
            <w:pPr>
              <w:pStyle w:val="afff7"/>
              <w:spacing w:line="240" w:lineRule="auto"/>
              <w:ind w:firstLine="0"/>
              <w:jc w:val="center"/>
            </w:pPr>
            <w:r w:rsidRPr="005C712B">
              <w:br/>
              <w:t>7-8</w:t>
            </w:r>
          </w:p>
        </w:tc>
      </w:tr>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усадебной застройки с участками 1200 м</w:t>
            </w:r>
            <w:r w:rsidRPr="005C712B">
              <w:rPr>
                <w:vertAlign w:val="superscript"/>
              </w:rPr>
              <w:t>2</w:t>
            </w:r>
          </w:p>
        </w:tc>
        <w:tc>
          <w:tcPr>
            <w:tcW w:w="1404" w:type="pct"/>
            <w:shd w:val="clear" w:color="auto" w:fill="auto"/>
          </w:tcPr>
          <w:p w:rsidR="00F13C73" w:rsidRPr="005C712B" w:rsidRDefault="00F13C73" w:rsidP="00170C55">
            <w:pPr>
              <w:pStyle w:val="afff7"/>
              <w:spacing w:line="240" w:lineRule="auto"/>
              <w:ind w:firstLine="0"/>
              <w:jc w:val="center"/>
            </w:pPr>
            <w:r w:rsidRPr="005C712B">
              <w:t>40-50</w:t>
            </w:r>
          </w:p>
        </w:tc>
      </w:tr>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 xml:space="preserve">Общественно-деловые </w:t>
            </w:r>
          </w:p>
        </w:tc>
        <w:tc>
          <w:tcPr>
            <w:tcW w:w="1404" w:type="pct"/>
            <w:shd w:val="clear" w:color="auto" w:fill="auto"/>
          </w:tcPr>
          <w:p w:rsidR="00F13C73" w:rsidRPr="005C712B" w:rsidRDefault="00F13C73" w:rsidP="00170C55">
            <w:pPr>
              <w:pStyle w:val="afff7"/>
              <w:spacing w:line="240" w:lineRule="auto"/>
              <w:ind w:firstLine="0"/>
              <w:jc w:val="center"/>
            </w:pPr>
            <w:r w:rsidRPr="005C712B">
              <w:t>2-2,5</w:t>
            </w:r>
          </w:p>
        </w:tc>
      </w:tr>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Производственные*</w:t>
            </w:r>
          </w:p>
        </w:tc>
        <w:tc>
          <w:tcPr>
            <w:tcW w:w="1404" w:type="pct"/>
            <w:shd w:val="clear" w:color="auto" w:fill="auto"/>
          </w:tcPr>
          <w:p w:rsidR="00F13C73" w:rsidRPr="005C712B" w:rsidRDefault="00F13C73" w:rsidP="00170C55">
            <w:pPr>
              <w:pStyle w:val="afff7"/>
              <w:spacing w:line="240" w:lineRule="auto"/>
              <w:ind w:firstLine="0"/>
              <w:jc w:val="center"/>
            </w:pPr>
            <w:r w:rsidRPr="005C712B">
              <w:t>3-12</w:t>
            </w:r>
          </w:p>
        </w:tc>
      </w:tr>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 xml:space="preserve">Рекреационные </w:t>
            </w:r>
          </w:p>
        </w:tc>
        <w:tc>
          <w:tcPr>
            <w:tcW w:w="1404" w:type="pct"/>
            <w:shd w:val="clear" w:color="auto" w:fill="auto"/>
          </w:tcPr>
          <w:p w:rsidR="00F13C73" w:rsidRPr="005C712B" w:rsidRDefault="00F13C73" w:rsidP="00170C55">
            <w:pPr>
              <w:pStyle w:val="afff7"/>
              <w:spacing w:line="240" w:lineRule="auto"/>
              <w:ind w:firstLine="0"/>
              <w:jc w:val="center"/>
            </w:pPr>
            <w:r w:rsidRPr="005C712B">
              <w:t>10-16</w:t>
            </w:r>
          </w:p>
        </w:tc>
      </w:tr>
      <w:tr w:rsidR="00F13C73" w:rsidRPr="005C712B" w:rsidTr="00170C55">
        <w:tc>
          <w:tcPr>
            <w:tcW w:w="3596" w:type="pct"/>
            <w:shd w:val="clear" w:color="auto" w:fill="auto"/>
          </w:tcPr>
          <w:p w:rsidR="00F13C73" w:rsidRPr="005C712B" w:rsidRDefault="00F13C73" w:rsidP="00F13C73">
            <w:pPr>
              <w:pStyle w:val="afff7"/>
              <w:spacing w:line="240" w:lineRule="auto"/>
            </w:pPr>
            <w:r w:rsidRPr="005C712B">
              <w:t>Инженерной и транспортной инфраструктур**</w:t>
            </w:r>
          </w:p>
        </w:tc>
        <w:tc>
          <w:tcPr>
            <w:tcW w:w="1404" w:type="pct"/>
            <w:shd w:val="clear" w:color="auto" w:fill="auto"/>
          </w:tcPr>
          <w:p w:rsidR="00F13C73" w:rsidRPr="005C712B" w:rsidRDefault="00F13C73" w:rsidP="00170C55">
            <w:pPr>
              <w:pStyle w:val="afff7"/>
              <w:spacing w:line="240" w:lineRule="auto"/>
              <w:ind w:firstLine="0"/>
              <w:jc w:val="center"/>
            </w:pPr>
            <w:r w:rsidRPr="005C712B">
              <w:t>1,5- 20</w:t>
            </w:r>
          </w:p>
        </w:tc>
      </w:tr>
    </w:tbl>
    <w:p w:rsidR="00F13C73" w:rsidRPr="005C712B" w:rsidRDefault="00F13C73" w:rsidP="00F13C73">
      <w:pPr>
        <w:pStyle w:val="afff7"/>
        <w:spacing w:line="240" w:lineRule="auto"/>
      </w:pPr>
      <w:r w:rsidRPr="005C712B">
        <w:t>* В соответствии с характером и профилем производства</w:t>
      </w:r>
    </w:p>
    <w:p w:rsidR="00F13C73" w:rsidRPr="005C712B" w:rsidRDefault="00F13C73" w:rsidP="00F13C73">
      <w:pPr>
        <w:pStyle w:val="afff7"/>
        <w:spacing w:line="240" w:lineRule="auto"/>
      </w:pPr>
      <w:r w:rsidRPr="005C712B">
        <w:t>** В зависимости от степени развитости транспортных узлов и коммуникаций</w:t>
      </w:r>
    </w:p>
    <w:p w:rsidR="00F13C73" w:rsidRPr="00F13C73" w:rsidRDefault="00F13C73" w:rsidP="00F13C73">
      <w:pPr>
        <w:pStyle w:val="afff7"/>
        <w:spacing w:line="240" w:lineRule="auto"/>
        <w:ind w:firstLine="567"/>
        <w:rPr>
          <w:sz w:val="28"/>
        </w:rPr>
      </w:pPr>
      <w:r w:rsidRPr="00F13C73">
        <w:rPr>
          <w:sz w:val="28"/>
        </w:rP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 зоны, пограничная зона, повышенной </w:t>
      </w:r>
      <w:r w:rsidRPr="00F13C73">
        <w:rPr>
          <w:sz w:val="28"/>
        </w:rPr>
        <w:lastRenderedPageBreak/>
        <w:t>радиационной опасности, территорий, подверженных риску возникновения чрезвычайных ситуаций природного и техногенного характера.</w:t>
      </w:r>
    </w:p>
    <w:p w:rsidR="00F13C73" w:rsidRPr="00F13C73" w:rsidRDefault="00F13C73" w:rsidP="00F13C73">
      <w:pPr>
        <w:pStyle w:val="afff7"/>
        <w:spacing w:line="240" w:lineRule="auto"/>
        <w:ind w:firstLine="567"/>
        <w:rPr>
          <w:sz w:val="28"/>
        </w:rPr>
      </w:pPr>
      <w:r w:rsidRPr="00F13C73">
        <w:rPr>
          <w:sz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F13C73" w:rsidRPr="00F13C73" w:rsidRDefault="00F13C73" w:rsidP="00F13C73">
      <w:pPr>
        <w:pStyle w:val="afff7"/>
        <w:spacing w:line="240" w:lineRule="auto"/>
        <w:ind w:firstLine="567"/>
        <w:rPr>
          <w:sz w:val="28"/>
        </w:rPr>
      </w:pPr>
      <w:proofErr w:type="gramStart"/>
      <w:r w:rsidRPr="00F13C73">
        <w:rPr>
          <w:sz w:val="28"/>
        </w:rPr>
        <w:t>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 настоящими</w:t>
      </w:r>
      <w:proofErr w:type="gramEnd"/>
      <w:r w:rsidR="000E6FE8">
        <w:rPr>
          <w:sz w:val="28"/>
        </w:rPr>
        <w:t xml:space="preserve"> </w:t>
      </w:r>
      <w:r w:rsidRPr="00F13C73">
        <w:rPr>
          <w:sz w:val="28"/>
        </w:rPr>
        <w:t>нормативами</w:t>
      </w:r>
      <w:r w:rsidR="000E6FE8">
        <w:rPr>
          <w:sz w:val="28"/>
        </w:rPr>
        <w:t>.</w:t>
      </w:r>
    </w:p>
    <w:p w:rsidR="00F13C73" w:rsidRPr="00F13C73" w:rsidRDefault="00F13C73" w:rsidP="00F13C73">
      <w:pPr>
        <w:pStyle w:val="afff7"/>
        <w:spacing w:line="240" w:lineRule="auto"/>
        <w:ind w:firstLine="567"/>
        <w:rPr>
          <w:sz w:val="28"/>
        </w:rPr>
      </w:pPr>
      <w:bookmarkStart w:id="248" w:name="_Toc406701124"/>
      <w:bookmarkStart w:id="249" w:name="_Toc414995024"/>
      <w:bookmarkStart w:id="250" w:name="_Toc414996771"/>
      <w:bookmarkStart w:id="251" w:name="_Toc414996851"/>
      <w:bookmarkStart w:id="252" w:name="_Toc414997248"/>
      <w:bookmarkStart w:id="253" w:name="_Toc430554074"/>
      <w:r w:rsidRPr="00F13C73">
        <w:rPr>
          <w:sz w:val="28"/>
        </w:rPr>
        <w:t>Документация по планировке территории.  Проект планировки</w:t>
      </w:r>
      <w:bookmarkEnd w:id="248"/>
      <w:bookmarkEnd w:id="249"/>
      <w:bookmarkEnd w:id="250"/>
      <w:bookmarkEnd w:id="251"/>
      <w:bookmarkEnd w:id="252"/>
      <w:bookmarkEnd w:id="253"/>
    </w:p>
    <w:p w:rsidR="00F13C73" w:rsidRPr="00F13C73" w:rsidRDefault="00F13C73" w:rsidP="00F13C73">
      <w:pPr>
        <w:pStyle w:val="afff7"/>
        <w:spacing w:line="240" w:lineRule="auto"/>
        <w:ind w:firstLine="567"/>
        <w:rPr>
          <w:sz w:val="28"/>
        </w:rPr>
      </w:pPr>
      <w:r w:rsidRPr="00F13C73">
        <w:rPr>
          <w:sz w:val="28"/>
        </w:rPr>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13C73" w:rsidRPr="00F13C73" w:rsidRDefault="00F13C73" w:rsidP="00F13C73">
      <w:pPr>
        <w:pStyle w:val="afff7"/>
        <w:spacing w:line="240" w:lineRule="auto"/>
        <w:ind w:firstLine="567"/>
        <w:rPr>
          <w:color w:val="FF0000"/>
          <w:sz w:val="28"/>
        </w:rPr>
      </w:pPr>
      <w:r w:rsidRPr="00F13C73">
        <w:rPr>
          <w:sz w:val="28"/>
        </w:rPr>
        <w:t>Для территорий, сложных в градостроительном отношении, как обоснование решений проекта планировки, могут разрабатываться проекты застройки.</w:t>
      </w:r>
    </w:p>
    <w:p w:rsidR="00F13C73" w:rsidRPr="00F13C73" w:rsidRDefault="00F13C73" w:rsidP="00F13C73">
      <w:pPr>
        <w:pStyle w:val="afff7"/>
        <w:spacing w:line="240" w:lineRule="auto"/>
        <w:ind w:firstLine="567"/>
        <w:rPr>
          <w:sz w:val="28"/>
        </w:rPr>
      </w:pPr>
      <w:r w:rsidRPr="00F13C73">
        <w:rPr>
          <w:sz w:val="28"/>
        </w:rPr>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F13C73" w:rsidRDefault="008E2971" w:rsidP="008E2971">
      <w:pPr>
        <w:pStyle w:val="afff7"/>
        <w:spacing w:line="240" w:lineRule="auto"/>
        <w:ind w:firstLine="0"/>
        <w:jc w:val="center"/>
        <w:rPr>
          <w:sz w:val="28"/>
        </w:rPr>
      </w:pPr>
      <w:r>
        <w:rPr>
          <w:sz w:val="28"/>
        </w:rPr>
        <w:t xml:space="preserve">2. </w:t>
      </w:r>
      <w:bookmarkStart w:id="254" w:name="_Toc406701125"/>
      <w:bookmarkStart w:id="255" w:name="_Toc414995025"/>
      <w:bookmarkStart w:id="256" w:name="_Toc414996772"/>
      <w:bookmarkStart w:id="257" w:name="_Toc414996852"/>
      <w:bookmarkStart w:id="258" w:name="_Toc414997249"/>
      <w:bookmarkStart w:id="259" w:name="_Toc430554075"/>
      <w:r w:rsidR="00F13C73" w:rsidRPr="00F13C73">
        <w:rPr>
          <w:sz w:val="28"/>
        </w:rPr>
        <w:t>Проект межевания</w:t>
      </w:r>
      <w:bookmarkEnd w:id="254"/>
      <w:bookmarkEnd w:id="255"/>
      <w:bookmarkEnd w:id="256"/>
      <w:bookmarkEnd w:id="257"/>
      <w:bookmarkEnd w:id="258"/>
      <w:bookmarkEnd w:id="259"/>
    </w:p>
    <w:p w:rsidR="008E2971" w:rsidRPr="00F13C73" w:rsidRDefault="008E2971" w:rsidP="008E2971">
      <w:pPr>
        <w:pStyle w:val="afff7"/>
        <w:spacing w:line="240" w:lineRule="auto"/>
        <w:ind w:firstLine="0"/>
        <w:rPr>
          <w:sz w:val="28"/>
        </w:rPr>
      </w:pPr>
    </w:p>
    <w:p w:rsidR="00F13C73" w:rsidRPr="00F13C73" w:rsidRDefault="00F13C73" w:rsidP="00F13C73">
      <w:pPr>
        <w:pStyle w:val="afff7"/>
        <w:spacing w:line="240" w:lineRule="auto"/>
        <w:ind w:firstLine="567"/>
        <w:rPr>
          <w:sz w:val="28"/>
        </w:rPr>
      </w:pPr>
      <w:r w:rsidRPr="00F13C73">
        <w:rPr>
          <w:sz w:val="28"/>
        </w:rPr>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F13C73" w:rsidRPr="00F13C73" w:rsidRDefault="00F13C73" w:rsidP="00F13C73">
      <w:pPr>
        <w:pStyle w:val="afff7"/>
        <w:spacing w:line="240" w:lineRule="auto"/>
        <w:ind w:firstLine="567"/>
        <w:rPr>
          <w:sz w:val="28"/>
        </w:rPr>
      </w:pPr>
      <w:r w:rsidRPr="00F13C73">
        <w:rPr>
          <w:sz w:val="28"/>
        </w:rPr>
        <w:t>Проект межевания разрабатывается в соответствии с положениями Градостроительного кодекса Российской Федерации и СНиП 11-04-2003. «Инструкция о порядке разработки, согласования, экспертизы и утверждения градостроительной документации» (ред. 01.10.2008).</w:t>
      </w:r>
    </w:p>
    <w:p w:rsidR="00F13C73" w:rsidRPr="00F13C73" w:rsidRDefault="00F13C73" w:rsidP="00F13C73">
      <w:pPr>
        <w:pStyle w:val="afff7"/>
        <w:spacing w:line="240" w:lineRule="auto"/>
        <w:ind w:firstLine="567"/>
        <w:rPr>
          <w:sz w:val="28"/>
        </w:rPr>
      </w:pPr>
      <w:r w:rsidRPr="00F13C73">
        <w:rPr>
          <w:sz w:val="28"/>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F13C73" w:rsidRPr="00F13C73" w:rsidRDefault="00F13C73" w:rsidP="00F13C73">
      <w:pPr>
        <w:pStyle w:val="afff7"/>
        <w:spacing w:line="240" w:lineRule="auto"/>
        <w:ind w:firstLine="567"/>
        <w:rPr>
          <w:sz w:val="28"/>
        </w:rPr>
      </w:pPr>
      <w:r w:rsidRPr="00F13C73">
        <w:rPr>
          <w:sz w:val="28"/>
        </w:rPr>
        <w:lastRenderedPageBreak/>
        <w:t>В составе проектов межевания территорий осуществляется подготовка градостроительных планов земельных участков.</w:t>
      </w:r>
    </w:p>
    <w:p w:rsidR="00F13C73" w:rsidRPr="00F13C73" w:rsidRDefault="00F13C73" w:rsidP="00F13C73">
      <w:pPr>
        <w:pStyle w:val="afff7"/>
        <w:spacing w:line="240" w:lineRule="auto"/>
        <w:ind w:firstLine="567"/>
        <w:rPr>
          <w:sz w:val="28"/>
        </w:rPr>
      </w:pPr>
      <w:r w:rsidRPr="00F13C73">
        <w:rPr>
          <w:sz w:val="28"/>
        </w:rPr>
        <w:t>В границы земельного участка как планировочно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F13C73" w:rsidRPr="00F13C73" w:rsidRDefault="00F13C73" w:rsidP="00F13C73">
      <w:pPr>
        <w:pStyle w:val="afff7"/>
        <w:spacing w:line="240" w:lineRule="auto"/>
        <w:ind w:firstLine="567"/>
        <w:rPr>
          <w:sz w:val="28"/>
        </w:rPr>
      </w:pPr>
      <w:r w:rsidRPr="00F13C73">
        <w:rPr>
          <w:sz w:val="28"/>
        </w:rPr>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F13C73" w:rsidRPr="00F13C73" w:rsidRDefault="00F13C73" w:rsidP="00F13C73">
      <w:pPr>
        <w:pStyle w:val="afff7"/>
        <w:spacing w:line="240" w:lineRule="auto"/>
        <w:ind w:firstLine="567"/>
        <w:rPr>
          <w:sz w:val="28"/>
        </w:rPr>
      </w:pPr>
      <w:bookmarkStart w:id="260" w:name="_Toc406701126"/>
      <w:bookmarkStart w:id="261" w:name="_Toc414995026"/>
      <w:bookmarkStart w:id="262" w:name="_Toc414996773"/>
      <w:bookmarkStart w:id="263" w:name="_Toc414996853"/>
      <w:bookmarkStart w:id="264" w:name="_Toc414997250"/>
      <w:bookmarkStart w:id="265" w:name="_Toc430554076"/>
      <w:r w:rsidRPr="00F13C73">
        <w:rPr>
          <w:sz w:val="28"/>
        </w:rPr>
        <w:t>Обеспечение доступности жилых объектов и объектов социальной инфраструктуры для инвалидов и маломобильных групп населения</w:t>
      </w:r>
      <w:bookmarkEnd w:id="260"/>
      <w:bookmarkEnd w:id="261"/>
      <w:bookmarkEnd w:id="262"/>
      <w:bookmarkEnd w:id="263"/>
      <w:bookmarkEnd w:id="264"/>
      <w:bookmarkEnd w:id="265"/>
    </w:p>
    <w:p w:rsidR="00F13C73" w:rsidRPr="00F13C73" w:rsidRDefault="00F13C73" w:rsidP="00F13C73">
      <w:pPr>
        <w:pStyle w:val="afff7"/>
        <w:spacing w:line="240" w:lineRule="auto"/>
        <w:ind w:firstLine="567"/>
        <w:rPr>
          <w:sz w:val="28"/>
        </w:rPr>
      </w:pPr>
      <w:r w:rsidRPr="00F13C73">
        <w:rPr>
          <w:sz w:val="28"/>
        </w:rPr>
        <w:t>При проектировании следует соблюдать требования 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 СП 35-103-2001. Общественные здания и сооружения, доступные маломобильным посетителям, РДС 35-201-99. Порядок реализации требований доступности для инвалидов к объектам социальной инфраструктуры.</w:t>
      </w:r>
    </w:p>
    <w:p w:rsidR="00F13C73" w:rsidRPr="00F13C73" w:rsidRDefault="00F13C73" w:rsidP="00F13C73">
      <w:pPr>
        <w:pStyle w:val="afff7"/>
        <w:spacing w:line="240" w:lineRule="auto"/>
        <w:ind w:firstLine="567"/>
        <w:rPr>
          <w:sz w:val="28"/>
        </w:rPr>
      </w:pPr>
      <w:r w:rsidRPr="00F13C73">
        <w:rPr>
          <w:sz w:val="28"/>
        </w:rPr>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 объектов инвалидов.</w:t>
      </w:r>
    </w:p>
    <w:p w:rsidR="00F13C73" w:rsidRPr="00F13C73" w:rsidRDefault="00F13C73" w:rsidP="00F13C73">
      <w:pPr>
        <w:pStyle w:val="afff7"/>
        <w:spacing w:line="240" w:lineRule="auto"/>
        <w:ind w:firstLine="567"/>
        <w:rPr>
          <w:sz w:val="28"/>
        </w:rPr>
      </w:pPr>
      <w:r w:rsidRPr="00F13C73">
        <w:rPr>
          <w:sz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F13C73" w:rsidRPr="00F13C73" w:rsidRDefault="00F13C73" w:rsidP="00F13C73">
      <w:pPr>
        <w:pStyle w:val="afff7"/>
        <w:spacing w:line="240" w:lineRule="auto"/>
        <w:ind w:firstLine="567"/>
        <w:rPr>
          <w:sz w:val="28"/>
        </w:rPr>
      </w:pPr>
      <w:r w:rsidRPr="00F13C73">
        <w:rPr>
          <w:sz w:val="28"/>
        </w:rPr>
        <w:t xml:space="preserve">жилые здания; </w:t>
      </w:r>
    </w:p>
    <w:p w:rsidR="00F13C73" w:rsidRPr="00F13C73" w:rsidRDefault="00F13C73" w:rsidP="00F13C73">
      <w:pPr>
        <w:pStyle w:val="afff7"/>
        <w:spacing w:line="240" w:lineRule="auto"/>
        <w:ind w:firstLine="567"/>
        <w:rPr>
          <w:sz w:val="28"/>
        </w:rPr>
      </w:pPr>
      <w:r w:rsidRPr="00F13C73">
        <w:rPr>
          <w:sz w:val="28"/>
        </w:rPr>
        <w:t>административные здания и сооружения (включая судебно-правовые учреждения, правоохранительные и налоговые органы);</w:t>
      </w:r>
    </w:p>
    <w:p w:rsidR="00F13C73" w:rsidRPr="00F13C73" w:rsidRDefault="00F13C73" w:rsidP="00F13C73">
      <w:pPr>
        <w:pStyle w:val="afff7"/>
        <w:spacing w:line="240" w:lineRule="auto"/>
        <w:ind w:firstLine="567"/>
        <w:rPr>
          <w:sz w:val="28"/>
        </w:rPr>
      </w:pPr>
      <w:r w:rsidRPr="00F13C73">
        <w:rPr>
          <w:sz w:val="28"/>
        </w:rPr>
        <w:t>объекты культуры и культурно-зрелищные сооружения (театры, библиотеки, музеи, места отправления религиозных обрядов и т. д.);</w:t>
      </w:r>
    </w:p>
    <w:p w:rsidR="00F13C73" w:rsidRPr="00F13C73" w:rsidRDefault="00F13C73" w:rsidP="00F13C73">
      <w:pPr>
        <w:pStyle w:val="afff7"/>
        <w:spacing w:line="240" w:lineRule="auto"/>
        <w:ind w:firstLine="567"/>
        <w:rPr>
          <w:sz w:val="28"/>
        </w:rPr>
      </w:pPr>
      <w:r w:rsidRPr="00F13C73">
        <w:rPr>
          <w:sz w:val="28"/>
        </w:rPr>
        <w:t>объекты и учреждения образования и науки, здравоохранения и социальной защиты населения;</w:t>
      </w:r>
    </w:p>
    <w:p w:rsidR="00F13C73" w:rsidRPr="00F13C73" w:rsidRDefault="00F13C73" w:rsidP="00F13C73">
      <w:pPr>
        <w:pStyle w:val="afff7"/>
        <w:spacing w:line="240" w:lineRule="auto"/>
        <w:ind w:firstLine="567"/>
        <w:rPr>
          <w:sz w:val="28"/>
        </w:rPr>
      </w:pPr>
      <w:r w:rsidRPr="00F13C73">
        <w:rPr>
          <w:sz w:val="28"/>
        </w:rPr>
        <w:t>объекты торговли, общественного питания и бытового обслуживания населения, финансово-банковские учреждения;</w:t>
      </w:r>
    </w:p>
    <w:p w:rsidR="00F13C73" w:rsidRPr="00F13C73" w:rsidRDefault="00F13C73" w:rsidP="00F13C73">
      <w:pPr>
        <w:pStyle w:val="afff7"/>
        <w:spacing w:line="240" w:lineRule="auto"/>
        <w:ind w:firstLine="567"/>
        <w:rPr>
          <w:sz w:val="28"/>
        </w:rPr>
      </w:pPr>
      <w:r w:rsidRPr="00F13C73">
        <w:rPr>
          <w:sz w:val="28"/>
        </w:rPr>
        <w:t>гостиницы, отели, иные места временного проживания;</w:t>
      </w:r>
    </w:p>
    <w:p w:rsidR="00F13C73" w:rsidRPr="00F13C73" w:rsidRDefault="00F13C73" w:rsidP="00F13C73">
      <w:pPr>
        <w:pStyle w:val="afff7"/>
        <w:spacing w:line="240" w:lineRule="auto"/>
        <w:ind w:firstLine="567"/>
        <w:rPr>
          <w:sz w:val="28"/>
        </w:rPr>
      </w:pPr>
      <w:r w:rsidRPr="00F13C73">
        <w:rPr>
          <w:sz w:val="28"/>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F13C73" w:rsidRPr="00F13C73" w:rsidRDefault="00F13C73" w:rsidP="00F13C73">
      <w:pPr>
        <w:pStyle w:val="afff7"/>
        <w:spacing w:line="240" w:lineRule="auto"/>
        <w:ind w:firstLine="567"/>
        <w:rPr>
          <w:sz w:val="28"/>
        </w:rPr>
      </w:pPr>
      <w:r w:rsidRPr="00F13C73">
        <w:rPr>
          <w:sz w:val="28"/>
        </w:rPr>
        <w:t>санаторно-курортные учреждения;</w:t>
      </w:r>
    </w:p>
    <w:p w:rsidR="00F13C73" w:rsidRPr="00F13C73" w:rsidRDefault="00F13C73" w:rsidP="00F13C73">
      <w:pPr>
        <w:pStyle w:val="afff7"/>
        <w:spacing w:line="240" w:lineRule="auto"/>
        <w:ind w:firstLine="567"/>
        <w:rPr>
          <w:sz w:val="28"/>
        </w:rPr>
      </w:pPr>
      <w:r w:rsidRPr="00F13C73">
        <w:rPr>
          <w:sz w:val="28"/>
        </w:rPr>
        <w:t>санитарно-гигиенические помещения;</w:t>
      </w:r>
    </w:p>
    <w:p w:rsidR="00F13C73" w:rsidRPr="00F13C73" w:rsidRDefault="00F13C73" w:rsidP="00F13C73">
      <w:pPr>
        <w:pStyle w:val="afff7"/>
        <w:spacing w:line="240" w:lineRule="auto"/>
        <w:ind w:firstLine="567"/>
        <w:rPr>
          <w:sz w:val="28"/>
        </w:rPr>
      </w:pPr>
      <w:r w:rsidRPr="00F13C73">
        <w:rPr>
          <w:sz w:val="28"/>
        </w:rPr>
        <w:lastRenderedPageBreak/>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F13C73" w:rsidRPr="00F13C73" w:rsidRDefault="00F13C73" w:rsidP="00F13C73">
      <w:pPr>
        <w:pStyle w:val="afff7"/>
        <w:spacing w:line="240" w:lineRule="auto"/>
        <w:ind w:firstLine="567"/>
        <w:rPr>
          <w:sz w:val="28"/>
        </w:rPr>
      </w:pPr>
      <w:r w:rsidRPr="00F13C73">
        <w:rPr>
          <w:sz w:val="28"/>
        </w:rPr>
        <w:t>станции и остановки всех видов транспорта;</w:t>
      </w:r>
    </w:p>
    <w:p w:rsidR="00F13C73" w:rsidRPr="00F13C73" w:rsidRDefault="00F13C73" w:rsidP="00F13C73">
      <w:pPr>
        <w:pStyle w:val="afff7"/>
        <w:spacing w:line="240" w:lineRule="auto"/>
        <w:ind w:firstLine="567"/>
        <w:rPr>
          <w:sz w:val="28"/>
        </w:rPr>
      </w:pPr>
      <w:r w:rsidRPr="00F13C73">
        <w:rPr>
          <w:sz w:val="28"/>
        </w:rPr>
        <w:t>почтово-телеграфные объекты;</w:t>
      </w:r>
    </w:p>
    <w:p w:rsidR="00F13C73" w:rsidRPr="00F13C73" w:rsidRDefault="00F13C73" w:rsidP="00F13C73">
      <w:pPr>
        <w:pStyle w:val="afff7"/>
        <w:spacing w:line="240" w:lineRule="auto"/>
        <w:ind w:firstLine="567"/>
        <w:rPr>
          <w:sz w:val="28"/>
        </w:rPr>
      </w:pPr>
      <w:r w:rsidRPr="00F13C73">
        <w:rPr>
          <w:sz w:val="28"/>
        </w:rPr>
        <w:t>производственные объекты, объекты малого бизнеса и другие места приложения труда;</w:t>
      </w:r>
    </w:p>
    <w:p w:rsidR="00F13C73" w:rsidRPr="00F13C73" w:rsidRDefault="00F13C73" w:rsidP="00F13C73">
      <w:pPr>
        <w:pStyle w:val="afff7"/>
        <w:spacing w:line="240" w:lineRule="auto"/>
        <w:ind w:firstLine="567"/>
        <w:rPr>
          <w:sz w:val="28"/>
        </w:rPr>
      </w:pPr>
      <w:r w:rsidRPr="00F13C73">
        <w:rPr>
          <w:sz w:val="28"/>
        </w:rPr>
        <w:t>мемориальные и ритуальные здания и сооружения;</w:t>
      </w:r>
    </w:p>
    <w:p w:rsidR="00F13C73" w:rsidRPr="00F13C73" w:rsidRDefault="00F13C73" w:rsidP="00F13C73">
      <w:pPr>
        <w:pStyle w:val="afff7"/>
        <w:spacing w:line="240" w:lineRule="auto"/>
        <w:ind w:firstLine="567"/>
        <w:rPr>
          <w:sz w:val="28"/>
        </w:rPr>
      </w:pPr>
      <w:r w:rsidRPr="00F13C73">
        <w:rPr>
          <w:sz w:val="28"/>
        </w:rPr>
        <w:t>тротуары, переходы улиц, дорог и магистралей;</w:t>
      </w:r>
    </w:p>
    <w:p w:rsidR="00F13C73" w:rsidRPr="00F13C73" w:rsidRDefault="00F13C73" w:rsidP="00F13C73">
      <w:pPr>
        <w:pStyle w:val="afff7"/>
        <w:spacing w:line="240" w:lineRule="auto"/>
        <w:ind w:firstLine="567"/>
        <w:rPr>
          <w:sz w:val="28"/>
        </w:rPr>
      </w:pPr>
      <w:r w:rsidRPr="00F13C73">
        <w:rPr>
          <w:sz w:val="28"/>
        </w:rPr>
        <w:t>мосты, транспортные развязки и путепроводы;</w:t>
      </w:r>
    </w:p>
    <w:p w:rsidR="00F13C73" w:rsidRPr="00F13C73" w:rsidRDefault="00F13C73" w:rsidP="00F13C73">
      <w:pPr>
        <w:pStyle w:val="afff7"/>
        <w:spacing w:line="240" w:lineRule="auto"/>
        <w:ind w:firstLine="567"/>
        <w:rPr>
          <w:sz w:val="28"/>
        </w:rPr>
      </w:pPr>
      <w:r w:rsidRPr="00F13C73">
        <w:rPr>
          <w:sz w:val="28"/>
        </w:rPr>
        <w:t>прилегающие к вышеперечисленным зданиям и сооружениям территории и площади.</w:t>
      </w:r>
    </w:p>
    <w:p w:rsidR="00F13C73" w:rsidRPr="00F13C73" w:rsidRDefault="00F13C73" w:rsidP="00F13C73">
      <w:pPr>
        <w:pStyle w:val="afff7"/>
        <w:spacing w:line="240" w:lineRule="auto"/>
        <w:ind w:firstLine="567"/>
        <w:rPr>
          <w:sz w:val="28"/>
        </w:rPr>
      </w:pPr>
      <w:r w:rsidRPr="00F13C73">
        <w:rPr>
          <w:sz w:val="28"/>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13C73" w:rsidRPr="00F13C73" w:rsidRDefault="00F13C73" w:rsidP="00F13C73">
      <w:pPr>
        <w:pStyle w:val="afff7"/>
        <w:spacing w:line="240" w:lineRule="auto"/>
        <w:ind w:firstLine="567"/>
        <w:rPr>
          <w:sz w:val="28"/>
        </w:rPr>
      </w:pPr>
      <w:r w:rsidRPr="00F13C73">
        <w:rPr>
          <w:sz w:val="28"/>
        </w:rPr>
        <w:t>В районах нового строительства жилые здания с квартирами для инвалидов на креслах-колясках следует размещать в радиусе не более 300 м от предприятий торговли товарами повседневного спроса и комплексных приемных пунктов предприятий бытового обслуживания.</w:t>
      </w:r>
    </w:p>
    <w:p w:rsidR="00F13C73" w:rsidRPr="00F13C73" w:rsidRDefault="00F13C73" w:rsidP="00F13C73">
      <w:pPr>
        <w:pStyle w:val="afff7"/>
        <w:spacing w:line="240" w:lineRule="auto"/>
        <w:ind w:firstLine="567"/>
        <w:rPr>
          <w:sz w:val="28"/>
        </w:rPr>
      </w:pPr>
      <w:r w:rsidRPr="00F13C73">
        <w:rPr>
          <w:sz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F13C73" w:rsidRPr="00F13C73" w:rsidRDefault="00F13C73" w:rsidP="00F13C73">
      <w:pPr>
        <w:pStyle w:val="afff7"/>
        <w:spacing w:line="240" w:lineRule="auto"/>
        <w:ind w:firstLine="567"/>
        <w:rPr>
          <w:sz w:val="28"/>
        </w:rPr>
      </w:pPr>
      <w:r w:rsidRPr="00F13C73">
        <w:rPr>
          <w:sz w:val="28"/>
        </w:rPr>
        <w:t>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СНиП 35-01-2001. Доступность зданий и сооружений для маломобильных групп населения. Специализированные детские учреждения следует располагать на расстоянии не более 3000 м от пожарных депо.</w:t>
      </w:r>
    </w:p>
    <w:p w:rsidR="00F13C73" w:rsidRPr="00F13C73" w:rsidRDefault="00F13C73" w:rsidP="00F13C73">
      <w:pPr>
        <w:pStyle w:val="afff7"/>
        <w:spacing w:line="240" w:lineRule="auto"/>
        <w:ind w:firstLine="567"/>
        <w:rPr>
          <w:sz w:val="28"/>
        </w:rPr>
      </w:pPr>
      <w:r w:rsidRPr="00F13C73">
        <w:rPr>
          <w:sz w:val="28"/>
        </w:rPr>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F13C73" w:rsidRPr="00F13C73" w:rsidRDefault="00F13C73" w:rsidP="00F13C73">
      <w:pPr>
        <w:pStyle w:val="afff7"/>
        <w:spacing w:line="240" w:lineRule="auto"/>
        <w:ind w:firstLine="567"/>
        <w:rPr>
          <w:sz w:val="28"/>
        </w:rPr>
      </w:pPr>
      <w:r w:rsidRPr="00F13C73">
        <w:rPr>
          <w:sz w:val="28"/>
        </w:rPr>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F13C73" w:rsidRPr="00F13C73" w:rsidRDefault="00F13C73" w:rsidP="00F13C73">
      <w:pPr>
        <w:pStyle w:val="afff7"/>
        <w:spacing w:line="240" w:lineRule="auto"/>
        <w:ind w:firstLine="567"/>
        <w:rPr>
          <w:sz w:val="28"/>
        </w:rPr>
      </w:pPr>
      <w:r w:rsidRPr="00F13C73">
        <w:rPr>
          <w:sz w:val="28"/>
        </w:rPr>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F13C73" w:rsidRDefault="00F13C73" w:rsidP="00F13C73">
      <w:pPr>
        <w:pStyle w:val="afff7"/>
        <w:spacing w:line="240" w:lineRule="auto"/>
        <w:ind w:firstLine="567"/>
        <w:rPr>
          <w:sz w:val="28"/>
        </w:rPr>
      </w:pPr>
      <w:r w:rsidRPr="00F13C73">
        <w:rPr>
          <w:sz w:val="28"/>
        </w:rPr>
        <w:lastRenderedPageBreak/>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8E2971" w:rsidRPr="005C712B" w:rsidRDefault="008E2971" w:rsidP="00F13C73">
      <w:pPr>
        <w:pStyle w:val="afff7"/>
        <w:spacing w:line="240" w:lineRule="auto"/>
        <w:ind w:firstLine="567"/>
      </w:pPr>
    </w:p>
    <w:p w:rsidR="00F13C73" w:rsidRDefault="008E2971" w:rsidP="008E2971">
      <w:pPr>
        <w:pStyle w:val="afff7"/>
        <w:spacing w:line="240" w:lineRule="auto"/>
        <w:ind w:firstLine="0"/>
        <w:jc w:val="center"/>
        <w:rPr>
          <w:sz w:val="28"/>
        </w:rPr>
      </w:pPr>
      <w:r>
        <w:rPr>
          <w:sz w:val="28"/>
        </w:rPr>
        <w:t xml:space="preserve">3. </w:t>
      </w:r>
      <w:bookmarkStart w:id="266" w:name="_Toc414995027"/>
      <w:bookmarkStart w:id="267" w:name="_Toc414996774"/>
      <w:bookmarkStart w:id="268" w:name="_Toc414996854"/>
      <w:bookmarkStart w:id="269" w:name="_Toc414997251"/>
      <w:bookmarkStart w:id="270" w:name="_Toc414998839"/>
      <w:bookmarkStart w:id="271" w:name="_Toc430554077"/>
      <w:r w:rsidR="00F13C73" w:rsidRPr="00F13C73">
        <w:rPr>
          <w:sz w:val="28"/>
        </w:rPr>
        <w:t>Селитебная территория</w:t>
      </w:r>
      <w:bookmarkEnd w:id="266"/>
      <w:bookmarkEnd w:id="267"/>
      <w:bookmarkEnd w:id="268"/>
      <w:bookmarkEnd w:id="269"/>
      <w:bookmarkEnd w:id="270"/>
      <w:bookmarkEnd w:id="271"/>
    </w:p>
    <w:p w:rsidR="008E2971" w:rsidRPr="00F13C73" w:rsidRDefault="008E2971" w:rsidP="008E2971">
      <w:pPr>
        <w:pStyle w:val="afff7"/>
        <w:spacing w:line="240" w:lineRule="auto"/>
        <w:ind w:firstLine="0"/>
        <w:jc w:val="center"/>
        <w:rPr>
          <w:sz w:val="28"/>
        </w:rPr>
      </w:pPr>
    </w:p>
    <w:p w:rsidR="00F13C73" w:rsidRPr="00F13C73" w:rsidRDefault="00F13C73" w:rsidP="00F13C73">
      <w:pPr>
        <w:pStyle w:val="afff7"/>
        <w:spacing w:line="240" w:lineRule="auto"/>
        <w:rPr>
          <w:sz w:val="28"/>
        </w:rPr>
      </w:pPr>
      <w:bookmarkStart w:id="272" w:name="_Toc414995028"/>
      <w:bookmarkStart w:id="273" w:name="_Toc414996775"/>
      <w:bookmarkStart w:id="274" w:name="_Toc414996855"/>
      <w:bookmarkStart w:id="275" w:name="_Toc414997252"/>
      <w:bookmarkStart w:id="276" w:name="_Toc414998840"/>
      <w:bookmarkStart w:id="277" w:name="_Toc430554078"/>
      <w:r w:rsidRPr="000E6FE8">
        <w:rPr>
          <w:b/>
          <w:sz w:val="28"/>
        </w:rPr>
        <w:t>Общие положения</w:t>
      </w:r>
      <w:bookmarkEnd w:id="272"/>
      <w:bookmarkEnd w:id="273"/>
      <w:bookmarkEnd w:id="274"/>
      <w:bookmarkEnd w:id="275"/>
      <w:bookmarkEnd w:id="276"/>
      <w:bookmarkEnd w:id="277"/>
      <w:r w:rsidR="000E6FE8" w:rsidRPr="000E6FE8">
        <w:rPr>
          <w:b/>
          <w:sz w:val="28"/>
        </w:rPr>
        <w:t>.</w:t>
      </w:r>
      <w:r w:rsidR="000E6FE8">
        <w:rPr>
          <w:sz w:val="28"/>
        </w:rPr>
        <w:t xml:space="preserve"> </w:t>
      </w:r>
      <w:r w:rsidRPr="00F13C73">
        <w:rPr>
          <w:sz w:val="28"/>
        </w:rPr>
        <w:t>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w:t>
      </w:r>
    </w:p>
    <w:p w:rsidR="00F13C73" w:rsidRPr="00F13C73" w:rsidRDefault="00F13C73" w:rsidP="00F13C73">
      <w:pPr>
        <w:pStyle w:val="afff7"/>
        <w:spacing w:line="240" w:lineRule="auto"/>
        <w:rPr>
          <w:sz w:val="28"/>
        </w:rPr>
      </w:pPr>
      <w:r w:rsidRPr="00F13C73">
        <w:rPr>
          <w:sz w:val="28"/>
        </w:rPr>
        <w:t xml:space="preserve">Потребность в селитебных территориях, порядок отвода земель, планировочная структура, границы, зонирование, интенсивность использования определяются в соответствии с градостроительным и земельным законодательством Российской Федерации, нормативно-правовыми актами Карачаево-Черкесской Республики, с учетом взаимоувязанного размещения зон общественных центров, жилой застройки, улично-дорожной сети, озелененных территорий общего пользования в зависимости от типа, величины и природных особенностей сельских поселений. </w:t>
      </w:r>
    </w:p>
    <w:p w:rsidR="00F13C73" w:rsidRPr="00F13C73" w:rsidRDefault="00F13C73" w:rsidP="00F13C73">
      <w:pPr>
        <w:pStyle w:val="afff7"/>
        <w:spacing w:line="240" w:lineRule="auto"/>
        <w:rPr>
          <w:sz w:val="28"/>
        </w:rPr>
      </w:pPr>
      <w:r w:rsidRPr="00F13C73">
        <w:rPr>
          <w:sz w:val="28"/>
        </w:rPr>
        <w:t>Для предварительного определения потребности в селитебных территориях допускается принимать укрупненные показатели в расчете на 1000 человек:</w:t>
      </w:r>
    </w:p>
    <w:p w:rsidR="00F13C73" w:rsidRPr="005C712B" w:rsidRDefault="00F13C73" w:rsidP="00F13C73">
      <w:pPr>
        <w:pStyle w:val="afff7"/>
        <w:spacing w:line="240" w:lineRule="auto"/>
        <w:jc w:val="right"/>
      </w:pPr>
      <w:r w:rsidRPr="005C712B">
        <w:t>Таблица 2.1.2.1</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9"/>
        <w:gridCol w:w="5034"/>
      </w:tblGrid>
      <w:tr w:rsidR="00F13C73" w:rsidRPr="005C712B" w:rsidTr="00170C55">
        <w:trPr>
          <w:trHeight w:val="225"/>
        </w:trPr>
        <w:tc>
          <w:tcPr>
            <w:tcW w:w="2526" w:type="pct"/>
            <w:tcBorders>
              <w:bottom w:val="single" w:sz="4" w:space="0" w:color="auto"/>
            </w:tcBorders>
            <w:vAlign w:val="center"/>
          </w:tcPr>
          <w:p w:rsidR="00F13C73" w:rsidRPr="005C712B" w:rsidRDefault="00F13C73" w:rsidP="00170C55">
            <w:pPr>
              <w:pStyle w:val="afff7"/>
              <w:spacing w:line="240" w:lineRule="auto"/>
              <w:jc w:val="center"/>
            </w:pPr>
            <w:r w:rsidRPr="005C712B">
              <w:t>Площадь участка при доме, м</w:t>
            </w:r>
            <w:r w:rsidRPr="005C712B">
              <w:rPr>
                <w:vertAlign w:val="superscript"/>
              </w:rPr>
              <w:t>2</w:t>
            </w:r>
          </w:p>
        </w:tc>
        <w:tc>
          <w:tcPr>
            <w:tcW w:w="2474" w:type="pct"/>
            <w:tcBorders>
              <w:bottom w:val="single" w:sz="4" w:space="0" w:color="auto"/>
            </w:tcBorders>
            <w:vAlign w:val="center"/>
          </w:tcPr>
          <w:p w:rsidR="00F13C73" w:rsidRPr="005C712B" w:rsidRDefault="00F13C73" w:rsidP="00170C55">
            <w:pPr>
              <w:pStyle w:val="afff7"/>
              <w:spacing w:line="240" w:lineRule="auto"/>
              <w:jc w:val="center"/>
            </w:pPr>
            <w:r w:rsidRPr="005C712B">
              <w:t>Расчетная площадь селитебной территории на одну квартиру, га</w:t>
            </w:r>
          </w:p>
        </w:tc>
      </w:tr>
      <w:tr w:rsidR="00F13C73" w:rsidRPr="005C712B" w:rsidTr="00170C55">
        <w:trPr>
          <w:trHeight w:val="240"/>
        </w:trPr>
        <w:tc>
          <w:tcPr>
            <w:tcW w:w="2526" w:type="pct"/>
            <w:tcBorders>
              <w:bottom w:val="single" w:sz="4" w:space="0" w:color="auto"/>
            </w:tcBorders>
            <w:vAlign w:val="center"/>
          </w:tcPr>
          <w:p w:rsidR="00F13C73" w:rsidRPr="005C712B" w:rsidRDefault="00F13C73" w:rsidP="00F13C73">
            <w:pPr>
              <w:pStyle w:val="afff7"/>
              <w:spacing w:line="240" w:lineRule="auto"/>
            </w:pPr>
            <w:r w:rsidRPr="005C712B">
              <w:t>2000</w:t>
            </w:r>
          </w:p>
        </w:tc>
        <w:tc>
          <w:tcPr>
            <w:tcW w:w="2474" w:type="pct"/>
            <w:tcBorders>
              <w:bottom w:val="single" w:sz="4" w:space="0" w:color="auto"/>
            </w:tcBorders>
            <w:vAlign w:val="center"/>
          </w:tcPr>
          <w:p w:rsidR="00F13C73" w:rsidRPr="005C712B" w:rsidRDefault="00F13C73" w:rsidP="00170C55">
            <w:pPr>
              <w:pStyle w:val="afff7"/>
              <w:spacing w:line="240" w:lineRule="auto"/>
              <w:ind w:firstLine="0"/>
              <w:jc w:val="center"/>
            </w:pPr>
            <w:r w:rsidRPr="005C712B">
              <w:t>0,25 - 0,27</w:t>
            </w:r>
          </w:p>
        </w:tc>
      </w:tr>
      <w:tr w:rsidR="00F13C73" w:rsidRPr="005C712B" w:rsidTr="00170C55">
        <w:trPr>
          <w:trHeight w:val="300"/>
        </w:trPr>
        <w:tc>
          <w:tcPr>
            <w:tcW w:w="2526" w:type="pct"/>
            <w:tcBorders>
              <w:bottom w:val="single" w:sz="4" w:space="0" w:color="auto"/>
            </w:tcBorders>
            <w:vAlign w:val="center"/>
          </w:tcPr>
          <w:p w:rsidR="00F13C73" w:rsidRPr="005C712B" w:rsidRDefault="00F13C73" w:rsidP="00F13C73">
            <w:pPr>
              <w:pStyle w:val="afff7"/>
              <w:spacing w:line="240" w:lineRule="auto"/>
            </w:pPr>
            <w:r w:rsidRPr="005C712B">
              <w:t>1500</w:t>
            </w:r>
          </w:p>
        </w:tc>
        <w:tc>
          <w:tcPr>
            <w:tcW w:w="2474" w:type="pct"/>
            <w:tcBorders>
              <w:bottom w:val="single" w:sz="4" w:space="0" w:color="auto"/>
            </w:tcBorders>
            <w:vAlign w:val="center"/>
          </w:tcPr>
          <w:p w:rsidR="00F13C73" w:rsidRPr="005C712B" w:rsidRDefault="00F13C73" w:rsidP="00170C55">
            <w:pPr>
              <w:pStyle w:val="afff7"/>
              <w:spacing w:line="240" w:lineRule="auto"/>
              <w:ind w:firstLine="0"/>
              <w:jc w:val="center"/>
            </w:pPr>
            <w:r w:rsidRPr="005C712B">
              <w:t>0,21 - 0,23</w:t>
            </w:r>
          </w:p>
        </w:tc>
      </w:tr>
      <w:tr w:rsidR="00F13C73" w:rsidRPr="005C712B" w:rsidTr="00170C55">
        <w:trPr>
          <w:trHeight w:val="345"/>
        </w:trPr>
        <w:tc>
          <w:tcPr>
            <w:tcW w:w="2526" w:type="pct"/>
            <w:tcBorders>
              <w:bottom w:val="single" w:sz="4" w:space="0" w:color="auto"/>
            </w:tcBorders>
            <w:vAlign w:val="center"/>
          </w:tcPr>
          <w:p w:rsidR="00F13C73" w:rsidRPr="005C712B" w:rsidRDefault="00F13C73" w:rsidP="00F13C73">
            <w:pPr>
              <w:pStyle w:val="afff7"/>
              <w:spacing w:line="240" w:lineRule="auto"/>
            </w:pPr>
            <w:r w:rsidRPr="005C712B">
              <w:t>1200</w:t>
            </w:r>
          </w:p>
        </w:tc>
        <w:tc>
          <w:tcPr>
            <w:tcW w:w="2474" w:type="pct"/>
            <w:tcBorders>
              <w:bottom w:val="single" w:sz="4" w:space="0" w:color="auto"/>
            </w:tcBorders>
            <w:vAlign w:val="center"/>
          </w:tcPr>
          <w:p w:rsidR="00F13C73" w:rsidRPr="005C712B" w:rsidRDefault="00F13C73" w:rsidP="00170C55">
            <w:pPr>
              <w:pStyle w:val="afff7"/>
              <w:spacing w:line="240" w:lineRule="auto"/>
              <w:ind w:firstLine="0"/>
              <w:jc w:val="center"/>
            </w:pPr>
            <w:r w:rsidRPr="005C712B">
              <w:t>0,17 - 0,20</w:t>
            </w:r>
          </w:p>
        </w:tc>
      </w:tr>
      <w:tr w:rsidR="00F13C73" w:rsidRPr="005C712B" w:rsidTr="00170C55">
        <w:trPr>
          <w:trHeight w:val="330"/>
        </w:trPr>
        <w:tc>
          <w:tcPr>
            <w:tcW w:w="2526" w:type="pct"/>
            <w:tcBorders>
              <w:top w:val="single" w:sz="4" w:space="0" w:color="auto"/>
              <w:bottom w:val="single" w:sz="4" w:space="0" w:color="auto"/>
            </w:tcBorders>
            <w:vAlign w:val="center"/>
          </w:tcPr>
          <w:p w:rsidR="00F13C73" w:rsidRPr="005C712B" w:rsidRDefault="00F13C73" w:rsidP="00F13C73">
            <w:pPr>
              <w:pStyle w:val="afff7"/>
              <w:spacing w:line="240" w:lineRule="auto"/>
            </w:pPr>
            <w:r w:rsidRPr="005C712B">
              <w:t>1000</w:t>
            </w:r>
          </w:p>
        </w:tc>
        <w:tc>
          <w:tcPr>
            <w:tcW w:w="2474" w:type="pct"/>
            <w:tcBorders>
              <w:top w:val="single" w:sz="4" w:space="0" w:color="auto"/>
              <w:bottom w:val="single" w:sz="4" w:space="0" w:color="auto"/>
            </w:tcBorders>
            <w:vAlign w:val="center"/>
          </w:tcPr>
          <w:p w:rsidR="00F13C73" w:rsidRPr="005C712B" w:rsidRDefault="00F13C73" w:rsidP="00170C55">
            <w:pPr>
              <w:pStyle w:val="afff7"/>
              <w:spacing w:line="240" w:lineRule="auto"/>
              <w:ind w:firstLine="0"/>
              <w:jc w:val="center"/>
            </w:pPr>
            <w:r w:rsidRPr="005C712B">
              <w:t>0,15 - 0,17</w:t>
            </w:r>
          </w:p>
        </w:tc>
      </w:tr>
      <w:tr w:rsidR="00F13C73" w:rsidRPr="005C712B" w:rsidTr="00170C55">
        <w:trPr>
          <w:trHeight w:val="255"/>
        </w:trPr>
        <w:tc>
          <w:tcPr>
            <w:tcW w:w="2526" w:type="pct"/>
            <w:tcBorders>
              <w:top w:val="single" w:sz="4" w:space="0" w:color="auto"/>
              <w:bottom w:val="single" w:sz="4" w:space="0" w:color="auto"/>
            </w:tcBorders>
            <w:vAlign w:val="center"/>
          </w:tcPr>
          <w:p w:rsidR="00F13C73" w:rsidRPr="005C712B" w:rsidRDefault="00F13C73" w:rsidP="00F13C73">
            <w:pPr>
              <w:pStyle w:val="afff7"/>
              <w:spacing w:line="240" w:lineRule="auto"/>
            </w:pPr>
            <w:r w:rsidRPr="005C712B">
              <w:t>800</w:t>
            </w:r>
          </w:p>
        </w:tc>
        <w:tc>
          <w:tcPr>
            <w:tcW w:w="2474" w:type="pct"/>
            <w:tcBorders>
              <w:top w:val="single" w:sz="4" w:space="0" w:color="auto"/>
              <w:bottom w:val="single" w:sz="4" w:space="0" w:color="auto"/>
            </w:tcBorders>
            <w:vAlign w:val="center"/>
          </w:tcPr>
          <w:p w:rsidR="00F13C73" w:rsidRPr="005C712B" w:rsidRDefault="00F13C73" w:rsidP="00170C55">
            <w:pPr>
              <w:pStyle w:val="afff7"/>
              <w:spacing w:line="240" w:lineRule="auto"/>
              <w:ind w:firstLine="0"/>
              <w:jc w:val="center"/>
            </w:pPr>
            <w:r w:rsidRPr="005C712B">
              <w:t>0,13 - 0,15</w:t>
            </w:r>
          </w:p>
        </w:tc>
      </w:tr>
      <w:tr w:rsidR="00F13C73" w:rsidRPr="005C712B" w:rsidTr="00170C55">
        <w:trPr>
          <w:trHeight w:val="315"/>
        </w:trPr>
        <w:tc>
          <w:tcPr>
            <w:tcW w:w="2526" w:type="pct"/>
            <w:tcBorders>
              <w:top w:val="single" w:sz="4" w:space="0" w:color="auto"/>
              <w:bottom w:val="single" w:sz="4" w:space="0" w:color="auto"/>
            </w:tcBorders>
            <w:vAlign w:val="center"/>
          </w:tcPr>
          <w:p w:rsidR="00F13C73" w:rsidRPr="005C712B" w:rsidRDefault="00F13C73" w:rsidP="00F13C73">
            <w:pPr>
              <w:pStyle w:val="afff7"/>
              <w:spacing w:line="240" w:lineRule="auto"/>
            </w:pPr>
            <w:r w:rsidRPr="005C712B">
              <w:t>600</w:t>
            </w:r>
          </w:p>
        </w:tc>
        <w:tc>
          <w:tcPr>
            <w:tcW w:w="2474" w:type="pct"/>
            <w:tcBorders>
              <w:top w:val="single" w:sz="4" w:space="0" w:color="auto"/>
              <w:bottom w:val="single" w:sz="4" w:space="0" w:color="auto"/>
            </w:tcBorders>
            <w:vAlign w:val="center"/>
          </w:tcPr>
          <w:p w:rsidR="00F13C73" w:rsidRPr="005C712B" w:rsidRDefault="00F13C73" w:rsidP="00170C55">
            <w:pPr>
              <w:pStyle w:val="afff7"/>
              <w:spacing w:line="240" w:lineRule="auto"/>
              <w:ind w:firstLine="0"/>
              <w:jc w:val="center"/>
            </w:pPr>
            <w:r w:rsidRPr="005C712B">
              <w:t>0,11 - 0,13</w:t>
            </w:r>
          </w:p>
        </w:tc>
      </w:tr>
      <w:tr w:rsidR="00F13C73" w:rsidRPr="005C712B" w:rsidTr="00170C55">
        <w:trPr>
          <w:trHeight w:val="249"/>
        </w:trPr>
        <w:tc>
          <w:tcPr>
            <w:tcW w:w="2526" w:type="pct"/>
            <w:tcBorders>
              <w:top w:val="single" w:sz="4" w:space="0" w:color="auto"/>
              <w:bottom w:val="single" w:sz="4" w:space="0" w:color="auto"/>
            </w:tcBorders>
            <w:vAlign w:val="center"/>
          </w:tcPr>
          <w:p w:rsidR="00F13C73" w:rsidRPr="005C712B" w:rsidRDefault="00F13C73" w:rsidP="00F13C73">
            <w:pPr>
              <w:pStyle w:val="afff7"/>
              <w:spacing w:line="240" w:lineRule="auto"/>
            </w:pPr>
            <w:r w:rsidRPr="005C712B">
              <w:t>400</w:t>
            </w:r>
          </w:p>
        </w:tc>
        <w:tc>
          <w:tcPr>
            <w:tcW w:w="2474" w:type="pct"/>
            <w:tcBorders>
              <w:top w:val="single" w:sz="4" w:space="0" w:color="auto"/>
              <w:bottom w:val="single" w:sz="4" w:space="0" w:color="auto"/>
            </w:tcBorders>
            <w:vAlign w:val="center"/>
          </w:tcPr>
          <w:p w:rsidR="00F13C73" w:rsidRPr="005C712B" w:rsidRDefault="00F13C73" w:rsidP="00170C55">
            <w:pPr>
              <w:pStyle w:val="afff7"/>
              <w:spacing w:line="240" w:lineRule="auto"/>
              <w:ind w:firstLine="0"/>
              <w:jc w:val="center"/>
            </w:pPr>
            <w:r w:rsidRPr="005C712B">
              <w:t>0,08 - 0,11</w:t>
            </w:r>
          </w:p>
        </w:tc>
      </w:tr>
      <w:tr w:rsidR="00F13C73" w:rsidRPr="005C712B" w:rsidTr="00170C55">
        <w:trPr>
          <w:trHeight w:val="249"/>
        </w:trPr>
        <w:tc>
          <w:tcPr>
            <w:tcW w:w="2526" w:type="pct"/>
            <w:tcBorders>
              <w:top w:val="single" w:sz="4" w:space="0" w:color="auto"/>
            </w:tcBorders>
            <w:vAlign w:val="center"/>
          </w:tcPr>
          <w:p w:rsidR="00F13C73" w:rsidRPr="005C712B" w:rsidRDefault="00F13C73" w:rsidP="00F13C73">
            <w:pPr>
              <w:pStyle w:val="afff7"/>
              <w:spacing w:line="240" w:lineRule="auto"/>
            </w:pPr>
            <w:r w:rsidRPr="005C712B">
              <w:t>200</w:t>
            </w:r>
          </w:p>
        </w:tc>
        <w:tc>
          <w:tcPr>
            <w:tcW w:w="2474" w:type="pct"/>
            <w:tcBorders>
              <w:top w:val="single" w:sz="4" w:space="0" w:color="auto"/>
            </w:tcBorders>
            <w:vAlign w:val="center"/>
          </w:tcPr>
          <w:p w:rsidR="00F13C73" w:rsidRPr="005C712B" w:rsidRDefault="00F13C73" w:rsidP="00170C55">
            <w:pPr>
              <w:pStyle w:val="afff7"/>
              <w:spacing w:line="240" w:lineRule="auto"/>
              <w:ind w:firstLine="0"/>
              <w:jc w:val="center"/>
            </w:pPr>
            <w:r w:rsidRPr="005C712B">
              <w:t>0,06 - 0,08</w:t>
            </w:r>
          </w:p>
        </w:tc>
      </w:tr>
    </w:tbl>
    <w:p w:rsidR="00F13C73" w:rsidRPr="00F13C73" w:rsidRDefault="00F13C73" w:rsidP="00F13C73">
      <w:pPr>
        <w:pStyle w:val="afff7"/>
        <w:spacing w:line="240" w:lineRule="auto"/>
        <w:ind w:firstLine="567"/>
        <w:rPr>
          <w:sz w:val="28"/>
        </w:rPr>
      </w:pPr>
      <w:r w:rsidRPr="00F13C73">
        <w:rPr>
          <w:sz w:val="28"/>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F13C73" w:rsidRPr="00F13C73" w:rsidRDefault="00F13C73" w:rsidP="00F13C73">
      <w:pPr>
        <w:pStyle w:val="afff7"/>
        <w:spacing w:line="240" w:lineRule="auto"/>
        <w:ind w:firstLine="567"/>
        <w:rPr>
          <w:sz w:val="28"/>
        </w:rPr>
      </w:pPr>
      <w:r w:rsidRPr="00F13C73">
        <w:rPr>
          <w:sz w:val="28"/>
        </w:rPr>
        <w:t>При определении размера селитебной территории следует исходить из необходимости предоставления каждой семье отдельной квартиры или дома.</w:t>
      </w:r>
    </w:p>
    <w:p w:rsidR="00F13C73" w:rsidRPr="00F13C73" w:rsidRDefault="00F13C73" w:rsidP="00F13C73">
      <w:pPr>
        <w:pStyle w:val="afff7"/>
        <w:spacing w:line="240" w:lineRule="auto"/>
        <w:ind w:firstLine="567"/>
        <w:rPr>
          <w:sz w:val="28"/>
        </w:rPr>
      </w:pPr>
      <w:r w:rsidRPr="00F13C73">
        <w:rPr>
          <w:sz w:val="28"/>
        </w:rPr>
        <w:t xml:space="preserve">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w:t>
      </w:r>
      <w:r w:rsidRPr="00F13C73">
        <w:rPr>
          <w:sz w:val="28"/>
        </w:rPr>
        <w:lastRenderedPageBreak/>
        <w:t>зданий, планируемых объемов жилищного строительства, в том числе жилья, строящегося за счет средств населения.</w:t>
      </w:r>
    </w:p>
    <w:p w:rsidR="00F13C73" w:rsidRPr="00F13C73" w:rsidRDefault="00F13C73" w:rsidP="00F13C73">
      <w:pPr>
        <w:pStyle w:val="afff7"/>
        <w:spacing w:line="240" w:lineRule="auto"/>
        <w:ind w:firstLine="567"/>
        <w:rPr>
          <w:sz w:val="28"/>
        </w:rPr>
      </w:pPr>
      <w:r w:rsidRPr="00F13C73">
        <w:rPr>
          <w:sz w:val="28"/>
        </w:rPr>
        <w:t>Общую площадь квартир следует подсчитывать в соответствии с нормативными требованиями.</w:t>
      </w:r>
    </w:p>
    <w:p w:rsidR="00F13C73" w:rsidRPr="00F13C73" w:rsidRDefault="00F13C73" w:rsidP="00F13C73">
      <w:pPr>
        <w:pStyle w:val="afff7"/>
        <w:spacing w:line="240" w:lineRule="auto"/>
        <w:ind w:firstLine="567"/>
        <w:rPr>
          <w:sz w:val="28"/>
        </w:rPr>
      </w:pPr>
      <w:r w:rsidRPr="00F13C73">
        <w:rPr>
          <w:sz w:val="28"/>
        </w:rPr>
        <w:t>При определении соотношения типов нового жилищного строительства необходимо исходить из учета конкретных возможностей развития сельских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p w:rsidR="00F13C73" w:rsidRPr="00F13C73" w:rsidRDefault="00F13C73" w:rsidP="00F13C73">
      <w:pPr>
        <w:pStyle w:val="afff7"/>
        <w:spacing w:line="240" w:lineRule="auto"/>
        <w:ind w:firstLine="567"/>
        <w:rPr>
          <w:sz w:val="28"/>
        </w:rPr>
      </w:pPr>
      <w:r w:rsidRPr="00F13C73">
        <w:rPr>
          <w:sz w:val="28"/>
        </w:rPr>
        <w:t>Размещение новой малоэтажной застройки следует осуществлять в пределах границы сельских поселений с учетом возможности присоединения объектов к сетям инженерного обеспечения, организации транспортных связей, обеспеченности объектами социальной инфраструктуры.</w:t>
      </w:r>
    </w:p>
    <w:p w:rsidR="00F13C73" w:rsidRPr="00F13C73" w:rsidRDefault="00F13C73" w:rsidP="00F13C73">
      <w:pPr>
        <w:pStyle w:val="afff7"/>
        <w:spacing w:line="240" w:lineRule="auto"/>
        <w:ind w:firstLine="567"/>
        <w:rPr>
          <w:sz w:val="28"/>
        </w:rPr>
      </w:pPr>
      <w:r w:rsidRPr="00F13C73">
        <w:rPr>
          <w:sz w:val="28"/>
        </w:rPr>
        <w:t>Расчетные показатели жилищной обеспеченности для малоэтажной индивидуальной застройки не нормируются.</w:t>
      </w:r>
    </w:p>
    <w:p w:rsidR="00F13C73" w:rsidRPr="00F13C73" w:rsidRDefault="00F13C73" w:rsidP="00F13C73">
      <w:pPr>
        <w:pStyle w:val="afff7"/>
        <w:spacing w:line="240" w:lineRule="auto"/>
        <w:ind w:firstLine="567"/>
        <w:rPr>
          <w:sz w:val="28"/>
        </w:rPr>
      </w:pPr>
      <w:r w:rsidRPr="00F13C73">
        <w:rPr>
          <w:sz w:val="28"/>
        </w:rPr>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F13C73" w:rsidRPr="00F13C73" w:rsidRDefault="00F13C73" w:rsidP="00F13C73">
      <w:pPr>
        <w:pStyle w:val="afff7"/>
        <w:spacing w:line="240" w:lineRule="auto"/>
        <w:ind w:firstLine="567"/>
        <w:rPr>
          <w:sz w:val="28"/>
        </w:rPr>
      </w:pPr>
      <w:r w:rsidRPr="00F13C73">
        <w:rPr>
          <w:sz w:val="28"/>
        </w:rPr>
        <w:t>домами усадебного типа с участками при доме (квартире) - по таблице 2.1.2.1;</w:t>
      </w:r>
    </w:p>
    <w:p w:rsidR="00F13C73" w:rsidRPr="00F13C73" w:rsidRDefault="00F13C73" w:rsidP="00F13C73">
      <w:pPr>
        <w:pStyle w:val="afff7"/>
        <w:spacing w:line="240" w:lineRule="auto"/>
        <w:ind w:firstLine="567"/>
        <w:rPr>
          <w:sz w:val="28"/>
        </w:rPr>
      </w:pPr>
      <w:r w:rsidRPr="00F13C73">
        <w:rPr>
          <w:sz w:val="28"/>
        </w:rPr>
        <w:t>секционными и блокированными домами без участков при квартире - по таблице 2.1.6.1.</w:t>
      </w:r>
    </w:p>
    <w:p w:rsidR="00F13C73" w:rsidRPr="005C712B" w:rsidRDefault="00F13C73" w:rsidP="00F13C73">
      <w:pPr>
        <w:pStyle w:val="afff7"/>
        <w:spacing w:line="240" w:lineRule="auto"/>
        <w:jc w:val="right"/>
      </w:pPr>
      <w:bookmarkStart w:id="278" w:name="Par374"/>
      <w:bookmarkEnd w:id="278"/>
      <w:r w:rsidRPr="005C712B">
        <w:t>Таблица 2.1.6.1</w:t>
      </w:r>
    </w:p>
    <w:tbl>
      <w:tblPr>
        <w:tblW w:w="10065"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930"/>
      </w:tblGrid>
      <w:tr w:rsidR="00F13C73" w:rsidRPr="005C712B" w:rsidTr="00344BC6">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344BC6">
            <w:pPr>
              <w:pStyle w:val="afff7"/>
              <w:spacing w:line="240" w:lineRule="auto"/>
              <w:jc w:val="center"/>
            </w:pPr>
            <w:bookmarkStart w:id="279" w:name="Par376"/>
            <w:bookmarkEnd w:id="279"/>
            <w:r w:rsidRPr="005C712B">
              <w:t>Число этажей</w:t>
            </w:r>
          </w:p>
        </w:tc>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344BC6">
            <w:pPr>
              <w:pStyle w:val="afff7"/>
              <w:spacing w:line="240" w:lineRule="auto"/>
              <w:jc w:val="center"/>
            </w:pPr>
            <w:r w:rsidRPr="005C712B">
              <w:t>Расчетная площадь селитебной территории на одну квартиру, га</w:t>
            </w:r>
          </w:p>
        </w:tc>
      </w:tr>
      <w:tr w:rsidR="00F13C73" w:rsidRPr="005C712B" w:rsidTr="00344BC6">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170C55">
            <w:pPr>
              <w:pStyle w:val="afff7"/>
              <w:spacing w:line="240" w:lineRule="auto"/>
              <w:ind w:firstLine="0"/>
              <w:jc w:val="center"/>
            </w:pPr>
            <w:r w:rsidRPr="005C712B">
              <w:t>2</w:t>
            </w:r>
          </w:p>
        </w:tc>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344BC6">
            <w:pPr>
              <w:pStyle w:val="afff7"/>
              <w:spacing w:line="240" w:lineRule="auto"/>
              <w:ind w:firstLine="0"/>
              <w:jc w:val="center"/>
            </w:pPr>
            <w:r w:rsidRPr="005C712B">
              <w:t>0,04</w:t>
            </w:r>
          </w:p>
        </w:tc>
      </w:tr>
      <w:tr w:rsidR="00F13C73" w:rsidRPr="005C712B" w:rsidTr="00344BC6">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170C55">
            <w:pPr>
              <w:pStyle w:val="afff7"/>
              <w:spacing w:line="240" w:lineRule="auto"/>
              <w:ind w:firstLine="0"/>
              <w:jc w:val="center"/>
            </w:pPr>
            <w:r w:rsidRPr="005C712B">
              <w:t>3</w:t>
            </w:r>
          </w:p>
        </w:tc>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344BC6">
            <w:pPr>
              <w:pStyle w:val="afff7"/>
              <w:spacing w:line="240" w:lineRule="auto"/>
              <w:ind w:firstLine="0"/>
              <w:jc w:val="center"/>
            </w:pPr>
            <w:r w:rsidRPr="005C712B">
              <w:t>0,03</w:t>
            </w:r>
          </w:p>
        </w:tc>
      </w:tr>
      <w:tr w:rsidR="00F13C73" w:rsidRPr="005C712B" w:rsidTr="00344BC6">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170C55">
            <w:pPr>
              <w:pStyle w:val="afff7"/>
              <w:spacing w:line="240" w:lineRule="auto"/>
              <w:ind w:firstLine="0"/>
              <w:jc w:val="center"/>
            </w:pPr>
            <w:r w:rsidRPr="005C712B">
              <w:t>4</w:t>
            </w:r>
          </w:p>
        </w:tc>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C73" w:rsidRPr="005C712B" w:rsidRDefault="00F13C73" w:rsidP="00344BC6">
            <w:pPr>
              <w:pStyle w:val="afff7"/>
              <w:spacing w:line="240" w:lineRule="auto"/>
              <w:ind w:firstLine="0"/>
              <w:jc w:val="center"/>
            </w:pPr>
            <w:r w:rsidRPr="005C712B">
              <w:t>0,02</w:t>
            </w:r>
          </w:p>
        </w:tc>
      </w:tr>
    </w:tbl>
    <w:p w:rsidR="00F13C73" w:rsidRPr="00F13C73" w:rsidRDefault="00F13C73" w:rsidP="00F13C73">
      <w:pPr>
        <w:pStyle w:val="afff7"/>
        <w:spacing w:line="240" w:lineRule="auto"/>
        <w:ind w:firstLine="567"/>
        <w:rPr>
          <w:sz w:val="28"/>
          <w:szCs w:val="28"/>
        </w:rPr>
      </w:pPr>
      <w:r w:rsidRPr="00F13C73">
        <w:rPr>
          <w:sz w:val="28"/>
          <w:szCs w:val="28"/>
        </w:rPr>
        <w:t>Примечания:</w:t>
      </w:r>
    </w:p>
    <w:p w:rsidR="00F13C73" w:rsidRPr="00F13C73" w:rsidRDefault="00F13C73" w:rsidP="00F13C73">
      <w:pPr>
        <w:pStyle w:val="afff7"/>
        <w:spacing w:line="240" w:lineRule="auto"/>
        <w:ind w:firstLine="567"/>
        <w:rPr>
          <w:sz w:val="28"/>
          <w:szCs w:val="28"/>
        </w:rPr>
      </w:pPr>
      <w:r w:rsidRPr="00F13C73">
        <w:rPr>
          <w:sz w:val="28"/>
          <w:szCs w:val="28"/>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F13C73" w:rsidRPr="00F13C73" w:rsidRDefault="00F13C73" w:rsidP="00F13C73">
      <w:pPr>
        <w:pStyle w:val="afff7"/>
        <w:spacing w:line="240" w:lineRule="auto"/>
        <w:ind w:firstLine="567"/>
        <w:rPr>
          <w:sz w:val="28"/>
          <w:szCs w:val="28"/>
        </w:rPr>
      </w:pPr>
      <w:r w:rsidRPr="00F13C73">
        <w:rPr>
          <w:sz w:val="28"/>
          <w:szCs w:val="28"/>
        </w:rPr>
        <w:t>2. При необходимости организации обособленных хозяйственных проездов площадь селитебной территории увеличивается на 10 процентов.</w:t>
      </w:r>
    </w:p>
    <w:p w:rsidR="00F13C73" w:rsidRPr="00F13C73" w:rsidRDefault="00F13C73" w:rsidP="00F13C73">
      <w:pPr>
        <w:pStyle w:val="afff7"/>
        <w:spacing w:line="240" w:lineRule="auto"/>
        <w:ind w:firstLine="567"/>
        <w:rPr>
          <w:sz w:val="28"/>
          <w:szCs w:val="28"/>
        </w:rPr>
      </w:pPr>
      <w:r w:rsidRPr="00F13C73">
        <w:rPr>
          <w:sz w:val="28"/>
          <w:szCs w:val="28"/>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F13C73" w:rsidRPr="00F13C73" w:rsidRDefault="00F13C73" w:rsidP="00F13C73">
      <w:pPr>
        <w:pStyle w:val="afff7"/>
        <w:spacing w:line="240" w:lineRule="auto"/>
        <w:ind w:firstLine="567"/>
        <w:rPr>
          <w:sz w:val="28"/>
          <w:szCs w:val="28"/>
        </w:rPr>
      </w:pPr>
      <w:r w:rsidRPr="00F13C73">
        <w:rPr>
          <w:sz w:val="28"/>
          <w:szCs w:val="28"/>
        </w:rPr>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сельских поселений, градостроительных и природных особенностей территории, планировочных ограничений, типа и интенсивности застройки.</w:t>
      </w:r>
    </w:p>
    <w:p w:rsidR="00F13C73" w:rsidRDefault="00F13C73" w:rsidP="00F13C73">
      <w:pPr>
        <w:pStyle w:val="afff7"/>
        <w:spacing w:line="240" w:lineRule="auto"/>
        <w:ind w:firstLine="567"/>
        <w:rPr>
          <w:sz w:val="28"/>
          <w:szCs w:val="28"/>
        </w:rPr>
      </w:pPr>
      <w:r w:rsidRPr="00F13C73">
        <w:rPr>
          <w:sz w:val="28"/>
          <w:szCs w:val="28"/>
        </w:rPr>
        <w:t>В пределах селитебной территории выделяются зоны различного функционального назначения: жилые зоны, общественно-деловые зоны, рекреационные зоны.</w:t>
      </w:r>
    </w:p>
    <w:p w:rsidR="006F7F51" w:rsidRPr="00F13C73" w:rsidRDefault="006F7F51" w:rsidP="00F13C73">
      <w:pPr>
        <w:pStyle w:val="afff7"/>
        <w:spacing w:line="240" w:lineRule="auto"/>
        <w:ind w:firstLine="567"/>
        <w:rPr>
          <w:sz w:val="28"/>
          <w:szCs w:val="28"/>
        </w:rPr>
      </w:pPr>
      <w:bookmarkStart w:id="280" w:name="_GoBack"/>
      <w:bookmarkEnd w:id="280"/>
    </w:p>
    <w:p w:rsidR="00F13C73" w:rsidRPr="00F13C73" w:rsidRDefault="00F13C73" w:rsidP="00F13C73">
      <w:pPr>
        <w:pStyle w:val="afff7"/>
        <w:spacing w:line="240" w:lineRule="auto"/>
        <w:ind w:firstLine="567"/>
        <w:rPr>
          <w:sz w:val="28"/>
          <w:szCs w:val="28"/>
        </w:rPr>
      </w:pPr>
      <w:bookmarkStart w:id="281" w:name="_Toc414995029"/>
      <w:bookmarkStart w:id="282" w:name="_Toc414996776"/>
      <w:bookmarkStart w:id="283" w:name="_Toc414996856"/>
      <w:bookmarkStart w:id="284" w:name="_Toc414997253"/>
      <w:bookmarkStart w:id="285" w:name="_Toc414998841"/>
      <w:bookmarkStart w:id="286" w:name="_Toc430554079"/>
      <w:r w:rsidRPr="006F7F51">
        <w:rPr>
          <w:b/>
          <w:sz w:val="28"/>
          <w:szCs w:val="28"/>
        </w:rPr>
        <w:lastRenderedPageBreak/>
        <w:t>Жилые зоны</w:t>
      </w:r>
      <w:bookmarkEnd w:id="281"/>
      <w:bookmarkEnd w:id="282"/>
      <w:bookmarkEnd w:id="283"/>
      <w:bookmarkEnd w:id="284"/>
      <w:bookmarkEnd w:id="285"/>
      <w:bookmarkEnd w:id="286"/>
      <w:r w:rsidR="006F7F51" w:rsidRPr="006F7F51">
        <w:rPr>
          <w:b/>
          <w:sz w:val="28"/>
          <w:szCs w:val="28"/>
        </w:rPr>
        <w:t>.</w:t>
      </w:r>
      <w:r w:rsidR="006F7F51">
        <w:rPr>
          <w:sz w:val="28"/>
          <w:szCs w:val="28"/>
        </w:rPr>
        <w:t xml:space="preserve"> </w:t>
      </w:r>
      <w:r w:rsidRPr="00F13C73">
        <w:rPr>
          <w:sz w:val="28"/>
          <w:szCs w:val="28"/>
        </w:rPr>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F13C73" w:rsidRPr="00F13C73" w:rsidRDefault="00F13C73" w:rsidP="00F13C73">
      <w:pPr>
        <w:pStyle w:val="afff7"/>
        <w:spacing w:line="240" w:lineRule="auto"/>
        <w:ind w:firstLine="567"/>
        <w:rPr>
          <w:sz w:val="28"/>
          <w:szCs w:val="28"/>
        </w:rPr>
      </w:pPr>
      <w:r w:rsidRPr="00F13C73">
        <w:rPr>
          <w:sz w:val="28"/>
          <w:szCs w:val="28"/>
        </w:rPr>
        <w:t>- участков жилой, смешанной жилой застройки в составе общественных зон, жилых групп и микрорайонов;</w:t>
      </w:r>
    </w:p>
    <w:p w:rsidR="00F13C73" w:rsidRPr="00F13C73" w:rsidRDefault="00F13C73" w:rsidP="00F13C73">
      <w:pPr>
        <w:pStyle w:val="afff7"/>
        <w:spacing w:line="240" w:lineRule="auto"/>
        <w:ind w:firstLine="567"/>
        <w:rPr>
          <w:sz w:val="28"/>
          <w:szCs w:val="28"/>
        </w:rPr>
      </w:pPr>
      <w:r w:rsidRPr="00F13C73">
        <w:rPr>
          <w:sz w:val="28"/>
          <w:szCs w:val="28"/>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F13C73" w:rsidRPr="00F13C73" w:rsidRDefault="00F13C73" w:rsidP="00F13C73">
      <w:pPr>
        <w:pStyle w:val="afff7"/>
        <w:spacing w:line="240" w:lineRule="auto"/>
        <w:ind w:firstLine="567"/>
        <w:rPr>
          <w:sz w:val="28"/>
          <w:szCs w:val="28"/>
        </w:rPr>
      </w:pPr>
      <w:r w:rsidRPr="00F13C73">
        <w:rPr>
          <w:sz w:val="28"/>
          <w:szCs w:val="28"/>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F13C73" w:rsidRPr="00F13C73" w:rsidRDefault="00F13C73" w:rsidP="00F13C73">
      <w:pPr>
        <w:pStyle w:val="afff7"/>
        <w:spacing w:line="240" w:lineRule="auto"/>
        <w:ind w:firstLine="567"/>
        <w:rPr>
          <w:sz w:val="28"/>
          <w:szCs w:val="28"/>
        </w:rPr>
      </w:pPr>
      <w:r w:rsidRPr="00F13C73">
        <w:rPr>
          <w:sz w:val="28"/>
          <w:szCs w:val="28"/>
        </w:rPr>
        <w:t>Примечания:</w:t>
      </w:r>
    </w:p>
    <w:p w:rsidR="00F13C73" w:rsidRPr="00F13C73" w:rsidRDefault="00F13C73" w:rsidP="00F13C73">
      <w:pPr>
        <w:pStyle w:val="afff7"/>
        <w:spacing w:line="240" w:lineRule="auto"/>
        <w:ind w:firstLine="567"/>
        <w:rPr>
          <w:sz w:val="28"/>
          <w:szCs w:val="28"/>
        </w:rPr>
      </w:pPr>
      <w:r w:rsidRPr="00F13C73">
        <w:rPr>
          <w:sz w:val="28"/>
          <w:szCs w:val="28"/>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F13C73" w:rsidRPr="00F13C73" w:rsidRDefault="00F13C73" w:rsidP="00F13C73">
      <w:pPr>
        <w:pStyle w:val="afff7"/>
        <w:spacing w:line="240" w:lineRule="auto"/>
        <w:ind w:firstLine="567"/>
        <w:rPr>
          <w:sz w:val="28"/>
          <w:szCs w:val="28"/>
        </w:rPr>
      </w:pPr>
      <w:r w:rsidRPr="00F13C73">
        <w:rPr>
          <w:sz w:val="28"/>
          <w:szCs w:val="28"/>
        </w:rPr>
        <w:t>В сельских поселениях при компактной планировочной структуре микрорайоном может быть вся жилая территория;</w:t>
      </w:r>
    </w:p>
    <w:p w:rsidR="00F13C73" w:rsidRPr="00F13C73" w:rsidRDefault="00F13C73" w:rsidP="00F13C73">
      <w:pPr>
        <w:pStyle w:val="afff7"/>
        <w:spacing w:line="240" w:lineRule="auto"/>
        <w:ind w:firstLine="567"/>
        <w:rPr>
          <w:sz w:val="28"/>
          <w:szCs w:val="28"/>
        </w:rPr>
      </w:pPr>
      <w:r w:rsidRPr="00F13C73">
        <w:rPr>
          <w:sz w:val="28"/>
          <w:szCs w:val="28"/>
        </w:rPr>
        <w:t>В состав жилых зон могут включаться:</w:t>
      </w:r>
    </w:p>
    <w:p w:rsidR="00F13C73" w:rsidRPr="00F13C73" w:rsidRDefault="00F13C73" w:rsidP="00F13C73">
      <w:pPr>
        <w:pStyle w:val="afff7"/>
        <w:spacing w:line="240" w:lineRule="auto"/>
        <w:ind w:firstLine="567"/>
        <w:rPr>
          <w:sz w:val="28"/>
          <w:szCs w:val="28"/>
        </w:rPr>
      </w:pPr>
      <w:r w:rsidRPr="00F13C73">
        <w:rPr>
          <w:sz w:val="28"/>
          <w:szCs w:val="28"/>
        </w:rPr>
        <w:t>зона застройки среднеэтажными жилыми домами (5 - 8 этажей, включая мансардный);</w:t>
      </w:r>
    </w:p>
    <w:p w:rsidR="00F13C73" w:rsidRPr="00F13C73" w:rsidRDefault="00F13C73" w:rsidP="00F13C73">
      <w:pPr>
        <w:pStyle w:val="afff7"/>
        <w:spacing w:line="240" w:lineRule="auto"/>
        <w:ind w:firstLine="567"/>
        <w:rPr>
          <w:sz w:val="28"/>
          <w:szCs w:val="28"/>
        </w:rPr>
      </w:pPr>
      <w:r w:rsidRPr="00F13C73">
        <w:rPr>
          <w:sz w:val="28"/>
          <w:szCs w:val="28"/>
        </w:rPr>
        <w:t>зона застройки малоэтажными жилыми домами (не более 4 этажей, включая мансардный);</w:t>
      </w:r>
    </w:p>
    <w:p w:rsidR="00F13C73" w:rsidRPr="00F13C73" w:rsidRDefault="00F13C73" w:rsidP="00F13C73">
      <w:pPr>
        <w:pStyle w:val="afff7"/>
        <w:spacing w:line="240" w:lineRule="auto"/>
        <w:ind w:firstLine="567"/>
        <w:rPr>
          <w:sz w:val="28"/>
          <w:szCs w:val="28"/>
        </w:rPr>
      </w:pPr>
      <w:r w:rsidRPr="00F13C73">
        <w:rPr>
          <w:sz w:val="28"/>
          <w:szCs w:val="28"/>
        </w:rPr>
        <w:t>зона застройки блокированными жилыми домами (не более 3 этажей) с приквартирными участками;</w:t>
      </w:r>
    </w:p>
    <w:p w:rsidR="00F13C73" w:rsidRPr="00F13C73" w:rsidRDefault="00F13C73" w:rsidP="00F13C73">
      <w:pPr>
        <w:pStyle w:val="afff7"/>
        <w:spacing w:line="240" w:lineRule="auto"/>
        <w:ind w:firstLine="567"/>
        <w:rPr>
          <w:sz w:val="28"/>
          <w:szCs w:val="28"/>
        </w:rPr>
      </w:pPr>
      <w:r w:rsidRPr="00F13C73">
        <w:rPr>
          <w:sz w:val="28"/>
          <w:szCs w:val="28"/>
        </w:rPr>
        <w:t>зона застройки индивидуальными отдельно стоящими жилыми домами (не более 3 этажей) с приусадебными земельными участками, в том числе:</w:t>
      </w:r>
    </w:p>
    <w:p w:rsidR="00F13C73" w:rsidRPr="00F13C73" w:rsidRDefault="00F13C73" w:rsidP="00F13C73">
      <w:pPr>
        <w:pStyle w:val="afff7"/>
        <w:spacing w:line="240" w:lineRule="auto"/>
        <w:ind w:firstLine="567"/>
        <w:rPr>
          <w:sz w:val="28"/>
          <w:szCs w:val="28"/>
        </w:rPr>
      </w:pPr>
      <w:r w:rsidRPr="00F13C73">
        <w:rPr>
          <w:sz w:val="28"/>
          <w:szCs w:val="28"/>
        </w:rPr>
        <w:t>– 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F13C73" w:rsidRPr="00F13C73" w:rsidRDefault="00F13C73" w:rsidP="00F13C73">
      <w:pPr>
        <w:pStyle w:val="afff7"/>
        <w:spacing w:line="240" w:lineRule="auto"/>
        <w:ind w:firstLine="567"/>
        <w:rPr>
          <w:sz w:val="28"/>
          <w:szCs w:val="28"/>
        </w:rPr>
      </w:pPr>
      <w:r w:rsidRPr="00F13C73">
        <w:rPr>
          <w:sz w:val="28"/>
          <w:szCs w:val="28"/>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F13C73" w:rsidRPr="00F13C73" w:rsidRDefault="00F13C73" w:rsidP="00F13C73">
      <w:pPr>
        <w:pStyle w:val="afff7"/>
        <w:spacing w:line="240" w:lineRule="auto"/>
        <w:ind w:firstLine="567"/>
        <w:rPr>
          <w:sz w:val="28"/>
          <w:szCs w:val="28"/>
        </w:rPr>
      </w:pPr>
      <w:r w:rsidRPr="00F13C73">
        <w:rPr>
          <w:sz w:val="28"/>
          <w:szCs w:val="28"/>
        </w:rPr>
        <w:t>– 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F13C73" w:rsidRPr="00F13C73" w:rsidRDefault="00F13C73" w:rsidP="00F13C73">
      <w:pPr>
        <w:pStyle w:val="afff7"/>
        <w:spacing w:line="240" w:lineRule="auto"/>
        <w:ind w:firstLine="567"/>
        <w:rPr>
          <w:sz w:val="28"/>
          <w:szCs w:val="28"/>
        </w:rPr>
      </w:pPr>
      <w:r w:rsidRPr="00F13C73">
        <w:rPr>
          <w:sz w:val="28"/>
          <w:szCs w:val="28"/>
        </w:rPr>
        <w:t>– 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F13C73" w:rsidRPr="00F13C73" w:rsidRDefault="00F13C73" w:rsidP="00F13C73">
      <w:pPr>
        <w:pStyle w:val="afff7"/>
        <w:spacing w:line="240" w:lineRule="auto"/>
        <w:ind w:firstLine="567"/>
        <w:rPr>
          <w:sz w:val="28"/>
          <w:szCs w:val="28"/>
        </w:rPr>
      </w:pPr>
      <w:r w:rsidRPr="00F13C73">
        <w:rPr>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r w:rsidR="00344BC6">
        <w:rPr>
          <w:sz w:val="28"/>
          <w:szCs w:val="28"/>
        </w:rPr>
        <w:t xml:space="preserve"> </w:t>
      </w:r>
      <w:r w:rsidRPr="00F13C73">
        <w:rPr>
          <w:sz w:val="28"/>
          <w:szCs w:val="28"/>
        </w:rPr>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Ограждения с целью минимального затенения территории соседних участков должны быть сетчатые или </w:t>
      </w:r>
      <w:r w:rsidRPr="00F13C73">
        <w:rPr>
          <w:sz w:val="28"/>
          <w:szCs w:val="28"/>
        </w:rPr>
        <w:lastRenderedPageBreak/>
        <w:t>решетчатые высотой 2,0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F13C73" w:rsidRPr="00F13C73" w:rsidRDefault="00F13C73" w:rsidP="00F13C73">
      <w:pPr>
        <w:pStyle w:val="afff7"/>
        <w:spacing w:line="240" w:lineRule="auto"/>
        <w:ind w:firstLine="567"/>
        <w:rPr>
          <w:sz w:val="28"/>
          <w:szCs w:val="28"/>
        </w:rPr>
      </w:pPr>
      <w:r w:rsidRPr="00F13C73">
        <w:rPr>
          <w:sz w:val="28"/>
          <w:szCs w:val="28"/>
        </w:rPr>
        <w:t>Вид объекта нормирования и его границы устанавливаются в составе генеральных планов поселений.</w:t>
      </w:r>
    </w:p>
    <w:p w:rsidR="00F13C73" w:rsidRPr="00F13C73" w:rsidRDefault="00F13C73" w:rsidP="00F13C73">
      <w:pPr>
        <w:pStyle w:val="afff7"/>
        <w:spacing w:line="240" w:lineRule="auto"/>
        <w:ind w:firstLine="567"/>
        <w:rPr>
          <w:sz w:val="28"/>
          <w:szCs w:val="28"/>
        </w:rPr>
      </w:pPr>
      <w:r w:rsidRPr="00F13C73">
        <w:rPr>
          <w:sz w:val="28"/>
          <w:szCs w:val="28"/>
        </w:rPr>
        <w:t xml:space="preserve">В соответствии с Жилищным кодексом от 29 декабря </w:t>
      </w:r>
      <w:smartTag w:uri="urn:schemas-microsoft-com:office:smarttags" w:element="metricconverter">
        <w:smartTagPr>
          <w:attr w:name="ProductID" w:val="2004 г"/>
        </w:smartTagPr>
        <w:r w:rsidRPr="00F13C73">
          <w:rPr>
            <w:sz w:val="28"/>
            <w:szCs w:val="28"/>
          </w:rPr>
          <w:t>2004 г</w:t>
        </w:r>
      </w:smartTag>
      <w:r w:rsidRPr="00F13C73">
        <w:rPr>
          <w:sz w:val="28"/>
          <w:szCs w:val="28"/>
        </w:rPr>
        <w:t>. №188–ФЗ (ред. 31.12.2014)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кв.м. Норма предоставления устанавливается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w:t>
      </w:r>
    </w:p>
    <w:p w:rsidR="00F13C73" w:rsidRPr="00F13C73" w:rsidRDefault="00F13C73" w:rsidP="00F13C73">
      <w:pPr>
        <w:pStyle w:val="afff7"/>
        <w:spacing w:line="240" w:lineRule="auto"/>
        <w:ind w:firstLine="567"/>
        <w:rPr>
          <w:sz w:val="28"/>
          <w:szCs w:val="28"/>
        </w:rPr>
      </w:pPr>
      <w:r w:rsidRPr="00F13C73">
        <w:rPr>
          <w:sz w:val="28"/>
          <w:szCs w:val="28"/>
        </w:rPr>
        <w:t xml:space="preserve">Расчётный показатель жилищной обеспеченности на территории Зеленчукского района рекомендуется принимается равным </w:t>
      </w:r>
      <w:smartTag w:uri="urn:schemas-microsoft-com:office:smarttags" w:element="metricconverter">
        <w:smartTagPr>
          <w:attr w:name="ProductID" w:val="18 кв. м"/>
        </w:smartTagPr>
        <w:r w:rsidRPr="00F13C73">
          <w:rPr>
            <w:sz w:val="28"/>
            <w:szCs w:val="28"/>
          </w:rPr>
          <w:t>18 кв. м</w:t>
        </w:r>
      </w:smartTag>
      <w:r w:rsidRPr="00F13C73">
        <w:rPr>
          <w:sz w:val="28"/>
          <w:szCs w:val="28"/>
        </w:rPr>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F13C73">
          <w:rPr>
            <w:sz w:val="28"/>
            <w:szCs w:val="28"/>
          </w:rPr>
          <w:t>30 кв. м</w:t>
        </w:r>
      </w:smartTag>
      <w:r w:rsidRPr="00F13C73">
        <w:rPr>
          <w:sz w:val="28"/>
          <w:szCs w:val="28"/>
        </w:rPr>
        <w:t xml:space="preserve"> общей площади на человека.</w:t>
      </w:r>
    </w:p>
    <w:p w:rsidR="00F13C73" w:rsidRPr="00F13C73" w:rsidRDefault="00F13C73" w:rsidP="00F13C73">
      <w:pPr>
        <w:pStyle w:val="afff7"/>
        <w:spacing w:line="240" w:lineRule="auto"/>
        <w:ind w:firstLine="567"/>
        <w:rPr>
          <w:sz w:val="28"/>
          <w:szCs w:val="28"/>
        </w:rPr>
      </w:pPr>
      <w:r w:rsidRPr="00F13C73">
        <w:rPr>
          <w:sz w:val="28"/>
          <w:szCs w:val="28"/>
        </w:rPr>
        <w:t xml:space="preserve">Этажность жилой застройки определяется градостроительным регламентом Правил землепользования и застройки  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F13C73" w:rsidRPr="00F13C73" w:rsidRDefault="00F13C73" w:rsidP="00F13C73">
      <w:pPr>
        <w:pStyle w:val="afff7"/>
        <w:spacing w:line="240" w:lineRule="auto"/>
        <w:ind w:firstLine="567"/>
        <w:rPr>
          <w:sz w:val="28"/>
          <w:szCs w:val="28"/>
        </w:rPr>
      </w:pPr>
      <w:r w:rsidRPr="00F13C73">
        <w:rPr>
          <w:sz w:val="28"/>
          <w:szCs w:val="28"/>
        </w:rPr>
        <w:t>При проектировании планировки и застройки жилых территорий нормируется следующее:</w:t>
      </w:r>
    </w:p>
    <w:p w:rsidR="00F13C73" w:rsidRPr="00F13C73" w:rsidRDefault="00F13C73" w:rsidP="00F13C73">
      <w:pPr>
        <w:pStyle w:val="afff7"/>
        <w:spacing w:line="240" w:lineRule="auto"/>
        <w:ind w:firstLine="567"/>
        <w:rPr>
          <w:sz w:val="28"/>
          <w:szCs w:val="28"/>
        </w:rPr>
      </w:pPr>
      <w:r w:rsidRPr="00F13C73">
        <w:rPr>
          <w:sz w:val="28"/>
          <w:szCs w:val="28"/>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F13C73" w:rsidRPr="00F13C73" w:rsidRDefault="00F13C73" w:rsidP="00F13C73">
      <w:pPr>
        <w:pStyle w:val="afff7"/>
        <w:spacing w:line="240" w:lineRule="auto"/>
        <w:ind w:firstLine="567"/>
        <w:rPr>
          <w:sz w:val="28"/>
          <w:szCs w:val="28"/>
        </w:rPr>
      </w:pPr>
      <w:r w:rsidRPr="00F13C73">
        <w:rPr>
          <w:sz w:val="28"/>
          <w:szCs w:val="28"/>
        </w:rPr>
        <w:t>- плотность населения на территории микрорайона в соответствии с п. 2.2.45. настоящих норм;</w:t>
      </w:r>
    </w:p>
    <w:p w:rsidR="00F13C73" w:rsidRPr="00F13C73" w:rsidRDefault="00F13C73" w:rsidP="00F13C73">
      <w:pPr>
        <w:pStyle w:val="afff7"/>
        <w:spacing w:line="240" w:lineRule="auto"/>
        <w:ind w:firstLine="567"/>
        <w:rPr>
          <w:sz w:val="28"/>
          <w:szCs w:val="28"/>
        </w:rPr>
      </w:pPr>
      <w:r w:rsidRPr="00F13C73">
        <w:rPr>
          <w:sz w:val="28"/>
          <w:szCs w:val="28"/>
        </w:rPr>
        <w:t>- минимальная удельная обеспеченность озеленёнными территориями в группе, микрорайоне;</w:t>
      </w:r>
    </w:p>
    <w:p w:rsidR="00F13C73" w:rsidRPr="00F13C73" w:rsidRDefault="00F13C73" w:rsidP="00F13C73">
      <w:pPr>
        <w:pStyle w:val="afff7"/>
        <w:spacing w:line="240" w:lineRule="auto"/>
        <w:ind w:firstLine="567"/>
        <w:rPr>
          <w:sz w:val="28"/>
          <w:szCs w:val="28"/>
        </w:rPr>
      </w:pPr>
      <w:r w:rsidRPr="00F13C73">
        <w:rPr>
          <w:sz w:val="28"/>
          <w:szCs w:val="28"/>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F13C73">
          <w:rPr>
            <w:sz w:val="28"/>
            <w:szCs w:val="28"/>
          </w:rPr>
          <w:t>1200 м</w:t>
        </w:r>
      </w:smartTag>
      <w:r w:rsidRPr="00F13C73">
        <w:rPr>
          <w:sz w:val="28"/>
          <w:szCs w:val="28"/>
        </w:rPr>
        <w:t xml:space="preserve"> соответственно;</w:t>
      </w:r>
    </w:p>
    <w:p w:rsidR="00F13C73" w:rsidRPr="00F13C73" w:rsidRDefault="00F13C73" w:rsidP="00F13C73">
      <w:pPr>
        <w:pStyle w:val="afff7"/>
        <w:spacing w:line="240" w:lineRule="auto"/>
        <w:ind w:firstLine="567"/>
        <w:rPr>
          <w:sz w:val="28"/>
          <w:szCs w:val="28"/>
        </w:rPr>
      </w:pPr>
      <w:r w:rsidRPr="00F13C73">
        <w:rPr>
          <w:sz w:val="28"/>
          <w:szCs w:val="28"/>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F13C73">
          <w:rPr>
            <w:sz w:val="28"/>
            <w:szCs w:val="28"/>
          </w:rPr>
          <w:t>400 м</w:t>
        </w:r>
      </w:smartTag>
      <w:r w:rsidRPr="00F13C73">
        <w:rPr>
          <w:sz w:val="28"/>
          <w:szCs w:val="28"/>
        </w:rPr>
        <w:t>;</w:t>
      </w:r>
    </w:p>
    <w:p w:rsidR="00F13C73" w:rsidRPr="00F13C73" w:rsidRDefault="00F13C73" w:rsidP="00F13C73">
      <w:pPr>
        <w:pStyle w:val="afff7"/>
        <w:spacing w:line="240" w:lineRule="auto"/>
        <w:ind w:firstLine="567"/>
        <w:rPr>
          <w:sz w:val="28"/>
          <w:szCs w:val="28"/>
        </w:rPr>
      </w:pPr>
      <w:r w:rsidRPr="00F13C73">
        <w:rPr>
          <w:sz w:val="28"/>
          <w:szCs w:val="28"/>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F13C73">
          <w:rPr>
            <w:sz w:val="28"/>
            <w:szCs w:val="28"/>
          </w:rPr>
          <w:t>150 м</w:t>
        </w:r>
      </w:smartTag>
      <w:r w:rsidRPr="00F13C73">
        <w:rPr>
          <w:sz w:val="28"/>
          <w:szCs w:val="28"/>
        </w:rPr>
        <w:t xml:space="preserve">, до прочих объектов обслуживания – не более </w:t>
      </w:r>
      <w:smartTag w:uri="urn:schemas-microsoft-com:office:smarttags" w:element="metricconverter">
        <w:smartTagPr>
          <w:attr w:name="ProductID" w:val="400 м"/>
        </w:smartTagPr>
        <w:r w:rsidRPr="00F13C73">
          <w:rPr>
            <w:sz w:val="28"/>
            <w:szCs w:val="28"/>
          </w:rPr>
          <w:t>400 м</w:t>
        </w:r>
      </w:smartTag>
      <w:r w:rsidRPr="00F13C73">
        <w:rPr>
          <w:sz w:val="28"/>
          <w:szCs w:val="28"/>
        </w:rPr>
        <w:t>;</w:t>
      </w:r>
    </w:p>
    <w:p w:rsidR="00F13C73" w:rsidRPr="00F13C73" w:rsidRDefault="00F13C73" w:rsidP="00F13C73">
      <w:pPr>
        <w:pStyle w:val="afff7"/>
        <w:spacing w:line="240" w:lineRule="auto"/>
        <w:ind w:firstLine="567"/>
        <w:rPr>
          <w:sz w:val="28"/>
          <w:szCs w:val="28"/>
        </w:rPr>
      </w:pPr>
      <w:r w:rsidRPr="00F13C73">
        <w:rPr>
          <w:sz w:val="28"/>
          <w:szCs w:val="28"/>
        </w:rPr>
        <w:t xml:space="preserve">- обеспеченность местами хранения автомобилей в гаражах-стоянках (раздел 8 настоящих норм) с размещением их в доступности: для жителей кварталов сохраняемой застройки – не более </w:t>
      </w:r>
      <w:smartTag w:uri="urn:schemas-microsoft-com:office:smarttags" w:element="metricconverter">
        <w:smartTagPr>
          <w:attr w:name="ProductID" w:val="1500 м"/>
        </w:smartTagPr>
        <w:r w:rsidRPr="00F13C73">
          <w:rPr>
            <w:sz w:val="28"/>
            <w:szCs w:val="28"/>
          </w:rPr>
          <w:t>1500 м</w:t>
        </w:r>
      </w:smartTag>
      <w:r w:rsidRPr="00F13C73">
        <w:rPr>
          <w:sz w:val="28"/>
          <w:szCs w:val="28"/>
        </w:rPr>
        <w:t xml:space="preserve">, для территорий с коттеджной застройкой – не более </w:t>
      </w:r>
      <w:smartTag w:uri="urn:schemas-microsoft-com:office:smarttags" w:element="metricconverter">
        <w:smartTagPr>
          <w:attr w:name="ProductID" w:val="200 м"/>
        </w:smartTagPr>
        <w:r w:rsidRPr="00F13C73">
          <w:rPr>
            <w:sz w:val="28"/>
            <w:szCs w:val="28"/>
          </w:rPr>
          <w:t>200 м</w:t>
        </w:r>
      </w:smartTag>
      <w:r w:rsidRPr="00F13C73">
        <w:rPr>
          <w:sz w:val="28"/>
          <w:szCs w:val="28"/>
        </w:rPr>
        <w:t xml:space="preserve">, для остальных жилых территорий – не более </w:t>
      </w:r>
      <w:smartTag w:uri="urn:schemas-microsoft-com:office:smarttags" w:element="metricconverter">
        <w:smartTagPr>
          <w:attr w:name="ProductID" w:val="600 м"/>
        </w:smartTagPr>
        <w:r w:rsidRPr="00F13C73">
          <w:rPr>
            <w:sz w:val="28"/>
            <w:szCs w:val="28"/>
          </w:rPr>
          <w:t>600 м</w:t>
        </w:r>
      </w:smartTag>
      <w:r w:rsidRPr="00F13C73">
        <w:rPr>
          <w:sz w:val="28"/>
          <w:szCs w:val="28"/>
        </w:rPr>
        <w:t>;</w:t>
      </w:r>
    </w:p>
    <w:p w:rsidR="00F13C73" w:rsidRPr="00F13C73" w:rsidRDefault="00F13C73" w:rsidP="00F13C73">
      <w:pPr>
        <w:pStyle w:val="afff7"/>
        <w:spacing w:line="240" w:lineRule="auto"/>
        <w:ind w:firstLine="567"/>
        <w:rPr>
          <w:sz w:val="28"/>
          <w:szCs w:val="28"/>
        </w:rPr>
      </w:pPr>
      <w:r w:rsidRPr="00F13C73">
        <w:rPr>
          <w:sz w:val="28"/>
          <w:szCs w:val="28"/>
        </w:rPr>
        <w:t>- условия размещения гаражей-стоянок;</w:t>
      </w:r>
    </w:p>
    <w:p w:rsidR="00F13C73" w:rsidRPr="00F13C73" w:rsidRDefault="00F13C73" w:rsidP="00F13C73">
      <w:pPr>
        <w:pStyle w:val="afff7"/>
        <w:spacing w:line="240" w:lineRule="auto"/>
        <w:ind w:firstLine="567"/>
        <w:rPr>
          <w:sz w:val="28"/>
          <w:szCs w:val="28"/>
        </w:rPr>
      </w:pPr>
      <w:r w:rsidRPr="00F13C73">
        <w:rPr>
          <w:sz w:val="28"/>
          <w:szCs w:val="28"/>
        </w:rPr>
        <w:lastRenderedPageBreak/>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F13C73">
          <w:rPr>
            <w:sz w:val="28"/>
            <w:szCs w:val="28"/>
          </w:rPr>
          <w:t>400 м</w:t>
        </w:r>
      </w:smartTag>
      <w:r w:rsidRPr="00F13C73">
        <w:rPr>
          <w:sz w:val="28"/>
          <w:szCs w:val="28"/>
        </w:rPr>
        <w:t>;</w:t>
      </w:r>
    </w:p>
    <w:p w:rsidR="00F13C73" w:rsidRPr="00F13C73" w:rsidRDefault="00F13C73" w:rsidP="00F13C73">
      <w:pPr>
        <w:pStyle w:val="afff7"/>
        <w:spacing w:line="240" w:lineRule="auto"/>
        <w:ind w:firstLine="567"/>
        <w:rPr>
          <w:sz w:val="28"/>
          <w:szCs w:val="28"/>
        </w:rPr>
      </w:pPr>
      <w:r w:rsidRPr="00F13C73">
        <w:rPr>
          <w:sz w:val="28"/>
          <w:szCs w:val="28"/>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F13C73" w:rsidRPr="00F13C73" w:rsidRDefault="00F13C73" w:rsidP="00F13C73">
      <w:pPr>
        <w:pStyle w:val="afff7"/>
        <w:spacing w:line="240" w:lineRule="auto"/>
        <w:ind w:firstLine="567"/>
        <w:rPr>
          <w:sz w:val="28"/>
          <w:szCs w:val="28"/>
        </w:rPr>
      </w:pPr>
      <w:r w:rsidRPr="00F13C73">
        <w:rPr>
          <w:sz w:val="28"/>
          <w:szCs w:val="28"/>
        </w:rPr>
        <w:t>В жилых зонах могут располагаться жилые дома коммерческого назначения, которые подразделяются на гостевые и доходные дома.</w:t>
      </w:r>
    </w:p>
    <w:p w:rsidR="00F13C73" w:rsidRPr="00F13C73" w:rsidRDefault="00F13C73" w:rsidP="00F13C73">
      <w:pPr>
        <w:pStyle w:val="afff7"/>
        <w:spacing w:line="240" w:lineRule="auto"/>
        <w:ind w:firstLine="567"/>
        <w:rPr>
          <w:sz w:val="28"/>
          <w:szCs w:val="28"/>
        </w:rPr>
      </w:pPr>
      <w:r w:rsidRPr="00F13C73">
        <w:rPr>
          <w:sz w:val="28"/>
          <w:szCs w:val="28"/>
        </w:rPr>
        <w:t>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(Технический регламент 123-ФЗ. Технический регламент о требованиях пожарной безопасности (ред. 23.06.2014).</w:t>
      </w:r>
    </w:p>
    <w:p w:rsidR="00F13C73" w:rsidRPr="00F13C73" w:rsidRDefault="00F13C73" w:rsidP="00F13C73">
      <w:pPr>
        <w:pStyle w:val="afff7"/>
        <w:spacing w:line="240" w:lineRule="auto"/>
        <w:ind w:firstLine="567"/>
        <w:rPr>
          <w:sz w:val="28"/>
          <w:szCs w:val="28"/>
        </w:rPr>
      </w:pPr>
      <w:r w:rsidRPr="00F13C73">
        <w:rPr>
          <w:sz w:val="28"/>
          <w:szCs w:val="28"/>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F13C73" w:rsidRPr="00F13C73" w:rsidRDefault="00F13C73" w:rsidP="00F13C73">
      <w:pPr>
        <w:pStyle w:val="afff7"/>
        <w:spacing w:line="240" w:lineRule="auto"/>
        <w:ind w:firstLine="567"/>
        <w:rPr>
          <w:sz w:val="28"/>
          <w:szCs w:val="28"/>
        </w:rPr>
      </w:pPr>
      <w:r w:rsidRPr="00F13C73">
        <w:rPr>
          <w:sz w:val="28"/>
          <w:szCs w:val="28"/>
        </w:rPr>
        <w:t>Для определения размеров территорий жилых зон допускается применять укрупненные показатели в расчете на 1000 человек.</w:t>
      </w:r>
    </w:p>
    <w:p w:rsidR="00F13C73" w:rsidRPr="00F13C73" w:rsidRDefault="00F13C73" w:rsidP="00F13C73">
      <w:pPr>
        <w:pStyle w:val="afff7"/>
        <w:spacing w:line="240" w:lineRule="auto"/>
        <w:ind w:firstLine="567"/>
        <w:rPr>
          <w:sz w:val="28"/>
          <w:szCs w:val="28"/>
        </w:rPr>
      </w:pPr>
      <w:r w:rsidRPr="00F13C73">
        <w:rPr>
          <w:sz w:val="28"/>
          <w:szCs w:val="28"/>
        </w:rPr>
        <w:t>Жилые здания с квартирами в первых этажах следует располагать с отступом от красных линий.</w:t>
      </w:r>
      <w:r w:rsidR="00043B23">
        <w:rPr>
          <w:sz w:val="28"/>
          <w:szCs w:val="28"/>
        </w:rPr>
        <w:t xml:space="preserve"> </w:t>
      </w:r>
      <w:proofErr w:type="gramStart"/>
      <w:r w:rsidRPr="00F13C73">
        <w:rPr>
          <w:sz w:val="28"/>
          <w:szCs w:val="28"/>
        </w:rPr>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roofErr w:type="gramEnd"/>
    </w:p>
    <w:p w:rsidR="00F13C73" w:rsidRPr="00F13C73" w:rsidRDefault="00F13C73" w:rsidP="00F13C73">
      <w:pPr>
        <w:pStyle w:val="afff7"/>
        <w:spacing w:line="240" w:lineRule="auto"/>
        <w:ind w:firstLine="567"/>
        <w:rPr>
          <w:sz w:val="28"/>
          <w:szCs w:val="28"/>
        </w:rPr>
      </w:pPr>
      <w:r w:rsidRPr="00F13C73">
        <w:rPr>
          <w:sz w:val="28"/>
          <w:szCs w:val="28"/>
        </w:rPr>
        <w:t>В жилых зданиях не</w:t>
      </w:r>
      <w:r w:rsidR="00043B23">
        <w:rPr>
          <w:sz w:val="28"/>
          <w:szCs w:val="28"/>
        </w:rPr>
        <w:t xml:space="preserve"> </w:t>
      </w:r>
      <w:r w:rsidRPr="00F13C73">
        <w:rPr>
          <w:sz w:val="28"/>
          <w:szCs w:val="28"/>
        </w:rPr>
        <w:t>рекомендуется размещать:</w:t>
      </w:r>
    </w:p>
    <w:p w:rsidR="00F13C73" w:rsidRPr="00F13C73" w:rsidRDefault="00F13C73" w:rsidP="00F13C73">
      <w:pPr>
        <w:pStyle w:val="afff7"/>
        <w:spacing w:line="240" w:lineRule="auto"/>
        <w:ind w:firstLine="567"/>
        <w:rPr>
          <w:sz w:val="28"/>
          <w:szCs w:val="28"/>
        </w:rPr>
      </w:pPr>
      <w:r w:rsidRPr="00F13C73">
        <w:rPr>
          <w:sz w:val="28"/>
          <w:szCs w:val="28"/>
        </w:rPr>
        <w:t>встроенные котельные и насосные, за исключением крышных котельных;</w:t>
      </w:r>
    </w:p>
    <w:p w:rsidR="00F13C73" w:rsidRPr="00F13C73" w:rsidRDefault="00F13C73" w:rsidP="00F13C73">
      <w:pPr>
        <w:pStyle w:val="afff7"/>
        <w:spacing w:line="240" w:lineRule="auto"/>
        <w:ind w:firstLine="567"/>
        <w:rPr>
          <w:sz w:val="28"/>
          <w:szCs w:val="28"/>
        </w:rPr>
      </w:pPr>
      <w:r w:rsidRPr="00F13C73">
        <w:rPr>
          <w:sz w:val="28"/>
          <w:szCs w:val="28"/>
        </w:rPr>
        <w:t>встроенные трансформаторные подстанции;</w:t>
      </w:r>
    </w:p>
    <w:p w:rsidR="00F13C73" w:rsidRPr="00F13C73" w:rsidRDefault="00F13C73" w:rsidP="00F13C73">
      <w:pPr>
        <w:pStyle w:val="afff7"/>
        <w:spacing w:line="240" w:lineRule="auto"/>
        <w:ind w:firstLine="567"/>
        <w:rPr>
          <w:sz w:val="28"/>
          <w:szCs w:val="28"/>
        </w:rPr>
      </w:pPr>
      <w:r w:rsidRPr="00F13C73">
        <w:rPr>
          <w:sz w:val="28"/>
          <w:szCs w:val="28"/>
        </w:rPr>
        <w:lastRenderedPageBreak/>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F13C73" w:rsidRPr="00F13C73" w:rsidRDefault="00F13C73" w:rsidP="00F13C73">
      <w:pPr>
        <w:pStyle w:val="afff7"/>
        <w:spacing w:line="240" w:lineRule="auto"/>
        <w:ind w:firstLine="567"/>
        <w:rPr>
          <w:sz w:val="28"/>
          <w:szCs w:val="28"/>
        </w:rPr>
      </w:pPr>
      <w:r w:rsidRPr="00F13C73">
        <w:rPr>
          <w:sz w:val="28"/>
          <w:szCs w:val="28"/>
        </w:rPr>
        <w:t>административные учреждения поселкового значения;</w:t>
      </w:r>
    </w:p>
    <w:p w:rsidR="00F13C73" w:rsidRPr="00F13C73" w:rsidRDefault="00F13C73" w:rsidP="00F13C73">
      <w:pPr>
        <w:pStyle w:val="afff7"/>
        <w:spacing w:line="240" w:lineRule="auto"/>
        <w:ind w:firstLine="567"/>
        <w:rPr>
          <w:sz w:val="28"/>
          <w:szCs w:val="28"/>
        </w:rPr>
      </w:pPr>
      <w:r w:rsidRPr="00F13C73">
        <w:rPr>
          <w:sz w:val="28"/>
          <w:szCs w:val="28"/>
        </w:rPr>
        <w:t>лечебные учреждения;</w:t>
      </w:r>
    </w:p>
    <w:p w:rsidR="00F13C73" w:rsidRPr="00F13C73" w:rsidRDefault="00F13C73" w:rsidP="00F13C73">
      <w:pPr>
        <w:pStyle w:val="afff7"/>
        <w:spacing w:line="240" w:lineRule="auto"/>
        <w:ind w:firstLine="567"/>
        <w:rPr>
          <w:sz w:val="28"/>
          <w:szCs w:val="28"/>
        </w:rPr>
      </w:pPr>
      <w:r w:rsidRPr="00F13C73">
        <w:rPr>
          <w:sz w:val="28"/>
          <w:szCs w:val="28"/>
        </w:rPr>
        <w:t>встроенные столовые, кафе и другие организации общественного питания с количеством посадочных мест более 50;</w:t>
      </w:r>
    </w:p>
    <w:p w:rsidR="00F13C73" w:rsidRPr="00F13C73" w:rsidRDefault="00F13C73" w:rsidP="00F13C73">
      <w:pPr>
        <w:pStyle w:val="afff7"/>
        <w:spacing w:line="240" w:lineRule="auto"/>
        <w:ind w:firstLine="567"/>
        <w:rPr>
          <w:sz w:val="28"/>
          <w:szCs w:val="28"/>
        </w:rPr>
      </w:pPr>
      <w:r w:rsidRPr="00F13C73">
        <w:rPr>
          <w:sz w:val="28"/>
          <w:szCs w:val="28"/>
        </w:rPr>
        <w:t>общественные уборные;</w:t>
      </w:r>
    </w:p>
    <w:p w:rsidR="00F13C73" w:rsidRPr="00F13C73" w:rsidRDefault="00F13C73" w:rsidP="00F13C73">
      <w:pPr>
        <w:pStyle w:val="afff7"/>
        <w:spacing w:line="240" w:lineRule="auto"/>
        <w:ind w:firstLine="567"/>
        <w:rPr>
          <w:sz w:val="28"/>
          <w:szCs w:val="28"/>
        </w:rPr>
      </w:pPr>
      <w:r w:rsidRPr="00F13C73">
        <w:rPr>
          <w:sz w:val="28"/>
          <w:szCs w:val="28"/>
        </w:rPr>
        <w:t>бюро ритуального обслуживания;</w:t>
      </w:r>
    </w:p>
    <w:p w:rsidR="00F13C73" w:rsidRPr="00F13C73" w:rsidRDefault="00F13C73" w:rsidP="00F13C73">
      <w:pPr>
        <w:pStyle w:val="afff7"/>
        <w:spacing w:line="240" w:lineRule="auto"/>
        <w:ind w:firstLine="567"/>
        <w:rPr>
          <w:sz w:val="28"/>
          <w:szCs w:val="28"/>
        </w:rPr>
      </w:pPr>
      <w:r w:rsidRPr="00F13C73">
        <w:rPr>
          <w:sz w:val="28"/>
          <w:szCs w:val="28"/>
        </w:rPr>
        <w:t>магазины, мастерские, пункты и склады с огнеопасными и легковоспламеняющимися материалами;</w:t>
      </w:r>
    </w:p>
    <w:p w:rsidR="00F13C73" w:rsidRPr="00F13C73" w:rsidRDefault="00F13C73" w:rsidP="00F13C73">
      <w:pPr>
        <w:pStyle w:val="afff7"/>
        <w:spacing w:line="240" w:lineRule="auto"/>
        <w:ind w:firstLine="567"/>
        <w:rPr>
          <w:sz w:val="28"/>
          <w:szCs w:val="28"/>
        </w:rPr>
      </w:pPr>
      <w:r w:rsidRPr="00F13C73">
        <w:rPr>
          <w:sz w:val="28"/>
          <w:szCs w:val="28"/>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F13C73" w:rsidRPr="00F13C73" w:rsidRDefault="00F13C73" w:rsidP="00F13C73">
      <w:pPr>
        <w:pStyle w:val="afff7"/>
        <w:spacing w:line="240" w:lineRule="auto"/>
        <w:ind w:firstLine="567"/>
        <w:rPr>
          <w:sz w:val="28"/>
          <w:szCs w:val="28"/>
        </w:rPr>
      </w:pPr>
      <w:r w:rsidRPr="00F13C73">
        <w:rPr>
          <w:sz w:val="28"/>
          <w:szCs w:val="28"/>
        </w:rPr>
        <w:t>специализированные магазины и склады, эксплуатация которых может повлечь загрязнение территории и воздуха жилой застройки;</w:t>
      </w:r>
    </w:p>
    <w:p w:rsidR="00F13C73" w:rsidRPr="00F13C73" w:rsidRDefault="00F13C73" w:rsidP="00F13C73">
      <w:pPr>
        <w:pStyle w:val="afff7"/>
        <w:spacing w:line="240" w:lineRule="auto"/>
        <w:ind w:firstLine="567"/>
        <w:rPr>
          <w:sz w:val="28"/>
          <w:szCs w:val="28"/>
        </w:rPr>
      </w:pPr>
      <w:r w:rsidRPr="00F13C73">
        <w:rPr>
          <w:sz w:val="28"/>
          <w:szCs w:val="28"/>
        </w:rPr>
        <w:t>специализированные рыбные магазины;</w:t>
      </w:r>
    </w:p>
    <w:p w:rsidR="00F13C73" w:rsidRPr="00F13C73" w:rsidRDefault="00F13C73" w:rsidP="00F13C73">
      <w:pPr>
        <w:pStyle w:val="afff7"/>
        <w:spacing w:line="240" w:lineRule="auto"/>
        <w:ind w:firstLine="567"/>
        <w:rPr>
          <w:sz w:val="28"/>
          <w:szCs w:val="28"/>
        </w:rPr>
      </w:pPr>
      <w:r w:rsidRPr="00F13C73">
        <w:rPr>
          <w:sz w:val="28"/>
          <w:szCs w:val="28"/>
        </w:rPr>
        <w:t>специализированные овощные магазины;</w:t>
      </w:r>
    </w:p>
    <w:p w:rsidR="00F13C73" w:rsidRPr="00F13C73" w:rsidRDefault="00F13C73" w:rsidP="00F13C73">
      <w:pPr>
        <w:pStyle w:val="afff7"/>
        <w:spacing w:line="240" w:lineRule="auto"/>
        <w:ind w:firstLine="567"/>
        <w:rPr>
          <w:sz w:val="28"/>
          <w:szCs w:val="28"/>
        </w:rPr>
      </w:pPr>
      <w:r w:rsidRPr="00F13C73">
        <w:rPr>
          <w:sz w:val="28"/>
          <w:szCs w:val="28"/>
        </w:rPr>
        <w:t>бани, сауны, прачечные и химчистки, кроме приемных пунктов;</w:t>
      </w:r>
    </w:p>
    <w:p w:rsidR="00F13C73" w:rsidRPr="00F13C73" w:rsidRDefault="00F13C73" w:rsidP="00F13C73">
      <w:pPr>
        <w:pStyle w:val="afff7"/>
        <w:spacing w:line="240" w:lineRule="auto"/>
        <w:ind w:firstLine="567"/>
        <w:rPr>
          <w:sz w:val="28"/>
          <w:szCs w:val="28"/>
        </w:rPr>
      </w:pPr>
      <w:r w:rsidRPr="00F13C73">
        <w:rPr>
          <w:sz w:val="28"/>
          <w:szCs w:val="28"/>
        </w:rPr>
        <w:t>танцевальные, спортивные залы, дискотеки, видеосалоны, за исключением тренажерных и фитнес-залов.</w:t>
      </w:r>
    </w:p>
    <w:p w:rsidR="00F13C73" w:rsidRPr="00F13C73" w:rsidRDefault="00F13C73" w:rsidP="00F13C73">
      <w:pPr>
        <w:pStyle w:val="afff7"/>
        <w:spacing w:line="240" w:lineRule="auto"/>
        <w:ind w:firstLine="567"/>
        <w:rPr>
          <w:sz w:val="28"/>
          <w:szCs w:val="28"/>
        </w:rPr>
      </w:pPr>
      <w:r w:rsidRPr="00F13C73">
        <w:rPr>
          <w:sz w:val="28"/>
          <w:szCs w:val="28"/>
        </w:rPr>
        <w:t>При назначении положительного санитарно-эпидемиологического заключения в жилых зданиях допускается размещать:</w:t>
      </w:r>
    </w:p>
    <w:p w:rsidR="00F13C73" w:rsidRPr="00F13C73" w:rsidRDefault="00F13C73" w:rsidP="00F13C73">
      <w:pPr>
        <w:pStyle w:val="afff7"/>
        <w:spacing w:line="240" w:lineRule="auto"/>
        <w:ind w:firstLine="567"/>
        <w:rPr>
          <w:sz w:val="28"/>
          <w:szCs w:val="28"/>
        </w:rPr>
      </w:pPr>
      <w:r w:rsidRPr="00F13C73">
        <w:rPr>
          <w:sz w:val="28"/>
          <w:szCs w:val="28"/>
        </w:rPr>
        <w:t>женские консультации;</w:t>
      </w:r>
    </w:p>
    <w:p w:rsidR="00F13C73" w:rsidRPr="00F13C73" w:rsidRDefault="00F13C73" w:rsidP="00F13C73">
      <w:pPr>
        <w:pStyle w:val="afff7"/>
        <w:spacing w:line="240" w:lineRule="auto"/>
        <w:ind w:firstLine="567"/>
        <w:rPr>
          <w:sz w:val="28"/>
          <w:szCs w:val="28"/>
        </w:rPr>
      </w:pPr>
      <w:r w:rsidRPr="00F13C73">
        <w:rPr>
          <w:sz w:val="28"/>
          <w:szCs w:val="28"/>
        </w:rPr>
        <w:t>кабинеты врачей общей практики и частнопрактикующих врачей;</w:t>
      </w:r>
    </w:p>
    <w:p w:rsidR="00F13C73" w:rsidRPr="00F13C73" w:rsidRDefault="00F13C73" w:rsidP="00F13C73">
      <w:pPr>
        <w:pStyle w:val="afff7"/>
        <w:spacing w:line="240" w:lineRule="auto"/>
        <w:ind w:firstLine="567"/>
        <w:rPr>
          <w:sz w:val="28"/>
          <w:szCs w:val="28"/>
        </w:rPr>
      </w:pPr>
      <w:r w:rsidRPr="00F13C73">
        <w:rPr>
          <w:sz w:val="28"/>
          <w:szCs w:val="28"/>
        </w:rPr>
        <w:t>лечебно-восстановительные, реабилитационные восстановительные центры;</w:t>
      </w:r>
    </w:p>
    <w:p w:rsidR="00F13C73" w:rsidRPr="00F13C73" w:rsidRDefault="00F13C73" w:rsidP="00F13C73">
      <w:pPr>
        <w:pStyle w:val="afff7"/>
        <w:spacing w:line="240" w:lineRule="auto"/>
        <w:ind w:firstLine="567"/>
        <w:rPr>
          <w:sz w:val="28"/>
          <w:szCs w:val="28"/>
        </w:rPr>
      </w:pPr>
      <w:r w:rsidRPr="00F13C73">
        <w:rPr>
          <w:sz w:val="28"/>
          <w:szCs w:val="28"/>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F13C73" w:rsidRPr="00F13C73" w:rsidRDefault="00F13C73" w:rsidP="00F13C73">
      <w:pPr>
        <w:pStyle w:val="afff7"/>
        <w:spacing w:line="240" w:lineRule="auto"/>
        <w:ind w:firstLine="567"/>
        <w:rPr>
          <w:sz w:val="28"/>
          <w:szCs w:val="28"/>
        </w:rPr>
      </w:pPr>
      <w:r w:rsidRPr="00F13C73">
        <w:rPr>
          <w:sz w:val="28"/>
          <w:szCs w:val="28"/>
        </w:rPr>
        <w:t>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«Охрана окружающей среды»</w:t>
      </w:r>
      <w:r w:rsidR="00B748F8">
        <w:rPr>
          <w:sz w:val="28"/>
          <w:szCs w:val="28"/>
        </w:rPr>
        <w:t xml:space="preserve"> </w:t>
      </w:r>
      <w:r w:rsidRPr="00F13C73">
        <w:rPr>
          <w:sz w:val="28"/>
          <w:szCs w:val="28"/>
        </w:rPr>
        <w:t xml:space="preserve">настоящих </w:t>
      </w:r>
      <w:r w:rsidR="00B748F8">
        <w:rPr>
          <w:sz w:val="28"/>
          <w:szCs w:val="28"/>
        </w:rPr>
        <w:t>н</w:t>
      </w:r>
      <w:r w:rsidRPr="00F13C73">
        <w:rPr>
          <w:sz w:val="28"/>
          <w:szCs w:val="28"/>
        </w:rPr>
        <w:t>ормативов.</w:t>
      </w:r>
    </w:p>
    <w:p w:rsidR="00F13C73" w:rsidRPr="00F13C73" w:rsidRDefault="00F13C73" w:rsidP="00F13C73">
      <w:pPr>
        <w:pStyle w:val="afff7"/>
        <w:spacing w:line="240" w:lineRule="auto"/>
        <w:ind w:firstLine="567"/>
        <w:rPr>
          <w:sz w:val="28"/>
          <w:szCs w:val="28"/>
        </w:rPr>
      </w:pPr>
      <w:r w:rsidRPr="00F13C73">
        <w:rPr>
          <w:sz w:val="28"/>
          <w:szCs w:val="28"/>
        </w:rPr>
        <w:t>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«Обеспечение доступности объектов социальной инфраструктуры для инвалидов и других маломобильных групп населения» настоящих Нормативов.</w:t>
      </w:r>
    </w:p>
    <w:p w:rsidR="00F13C73" w:rsidRPr="00F13C73" w:rsidRDefault="00F13C73" w:rsidP="00F13C73">
      <w:pPr>
        <w:pStyle w:val="afff7"/>
        <w:spacing w:line="240" w:lineRule="auto"/>
        <w:ind w:firstLine="567"/>
        <w:rPr>
          <w:sz w:val="28"/>
          <w:szCs w:val="28"/>
        </w:rPr>
      </w:pPr>
      <w:r w:rsidRPr="00F13C73">
        <w:rPr>
          <w:sz w:val="28"/>
          <w:szCs w:val="28"/>
        </w:rPr>
        <w:t>Функционально-планировочная организация территории участка жилой и смешанной жилой застройки</w:t>
      </w:r>
    </w:p>
    <w:p w:rsidR="00F13C73" w:rsidRPr="00F13C73" w:rsidRDefault="00F13C73" w:rsidP="00F13C73">
      <w:pPr>
        <w:pStyle w:val="afff7"/>
        <w:spacing w:line="240" w:lineRule="auto"/>
        <w:ind w:firstLine="567"/>
        <w:rPr>
          <w:sz w:val="28"/>
          <w:szCs w:val="28"/>
        </w:rPr>
      </w:pPr>
      <w:r w:rsidRPr="00F13C73">
        <w:rPr>
          <w:sz w:val="28"/>
          <w:szCs w:val="28"/>
        </w:rPr>
        <w:t xml:space="preserve">Участок жилой, смешанной жилой застройки – территория, как правило, размером до </w:t>
      </w:r>
      <w:smartTag w:uri="urn:schemas-microsoft-com:office:smarttags" w:element="metricconverter">
        <w:smartTagPr>
          <w:attr w:name="ProductID" w:val="1,0 га"/>
        </w:smartTagPr>
        <w:r w:rsidRPr="00F13C73">
          <w:rPr>
            <w:sz w:val="28"/>
            <w:szCs w:val="28"/>
          </w:rPr>
          <w:t>1,0 га</w:t>
        </w:r>
      </w:smartTag>
      <w:r w:rsidRPr="00F13C73">
        <w:rPr>
          <w:sz w:val="28"/>
          <w:szCs w:val="28"/>
        </w:rPr>
        <w:t xml:space="preserve">, </w:t>
      </w:r>
      <w:proofErr w:type="gramStart"/>
      <w:r w:rsidRPr="00F13C73">
        <w:rPr>
          <w:sz w:val="28"/>
          <w:szCs w:val="28"/>
        </w:rPr>
        <w:t>на</w:t>
      </w:r>
      <w:proofErr w:type="gramEnd"/>
      <w:r w:rsidR="00B748F8">
        <w:rPr>
          <w:sz w:val="28"/>
          <w:szCs w:val="28"/>
        </w:rPr>
        <w:t xml:space="preserve"> </w:t>
      </w:r>
      <w:proofErr w:type="gramStart"/>
      <w:r w:rsidRPr="00F13C73">
        <w:rPr>
          <w:sz w:val="28"/>
          <w:szCs w:val="28"/>
        </w:rPr>
        <w:t>которой</w:t>
      </w:r>
      <w:proofErr w:type="gramEnd"/>
      <w:r w:rsidRPr="00F13C73">
        <w:rPr>
          <w:sz w:val="28"/>
          <w:szCs w:val="28"/>
        </w:rPr>
        <w:t xml:space="preserve"> размещается жилой дом (дома) с придомовой территорией. Границами территории участка являются границы землепользования.</w:t>
      </w:r>
    </w:p>
    <w:p w:rsidR="00F13C73" w:rsidRPr="00F13C73" w:rsidRDefault="00F13C73" w:rsidP="00F13C73">
      <w:pPr>
        <w:pStyle w:val="afff7"/>
        <w:spacing w:line="240" w:lineRule="auto"/>
        <w:ind w:firstLine="567"/>
        <w:rPr>
          <w:sz w:val="28"/>
          <w:szCs w:val="28"/>
        </w:rPr>
      </w:pPr>
      <w:r w:rsidRPr="00F13C73">
        <w:rPr>
          <w:sz w:val="28"/>
          <w:szCs w:val="28"/>
        </w:rPr>
        <w:lastRenderedPageBreak/>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F13C73">
        <w:rPr>
          <w:iCs/>
          <w:sz w:val="28"/>
          <w:szCs w:val="28"/>
        </w:rPr>
        <w:t xml:space="preserve">гостевые автостоянки, </w:t>
      </w:r>
      <w:r w:rsidRPr="00F13C73">
        <w:rPr>
          <w:sz w:val="28"/>
          <w:szCs w:val="28"/>
        </w:rPr>
        <w:t>территории зелёных насаждений с площадками для игр и отдыха, площадки для хозяйственных целей и выгула собак.</w:t>
      </w:r>
    </w:p>
    <w:p w:rsidR="00F13C73" w:rsidRPr="00F13C73" w:rsidRDefault="00F13C73" w:rsidP="00F13C73">
      <w:pPr>
        <w:pStyle w:val="afff7"/>
        <w:spacing w:line="240" w:lineRule="auto"/>
        <w:ind w:firstLine="567"/>
        <w:rPr>
          <w:sz w:val="28"/>
          <w:szCs w:val="28"/>
        </w:rPr>
      </w:pPr>
      <w:r w:rsidRPr="00F13C73">
        <w:rPr>
          <w:sz w:val="28"/>
          <w:szCs w:val="28"/>
        </w:rPr>
        <w:t>Подъезды к домам на придомовой территории следует принимать размером не менее рассчитанного по противопожарным требованиям СНиП 21-01-97*. Пожарная безопасность зданий и сооружений (ред. от 19 июля 2002).</w:t>
      </w:r>
    </w:p>
    <w:p w:rsidR="00F13C73" w:rsidRPr="00F13C73" w:rsidRDefault="00F13C73" w:rsidP="00F13C73">
      <w:pPr>
        <w:pStyle w:val="afff7"/>
        <w:spacing w:line="240" w:lineRule="auto"/>
        <w:ind w:firstLine="567"/>
        <w:rPr>
          <w:sz w:val="28"/>
          <w:szCs w:val="28"/>
        </w:rPr>
      </w:pPr>
      <w:r w:rsidRPr="00F13C73">
        <w:rPr>
          <w:sz w:val="28"/>
          <w:szCs w:val="28"/>
        </w:rPr>
        <w:t>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F13C73" w:rsidRPr="00F13C73" w:rsidRDefault="00F13C73" w:rsidP="00F13C73">
      <w:pPr>
        <w:pStyle w:val="afff7"/>
        <w:spacing w:line="240" w:lineRule="auto"/>
        <w:ind w:firstLine="567"/>
        <w:rPr>
          <w:sz w:val="28"/>
          <w:szCs w:val="28"/>
        </w:rPr>
      </w:pPr>
      <w:r w:rsidRPr="00F13C73">
        <w:rPr>
          <w:sz w:val="28"/>
          <w:szCs w:val="28"/>
        </w:rPr>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F13C73" w:rsidRPr="00F13C73" w:rsidRDefault="00F13C73" w:rsidP="00F13C73">
      <w:pPr>
        <w:pStyle w:val="afff7"/>
        <w:spacing w:line="240" w:lineRule="auto"/>
        <w:ind w:firstLine="567"/>
        <w:rPr>
          <w:sz w:val="28"/>
          <w:szCs w:val="28"/>
        </w:rPr>
      </w:pPr>
      <w:r w:rsidRPr="00F13C73">
        <w:rPr>
          <w:sz w:val="28"/>
          <w:szCs w:val="28"/>
        </w:rPr>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F13C73" w:rsidRPr="00F13C73" w:rsidRDefault="00F13C73" w:rsidP="00F13C73">
      <w:pPr>
        <w:pStyle w:val="afff7"/>
        <w:spacing w:line="240" w:lineRule="auto"/>
        <w:ind w:firstLine="567"/>
        <w:rPr>
          <w:sz w:val="28"/>
          <w:szCs w:val="28"/>
        </w:rPr>
      </w:pPr>
      <w:r w:rsidRPr="00F13C73">
        <w:rPr>
          <w:sz w:val="28"/>
          <w:szCs w:val="28"/>
        </w:rPr>
        <w:t xml:space="preserve">Минимальную норму проектирования озеленённых придомовых территорий с площадками для игр детей и отдыха взрослых принимать не менее 7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F13C73">
          <w:rPr>
            <w:sz w:val="28"/>
            <w:szCs w:val="28"/>
          </w:rPr>
          <w:t>18 кв. м</w:t>
        </w:r>
      </w:smartTag>
      <w:r w:rsidRPr="00F13C73">
        <w:rPr>
          <w:sz w:val="28"/>
          <w:szCs w:val="28"/>
        </w:rPr>
        <w:t xml:space="preserve"> общей площади на человека). Площадки для игр и отдыха следует проектировать по норме 0,5-0,7 кв.м.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F13C73">
          <w:rPr>
            <w:sz w:val="28"/>
            <w:szCs w:val="28"/>
          </w:rPr>
          <w:t>10 м</w:t>
        </w:r>
      </w:smartTag>
      <w:r w:rsidRPr="00F13C73">
        <w:rPr>
          <w:sz w:val="28"/>
          <w:szCs w:val="28"/>
        </w:rPr>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F13C73">
          <w:rPr>
            <w:sz w:val="28"/>
            <w:szCs w:val="28"/>
          </w:rPr>
          <w:t>1,5 кв. м</w:t>
        </w:r>
      </w:smartTag>
      <w:r w:rsidRPr="00F13C73">
        <w:rPr>
          <w:sz w:val="28"/>
          <w:szCs w:val="28"/>
        </w:rPr>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F13C73">
          <w:rPr>
            <w:sz w:val="28"/>
            <w:szCs w:val="28"/>
          </w:rPr>
          <w:t>40 м</w:t>
        </w:r>
      </w:smartTag>
      <w:r w:rsidRPr="00F13C73">
        <w:rPr>
          <w:sz w:val="28"/>
          <w:szCs w:val="28"/>
        </w:rPr>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F13C73">
          <w:rPr>
            <w:sz w:val="28"/>
            <w:szCs w:val="28"/>
          </w:rPr>
          <w:t>20 м</w:t>
        </w:r>
      </w:smartTag>
      <w:r w:rsidRPr="00F13C73">
        <w:rPr>
          <w:sz w:val="28"/>
          <w:szCs w:val="28"/>
        </w:rPr>
        <w:t xml:space="preserve">, но не более </w:t>
      </w:r>
      <w:smartTag w:uri="urn:schemas-microsoft-com:office:smarttags" w:element="metricconverter">
        <w:smartTagPr>
          <w:attr w:name="ProductID" w:val="100 м"/>
        </w:smartTagPr>
        <w:r w:rsidRPr="00F13C73">
          <w:rPr>
            <w:sz w:val="28"/>
            <w:szCs w:val="28"/>
          </w:rPr>
          <w:t>100 м</w:t>
        </w:r>
      </w:smartTag>
      <w:r w:rsidRPr="00F13C73">
        <w:rPr>
          <w:sz w:val="28"/>
          <w:szCs w:val="28"/>
        </w:rPr>
        <w:t xml:space="preserve"> для домов с мусоропроводами и </w:t>
      </w:r>
      <w:smartTag w:uri="urn:schemas-microsoft-com:office:smarttags" w:element="metricconverter">
        <w:smartTagPr>
          <w:attr w:name="ProductID" w:val="50 м"/>
        </w:smartTagPr>
        <w:r w:rsidRPr="00F13C73">
          <w:rPr>
            <w:sz w:val="28"/>
            <w:szCs w:val="28"/>
          </w:rPr>
          <w:t>50 м</w:t>
        </w:r>
      </w:smartTag>
      <w:r w:rsidRPr="00F13C73">
        <w:rPr>
          <w:sz w:val="28"/>
          <w:szCs w:val="28"/>
        </w:rPr>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F13C73" w:rsidRPr="00F13C73" w:rsidRDefault="00F13C73" w:rsidP="00F13C73">
      <w:pPr>
        <w:pStyle w:val="afff7"/>
        <w:spacing w:line="240" w:lineRule="auto"/>
        <w:ind w:firstLine="567"/>
        <w:rPr>
          <w:sz w:val="28"/>
          <w:szCs w:val="28"/>
        </w:rPr>
      </w:pPr>
      <w:r w:rsidRPr="00F13C73">
        <w:rPr>
          <w:sz w:val="28"/>
          <w:szCs w:val="28"/>
        </w:rPr>
        <w:t xml:space="preserve">Гаражи-стоянки на территории участка жилой, смешанной жилой застройки (встроенные, встроенно-пристроенные, подземные)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отдельностоящих гаражей-стоянок и подъездов к ним на придомовой </w:t>
      </w:r>
      <w:r w:rsidRPr="00F13C73">
        <w:rPr>
          <w:sz w:val="28"/>
          <w:szCs w:val="28"/>
        </w:rPr>
        <w:lastRenderedPageBreak/>
        <w:t>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 Настоящих нормативов.</w:t>
      </w:r>
    </w:p>
    <w:p w:rsidR="00F13C73" w:rsidRPr="00F13C73" w:rsidRDefault="00F13C73" w:rsidP="00F13C73">
      <w:pPr>
        <w:pStyle w:val="afff7"/>
        <w:spacing w:line="240" w:lineRule="auto"/>
        <w:ind w:firstLine="567"/>
        <w:rPr>
          <w:sz w:val="28"/>
          <w:szCs w:val="28"/>
        </w:rPr>
      </w:pPr>
      <w:r w:rsidRPr="000E6FE8">
        <w:rPr>
          <w:b/>
          <w:sz w:val="28"/>
          <w:szCs w:val="28"/>
        </w:rPr>
        <w:t>Функционально-планировочная организация территории группы жилой и смешанной жилой застройки</w:t>
      </w:r>
      <w:r w:rsidR="000E6FE8">
        <w:rPr>
          <w:b/>
          <w:sz w:val="28"/>
          <w:szCs w:val="28"/>
        </w:rPr>
        <w:t xml:space="preserve">. </w:t>
      </w:r>
      <w:r w:rsidRPr="00F13C73">
        <w:rPr>
          <w:sz w:val="28"/>
          <w:szCs w:val="28"/>
        </w:rPr>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F13C73">
          <w:rPr>
            <w:sz w:val="28"/>
            <w:szCs w:val="28"/>
          </w:rPr>
          <w:t>7 га</w:t>
        </w:r>
      </w:smartTag>
      <w:r w:rsidRPr="00F13C73">
        <w:rPr>
          <w:sz w:val="28"/>
          <w:szCs w:val="28"/>
        </w:rPr>
        <w:t xml:space="preserve"> с населением 2-4 тыс. человек, обеспеченных объектами приближенного обслуживания в пределах своей территории, а объектами повседневного и периодического обслуживания – в пределах нормативной доступности.</w:t>
      </w:r>
    </w:p>
    <w:p w:rsidR="00F13C73" w:rsidRPr="00F13C73" w:rsidRDefault="00F13C73" w:rsidP="00F13C73">
      <w:pPr>
        <w:pStyle w:val="afff7"/>
        <w:spacing w:line="240" w:lineRule="auto"/>
        <w:ind w:firstLine="567"/>
        <w:rPr>
          <w:sz w:val="28"/>
          <w:szCs w:val="28"/>
        </w:rPr>
      </w:pPr>
      <w:r w:rsidRPr="00F13C73">
        <w:rPr>
          <w:sz w:val="28"/>
          <w:szCs w:val="28"/>
        </w:rPr>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F13C73" w:rsidRPr="00F13C73" w:rsidRDefault="00F13C73" w:rsidP="00F13C73">
      <w:pPr>
        <w:pStyle w:val="afff7"/>
        <w:spacing w:line="240" w:lineRule="auto"/>
        <w:ind w:firstLine="567"/>
        <w:rPr>
          <w:sz w:val="28"/>
          <w:szCs w:val="28"/>
        </w:rPr>
      </w:pPr>
      <w:r w:rsidRPr="00F13C73">
        <w:rPr>
          <w:sz w:val="28"/>
          <w:szCs w:val="28"/>
        </w:rPr>
        <w:t xml:space="preserve">Минимальная обеспеченность озеленёнными территориями – </w:t>
      </w:r>
      <w:smartTag w:uri="urn:schemas-microsoft-com:office:smarttags" w:element="metricconverter">
        <w:smartTagPr>
          <w:attr w:name="ProductID" w:val="7,0 кв. м"/>
        </w:smartTagPr>
        <w:r w:rsidRPr="00F13C73">
          <w:rPr>
            <w:sz w:val="28"/>
            <w:szCs w:val="28"/>
          </w:rPr>
          <w:t>7,0 кв. м</w:t>
        </w:r>
      </w:smartTag>
      <w:r w:rsidRPr="00F13C73">
        <w:rPr>
          <w:sz w:val="28"/>
          <w:szCs w:val="28"/>
        </w:rPr>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F13C73" w:rsidRPr="00F13C73" w:rsidRDefault="00F13C73" w:rsidP="00F13C73">
      <w:pPr>
        <w:pStyle w:val="afff7"/>
        <w:spacing w:line="240" w:lineRule="auto"/>
        <w:ind w:firstLine="567"/>
        <w:rPr>
          <w:sz w:val="28"/>
          <w:szCs w:val="28"/>
        </w:rPr>
      </w:pPr>
      <w:r w:rsidRPr="00F13C73">
        <w:rPr>
          <w:sz w:val="28"/>
          <w:szCs w:val="28"/>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F13C73" w:rsidRPr="00F13C73" w:rsidRDefault="00F13C73" w:rsidP="00F13C73">
      <w:pPr>
        <w:pStyle w:val="afff7"/>
        <w:spacing w:line="240" w:lineRule="auto"/>
        <w:ind w:firstLine="567"/>
        <w:rPr>
          <w:sz w:val="28"/>
          <w:szCs w:val="28"/>
        </w:rPr>
      </w:pPr>
      <w:r w:rsidRPr="00F13C73">
        <w:rPr>
          <w:sz w:val="28"/>
          <w:szCs w:val="28"/>
        </w:rPr>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F13C73" w:rsidRPr="00F13C73" w:rsidRDefault="00F13C73" w:rsidP="00F13C73">
      <w:pPr>
        <w:pStyle w:val="afff7"/>
        <w:spacing w:line="240" w:lineRule="auto"/>
        <w:ind w:firstLine="567"/>
        <w:rPr>
          <w:sz w:val="28"/>
          <w:szCs w:val="28"/>
        </w:rPr>
      </w:pPr>
      <w:r w:rsidRPr="00F13C73">
        <w:rPr>
          <w:sz w:val="28"/>
          <w:szCs w:val="28"/>
        </w:rPr>
        <w:t xml:space="preserve">Потребность в дошкольных учреждениях следует определять в соответствии с реальными демографическими условиями по показателям предпроектных исследований. </w:t>
      </w:r>
    </w:p>
    <w:p w:rsidR="00F13C73" w:rsidRPr="00F13C73" w:rsidRDefault="00F13C73" w:rsidP="00F13C73">
      <w:pPr>
        <w:pStyle w:val="afff7"/>
        <w:spacing w:line="240" w:lineRule="auto"/>
        <w:ind w:firstLine="567"/>
        <w:rPr>
          <w:sz w:val="28"/>
          <w:szCs w:val="28"/>
        </w:rPr>
      </w:pPr>
      <w:r w:rsidRPr="00F13C73">
        <w:rPr>
          <w:sz w:val="28"/>
          <w:szCs w:val="28"/>
        </w:rPr>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F13C73">
          <w:rPr>
            <w:sz w:val="28"/>
            <w:szCs w:val="28"/>
          </w:rPr>
          <w:t>150 м</w:t>
        </w:r>
      </w:smartTag>
      <w:r w:rsidRPr="00F13C73">
        <w:rPr>
          <w:sz w:val="28"/>
          <w:szCs w:val="28"/>
        </w:rPr>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F13C73" w:rsidRPr="00F13C73" w:rsidRDefault="00F13C73" w:rsidP="00F13C73">
      <w:pPr>
        <w:pStyle w:val="afff7"/>
        <w:spacing w:line="240" w:lineRule="auto"/>
        <w:ind w:firstLine="567"/>
        <w:rPr>
          <w:sz w:val="28"/>
          <w:szCs w:val="28"/>
        </w:rPr>
      </w:pPr>
      <w:r w:rsidRPr="00F13C73">
        <w:rPr>
          <w:sz w:val="28"/>
          <w:szCs w:val="28"/>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Pr>
          <w:sz w:val="28"/>
          <w:szCs w:val="28"/>
        </w:rPr>
        <w:t>н</w:t>
      </w:r>
      <w:r w:rsidRPr="00F13C73">
        <w:rPr>
          <w:sz w:val="28"/>
          <w:szCs w:val="28"/>
        </w:rPr>
        <w:t>ормативов.</w:t>
      </w:r>
    </w:p>
    <w:p w:rsidR="00F13C73" w:rsidRPr="005C712B" w:rsidRDefault="00F13C73" w:rsidP="00F13C73">
      <w:pPr>
        <w:pStyle w:val="afff7"/>
        <w:spacing w:line="240" w:lineRule="auto"/>
      </w:pPr>
    </w:p>
    <w:p w:rsidR="00F13C73" w:rsidRPr="00F13C73" w:rsidRDefault="008E2971" w:rsidP="008E2971">
      <w:pPr>
        <w:pStyle w:val="afff7"/>
        <w:spacing w:line="240" w:lineRule="auto"/>
        <w:ind w:firstLine="0"/>
        <w:jc w:val="center"/>
        <w:rPr>
          <w:sz w:val="28"/>
        </w:rPr>
      </w:pPr>
      <w:r>
        <w:rPr>
          <w:sz w:val="28"/>
        </w:rPr>
        <w:t xml:space="preserve">4. </w:t>
      </w:r>
      <w:r w:rsidR="00F13C73" w:rsidRPr="00F13C73">
        <w:rPr>
          <w:sz w:val="28"/>
        </w:rPr>
        <w:t>Функционально-планировочная организация территории микрорайона</w:t>
      </w:r>
    </w:p>
    <w:p w:rsidR="00F13C73" w:rsidRPr="00F13C73" w:rsidRDefault="00F13C73" w:rsidP="00F13C73">
      <w:pPr>
        <w:pStyle w:val="afff7"/>
        <w:spacing w:line="240" w:lineRule="auto"/>
        <w:ind w:firstLine="567"/>
        <w:rPr>
          <w:bCs/>
          <w:sz w:val="28"/>
        </w:rPr>
      </w:pPr>
    </w:p>
    <w:p w:rsidR="00F13C73" w:rsidRPr="00F13C73" w:rsidRDefault="00F13C73" w:rsidP="00F13C73">
      <w:pPr>
        <w:pStyle w:val="afff7"/>
        <w:spacing w:line="240" w:lineRule="auto"/>
        <w:ind w:firstLine="567"/>
        <w:rPr>
          <w:sz w:val="28"/>
        </w:rPr>
      </w:pPr>
      <w:r w:rsidRPr="00F13C73">
        <w:rPr>
          <w:sz w:val="28"/>
        </w:rPr>
        <w:t xml:space="preserve">Жилой микрорайон – территория, как правило, размером более </w:t>
      </w:r>
      <w:smartTag w:uri="urn:schemas-microsoft-com:office:smarttags" w:element="metricconverter">
        <w:smartTagPr>
          <w:attr w:name="ProductID" w:val="20 га"/>
        </w:smartTagPr>
        <w:r w:rsidRPr="00F13C73">
          <w:rPr>
            <w:sz w:val="28"/>
          </w:rPr>
          <w:t>20 га</w:t>
        </w:r>
      </w:smartTag>
      <w:r w:rsidRPr="00F13C73">
        <w:rPr>
          <w:sz w:val="28"/>
        </w:rPr>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w:t>
      </w:r>
      <w:proofErr w:type="gramStart"/>
      <w:r w:rsidRPr="00F13C73">
        <w:rPr>
          <w:sz w:val="28"/>
        </w:rPr>
        <w:t>доступности</w:t>
      </w:r>
      <w:proofErr w:type="gramEnd"/>
      <w:r w:rsidR="00AD25CF">
        <w:rPr>
          <w:sz w:val="28"/>
        </w:rPr>
        <w:t xml:space="preserve"> </w:t>
      </w:r>
      <w:r w:rsidRPr="00F13C73">
        <w:rPr>
          <w:sz w:val="28"/>
        </w:rPr>
        <w:t xml:space="preserve">установленным в </w:t>
      </w:r>
      <w:r w:rsidR="00AD25CF">
        <w:rPr>
          <w:sz w:val="28"/>
        </w:rPr>
        <w:t>«</w:t>
      </w:r>
      <w:r w:rsidRPr="00F13C73">
        <w:rPr>
          <w:sz w:val="28"/>
        </w:rPr>
        <w:t>Основной части</w:t>
      </w:r>
      <w:r w:rsidR="00AD25CF">
        <w:rPr>
          <w:sz w:val="28"/>
        </w:rPr>
        <w:t>»</w:t>
      </w:r>
      <w:r w:rsidRPr="00F13C73">
        <w:rPr>
          <w:sz w:val="28"/>
        </w:rPr>
        <w:t xml:space="preserve"> настоящих Нормативов.</w:t>
      </w:r>
    </w:p>
    <w:p w:rsidR="00F13C73" w:rsidRPr="00F13C73" w:rsidRDefault="00F13C73" w:rsidP="00F13C73">
      <w:pPr>
        <w:pStyle w:val="afff7"/>
        <w:spacing w:line="240" w:lineRule="auto"/>
        <w:ind w:firstLine="567"/>
        <w:rPr>
          <w:sz w:val="28"/>
        </w:rPr>
      </w:pPr>
      <w:r w:rsidRPr="00F13C73">
        <w:rPr>
          <w:sz w:val="28"/>
        </w:rPr>
        <w:t xml:space="preserve">Территория и население микрорайона зависят от величины поселения и составляют от 15 до </w:t>
      </w:r>
      <w:smartTag w:uri="urn:schemas-microsoft-com:office:smarttags" w:element="metricconverter">
        <w:smartTagPr>
          <w:attr w:name="ProductID" w:val="30 га"/>
        </w:smartTagPr>
        <w:r w:rsidRPr="00F13C73">
          <w:rPr>
            <w:sz w:val="28"/>
          </w:rPr>
          <w:t>30 га</w:t>
        </w:r>
      </w:smartTag>
      <w:r w:rsidRPr="00F13C73">
        <w:rPr>
          <w:sz w:val="28"/>
        </w:rPr>
        <w:t>.</w:t>
      </w:r>
    </w:p>
    <w:p w:rsidR="00F13C73" w:rsidRPr="00F13C73" w:rsidRDefault="00F13C73" w:rsidP="00F13C73">
      <w:pPr>
        <w:pStyle w:val="afff7"/>
        <w:spacing w:line="240" w:lineRule="auto"/>
        <w:ind w:firstLine="567"/>
        <w:rPr>
          <w:sz w:val="28"/>
        </w:rPr>
      </w:pPr>
      <w:r w:rsidRPr="00F13C73">
        <w:rPr>
          <w:sz w:val="28"/>
        </w:rPr>
        <w:t xml:space="preserve">Расчётная территория микрорайона включает группы жилой, смешанной жилой застройки и территории общего пользования микрорайона: участки школ, </w:t>
      </w:r>
      <w:r w:rsidRPr="00F13C73">
        <w:rPr>
          <w:sz w:val="28"/>
        </w:rPr>
        <w:lastRenderedPageBreak/>
        <w:t>учреждений повседневного обслуживания, коммунальных объектов, гаражей-стоянок, территории зелёных насаждений (сад, сквер, бульвар), улицы, проезды, автостоянки.</w:t>
      </w:r>
    </w:p>
    <w:p w:rsidR="00F13C73" w:rsidRPr="00F13C73" w:rsidRDefault="00F13C73" w:rsidP="00F13C73">
      <w:pPr>
        <w:pStyle w:val="afff7"/>
        <w:spacing w:line="240" w:lineRule="auto"/>
        <w:ind w:firstLine="567"/>
        <w:rPr>
          <w:sz w:val="28"/>
        </w:rPr>
      </w:pPr>
      <w:r w:rsidRPr="00F13C73">
        <w:rPr>
          <w:sz w:val="28"/>
        </w:rPr>
        <w:t xml:space="preserve">Минимальная обеспеченность озеленёнными территориями – </w:t>
      </w:r>
      <w:smartTag w:uri="urn:schemas-microsoft-com:office:smarttags" w:element="metricconverter">
        <w:smartTagPr>
          <w:attr w:name="ProductID" w:val="7 кв. м"/>
        </w:smartTagPr>
        <w:r w:rsidRPr="00F13C73">
          <w:rPr>
            <w:sz w:val="28"/>
          </w:rPr>
          <w:t>7 кв. м</w:t>
        </w:r>
      </w:smartTag>
      <w:r w:rsidRPr="00F13C73">
        <w:rPr>
          <w:sz w:val="28"/>
        </w:rPr>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F13C73" w:rsidRPr="00F13C73" w:rsidRDefault="00F13C73" w:rsidP="00F13C73">
      <w:pPr>
        <w:pStyle w:val="afff7"/>
        <w:spacing w:line="240" w:lineRule="auto"/>
        <w:ind w:firstLine="567"/>
        <w:rPr>
          <w:sz w:val="28"/>
        </w:rPr>
      </w:pPr>
      <w:r w:rsidRPr="00F13C73">
        <w:rPr>
          <w:sz w:val="28"/>
        </w:rPr>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F13C73">
          <w:rPr>
            <w:sz w:val="28"/>
          </w:rPr>
          <w:t>3 м</w:t>
        </w:r>
      </w:smartTag>
      <w:r w:rsidRPr="00F13C73">
        <w:rPr>
          <w:sz w:val="28"/>
        </w:rPr>
        <w:t xml:space="preserve"> от линии застройки.</w:t>
      </w:r>
    </w:p>
    <w:p w:rsidR="00F13C73" w:rsidRPr="00F13C73" w:rsidRDefault="00F13C73" w:rsidP="00F13C73">
      <w:pPr>
        <w:pStyle w:val="afff7"/>
        <w:spacing w:line="240" w:lineRule="auto"/>
        <w:ind w:firstLine="567"/>
        <w:rPr>
          <w:sz w:val="28"/>
        </w:rPr>
      </w:pPr>
      <w:r w:rsidRPr="00F13C73">
        <w:rPr>
          <w:sz w:val="28"/>
        </w:rPr>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F13C73">
          <w:rPr>
            <w:sz w:val="28"/>
          </w:rPr>
          <w:t>0,5 га</w:t>
        </w:r>
      </w:smartTag>
      <w:r w:rsidRPr="00F13C73">
        <w:rPr>
          <w:sz w:val="28"/>
        </w:rPr>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F13C73" w:rsidRPr="00F13C73" w:rsidRDefault="00F13C73" w:rsidP="00F13C73">
      <w:pPr>
        <w:pStyle w:val="afff7"/>
        <w:spacing w:line="240" w:lineRule="auto"/>
        <w:ind w:firstLine="567"/>
        <w:rPr>
          <w:sz w:val="28"/>
        </w:rPr>
      </w:pPr>
      <w:r w:rsidRPr="00F13C73">
        <w:rPr>
          <w:sz w:val="28"/>
        </w:rPr>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F13C73" w:rsidRPr="00F13C73" w:rsidRDefault="00F13C73" w:rsidP="00F13C73">
      <w:pPr>
        <w:pStyle w:val="afff7"/>
        <w:spacing w:line="240" w:lineRule="auto"/>
        <w:ind w:firstLine="567"/>
        <w:rPr>
          <w:sz w:val="28"/>
        </w:rPr>
      </w:pPr>
      <w:r w:rsidRPr="00F13C73">
        <w:rPr>
          <w:sz w:val="28"/>
        </w:rPr>
        <w:t>Расчётную плотность населения микрорайона, чел. / га рекомендуется принимать не более приведённой в таблице 2.2.45.1</w:t>
      </w:r>
    </w:p>
    <w:p w:rsidR="00F13C73" w:rsidRPr="005C712B" w:rsidRDefault="00F13C73" w:rsidP="004C4B77">
      <w:pPr>
        <w:pStyle w:val="afff7"/>
        <w:spacing w:line="240" w:lineRule="auto"/>
        <w:jc w:val="right"/>
        <w:rPr>
          <w:shd w:val="clear" w:color="auto" w:fill="FFFF00"/>
        </w:rPr>
      </w:pPr>
      <w:r w:rsidRPr="005C712B">
        <w:t>Таблица 2.2.45.1</w:t>
      </w:r>
    </w:p>
    <w:tbl>
      <w:tblPr>
        <w:tblW w:w="10125"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5447"/>
      </w:tblGrid>
      <w:tr w:rsidR="00F13C73" w:rsidRPr="005C712B" w:rsidTr="00344BC6">
        <w:tc>
          <w:tcPr>
            <w:tcW w:w="4678" w:type="dxa"/>
            <w:tcBorders>
              <w:top w:val="single" w:sz="4" w:space="0" w:color="000000"/>
              <w:left w:val="single" w:sz="4" w:space="0" w:color="000000"/>
              <w:bottom w:val="single" w:sz="4" w:space="0" w:color="000000"/>
              <w:right w:val="nil"/>
            </w:tcBorders>
          </w:tcPr>
          <w:p w:rsidR="00F13C73" w:rsidRPr="005C712B" w:rsidRDefault="00F13C73" w:rsidP="00344BC6">
            <w:pPr>
              <w:pStyle w:val="afff7"/>
              <w:spacing w:line="240" w:lineRule="auto"/>
              <w:ind w:firstLine="0"/>
              <w:jc w:val="center"/>
            </w:pPr>
            <w:r w:rsidRPr="005C712B">
              <w:t>Зона различной степени градостроительной ценности территории</w:t>
            </w:r>
          </w:p>
        </w:tc>
        <w:tc>
          <w:tcPr>
            <w:tcW w:w="5447" w:type="dxa"/>
            <w:tcBorders>
              <w:top w:val="single" w:sz="4" w:space="0" w:color="000000"/>
              <w:left w:val="single" w:sz="4" w:space="0" w:color="000000"/>
              <w:bottom w:val="single" w:sz="4" w:space="0" w:color="000000"/>
              <w:right w:val="single" w:sz="4" w:space="0" w:color="000000"/>
            </w:tcBorders>
          </w:tcPr>
          <w:p w:rsidR="00F13C73" w:rsidRPr="005C712B" w:rsidRDefault="00F13C73" w:rsidP="00344BC6">
            <w:pPr>
              <w:pStyle w:val="afff7"/>
              <w:spacing w:line="240" w:lineRule="auto"/>
              <w:jc w:val="center"/>
            </w:pPr>
            <w:r w:rsidRPr="005C712B">
              <w:t>Плотность населения на территории микрорайона,</w:t>
            </w:r>
            <w:r w:rsidR="00344BC6">
              <w:t xml:space="preserve"> </w:t>
            </w:r>
            <w:r w:rsidRPr="005C712B">
              <w:t>чел. / га</w:t>
            </w:r>
          </w:p>
        </w:tc>
      </w:tr>
      <w:tr w:rsidR="00F13C73" w:rsidRPr="005C712B" w:rsidTr="00344BC6">
        <w:tc>
          <w:tcPr>
            <w:tcW w:w="4678" w:type="dxa"/>
            <w:tcBorders>
              <w:top w:val="nil"/>
              <w:left w:val="single" w:sz="4" w:space="0" w:color="000000"/>
              <w:bottom w:val="single" w:sz="4" w:space="0" w:color="000000"/>
              <w:right w:val="nil"/>
            </w:tcBorders>
          </w:tcPr>
          <w:p w:rsidR="00F13C73" w:rsidRPr="005C712B" w:rsidRDefault="00F13C73" w:rsidP="00F13C73">
            <w:pPr>
              <w:pStyle w:val="afff7"/>
              <w:spacing w:line="240" w:lineRule="auto"/>
            </w:pPr>
            <w:r w:rsidRPr="005C712B">
              <w:t>Высокая</w:t>
            </w:r>
          </w:p>
        </w:tc>
        <w:tc>
          <w:tcPr>
            <w:tcW w:w="5447" w:type="dxa"/>
            <w:tcBorders>
              <w:top w:val="nil"/>
              <w:left w:val="single" w:sz="4" w:space="0" w:color="000000"/>
              <w:bottom w:val="single" w:sz="4" w:space="0" w:color="000000"/>
              <w:right w:val="single" w:sz="4" w:space="0" w:color="000000"/>
            </w:tcBorders>
          </w:tcPr>
          <w:p w:rsidR="00F13C73" w:rsidRPr="005C712B" w:rsidRDefault="00F13C73" w:rsidP="00344BC6">
            <w:pPr>
              <w:pStyle w:val="afff7"/>
              <w:spacing w:line="240" w:lineRule="auto"/>
              <w:ind w:firstLine="5"/>
              <w:jc w:val="center"/>
            </w:pPr>
            <w:r w:rsidRPr="005C712B">
              <w:t>350</w:t>
            </w:r>
          </w:p>
        </w:tc>
      </w:tr>
      <w:tr w:rsidR="00F13C73" w:rsidRPr="005C712B" w:rsidTr="00344BC6">
        <w:tc>
          <w:tcPr>
            <w:tcW w:w="4678" w:type="dxa"/>
            <w:tcBorders>
              <w:top w:val="nil"/>
              <w:left w:val="single" w:sz="4" w:space="0" w:color="000000"/>
              <w:bottom w:val="single" w:sz="4" w:space="0" w:color="000000"/>
              <w:right w:val="nil"/>
            </w:tcBorders>
          </w:tcPr>
          <w:p w:rsidR="00F13C73" w:rsidRPr="005C712B" w:rsidRDefault="00F13C73" w:rsidP="00F13C73">
            <w:pPr>
              <w:pStyle w:val="afff7"/>
              <w:spacing w:line="240" w:lineRule="auto"/>
            </w:pPr>
            <w:r w:rsidRPr="005C712B">
              <w:t>Средняя</w:t>
            </w:r>
          </w:p>
        </w:tc>
        <w:tc>
          <w:tcPr>
            <w:tcW w:w="5447" w:type="dxa"/>
            <w:tcBorders>
              <w:top w:val="nil"/>
              <w:left w:val="single" w:sz="4" w:space="0" w:color="000000"/>
              <w:bottom w:val="single" w:sz="4" w:space="0" w:color="000000"/>
              <w:right w:val="single" w:sz="4" w:space="0" w:color="000000"/>
            </w:tcBorders>
          </w:tcPr>
          <w:p w:rsidR="00F13C73" w:rsidRPr="005C712B" w:rsidRDefault="00F13C73" w:rsidP="00344BC6">
            <w:pPr>
              <w:pStyle w:val="afff7"/>
              <w:spacing w:line="240" w:lineRule="auto"/>
              <w:ind w:firstLine="5"/>
              <w:jc w:val="center"/>
            </w:pPr>
            <w:r w:rsidRPr="005C712B">
              <w:t>300</w:t>
            </w:r>
          </w:p>
        </w:tc>
      </w:tr>
      <w:tr w:rsidR="00F13C73" w:rsidRPr="005C712B" w:rsidTr="00344BC6">
        <w:tc>
          <w:tcPr>
            <w:tcW w:w="4678" w:type="dxa"/>
            <w:tcBorders>
              <w:top w:val="nil"/>
              <w:left w:val="single" w:sz="4" w:space="0" w:color="000000"/>
              <w:bottom w:val="single" w:sz="4" w:space="0" w:color="000000"/>
              <w:right w:val="nil"/>
            </w:tcBorders>
          </w:tcPr>
          <w:p w:rsidR="00F13C73" w:rsidRPr="005C712B" w:rsidRDefault="00F13C73" w:rsidP="00F13C73">
            <w:pPr>
              <w:pStyle w:val="afff7"/>
              <w:spacing w:line="240" w:lineRule="auto"/>
            </w:pPr>
            <w:r w:rsidRPr="005C712B">
              <w:t>Низкая</w:t>
            </w:r>
          </w:p>
        </w:tc>
        <w:tc>
          <w:tcPr>
            <w:tcW w:w="5447" w:type="dxa"/>
            <w:tcBorders>
              <w:top w:val="nil"/>
              <w:left w:val="single" w:sz="4" w:space="0" w:color="000000"/>
              <w:bottom w:val="single" w:sz="4" w:space="0" w:color="000000"/>
              <w:right w:val="single" w:sz="4" w:space="0" w:color="000000"/>
            </w:tcBorders>
          </w:tcPr>
          <w:p w:rsidR="00F13C73" w:rsidRPr="005C712B" w:rsidRDefault="00F13C73" w:rsidP="00344BC6">
            <w:pPr>
              <w:pStyle w:val="afff7"/>
              <w:spacing w:line="240" w:lineRule="auto"/>
              <w:ind w:firstLine="5"/>
              <w:jc w:val="center"/>
            </w:pPr>
            <w:r w:rsidRPr="005C712B">
              <w:t>180</w:t>
            </w:r>
          </w:p>
        </w:tc>
      </w:tr>
    </w:tbl>
    <w:p w:rsidR="00F13C73" w:rsidRPr="004C4B77" w:rsidRDefault="00F13C73" w:rsidP="004C4B77">
      <w:pPr>
        <w:pStyle w:val="afff7"/>
        <w:spacing w:line="240" w:lineRule="auto"/>
        <w:ind w:firstLine="567"/>
        <w:rPr>
          <w:sz w:val="28"/>
        </w:rPr>
      </w:pPr>
      <w:r w:rsidRPr="004C4B77">
        <w:rPr>
          <w:sz w:val="28"/>
        </w:rPr>
        <w:t>Из расчётной территории должны быть исключены площади участков объектов районного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F13C73" w:rsidRPr="004C4B77" w:rsidRDefault="00F13C73" w:rsidP="004C4B77">
      <w:pPr>
        <w:pStyle w:val="afff7"/>
        <w:spacing w:line="240" w:lineRule="auto"/>
        <w:ind w:firstLine="567"/>
        <w:rPr>
          <w:sz w:val="28"/>
        </w:rPr>
      </w:pPr>
      <w:r w:rsidRPr="004C4B77">
        <w:rPr>
          <w:sz w:val="28"/>
        </w:rPr>
        <w:t>При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F13C73" w:rsidRPr="004C4B77" w:rsidRDefault="00F13C73" w:rsidP="004C4B77">
      <w:pPr>
        <w:pStyle w:val="afff7"/>
        <w:spacing w:line="240" w:lineRule="auto"/>
        <w:ind w:firstLine="567"/>
        <w:rPr>
          <w:sz w:val="28"/>
        </w:rPr>
      </w:pPr>
      <w:r w:rsidRPr="004C4B77">
        <w:rPr>
          <w:sz w:val="28"/>
        </w:rPr>
        <w:lastRenderedPageBreak/>
        <w:t>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F13C73" w:rsidRPr="004C4B77" w:rsidRDefault="00F13C73" w:rsidP="004C4B77">
      <w:pPr>
        <w:pStyle w:val="afff7"/>
        <w:spacing w:line="240" w:lineRule="auto"/>
        <w:ind w:firstLine="567"/>
        <w:rPr>
          <w:sz w:val="28"/>
        </w:rPr>
      </w:pPr>
      <w:r w:rsidRPr="004C4B77">
        <w:rPr>
          <w:sz w:val="28"/>
        </w:rPr>
        <w:t>В условиях реконструкции сложившейся застройки расчётную плотность населения допускается увеличивать или уменьшать, но не более чем на 10%.</w:t>
      </w:r>
    </w:p>
    <w:p w:rsidR="00F13C73" w:rsidRPr="004C4B77" w:rsidRDefault="00F13C73" w:rsidP="004C4B77">
      <w:pPr>
        <w:pStyle w:val="afff7"/>
        <w:spacing w:line="240" w:lineRule="auto"/>
        <w:ind w:firstLine="567"/>
        <w:rPr>
          <w:sz w:val="28"/>
        </w:rPr>
      </w:pPr>
      <w:r w:rsidRPr="004C4B77">
        <w:rPr>
          <w:sz w:val="28"/>
        </w:rPr>
        <w:t>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F13C73" w:rsidRPr="004C4B77" w:rsidRDefault="00F13C73" w:rsidP="004C4B77">
      <w:pPr>
        <w:pStyle w:val="afff7"/>
        <w:spacing w:line="240" w:lineRule="auto"/>
        <w:ind w:firstLine="567"/>
        <w:rPr>
          <w:sz w:val="28"/>
        </w:rPr>
      </w:pPr>
      <w:r w:rsidRPr="004C4B77">
        <w:rPr>
          <w:sz w:val="28"/>
        </w:rPr>
        <w:t>При строительстве на рельефе с уклоном свыше 20% плотность населения допускается увеличивать, но не более чем на 20%.</w:t>
      </w:r>
    </w:p>
    <w:p w:rsidR="00F13C73" w:rsidRPr="004C4B77" w:rsidRDefault="00F13C73" w:rsidP="004C4B77">
      <w:pPr>
        <w:pStyle w:val="afff7"/>
        <w:spacing w:line="240" w:lineRule="auto"/>
        <w:ind w:firstLine="567"/>
        <w:rPr>
          <w:rStyle w:val="FontStyle57"/>
          <w:sz w:val="28"/>
          <w:szCs w:val="24"/>
        </w:rPr>
      </w:pPr>
      <w:r w:rsidRPr="004C4B77">
        <w:rPr>
          <w:rStyle w:val="FontStyle57"/>
          <w:sz w:val="28"/>
          <w:szCs w:val="24"/>
        </w:rPr>
        <w:t>При проектировании и реконструкции жилых зданий необходимо учитывать требования Технического регламента 123-ФЗ. Технический регламент о требованиях пожарной безопасности (ред. 23.06.2014).</w:t>
      </w:r>
    </w:p>
    <w:p w:rsidR="00F13C73" w:rsidRPr="004C4B77" w:rsidRDefault="00F13C73" w:rsidP="004C4B77">
      <w:pPr>
        <w:pStyle w:val="afff7"/>
        <w:spacing w:line="240" w:lineRule="auto"/>
        <w:ind w:firstLine="567"/>
        <w:rPr>
          <w:sz w:val="28"/>
        </w:rPr>
      </w:pPr>
    </w:p>
    <w:p w:rsidR="00F13C73" w:rsidRDefault="008E2971" w:rsidP="008E2971">
      <w:pPr>
        <w:pStyle w:val="afff7"/>
        <w:spacing w:line="240" w:lineRule="auto"/>
        <w:ind w:firstLine="0"/>
        <w:jc w:val="center"/>
        <w:rPr>
          <w:sz w:val="28"/>
        </w:rPr>
      </w:pPr>
      <w:r>
        <w:rPr>
          <w:sz w:val="28"/>
        </w:rPr>
        <w:t xml:space="preserve">5. </w:t>
      </w:r>
      <w:r w:rsidR="00F13C73" w:rsidRPr="004C4B77">
        <w:rPr>
          <w:sz w:val="28"/>
        </w:rPr>
        <w:t>Малоэтажная жилая застройка</w:t>
      </w:r>
    </w:p>
    <w:p w:rsidR="008E2971" w:rsidRPr="004C4B77" w:rsidRDefault="008E2971" w:rsidP="004C4B77">
      <w:pPr>
        <w:pStyle w:val="afff7"/>
        <w:spacing w:line="240" w:lineRule="auto"/>
        <w:ind w:firstLine="567"/>
        <w:rPr>
          <w:sz w:val="28"/>
        </w:rPr>
      </w:pPr>
    </w:p>
    <w:p w:rsidR="00F13C73" w:rsidRPr="004C4B77" w:rsidRDefault="00F13C73" w:rsidP="004C4B77">
      <w:pPr>
        <w:pStyle w:val="afff7"/>
        <w:spacing w:line="240" w:lineRule="auto"/>
        <w:ind w:firstLine="567"/>
        <w:rPr>
          <w:sz w:val="28"/>
        </w:rPr>
      </w:pPr>
      <w:r w:rsidRPr="004C4B77">
        <w:rPr>
          <w:sz w:val="28"/>
        </w:rPr>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F13C73" w:rsidRPr="004C4B77" w:rsidRDefault="00F13C73" w:rsidP="004C4B77">
      <w:pPr>
        <w:pStyle w:val="afff7"/>
        <w:spacing w:line="240" w:lineRule="auto"/>
        <w:ind w:firstLine="567"/>
        <w:rPr>
          <w:sz w:val="28"/>
        </w:rPr>
      </w:pPr>
      <w:r w:rsidRPr="004C4B77">
        <w:rPr>
          <w:sz w:val="28"/>
        </w:rPr>
        <w:t>Размеры приусадебных и приквартирных земельных участков, следует принимать в порядке, установленном органами местного самоуправления в соответствии с законодательными актами Карачаево–Черкесской Республики, покотором предельные (минимальные и максимальные) размеры земельных участков, предоставляемые гражданам в собственность из земель находящихся в государственной или муниципальной собственности представлены в п. 6.1 Тома 1 настоящих нормативов.</w:t>
      </w:r>
    </w:p>
    <w:p w:rsidR="00F13C73" w:rsidRPr="004C4B77" w:rsidRDefault="00F13C73" w:rsidP="004C4B77">
      <w:pPr>
        <w:pStyle w:val="afff7"/>
        <w:spacing w:line="240" w:lineRule="auto"/>
        <w:ind w:firstLine="567"/>
        <w:rPr>
          <w:sz w:val="28"/>
        </w:rPr>
      </w:pPr>
      <w:r w:rsidRPr="004C4B77">
        <w:rPr>
          <w:sz w:val="28"/>
        </w:rPr>
        <w:t>На территории малоэтажной застройки принимаются следующие типы жилых зданий:</w:t>
      </w:r>
    </w:p>
    <w:p w:rsidR="00F13C73" w:rsidRPr="004C4B77" w:rsidRDefault="00F13C73" w:rsidP="004C4B77">
      <w:pPr>
        <w:pStyle w:val="afff7"/>
        <w:spacing w:line="240" w:lineRule="auto"/>
        <w:ind w:firstLine="567"/>
        <w:rPr>
          <w:sz w:val="28"/>
        </w:rPr>
      </w:pPr>
      <w:r w:rsidRPr="004C4B77">
        <w:rPr>
          <w:sz w:val="28"/>
        </w:rPr>
        <w:t>индивидуальные жилые дома (усадебный тип);</w:t>
      </w:r>
    </w:p>
    <w:p w:rsidR="00F13C73" w:rsidRPr="004C4B77" w:rsidRDefault="00F13C73" w:rsidP="004C4B77">
      <w:pPr>
        <w:pStyle w:val="afff7"/>
        <w:spacing w:line="240" w:lineRule="auto"/>
        <w:ind w:firstLine="567"/>
        <w:rPr>
          <w:sz w:val="28"/>
        </w:rPr>
      </w:pPr>
      <w:r w:rsidRPr="004C4B77">
        <w:rPr>
          <w:sz w:val="28"/>
        </w:rPr>
        <w:t>малоэтажные (блокированные и коттеджного типа);</w:t>
      </w:r>
    </w:p>
    <w:p w:rsidR="00F13C73" w:rsidRPr="004C4B77" w:rsidRDefault="00F13C73" w:rsidP="004C4B77">
      <w:pPr>
        <w:pStyle w:val="afff7"/>
        <w:spacing w:line="240" w:lineRule="auto"/>
        <w:ind w:firstLine="567"/>
        <w:rPr>
          <w:sz w:val="28"/>
        </w:rPr>
      </w:pPr>
      <w:r w:rsidRPr="004C4B77">
        <w:rPr>
          <w:sz w:val="28"/>
        </w:rPr>
        <w:t>среднеэтажные (многоквартирные, блокированные, секционные).</w:t>
      </w:r>
    </w:p>
    <w:p w:rsidR="00F13C73" w:rsidRPr="004C4B77" w:rsidRDefault="00F13C73" w:rsidP="004C4B77">
      <w:pPr>
        <w:pStyle w:val="afff7"/>
        <w:spacing w:line="240" w:lineRule="auto"/>
        <w:ind w:firstLine="567"/>
        <w:rPr>
          <w:sz w:val="28"/>
        </w:rPr>
      </w:pPr>
      <w:r w:rsidRPr="004C4B77">
        <w:rPr>
          <w:sz w:val="28"/>
        </w:rPr>
        <w:t>В индивидуальном строительстве основной тип дома – усадебный, 1-2-3-этажный одноквартирный. Возможны блокированные двухквартирные с приквартирными участками при каждой квартире.</w:t>
      </w:r>
    </w:p>
    <w:p w:rsidR="00F13C73" w:rsidRPr="004C4B77" w:rsidRDefault="00F13C73" w:rsidP="004C4B77">
      <w:pPr>
        <w:pStyle w:val="afff7"/>
        <w:spacing w:line="240" w:lineRule="auto"/>
        <w:ind w:firstLine="567"/>
        <w:rPr>
          <w:sz w:val="28"/>
        </w:rPr>
      </w:pPr>
      <w:r w:rsidRPr="004C4B77">
        <w:rPr>
          <w:sz w:val="28"/>
        </w:rPr>
        <w:t>Основными типами жилых домов для муниципального строительства следует принимать дома многоквартирные блокированные и секционные с приквартирными участками.</w:t>
      </w:r>
    </w:p>
    <w:p w:rsidR="00F13C73" w:rsidRPr="004C4B77" w:rsidRDefault="00F13C73" w:rsidP="004C4B77">
      <w:pPr>
        <w:pStyle w:val="afff7"/>
        <w:spacing w:line="240" w:lineRule="auto"/>
        <w:ind w:firstLine="567"/>
        <w:rPr>
          <w:sz w:val="28"/>
        </w:rPr>
      </w:pPr>
      <w:r w:rsidRPr="004C4B77">
        <w:rPr>
          <w:sz w:val="28"/>
        </w:rPr>
        <w:t>В районах малоэтажной застройки рекомендуется размещение среднеэтажной (3-4 этажа) секционной и блокированной жилой застройки для создания более компактной и разнообразной жилой среды, сомасштабной существующей застройке прилегающих жилых районов.</w:t>
      </w:r>
    </w:p>
    <w:p w:rsidR="00F13C73" w:rsidRPr="004C4B77" w:rsidRDefault="00F13C73" w:rsidP="004C4B77">
      <w:pPr>
        <w:pStyle w:val="afff7"/>
        <w:spacing w:line="240" w:lineRule="auto"/>
        <w:ind w:firstLine="567"/>
        <w:rPr>
          <w:sz w:val="28"/>
        </w:rPr>
      </w:pPr>
      <w:r w:rsidRPr="004C4B77">
        <w:rPr>
          <w:sz w:val="28"/>
        </w:rPr>
        <w:t>В районах усадебной застройки жилые дома располагаются с отступом относительно красной линии жилых улиц не менее 6 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F13C73" w:rsidRPr="004C4B77" w:rsidRDefault="00F13C73" w:rsidP="004C4B77">
      <w:pPr>
        <w:pStyle w:val="afff7"/>
        <w:spacing w:line="240" w:lineRule="auto"/>
        <w:ind w:firstLine="567"/>
        <w:rPr>
          <w:sz w:val="28"/>
        </w:rPr>
      </w:pPr>
      <w:r w:rsidRPr="004C4B77">
        <w:rPr>
          <w:sz w:val="28"/>
        </w:rPr>
        <w:lastRenderedPageBreak/>
        <w:t>Допускается размещение жилых домов усадебного типа по красной линии улиц в условиях сложившейся застройки.</w:t>
      </w:r>
    </w:p>
    <w:p w:rsidR="00F13C73" w:rsidRPr="004C4B77" w:rsidRDefault="00F13C73" w:rsidP="004C4B77">
      <w:pPr>
        <w:pStyle w:val="afff7"/>
        <w:spacing w:line="240" w:lineRule="auto"/>
        <w:ind w:firstLine="567"/>
        <w:rPr>
          <w:sz w:val="28"/>
        </w:rPr>
      </w:pPr>
      <w:r w:rsidRPr="004C4B77">
        <w:rPr>
          <w:sz w:val="28"/>
        </w:rPr>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F13C73" w:rsidRPr="004C4B77" w:rsidRDefault="00F13C73" w:rsidP="004C4B77">
      <w:pPr>
        <w:pStyle w:val="afff7"/>
        <w:spacing w:line="240" w:lineRule="auto"/>
        <w:ind w:firstLine="567"/>
        <w:rPr>
          <w:rStyle w:val="FontStyle57"/>
          <w:sz w:val="28"/>
          <w:szCs w:val="24"/>
        </w:rPr>
      </w:pPr>
      <w:r w:rsidRPr="004C4B77">
        <w:rPr>
          <w:rStyle w:val="FontStyle57"/>
          <w:sz w:val="28"/>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4C4B77">
          <w:rPr>
            <w:rStyle w:val="FontStyle57"/>
            <w:sz w:val="28"/>
            <w:szCs w:val="24"/>
          </w:rPr>
          <w:t>50 метров</w:t>
        </w:r>
      </w:smartTag>
      <w:r w:rsidRPr="004C4B77">
        <w:rPr>
          <w:rStyle w:val="FontStyle57"/>
          <w:sz w:val="28"/>
          <w:szCs w:val="24"/>
        </w:rPr>
        <w:t>.</w:t>
      </w:r>
    </w:p>
    <w:p w:rsidR="00F13C73" w:rsidRPr="004C4B77" w:rsidRDefault="00F13C73" w:rsidP="004C4B77">
      <w:pPr>
        <w:pStyle w:val="afff7"/>
        <w:spacing w:line="240" w:lineRule="auto"/>
        <w:ind w:firstLine="567"/>
        <w:rPr>
          <w:rStyle w:val="FontStyle57"/>
          <w:sz w:val="28"/>
          <w:szCs w:val="24"/>
        </w:rPr>
      </w:pPr>
      <w:r w:rsidRPr="004C4B77">
        <w:rPr>
          <w:rStyle w:val="FontStyle57"/>
          <w:sz w:val="28"/>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F13C73" w:rsidRPr="004C4B77" w:rsidRDefault="00F13C73" w:rsidP="004C4B77">
      <w:pPr>
        <w:pStyle w:val="afff7"/>
        <w:spacing w:line="240" w:lineRule="auto"/>
        <w:ind w:firstLine="567"/>
        <w:rPr>
          <w:rStyle w:val="FontStyle57"/>
          <w:sz w:val="28"/>
          <w:szCs w:val="24"/>
        </w:rPr>
      </w:pPr>
      <w:r w:rsidRPr="004C4B77">
        <w:rPr>
          <w:rStyle w:val="FontStyle57"/>
          <w:sz w:val="28"/>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4C4B77">
          <w:rPr>
            <w:rStyle w:val="FontStyle57"/>
            <w:sz w:val="28"/>
            <w:szCs w:val="24"/>
          </w:rPr>
          <w:t>7 метров</w:t>
        </w:r>
      </w:smartTag>
      <w:r w:rsidRPr="004C4B77">
        <w:rPr>
          <w:rStyle w:val="FontStyle57"/>
          <w:sz w:val="28"/>
          <w:szCs w:val="24"/>
        </w:rPr>
        <w:t xml:space="preserve">, проездов - не менее </w:t>
      </w:r>
      <w:smartTag w:uri="urn:schemas-microsoft-com:office:smarttags" w:element="metricconverter">
        <w:smartTagPr>
          <w:attr w:name="ProductID" w:val="3,5 метра"/>
        </w:smartTagPr>
        <w:r w:rsidRPr="004C4B77">
          <w:rPr>
            <w:rStyle w:val="FontStyle57"/>
            <w:sz w:val="28"/>
            <w:szCs w:val="24"/>
          </w:rPr>
          <w:t>3,5 метра</w:t>
        </w:r>
      </w:smartTag>
      <w:r w:rsidRPr="004C4B77">
        <w:rPr>
          <w:rStyle w:val="FontStyle57"/>
          <w:sz w:val="28"/>
          <w:szCs w:val="24"/>
        </w:rPr>
        <w:t>.</w:t>
      </w:r>
    </w:p>
    <w:p w:rsidR="00F13C73" w:rsidRPr="004C4B77" w:rsidRDefault="00F13C73" w:rsidP="004C4B77">
      <w:pPr>
        <w:pStyle w:val="afff7"/>
        <w:spacing w:line="240" w:lineRule="auto"/>
        <w:ind w:firstLine="567"/>
        <w:rPr>
          <w:rStyle w:val="FontStyle57"/>
          <w:sz w:val="28"/>
          <w:szCs w:val="24"/>
        </w:rPr>
      </w:pPr>
      <w:r w:rsidRPr="004C4B77">
        <w:rPr>
          <w:rStyle w:val="FontStyle57"/>
          <w:sz w:val="28"/>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C4B77">
          <w:rPr>
            <w:rStyle w:val="FontStyle57"/>
            <w:sz w:val="28"/>
            <w:szCs w:val="24"/>
          </w:rPr>
          <w:t>15 метров</w:t>
        </w:r>
      </w:smartTag>
      <w:r w:rsidRPr="004C4B77">
        <w:rPr>
          <w:rStyle w:val="FontStyle57"/>
          <w:sz w:val="28"/>
          <w:szCs w:val="24"/>
        </w:rPr>
        <w:t>.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F13C73" w:rsidRPr="004C4B77" w:rsidRDefault="00F13C73" w:rsidP="004C4B77">
      <w:pPr>
        <w:pStyle w:val="afff7"/>
        <w:spacing w:line="240" w:lineRule="auto"/>
        <w:ind w:firstLine="567"/>
        <w:rPr>
          <w:sz w:val="28"/>
        </w:rPr>
      </w:pPr>
    </w:p>
    <w:p w:rsidR="00F13C73" w:rsidRDefault="008E2971" w:rsidP="008E2971">
      <w:pPr>
        <w:pStyle w:val="afff7"/>
        <w:spacing w:line="240" w:lineRule="auto"/>
        <w:ind w:firstLine="0"/>
        <w:jc w:val="center"/>
        <w:rPr>
          <w:sz w:val="28"/>
        </w:rPr>
      </w:pPr>
      <w:r>
        <w:rPr>
          <w:sz w:val="28"/>
        </w:rPr>
        <w:t xml:space="preserve">6. </w:t>
      </w:r>
      <w:r w:rsidR="00F13C73" w:rsidRPr="004C4B77">
        <w:rPr>
          <w:sz w:val="28"/>
        </w:rPr>
        <w:t>Сельские поселения</w:t>
      </w:r>
    </w:p>
    <w:p w:rsidR="008E2971" w:rsidRPr="004C4B77" w:rsidRDefault="008E2971" w:rsidP="004C4B77">
      <w:pPr>
        <w:pStyle w:val="afff7"/>
        <w:spacing w:line="240" w:lineRule="auto"/>
        <w:ind w:firstLine="567"/>
        <w:rPr>
          <w:bCs/>
          <w:sz w:val="28"/>
        </w:rPr>
      </w:pPr>
    </w:p>
    <w:p w:rsidR="00F13C73" w:rsidRPr="004C4B77" w:rsidRDefault="00F13C73" w:rsidP="004C4B77">
      <w:pPr>
        <w:pStyle w:val="afff7"/>
        <w:spacing w:line="240" w:lineRule="auto"/>
        <w:ind w:firstLine="567"/>
        <w:rPr>
          <w:sz w:val="28"/>
        </w:rPr>
      </w:pPr>
      <w:r w:rsidRPr="004C4B77">
        <w:rPr>
          <w:sz w:val="28"/>
        </w:rPr>
        <w:t>Планировочную организацию жилой и общественной территории сельских поселений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 и застройки данного поселения.</w:t>
      </w:r>
    </w:p>
    <w:p w:rsidR="00F13C73" w:rsidRPr="004C4B77" w:rsidRDefault="00F13C73" w:rsidP="004C4B77">
      <w:pPr>
        <w:pStyle w:val="afff7"/>
        <w:spacing w:line="240" w:lineRule="auto"/>
        <w:ind w:firstLine="567"/>
        <w:rPr>
          <w:sz w:val="28"/>
        </w:rPr>
      </w:pPr>
      <w:r w:rsidRPr="004C4B77">
        <w:rPr>
          <w:sz w:val="28"/>
        </w:rPr>
        <w:t xml:space="preserve">Жилые и общественные территории сельского поселения не должны пересекаться автомобильными дорогами </w:t>
      </w:r>
      <w:r w:rsidRPr="004C4B77">
        <w:rPr>
          <w:sz w:val="28"/>
          <w:lang w:val="en-US"/>
        </w:rPr>
        <w:t>I</w:t>
      </w:r>
      <w:r w:rsidRPr="004C4B77">
        <w:rPr>
          <w:sz w:val="28"/>
        </w:rPr>
        <w:t xml:space="preserve">, </w:t>
      </w:r>
      <w:r w:rsidRPr="004C4B77">
        <w:rPr>
          <w:sz w:val="28"/>
          <w:lang w:val="en-US"/>
        </w:rPr>
        <w:t>II</w:t>
      </w:r>
      <w:r w:rsidRPr="004C4B77">
        <w:rPr>
          <w:sz w:val="28"/>
        </w:rPr>
        <w:t xml:space="preserve"> и </w:t>
      </w:r>
      <w:r w:rsidRPr="004C4B77">
        <w:rPr>
          <w:sz w:val="28"/>
          <w:lang w:val="en-US"/>
        </w:rPr>
        <w:t>III</w:t>
      </w:r>
      <w:r w:rsidRPr="004C4B77">
        <w:rPr>
          <w:sz w:val="28"/>
        </w:rPr>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F13C73" w:rsidRPr="004C4B77" w:rsidRDefault="00F13C73" w:rsidP="004C4B77">
      <w:pPr>
        <w:pStyle w:val="afff7"/>
        <w:spacing w:line="240" w:lineRule="auto"/>
        <w:ind w:firstLine="567"/>
        <w:rPr>
          <w:sz w:val="28"/>
        </w:rPr>
      </w:pPr>
      <w:r w:rsidRPr="004C4B77">
        <w:rPr>
          <w:sz w:val="28"/>
        </w:rPr>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F13C73" w:rsidRPr="004C4B77" w:rsidRDefault="00F13C73" w:rsidP="004C4B77">
      <w:pPr>
        <w:pStyle w:val="afff7"/>
        <w:spacing w:line="240" w:lineRule="auto"/>
        <w:ind w:firstLine="567"/>
        <w:rPr>
          <w:sz w:val="28"/>
        </w:rPr>
      </w:pPr>
      <w:r w:rsidRPr="004C4B77">
        <w:rPr>
          <w:sz w:val="28"/>
        </w:rPr>
        <w:lastRenderedPageBreak/>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F13C73" w:rsidRPr="004C4B77" w:rsidRDefault="00F13C73" w:rsidP="004C4B77">
      <w:pPr>
        <w:pStyle w:val="afff7"/>
        <w:spacing w:line="240" w:lineRule="auto"/>
        <w:ind w:firstLine="567"/>
        <w:rPr>
          <w:sz w:val="28"/>
        </w:rPr>
      </w:pPr>
      <w:r w:rsidRPr="004C4B77">
        <w:rPr>
          <w:sz w:val="28"/>
        </w:rPr>
        <w:t>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СанПиН 2.2.1/2.1.1.1200-03. Санитарно-защитные зоны и санитарная классификация предприятий, сооружений и иных объектов (ред. от 25 апреля 2014).</w:t>
      </w:r>
    </w:p>
    <w:p w:rsidR="00F13C73" w:rsidRPr="004C4B77" w:rsidRDefault="00F13C73" w:rsidP="004C4B77">
      <w:pPr>
        <w:pStyle w:val="afff7"/>
        <w:spacing w:line="240" w:lineRule="auto"/>
        <w:ind w:firstLine="567"/>
        <w:rPr>
          <w:sz w:val="28"/>
        </w:rPr>
      </w:pPr>
      <w:r w:rsidRPr="004C4B77">
        <w:rPr>
          <w:sz w:val="28"/>
        </w:rPr>
        <w:t>Для жителей секционных домов дополнительные участки для размещения хозяйственных построек (в т.ч.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F13C73" w:rsidRPr="004C4B77" w:rsidRDefault="00F13C73" w:rsidP="004C4B77">
      <w:pPr>
        <w:pStyle w:val="afff7"/>
        <w:spacing w:line="240" w:lineRule="auto"/>
        <w:ind w:firstLine="567"/>
        <w:rPr>
          <w:sz w:val="28"/>
        </w:rPr>
      </w:pPr>
      <w:r w:rsidRPr="004C4B77">
        <w:rPr>
          <w:sz w:val="28"/>
        </w:rPr>
        <w:t xml:space="preserve">Площадь застройки сблокированных сараев для скота не должна превышать </w:t>
      </w:r>
      <w:smartTag w:uri="urn:schemas-microsoft-com:office:smarttags" w:element="metricconverter">
        <w:smartTagPr>
          <w:attr w:name="ProductID" w:val="800 кв. м"/>
        </w:smartTagPr>
        <w:r w:rsidRPr="004C4B77">
          <w:rPr>
            <w:sz w:val="28"/>
          </w:rPr>
          <w:t>800 кв. м</w:t>
        </w:r>
      </w:smartTag>
      <w:r w:rsidRPr="004C4B77">
        <w:rPr>
          <w:sz w:val="28"/>
        </w:rPr>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Pr="004C4B77">
          <w:rPr>
            <w:sz w:val="28"/>
          </w:rPr>
          <w:t>100 м</w:t>
        </w:r>
      </w:smartTag>
      <w:r w:rsidRPr="004C4B77">
        <w:rPr>
          <w:sz w:val="28"/>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50 м"/>
        </w:smartTagPr>
        <w:r w:rsidRPr="004C4B77">
          <w:rPr>
            <w:sz w:val="28"/>
          </w:rPr>
          <w:t>50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руководствоваться заданием на проектирование и разделом 6 настоящих норм.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приведены в Основной части настоящих нормативов.</w:t>
      </w:r>
    </w:p>
    <w:p w:rsidR="00F13C73" w:rsidRPr="004C4B77" w:rsidRDefault="00F13C73" w:rsidP="004C4B77">
      <w:pPr>
        <w:pStyle w:val="afff7"/>
        <w:spacing w:line="240" w:lineRule="auto"/>
        <w:ind w:firstLine="567"/>
        <w:rPr>
          <w:sz w:val="28"/>
        </w:rPr>
      </w:pPr>
      <w:r w:rsidRPr="004C4B77">
        <w:rPr>
          <w:sz w:val="28"/>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F13C73" w:rsidRPr="005C712B" w:rsidRDefault="00F13C73" w:rsidP="004C4B77">
      <w:pPr>
        <w:pStyle w:val="afff7"/>
        <w:spacing w:line="240" w:lineRule="auto"/>
        <w:ind w:firstLine="567"/>
      </w:pPr>
      <w:r w:rsidRPr="004C4B77">
        <w:rPr>
          <w:sz w:val="28"/>
        </w:rPr>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tbl>
      <w:tblPr>
        <w:tblW w:w="10065"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521"/>
        <w:gridCol w:w="3544"/>
      </w:tblGrid>
      <w:tr w:rsidR="00F13C73" w:rsidRPr="005C712B" w:rsidTr="00170C55">
        <w:trPr>
          <w:trHeight w:val="336"/>
          <w:tblCellSpacing w:w="5" w:type="nil"/>
        </w:trPr>
        <w:tc>
          <w:tcPr>
            <w:tcW w:w="6521" w:type="dxa"/>
            <w:tcBorders>
              <w:top w:val="single" w:sz="8" w:space="0" w:color="auto"/>
              <w:left w:val="single" w:sz="8" w:space="0" w:color="auto"/>
              <w:bottom w:val="single" w:sz="8" w:space="0" w:color="auto"/>
              <w:right w:val="single" w:sz="8" w:space="0" w:color="auto"/>
            </w:tcBorders>
            <w:shd w:val="clear" w:color="auto" w:fill="auto"/>
            <w:vAlign w:val="center"/>
          </w:tcPr>
          <w:p w:rsidR="00F13C73" w:rsidRPr="005C712B" w:rsidRDefault="00F13C73" w:rsidP="00170C55">
            <w:pPr>
              <w:pStyle w:val="afff7"/>
              <w:spacing w:line="240" w:lineRule="auto"/>
              <w:jc w:val="center"/>
            </w:pPr>
            <w:r w:rsidRPr="005C712B">
              <w:t>Тип дома</w:t>
            </w:r>
          </w:p>
        </w:tc>
        <w:tc>
          <w:tcPr>
            <w:tcW w:w="3544" w:type="dxa"/>
            <w:vMerge w:val="restart"/>
            <w:tcBorders>
              <w:top w:val="single" w:sz="8" w:space="0" w:color="auto"/>
              <w:left w:val="single" w:sz="8" w:space="0" w:color="auto"/>
              <w:right w:val="single" w:sz="8" w:space="0" w:color="auto"/>
            </w:tcBorders>
            <w:vAlign w:val="center"/>
          </w:tcPr>
          <w:p w:rsidR="00F13C73" w:rsidRPr="005C712B" w:rsidRDefault="00F13C73" w:rsidP="00170C55">
            <w:pPr>
              <w:pStyle w:val="afff7"/>
              <w:spacing w:line="240" w:lineRule="auto"/>
              <w:ind w:firstLine="0"/>
              <w:jc w:val="center"/>
            </w:pPr>
            <w:r w:rsidRPr="005C712B">
              <w:t>Величина селитебной территории, га</w:t>
            </w:r>
          </w:p>
        </w:tc>
      </w:tr>
      <w:tr w:rsidR="00F13C73" w:rsidRPr="005C712B" w:rsidTr="00170C55">
        <w:trPr>
          <w:trHeight w:val="360"/>
          <w:tblCellSpacing w:w="5" w:type="nil"/>
        </w:trPr>
        <w:tc>
          <w:tcPr>
            <w:tcW w:w="6521" w:type="dxa"/>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t>домами усадебного типа с участками при доме (квартире) площадью, кв. м</w:t>
            </w:r>
          </w:p>
        </w:tc>
        <w:tc>
          <w:tcPr>
            <w:tcW w:w="3544" w:type="dxa"/>
            <w:vMerge/>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t>2000</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0,25-0,27</w:t>
            </w:r>
          </w:p>
        </w:tc>
      </w:tr>
      <w:tr w:rsidR="00F13C73" w:rsidRPr="005C712B" w:rsidTr="008E2971">
        <w:trPr>
          <w:tblCellSpacing w:w="5" w:type="nil"/>
        </w:trPr>
        <w:tc>
          <w:tcPr>
            <w:tcW w:w="6521" w:type="dxa"/>
            <w:tcBorders>
              <w:left w:val="single" w:sz="8" w:space="0" w:color="auto"/>
              <w:bottom w:val="single" w:sz="4" w:space="0" w:color="auto"/>
              <w:right w:val="single" w:sz="8" w:space="0" w:color="auto"/>
            </w:tcBorders>
          </w:tcPr>
          <w:p w:rsidR="00F13C73" w:rsidRPr="005C712B" w:rsidRDefault="00F13C73" w:rsidP="00F13C73">
            <w:pPr>
              <w:pStyle w:val="afff7"/>
              <w:spacing w:line="240" w:lineRule="auto"/>
            </w:pPr>
            <w:r w:rsidRPr="005C712B">
              <w:t>1500</w:t>
            </w:r>
          </w:p>
        </w:tc>
        <w:tc>
          <w:tcPr>
            <w:tcW w:w="3544" w:type="dxa"/>
            <w:tcBorders>
              <w:left w:val="single" w:sz="8" w:space="0" w:color="auto"/>
              <w:bottom w:val="single" w:sz="4" w:space="0" w:color="auto"/>
              <w:right w:val="single" w:sz="8" w:space="0" w:color="auto"/>
            </w:tcBorders>
          </w:tcPr>
          <w:p w:rsidR="00F13C73" w:rsidRPr="005C712B" w:rsidRDefault="00F13C73" w:rsidP="00170C55">
            <w:pPr>
              <w:pStyle w:val="afff7"/>
              <w:spacing w:line="240" w:lineRule="auto"/>
              <w:ind w:firstLine="0"/>
              <w:jc w:val="center"/>
            </w:pPr>
            <w:r w:rsidRPr="005C712B">
              <w:t>0,21-0,23</w:t>
            </w:r>
          </w:p>
        </w:tc>
      </w:tr>
      <w:tr w:rsidR="00F13C73" w:rsidRPr="005C712B" w:rsidTr="008E2971">
        <w:trPr>
          <w:tblCellSpacing w:w="5" w:type="nil"/>
        </w:trPr>
        <w:tc>
          <w:tcPr>
            <w:tcW w:w="6521" w:type="dxa"/>
            <w:tcBorders>
              <w:top w:val="single" w:sz="4" w:space="0" w:color="auto"/>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t>1200</w:t>
            </w:r>
          </w:p>
        </w:tc>
        <w:tc>
          <w:tcPr>
            <w:tcW w:w="3544" w:type="dxa"/>
            <w:tcBorders>
              <w:top w:val="single" w:sz="4" w:space="0" w:color="auto"/>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0,17-0,20</w:t>
            </w: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lastRenderedPageBreak/>
              <w:t>1000</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0,15-0,17</w:t>
            </w: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t>800</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0,13-0,15</w:t>
            </w: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t>600</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0,11-0,13</w:t>
            </w: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t>400</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0,08-0,11</w:t>
            </w: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tcPr>
          <w:p w:rsidR="00F13C73" w:rsidRPr="005C712B" w:rsidRDefault="00F13C73" w:rsidP="00F13C73">
            <w:pPr>
              <w:pStyle w:val="afff7"/>
              <w:spacing w:line="240" w:lineRule="auto"/>
            </w:pPr>
            <w:r w:rsidRPr="005C712B">
              <w:t>секционными домами без участков при квартире с числом этажей:</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vAlign w:val="center"/>
          </w:tcPr>
          <w:p w:rsidR="00F13C73" w:rsidRPr="005C712B" w:rsidRDefault="00F13C73" w:rsidP="00F13C73">
            <w:pPr>
              <w:pStyle w:val="afff7"/>
              <w:spacing w:line="240" w:lineRule="auto"/>
            </w:pPr>
            <w:r w:rsidRPr="005C712B">
              <w:t>2</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0,04</w:t>
            </w: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vAlign w:val="center"/>
          </w:tcPr>
          <w:p w:rsidR="00F13C73" w:rsidRPr="005C712B" w:rsidRDefault="00F13C73" w:rsidP="00F13C73">
            <w:pPr>
              <w:pStyle w:val="afff7"/>
              <w:spacing w:line="240" w:lineRule="auto"/>
            </w:pPr>
            <w:r w:rsidRPr="005C712B">
              <w:t>3</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0,03</w:t>
            </w:r>
          </w:p>
        </w:tc>
      </w:tr>
      <w:tr w:rsidR="00F13C73" w:rsidRPr="005C712B" w:rsidTr="00170C55">
        <w:trPr>
          <w:tblCellSpacing w:w="5" w:type="nil"/>
        </w:trPr>
        <w:tc>
          <w:tcPr>
            <w:tcW w:w="6521" w:type="dxa"/>
            <w:tcBorders>
              <w:left w:val="single" w:sz="8" w:space="0" w:color="auto"/>
              <w:bottom w:val="single" w:sz="8" w:space="0" w:color="auto"/>
              <w:right w:val="single" w:sz="8" w:space="0" w:color="auto"/>
            </w:tcBorders>
            <w:vAlign w:val="center"/>
          </w:tcPr>
          <w:p w:rsidR="00F13C73" w:rsidRPr="005C712B" w:rsidRDefault="00F13C73" w:rsidP="00F13C73">
            <w:pPr>
              <w:pStyle w:val="afff7"/>
              <w:spacing w:line="240" w:lineRule="auto"/>
            </w:pPr>
            <w:r w:rsidRPr="005C712B">
              <w:t>4</w:t>
            </w:r>
          </w:p>
        </w:tc>
        <w:tc>
          <w:tcPr>
            <w:tcW w:w="3544" w:type="dxa"/>
            <w:tcBorders>
              <w:left w:val="single" w:sz="8" w:space="0" w:color="auto"/>
              <w:bottom w:val="single" w:sz="8" w:space="0" w:color="auto"/>
              <w:right w:val="single" w:sz="8" w:space="0" w:color="auto"/>
            </w:tcBorders>
          </w:tcPr>
          <w:p w:rsidR="00F13C73" w:rsidRPr="005C712B" w:rsidRDefault="00F13C73" w:rsidP="00170C55">
            <w:pPr>
              <w:pStyle w:val="afff7"/>
              <w:spacing w:line="240" w:lineRule="auto"/>
              <w:ind w:firstLine="0"/>
              <w:jc w:val="center"/>
            </w:pPr>
            <w:r w:rsidRPr="005C712B">
              <w:t>0,02</w:t>
            </w:r>
          </w:p>
        </w:tc>
      </w:tr>
    </w:tbl>
    <w:p w:rsidR="00F13C73" w:rsidRPr="004C4B77" w:rsidRDefault="00F13C73" w:rsidP="004C4B77">
      <w:pPr>
        <w:pStyle w:val="afff7"/>
        <w:spacing w:line="240" w:lineRule="auto"/>
        <w:ind w:firstLine="567"/>
        <w:rPr>
          <w:sz w:val="28"/>
        </w:rPr>
      </w:pPr>
      <w:r w:rsidRPr="004C4B77">
        <w:rPr>
          <w:sz w:val="28"/>
        </w:rPr>
        <w:t>Примечания:</w:t>
      </w:r>
    </w:p>
    <w:p w:rsidR="00F13C73" w:rsidRPr="004C4B77" w:rsidRDefault="00F13C73" w:rsidP="004C4B77">
      <w:pPr>
        <w:pStyle w:val="afff7"/>
        <w:spacing w:line="240" w:lineRule="auto"/>
        <w:ind w:firstLine="567"/>
        <w:rPr>
          <w:sz w:val="28"/>
        </w:rPr>
      </w:pPr>
      <w:r w:rsidRPr="004C4B77">
        <w:rPr>
          <w:sz w:val="28"/>
        </w:rPr>
        <w:t>1. Нижний предел принимается для крупных и больших поселений, верхний – для средних и малых.</w:t>
      </w:r>
    </w:p>
    <w:p w:rsidR="00F13C73" w:rsidRPr="004C4B77" w:rsidRDefault="00F13C73" w:rsidP="004C4B77">
      <w:pPr>
        <w:pStyle w:val="afff7"/>
        <w:spacing w:line="240" w:lineRule="auto"/>
        <w:ind w:firstLine="567"/>
        <w:rPr>
          <w:sz w:val="28"/>
        </w:rPr>
      </w:pPr>
      <w:r w:rsidRPr="004C4B77">
        <w:rPr>
          <w:sz w:val="28"/>
        </w:rPr>
        <w:t>2. При организации обособленных хозяйственных проездов для прогона скота площадь жилой и общественной территории увеличивается на 10%.</w:t>
      </w:r>
    </w:p>
    <w:p w:rsidR="00F13C73" w:rsidRPr="004C4B77" w:rsidRDefault="00F13C73" w:rsidP="004C4B77">
      <w:pPr>
        <w:pStyle w:val="afff7"/>
        <w:spacing w:line="240" w:lineRule="auto"/>
        <w:ind w:firstLine="567"/>
        <w:rPr>
          <w:sz w:val="28"/>
        </w:rPr>
      </w:pPr>
      <w:r w:rsidRPr="004C4B77">
        <w:rPr>
          <w:sz w:val="28"/>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F13C73" w:rsidRPr="005C712B" w:rsidRDefault="00F13C73" w:rsidP="004C4B77">
      <w:pPr>
        <w:pStyle w:val="afff7"/>
        <w:spacing w:line="240" w:lineRule="auto"/>
        <w:ind w:firstLine="567"/>
      </w:pPr>
      <w:r w:rsidRPr="004C4B77">
        <w:rPr>
          <w:sz w:val="28"/>
        </w:rPr>
        <w:t>Расчетную плотность населения на территории сельских населенных пунктов следует принимать в соответствии с</w:t>
      </w:r>
      <w:r w:rsidR="004C4B77">
        <w:rPr>
          <w:sz w:val="28"/>
        </w:rPr>
        <w:t xml:space="preserve"> </w:t>
      </w:r>
      <w:hyperlink w:anchor="Par902" w:history="1">
        <w:r w:rsidRPr="004C4B77">
          <w:rPr>
            <w:sz w:val="28"/>
          </w:rPr>
          <w:t>таблицей 2.2.66</w:t>
        </w:r>
      </w:hyperlink>
      <w:r w:rsidRPr="004C4B77">
        <w:rPr>
          <w:sz w:val="28"/>
        </w:rPr>
        <w:t>.1.</w:t>
      </w:r>
    </w:p>
    <w:p w:rsidR="00F13C73" w:rsidRPr="005C712B" w:rsidRDefault="00F13C73" w:rsidP="004C4B77">
      <w:pPr>
        <w:pStyle w:val="afff7"/>
        <w:spacing w:line="240" w:lineRule="auto"/>
        <w:jc w:val="right"/>
      </w:pPr>
      <w:r w:rsidRPr="005C712B">
        <w:t>Таблица 2.2.66.1.</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2"/>
        <w:gridCol w:w="797"/>
        <w:gridCol w:w="797"/>
        <w:gridCol w:w="798"/>
        <w:gridCol w:w="797"/>
        <w:gridCol w:w="797"/>
        <w:gridCol w:w="798"/>
        <w:gridCol w:w="797"/>
        <w:gridCol w:w="1620"/>
      </w:tblGrid>
      <w:tr w:rsidR="00F13C73" w:rsidRPr="005C712B" w:rsidTr="00170C55">
        <w:trPr>
          <w:trHeight w:val="238"/>
        </w:trPr>
        <w:tc>
          <w:tcPr>
            <w:tcW w:w="2722" w:type="dxa"/>
            <w:vMerge w:val="restart"/>
            <w:vAlign w:val="center"/>
          </w:tcPr>
          <w:p w:rsidR="00F13C73" w:rsidRPr="005C712B" w:rsidRDefault="00F13C73" w:rsidP="00F13C73">
            <w:pPr>
              <w:pStyle w:val="afff7"/>
              <w:spacing w:line="240" w:lineRule="auto"/>
              <w:rPr>
                <w:sz w:val="18"/>
                <w:szCs w:val="18"/>
              </w:rPr>
            </w:pPr>
            <w:r w:rsidRPr="005C712B">
              <w:rPr>
                <w:sz w:val="18"/>
                <w:szCs w:val="18"/>
              </w:rPr>
              <w:t>Тип дома</w:t>
            </w:r>
          </w:p>
        </w:tc>
        <w:tc>
          <w:tcPr>
            <w:tcW w:w="7201" w:type="dxa"/>
            <w:gridSpan w:val="8"/>
            <w:vAlign w:val="center"/>
          </w:tcPr>
          <w:p w:rsidR="00F13C73" w:rsidRPr="005C712B" w:rsidRDefault="00F13C73" w:rsidP="00AD25CF">
            <w:pPr>
              <w:pStyle w:val="afff7"/>
              <w:spacing w:line="240" w:lineRule="auto"/>
              <w:ind w:firstLine="0"/>
              <w:jc w:val="center"/>
              <w:rPr>
                <w:sz w:val="18"/>
                <w:szCs w:val="18"/>
              </w:rPr>
            </w:pPr>
            <w:r w:rsidRPr="005C712B">
              <w:rPr>
                <w:sz w:val="18"/>
                <w:szCs w:val="18"/>
              </w:rPr>
              <w:t>Плотность населения (чел./га) при среднем размере семьи (чел.)</w:t>
            </w:r>
          </w:p>
        </w:tc>
      </w:tr>
      <w:tr w:rsidR="00F13C73" w:rsidRPr="005C712B" w:rsidTr="00170C55">
        <w:trPr>
          <w:trHeight w:val="238"/>
        </w:trPr>
        <w:tc>
          <w:tcPr>
            <w:tcW w:w="2722" w:type="dxa"/>
            <w:vMerge/>
          </w:tcPr>
          <w:p w:rsidR="00F13C73" w:rsidRPr="005C712B" w:rsidRDefault="00F13C73" w:rsidP="00F13C73">
            <w:pPr>
              <w:pStyle w:val="afff7"/>
              <w:spacing w:line="240" w:lineRule="auto"/>
              <w:rPr>
                <w:sz w:val="18"/>
                <w:szCs w:val="18"/>
              </w:rPr>
            </w:pPr>
          </w:p>
        </w:tc>
        <w:tc>
          <w:tcPr>
            <w:tcW w:w="797" w:type="dxa"/>
          </w:tcPr>
          <w:p w:rsidR="00F13C73" w:rsidRPr="005C712B" w:rsidRDefault="00F13C73" w:rsidP="00AD25CF">
            <w:pPr>
              <w:pStyle w:val="afff7"/>
              <w:spacing w:line="240" w:lineRule="auto"/>
              <w:ind w:firstLine="0"/>
              <w:jc w:val="center"/>
              <w:rPr>
                <w:sz w:val="18"/>
                <w:szCs w:val="18"/>
              </w:rPr>
            </w:pPr>
            <w:r w:rsidRPr="005C712B">
              <w:rPr>
                <w:sz w:val="18"/>
                <w:szCs w:val="18"/>
              </w:rPr>
              <w:t>2,5</w:t>
            </w:r>
          </w:p>
        </w:tc>
        <w:tc>
          <w:tcPr>
            <w:tcW w:w="797" w:type="dxa"/>
          </w:tcPr>
          <w:p w:rsidR="00F13C73" w:rsidRPr="005C712B" w:rsidRDefault="00F13C73" w:rsidP="00AD25CF">
            <w:pPr>
              <w:pStyle w:val="afff7"/>
              <w:spacing w:line="240" w:lineRule="auto"/>
              <w:ind w:firstLine="0"/>
              <w:jc w:val="center"/>
              <w:rPr>
                <w:sz w:val="18"/>
                <w:szCs w:val="18"/>
              </w:rPr>
            </w:pPr>
            <w:r w:rsidRPr="005C712B">
              <w:rPr>
                <w:sz w:val="18"/>
                <w:szCs w:val="18"/>
              </w:rPr>
              <w:t>3,0</w:t>
            </w:r>
          </w:p>
        </w:tc>
        <w:tc>
          <w:tcPr>
            <w:tcW w:w="798" w:type="dxa"/>
          </w:tcPr>
          <w:p w:rsidR="00F13C73" w:rsidRPr="005C712B" w:rsidRDefault="00F13C73" w:rsidP="00AD25CF">
            <w:pPr>
              <w:pStyle w:val="afff7"/>
              <w:spacing w:line="240" w:lineRule="auto"/>
              <w:ind w:firstLine="0"/>
              <w:jc w:val="center"/>
              <w:rPr>
                <w:sz w:val="18"/>
                <w:szCs w:val="18"/>
              </w:rPr>
            </w:pPr>
            <w:r w:rsidRPr="005C712B">
              <w:rPr>
                <w:sz w:val="18"/>
                <w:szCs w:val="18"/>
              </w:rPr>
              <w:t>3,5</w:t>
            </w:r>
          </w:p>
        </w:tc>
        <w:tc>
          <w:tcPr>
            <w:tcW w:w="797" w:type="dxa"/>
          </w:tcPr>
          <w:p w:rsidR="00F13C73" w:rsidRPr="005C712B" w:rsidRDefault="00F13C73" w:rsidP="00AD25CF">
            <w:pPr>
              <w:pStyle w:val="afff7"/>
              <w:spacing w:line="240" w:lineRule="auto"/>
              <w:ind w:firstLine="0"/>
              <w:jc w:val="center"/>
              <w:rPr>
                <w:sz w:val="18"/>
                <w:szCs w:val="18"/>
              </w:rPr>
            </w:pPr>
            <w:r w:rsidRPr="005C712B">
              <w:rPr>
                <w:sz w:val="18"/>
                <w:szCs w:val="18"/>
              </w:rPr>
              <w:t>4,0</w:t>
            </w:r>
          </w:p>
        </w:tc>
        <w:tc>
          <w:tcPr>
            <w:tcW w:w="797" w:type="dxa"/>
          </w:tcPr>
          <w:p w:rsidR="00F13C73" w:rsidRPr="005C712B" w:rsidRDefault="00F13C73" w:rsidP="00AD25CF">
            <w:pPr>
              <w:pStyle w:val="afff7"/>
              <w:spacing w:line="240" w:lineRule="auto"/>
              <w:ind w:firstLine="0"/>
              <w:jc w:val="center"/>
              <w:rPr>
                <w:sz w:val="18"/>
                <w:szCs w:val="18"/>
              </w:rPr>
            </w:pPr>
            <w:r w:rsidRPr="005C712B">
              <w:rPr>
                <w:sz w:val="18"/>
                <w:szCs w:val="18"/>
              </w:rPr>
              <w:t>4,5</w:t>
            </w:r>
          </w:p>
        </w:tc>
        <w:tc>
          <w:tcPr>
            <w:tcW w:w="798" w:type="dxa"/>
          </w:tcPr>
          <w:p w:rsidR="00F13C73" w:rsidRPr="005C712B" w:rsidRDefault="00F13C73" w:rsidP="00AD25CF">
            <w:pPr>
              <w:pStyle w:val="afff7"/>
              <w:spacing w:line="240" w:lineRule="auto"/>
              <w:ind w:firstLine="0"/>
              <w:jc w:val="center"/>
              <w:rPr>
                <w:sz w:val="18"/>
                <w:szCs w:val="18"/>
              </w:rPr>
            </w:pPr>
            <w:r w:rsidRPr="005C712B">
              <w:rPr>
                <w:sz w:val="18"/>
                <w:szCs w:val="18"/>
              </w:rPr>
              <w:t>5,0</w:t>
            </w:r>
          </w:p>
        </w:tc>
        <w:tc>
          <w:tcPr>
            <w:tcW w:w="797" w:type="dxa"/>
          </w:tcPr>
          <w:p w:rsidR="00F13C73" w:rsidRPr="005C712B" w:rsidRDefault="00F13C73" w:rsidP="00AD25CF">
            <w:pPr>
              <w:pStyle w:val="afff7"/>
              <w:spacing w:line="240" w:lineRule="auto"/>
              <w:ind w:firstLine="0"/>
              <w:jc w:val="center"/>
              <w:rPr>
                <w:sz w:val="18"/>
                <w:szCs w:val="18"/>
              </w:rPr>
            </w:pPr>
            <w:r w:rsidRPr="005C712B">
              <w:rPr>
                <w:sz w:val="18"/>
                <w:szCs w:val="18"/>
              </w:rPr>
              <w:t>5,5</w:t>
            </w:r>
          </w:p>
        </w:tc>
        <w:tc>
          <w:tcPr>
            <w:tcW w:w="1620" w:type="dxa"/>
          </w:tcPr>
          <w:p w:rsidR="00F13C73" w:rsidRPr="005C712B" w:rsidRDefault="00F13C73" w:rsidP="00AD25CF">
            <w:pPr>
              <w:pStyle w:val="afff7"/>
              <w:spacing w:line="240" w:lineRule="auto"/>
              <w:ind w:firstLine="0"/>
              <w:jc w:val="center"/>
              <w:rPr>
                <w:sz w:val="18"/>
                <w:szCs w:val="18"/>
              </w:rPr>
            </w:pPr>
            <w:r w:rsidRPr="005C712B">
              <w:rPr>
                <w:sz w:val="18"/>
                <w:szCs w:val="18"/>
              </w:rPr>
              <w:t>6,0</w:t>
            </w: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Усадебный с приквартирными участками (м</w:t>
            </w:r>
            <w:r w:rsidRPr="005C712B">
              <w:rPr>
                <w:sz w:val="18"/>
                <w:szCs w:val="18"/>
                <w:vertAlign w:val="superscript"/>
              </w:rPr>
              <w:t>2</w:t>
            </w:r>
            <w:r w:rsidRPr="005C712B">
              <w:rPr>
                <w:sz w:val="18"/>
                <w:szCs w:val="18"/>
              </w:rPr>
              <w:t>)</w:t>
            </w:r>
          </w:p>
        </w:tc>
        <w:tc>
          <w:tcPr>
            <w:tcW w:w="7201" w:type="dxa"/>
            <w:gridSpan w:val="8"/>
            <w:vAlign w:val="center"/>
          </w:tcPr>
          <w:p w:rsidR="00F13C73" w:rsidRPr="005C712B" w:rsidRDefault="00F13C73" w:rsidP="00170C55">
            <w:pPr>
              <w:pStyle w:val="afff7"/>
              <w:spacing w:line="240" w:lineRule="auto"/>
              <w:jc w:val="center"/>
              <w:rPr>
                <w:sz w:val="18"/>
                <w:szCs w:val="18"/>
              </w:rPr>
            </w:pP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2000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12</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14</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16</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18</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20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22</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24</w:t>
            </w: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1500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13</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15</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17</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22</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25</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27</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30</w:t>
            </w: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1200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17</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21</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23</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25</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28</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32</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33</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37</w:t>
            </w: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1000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24</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28</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32</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35</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38</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44</w:t>
            </w: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800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25</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30</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33</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35</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38</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42</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45</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50</w:t>
            </w: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600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33</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40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41</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44</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48</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50</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60</w:t>
            </w:r>
          </w:p>
        </w:tc>
      </w:tr>
      <w:tr w:rsidR="00F13C73" w:rsidRPr="005C712B" w:rsidTr="00170C55">
        <w:trPr>
          <w:trHeight w:val="238"/>
        </w:trPr>
        <w:tc>
          <w:tcPr>
            <w:tcW w:w="2722" w:type="dxa"/>
          </w:tcPr>
          <w:p w:rsidR="00F13C73" w:rsidRPr="005C712B" w:rsidRDefault="00F13C73" w:rsidP="00F13C73">
            <w:pPr>
              <w:pStyle w:val="afff7"/>
              <w:spacing w:line="240" w:lineRule="auto"/>
              <w:rPr>
                <w:sz w:val="18"/>
                <w:szCs w:val="18"/>
              </w:rPr>
            </w:pPr>
            <w:r w:rsidRPr="005C712B">
              <w:rPr>
                <w:sz w:val="18"/>
                <w:szCs w:val="18"/>
              </w:rPr>
              <w:t>400</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35</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40</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44</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45</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50</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54</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56</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65</w:t>
            </w:r>
          </w:p>
        </w:tc>
      </w:tr>
      <w:tr w:rsidR="00F13C73" w:rsidRPr="005C712B" w:rsidTr="00170C55">
        <w:trPr>
          <w:trHeight w:val="238"/>
        </w:trPr>
        <w:tc>
          <w:tcPr>
            <w:tcW w:w="9923" w:type="dxa"/>
            <w:gridSpan w:val="9"/>
          </w:tcPr>
          <w:p w:rsidR="00F13C73" w:rsidRPr="005C712B" w:rsidRDefault="00F13C73" w:rsidP="00170C55">
            <w:pPr>
              <w:pStyle w:val="afff7"/>
              <w:spacing w:line="240" w:lineRule="auto"/>
              <w:jc w:val="center"/>
              <w:rPr>
                <w:sz w:val="18"/>
                <w:szCs w:val="18"/>
              </w:rPr>
            </w:pPr>
            <w:r w:rsidRPr="005C712B">
              <w:rPr>
                <w:sz w:val="18"/>
                <w:szCs w:val="18"/>
              </w:rPr>
              <w:t>Секционный с числом этажей:</w:t>
            </w:r>
          </w:p>
        </w:tc>
      </w:tr>
      <w:tr w:rsidR="00F13C73" w:rsidRPr="005C712B" w:rsidTr="00170C55">
        <w:trPr>
          <w:trHeight w:val="238"/>
        </w:trPr>
        <w:tc>
          <w:tcPr>
            <w:tcW w:w="2722" w:type="dxa"/>
            <w:vAlign w:val="center"/>
          </w:tcPr>
          <w:p w:rsidR="00F13C73" w:rsidRPr="005C712B" w:rsidRDefault="00F13C73" w:rsidP="00F13C73">
            <w:pPr>
              <w:pStyle w:val="afff7"/>
              <w:spacing w:line="240" w:lineRule="auto"/>
              <w:rPr>
                <w:sz w:val="18"/>
                <w:szCs w:val="18"/>
              </w:rPr>
            </w:pPr>
            <w:r w:rsidRPr="005C712B">
              <w:rPr>
                <w:sz w:val="18"/>
                <w:szCs w:val="18"/>
              </w:rPr>
              <w:t>2</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130</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w:t>
            </w:r>
          </w:p>
        </w:tc>
      </w:tr>
      <w:tr w:rsidR="00F13C73" w:rsidRPr="005C712B" w:rsidTr="00170C55">
        <w:trPr>
          <w:trHeight w:val="238"/>
        </w:trPr>
        <w:tc>
          <w:tcPr>
            <w:tcW w:w="2722" w:type="dxa"/>
            <w:vAlign w:val="center"/>
          </w:tcPr>
          <w:p w:rsidR="00F13C73" w:rsidRPr="005C712B" w:rsidRDefault="00F13C73" w:rsidP="00F13C73">
            <w:pPr>
              <w:pStyle w:val="afff7"/>
              <w:spacing w:line="240" w:lineRule="auto"/>
              <w:rPr>
                <w:sz w:val="18"/>
                <w:szCs w:val="18"/>
              </w:rPr>
            </w:pPr>
            <w:r w:rsidRPr="005C712B">
              <w:rPr>
                <w:sz w:val="18"/>
                <w:szCs w:val="18"/>
              </w:rPr>
              <w:t>3</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150</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w:t>
            </w:r>
          </w:p>
        </w:tc>
      </w:tr>
      <w:tr w:rsidR="00F13C73" w:rsidRPr="005C712B" w:rsidTr="00170C55">
        <w:trPr>
          <w:trHeight w:val="272"/>
        </w:trPr>
        <w:tc>
          <w:tcPr>
            <w:tcW w:w="2722" w:type="dxa"/>
            <w:vAlign w:val="center"/>
          </w:tcPr>
          <w:p w:rsidR="00F13C73" w:rsidRPr="005C712B" w:rsidRDefault="00F13C73" w:rsidP="00F13C73">
            <w:pPr>
              <w:pStyle w:val="afff7"/>
              <w:spacing w:line="240" w:lineRule="auto"/>
              <w:rPr>
                <w:sz w:val="18"/>
                <w:szCs w:val="18"/>
              </w:rPr>
            </w:pPr>
            <w:r w:rsidRPr="005C712B">
              <w:rPr>
                <w:sz w:val="18"/>
                <w:szCs w:val="18"/>
              </w:rPr>
              <w:t>4</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170</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8"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797" w:type="dxa"/>
          </w:tcPr>
          <w:p w:rsidR="00F13C73" w:rsidRPr="005C712B" w:rsidRDefault="00F13C73" w:rsidP="00170C55">
            <w:pPr>
              <w:pStyle w:val="afff7"/>
              <w:spacing w:line="240" w:lineRule="auto"/>
              <w:jc w:val="center"/>
              <w:rPr>
                <w:sz w:val="18"/>
                <w:szCs w:val="18"/>
              </w:rPr>
            </w:pPr>
            <w:r w:rsidRPr="005C712B">
              <w:rPr>
                <w:sz w:val="18"/>
                <w:szCs w:val="18"/>
              </w:rPr>
              <w:t>-</w:t>
            </w:r>
          </w:p>
        </w:tc>
        <w:tc>
          <w:tcPr>
            <w:tcW w:w="1620" w:type="dxa"/>
          </w:tcPr>
          <w:p w:rsidR="00F13C73" w:rsidRPr="005C712B" w:rsidRDefault="00F13C73" w:rsidP="00170C55">
            <w:pPr>
              <w:pStyle w:val="afff7"/>
              <w:spacing w:line="240" w:lineRule="auto"/>
              <w:jc w:val="center"/>
              <w:rPr>
                <w:sz w:val="18"/>
                <w:szCs w:val="18"/>
              </w:rPr>
            </w:pPr>
            <w:r w:rsidRPr="005C712B">
              <w:rPr>
                <w:sz w:val="18"/>
                <w:szCs w:val="18"/>
              </w:rPr>
              <w:t>-</w:t>
            </w:r>
          </w:p>
        </w:tc>
      </w:tr>
    </w:tbl>
    <w:p w:rsidR="00F13C73" w:rsidRPr="004C4B77" w:rsidRDefault="00F13C73" w:rsidP="004C4B77">
      <w:pPr>
        <w:pStyle w:val="afff7"/>
        <w:spacing w:line="240" w:lineRule="auto"/>
        <w:ind w:firstLine="567"/>
        <w:rPr>
          <w:sz w:val="28"/>
        </w:rPr>
      </w:pPr>
      <w:r w:rsidRPr="004C4B77">
        <w:rPr>
          <w:sz w:val="28"/>
        </w:rPr>
        <w:t>В сельских поселениях расчетные показатели жилищной обеспеченности в малоэтажной, в том числе индивидуальной, застройке не нормируются.</w:t>
      </w:r>
    </w:p>
    <w:p w:rsidR="00F13C73" w:rsidRPr="004C4B77" w:rsidRDefault="00F13C73" w:rsidP="004C4B77">
      <w:pPr>
        <w:pStyle w:val="afff7"/>
        <w:spacing w:line="240" w:lineRule="auto"/>
        <w:ind w:firstLine="567"/>
        <w:rPr>
          <w:sz w:val="28"/>
        </w:rPr>
      </w:pPr>
      <w:r w:rsidRPr="004C4B77">
        <w:rPr>
          <w:sz w:val="28"/>
        </w:rPr>
        <w:t>При проектировании и реконструкции жилой и общественной территории сельских поселений следует предусматривать:</w:t>
      </w:r>
    </w:p>
    <w:p w:rsidR="00F13C73" w:rsidRPr="004C4B77" w:rsidRDefault="00F13C73" w:rsidP="004C4B77">
      <w:pPr>
        <w:pStyle w:val="afff7"/>
        <w:spacing w:line="240" w:lineRule="auto"/>
        <w:ind w:firstLine="567"/>
        <w:rPr>
          <w:sz w:val="28"/>
        </w:rPr>
      </w:pPr>
      <w:r w:rsidRPr="004C4B77">
        <w:rPr>
          <w:sz w:val="28"/>
        </w:rPr>
        <w:t>создание общественного центра и размещение необходимых учреждений и предприятий обслуживания;</w:t>
      </w:r>
    </w:p>
    <w:p w:rsidR="00F13C73" w:rsidRPr="004C4B77" w:rsidRDefault="00F13C73" w:rsidP="004C4B77">
      <w:pPr>
        <w:pStyle w:val="afff7"/>
        <w:spacing w:line="240" w:lineRule="auto"/>
        <w:ind w:firstLine="567"/>
        <w:rPr>
          <w:sz w:val="28"/>
        </w:rPr>
      </w:pPr>
      <w:r w:rsidRPr="004C4B77">
        <w:rPr>
          <w:sz w:val="28"/>
        </w:rPr>
        <w:t>вынос сельскохозяйственных предприятий в производственную зону;</w:t>
      </w:r>
    </w:p>
    <w:p w:rsidR="00F13C73" w:rsidRPr="004C4B77" w:rsidRDefault="00F13C73" w:rsidP="004C4B77">
      <w:pPr>
        <w:pStyle w:val="afff7"/>
        <w:spacing w:line="240" w:lineRule="auto"/>
        <w:ind w:firstLine="567"/>
        <w:rPr>
          <w:sz w:val="28"/>
        </w:rPr>
      </w:pPr>
      <w:r w:rsidRPr="004C4B77">
        <w:rPr>
          <w:sz w:val="28"/>
        </w:rPr>
        <w:lastRenderedPageBreak/>
        <w:t>упорядочение сложившейся сети улиц и проездов;</w:t>
      </w:r>
    </w:p>
    <w:p w:rsidR="00F13C73" w:rsidRPr="004C4B77" w:rsidRDefault="00F13C73" w:rsidP="004C4B77">
      <w:pPr>
        <w:pStyle w:val="afff7"/>
        <w:spacing w:line="240" w:lineRule="auto"/>
        <w:ind w:firstLine="567"/>
        <w:rPr>
          <w:sz w:val="28"/>
        </w:rPr>
      </w:pPr>
      <w:r w:rsidRPr="004C4B77">
        <w:rPr>
          <w:sz w:val="28"/>
        </w:rPr>
        <w:t>совершенствование санитарно-технического оборудования, инженерного обеспечения и модернизация внутреннего благоустройства территории;</w:t>
      </w:r>
    </w:p>
    <w:p w:rsidR="00F13C73" w:rsidRPr="004C4B77" w:rsidRDefault="00F13C73" w:rsidP="004C4B77">
      <w:pPr>
        <w:pStyle w:val="afff7"/>
        <w:spacing w:line="240" w:lineRule="auto"/>
        <w:ind w:firstLine="567"/>
        <w:rPr>
          <w:sz w:val="28"/>
        </w:rPr>
      </w:pPr>
      <w:r w:rsidRPr="004C4B77">
        <w:rPr>
          <w:sz w:val="28"/>
        </w:rPr>
        <w:t>размещение пожарных депо в соответствии с нормами проектирования объектов пожарной охраны.</w:t>
      </w:r>
    </w:p>
    <w:p w:rsidR="00F13C73" w:rsidRPr="004C4B77" w:rsidRDefault="00F13C73" w:rsidP="004C4B77">
      <w:pPr>
        <w:pStyle w:val="afff7"/>
        <w:spacing w:line="240" w:lineRule="auto"/>
        <w:ind w:firstLine="567"/>
        <w:rPr>
          <w:sz w:val="28"/>
        </w:rPr>
      </w:pPr>
      <w:r w:rsidRPr="004C4B77">
        <w:rPr>
          <w:sz w:val="28"/>
        </w:rPr>
        <w:t>Интенсивность использования территории сельского населенного пункта определяется коэффициентом застройки  и коэффициентом плотности застройки.</w:t>
      </w:r>
    </w:p>
    <w:p w:rsidR="00F13C73" w:rsidRPr="004C4B77" w:rsidRDefault="00F13C73" w:rsidP="004C4B77">
      <w:pPr>
        <w:pStyle w:val="afff7"/>
        <w:spacing w:line="240" w:lineRule="auto"/>
        <w:ind w:firstLine="567"/>
        <w:rPr>
          <w:sz w:val="28"/>
        </w:rPr>
      </w:pPr>
      <w:r w:rsidRPr="004C4B77">
        <w:rPr>
          <w:sz w:val="28"/>
        </w:rPr>
        <w:t>К</w:t>
      </w:r>
      <w:r w:rsidRPr="004C4B77">
        <w:rPr>
          <w:sz w:val="28"/>
          <w:vertAlign w:val="subscript"/>
        </w:rPr>
        <w:t>з</w:t>
      </w:r>
      <w:r w:rsidRPr="004C4B77">
        <w:rPr>
          <w:sz w:val="28"/>
        </w:rPr>
        <w:t xml:space="preserve"> (коэффициент застройки) - отношение площади (кв. м), занятой под зданиями и сооружениями к площади (кв. м) земельного участка (квартала); </w:t>
      </w:r>
    </w:p>
    <w:p w:rsidR="00F13C73" w:rsidRPr="004C4B77" w:rsidRDefault="00F13C73" w:rsidP="004C4B77">
      <w:pPr>
        <w:pStyle w:val="afff7"/>
        <w:spacing w:line="240" w:lineRule="auto"/>
        <w:ind w:firstLine="567"/>
        <w:rPr>
          <w:sz w:val="28"/>
        </w:rPr>
      </w:pPr>
      <w:r w:rsidRPr="004C4B77">
        <w:rPr>
          <w:sz w:val="28"/>
        </w:rPr>
        <w:t>К</w:t>
      </w:r>
      <w:r w:rsidRPr="004C4B77">
        <w:rPr>
          <w:sz w:val="28"/>
          <w:vertAlign w:val="subscript"/>
        </w:rPr>
        <w:t>пз</w:t>
      </w:r>
      <w:r w:rsidRPr="004C4B77">
        <w:rPr>
          <w:sz w:val="28"/>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F13C73" w:rsidRPr="004C4B77" w:rsidRDefault="00F13C73" w:rsidP="004C4B77">
      <w:pPr>
        <w:pStyle w:val="afff7"/>
        <w:spacing w:line="240" w:lineRule="auto"/>
        <w:ind w:firstLine="567"/>
        <w:rPr>
          <w:sz w:val="28"/>
        </w:rPr>
      </w:pPr>
      <w:r w:rsidRPr="004C4B77">
        <w:rPr>
          <w:sz w:val="28"/>
        </w:rPr>
        <w:t xml:space="preserve">Предельно допустимые параметры застройки сельской жилой зоны приведены в </w:t>
      </w:r>
      <w:hyperlink w:anchor="Par939" w:history="1">
        <w:r w:rsidRPr="004C4B77">
          <w:rPr>
            <w:sz w:val="28"/>
          </w:rPr>
          <w:t>таблице 2.2.69</w:t>
        </w:r>
      </w:hyperlink>
      <w:r w:rsidRPr="004C4B77">
        <w:rPr>
          <w:sz w:val="28"/>
        </w:rPr>
        <w:t>.1</w:t>
      </w:r>
    </w:p>
    <w:p w:rsidR="00F13C73" w:rsidRPr="005C712B" w:rsidRDefault="00F13C73" w:rsidP="004C4B77">
      <w:pPr>
        <w:pStyle w:val="afff7"/>
        <w:spacing w:line="240" w:lineRule="auto"/>
        <w:jc w:val="right"/>
      </w:pPr>
      <w:bookmarkStart w:id="287" w:name="Par939"/>
      <w:bookmarkEnd w:id="287"/>
      <w:r w:rsidRPr="005C712B">
        <w:t>Таблица 2.2.69.1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2925"/>
      </w:tblGrid>
      <w:tr w:rsidR="00F13C73" w:rsidRPr="005C712B" w:rsidTr="00170C55">
        <w:tc>
          <w:tcPr>
            <w:tcW w:w="1395" w:type="dxa"/>
            <w:tcBorders>
              <w:top w:val="single" w:sz="2" w:space="0" w:color="auto"/>
              <w:left w:val="single" w:sz="2" w:space="0" w:color="auto"/>
              <w:bottom w:val="nil"/>
              <w:right w:val="single" w:sz="2" w:space="0" w:color="auto"/>
            </w:tcBorders>
            <w:vAlign w:val="center"/>
          </w:tcPr>
          <w:p w:rsidR="00F13C73" w:rsidRPr="005C712B" w:rsidRDefault="00F13C73" w:rsidP="00170C55">
            <w:pPr>
              <w:pStyle w:val="afff7"/>
              <w:spacing w:line="240" w:lineRule="auto"/>
              <w:ind w:firstLine="0"/>
              <w:jc w:val="center"/>
            </w:pPr>
            <w:r w:rsidRPr="005C712B">
              <w:t>Тип застройки*</w:t>
            </w:r>
          </w:p>
        </w:tc>
        <w:tc>
          <w:tcPr>
            <w:tcW w:w="1905" w:type="dxa"/>
            <w:tcBorders>
              <w:top w:val="single" w:sz="2" w:space="0" w:color="auto"/>
              <w:left w:val="single" w:sz="2" w:space="0" w:color="auto"/>
              <w:bottom w:val="nil"/>
              <w:right w:val="single" w:sz="2" w:space="0" w:color="auto"/>
            </w:tcBorders>
            <w:vAlign w:val="center"/>
          </w:tcPr>
          <w:p w:rsidR="00F13C73" w:rsidRPr="005C712B" w:rsidRDefault="00F13C73" w:rsidP="00170C55">
            <w:pPr>
              <w:pStyle w:val="afff7"/>
              <w:spacing w:line="240" w:lineRule="auto"/>
              <w:ind w:firstLine="0"/>
              <w:jc w:val="center"/>
            </w:pPr>
            <w:r w:rsidRPr="005C712B">
              <w:t>Размер земельного участка, м</w:t>
            </w:r>
            <w:r w:rsidRPr="005C712B">
              <w:rPr>
                <w:noProof/>
                <w:position w:val="-4"/>
              </w:rPr>
              <w:drawing>
                <wp:inline distT="0" distB="0" distL="0" distR="0" wp14:anchorId="382AF4A8" wp14:editId="62F8A493">
                  <wp:extent cx="108585" cy="217805"/>
                  <wp:effectExtent l="0" t="0" r="571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F13C73" w:rsidRPr="005C712B" w:rsidRDefault="00F13C73" w:rsidP="00170C55">
            <w:pPr>
              <w:pStyle w:val="afff7"/>
              <w:spacing w:line="240" w:lineRule="auto"/>
              <w:ind w:firstLine="0"/>
              <w:jc w:val="center"/>
            </w:pPr>
            <w:r w:rsidRPr="005C712B">
              <w:t>Площадь жилого дома, м</w:t>
            </w:r>
            <w:r w:rsidRPr="005C712B">
              <w:rPr>
                <w:noProof/>
                <w:position w:val="-4"/>
              </w:rPr>
              <w:drawing>
                <wp:inline distT="0" distB="0" distL="0" distR="0" wp14:anchorId="77CE898B" wp14:editId="497F9A26">
                  <wp:extent cx="108585" cy="217805"/>
                  <wp:effectExtent l="0" t="0" r="5715"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5C712B">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F13C73" w:rsidRPr="005C712B" w:rsidRDefault="00F13C73" w:rsidP="00170C55">
            <w:pPr>
              <w:pStyle w:val="afff7"/>
              <w:spacing w:line="240" w:lineRule="auto"/>
              <w:ind w:firstLine="0"/>
              <w:jc w:val="center"/>
            </w:pPr>
            <w:r w:rsidRPr="005C712B">
              <w:t>Коэффициент застройки К</w:t>
            </w:r>
            <w:r w:rsidRPr="005C712B">
              <w:rPr>
                <w:noProof/>
                <w:position w:val="-12"/>
              </w:rPr>
              <w:drawing>
                <wp:inline distT="0" distB="0" distL="0" distR="0" wp14:anchorId="3F497900" wp14:editId="00B3BCA3">
                  <wp:extent cx="108585" cy="228600"/>
                  <wp:effectExtent l="0" t="0" r="5715"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2925" w:type="dxa"/>
            <w:tcBorders>
              <w:top w:val="single" w:sz="2" w:space="0" w:color="auto"/>
              <w:left w:val="single" w:sz="2" w:space="0" w:color="auto"/>
              <w:bottom w:val="nil"/>
              <w:right w:val="single" w:sz="2" w:space="0" w:color="auto"/>
            </w:tcBorders>
            <w:vAlign w:val="center"/>
          </w:tcPr>
          <w:p w:rsidR="00F13C73" w:rsidRPr="005C712B" w:rsidRDefault="00F13C73" w:rsidP="00170C55">
            <w:pPr>
              <w:pStyle w:val="afff7"/>
              <w:spacing w:line="240" w:lineRule="auto"/>
              <w:ind w:firstLine="0"/>
              <w:jc w:val="center"/>
            </w:pPr>
            <w:r w:rsidRPr="005C712B">
              <w:t xml:space="preserve">Коэффициент плотности застройки </w:t>
            </w:r>
            <w:r w:rsidRPr="005C712B">
              <w:rPr>
                <w:noProof/>
                <w:position w:val="-12"/>
              </w:rPr>
              <w:drawing>
                <wp:inline distT="0" distB="0" distL="0" distR="0" wp14:anchorId="0A585F35" wp14:editId="7B492B40">
                  <wp:extent cx="272415" cy="228600"/>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F13C73" w:rsidRPr="005C712B" w:rsidTr="00170C55">
        <w:tc>
          <w:tcPr>
            <w:tcW w:w="1395" w:type="dxa"/>
            <w:vMerge w:val="restart"/>
            <w:tcBorders>
              <w:top w:val="single" w:sz="2" w:space="0" w:color="auto"/>
              <w:left w:val="single" w:sz="2" w:space="0" w:color="auto"/>
              <w:right w:val="single" w:sz="2" w:space="0" w:color="auto"/>
            </w:tcBorders>
            <w:vAlign w:val="center"/>
          </w:tcPr>
          <w:p w:rsidR="00F13C73" w:rsidRPr="005C712B" w:rsidRDefault="00F13C73" w:rsidP="00F13C73">
            <w:pPr>
              <w:pStyle w:val="afff7"/>
              <w:spacing w:line="240" w:lineRule="auto"/>
            </w:pPr>
            <w:r w:rsidRPr="005C712B">
              <w:t>А</w:t>
            </w:r>
          </w:p>
        </w:tc>
        <w:tc>
          <w:tcPr>
            <w:tcW w:w="1905"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 xml:space="preserve">1200 </w:t>
            </w:r>
          </w:p>
          <w:p w:rsidR="00F13C73" w:rsidRPr="005C712B" w:rsidRDefault="00F13C73" w:rsidP="00170C55">
            <w:pPr>
              <w:pStyle w:val="afff7"/>
              <w:spacing w:line="240" w:lineRule="auto"/>
              <w:ind w:firstLine="0"/>
              <w:jc w:val="center"/>
            </w:pPr>
            <w:r w:rsidRPr="005C712B">
              <w:t>(не более 2000)</w:t>
            </w:r>
          </w:p>
        </w:tc>
        <w:tc>
          <w:tcPr>
            <w:tcW w:w="1920"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480</w:t>
            </w:r>
          </w:p>
          <w:p w:rsidR="00F13C73" w:rsidRPr="005C712B" w:rsidRDefault="00F13C73" w:rsidP="00F13C73">
            <w:pPr>
              <w:pStyle w:val="afff7"/>
              <w:spacing w:line="240" w:lineRule="auto"/>
            </w:pPr>
          </w:p>
        </w:tc>
        <w:tc>
          <w:tcPr>
            <w:tcW w:w="1920"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0,2</w:t>
            </w:r>
          </w:p>
          <w:p w:rsidR="00F13C73" w:rsidRPr="005C712B" w:rsidRDefault="00F13C73" w:rsidP="00F13C73">
            <w:pPr>
              <w:pStyle w:val="afff7"/>
              <w:spacing w:line="240" w:lineRule="auto"/>
            </w:pPr>
          </w:p>
        </w:tc>
        <w:tc>
          <w:tcPr>
            <w:tcW w:w="2925"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0,4</w:t>
            </w:r>
          </w:p>
          <w:p w:rsidR="00F13C73" w:rsidRPr="005C712B" w:rsidRDefault="00F13C73" w:rsidP="00F13C73">
            <w:pPr>
              <w:pStyle w:val="afff7"/>
              <w:spacing w:line="240" w:lineRule="auto"/>
            </w:pPr>
          </w:p>
        </w:tc>
      </w:tr>
      <w:tr w:rsidR="00F13C73" w:rsidRPr="005C712B" w:rsidTr="00170C55">
        <w:tc>
          <w:tcPr>
            <w:tcW w:w="1395" w:type="dxa"/>
            <w:vMerge/>
            <w:tcBorders>
              <w:left w:val="single" w:sz="2" w:space="0" w:color="auto"/>
              <w:right w:val="single" w:sz="2" w:space="0" w:color="auto"/>
            </w:tcBorders>
          </w:tcPr>
          <w:p w:rsidR="00F13C73" w:rsidRPr="005C712B" w:rsidRDefault="00F13C73" w:rsidP="00F13C73">
            <w:pPr>
              <w:pStyle w:val="afff7"/>
              <w:spacing w:line="240" w:lineRule="auto"/>
            </w:pPr>
          </w:p>
        </w:tc>
        <w:tc>
          <w:tcPr>
            <w:tcW w:w="1905"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1000</w:t>
            </w:r>
          </w:p>
          <w:p w:rsidR="00F13C73" w:rsidRPr="005C712B" w:rsidRDefault="00F13C73" w:rsidP="00F13C73">
            <w:pPr>
              <w:pStyle w:val="afff7"/>
              <w:spacing w:line="240" w:lineRule="auto"/>
            </w:pPr>
          </w:p>
        </w:tc>
        <w:tc>
          <w:tcPr>
            <w:tcW w:w="1920"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400</w:t>
            </w:r>
          </w:p>
          <w:p w:rsidR="00F13C73" w:rsidRPr="005C712B" w:rsidRDefault="00F13C73" w:rsidP="00F13C73">
            <w:pPr>
              <w:pStyle w:val="afff7"/>
              <w:spacing w:line="240" w:lineRule="auto"/>
            </w:pPr>
          </w:p>
        </w:tc>
        <w:tc>
          <w:tcPr>
            <w:tcW w:w="1920"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0,2</w:t>
            </w:r>
          </w:p>
          <w:p w:rsidR="00F13C73" w:rsidRPr="005C712B" w:rsidRDefault="00F13C73" w:rsidP="00F13C73">
            <w:pPr>
              <w:pStyle w:val="afff7"/>
              <w:spacing w:line="240" w:lineRule="auto"/>
            </w:pPr>
          </w:p>
        </w:tc>
        <w:tc>
          <w:tcPr>
            <w:tcW w:w="2925"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 xml:space="preserve">0,4 </w:t>
            </w:r>
          </w:p>
          <w:p w:rsidR="00F13C73" w:rsidRPr="005C712B" w:rsidRDefault="00F13C73" w:rsidP="00F13C73">
            <w:pPr>
              <w:pStyle w:val="afff7"/>
              <w:spacing w:line="240" w:lineRule="auto"/>
            </w:pPr>
          </w:p>
        </w:tc>
      </w:tr>
      <w:tr w:rsidR="00F13C73" w:rsidRPr="005C712B" w:rsidTr="00170C55">
        <w:tc>
          <w:tcPr>
            <w:tcW w:w="1395" w:type="dxa"/>
            <w:vMerge/>
            <w:tcBorders>
              <w:left w:val="single" w:sz="2" w:space="0" w:color="auto"/>
              <w:bottom w:val="single" w:sz="2" w:space="0" w:color="auto"/>
              <w:right w:val="single" w:sz="2" w:space="0" w:color="auto"/>
            </w:tcBorders>
          </w:tcPr>
          <w:p w:rsidR="00F13C73" w:rsidRPr="005C712B" w:rsidRDefault="00F13C73" w:rsidP="00F13C73">
            <w:pPr>
              <w:pStyle w:val="afff7"/>
              <w:spacing w:line="240" w:lineRule="auto"/>
            </w:pPr>
          </w:p>
        </w:tc>
        <w:tc>
          <w:tcPr>
            <w:tcW w:w="1905" w:type="dxa"/>
            <w:tcBorders>
              <w:top w:val="nil"/>
              <w:left w:val="single" w:sz="2" w:space="0" w:color="auto"/>
              <w:bottom w:val="single" w:sz="2" w:space="0" w:color="auto"/>
              <w:right w:val="single" w:sz="2" w:space="0" w:color="auto"/>
            </w:tcBorders>
          </w:tcPr>
          <w:p w:rsidR="00F13C73" w:rsidRPr="005C712B" w:rsidRDefault="00F13C73" w:rsidP="00F13C73">
            <w:pPr>
              <w:pStyle w:val="afff7"/>
              <w:spacing w:line="240" w:lineRule="auto"/>
            </w:pPr>
            <w:r w:rsidRPr="005C712B">
              <w:t>800</w:t>
            </w:r>
          </w:p>
          <w:p w:rsidR="00F13C73" w:rsidRPr="005C712B" w:rsidRDefault="00F13C73" w:rsidP="00F13C73">
            <w:pPr>
              <w:pStyle w:val="afff7"/>
              <w:spacing w:line="240" w:lineRule="auto"/>
            </w:pPr>
          </w:p>
        </w:tc>
        <w:tc>
          <w:tcPr>
            <w:tcW w:w="1920" w:type="dxa"/>
            <w:tcBorders>
              <w:top w:val="nil"/>
              <w:left w:val="single" w:sz="2" w:space="0" w:color="auto"/>
              <w:bottom w:val="single" w:sz="2" w:space="0" w:color="auto"/>
              <w:right w:val="single" w:sz="2" w:space="0" w:color="auto"/>
            </w:tcBorders>
          </w:tcPr>
          <w:p w:rsidR="00F13C73" w:rsidRPr="005C712B" w:rsidRDefault="00F13C73" w:rsidP="00170C55">
            <w:pPr>
              <w:pStyle w:val="afff7"/>
              <w:spacing w:line="240" w:lineRule="auto"/>
              <w:ind w:firstLine="0"/>
              <w:jc w:val="center"/>
            </w:pPr>
            <w:r w:rsidRPr="005C712B">
              <w:t>320 (480)**</w:t>
            </w:r>
          </w:p>
          <w:p w:rsidR="00F13C73" w:rsidRPr="005C712B" w:rsidRDefault="00F13C73" w:rsidP="00F13C73">
            <w:pPr>
              <w:pStyle w:val="afff7"/>
              <w:spacing w:line="240" w:lineRule="auto"/>
            </w:pPr>
          </w:p>
        </w:tc>
        <w:tc>
          <w:tcPr>
            <w:tcW w:w="1920" w:type="dxa"/>
            <w:tcBorders>
              <w:top w:val="nil"/>
              <w:left w:val="single" w:sz="2" w:space="0" w:color="auto"/>
              <w:bottom w:val="single" w:sz="2" w:space="0" w:color="auto"/>
              <w:right w:val="single" w:sz="2" w:space="0" w:color="auto"/>
            </w:tcBorders>
          </w:tcPr>
          <w:p w:rsidR="00F13C73" w:rsidRPr="005C712B" w:rsidRDefault="00F13C73" w:rsidP="00170C55">
            <w:pPr>
              <w:pStyle w:val="afff7"/>
              <w:spacing w:line="240" w:lineRule="auto"/>
              <w:ind w:firstLine="0"/>
              <w:jc w:val="center"/>
            </w:pPr>
            <w:r w:rsidRPr="005C712B">
              <w:t>0,2 (0,3)**</w:t>
            </w:r>
          </w:p>
          <w:p w:rsidR="00F13C73" w:rsidRPr="005C712B" w:rsidRDefault="00F13C73" w:rsidP="00F13C73">
            <w:pPr>
              <w:pStyle w:val="afff7"/>
              <w:spacing w:line="240" w:lineRule="auto"/>
            </w:pPr>
          </w:p>
        </w:tc>
        <w:tc>
          <w:tcPr>
            <w:tcW w:w="2925" w:type="dxa"/>
            <w:tcBorders>
              <w:top w:val="nil"/>
              <w:left w:val="single" w:sz="2" w:space="0" w:color="auto"/>
              <w:bottom w:val="single" w:sz="2" w:space="0" w:color="auto"/>
              <w:right w:val="single" w:sz="2" w:space="0" w:color="auto"/>
            </w:tcBorders>
          </w:tcPr>
          <w:p w:rsidR="00F13C73" w:rsidRPr="005C712B" w:rsidRDefault="00170C55" w:rsidP="00170C55">
            <w:pPr>
              <w:pStyle w:val="afff7"/>
              <w:spacing w:line="240" w:lineRule="auto"/>
              <w:ind w:firstLine="0"/>
            </w:pPr>
            <w:r>
              <w:t xml:space="preserve">       </w:t>
            </w:r>
            <w:r w:rsidR="00F13C73" w:rsidRPr="005C712B">
              <w:t>0,4 (0,6)**</w:t>
            </w:r>
          </w:p>
          <w:p w:rsidR="00F13C73" w:rsidRPr="005C712B" w:rsidRDefault="00F13C73" w:rsidP="00F13C73">
            <w:pPr>
              <w:pStyle w:val="afff7"/>
              <w:spacing w:line="240" w:lineRule="auto"/>
            </w:pPr>
          </w:p>
        </w:tc>
      </w:tr>
      <w:tr w:rsidR="00F13C73" w:rsidRPr="005C712B" w:rsidTr="00170C55">
        <w:tc>
          <w:tcPr>
            <w:tcW w:w="1395" w:type="dxa"/>
            <w:vMerge w:val="restart"/>
            <w:tcBorders>
              <w:top w:val="single" w:sz="2" w:space="0" w:color="auto"/>
              <w:left w:val="single" w:sz="2" w:space="0" w:color="auto"/>
              <w:right w:val="single" w:sz="2" w:space="0" w:color="auto"/>
            </w:tcBorders>
            <w:vAlign w:val="center"/>
          </w:tcPr>
          <w:p w:rsidR="00F13C73" w:rsidRPr="005C712B" w:rsidRDefault="00F13C73" w:rsidP="00F13C73">
            <w:pPr>
              <w:pStyle w:val="afff7"/>
              <w:spacing w:line="240" w:lineRule="auto"/>
            </w:pPr>
            <w:r w:rsidRPr="005C712B">
              <w:t>Б</w:t>
            </w:r>
          </w:p>
        </w:tc>
        <w:tc>
          <w:tcPr>
            <w:tcW w:w="1905"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r w:rsidRPr="005C712B">
              <w:t>600</w:t>
            </w:r>
          </w:p>
          <w:p w:rsidR="00F13C73" w:rsidRPr="005C712B" w:rsidRDefault="00F13C73" w:rsidP="00F13C73">
            <w:pPr>
              <w:pStyle w:val="afff7"/>
              <w:spacing w:line="240" w:lineRule="auto"/>
            </w:pPr>
          </w:p>
        </w:tc>
        <w:tc>
          <w:tcPr>
            <w:tcW w:w="1920"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r w:rsidRPr="005C712B">
              <w:t>360</w:t>
            </w:r>
          </w:p>
          <w:p w:rsidR="00F13C73" w:rsidRPr="005C712B" w:rsidRDefault="00F13C73" w:rsidP="00F13C73">
            <w:pPr>
              <w:pStyle w:val="afff7"/>
              <w:spacing w:line="240" w:lineRule="auto"/>
            </w:pPr>
          </w:p>
        </w:tc>
        <w:tc>
          <w:tcPr>
            <w:tcW w:w="1920"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r w:rsidRPr="005C712B">
              <w:t>0,3</w:t>
            </w:r>
          </w:p>
          <w:p w:rsidR="00F13C73" w:rsidRPr="005C712B" w:rsidRDefault="00F13C73" w:rsidP="00F13C73">
            <w:pPr>
              <w:pStyle w:val="afff7"/>
              <w:spacing w:line="240" w:lineRule="auto"/>
            </w:pPr>
          </w:p>
        </w:tc>
        <w:tc>
          <w:tcPr>
            <w:tcW w:w="2925" w:type="dxa"/>
            <w:tcBorders>
              <w:top w:val="single" w:sz="2" w:space="0" w:color="auto"/>
              <w:left w:val="single" w:sz="2" w:space="0" w:color="auto"/>
              <w:bottom w:val="nil"/>
              <w:right w:val="single" w:sz="2" w:space="0" w:color="auto"/>
            </w:tcBorders>
          </w:tcPr>
          <w:p w:rsidR="00F13C73" w:rsidRPr="005C712B" w:rsidRDefault="00F13C73" w:rsidP="00F13C73">
            <w:pPr>
              <w:pStyle w:val="afff7"/>
              <w:spacing w:line="240" w:lineRule="auto"/>
            </w:pPr>
            <w:r w:rsidRPr="005C712B">
              <w:t>0,6</w:t>
            </w:r>
          </w:p>
          <w:p w:rsidR="00F13C73" w:rsidRPr="005C712B" w:rsidRDefault="00F13C73" w:rsidP="00F13C73">
            <w:pPr>
              <w:pStyle w:val="afff7"/>
              <w:spacing w:line="240" w:lineRule="auto"/>
            </w:pPr>
          </w:p>
        </w:tc>
      </w:tr>
      <w:tr w:rsidR="00F13C73" w:rsidRPr="005C712B" w:rsidTr="00170C55">
        <w:tc>
          <w:tcPr>
            <w:tcW w:w="1395" w:type="dxa"/>
            <w:vMerge/>
            <w:tcBorders>
              <w:left w:val="single" w:sz="2" w:space="0" w:color="auto"/>
              <w:right w:val="single" w:sz="2" w:space="0" w:color="auto"/>
            </w:tcBorders>
          </w:tcPr>
          <w:p w:rsidR="00F13C73" w:rsidRPr="005C712B" w:rsidRDefault="00F13C73" w:rsidP="00F13C73">
            <w:pPr>
              <w:pStyle w:val="afff7"/>
              <w:spacing w:line="240" w:lineRule="auto"/>
            </w:pPr>
          </w:p>
        </w:tc>
        <w:tc>
          <w:tcPr>
            <w:tcW w:w="1905"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500</w:t>
            </w:r>
          </w:p>
          <w:p w:rsidR="00F13C73" w:rsidRPr="005C712B" w:rsidRDefault="00F13C73" w:rsidP="00F13C73">
            <w:pPr>
              <w:pStyle w:val="afff7"/>
              <w:spacing w:line="240" w:lineRule="auto"/>
            </w:pPr>
          </w:p>
        </w:tc>
        <w:tc>
          <w:tcPr>
            <w:tcW w:w="1920"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300</w:t>
            </w:r>
          </w:p>
          <w:p w:rsidR="00F13C73" w:rsidRPr="005C712B" w:rsidRDefault="00F13C73" w:rsidP="00F13C73">
            <w:pPr>
              <w:pStyle w:val="afff7"/>
              <w:spacing w:line="240" w:lineRule="auto"/>
            </w:pPr>
          </w:p>
        </w:tc>
        <w:tc>
          <w:tcPr>
            <w:tcW w:w="1920"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0,3</w:t>
            </w:r>
          </w:p>
          <w:p w:rsidR="00F13C73" w:rsidRPr="005C712B" w:rsidRDefault="00F13C73" w:rsidP="00F13C73">
            <w:pPr>
              <w:pStyle w:val="afff7"/>
              <w:spacing w:line="240" w:lineRule="auto"/>
            </w:pPr>
          </w:p>
        </w:tc>
        <w:tc>
          <w:tcPr>
            <w:tcW w:w="2925"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0,6</w:t>
            </w:r>
          </w:p>
          <w:p w:rsidR="00F13C73" w:rsidRPr="005C712B" w:rsidRDefault="00F13C73" w:rsidP="00F13C73">
            <w:pPr>
              <w:pStyle w:val="afff7"/>
              <w:spacing w:line="240" w:lineRule="auto"/>
            </w:pPr>
          </w:p>
        </w:tc>
      </w:tr>
      <w:tr w:rsidR="00F13C73" w:rsidRPr="005C712B" w:rsidTr="00170C55">
        <w:tc>
          <w:tcPr>
            <w:tcW w:w="1395" w:type="dxa"/>
            <w:vMerge/>
            <w:tcBorders>
              <w:left w:val="single" w:sz="2" w:space="0" w:color="auto"/>
              <w:right w:val="single" w:sz="2" w:space="0" w:color="auto"/>
            </w:tcBorders>
          </w:tcPr>
          <w:p w:rsidR="00F13C73" w:rsidRPr="005C712B" w:rsidRDefault="00F13C73" w:rsidP="00F13C73">
            <w:pPr>
              <w:pStyle w:val="afff7"/>
              <w:spacing w:line="240" w:lineRule="auto"/>
            </w:pPr>
          </w:p>
        </w:tc>
        <w:tc>
          <w:tcPr>
            <w:tcW w:w="1905"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400</w:t>
            </w:r>
          </w:p>
          <w:p w:rsidR="00F13C73" w:rsidRPr="005C712B" w:rsidRDefault="00F13C73" w:rsidP="00F13C73">
            <w:pPr>
              <w:pStyle w:val="afff7"/>
              <w:spacing w:line="240" w:lineRule="auto"/>
            </w:pPr>
          </w:p>
        </w:tc>
        <w:tc>
          <w:tcPr>
            <w:tcW w:w="1920"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240</w:t>
            </w:r>
          </w:p>
          <w:p w:rsidR="00F13C73" w:rsidRPr="005C712B" w:rsidRDefault="00F13C73" w:rsidP="00F13C73">
            <w:pPr>
              <w:pStyle w:val="afff7"/>
              <w:spacing w:line="240" w:lineRule="auto"/>
            </w:pPr>
          </w:p>
        </w:tc>
        <w:tc>
          <w:tcPr>
            <w:tcW w:w="1920"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0,3</w:t>
            </w:r>
          </w:p>
          <w:p w:rsidR="00F13C73" w:rsidRPr="005C712B" w:rsidRDefault="00F13C73" w:rsidP="00F13C73">
            <w:pPr>
              <w:pStyle w:val="afff7"/>
              <w:spacing w:line="240" w:lineRule="auto"/>
            </w:pPr>
          </w:p>
        </w:tc>
        <w:tc>
          <w:tcPr>
            <w:tcW w:w="2925" w:type="dxa"/>
            <w:tcBorders>
              <w:top w:val="nil"/>
              <w:left w:val="single" w:sz="2" w:space="0" w:color="auto"/>
              <w:bottom w:val="nil"/>
              <w:right w:val="single" w:sz="2" w:space="0" w:color="auto"/>
            </w:tcBorders>
          </w:tcPr>
          <w:p w:rsidR="00F13C73" w:rsidRPr="005C712B" w:rsidRDefault="00F13C73" w:rsidP="00F13C73">
            <w:pPr>
              <w:pStyle w:val="afff7"/>
              <w:spacing w:line="240" w:lineRule="auto"/>
            </w:pPr>
            <w:r w:rsidRPr="005C712B">
              <w:t>0,6</w:t>
            </w:r>
          </w:p>
          <w:p w:rsidR="00F13C73" w:rsidRPr="005C712B" w:rsidRDefault="00F13C73" w:rsidP="00F13C73">
            <w:pPr>
              <w:pStyle w:val="afff7"/>
              <w:spacing w:line="240" w:lineRule="auto"/>
            </w:pPr>
          </w:p>
        </w:tc>
      </w:tr>
      <w:tr w:rsidR="00F13C73" w:rsidRPr="005C712B" w:rsidTr="00170C55">
        <w:tc>
          <w:tcPr>
            <w:tcW w:w="1395" w:type="dxa"/>
            <w:vMerge/>
            <w:tcBorders>
              <w:left w:val="single" w:sz="2" w:space="0" w:color="auto"/>
              <w:bottom w:val="single" w:sz="2" w:space="0" w:color="auto"/>
              <w:right w:val="single" w:sz="2" w:space="0" w:color="auto"/>
            </w:tcBorders>
          </w:tcPr>
          <w:p w:rsidR="00F13C73" w:rsidRPr="005C712B" w:rsidRDefault="00F13C73" w:rsidP="00F13C73">
            <w:pPr>
              <w:pStyle w:val="afff7"/>
              <w:spacing w:line="240" w:lineRule="auto"/>
            </w:pPr>
          </w:p>
        </w:tc>
        <w:tc>
          <w:tcPr>
            <w:tcW w:w="1905" w:type="dxa"/>
            <w:tcBorders>
              <w:top w:val="nil"/>
              <w:left w:val="single" w:sz="2" w:space="0" w:color="auto"/>
              <w:bottom w:val="single" w:sz="2" w:space="0" w:color="auto"/>
              <w:right w:val="single" w:sz="2" w:space="0" w:color="auto"/>
            </w:tcBorders>
          </w:tcPr>
          <w:p w:rsidR="00F13C73" w:rsidRPr="005C712B" w:rsidRDefault="00F13C73" w:rsidP="00F13C73">
            <w:pPr>
              <w:pStyle w:val="afff7"/>
              <w:spacing w:line="240" w:lineRule="auto"/>
            </w:pPr>
            <w:r w:rsidRPr="005C712B">
              <w:t>300</w:t>
            </w:r>
          </w:p>
          <w:p w:rsidR="00F13C73" w:rsidRPr="005C712B" w:rsidRDefault="00F13C73" w:rsidP="00F13C73">
            <w:pPr>
              <w:pStyle w:val="afff7"/>
              <w:spacing w:line="240" w:lineRule="auto"/>
            </w:pPr>
          </w:p>
        </w:tc>
        <w:tc>
          <w:tcPr>
            <w:tcW w:w="1920" w:type="dxa"/>
            <w:tcBorders>
              <w:top w:val="nil"/>
              <w:left w:val="single" w:sz="2" w:space="0" w:color="auto"/>
              <w:bottom w:val="single" w:sz="2" w:space="0" w:color="auto"/>
              <w:right w:val="single" w:sz="2" w:space="0" w:color="auto"/>
            </w:tcBorders>
          </w:tcPr>
          <w:p w:rsidR="00F13C73" w:rsidRPr="005C712B" w:rsidRDefault="00F13C73" w:rsidP="00F13C73">
            <w:pPr>
              <w:pStyle w:val="afff7"/>
              <w:spacing w:line="240" w:lineRule="auto"/>
            </w:pPr>
            <w:r w:rsidRPr="005C712B">
              <w:t>240</w:t>
            </w:r>
          </w:p>
          <w:p w:rsidR="00F13C73" w:rsidRPr="005C712B" w:rsidRDefault="00F13C73" w:rsidP="00F13C73">
            <w:pPr>
              <w:pStyle w:val="afff7"/>
              <w:spacing w:line="240" w:lineRule="auto"/>
            </w:pPr>
          </w:p>
        </w:tc>
        <w:tc>
          <w:tcPr>
            <w:tcW w:w="1920" w:type="dxa"/>
            <w:tcBorders>
              <w:top w:val="nil"/>
              <w:left w:val="single" w:sz="2" w:space="0" w:color="auto"/>
              <w:bottom w:val="single" w:sz="2" w:space="0" w:color="auto"/>
              <w:right w:val="single" w:sz="2" w:space="0" w:color="auto"/>
            </w:tcBorders>
          </w:tcPr>
          <w:p w:rsidR="00F13C73" w:rsidRPr="005C712B" w:rsidRDefault="00F13C73" w:rsidP="00F13C73">
            <w:pPr>
              <w:pStyle w:val="afff7"/>
              <w:spacing w:line="240" w:lineRule="auto"/>
            </w:pPr>
            <w:r w:rsidRPr="005C712B">
              <w:t>0,4</w:t>
            </w:r>
          </w:p>
          <w:p w:rsidR="00F13C73" w:rsidRPr="005C712B" w:rsidRDefault="00F13C73" w:rsidP="00F13C73">
            <w:pPr>
              <w:pStyle w:val="afff7"/>
              <w:spacing w:line="240" w:lineRule="auto"/>
            </w:pPr>
          </w:p>
        </w:tc>
        <w:tc>
          <w:tcPr>
            <w:tcW w:w="2925" w:type="dxa"/>
            <w:tcBorders>
              <w:top w:val="nil"/>
              <w:left w:val="single" w:sz="2" w:space="0" w:color="auto"/>
              <w:bottom w:val="single" w:sz="2" w:space="0" w:color="auto"/>
              <w:right w:val="single" w:sz="2" w:space="0" w:color="auto"/>
            </w:tcBorders>
          </w:tcPr>
          <w:p w:rsidR="00F13C73" w:rsidRPr="005C712B" w:rsidRDefault="00F13C73" w:rsidP="00F13C73">
            <w:pPr>
              <w:pStyle w:val="afff7"/>
              <w:spacing w:line="240" w:lineRule="auto"/>
            </w:pPr>
            <w:r w:rsidRPr="005C712B">
              <w:t>0,8</w:t>
            </w:r>
          </w:p>
          <w:p w:rsidR="00F13C73" w:rsidRPr="005C712B" w:rsidRDefault="00F13C73" w:rsidP="00F13C73">
            <w:pPr>
              <w:pStyle w:val="afff7"/>
              <w:spacing w:line="240" w:lineRule="auto"/>
            </w:pPr>
          </w:p>
        </w:tc>
      </w:tr>
      <w:tr w:rsidR="00F13C73" w:rsidRPr="005C712B" w:rsidTr="00170C55">
        <w:tc>
          <w:tcPr>
            <w:tcW w:w="1395" w:type="dxa"/>
            <w:vMerge w:val="restart"/>
            <w:tcBorders>
              <w:top w:val="single" w:sz="2" w:space="0" w:color="auto"/>
              <w:left w:val="single" w:sz="2" w:space="0" w:color="auto"/>
              <w:right w:val="single" w:sz="2" w:space="0" w:color="auto"/>
            </w:tcBorders>
            <w:vAlign w:val="center"/>
          </w:tcPr>
          <w:p w:rsidR="00F13C73" w:rsidRPr="005C712B" w:rsidRDefault="00F13C73" w:rsidP="00F13C73">
            <w:pPr>
              <w:pStyle w:val="afff7"/>
              <w:spacing w:line="240" w:lineRule="auto"/>
            </w:pPr>
            <w:r w:rsidRPr="005C712B">
              <w:t>В</w:t>
            </w:r>
          </w:p>
        </w:tc>
        <w:tc>
          <w:tcPr>
            <w:tcW w:w="1905" w:type="dxa"/>
            <w:tcBorders>
              <w:top w:val="single" w:sz="2" w:space="0" w:color="auto"/>
              <w:left w:val="single" w:sz="2" w:space="0" w:color="auto"/>
              <w:right w:val="single" w:sz="2" w:space="0" w:color="auto"/>
            </w:tcBorders>
          </w:tcPr>
          <w:p w:rsidR="00F13C73" w:rsidRPr="005C712B" w:rsidRDefault="00F13C73" w:rsidP="00F13C73">
            <w:pPr>
              <w:pStyle w:val="afff7"/>
              <w:spacing w:line="240" w:lineRule="auto"/>
            </w:pPr>
            <w:r w:rsidRPr="005C712B">
              <w:t>200</w:t>
            </w:r>
          </w:p>
          <w:p w:rsidR="00F13C73" w:rsidRPr="005C712B" w:rsidRDefault="00F13C73" w:rsidP="00F13C73">
            <w:pPr>
              <w:pStyle w:val="afff7"/>
              <w:spacing w:line="240" w:lineRule="auto"/>
            </w:pPr>
          </w:p>
        </w:tc>
        <w:tc>
          <w:tcPr>
            <w:tcW w:w="1920" w:type="dxa"/>
            <w:tcBorders>
              <w:top w:val="single" w:sz="2" w:space="0" w:color="auto"/>
              <w:left w:val="single" w:sz="2" w:space="0" w:color="auto"/>
              <w:right w:val="single" w:sz="2" w:space="0" w:color="auto"/>
            </w:tcBorders>
          </w:tcPr>
          <w:p w:rsidR="00F13C73" w:rsidRPr="005C712B" w:rsidRDefault="00F13C73" w:rsidP="00F13C73">
            <w:pPr>
              <w:pStyle w:val="afff7"/>
              <w:spacing w:line="240" w:lineRule="auto"/>
            </w:pPr>
            <w:r w:rsidRPr="005C712B">
              <w:t>160</w:t>
            </w:r>
          </w:p>
          <w:p w:rsidR="00F13C73" w:rsidRPr="005C712B" w:rsidRDefault="00F13C73" w:rsidP="00F13C73">
            <w:pPr>
              <w:pStyle w:val="afff7"/>
              <w:spacing w:line="240" w:lineRule="auto"/>
            </w:pPr>
          </w:p>
        </w:tc>
        <w:tc>
          <w:tcPr>
            <w:tcW w:w="1920" w:type="dxa"/>
            <w:tcBorders>
              <w:top w:val="single" w:sz="2" w:space="0" w:color="auto"/>
              <w:left w:val="single" w:sz="2" w:space="0" w:color="auto"/>
              <w:right w:val="single" w:sz="2" w:space="0" w:color="auto"/>
            </w:tcBorders>
          </w:tcPr>
          <w:p w:rsidR="00F13C73" w:rsidRPr="005C712B" w:rsidRDefault="00F13C73" w:rsidP="00F13C73">
            <w:pPr>
              <w:pStyle w:val="afff7"/>
              <w:spacing w:line="240" w:lineRule="auto"/>
            </w:pPr>
            <w:r w:rsidRPr="005C712B">
              <w:t>0,4</w:t>
            </w:r>
          </w:p>
          <w:p w:rsidR="00F13C73" w:rsidRPr="005C712B" w:rsidRDefault="00F13C73" w:rsidP="00F13C73">
            <w:pPr>
              <w:pStyle w:val="afff7"/>
              <w:spacing w:line="240" w:lineRule="auto"/>
            </w:pPr>
          </w:p>
        </w:tc>
        <w:tc>
          <w:tcPr>
            <w:tcW w:w="2925" w:type="dxa"/>
            <w:tcBorders>
              <w:top w:val="single" w:sz="2" w:space="0" w:color="auto"/>
              <w:left w:val="single" w:sz="2" w:space="0" w:color="auto"/>
              <w:right w:val="single" w:sz="2" w:space="0" w:color="auto"/>
            </w:tcBorders>
          </w:tcPr>
          <w:p w:rsidR="00F13C73" w:rsidRPr="005C712B" w:rsidRDefault="00F13C73" w:rsidP="00F13C73">
            <w:pPr>
              <w:pStyle w:val="afff7"/>
              <w:spacing w:line="240" w:lineRule="auto"/>
            </w:pPr>
            <w:r w:rsidRPr="005C712B">
              <w:t>0,8</w:t>
            </w:r>
          </w:p>
          <w:p w:rsidR="00F13C73" w:rsidRPr="005C712B" w:rsidRDefault="00F13C73" w:rsidP="00F13C73">
            <w:pPr>
              <w:pStyle w:val="afff7"/>
              <w:spacing w:line="240" w:lineRule="auto"/>
            </w:pPr>
          </w:p>
        </w:tc>
      </w:tr>
      <w:tr w:rsidR="00F13C73" w:rsidRPr="005C712B" w:rsidTr="00170C55">
        <w:tc>
          <w:tcPr>
            <w:tcW w:w="1395" w:type="dxa"/>
            <w:vMerge/>
            <w:tcBorders>
              <w:left w:val="single" w:sz="2" w:space="0" w:color="auto"/>
              <w:bottom w:val="single" w:sz="4" w:space="0" w:color="auto"/>
              <w:right w:val="single" w:sz="2" w:space="0" w:color="auto"/>
            </w:tcBorders>
          </w:tcPr>
          <w:p w:rsidR="00F13C73" w:rsidRPr="005C712B" w:rsidRDefault="00F13C73" w:rsidP="00F13C73">
            <w:pPr>
              <w:pStyle w:val="afff7"/>
              <w:spacing w:line="240" w:lineRule="auto"/>
            </w:pPr>
          </w:p>
        </w:tc>
        <w:tc>
          <w:tcPr>
            <w:tcW w:w="1905" w:type="dxa"/>
            <w:tcBorders>
              <w:top w:val="nil"/>
              <w:left w:val="single" w:sz="2" w:space="0" w:color="auto"/>
              <w:bottom w:val="single" w:sz="4" w:space="0" w:color="auto"/>
              <w:right w:val="single" w:sz="2" w:space="0" w:color="auto"/>
            </w:tcBorders>
          </w:tcPr>
          <w:p w:rsidR="00F13C73" w:rsidRPr="005C712B" w:rsidRDefault="00F13C73" w:rsidP="00F13C73">
            <w:pPr>
              <w:pStyle w:val="afff7"/>
              <w:spacing w:line="240" w:lineRule="auto"/>
            </w:pPr>
            <w:r w:rsidRPr="005C712B">
              <w:t>100</w:t>
            </w:r>
          </w:p>
        </w:tc>
        <w:tc>
          <w:tcPr>
            <w:tcW w:w="1920" w:type="dxa"/>
            <w:tcBorders>
              <w:top w:val="nil"/>
              <w:left w:val="single" w:sz="2" w:space="0" w:color="auto"/>
              <w:bottom w:val="single" w:sz="4" w:space="0" w:color="auto"/>
              <w:right w:val="single" w:sz="2" w:space="0" w:color="auto"/>
            </w:tcBorders>
          </w:tcPr>
          <w:p w:rsidR="00F13C73" w:rsidRPr="005C712B" w:rsidRDefault="00F13C73" w:rsidP="00F13C73">
            <w:pPr>
              <w:pStyle w:val="afff7"/>
              <w:spacing w:line="240" w:lineRule="auto"/>
            </w:pPr>
            <w:r w:rsidRPr="005C712B">
              <w:t>100</w:t>
            </w:r>
          </w:p>
        </w:tc>
        <w:tc>
          <w:tcPr>
            <w:tcW w:w="1920" w:type="dxa"/>
            <w:tcBorders>
              <w:top w:val="nil"/>
              <w:left w:val="single" w:sz="2" w:space="0" w:color="auto"/>
              <w:bottom w:val="single" w:sz="4" w:space="0" w:color="auto"/>
              <w:right w:val="single" w:sz="2" w:space="0" w:color="auto"/>
            </w:tcBorders>
          </w:tcPr>
          <w:p w:rsidR="00F13C73" w:rsidRPr="005C712B" w:rsidRDefault="00F13C73" w:rsidP="00F13C73">
            <w:pPr>
              <w:pStyle w:val="afff7"/>
              <w:spacing w:line="240" w:lineRule="auto"/>
            </w:pPr>
            <w:r w:rsidRPr="005C712B">
              <w:t>0,5</w:t>
            </w:r>
          </w:p>
        </w:tc>
        <w:tc>
          <w:tcPr>
            <w:tcW w:w="2925" w:type="dxa"/>
            <w:tcBorders>
              <w:top w:val="nil"/>
              <w:left w:val="single" w:sz="2" w:space="0" w:color="auto"/>
              <w:bottom w:val="single" w:sz="4" w:space="0" w:color="auto"/>
              <w:right w:val="single" w:sz="2" w:space="0" w:color="auto"/>
            </w:tcBorders>
          </w:tcPr>
          <w:p w:rsidR="00F13C73" w:rsidRPr="005C712B" w:rsidRDefault="00F13C73" w:rsidP="00F13C73">
            <w:pPr>
              <w:pStyle w:val="afff7"/>
              <w:spacing w:line="240" w:lineRule="auto"/>
            </w:pPr>
            <w:r w:rsidRPr="005C712B">
              <w:t>1,0</w:t>
            </w:r>
          </w:p>
        </w:tc>
      </w:tr>
    </w:tbl>
    <w:p w:rsidR="00F13C73" w:rsidRPr="004C4B77" w:rsidRDefault="00F13C73" w:rsidP="004C4B77">
      <w:pPr>
        <w:pStyle w:val="afff7"/>
        <w:spacing w:line="240" w:lineRule="auto"/>
        <w:ind w:firstLine="567"/>
        <w:rPr>
          <w:sz w:val="28"/>
        </w:rPr>
      </w:pPr>
      <w:r w:rsidRPr="004C4B77">
        <w:rPr>
          <w:sz w:val="28"/>
        </w:rPr>
        <w:t>Примечания.</w:t>
      </w:r>
    </w:p>
    <w:p w:rsidR="00F13C73" w:rsidRPr="004C4B77" w:rsidRDefault="00F13C73" w:rsidP="004C4B77">
      <w:pPr>
        <w:pStyle w:val="afff7"/>
        <w:spacing w:line="240" w:lineRule="auto"/>
        <w:ind w:firstLine="567"/>
        <w:rPr>
          <w:sz w:val="28"/>
        </w:rPr>
      </w:pPr>
      <w:bookmarkStart w:id="288" w:name="Par964"/>
      <w:bookmarkEnd w:id="288"/>
      <w:r w:rsidRPr="004C4B77">
        <w:rPr>
          <w:sz w:val="28"/>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F13C73" w:rsidRPr="004C4B77" w:rsidRDefault="00F13C73" w:rsidP="004C4B77">
      <w:pPr>
        <w:pStyle w:val="afff7"/>
        <w:spacing w:line="240" w:lineRule="auto"/>
        <w:ind w:firstLine="567"/>
        <w:rPr>
          <w:sz w:val="28"/>
        </w:rPr>
      </w:pPr>
      <w:bookmarkStart w:id="289" w:name="Par965"/>
      <w:bookmarkEnd w:id="289"/>
      <w:r w:rsidRPr="004C4B77">
        <w:rPr>
          <w:sz w:val="28"/>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F13C73" w:rsidRPr="004C4B77" w:rsidRDefault="00F13C73" w:rsidP="004C4B77">
      <w:pPr>
        <w:pStyle w:val="afff7"/>
        <w:spacing w:line="240" w:lineRule="auto"/>
        <w:ind w:firstLine="567"/>
        <w:rPr>
          <w:sz w:val="28"/>
        </w:rPr>
      </w:pPr>
      <w:bookmarkStart w:id="290" w:name="Par966"/>
      <w:bookmarkEnd w:id="290"/>
      <w:r w:rsidRPr="004C4B77">
        <w:rPr>
          <w:sz w:val="28"/>
        </w:rPr>
        <w:t xml:space="preserve">В - многоквартирная (среднеэтажная) застройка блокированного типа с приквартирными участками размером не менее 100 кв. м. </w:t>
      </w:r>
    </w:p>
    <w:p w:rsidR="00F13C73" w:rsidRPr="004C4B77" w:rsidRDefault="00F13C73" w:rsidP="004C4B77">
      <w:pPr>
        <w:pStyle w:val="afff7"/>
        <w:spacing w:line="240" w:lineRule="auto"/>
        <w:ind w:firstLine="567"/>
        <w:rPr>
          <w:sz w:val="28"/>
        </w:rPr>
      </w:pPr>
      <w:r w:rsidRPr="004C4B77">
        <w:rPr>
          <w:sz w:val="28"/>
        </w:rPr>
        <w:t>** В скобках - допустимые параметры для коттеджной застройки.</w:t>
      </w:r>
    </w:p>
    <w:p w:rsidR="00F13C73" w:rsidRPr="004C4B77" w:rsidRDefault="00F13C73" w:rsidP="004C4B77">
      <w:pPr>
        <w:pStyle w:val="afff7"/>
        <w:spacing w:line="240" w:lineRule="auto"/>
        <w:ind w:firstLine="567"/>
        <w:rPr>
          <w:sz w:val="28"/>
        </w:rPr>
      </w:pPr>
      <w:r w:rsidRPr="004C4B77">
        <w:rPr>
          <w:sz w:val="28"/>
        </w:rPr>
        <w:t>При размерах земельных участков свыше 1200 кв. м площадь жилого дома не нормируется при</w:t>
      </w:r>
      <w:r w:rsidRPr="004C4B77">
        <w:rPr>
          <w:noProof/>
          <w:position w:val="-12"/>
          <w:sz w:val="28"/>
        </w:rPr>
        <w:drawing>
          <wp:inline distT="0" distB="0" distL="0" distR="0" wp14:anchorId="410D2807" wp14:editId="30C57AD2">
            <wp:extent cx="577215" cy="228600"/>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4C4B77">
        <w:rPr>
          <w:sz w:val="28"/>
        </w:rPr>
        <w:t xml:space="preserve"> и </w:t>
      </w:r>
      <w:r w:rsidRPr="004C4B77">
        <w:rPr>
          <w:noProof/>
          <w:position w:val="-12"/>
          <w:sz w:val="28"/>
        </w:rPr>
        <w:drawing>
          <wp:inline distT="0" distB="0" distL="0" distR="0" wp14:anchorId="2305A1CF" wp14:editId="2A1D3BAC">
            <wp:extent cx="653415" cy="228600"/>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4C4B77">
        <w:rPr>
          <w:sz w:val="28"/>
        </w:rPr>
        <w:t>.</w:t>
      </w:r>
    </w:p>
    <w:p w:rsidR="00F13C73" w:rsidRPr="004C4B77" w:rsidRDefault="00F13C73" w:rsidP="004C4B77">
      <w:pPr>
        <w:pStyle w:val="afff7"/>
        <w:spacing w:line="240" w:lineRule="auto"/>
        <w:ind w:firstLine="567"/>
        <w:rPr>
          <w:sz w:val="28"/>
        </w:rPr>
      </w:pPr>
      <w:r w:rsidRPr="004C4B77">
        <w:rPr>
          <w:sz w:val="28"/>
        </w:rPr>
        <w:t>2. При размерах приквартирных земельных участков менее 200 м</w:t>
      </w:r>
      <w:r w:rsidRPr="004C4B77">
        <w:rPr>
          <w:sz w:val="28"/>
          <w:vertAlign w:val="superscript"/>
        </w:rPr>
        <w:t>2</w:t>
      </w:r>
      <w:r w:rsidRPr="004C4B77">
        <w:rPr>
          <w:sz w:val="28"/>
        </w:rPr>
        <w:t xml:space="preserve"> коэффициент плотности застройки К</w:t>
      </w:r>
      <w:r w:rsidRPr="004C4B77">
        <w:rPr>
          <w:sz w:val="28"/>
          <w:vertAlign w:val="subscript"/>
        </w:rPr>
        <w:t>пз</w:t>
      </w:r>
      <w:r w:rsidRPr="004C4B77">
        <w:rPr>
          <w:sz w:val="28"/>
        </w:rPr>
        <w:t xml:space="preserve"> не должен превышать 1,2. При этом К</w:t>
      </w:r>
      <w:r w:rsidRPr="004C4B77">
        <w:rPr>
          <w:sz w:val="28"/>
          <w:vertAlign w:val="subscript"/>
        </w:rPr>
        <w:t>з</w:t>
      </w:r>
      <w:r w:rsidRPr="004C4B77">
        <w:rPr>
          <w:sz w:val="28"/>
        </w:rPr>
        <w:t xml:space="preserve"> не </w:t>
      </w:r>
      <w:r w:rsidRPr="004C4B77">
        <w:rPr>
          <w:sz w:val="28"/>
        </w:rPr>
        <w:lastRenderedPageBreak/>
        <w:t>нормируется при соблюдении санитарно-гигиенических и противопожарных требований.</w:t>
      </w:r>
    </w:p>
    <w:p w:rsidR="00F13C73" w:rsidRPr="004C4B77" w:rsidRDefault="00F13C73" w:rsidP="004C4B77">
      <w:pPr>
        <w:pStyle w:val="afff7"/>
        <w:spacing w:line="240" w:lineRule="auto"/>
        <w:ind w:firstLine="567"/>
        <w:rPr>
          <w:sz w:val="28"/>
        </w:rPr>
      </w:pPr>
      <w:r w:rsidRPr="004C4B77">
        <w:rPr>
          <w:sz w:val="28"/>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Pr="004C4B77">
        <w:rPr>
          <w:color w:val="FF0000"/>
          <w:sz w:val="28"/>
        </w:rPr>
        <w:t>.</w:t>
      </w:r>
    </w:p>
    <w:p w:rsidR="00F13C73" w:rsidRPr="004C4B77" w:rsidRDefault="00F13C73" w:rsidP="004C4B77">
      <w:pPr>
        <w:pStyle w:val="afff7"/>
        <w:spacing w:line="240" w:lineRule="auto"/>
        <w:ind w:firstLine="567"/>
        <w:rPr>
          <w:sz w:val="28"/>
        </w:rPr>
      </w:pPr>
      <w:r w:rsidRPr="004C4B77">
        <w:rPr>
          <w:sz w:val="28"/>
        </w:rPr>
        <w:t>До границы смежного земельного участка расстояния по санитарно-бытовым и зооветеринарным требованиям</w:t>
      </w:r>
      <w:r w:rsidR="00043B23">
        <w:rPr>
          <w:sz w:val="28"/>
        </w:rPr>
        <w:t xml:space="preserve"> </w:t>
      </w:r>
      <w:r w:rsidRPr="004C4B77">
        <w:rPr>
          <w:sz w:val="28"/>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F13C73" w:rsidRPr="004C4B77" w:rsidRDefault="00F13C73" w:rsidP="004C4B77">
      <w:pPr>
        <w:pStyle w:val="afff7"/>
        <w:spacing w:line="240" w:lineRule="auto"/>
        <w:ind w:firstLine="567"/>
        <w:rPr>
          <w:sz w:val="28"/>
        </w:rPr>
      </w:pPr>
      <w:r w:rsidRPr="004C4B77">
        <w:rPr>
          <w:sz w:val="28"/>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F13C73" w:rsidRPr="004C4B77" w:rsidRDefault="00F13C73" w:rsidP="004C4B77">
      <w:pPr>
        <w:pStyle w:val="afff7"/>
        <w:spacing w:line="240" w:lineRule="auto"/>
        <w:ind w:firstLine="567"/>
        <w:rPr>
          <w:sz w:val="28"/>
        </w:rPr>
      </w:pPr>
      <w:r w:rsidRPr="004C4B77">
        <w:rPr>
          <w:sz w:val="28"/>
        </w:rPr>
        <w:t>Расстояния от помещений и выгулов (вольеров, навесов, загонов) для содержания и разведения животных до окон жилых помещений и кухонь представлены в Основной части настоящих нормативов.</w:t>
      </w:r>
    </w:p>
    <w:p w:rsidR="00F13C73" w:rsidRPr="004C4B77" w:rsidRDefault="00F13C73" w:rsidP="004C4B77">
      <w:pPr>
        <w:pStyle w:val="afff7"/>
        <w:spacing w:line="240" w:lineRule="auto"/>
        <w:ind w:firstLine="567"/>
        <w:rPr>
          <w:sz w:val="28"/>
        </w:rPr>
      </w:pPr>
      <w:r w:rsidRPr="004C4B77">
        <w:rPr>
          <w:sz w:val="28"/>
        </w:rPr>
        <w:t>В сельских населенных пунктах размещаемые в пределах жилой зоны группы сараев должны содержать не более 30 блоков каждая.</w:t>
      </w:r>
    </w:p>
    <w:p w:rsidR="00F13C73" w:rsidRPr="004C4B77" w:rsidRDefault="00F13C73" w:rsidP="004C4B77">
      <w:pPr>
        <w:pStyle w:val="afff7"/>
        <w:spacing w:line="240" w:lineRule="auto"/>
        <w:ind w:firstLine="567"/>
        <w:rPr>
          <w:sz w:val="28"/>
        </w:rPr>
      </w:pPr>
      <w:r w:rsidRPr="004C4B77">
        <w:rPr>
          <w:sz w:val="28"/>
        </w:rP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F13C73" w:rsidRPr="004C4B77" w:rsidRDefault="00F13C73" w:rsidP="004C4B77">
      <w:pPr>
        <w:pStyle w:val="afff7"/>
        <w:spacing w:line="240" w:lineRule="auto"/>
        <w:ind w:firstLine="567"/>
        <w:rPr>
          <w:sz w:val="28"/>
        </w:rPr>
      </w:pPr>
      <w:r w:rsidRPr="004C4B77">
        <w:rPr>
          <w:sz w:val="28"/>
        </w:rPr>
        <w:t>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p w:rsidR="00F13C73" w:rsidRPr="004C4B77" w:rsidRDefault="00F13C73" w:rsidP="004C4B77">
      <w:pPr>
        <w:pStyle w:val="afff7"/>
        <w:spacing w:line="240" w:lineRule="auto"/>
        <w:ind w:firstLine="567"/>
        <w:rPr>
          <w:sz w:val="28"/>
        </w:rPr>
      </w:pPr>
      <w:r w:rsidRPr="004C4B77">
        <w:rPr>
          <w:sz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F13C73" w:rsidRPr="004C4B77" w:rsidRDefault="00F13C73" w:rsidP="004C4B77">
      <w:pPr>
        <w:pStyle w:val="afff7"/>
        <w:spacing w:line="240" w:lineRule="auto"/>
        <w:ind w:firstLine="567"/>
        <w:rPr>
          <w:sz w:val="28"/>
        </w:rPr>
      </w:pPr>
      <w:r w:rsidRPr="004C4B77">
        <w:rPr>
          <w:sz w:val="28"/>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F13C73" w:rsidRPr="004C4B77" w:rsidRDefault="00F13C73" w:rsidP="004C4B77">
      <w:pPr>
        <w:pStyle w:val="afff7"/>
        <w:spacing w:line="240" w:lineRule="auto"/>
        <w:ind w:firstLine="567"/>
        <w:rPr>
          <w:sz w:val="28"/>
        </w:rPr>
      </w:pPr>
      <w:r w:rsidRPr="004C4B77">
        <w:rPr>
          <w:sz w:val="28"/>
        </w:rPr>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F13C73" w:rsidRPr="004C4B77" w:rsidRDefault="00F13C73" w:rsidP="004C4B77">
      <w:pPr>
        <w:pStyle w:val="afff7"/>
        <w:spacing w:line="240" w:lineRule="auto"/>
        <w:ind w:firstLine="567"/>
        <w:rPr>
          <w:sz w:val="28"/>
        </w:rPr>
      </w:pPr>
      <w:r w:rsidRPr="004C4B77">
        <w:rPr>
          <w:sz w:val="28"/>
        </w:rPr>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rsidR="00F13C73" w:rsidRPr="004C4B77" w:rsidRDefault="00F13C73" w:rsidP="004C4B77">
      <w:pPr>
        <w:pStyle w:val="afff7"/>
        <w:spacing w:line="240" w:lineRule="auto"/>
        <w:ind w:firstLine="567"/>
        <w:rPr>
          <w:sz w:val="28"/>
        </w:rPr>
      </w:pPr>
      <w:r w:rsidRPr="004C4B77">
        <w:rPr>
          <w:sz w:val="28"/>
        </w:rPr>
        <w:t>На территории с застройкой жилыми домами усадебного типа стоянки размещаются в пределах отведенного участка.</w:t>
      </w:r>
    </w:p>
    <w:p w:rsidR="00F13C73" w:rsidRPr="004C4B77" w:rsidRDefault="00F13C73" w:rsidP="004C4B77">
      <w:pPr>
        <w:pStyle w:val="afff7"/>
        <w:spacing w:line="240" w:lineRule="auto"/>
        <w:ind w:firstLine="567"/>
        <w:rPr>
          <w:sz w:val="28"/>
        </w:rPr>
      </w:pPr>
      <w:r w:rsidRPr="004C4B77">
        <w:rPr>
          <w:sz w:val="28"/>
        </w:rPr>
        <w:t xml:space="preserve">Гаражи-автостоянки, обслуживающие многоквартирные дома различной планировочной структуры сельской жилой застройки, размещаются на </w:t>
      </w:r>
      <w:r w:rsidRPr="004C4B77">
        <w:rPr>
          <w:sz w:val="28"/>
        </w:rPr>
        <w:lastRenderedPageBreak/>
        <w:t xml:space="preserve">общественных территориях в соответствии с </w:t>
      </w:r>
      <w:hyperlink w:anchor="Par3567" w:history="1">
        <w:r w:rsidRPr="004C4B77">
          <w:rPr>
            <w:sz w:val="28"/>
          </w:rPr>
          <w:t xml:space="preserve">подразделом </w:t>
        </w:r>
      </w:hyperlink>
      <w:r w:rsidRPr="004C4B77">
        <w:rPr>
          <w:sz w:val="28"/>
        </w:rPr>
        <w:t>"Зона транспортной инфраструктуры" настоящих Нормативов.</w:t>
      </w:r>
    </w:p>
    <w:p w:rsidR="00F13C73" w:rsidRPr="004C4B77" w:rsidRDefault="00F13C73" w:rsidP="004C4B77">
      <w:pPr>
        <w:pStyle w:val="afff7"/>
        <w:spacing w:line="240" w:lineRule="auto"/>
        <w:ind w:firstLine="567"/>
        <w:rPr>
          <w:sz w:val="28"/>
        </w:rPr>
      </w:pPr>
      <w:r w:rsidRPr="004C4B77">
        <w:rPr>
          <w:sz w:val="28"/>
        </w:rPr>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F13C73" w:rsidRPr="004C4B77" w:rsidRDefault="00F13C73" w:rsidP="004C4B77">
      <w:pPr>
        <w:pStyle w:val="afff7"/>
        <w:spacing w:line="240" w:lineRule="auto"/>
        <w:ind w:firstLine="567"/>
        <w:rPr>
          <w:sz w:val="28"/>
        </w:rPr>
      </w:pPr>
      <w:r w:rsidRPr="004C4B77">
        <w:rPr>
          <w:sz w:val="28"/>
        </w:rPr>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4C4B77">
          <w:rPr>
            <w:sz w:val="28"/>
          </w:rPr>
          <w:t xml:space="preserve">подраздела </w:t>
        </w:r>
      </w:hyperlink>
      <w:r w:rsidRPr="004C4B77">
        <w:rPr>
          <w:sz w:val="28"/>
        </w:rPr>
        <w:t>«Зоны рекреационного назначения» настоящих Нормативов.</w:t>
      </w:r>
    </w:p>
    <w:p w:rsidR="00F13C73" w:rsidRPr="004C4B77" w:rsidRDefault="00F13C73" w:rsidP="004C4B77">
      <w:pPr>
        <w:pStyle w:val="afff7"/>
        <w:spacing w:line="240" w:lineRule="auto"/>
        <w:ind w:firstLine="567"/>
        <w:rPr>
          <w:sz w:val="28"/>
        </w:rPr>
      </w:pPr>
      <w:r w:rsidRPr="004C4B77">
        <w:rPr>
          <w:sz w:val="28"/>
        </w:rPr>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F13C73" w:rsidRPr="004C4B77" w:rsidRDefault="00F13C73" w:rsidP="004C4B77">
      <w:pPr>
        <w:pStyle w:val="afff7"/>
        <w:spacing w:line="240" w:lineRule="auto"/>
        <w:ind w:firstLine="567"/>
        <w:rPr>
          <w:sz w:val="28"/>
        </w:rPr>
      </w:pPr>
      <w:r w:rsidRPr="004C4B77">
        <w:rPr>
          <w:sz w:val="28"/>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F13C73" w:rsidRPr="004C4B77" w:rsidRDefault="00F13C73" w:rsidP="004C4B77">
      <w:pPr>
        <w:pStyle w:val="afff7"/>
        <w:spacing w:line="240" w:lineRule="auto"/>
        <w:ind w:firstLine="567"/>
        <w:rPr>
          <w:sz w:val="28"/>
        </w:rPr>
      </w:pPr>
      <w:r w:rsidRPr="004C4B77">
        <w:rPr>
          <w:sz w:val="28"/>
        </w:rPr>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Pr="004C4B77">
          <w:rPr>
            <w:sz w:val="28"/>
          </w:rPr>
          <w:t xml:space="preserve">подраздела </w:t>
        </w:r>
      </w:hyperlink>
      <w:r w:rsidRPr="004C4B77">
        <w:rPr>
          <w:sz w:val="28"/>
        </w:rPr>
        <w:t>«Общественно-деловые зоны».</w:t>
      </w:r>
    </w:p>
    <w:p w:rsidR="00F13C73" w:rsidRPr="004C4B77" w:rsidRDefault="00F13C73" w:rsidP="004C4B77">
      <w:pPr>
        <w:pStyle w:val="afff7"/>
        <w:spacing w:line="240" w:lineRule="auto"/>
        <w:ind w:firstLine="567"/>
        <w:rPr>
          <w:sz w:val="28"/>
        </w:rPr>
      </w:pPr>
      <w:r w:rsidRPr="004C4B77">
        <w:rPr>
          <w:sz w:val="28"/>
        </w:rPr>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F13C73" w:rsidRPr="004C4B77" w:rsidRDefault="00F13C73" w:rsidP="004C4B77">
      <w:pPr>
        <w:pStyle w:val="afff7"/>
        <w:spacing w:line="240" w:lineRule="auto"/>
        <w:ind w:firstLine="567"/>
        <w:rPr>
          <w:sz w:val="28"/>
        </w:rPr>
      </w:pPr>
    </w:p>
    <w:p w:rsidR="00F13C73" w:rsidRDefault="00E31CBD" w:rsidP="00E31CBD">
      <w:pPr>
        <w:pStyle w:val="afff7"/>
        <w:spacing w:line="240" w:lineRule="auto"/>
        <w:ind w:firstLine="0"/>
        <w:jc w:val="center"/>
        <w:rPr>
          <w:sz w:val="28"/>
        </w:rPr>
      </w:pPr>
      <w:bookmarkStart w:id="291" w:name="_Toc414995030"/>
      <w:bookmarkStart w:id="292" w:name="_Toc414996777"/>
      <w:bookmarkStart w:id="293" w:name="_Toc414996857"/>
      <w:bookmarkStart w:id="294" w:name="_Toc414997254"/>
      <w:bookmarkStart w:id="295" w:name="_Toc414998842"/>
      <w:bookmarkStart w:id="296" w:name="_Toc430554080"/>
      <w:r>
        <w:rPr>
          <w:sz w:val="28"/>
        </w:rPr>
        <w:t xml:space="preserve">7. </w:t>
      </w:r>
      <w:r w:rsidR="00F13C73" w:rsidRPr="004C4B77">
        <w:rPr>
          <w:sz w:val="28"/>
        </w:rPr>
        <w:t>Общественно-деловые зоны</w:t>
      </w:r>
      <w:bookmarkStart w:id="297" w:name="_Toc406701159"/>
      <w:bookmarkEnd w:id="291"/>
      <w:bookmarkEnd w:id="292"/>
      <w:bookmarkEnd w:id="293"/>
      <w:bookmarkEnd w:id="294"/>
      <w:bookmarkEnd w:id="295"/>
      <w:bookmarkEnd w:id="296"/>
    </w:p>
    <w:p w:rsidR="00E31CBD" w:rsidRPr="004C4B77" w:rsidRDefault="00E31CBD" w:rsidP="00E31CBD">
      <w:pPr>
        <w:pStyle w:val="afff7"/>
        <w:spacing w:line="240" w:lineRule="auto"/>
        <w:ind w:firstLine="0"/>
        <w:jc w:val="center"/>
        <w:rPr>
          <w:bCs/>
          <w:sz w:val="22"/>
          <w:szCs w:val="20"/>
        </w:rPr>
      </w:pPr>
    </w:p>
    <w:p w:rsidR="00F13C73" w:rsidRPr="004C4B77" w:rsidRDefault="00F13C73" w:rsidP="004C4B77">
      <w:pPr>
        <w:pStyle w:val="afff7"/>
        <w:spacing w:line="240" w:lineRule="auto"/>
        <w:ind w:firstLine="567"/>
        <w:rPr>
          <w:sz w:val="28"/>
        </w:rPr>
      </w:pPr>
      <w:proofErr w:type="gramStart"/>
      <w:r w:rsidRPr="004C4B77">
        <w:rPr>
          <w:sz w:val="28"/>
        </w:rPr>
        <w:t>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roofErr w:type="gramEnd"/>
    </w:p>
    <w:p w:rsidR="00F13C73" w:rsidRPr="004C4B77" w:rsidRDefault="00F13C73" w:rsidP="004C4B77">
      <w:pPr>
        <w:pStyle w:val="afff7"/>
        <w:spacing w:line="240" w:lineRule="auto"/>
        <w:ind w:firstLine="567"/>
        <w:rPr>
          <w:sz w:val="28"/>
        </w:rPr>
      </w:pPr>
      <w:r w:rsidRPr="004C4B77">
        <w:rPr>
          <w:sz w:val="28"/>
        </w:rPr>
        <w:t>В сельских поселениях формируется общественно-деловая зона, являющаяся центром сельского поселения.</w:t>
      </w:r>
    </w:p>
    <w:p w:rsidR="00F13C73" w:rsidRPr="004C4B77" w:rsidRDefault="00F13C73" w:rsidP="004C4B77">
      <w:pPr>
        <w:pStyle w:val="afff7"/>
        <w:spacing w:line="240" w:lineRule="auto"/>
        <w:ind w:firstLine="567"/>
        <w:rPr>
          <w:sz w:val="28"/>
        </w:rPr>
      </w:pPr>
      <w:r w:rsidRPr="004C4B77">
        <w:rPr>
          <w:sz w:val="28"/>
        </w:rPr>
        <w:t>В сельских населенных пунктах формируется общественно-деловая зона, дополняемая объектами повседневного обслуживания в жилой застройке.</w:t>
      </w:r>
    </w:p>
    <w:p w:rsidR="00F13C73" w:rsidRPr="004C4B77" w:rsidRDefault="00F13C73" w:rsidP="004C4B77">
      <w:pPr>
        <w:pStyle w:val="afff7"/>
        <w:spacing w:line="240" w:lineRule="auto"/>
        <w:ind w:firstLine="567"/>
        <w:rPr>
          <w:sz w:val="28"/>
        </w:rPr>
      </w:pPr>
      <w:r w:rsidRPr="004C4B77">
        <w:rPr>
          <w:sz w:val="28"/>
        </w:rPr>
        <w:t>Для общественно-деловых зон нормируются:</w:t>
      </w:r>
    </w:p>
    <w:p w:rsidR="00F13C73" w:rsidRPr="004C4B77" w:rsidRDefault="00F13C73" w:rsidP="004C4B77">
      <w:pPr>
        <w:pStyle w:val="afff7"/>
        <w:spacing w:line="240" w:lineRule="auto"/>
        <w:ind w:firstLine="567"/>
        <w:rPr>
          <w:sz w:val="28"/>
        </w:rPr>
      </w:pPr>
      <w:r w:rsidRPr="004C4B77">
        <w:rPr>
          <w:sz w:val="28"/>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F13C73" w:rsidRPr="004C4B77" w:rsidRDefault="00F13C73" w:rsidP="004C4B77">
      <w:pPr>
        <w:pStyle w:val="afff7"/>
        <w:spacing w:line="240" w:lineRule="auto"/>
        <w:ind w:firstLine="567"/>
        <w:rPr>
          <w:sz w:val="28"/>
        </w:rPr>
      </w:pPr>
      <w:r w:rsidRPr="004C4B77">
        <w:rPr>
          <w:sz w:val="28"/>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F13C73" w:rsidRPr="004C4B77" w:rsidRDefault="00F13C73" w:rsidP="004C4B77">
      <w:pPr>
        <w:pStyle w:val="afff7"/>
        <w:spacing w:line="240" w:lineRule="auto"/>
        <w:ind w:firstLine="567"/>
        <w:rPr>
          <w:sz w:val="28"/>
        </w:rPr>
      </w:pPr>
      <w:r w:rsidRPr="004C4B77">
        <w:rPr>
          <w:sz w:val="28"/>
        </w:rPr>
        <w:t xml:space="preserve">безопасность пешеходного передвижения в пределах пешеходной зоны, составляющей ядро общественного центра и общественной зоны, показателем плотности пешеходного потока, равным не более 0,3 чел./кв. м: рассчитывается как </w:t>
      </w:r>
      <w:r w:rsidRPr="004C4B77">
        <w:rPr>
          <w:sz w:val="28"/>
        </w:rPr>
        <w:lastRenderedPageBreak/>
        <w:t>отношение 0,75 суммарной расчётной ёмкости объектов (посетителей и занятых) к площади в границах пешеходной зоны центра (вне застройки);</w:t>
      </w:r>
    </w:p>
    <w:p w:rsidR="00F13C73" w:rsidRPr="004C4B77" w:rsidRDefault="00F13C73" w:rsidP="004C4B77">
      <w:pPr>
        <w:pStyle w:val="afff7"/>
        <w:spacing w:line="240" w:lineRule="auto"/>
        <w:ind w:firstLine="567"/>
        <w:rPr>
          <w:sz w:val="28"/>
        </w:rPr>
      </w:pPr>
      <w:r w:rsidRPr="004C4B77">
        <w:rPr>
          <w:sz w:val="28"/>
        </w:rPr>
        <w:t>возможность беспрепятственного передвижения инвалидов и других маломобильных групп населения на всём пространстве пешеходной зоны в соответствии с СНиП 35-01-2001. Доступность зданий и сооружений для маломобильных групп населения;</w:t>
      </w:r>
    </w:p>
    <w:p w:rsidR="00F13C73" w:rsidRPr="004C4B77" w:rsidRDefault="00F13C73" w:rsidP="004C4B77">
      <w:pPr>
        <w:pStyle w:val="afff7"/>
        <w:spacing w:line="240" w:lineRule="auto"/>
        <w:ind w:firstLine="567"/>
        <w:rPr>
          <w:sz w:val="28"/>
        </w:rPr>
      </w:pPr>
      <w:r w:rsidRPr="004C4B77">
        <w:rPr>
          <w:sz w:val="28"/>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F13C73" w:rsidRPr="004C4B77" w:rsidRDefault="00F13C73" w:rsidP="004C4B77">
      <w:pPr>
        <w:pStyle w:val="afff7"/>
        <w:spacing w:line="240" w:lineRule="auto"/>
        <w:ind w:firstLine="567"/>
        <w:rPr>
          <w:sz w:val="28"/>
        </w:rPr>
      </w:pPr>
      <w:r w:rsidRPr="004C4B77">
        <w:rPr>
          <w:sz w:val="28"/>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F13C73" w:rsidRPr="004C4B77" w:rsidRDefault="00F13C73" w:rsidP="004C4B77">
      <w:pPr>
        <w:pStyle w:val="afff7"/>
        <w:spacing w:line="240" w:lineRule="auto"/>
        <w:ind w:firstLine="567"/>
        <w:rPr>
          <w:sz w:val="28"/>
        </w:rPr>
      </w:pPr>
      <w:r w:rsidRPr="004C4B77">
        <w:rPr>
          <w:sz w:val="28"/>
        </w:rPr>
        <w:t>Общественные территории входят в локальные центры входят в состав местных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F13C73" w:rsidRPr="004C4B77" w:rsidRDefault="00F13C73" w:rsidP="004C4B77">
      <w:pPr>
        <w:pStyle w:val="afff7"/>
        <w:spacing w:line="240" w:lineRule="auto"/>
        <w:ind w:firstLine="567"/>
        <w:rPr>
          <w:sz w:val="28"/>
        </w:rPr>
      </w:pPr>
      <w:r w:rsidRPr="004C4B77">
        <w:rPr>
          <w:sz w:val="28"/>
        </w:rPr>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F13C73" w:rsidRPr="004C4B77" w:rsidRDefault="00F13C73" w:rsidP="004C4B77">
      <w:pPr>
        <w:pStyle w:val="afff7"/>
        <w:spacing w:line="240" w:lineRule="auto"/>
        <w:ind w:firstLine="567"/>
        <w:rPr>
          <w:sz w:val="28"/>
        </w:rPr>
      </w:pPr>
    </w:p>
    <w:p w:rsidR="00E31CBD" w:rsidRDefault="00E31CBD" w:rsidP="00E31CBD">
      <w:pPr>
        <w:pStyle w:val="afff7"/>
        <w:spacing w:line="240" w:lineRule="auto"/>
        <w:ind w:firstLine="0"/>
        <w:jc w:val="center"/>
        <w:rPr>
          <w:sz w:val="28"/>
        </w:rPr>
      </w:pPr>
      <w:r>
        <w:rPr>
          <w:sz w:val="28"/>
        </w:rPr>
        <w:t xml:space="preserve">8. </w:t>
      </w:r>
      <w:r w:rsidR="00F13C73" w:rsidRPr="004C4B77">
        <w:rPr>
          <w:sz w:val="28"/>
        </w:rPr>
        <w:t xml:space="preserve">Структура и типология общественных центров и объектов </w:t>
      </w:r>
    </w:p>
    <w:p w:rsidR="00F13C73" w:rsidRDefault="00F13C73" w:rsidP="00E31CBD">
      <w:pPr>
        <w:pStyle w:val="afff7"/>
        <w:spacing w:line="240" w:lineRule="auto"/>
        <w:ind w:firstLine="0"/>
        <w:jc w:val="center"/>
        <w:rPr>
          <w:sz w:val="28"/>
        </w:rPr>
      </w:pPr>
      <w:r w:rsidRPr="004C4B77">
        <w:rPr>
          <w:sz w:val="28"/>
        </w:rPr>
        <w:t>общественно-деловой зоны</w:t>
      </w:r>
    </w:p>
    <w:p w:rsidR="00E31CBD" w:rsidRPr="004C4B77" w:rsidRDefault="00E31CBD" w:rsidP="00E31CBD">
      <w:pPr>
        <w:pStyle w:val="afff7"/>
        <w:spacing w:line="240" w:lineRule="auto"/>
        <w:ind w:firstLine="0"/>
        <w:jc w:val="center"/>
        <w:rPr>
          <w:sz w:val="28"/>
        </w:rPr>
      </w:pPr>
    </w:p>
    <w:p w:rsidR="00F13C73" w:rsidRPr="004C4B77" w:rsidRDefault="00F13C73" w:rsidP="004C4B77">
      <w:pPr>
        <w:pStyle w:val="afff7"/>
        <w:spacing w:line="240" w:lineRule="auto"/>
        <w:ind w:firstLine="567"/>
        <w:rPr>
          <w:sz w:val="28"/>
        </w:rPr>
      </w:pPr>
      <w:r w:rsidRPr="004C4B77">
        <w:rPr>
          <w:sz w:val="28"/>
        </w:rPr>
        <w:t xml:space="preserve">Структуру и типологию общественных центров, объектов </w:t>
      </w:r>
      <w:proofErr w:type="gramStart"/>
      <w:r w:rsidRPr="004C4B77">
        <w:rPr>
          <w:sz w:val="28"/>
        </w:rPr>
        <w:t>в</w:t>
      </w:r>
      <w:proofErr w:type="gramEnd"/>
      <w:r w:rsidR="00AD25CF">
        <w:rPr>
          <w:sz w:val="28"/>
        </w:rPr>
        <w:t xml:space="preserve"> </w:t>
      </w:r>
      <w:proofErr w:type="gramStart"/>
      <w:r w:rsidRPr="004C4B77">
        <w:rPr>
          <w:sz w:val="28"/>
        </w:rPr>
        <w:t>общественно-деловой</w:t>
      </w:r>
      <w:proofErr w:type="gramEnd"/>
      <w:r w:rsidRPr="004C4B77">
        <w:rPr>
          <w:sz w:val="28"/>
        </w:rPr>
        <w:t xml:space="preserve"> зоны и видов обслуживания в зависимости от места формирования общественного центра рекомендуется принимать в соответствии с таблицей 2.3.9.1.</w:t>
      </w:r>
    </w:p>
    <w:p w:rsidR="00F13C73" w:rsidRPr="005C712B" w:rsidRDefault="00F13C73" w:rsidP="00F13C73">
      <w:pPr>
        <w:pStyle w:val="afff7"/>
        <w:spacing w:line="240" w:lineRule="auto"/>
      </w:pPr>
    </w:p>
    <w:p w:rsidR="00F13C73" w:rsidRPr="005C712B" w:rsidRDefault="00F13C73" w:rsidP="00F13C73">
      <w:pPr>
        <w:pStyle w:val="afff7"/>
        <w:spacing w:line="240" w:lineRule="auto"/>
        <w:sectPr w:rsidR="00F13C73" w:rsidRPr="005C712B" w:rsidSect="00F13C73">
          <w:pgSz w:w="11906" w:h="16838"/>
          <w:pgMar w:top="793" w:right="566" w:bottom="568" w:left="1276" w:header="850" w:footer="708" w:gutter="0"/>
          <w:cols w:space="708"/>
          <w:docGrid w:linePitch="360"/>
        </w:sectPr>
      </w:pPr>
    </w:p>
    <w:p w:rsidR="00F13C73" w:rsidRPr="005C712B" w:rsidRDefault="00F13C73" w:rsidP="004C4B77">
      <w:pPr>
        <w:pStyle w:val="afff7"/>
        <w:spacing w:line="240" w:lineRule="auto"/>
        <w:jc w:val="right"/>
      </w:pPr>
      <w:r w:rsidRPr="005C712B">
        <w:lastRenderedPageBreak/>
        <w:t>Таблица 2.3.9.1</w:t>
      </w:r>
    </w:p>
    <w:tbl>
      <w:tblPr>
        <w:tblStyle w:val="ae"/>
        <w:tblW w:w="0" w:type="auto"/>
        <w:tblLook w:val="04A0" w:firstRow="1" w:lastRow="0" w:firstColumn="1" w:lastColumn="0" w:noHBand="0" w:noVBand="1"/>
      </w:tblPr>
      <w:tblGrid>
        <w:gridCol w:w="1706"/>
        <w:gridCol w:w="5427"/>
        <w:gridCol w:w="1889"/>
        <w:gridCol w:w="5836"/>
      </w:tblGrid>
      <w:tr w:rsidR="00F13C73" w:rsidRPr="005C712B" w:rsidTr="00F13C73">
        <w:tc>
          <w:tcPr>
            <w:tcW w:w="1690" w:type="dxa"/>
            <w:vMerge w:val="restart"/>
            <w:vAlign w:val="center"/>
          </w:tcPr>
          <w:p w:rsidR="00F13C73" w:rsidRPr="005C712B" w:rsidRDefault="00F13C73" w:rsidP="00043B23">
            <w:pPr>
              <w:pStyle w:val="afff7"/>
              <w:spacing w:line="240" w:lineRule="auto"/>
              <w:ind w:firstLine="0"/>
              <w:rPr>
                <w:sz w:val="18"/>
                <w:szCs w:val="18"/>
              </w:rPr>
            </w:pPr>
            <w:r w:rsidRPr="005C712B">
              <w:rPr>
                <w:sz w:val="18"/>
                <w:szCs w:val="18"/>
              </w:rPr>
              <w:t>Объекты по направлениям</w:t>
            </w:r>
          </w:p>
        </w:tc>
        <w:tc>
          <w:tcPr>
            <w:tcW w:w="13096" w:type="dxa"/>
            <w:gridSpan w:val="3"/>
            <w:vAlign w:val="center"/>
          </w:tcPr>
          <w:p w:rsidR="00F13C73" w:rsidRPr="005C712B" w:rsidRDefault="00F13C73" w:rsidP="00F13C73">
            <w:pPr>
              <w:pStyle w:val="afff7"/>
              <w:spacing w:line="240" w:lineRule="auto"/>
              <w:rPr>
                <w:sz w:val="18"/>
                <w:szCs w:val="18"/>
              </w:rPr>
            </w:pPr>
            <w:r w:rsidRPr="005C712B">
              <w:rPr>
                <w:sz w:val="18"/>
                <w:szCs w:val="18"/>
              </w:rPr>
              <w:t>Объекты общественно-деловой зоны по видам общественных центров и видам обслуживания</w:t>
            </w:r>
          </w:p>
        </w:tc>
      </w:tr>
      <w:tr w:rsidR="00F13C73" w:rsidRPr="005C712B" w:rsidTr="00F13C73">
        <w:tc>
          <w:tcPr>
            <w:tcW w:w="1690" w:type="dxa"/>
            <w:vMerge/>
          </w:tcPr>
          <w:p w:rsidR="00F13C73" w:rsidRPr="005C712B" w:rsidRDefault="00F13C73" w:rsidP="00F13C73">
            <w:pPr>
              <w:pStyle w:val="afff7"/>
              <w:spacing w:line="240" w:lineRule="auto"/>
              <w:rPr>
                <w:sz w:val="18"/>
                <w:szCs w:val="18"/>
              </w:rPr>
            </w:pPr>
          </w:p>
        </w:tc>
        <w:tc>
          <w:tcPr>
            <w:tcW w:w="5371" w:type="dxa"/>
            <w:vAlign w:val="center"/>
          </w:tcPr>
          <w:p w:rsidR="00F13C73" w:rsidRPr="005C712B" w:rsidRDefault="00F13C73" w:rsidP="00F13C73">
            <w:pPr>
              <w:pStyle w:val="afff7"/>
              <w:spacing w:line="240" w:lineRule="auto"/>
              <w:rPr>
                <w:sz w:val="18"/>
                <w:szCs w:val="18"/>
              </w:rPr>
            </w:pPr>
            <w:r w:rsidRPr="005C712B">
              <w:rPr>
                <w:sz w:val="18"/>
                <w:szCs w:val="18"/>
              </w:rPr>
              <w:t>Эпизодического обслуживания</w:t>
            </w:r>
          </w:p>
        </w:tc>
        <w:tc>
          <w:tcPr>
            <w:tcW w:w="1889" w:type="dxa"/>
            <w:vAlign w:val="center"/>
          </w:tcPr>
          <w:p w:rsidR="00F13C73" w:rsidRPr="005C712B" w:rsidRDefault="00F13C73" w:rsidP="00043B23">
            <w:pPr>
              <w:pStyle w:val="afff7"/>
              <w:spacing w:line="240" w:lineRule="auto"/>
              <w:ind w:firstLine="0"/>
              <w:rPr>
                <w:sz w:val="18"/>
                <w:szCs w:val="18"/>
              </w:rPr>
            </w:pPr>
            <w:r w:rsidRPr="005C712B">
              <w:rPr>
                <w:sz w:val="18"/>
                <w:szCs w:val="18"/>
              </w:rPr>
              <w:t>Периодического обслуживания</w:t>
            </w:r>
          </w:p>
        </w:tc>
        <w:tc>
          <w:tcPr>
            <w:tcW w:w="5836" w:type="dxa"/>
            <w:vAlign w:val="center"/>
          </w:tcPr>
          <w:p w:rsidR="00F13C73" w:rsidRPr="005C712B" w:rsidRDefault="00F13C73" w:rsidP="00F13C73">
            <w:pPr>
              <w:pStyle w:val="afff7"/>
              <w:spacing w:line="240" w:lineRule="auto"/>
              <w:rPr>
                <w:sz w:val="18"/>
                <w:szCs w:val="18"/>
              </w:rPr>
            </w:pPr>
            <w:r w:rsidRPr="005C712B">
              <w:rPr>
                <w:sz w:val="18"/>
                <w:szCs w:val="18"/>
              </w:rPr>
              <w:t>Повседневного обслуживания</w:t>
            </w:r>
          </w:p>
        </w:tc>
      </w:tr>
      <w:tr w:rsidR="00F13C73" w:rsidRPr="005C712B" w:rsidTr="00F13C73">
        <w:tc>
          <w:tcPr>
            <w:tcW w:w="1690" w:type="dxa"/>
            <w:vMerge/>
          </w:tcPr>
          <w:p w:rsidR="00F13C73" w:rsidRPr="005C712B" w:rsidRDefault="00F13C73" w:rsidP="00F13C73">
            <w:pPr>
              <w:pStyle w:val="afff7"/>
              <w:spacing w:line="240" w:lineRule="auto"/>
              <w:rPr>
                <w:sz w:val="18"/>
                <w:szCs w:val="18"/>
              </w:rPr>
            </w:pPr>
          </w:p>
        </w:tc>
        <w:tc>
          <w:tcPr>
            <w:tcW w:w="5371" w:type="dxa"/>
            <w:vAlign w:val="center"/>
          </w:tcPr>
          <w:p w:rsidR="00F13C73" w:rsidRPr="005C712B" w:rsidRDefault="00F13C73" w:rsidP="00F13C73">
            <w:pPr>
              <w:pStyle w:val="afff7"/>
              <w:spacing w:line="240" w:lineRule="auto"/>
              <w:rPr>
                <w:sz w:val="18"/>
                <w:szCs w:val="18"/>
              </w:rPr>
            </w:pPr>
            <w:r w:rsidRPr="005C712B">
              <w:rPr>
                <w:sz w:val="18"/>
                <w:szCs w:val="18"/>
              </w:rPr>
              <w:t>г.Черкесск</w:t>
            </w:r>
          </w:p>
        </w:tc>
        <w:tc>
          <w:tcPr>
            <w:tcW w:w="1889" w:type="dxa"/>
            <w:vAlign w:val="center"/>
          </w:tcPr>
          <w:p w:rsidR="00F13C73" w:rsidRPr="005C712B" w:rsidRDefault="00F13C73" w:rsidP="00043B23">
            <w:pPr>
              <w:pStyle w:val="afff7"/>
              <w:spacing w:line="240" w:lineRule="auto"/>
              <w:ind w:firstLine="0"/>
              <w:rPr>
                <w:sz w:val="18"/>
                <w:szCs w:val="18"/>
              </w:rPr>
            </w:pPr>
            <w:r w:rsidRPr="005C712B">
              <w:rPr>
                <w:sz w:val="18"/>
                <w:szCs w:val="18"/>
              </w:rPr>
              <w:t>Эркин-Шахар</w:t>
            </w:r>
          </w:p>
          <w:p w:rsidR="00F13C73" w:rsidRPr="005C712B" w:rsidRDefault="00F13C73" w:rsidP="00043B23">
            <w:pPr>
              <w:pStyle w:val="afff7"/>
              <w:spacing w:line="240" w:lineRule="auto"/>
              <w:ind w:firstLine="0"/>
              <w:rPr>
                <w:sz w:val="18"/>
                <w:szCs w:val="18"/>
              </w:rPr>
            </w:pPr>
            <w:r w:rsidRPr="005C712B">
              <w:rPr>
                <w:sz w:val="18"/>
                <w:szCs w:val="18"/>
              </w:rPr>
              <w:t>Икон-Халк</w:t>
            </w:r>
          </w:p>
        </w:tc>
        <w:tc>
          <w:tcPr>
            <w:tcW w:w="5836" w:type="dxa"/>
            <w:vAlign w:val="center"/>
          </w:tcPr>
          <w:p w:rsidR="00F13C73" w:rsidRPr="005C712B" w:rsidRDefault="00F13C73" w:rsidP="00F13C73">
            <w:pPr>
              <w:pStyle w:val="afff7"/>
              <w:spacing w:line="240" w:lineRule="auto"/>
              <w:rPr>
                <w:sz w:val="18"/>
                <w:szCs w:val="18"/>
              </w:rPr>
            </w:pPr>
            <w:r w:rsidRPr="005C712B">
              <w:rPr>
                <w:sz w:val="18"/>
                <w:szCs w:val="18"/>
              </w:rPr>
              <w:t>Адиль-Халк, Эркин-Халк, Эркин-Юрт</w:t>
            </w:r>
          </w:p>
        </w:tc>
      </w:tr>
      <w:tr w:rsidR="00F13C73" w:rsidRPr="005C712B" w:rsidTr="00F13C73">
        <w:tc>
          <w:tcPr>
            <w:tcW w:w="1690" w:type="dxa"/>
            <w:vAlign w:val="center"/>
          </w:tcPr>
          <w:p w:rsidR="00F13C73" w:rsidRPr="005C712B" w:rsidRDefault="00F13C73" w:rsidP="00043B23">
            <w:pPr>
              <w:pStyle w:val="afff7"/>
              <w:spacing w:line="240" w:lineRule="auto"/>
              <w:ind w:firstLine="0"/>
              <w:rPr>
                <w:sz w:val="18"/>
                <w:szCs w:val="18"/>
              </w:rPr>
            </w:pPr>
            <w:r w:rsidRPr="005C712B">
              <w:rPr>
                <w:sz w:val="18"/>
                <w:szCs w:val="18"/>
              </w:rPr>
              <w:t>Административно–деловые и хозяйственные учреждения</w:t>
            </w:r>
          </w:p>
        </w:tc>
        <w:tc>
          <w:tcPr>
            <w:tcW w:w="5371" w:type="dxa"/>
          </w:tcPr>
          <w:p w:rsidR="00F13C73" w:rsidRPr="005C712B" w:rsidRDefault="00F13C73" w:rsidP="00F13C73">
            <w:pPr>
              <w:pStyle w:val="afff7"/>
              <w:spacing w:line="240" w:lineRule="auto"/>
              <w:rPr>
                <w:sz w:val="18"/>
                <w:szCs w:val="18"/>
              </w:rPr>
            </w:pPr>
            <w:r w:rsidRPr="005C712B">
              <w:rPr>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F13C73" w:rsidRPr="005C712B" w:rsidRDefault="00F13C73" w:rsidP="00F13C73">
            <w:pPr>
              <w:pStyle w:val="afff7"/>
              <w:spacing w:line="240" w:lineRule="auto"/>
              <w:rPr>
                <w:sz w:val="18"/>
                <w:szCs w:val="18"/>
              </w:rPr>
            </w:pPr>
          </w:p>
          <w:p w:rsidR="00F13C73" w:rsidRPr="005C712B" w:rsidRDefault="00F13C73" w:rsidP="00F13C73">
            <w:pPr>
              <w:pStyle w:val="afff7"/>
              <w:spacing w:line="240" w:lineRule="auto"/>
              <w:rPr>
                <w:sz w:val="18"/>
                <w:szCs w:val="18"/>
              </w:rPr>
            </w:pPr>
          </w:p>
        </w:tc>
        <w:tc>
          <w:tcPr>
            <w:tcW w:w="1889" w:type="dxa"/>
          </w:tcPr>
          <w:p w:rsidR="00F13C73" w:rsidRPr="005C712B" w:rsidRDefault="00F13C73" w:rsidP="00043B23">
            <w:pPr>
              <w:pStyle w:val="afff7"/>
              <w:spacing w:line="240" w:lineRule="auto"/>
              <w:ind w:firstLine="0"/>
              <w:rPr>
                <w:sz w:val="18"/>
                <w:szCs w:val="18"/>
              </w:rPr>
            </w:pPr>
            <w:r w:rsidRPr="005C712B">
              <w:rPr>
                <w:sz w:val="18"/>
                <w:szCs w:val="18"/>
              </w:rPr>
              <w:t>Административно- хозяйственная служба, отделения связи, милиции, банков</w:t>
            </w:r>
            <w:proofErr w:type="gramStart"/>
            <w:r w:rsidRPr="005C712B">
              <w:rPr>
                <w:sz w:val="18"/>
                <w:szCs w:val="18"/>
              </w:rPr>
              <w:t xml:space="preserve"> ,</w:t>
            </w:r>
            <w:proofErr w:type="gramEnd"/>
            <w:r w:rsidRPr="005C712B">
              <w:rPr>
                <w:sz w:val="18"/>
                <w:szCs w:val="18"/>
              </w:rPr>
              <w:t>юридические и нотариальные конторы, РЭУ</w:t>
            </w:r>
          </w:p>
        </w:tc>
        <w:tc>
          <w:tcPr>
            <w:tcW w:w="5836" w:type="dxa"/>
          </w:tcPr>
          <w:p w:rsidR="00F13C73" w:rsidRPr="005C712B" w:rsidRDefault="00F13C73" w:rsidP="00F13C73">
            <w:pPr>
              <w:pStyle w:val="afff7"/>
              <w:spacing w:line="240" w:lineRule="auto"/>
              <w:rPr>
                <w:sz w:val="18"/>
                <w:szCs w:val="18"/>
              </w:rPr>
            </w:pPr>
            <w:r w:rsidRPr="005C712B">
              <w:rPr>
                <w:sz w:val="18"/>
                <w:szCs w:val="18"/>
              </w:rPr>
              <w:t>Административно- хозяйственное здание, отделение связи, банка, предприятия ЖКХ, опорный пункт охраны порядка</w:t>
            </w:r>
          </w:p>
        </w:tc>
      </w:tr>
      <w:tr w:rsidR="00F13C73" w:rsidRPr="005C712B" w:rsidTr="00F13C73">
        <w:tc>
          <w:tcPr>
            <w:tcW w:w="1690" w:type="dxa"/>
            <w:vAlign w:val="center"/>
          </w:tcPr>
          <w:p w:rsidR="00F13C73" w:rsidRPr="005C712B" w:rsidRDefault="00F13C73" w:rsidP="00043B23">
            <w:pPr>
              <w:pStyle w:val="afff7"/>
              <w:spacing w:line="240" w:lineRule="auto"/>
              <w:ind w:firstLine="0"/>
              <w:rPr>
                <w:sz w:val="18"/>
                <w:szCs w:val="18"/>
              </w:rPr>
            </w:pPr>
            <w:r w:rsidRPr="005C712B">
              <w:rPr>
                <w:rStyle w:val="2ff0"/>
                <w:rFonts w:ascii="Times New Roman" w:hAnsi="Times New Roman" w:cs="Times New Roman"/>
                <w:sz w:val="18"/>
                <w:szCs w:val="18"/>
              </w:rPr>
              <w:t>Учреждения образования</w:t>
            </w:r>
          </w:p>
        </w:tc>
        <w:tc>
          <w:tcPr>
            <w:tcW w:w="5371" w:type="dxa"/>
          </w:tcPr>
          <w:p w:rsidR="00F13C73" w:rsidRPr="005C712B" w:rsidRDefault="00F13C73" w:rsidP="00F13C73">
            <w:pPr>
              <w:pStyle w:val="afff7"/>
              <w:spacing w:line="240" w:lineRule="auto"/>
              <w:rPr>
                <w:sz w:val="18"/>
                <w:szCs w:val="18"/>
              </w:rPr>
            </w:pPr>
            <w:r w:rsidRPr="005C712B">
              <w:rPr>
                <w:rStyle w:val="2ff0"/>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F13C73" w:rsidRPr="005C712B" w:rsidRDefault="00F13C73" w:rsidP="00043B23">
            <w:pPr>
              <w:pStyle w:val="afff7"/>
              <w:spacing w:line="240" w:lineRule="auto"/>
              <w:ind w:firstLine="0"/>
              <w:rPr>
                <w:sz w:val="18"/>
                <w:szCs w:val="18"/>
              </w:rPr>
            </w:pPr>
            <w:r w:rsidRPr="005C712B">
              <w:rPr>
                <w:rStyle w:val="2ff0"/>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F13C73" w:rsidRPr="005C712B" w:rsidRDefault="00F13C73" w:rsidP="00F13C73">
            <w:pPr>
              <w:pStyle w:val="afff7"/>
              <w:spacing w:line="240" w:lineRule="auto"/>
              <w:rPr>
                <w:sz w:val="18"/>
                <w:szCs w:val="18"/>
              </w:rPr>
            </w:pPr>
            <w:r w:rsidRPr="005C712B">
              <w:rPr>
                <w:rStyle w:val="2ff0"/>
                <w:rFonts w:ascii="Times New Roman" w:hAnsi="Times New Roman" w:cs="Times New Roman"/>
                <w:sz w:val="18"/>
                <w:szCs w:val="18"/>
              </w:rPr>
              <w:t>Дошкольные и школьные образовательные учреждения, детские школы творчества</w:t>
            </w:r>
          </w:p>
        </w:tc>
      </w:tr>
      <w:tr w:rsidR="00F13C73" w:rsidRPr="005C712B" w:rsidTr="00F13C73">
        <w:tc>
          <w:tcPr>
            <w:tcW w:w="1690" w:type="dxa"/>
            <w:vAlign w:val="center"/>
          </w:tcPr>
          <w:p w:rsidR="00F13C73" w:rsidRPr="005C712B" w:rsidRDefault="00F13C73" w:rsidP="00043B23">
            <w:pPr>
              <w:pStyle w:val="afff7"/>
              <w:spacing w:line="240" w:lineRule="auto"/>
              <w:ind w:firstLine="0"/>
              <w:rPr>
                <w:sz w:val="18"/>
                <w:szCs w:val="18"/>
              </w:rPr>
            </w:pPr>
            <w:r w:rsidRPr="005C712B">
              <w:rPr>
                <w:rStyle w:val="2ff0"/>
                <w:rFonts w:ascii="Times New Roman" w:hAnsi="Times New Roman" w:cs="Times New Roman"/>
                <w:sz w:val="18"/>
                <w:szCs w:val="18"/>
              </w:rPr>
              <w:t>Учреждения культуры и искусства</w:t>
            </w:r>
          </w:p>
        </w:tc>
        <w:tc>
          <w:tcPr>
            <w:tcW w:w="5371" w:type="dxa"/>
          </w:tcPr>
          <w:p w:rsidR="00F13C73" w:rsidRPr="005C712B" w:rsidRDefault="00F13C73" w:rsidP="00F13C73">
            <w:pPr>
              <w:pStyle w:val="afff7"/>
              <w:spacing w:line="240" w:lineRule="auto"/>
              <w:rPr>
                <w:sz w:val="18"/>
                <w:szCs w:val="18"/>
              </w:rPr>
            </w:pPr>
            <w:r w:rsidRPr="005C712B">
              <w:rPr>
                <w:rStyle w:val="2ff0"/>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F13C73" w:rsidRPr="005C712B" w:rsidRDefault="00F13C73" w:rsidP="00043B23">
            <w:pPr>
              <w:pStyle w:val="afff7"/>
              <w:spacing w:line="240" w:lineRule="auto"/>
              <w:ind w:firstLine="0"/>
              <w:rPr>
                <w:sz w:val="18"/>
                <w:szCs w:val="18"/>
              </w:rPr>
            </w:pPr>
            <w:r w:rsidRPr="005C712B">
              <w:rPr>
                <w:rStyle w:val="2ff0"/>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F13C73" w:rsidRPr="005C712B" w:rsidRDefault="00F13C73" w:rsidP="00F13C73">
            <w:pPr>
              <w:pStyle w:val="afff7"/>
              <w:spacing w:line="240" w:lineRule="auto"/>
              <w:rPr>
                <w:sz w:val="18"/>
                <w:szCs w:val="18"/>
              </w:rPr>
            </w:pPr>
            <w:r w:rsidRPr="005C712B">
              <w:rPr>
                <w:rStyle w:val="2ff0"/>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F13C73" w:rsidRPr="005C712B" w:rsidTr="00F13C73">
        <w:tc>
          <w:tcPr>
            <w:tcW w:w="1690" w:type="dxa"/>
            <w:vAlign w:val="center"/>
          </w:tcPr>
          <w:p w:rsidR="00F13C73" w:rsidRPr="005C712B" w:rsidRDefault="00F13C73" w:rsidP="00043B23">
            <w:pPr>
              <w:pStyle w:val="afff7"/>
              <w:spacing w:line="240" w:lineRule="auto"/>
              <w:ind w:firstLine="0"/>
              <w:rPr>
                <w:sz w:val="18"/>
                <w:szCs w:val="18"/>
              </w:rPr>
            </w:pPr>
            <w:r w:rsidRPr="005C712B">
              <w:rPr>
                <w:sz w:val="18"/>
                <w:szCs w:val="18"/>
              </w:rPr>
              <w:t>Учреждения здравоохранения и социального обеспечения</w:t>
            </w:r>
          </w:p>
        </w:tc>
        <w:tc>
          <w:tcPr>
            <w:tcW w:w="5371" w:type="dxa"/>
          </w:tcPr>
          <w:p w:rsidR="00F13C73" w:rsidRPr="005C712B" w:rsidRDefault="00F13C73" w:rsidP="00F13C73">
            <w:pPr>
              <w:pStyle w:val="afff7"/>
              <w:spacing w:line="240" w:lineRule="auto"/>
              <w:rPr>
                <w:sz w:val="18"/>
                <w:szCs w:val="18"/>
              </w:rPr>
            </w:pPr>
            <w:r w:rsidRPr="005C712B">
              <w:rPr>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F13C73" w:rsidRPr="005C712B" w:rsidRDefault="00F13C73" w:rsidP="00043B23">
            <w:pPr>
              <w:pStyle w:val="afff7"/>
              <w:spacing w:line="240" w:lineRule="auto"/>
              <w:ind w:firstLine="0"/>
              <w:rPr>
                <w:sz w:val="18"/>
                <w:szCs w:val="18"/>
              </w:rPr>
            </w:pPr>
            <w:r w:rsidRPr="005C712B">
              <w:rPr>
                <w:sz w:val="18"/>
                <w:szCs w:val="18"/>
              </w:rPr>
              <w:t>Участковая больница, поликлиника, выдвижной пункт скорой медицинской помощи, аптека</w:t>
            </w:r>
          </w:p>
        </w:tc>
        <w:tc>
          <w:tcPr>
            <w:tcW w:w="5836" w:type="dxa"/>
          </w:tcPr>
          <w:p w:rsidR="00F13C73" w:rsidRPr="005C712B" w:rsidRDefault="00F13C73" w:rsidP="00F13C73">
            <w:pPr>
              <w:pStyle w:val="afff7"/>
              <w:spacing w:line="240" w:lineRule="auto"/>
              <w:rPr>
                <w:sz w:val="18"/>
                <w:szCs w:val="18"/>
              </w:rPr>
            </w:pPr>
            <w:r w:rsidRPr="005C712B">
              <w:rPr>
                <w:sz w:val="18"/>
                <w:szCs w:val="18"/>
              </w:rPr>
              <w:t>ФАП, врачебная амбулатория, аптека</w:t>
            </w:r>
          </w:p>
        </w:tc>
      </w:tr>
      <w:tr w:rsidR="00F13C73" w:rsidRPr="005C712B" w:rsidTr="00F13C73">
        <w:tc>
          <w:tcPr>
            <w:tcW w:w="1690" w:type="dxa"/>
            <w:vAlign w:val="center"/>
          </w:tcPr>
          <w:p w:rsidR="00F13C73" w:rsidRPr="005C712B" w:rsidRDefault="00F13C73" w:rsidP="00043B23">
            <w:pPr>
              <w:pStyle w:val="afff7"/>
              <w:spacing w:line="240" w:lineRule="auto"/>
              <w:ind w:firstLine="0"/>
              <w:rPr>
                <w:sz w:val="18"/>
                <w:szCs w:val="18"/>
              </w:rPr>
            </w:pPr>
            <w:r w:rsidRPr="005C712B">
              <w:rPr>
                <w:sz w:val="18"/>
                <w:szCs w:val="18"/>
              </w:rPr>
              <w:t>Физкультурно–спортивные сооружения</w:t>
            </w:r>
          </w:p>
        </w:tc>
        <w:tc>
          <w:tcPr>
            <w:tcW w:w="5371" w:type="dxa"/>
          </w:tcPr>
          <w:p w:rsidR="00F13C73" w:rsidRPr="005C712B" w:rsidRDefault="00F13C73" w:rsidP="00F13C73">
            <w:pPr>
              <w:pStyle w:val="afff7"/>
              <w:spacing w:line="240" w:lineRule="auto"/>
              <w:rPr>
                <w:sz w:val="18"/>
                <w:szCs w:val="18"/>
              </w:rPr>
            </w:pPr>
            <w:r w:rsidRPr="005C712B">
              <w:rPr>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F13C73" w:rsidRPr="005C712B" w:rsidRDefault="00F13C73" w:rsidP="00043B23">
            <w:pPr>
              <w:pStyle w:val="afff7"/>
              <w:spacing w:line="240" w:lineRule="auto"/>
              <w:ind w:firstLine="0"/>
              <w:rPr>
                <w:sz w:val="18"/>
                <w:szCs w:val="18"/>
              </w:rPr>
            </w:pPr>
            <w:r w:rsidRPr="005C712B">
              <w:rPr>
                <w:sz w:val="18"/>
                <w:szCs w:val="18"/>
              </w:rPr>
              <w:t>Стадионы, спортзалы, бассейны, детские спортивные школы</w:t>
            </w:r>
          </w:p>
        </w:tc>
        <w:tc>
          <w:tcPr>
            <w:tcW w:w="5836" w:type="dxa"/>
          </w:tcPr>
          <w:p w:rsidR="00F13C73" w:rsidRPr="005C712B" w:rsidRDefault="00F13C73" w:rsidP="00F13C73">
            <w:pPr>
              <w:pStyle w:val="afff7"/>
              <w:spacing w:line="240" w:lineRule="auto"/>
              <w:rPr>
                <w:sz w:val="18"/>
                <w:szCs w:val="18"/>
              </w:rPr>
            </w:pPr>
            <w:r w:rsidRPr="005C712B">
              <w:rPr>
                <w:sz w:val="18"/>
                <w:szCs w:val="18"/>
              </w:rPr>
              <w:t>Стадион, спортзал с бассейном совмещенный со школьным</w:t>
            </w:r>
          </w:p>
        </w:tc>
      </w:tr>
      <w:tr w:rsidR="00F13C73" w:rsidRPr="005C712B" w:rsidTr="00F13C73">
        <w:tc>
          <w:tcPr>
            <w:tcW w:w="1690" w:type="dxa"/>
            <w:vAlign w:val="center"/>
          </w:tcPr>
          <w:p w:rsidR="00F13C73" w:rsidRPr="005C712B" w:rsidRDefault="00F13C73" w:rsidP="00043B23">
            <w:pPr>
              <w:pStyle w:val="afff7"/>
              <w:spacing w:line="240" w:lineRule="auto"/>
              <w:ind w:firstLine="0"/>
              <w:rPr>
                <w:sz w:val="18"/>
                <w:szCs w:val="18"/>
              </w:rPr>
            </w:pPr>
            <w:r w:rsidRPr="005C712B">
              <w:rPr>
                <w:sz w:val="18"/>
                <w:szCs w:val="18"/>
              </w:rPr>
              <w:t xml:space="preserve">Торговля и общественное питание </w:t>
            </w:r>
          </w:p>
        </w:tc>
        <w:tc>
          <w:tcPr>
            <w:tcW w:w="5371" w:type="dxa"/>
          </w:tcPr>
          <w:p w:rsidR="00F13C73" w:rsidRPr="005C712B" w:rsidRDefault="00F13C73" w:rsidP="00F13C73">
            <w:pPr>
              <w:pStyle w:val="afff7"/>
              <w:spacing w:line="240" w:lineRule="auto"/>
              <w:rPr>
                <w:sz w:val="18"/>
                <w:szCs w:val="18"/>
              </w:rPr>
            </w:pPr>
            <w:r w:rsidRPr="005C712B">
              <w:rPr>
                <w:sz w:val="18"/>
                <w:szCs w:val="18"/>
              </w:rPr>
              <w:t>Торговые комплексы, оптовые и розничные рынки, ярмарки, рестораны, бары и др.</w:t>
            </w:r>
          </w:p>
        </w:tc>
        <w:tc>
          <w:tcPr>
            <w:tcW w:w="1889" w:type="dxa"/>
          </w:tcPr>
          <w:p w:rsidR="00F13C73" w:rsidRPr="005C712B" w:rsidRDefault="00F13C73" w:rsidP="00043B23">
            <w:pPr>
              <w:pStyle w:val="afff7"/>
              <w:spacing w:line="240" w:lineRule="auto"/>
              <w:ind w:firstLine="0"/>
              <w:rPr>
                <w:sz w:val="18"/>
                <w:szCs w:val="18"/>
              </w:rPr>
            </w:pPr>
            <w:r w:rsidRPr="005C712B">
              <w:rPr>
                <w:sz w:val="18"/>
                <w:szCs w:val="18"/>
              </w:rPr>
              <w:t>Магазины продовольственных и промышленных товаров, предприятия общественного питания</w:t>
            </w:r>
          </w:p>
        </w:tc>
        <w:tc>
          <w:tcPr>
            <w:tcW w:w="5836" w:type="dxa"/>
          </w:tcPr>
          <w:p w:rsidR="00F13C73" w:rsidRPr="005C712B" w:rsidRDefault="00F13C73" w:rsidP="00F13C73">
            <w:pPr>
              <w:pStyle w:val="afff7"/>
              <w:spacing w:line="240" w:lineRule="auto"/>
              <w:rPr>
                <w:sz w:val="18"/>
                <w:szCs w:val="18"/>
              </w:rPr>
            </w:pPr>
            <w:r w:rsidRPr="005C712B">
              <w:rPr>
                <w:sz w:val="18"/>
                <w:szCs w:val="18"/>
              </w:rPr>
              <w:t>Магазины продовольственных и промышленных товаров повседневного спроса, пункты общественного питания</w:t>
            </w:r>
          </w:p>
        </w:tc>
      </w:tr>
      <w:tr w:rsidR="00F13C73" w:rsidRPr="005C712B" w:rsidTr="004C4B77">
        <w:trPr>
          <w:trHeight w:val="1972"/>
        </w:trPr>
        <w:tc>
          <w:tcPr>
            <w:tcW w:w="1690" w:type="dxa"/>
            <w:vAlign w:val="center"/>
          </w:tcPr>
          <w:p w:rsidR="00F13C73" w:rsidRPr="005C712B" w:rsidRDefault="00F13C73" w:rsidP="00043B23">
            <w:pPr>
              <w:pStyle w:val="afff7"/>
              <w:spacing w:line="240" w:lineRule="auto"/>
              <w:ind w:firstLine="0"/>
              <w:rPr>
                <w:sz w:val="18"/>
                <w:szCs w:val="18"/>
              </w:rPr>
            </w:pPr>
            <w:r w:rsidRPr="005C712B">
              <w:rPr>
                <w:sz w:val="18"/>
                <w:szCs w:val="18"/>
              </w:rPr>
              <w:t>Учреждения бытового и коммунального обслуживания</w:t>
            </w:r>
          </w:p>
        </w:tc>
        <w:tc>
          <w:tcPr>
            <w:tcW w:w="5371" w:type="dxa"/>
          </w:tcPr>
          <w:p w:rsidR="00F13C73" w:rsidRPr="005C712B" w:rsidRDefault="00F13C73" w:rsidP="00F13C73">
            <w:pPr>
              <w:pStyle w:val="afff7"/>
              <w:spacing w:line="240" w:lineRule="auto"/>
              <w:rPr>
                <w:sz w:val="18"/>
                <w:szCs w:val="18"/>
              </w:rPr>
            </w:pPr>
            <w:r w:rsidRPr="005C712B">
              <w:rPr>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F13C73" w:rsidRPr="005C712B" w:rsidRDefault="00F13C73" w:rsidP="00043B23">
            <w:pPr>
              <w:pStyle w:val="afff7"/>
              <w:spacing w:line="240" w:lineRule="auto"/>
              <w:ind w:firstLine="0"/>
              <w:rPr>
                <w:sz w:val="18"/>
                <w:szCs w:val="18"/>
              </w:rPr>
            </w:pPr>
            <w:r w:rsidRPr="005C712B">
              <w:rPr>
                <w:sz w:val="18"/>
                <w:szCs w:val="18"/>
              </w:rPr>
              <w:t>Предприятия бытового обслуживания прачечные-химчистки самообслуживания бани пожарные депо общественные туалеты</w:t>
            </w:r>
          </w:p>
        </w:tc>
        <w:tc>
          <w:tcPr>
            <w:tcW w:w="5836" w:type="dxa"/>
          </w:tcPr>
          <w:p w:rsidR="00F13C73" w:rsidRPr="005C712B" w:rsidRDefault="00F13C73" w:rsidP="00F13C73">
            <w:pPr>
              <w:pStyle w:val="afff7"/>
              <w:spacing w:line="240" w:lineRule="auto"/>
              <w:rPr>
                <w:sz w:val="18"/>
                <w:szCs w:val="18"/>
              </w:rPr>
            </w:pPr>
            <w:r w:rsidRPr="005C712B">
              <w:rPr>
                <w:sz w:val="18"/>
                <w:szCs w:val="18"/>
              </w:rPr>
              <w:t>Предприятия бытового обслуживания, приемные пункты прачечных, бани</w:t>
            </w:r>
          </w:p>
        </w:tc>
      </w:tr>
    </w:tbl>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sectPr w:rsidR="00F13C73" w:rsidRPr="005C712B" w:rsidSect="004C4B77">
          <w:pgSz w:w="16838" w:h="11906" w:orient="landscape"/>
          <w:pgMar w:top="426" w:right="566" w:bottom="142" w:left="1418" w:header="709" w:footer="709" w:gutter="0"/>
          <w:cols w:space="708"/>
          <w:docGrid w:linePitch="360"/>
        </w:sectPr>
      </w:pPr>
    </w:p>
    <w:p w:rsidR="00F13C73" w:rsidRPr="004C4B77" w:rsidRDefault="00F13C73" w:rsidP="004C4B77">
      <w:pPr>
        <w:pStyle w:val="afff7"/>
        <w:spacing w:line="240" w:lineRule="auto"/>
        <w:ind w:firstLine="567"/>
        <w:rPr>
          <w:sz w:val="28"/>
          <w:szCs w:val="28"/>
        </w:rPr>
      </w:pPr>
      <w:r w:rsidRPr="004C4B77">
        <w:rPr>
          <w:sz w:val="28"/>
          <w:szCs w:val="28"/>
        </w:rPr>
        <w:lastRenderedPageBreak/>
        <w:t>В общественно-деловых зонах допускается размещать:</w:t>
      </w:r>
    </w:p>
    <w:p w:rsidR="00F13C73" w:rsidRPr="004C4B77" w:rsidRDefault="00F13C73" w:rsidP="004C4B77">
      <w:pPr>
        <w:pStyle w:val="afff7"/>
        <w:spacing w:line="240" w:lineRule="auto"/>
        <w:ind w:firstLine="567"/>
        <w:rPr>
          <w:sz w:val="28"/>
          <w:szCs w:val="28"/>
        </w:rPr>
      </w:pPr>
      <w:r w:rsidRPr="004C4B77">
        <w:rPr>
          <w:sz w:val="28"/>
          <w:szCs w:val="28"/>
        </w:rPr>
        <w:t>производственные предприятия, осуществляющие обслуживание населения, площадью не более 200 м</w:t>
      </w:r>
      <w:r w:rsidRPr="004C4B77">
        <w:rPr>
          <w:sz w:val="28"/>
          <w:szCs w:val="28"/>
          <w:vertAlign w:val="superscript"/>
        </w:rPr>
        <w:t>2</w:t>
      </w:r>
      <w:r w:rsidRPr="004C4B77">
        <w:rPr>
          <w:sz w:val="28"/>
          <w:szCs w:val="28"/>
        </w:rPr>
        <w:t>, встроенные или занимающие часть здания без производственной территории, экологически безопасные;</w:t>
      </w:r>
    </w:p>
    <w:p w:rsidR="00F13C73" w:rsidRPr="004C4B77" w:rsidRDefault="00F13C73" w:rsidP="004C4B77">
      <w:pPr>
        <w:pStyle w:val="afff7"/>
        <w:spacing w:line="240" w:lineRule="auto"/>
        <w:ind w:firstLine="567"/>
        <w:rPr>
          <w:sz w:val="28"/>
          <w:szCs w:val="28"/>
        </w:rPr>
      </w:pPr>
      <w:r w:rsidRPr="004C4B77">
        <w:rPr>
          <w:sz w:val="28"/>
          <w:szCs w:val="28"/>
        </w:rPr>
        <w:t>организации индустрии развлечений при отсутствии ограничений на их размещение.</w:t>
      </w:r>
    </w:p>
    <w:p w:rsidR="00F13C73" w:rsidRPr="004C4B77" w:rsidRDefault="00F13C73" w:rsidP="004C4B77">
      <w:pPr>
        <w:pStyle w:val="afff7"/>
        <w:spacing w:line="240" w:lineRule="auto"/>
        <w:ind w:firstLine="567"/>
        <w:rPr>
          <w:sz w:val="28"/>
          <w:szCs w:val="28"/>
        </w:rPr>
      </w:pPr>
      <w:r w:rsidRPr="004C4B77">
        <w:rPr>
          <w:sz w:val="28"/>
          <w:szCs w:val="28"/>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F13C73" w:rsidRPr="004C4B77" w:rsidRDefault="00F13C73" w:rsidP="004C4B77">
      <w:pPr>
        <w:pStyle w:val="afff7"/>
        <w:spacing w:line="240" w:lineRule="auto"/>
        <w:ind w:firstLine="567"/>
        <w:rPr>
          <w:sz w:val="28"/>
          <w:szCs w:val="28"/>
        </w:rPr>
      </w:pPr>
    </w:p>
    <w:p w:rsidR="00F13C73" w:rsidRDefault="00E31CBD" w:rsidP="00E31CBD">
      <w:pPr>
        <w:pStyle w:val="afff7"/>
        <w:spacing w:line="240" w:lineRule="auto"/>
        <w:ind w:firstLine="0"/>
        <w:jc w:val="center"/>
        <w:rPr>
          <w:sz w:val="28"/>
          <w:szCs w:val="28"/>
        </w:rPr>
      </w:pPr>
      <w:r>
        <w:rPr>
          <w:sz w:val="28"/>
          <w:szCs w:val="28"/>
        </w:rPr>
        <w:t xml:space="preserve">9. </w:t>
      </w:r>
      <w:r w:rsidR="00F13C73" w:rsidRPr="004C4B77">
        <w:rPr>
          <w:sz w:val="28"/>
          <w:szCs w:val="28"/>
        </w:rPr>
        <w:t>Нормативные параметры застройки общественно-деловой зоны</w:t>
      </w:r>
    </w:p>
    <w:p w:rsidR="00E31CBD" w:rsidRPr="004C4B77" w:rsidRDefault="00E31CBD" w:rsidP="00E31CBD">
      <w:pPr>
        <w:pStyle w:val="afff7"/>
        <w:spacing w:line="240" w:lineRule="auto"/>
        <w:ind w:firstLine="0"/>
        <w:jc w:val="center"/>
        <w:rPr>
          <w:sz w:val="28"/>
          <w:szCs w:val="28"/>
        </w:rPr>
      </w:pPr>
    </w:p>
    <w:p w:rsidR="00F13C73" w:rsidRPr="004C4B77" w:rsidRDefault="00F13C73" w:rsidP="004C4B77">
      <w:pPr>
        <w:pStyle w:val="afff7"/>
        <w:spacing w:line="240" w:lineRule="auto"/>
        <w:ind w:firstLine="567"/>
        <w:rPr>
          <w:sz w:val="28"/>
          <w:szCs w:val="28"/>
        </w:rPr>
      </w:pPr>
      <w:r w:rsidRPr="004C4B77">
        <w:rPr>
          <w:sz w:val="28"/>
          <w:szCs w:val="28"/>
        </w:rPr>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4C4B77">
          <w:rPr>
            <w:sz w:val="28"/>
            <w:szCs w:val="28"/>
          </w:rPr>
          <w:t>разделы</w:t>
        </w:r>
      </w:hyperlink>
      <w:r w:rsidRPr="004C4B77">
        <w:rPr>
          <w:sz w:val="28"/>
          <w:szCs w:val="28"/>
        </w:rPr>
        <w:t xml:space="preserve"> "Жилые зоны".</w:t>
      </w:r>
    </w:p>
    <w:p w:rsidR="00F13C73" w:rsidRPr="004C4B77" w:rsidRDefault="00F13C73" w:rsidP="004C4B77">
      <w:pPr>
        <w:pStyle w:val="afff7"/>
        <w:spacing w:line="240" w:lineRule="auto"/>
        <w:ind w:firstLine="567"/>
        <w:rPr>
          <w:sz w:val="28"/>
          <w:szCs w:val="28"/>
        </w:rPr>
      </w:pPr>
      <w:r w:rsidRPr="004C4B77">
        <w:rPr>
          <w:sz w:val="28"/>
          <w:szCs w:val="28"/>
        </w:rPr>
        <w:t>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Основной части настоящих Нормативов</w:t>
      </w:r>
      <w:hyperlink w:anchor="Par9407" w:history="1"/>
      <w:r w:rsidRPr="004C4B77">
        <w:rPr>
          <w:sz w:val="28"/>
          <w:szCs w:val="28"/>
        </w:rPr>
        <w:t>, расчетные данные следует устанавливать в задании на проектирование.</w:t>
      </w:r>
    </w:p>
    <w:p w:rsidR="00F13C73" w:rsidRPr="004C4B77" w:rsidRDefault="00F13C73" w:rsidP="004C4B77">
      <w:pPr>
        <w:pStyle w:val="afff7"/>
        <w:spacing w:line="240" w:lineRule="auto"/>
        <w:ind w:firstLine="567"/>
        <w:rPr>
          <w:sz w:val="28"/>
          <w:szCs w:val="28"/>
        </w:rPr>
      </w:pPr>
      <w:r w:rsidRPr="004C4B77">
        <w:rPr>
          <w:sz w:val="28"/>
          <w:szCs w:val="28"/>
        </w:rPr>
        <w:t>Размер земельного участка,предоставляемого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F13C73" w:rsidRPr="004C4B77" w:rsidRDefault="00F13C73" w:rsidP="004C4B77">
      <w:pPr>
        <w:pStyle w:val="afff7"/>
        <w:spacing w:line="240" w:lineRule="auto"/>
        <w:ind w:firstLine="567"/>
        <w:rPr>
          <w:sz w:val="28"/>
          <w:szCs w:val="28"/>
        </w:rPr>
      </w:pPr>
      <w:r w:rsidRPr="004C4B77">
        <w:rPr>
          <w:sz w:val="28"/>
          <w:szCs w:val="28"/>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F13C73" w:rsidRPr="004C4B77" w:rsidRDefault="00F13C73" w:rsidP="004C4B77">
      <w:pPr>
        <w:pStyle w:val="afff7"/>
        <w:spacing w:line="240" w:lineRule="auto"/>
        <w:ind w:firstLine="567"/>
        <w:rPr>
          <w:sz w:val="28"/>
          <w:szCs w:val="28"/>
        </w:rPr>
      </w:pPr>
      <w:r w:rsidRPr="004C4B77">
        <w:rPr>
          <w:sz w:val="28"/>
          <w:szCs w:val="28"/>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F13C73" w:rsidRPr="004C4B77" w:rsidRDefault="00F13C73" w:rsidP="004C4B77">
      <w:pPr>
        <w:pStyle w:val="afff7"/>
        <w:spacing w:line="240" w:lineRule="auto"/>
        <w:ind w:firstLine="567"/>
        <w:rPr>
          <w:sz w:val="28"/>
          <w:szCs w:val="28"/>
        </w:rPr>
      </w:pPr>
      <w:r w:rsidRPr="004C4B77">
        <w:rPr>
          <w:sz w:val="28"/>
          <w:szCs w:val="28"/>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F13C73" w:rsidRPr="004C4B77" w:rsidRDefault="00F13C73" w:rsidP="004C4B77">
      <w:pPr>
        <w:pStyle w:val="afff7"/>
        <w:spacing w:line="240" w:lineRule="auto"/>
        <w:ind w:firstLine="567"/>
        <w:rPr>
          <w:sz w:val="28"/>
          <w:szCs w:val="28"/>
        </w:rPr>
      </w:pPr>
      <w:r w:rsidRPr="004C4B77">
        <w:rPr>
          <w:sz w:val="28"/>
          <w:szCs w:val="28"/>
        </w:rPr>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F13C73" w:rsidRPr="004C4B77" w:rsidRDefault="00F13C73" w:rsidP="004C4B77">
      <w:pPr>
        <w:pStyle w:val="afff7"/>
        <w:spacing w:line="240" w:lineRule="auto"/>
        <w:ind w:firstLine="567"/>
        <w:rPr>
          <w:sz w:val="28"/>
          <w:szCs w:val="28"/>
        </w:rPr>
      </w:pPr>
      <w:r w:rsidRPr="004C4B77">
        <w:rPr>
          <w:sz w:val="28"/>
          <w:szCs w:val="28"/>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w:t>
      </w:r>
      <w:r w:rsidRPr="004C4B77">
        <w:rPr>
          <w:sz w:val="28"/>
          <w:szCs w:val="28"/>
        </w:rPr>
        <w:lastRenderedPageBreak/>
        <w:t xml:space="preserve">населения, включая маломобильные группы (в соответствии с требованиями </w:t>
      </w:r>
      <w:hyperlink w:anchor="Par7937" w:history="1">
        <w:r w:rsidRPr="004C4B77">
          <w:rPr>
            <w:sz w:val="28"/>
            <w:szCs w:val="28"/>
          </w:rPr>
          <w:t xml:space="preserve">раздела </w:t>
        </w:r>
      </w:hyperlink>
      <w:r w:rsidRPr="004C4B77">
        <w:rPr>
          <w:sz w:val="28"/>
          <w:szCs w:val="28"/>
        </w:rPr>
        <w:t>«Обеспечение доступности жилых объектов и объектов социальной инфраструктуры для инвалидов и маломобильных групп населения», достижение стилевого единства элементов благоустройства (в том числе функционального декоративного ограждения) с окружающей застройкой.</w:t>
      </w:r>
    </w:p>
    <w:p w:rsidR="00F13C73" w:rsidRPr="004C4B77" w:rsidRDefault="00F13C73" w:rsidP="004C4B77">
      <w:pPr>
        <w:pStyle w:val="afff7"/>
        <w:spacing w:line="240" w:lineRule="auto"/>
        <w:ind w:firstLine="567"/>
        <w:rPr>
          <w:sz w:val="28"/>
          <w:szCs w:val="28"/>
        </w:rPr>
      </w:pPr>
      <w:r w:rsidRPr="004C4B77">
        <w:rPr>
          <w:sz w:val="28"/>
          <w:szCs w:val="28"/>
        </w:rP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F13C73" w:rsidRPr="004C4B77" w:rsidRDefault="00F13C73" w:rsidP="004C4B77">
      <w:pPr>
        <w:pStyle w:val="afff7"/>
        <w:spacing w:line="240" w:lineRule="auto"/>
        <w:ind w:firstLine="567"/>
        <w:rPr>
          <w:sz w:val="28"/>
          <w:szCs w:val="28"/>
        </w:rPr>
      </w:pPr>
      <w:r w:rsidRPr="004C4B77">
        <w:rPr>
          <w:sz w:val="28"/>
          <w:szCs w:val="28"/>
        </w:rPr>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4C4B77">
          <w:rPr>
            <w:sz w:val="28"/>
            <w:szCs w:val="28"/>
          </w:rPr>
          <w:t xml:space="preserve">подраздела </w:t>
        </w:r>
      </w:hyperlink>
      <w:r w:rsidRPr="004C4B77">
        <w:rPr>
          <w:sz w:val="28"/>
          <w:szCs w:val="28"/>
        </w:rPr>
        <w:t>«Инженерная инфраструктура»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поселений.</w:t>
      </w:r>
    </w:p>
    <w:p w:rsidR="00F13C73" w:rsidRPr="004C4B77" w:rsidRDefault="00F13C73" w:rsidP="004C4B77">
      <w:pPr>
        <w:pStyle w:val="afff7"/>
        <w:spacing w:line="240" w:lineRule="auto"/>
        <w:ind w:firstLine="567"/>
        <w:rPr>
          <w:sz w:val="28"/>
          <w:szCs w:val="28"/>
        </w:rPr>
      </w:pPr>
      <w:r w:rsidRPr="004C4B77">
        <w:rPr>
          <w:sz w:val="28"/>
          <w:szCs w:val="28"/>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F13C73" w:rsidRPr="004C4B77" w:rsidRDefault="00F13C73" w:rsidP="004C4B77">
      <w:pPr>
        <w:pStyle w:val="afff7"/>
        <w:spacing w:line="240" w:lineRule="auto"/>
        <w:ind w:firstLine="567"/>
        <w:rPr>
          <w:sz w:val="28"/>
          <w:szCs w:val="28"/>
        </w:rPr>
      </w:pPr>
      <w:r w:rsidRPr="004C4B77">
        <w:rPr>
          <w:sz w:val="28"/>
          <w:szCs w:val="28"/>
        </w:rPr>
        <w:t>Расстояния между остановками общественного пассажирского транспорта в общественно-деловой зоне не должны превышать 250 метров.</w:t>
      </w:r>
    </w:p>
    <w:p w:rsidR="00F13C73" w:rsidRPr="004C4B77" w:rsidRDefault="00F13C73" w:rsidP="004C4B77">
      <w:pPr>
        <w:pStyle w:val="afff7"/>
        <w:spacing w:line="240" w:lineRule="auto"/>
        <w:ind w:firstLine="567"/>
        <w:rPr>
          <w:sz w:val="28"/>
          <w:szCs w:val="28"/>
        </w:rPr>
      </w:pPr>
      <w:r w:rsidRPr="004C4B77">
        <w:rPr>
          <w:sz w:val="28"/>
          <w:szCs w:val="28"/>
        </w:rPr>
        <w:t>Требуемое расчетное количество машиномест для парковки легковых автомобилей устанавливается в соответствии с Нормативными требованиями к расчету количества машино-мест для парковки легковых автомобилей, приведенных в Основной части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 xml:space="preserve">Условия безопасности в общественно-деловых зонах обеспечиваются в соответствии с </w:t>
      </w:r>
      <w:hyperlink w:anchor="Par8023" w:history="1">
        <w:r w:rsidRPr="004C4B77">
          <w:rPr>
            <w:sz w:val="28"/>
            <w:szCs w:val="28"/>
          </w:rPr>
          <w:t xml:space="preserve">разделом </w:t>
        </w:r>
      </w:hyperlink>
      <w:r w:rsidRPr="004C4B77">
        <w:rPr>
          <w:sz w:val="28"/>
          <w:szCs w:val="28"/>
        </w:rPr>
        <w:t>«Объекты пожарной охраны»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4C4B77">
          <w:rPr>
            <w:sz w:val="28"/>
            <w:szCs w:val="28"/>
          </w:rPr>
          <w:t xml:space="preserve">разделе </w:t>
        </w:r>
      </w:hyperlink>
      <w:r w:rsidRPr="004C4B77">
        <w:rPr>
          <w:sz w:val="28"/>
          <w:szCs w:val="28"/>
        </w:rPr>
        <w:t>«Охрана окружающей среды» настоящих Нормативов.</w:t>
      </w:r>
    </w:p>
    <w:p w:rsidR="00F13C73" w:rsidRPr="004C4B77" w:rsidRDefault="00F13C73" w:rsidP="004C4B77">
      <w:pPr>
        <w:pStyle w:val="afff7"/>
        <w:spacing w:line="240" w:lineRule="auto"/>
        <w:ind w:firstLine="567"/>
        <w:rPr>
          <w:sz w:val="28"/>
          <w:szCs w:val="28"/>
        </w:rPr>
      </w:pPr>
    </w:p>
    <w:p w:rsidR="00F13C73" w:rsidRDefault="00E31CBD" w:rsidP="00E31CBD">
      <w:pPr>
        <w:pStyle w:val="afff7"/>
        <w:spacing w:line="240" w:lineRule="auto"/>
        <w:ind w:firstLine="0"/>
        <w:jc w:val="center"/>
        <w:rPr>
          <w:bCs/>
          <w:sz w:val="28"/>
          <w:szCs w:val="28"/>
        </w:rPr>
      </w:pPr>
      <w:r>
        <w:rPr>
          <w:bCs/>
          <w:sz w:val="28"/>
          <w:szCs w:val="28"/>
        </w:rPr>
        <w:t xml:space="preserve">10. </w:t>
      </w:r>
      <w:r w:rsidR="00F13C73" w:rsidRPr="004C4B77">
        <w:rPr>
          <w:bCs/>
          <w:sz w:val="28"/>
          <w:szCs w:val="28"/>
        </w:rPr>
        <w:t>Функционально-планировочная организация участка общественной застройки</w:t>
      </w:r>
    </w:p>
    <w:p w:rsidR="00E31CBD" w:rsidRPr="004C4B77" w:rsidRDefault="00E31CBD" w:rsidP="00E31CBD">
      <w:pPr>
        <w:pStyle w:val="afff7"/>
        <w:spacing w:line="240" w:lineRule="auto"/>
        <w:ind w:firstLine="0"/>
        <w:jc w:val="center"/>
        <w:rPr>
          <w:sz w:val="28"/>
          <w:szCs w:val="28"/>
        </w:rPr>
      </w:pPr>
    </w:p>
    <w:p w:rsidR="00F13C73" w:rsidRPr="004C4B77" w:rsidRDefault="00F13C73" w:rsidP="004C4B77">
      <w:pPr>
        <w:pStyle w:val="afff7"/>
        <w:spacing w:line="240" w:lineRule="auto"/>
        <w:ind w:firstLine="567"/>
        <w:rPr>
          <w:sz w:val="28"/>
          <w:szCs w:val="28"/>
        </w:rPr>
      </w:pPr>
      <w:r w:rsidRPr="004C4B77">
        <w:rPr>
          <w:sz w:val="28"/>
          <w:szCs w:val="28"/>
        </w:rPr>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приобъектной площадки для приёма и </w:t>
      </w:r>
      <w:proofErr w:type="gramStart"/>
      <w:r w:rsidRPr="004C4B77">
        <w:rPr>
          <w:sz w:val="28"/>
          <w:szCs w:val="28"/>
        </w:rPr>
        <w:t>распределения</w:t>
      </w:r>
      <w:proofErr w:type="gramEnd"/>
      <w:r w:rsidRPr="004C4B77">
        <w:rPr>
          <w:sz w:val="28"/>
          <w:szCs w:val="28"/>
        </w:rPr>
        <w:t xml:space="preserve">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F13C73" w:rsidRPr="004C4B77" w:rsidRDefault="00F13C73" w:rsidP="004C4B77">
      <w:pPr>
        <w:pStyle w:val="afff7"/>
        <w:spacing w:line="240" w:lineRule="auto"/>
        <w:ind w:firstLine="567"/>
        <w:rPr>
          <w:sz w:val="28"/>
          <w:szCs w:val="28"/>
        </w:rPr>
      </w:pPr>
      <w:r w:rsidRPr="004C4B77">
        <w:rPr>
          <w:sz w:val="28"/>
          <w:szCs w:val="28"/>
        </w:rPr>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F13C73" w:rsidRPr="004C4B77" w:rsidRDefault="00F13C73" w:rsidP="004C4B77">
      <w:pPr>
        <w:pStyle w:val="afff7"/>
        <w:spacing w:line="240" w:lineRule="auto"/>
        <w:ind w:firstLine="567"/>
        <w:rPr>
          <w:sz w:val="28"/>
          <w:szCs w:val="28"/>
        </w:rPr>
      </w:pPr>
      <w:r w:rsidRPr="004C4B77">
        <w:rPr>
          <w:sz w:val="28"/>
          <w:szCs w:val="28"/>
        </w:rPr>
        <w:lastRenderedPageBreak/>
        <w:t>- объекты, допускающие смешанное использование участка, компактное расположение приобъектных площадок и внутриобъектное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F13C73" w:rsidRPr="004C4B77" w:rsidRDefault="00F13C73" w:rsidP="004C4B77">
      <w:pPr>
        <w:pStyle w:val="afff7"/>
        <w:spacing w:line="240" w:lineRule="auto"/>
        <w:ind w:firstLine="567"/>
        <w:rPr>
          <w:sz w:val="28"/>
          <w:szCs w:val="28"/>
        </w:rPr>
      </w:pPr>
      <w:r w:rsidRPr="004C4B77">
        <w:rPr>
          <w:sz w:val="28"/>
          <w:szCs w:val="28"/>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4C4B77">
          <w:rPr>
            <w:sz w:val="28"/>
            <w:szCs w:val="28"/>
          </w:rPr>
          <w:t>0,5 кв. м</w:t>
        </w:r>
      </w:smartTag>
      <w:r w:rsidRPr="004C4B77">
        <w:rPr>
          <w:sz w:val="28"/>
          <w:szCs w:val="28"/>
        </w:rPr>
        <w:t xml:space="preserve"> незастроенной территории (в том числе озеленённой) на </w:t>
      </w:r>
      <w:smartTag w:uri="urn:schemas-microsoft-com:office:smarttags" w:element="metricconverter">
        <w:smartTagPr>
          <w:attr w:name="ProductID" w:val="1 кв. м"/>
        </w:smartTagPr>
        <w:r w:rsidRPr="004C4B77">
          <w:rPr>
            <w:sz w:val="28"/>
            <w:szCs w:val="28"/>
          </w:rPr>
          <w:t>1 кв. м</w:t>
        </w:r>
      </w:smartTag>
      <w:r w:rsidRPr="004C4B77">
        <w:rPr>
          <w:sz w:val="28"/>
          <w:szCs w:val="28"/>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F13C73" w:rsidRPr="004C4B77" w:rsidRDefault="00F13C73" w:rsidP="004C4B77">
      <w:pPr>
        <w:pStyle w:val="afff7"/>
        <w:spacing w:line="240" w:lineRule="auto"/>
        <w:ind w:firstLine="567"/>
        <w:rPr>
          <w:sz w:val="28"/>
          <w:szCs w:val="28"/>
        </w:rPr>
      </w:pPr>
      <w:r w:rsidRPr="004C4B77">
        <w:rPr>
          <w:sz w:val="28"/>
          <w:szCs w:val="28"/>
        </w:rPr>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F13C73" w:rsidRPr="004C4B77" w:rsidRDefault="00F13C73" w:rsidP="004C4B77">
      <w:pPr>
        <w:pStyle w:val="afff7"/>
        <w:spacing w:line="240" w:lineRule="auto"/>
        <w:ind w:firstLine="567"/>
        <w:rPr>
          <w:sz w:val="28"/>
          <w:szCs w:val="28"/>
        </w:rPr>
      </w:pPr>
      <w:r w:rsidRPr="004C4B77">
        <w:rPr>
          <w:sz w:val="28"/>
          <w:szCs w:val="28"/>
        </w:rPr>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p>
    <w:p w:rsidR="00F13C73" w:rsidRPr="004C4B77" w:rsidRDefault="00F13C73" w:rsidP="004C4B77">
      <w:pPr>
        <w:pStyle w:val="afff7"/>
        <w:spacing w:line="240" w:lineRule="auto"/>
        <w:ind w:firstLine="567"/>
        <w:rPr>
          <w:sz w:val="28"/>
          <w:szCs w:val="28"/>
        </w:rPr>
      </w:pPr>
    </w:p>
    <w:p w:rsidR="00F13C73" w:rsidRDefault="00E31CBD" w:rsidP="00E31CBD">
      <w:pPr>
        <w:pStyle w:val="afff7"/>
        <w:spacing w:line="240" w:lineRule="auto"/>
        <w:ind w:firstLine="0"/>
        <w:jc w:val="center"/>
        <w:rPr>
          <w:bCs/>
          <w:sz w:val="28"/>
          <w:szCs w:val="28"/>
        </w:rPr>
      </w:pPr>
      <w:r>
        <w:rPr>
          <w:bCs/>
          <w:sz w:val="28"/>
          <w:szCs w:val="28"/>
        </w:rPr>
        <w:t xml:space="preserve">11. </w:t>
      </w:r>
      <w:r w:rsidR="00F13C73" w:rsidRPr="004C4B77">
        <w:rPr>
          <w:bCs/>
          <w:sz w:val="28"/>
          <w:szCs w:val="28"/>
        </w:rPr>
        <w:t>Учреждения и предприятия обслуживания</w:t>
      </w:r>
    </w:p>
    <w:p w:rsidR="00E31CBD" w:rsidRPr="004C4B77" w:rsidRDefault="00E31CBD" w:rsidP="00E31CBD">
      <w:pPr>
        <w:pStyle w:val="afff7"/>
        <w:spacing w:line="240" w:lineRule="auto"/>
        <w:ind w:firstLine="567"/>
        <w:jc w:val="center"/>
        <w:rPr>
          <w:bCs/>
          <w:sz w:val="28"/>
          <w:szCs w:val="28"/>
        </w:rPr>
      </w:pPr>
    </w:p>
    <w:p w:rsidR="00F13C73" w:rsidRPr="004C4B77" w:rsidRDefault="00F13C73" w:rsidP="004C4B77">
      <w:pPr>
        <w:pStyle w:val="afff7"/>
        <w:spacing w:line="240" w:lineRule="auto"/>
        <w:ind w:firstLine="567"/>
        <w:rPr>
          <w:sz w:val="28"/>
          <w:szCs w:val="28"/>
        </w:rPr>
      </w:pPr>
      <w:r w:rsidRPr="004C4B77">
        <w:rPr>
          <w:sz w:val="28"/>
          <w:szCs w:val="28"/>
        </w:rPr>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F13C73" w:rsidRPr="004C4B77" w:rsidRDefault="00F13C73" w:rsidP="004C4B77">
      <w:pPr>
        <w:pStyle w:val="afff7"/>
        <w:spacing w:line="240" w:lineRule="auto"/>
        <w:ind w:firstLine="567"/>
        <w:rPr>
          <w:sz w:val="28"/>
          <w:szCs w:val="28"/>
        </w:rPr>
      </w:pPr>
      <w:r w:rsidRPr="004C4B77">
        <w:rPr>
          <w:sz w:val="28"/>
          <w:szCs w:val="28"/>
        </w:rPr>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F13C73" w:rsidRPr="004C4B77" w:rsidRDefault="00F13C73" w:rsidP="004C4B77">
      <w:pPr>
        <w:pStyle w:val="afff7"/>
        <w:spacing w:line="240" w:lineRule="auto"/>
        <w:ind w:firstLine="567"/>
        <w:rPr>
          <w:sz w:val="28"/>
          <w:szCs w:val="28"/>
        </w:rPr>
      </w:pPr>
      <w:r w:rsidRPr="004C4B77">
        <w:rPr>
          <w:sz w:val="28"/>
          <w:szCs w:val="28"/>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F13C73" w:rsidRPr="004C4B77" w:rsidRDefault="00F13C73" w:rsidP="004C4B77">
      <w:pPr>
        <w:pStyle w:val="afff7"/>
        <w:spacing w:line="240" w:lineRule="auto"/>
        <w:ind w:firstLine="567"/>
        <w:rPr>
          <w:sz w:val="28"/>
          <w:szCs w:val="28"/>
        </w:rPr>
      </w:pPr>
      <w:r w:rsidRPr="004C4B77">
        <w:rPr>
          <w:sz w:val="28"/>
          <w:szCs w:val="28"/>
        </w:rPr>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сельских поселений, деления на жилые районы и микрорайоны (кварталы) в целях создания единой системы обслуживания.</w:t>
      </w:r>
    </w:p>
    <w:p w:rsidR="00F13C73" w:rsidRPr="004C4B77" w:rsidRDefault="00F13C73" w:rsidP="004C4B77">
      <w:pPr>
        <w:pStyle w:val="afff7"/>
        <w:spacing w:line="240" w:lineRule="auto"/>
        <w:ind w:firstLine="567"/>
        <w:rPr>
          <w:sz w:val="28"/>
          <w:szCs w:val="28"/>
        </w:rPr>
      </w:pPr>
      <w:r w:rsidRPr="004C4B77">
        <w:rPr>
          <w:sz w:val="28"/>
          <w:szCs w:val="28"/>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F13C73" w:rsidRPr="004C4B77" w:rsidRDefault="00F13C73" w:rsidP="004C4B77">
      <w:pPr>
        <w:pStyle w:val="afff7"/>
        <w:spacing w:line="240" w:lineRule="auto"/>
        <w:ind w:firstLine="567"/>
        <w:rPr>
          <w:sz w:val="28"/>
          <w:szCs w:val="28"/>
        </w:rPr>
      </w:pPr>
      <w:r w:rsidRPr="004C4B77">
        <w:rPr>
          <w:sz w:val="28"/>
          <w:szCs w:val="28"/>
        </w:rPr>
        <w:lastRenderedPageBreak/>
        <w:t>Расчет организаций обслуживания для сезонного населения садоводческих или дачных некоммерческих объединений в поселениях и жилого фонда с временным проживанием в сельских поселениях допускается принимать по нормативам, приведенным в Основной части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F13C73" w:rsidRPr="004C4B77" w:rsidRDefault="00F13C73" w:rsidP="004C4B77">
      <w:pPr>
        <w:pStyle w:val="afff7"/>
        <w:spacing w:line="240" w:lineRule="auto"/>
        <w:ind w:firstLine="567"/>
        <w:rPr>
          <w:sz w:val="28"/>
          <w:szCs w:val="28"/>
        </w:rPr>
      </w:pPr>
      <w:r w:rsidRPr="004C4B77">
        <w:rPr>
          <w:sz w:val="28"/>
          <w:szCs w:val="28"/>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F13C73" w:rsidRPr="004C4B77" w:rsidRDefault="00F13C73" w:rsidP="004C4B77">
      <w:pPr>
        <w:pStyle w:val="afff7"/>
        <w:spacing w:line="240" w:lineRule="auto"/>
        <w:ind w:firstLine="567"/>
        <w:rPr>
          <w:sz w:val="28"/>
          <w:szCs w:val="28"/>
        </w:rPr>
      </w:pPr>
      <w:r w:rsidRPr="004C4B77">
        <w:rPr>
          <w:sz w:val="28"/>
          <w:szCs w:val="28"/>
        </w:rPr>
        <w:t>периодического обслуживания - организации, посещаемые населением не реже одного раза в месяц;</w:t>
      </w:r>
    </w:p>
    <w:p w:rsidR="00F13C73" w:rsidRPr="004C4B77" w:rsidRDefault="00F13C73" w:rsidP="004C4B77">
      <w:pPr>
        <w:pStyle w:val="afff7"/>
        <w:spacing w:line="240" w:lineRule="auto"/>
        <w:ind w:firstLine="567"/>
        <w:rPr>
          <w:sz w:val="28"/>
          <w:szCs w:val="28"/>
        </w:rPr>
      </w:pPr>
      <w:r w:rsidRPr="004C4B77">
        <w:rPr>
          <w:sz w:val="28"/>
          <w:szCs w:val="28"/>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F13C73" w:rsidRPr="004C4B77" w:rsidRDefault="00F13C73" w:rsidP="004C4B77">
      <w:pPr>
        <w:pStyle w:val="afff7"/>
        <w:spacing w:line="240" w:lineRule="auto"/>
        <w:ind w:firstLine="567"/>
        <w:rPr>
          <w:sz w:val="28"/>
          <w:szCs w:val="28"/>
        </w:rPr>
      </w:pPr>
      <w:r w:rsidRPr="004C4B77">
        <w:rPr>
          <w:sz w:val="28"/>
          <w:szCs w:val="28"/>
        </w:rPr>
        <w:t>Перечень объектов по видам обслуживания приведен в таблице 2.3.9.1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C4B77">
          <w:rPr>
            <w:sz w:val="28"/>
            <w:szCs w:val="28"/>
          </w:rPr>
          <w:t>раздела</w:t>
        </w:r>
      </w:hyperlink>
      <w:r w:rsidR="00E31CBD">
        <w:rPr>
          <w:sz w:val="28"/>
          <w:szCs w:val="28"/>
        </w:rPr>
        <w:t xml:space="preserve"> </w:t>
      </w:r>
      <w:r w:rsidRPr="004C4B77">
        <w:rPr>
          <w:sz w:val="28"/>
          <w:szCs w:val="28"/>
        </w:rPr>
        <w:t>«Охрана окружающей среды».</w:t>
      </w:r>
    </w:p>
    <w:p w:rsidR="00F13C73" w:rsidRPr="004C4B77" w:rsidRDefault="00F13C73" w:rsidP="004C4B77">
      <w:pPr>
        <w:pStyle w:val="afff7"/>
        <w:spacing w:line="240" w:lineRule="auto"/>
        <w:ind w:firstLine="567"/>
        <w:rPr>
          <w:sz w:val="28"/>
          <w:szCs w:val="28"/>
        </w:rPr>
      </w:pPr>
      <w:r w:rsidRPr="004C4B77">
        <w:rPr>
          <w:sz w:val="28"/>
          <w:szCs w:val="28"/>
        </w:rPr>
        <w:t>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СП 44.13330.2011. Административные и бытовые здания.</w:t>
      </w:r>
    </w:p>
    <w:p w:rsidR="00F13C73" w:rsidRPr="004C4B77" w:rsidRDefault="00F13C73" w:rsidP="004C4B77">
      <w:pPr>
        <w:pStyle w:val="afff7"/>
        <w:spacing w:line="240" w:lineRule="auto"/>
        <w:ind w:firstLine="567"/>
        <w:rPr>
          <w:sz w:val="28"/>
          <w:szCs w:val="28"/>
        </w:rPr>
      </w:pPr>
      <w:r w:rsidRPr="004C4B77">
        <w:rPr>
          <w:sz w:val="28"/>
          <w:szCs w:val="28"/>
        </w:rPr>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C4B77">
          <w:rPr>
            <w:sz w:val="28"/>
            <w:szCs w:val="28"/>
          </w:rPr>
          <w:t>таблицей 2.3.4</w:t>
        </w:r>
      </w:hyperlink>
      <w:r w:rsidRPr="004C4B77">
        <w:rPr>
          <w:sz w:val="28"/>
          <w:szCs w:val="28"/>
        </w:rPr>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F13C73" w:rsidRPr="004C4B77" w:rsidRDefault="00F13C73" w:rsidP="004C4B77">
      <w:pPr>
        <w:pStyle w:val="afff7"/>
        <w:spacing w:line="240" w:lineRule="auto"/>
        <w:ind w:firstLine="567"/>
        <w:rPr>
          <w:sz w:val="28"/>
          <w:szCs w:val="28"/>
        </w:rPr>
      </w:pPr>
      <w:r w:rsidRPr="004C4B77">
        <w:rPr>
          <w:sz w:val="28"/>
          <w:szCs w:val="28"/>
        </w:rPr>
        <w:t>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Основной части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F13C73" w:rsidRPr="004C4B77" w:rsidRDefault="00F13C73" w:rsidP="004C4B77">
      <w:pPr>
        <w:pStyle w:val="afff7"/>
        <w:spacing w:line="240" w:lineRule="auto"/>
        <w:ind w:firstLine="567"/>
        <w:rPr>
          <w:sz w:val="28"/>
          <w:szCs w:val="28"/>
        </w:rPr>
      </w:pPr>
      <w:r w:rsidRPr="004C4B77">
        <w:rPr>
          <w:sz w:val="28"/>
          <w:szCs w:val="28"/>
        </w:rPr>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F13C73" w:rsidRPr="004C4B77" w:rsidRDefault="00F13C73" w:rsidP="004C4B77">
      <w:pPr>
        <w:pStyle w:val="afff7"/>
        <w:spacing w:line="240" w:lineRule="auto"/>
        <w:ind w:firstLine="567"/>
        <w:rPr>
          <w:sz w:val="28"/>
          <w:szCs w:val="28"/>
        </w:rPr>
      </w:pPr>
      <w:r w:rsidRPr="004C4B77">
        <w:rPr>
          <w:sz w:val="28"/>
          <w:szCs w:val="28"/>
        </w:rPr>
        <w:t xml:space="preserve">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проектирования </w:t>
      </w:r>
      <w:r w:rsidRPr="004C4B77">
        <w:rPr>
          <w:sz w:val="28"/>
          <w:szCs w:val="28"/>
        </w:rPr>
        <w:lastRenderedPageBreak/>
        <w:t>социальной инфраструктуры, содержащимися в Основной части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Здания общеобразовательных учреждений допускается размещать:</w:t>
      </w:r>
    </w:p>
    <w:p w:rsidR="00F13C73" w:rsidRPr="004C4B77" w:rsidRDefault="00F13C73" w:rsidP="004C4B77">
      <w:pPr>
        <w:pStyle w:val="afff7"/>
        <w:spacing w:line="240" w:lineRule="auto"/>
        <w:ind w:firstLine="567"/>
        <w:rPr>
          <w:sz w:val="28"/>
          <w:szCs w:val="28"/>
        </w:rPr>
      </w:pPr>
      <w:r w:rsidRPr="004C4B77">
        <w:rPr>
          <w:sz w:val="28"/>
          <w:szCs w:val="28"/>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F13C73" w:rsidRPr="004C4B77" w:rsidRDefault="00F13C73" w:rsidP="004C4B77">
      <w:pPr>
        <w:pStyle w:val="afff7"/>
        <w:spacing w:line="240" w:lineRule="auto"/>
        <w:ind w:firstLine="567"/>
        <w:rPr>
          <w:sz w:val="28"/>
          <w:szCs w:val="28"/>
        </w:rPr>
      </w:pPr>
      <w:r w:rsidRPr="004C4B77">
        <w:rPr>
          <w:sz w:val="28"/>
          <w:szCs w:val="28"/>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F13C73" w:rsidRPr="004C4B77" w:rsidRDefault="00F13C73" w:rsidP="004C4B77">
      <w:pPr>
        <w:pStyle w:val="afff7"/>
        <w:spacing w:line="240" w:lineRule="auto"/>
        <w:ind w:firstLine="567"/>
        <w:rPr>
          <w:sz w:val="28"/>
          <w:szCs w:val="28"/>
        </w:rPr>
      </w:pPr>
      <w:r w:rsidRPr="004C4B77">
        <w:rPr>
          <w:sz w:val="28"/>
          <w:szCs w:val="28"/>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F13C73" w:rsidRPr="004C4B77" w:rsidRDefault="00F13C73" w:rsidP="004C4B77">
      <w:pPr>
        <w:pStyle w:val="afff7"/>
        <w:spacing w:line="240" w:lineRule="auto"/>
        <w:ind w:firstLine="567"/>
        <w:rPr>
          <w:sz w:val="28"/>
          <w:szCs w:val="28"/>
        </w:rPr>
      </w:pPr>
      <w:r w:rsidRPr="004C4B77">
        <w:rPr>
          <w:sz w:val="28"/>
          <w:szCs w:val="28"/>
        </w:rPr>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F13C73" w:rsidRPr="004C4B77" w:rsidRDefault="00F13C73" w:rsidP="004C4B77">
      <w:pPr>
        <w:pStyle w:val="afff7"/>
        <w:spacing w:line="240" w:lineRule="auto"/>
        <w:ind w:firstLine="567"/>
        <w:rPr>
          <w:sz w:val="28"/>
          <w:szCs w:val="28"/>
        </w:rPr>
      </w:pPr>
      <w:r w:rsidRPr="004C4B77">
        <w:rPr>
          <w:sz w:val="28"/>
          <w:szCs w:val="28"/>
        </w:rPr>
        <w:t>Здание общеобразовательного учреждения следует размещать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w:t>
      </w:r>
    </w:p>
    <w:p w:rsidR="00F13C73" w:rsidRPr="004C4B77" w:rsidRDefault="00F13C73" w:rsidP="004C4B77">
      <w:pPr>
        <w:pStyle w:val="afff7"/>
        <w:spacing w:line="240" w:lineRule="auto"/>
        <w:ind w:firstLine="567"/>
        <w:rPr>
          <w:sz w:val="28"/>
          <w:szCs w:val="28"/>
        </w:rPr>
      </w:pPr>
      <w:r w:rsidRPr="004C4B77">
        <w:rPr>
          <w:sz w:val="28"/>
          <w:szCs w:val="28"/>
        </w:rPr>
        <w:t>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F13C73" w:rsidRPr="004C4B77" w:rsidRDefault="00F13C73" w:rsidP="004C4B77">
      <w:pPr>
        <w:pStyle w:val="afff7"/>
        <w:spacing w:line="240" w:lineRule="auto"/>
        <w:ind w:firstLine="567"/>
        <w:rPr>
          <w:sz w:val="28"/>
          <w:szCs w:val="28"/>
        </w:rPr>
      </w:pPr>
      <w:r w:rsidRPr="004C4B77">
        <w:rPr>
          <w:sz w:val="28"/>
          <w:szCs w:val="28"/>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F13C73" w:rsidRPr="004C4B77" w:rsidRDefault="00F13C73" w:rsidP="004C4B77">
      <w:pPr>
        <w:pStyle w:val="afff7"/>
        <w:spacing w:line="240" w:lineRule="auto"/>
        <w:ind w:firstLine="567"/>
        <w:rPr>
          <w:sz w:val="28"/>
          <w:szCs w:val="28"/>
        </w:rPr>
      </w:pPr>
      <w:r w:rsidRPr="004C4B77">
        <w:rPr>
          <w:sz w:val="28"/>
          <w:szCs w:val="28"/>
        </w:rPr>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F13C73" w:rsidRPr="004C4B77" w:rsidRDefault="00F13C73" w:rsidP="004C4B77">
      <w:pPr>
        <w:pStyle w:val="afff7"/>
        <w:spacing w:line="240" w:lineRule="auto"/>
        <w:ind w:firstLine="567"/>
        <w:rPr>
          <w:sz w:val="28"/>
          <w:szCs w:val="28"/>
        </w:rPr>
      </w:pPr>
      <w:r w:rsidRPr="004C4B77">
        <w:rPr>
          <w:sz w:val="28"/>
          <w:szCs w:val="28"/>
        </w:rPr>
        <w:t>Учебные здания следует проектировать высотой не более четырех этажей и размещать с отступом от красной линии не менее 10 м - в сельских поселениях.</w:t>
      </w:r>
    </w:p>
    <w:p w:rsidR="00F13C73" w:rsidRPr="004C4B77" w:rsidRDefault="00F13C73" w:rsidP="004C4B77">
      <w:pPr>
        <w:pStyle w:val="afff7"/>
        <w:spacing w:line="240" w:lineRule="auto"/>
        <w:ind w:firstLine="567"/>
        <w:rPr>
          <w:sz w:val="28"/>
          <w:szCs w:val="28"/>
        </w:rPr>
      </w:pPr>
      <w:r w:rsidRPr="004C4B77">
        <w:rPr>
          <w:sz w:val="28"/>
          <w:szCs w:val="28"/>
        </w:rPr>
        <w:t>Размеры земельных участков для учреждений НПО следует принимать в соответствии с вместимостью проектируемых учреждений.</w:t>
      </w:r>
    </w:p>
    <w:p w:rsidR="00F13C73" w:rsidRPr="004C4B77" w:rsidRDefault="00F13C73" w:rsidP="004C4B77">
      <w:pPr>
        <w:pStyle w:val="afff7"/>
        <w:spacing w:line="240" w:lineRule="auto"/>
        <w:ind w:firstLine="567"/>
        <w:rPr>
          <w:sz w:val="28"/>
          <w:szCs w:val="28"/>
        </w:rPr>
      </w:pPr>
      <w:r w:rsidRPr="004C4B77">
        <w:rPr>
          <w:sz w:val="28"/>
          <w:szCs w:val="28"/>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F13C73" w:rsidRPr="004C4B77" w:rsidRDefault="00F13C73" w:rsidP="004C4B77">
      <w:pPr>
        <w:pStyle w:val="afff7"/>
        <w:spacing w:line="240" w:lineRule="auto"/>
        <w:ind w:firstLine="567"/>
        <w:rPr>
          <w:sz w:val="28"/>
          <w:szCs w:val="28"/>
        </w:rPr>
      </w:pPr>
      <w:r w:rsidRPr="004C4B77">
        <w:rPr>
          <w:sz w:val="28"/>
          <w:szCs w:val="28"/>
        </w:rPr>
        <w:t>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F13C73" w:rsidRPr="004C4B77" w:rsidRDefault="00F13C73" w:rsidP="004C4B77">
      <w:pPr>
        <w:pStyle w:val="afff7"/>
        <w:spacing w:line="240" w:lineRule="auto"/>
        <w:ind w:firstLine="567"/>
        <w:rPr>
          <w:sz w:val="28"/>
          <w:szCs w:val="28"/>
        </w:rPr>
      </w:pPr>
      <w:r w:rsidRPr="004C4B77">
        <w:rPr>
          <w:sz w:val="28"/>
          <w:szCs w:val="28"/>
        </w:rPr>
        <w:lastRenderedPageBreak/>
        <w:t>Лечебные учреждения размещаются в соответствии с требованиями СанПиН 2.1.3.2630-10. Санитарно-эпидемиологические требования к организациям, осуществляющим медицинскую деятельность и нормативными требованиями, содержащимися в Основной части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F13C73" w:rsidRPr="004C4B77" w:rsidRDefault="00F13C73" w:rsidP="004C4B77">
      <w:pPr>
        <w:pStyle w:val="afff7"/>
        <w:spacing w:line="240" w:lineRule="auto"/>
        <w:ind w:firstLine="567"/>
        <w:rPr>
          <w:sz w:val="28"/>
          <w:szCs w:val="28"/>
        </w:rPr>
      </w:pPr>
      <w:r w:rsidRPr="004C4B77">
        <w:rPr>
          <w:sz w:val="28"/>
          <w:szCs w:val="28"/>
        </w:rPr>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F13C73" w:rsidRPr="004C4B77" w:rsidRDefault="00F13C73" w:rsidP="004C4B77">
      <w:pPr>
        <w:pStyle w:val="afff7"/>
        <w:spacing w:line="240" w:lineRule="auto"/>
        <w:ind w:firstLine="567"/>
        <w:rPr>
          <w:sz w:val="28"/>
          <w:szCs w:val="28"/>
        </w:rPr>
      </w:pPr>
      <w:r w:rsidRPr="004C4B77">
        <w:rPr>
          <w:sz w:val="28"/>
          <w:szCs w:val="28"/>
        </w:rPr>
        <w:t>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Основной части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F13C73" w:rsidRPr="004C4B77" w:rsidRDefault="00F13C73" w:rsidP="004C4B77">
      <w:pPr>
        <w:pStyle w:val="afff7"/>
        <w:spacing w:line="240" w:lineRule="auto"/>
        <w:ind w:firstLine="567"/>
        <w:rPr>
          <w:sz w:val="28"/>
          <w:szCs w:val="28"/>
        </w:rPr>
      </w:pPr>
      <w:r w:rsidRPr="004C4B77">
        <w:rPr>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F13C73" w:rsidRPr="004C4B77" w:rsidRDefault="00F13C73" w:rsidP="004C4B77">
      <w:pPr>
        <w:pStyle w:val="afff7"/>
        <w:spacing w:line="240" w:lineRule="auto"/>
        <w:ind w:firstLine="567"/>
        <w:rPr>
          <w:sz w:val="28"/>
          <w:szCs w:val="28"/>
        </w:rPr>
      </w:pPr>
      <w:r w:rsidRPr="004C4B77">
        <w:rPr>
          <w:sz w:val="28"/>
          <w:szCs w:val="28"/>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F13C73" w:rsidRPr="004C4B77" w:rsidRDefault="00F13C73" w:rsidP="004C4B77">
      <w:pPr>
        <w:pStyle w:val="afff7"/>
        <w:spacing w:line="240" w:lineRule="auto"/>
        <w:ind w:firstLine="567"/>
        <w:rPr>
          <w:sz w:val="28"/>
          <w:szCs w:val="28"/>
        </w:rPr>
      </w:pPr>
      <w:r w:rsidRPr="004C4B77">
        <w:rPr>
          <w:sz w:val="28"/>
          <w:szCs w:val="28"/>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F13C73" w:rsidRPr="004C4B77" w:rsidRDefault="00F13C73" w:rsidP="004C4B77">
      <w:pPr>
        <w:pStyle w:val="afff7"/>
        <w:spacing w:line="240" w:lineRule="auto"/>
        <w:ind w:firstLine="567"/>
        <w:rPr>
          <w:sz w:val="28"/>
          <w:szCs w:val="28"/>
        </w:rPr>
      </w:pPr>
      <w:r w:rsidRPr="004C4B77">
        <w:rPr>
          <w:sz w:val="28"/>
          <w:szCs w:val="28"/>
        </w:rPr>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F13C73" w:rsidRPr="004C4B77" w:rsidRDefault="00F13C73" w:rsidP="004C4B77">
      <w:pPr>
        <w:pStyle w:val="afff7"/>
        <w:spacing w:line="240" w:lineRule="auto"/>
        <w:ind w:firstLine="567"/>
        <w:rPr>
          <w:sz w:val="28"/>
          <w:szCs w:val="28"/>
        </w:rPr>
      </w:pPr>
      <w:r w:rsidRPr="004C4B77">
        <w:rPr>
          <w:sz w:val="28"/>
          <w:szCs w:val="28"/>
        </w:rPr>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F13C73" w:rsidRPr="004C4B77" w:rsidRDefault="00F13C73" w:rsidP="009E3977">
      <w:pPr>
        <w:pStyle w:val="afff7"/>
        <w:spacing w:line="240" w:lineRule="auto"/>
        <w:ind w:firstLine="567"/>
      </w:pPr>
      <w:r w:rsidRPr="004C4B77">
        <w:rPr>
          <w:sz w:val="28"/>
          <w:szCs w:val="28"/>
        </w:rPr>
        <w:t>Помимо стационарных зданий, необходимо предусматривать передвижные средства и сезонные сооружения.</w:t>
      </w:r>
      <w:r w:rsidR="004C4B77">
        <w:tab/>
      </w:r>
    </w:p>
    <w:p w:rsidR="00F13C73" w:rsidRPr="004C4B77" w:rsidRDefault="00F13C73" w:rsidP="004C4B77">
      <w:pPr>
        <w:pStyle w:val="afff7"/>
        <w:spacing w:line="240" w:lineRule="auto"/>
        <w:ind w:firstLine="567"/>
        <w:rPr>
          <w:sz w:val="28"/>
          <w:szCs w:val="28"/>
        </w:rPr>
      </w:pPr>
      <w:r w:rsidRPr="004C4B77">
        <w:rPr>
          <w:sz w:val="28"/>
          <w:szCs w:val="28"/>
        </w:rPr>
        <w:lastRenderedPageBreak/>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F13C73" w:rsidRPr="004C4B77" w:rsidRDefault="00F13C73" w:rsidP="004C4B77">
      <w:pPr>
        <w:pStyle w:val="afff7"/>
        <w:spacing w:line="240" w:lineRule="auto"/>
        <w:ind w:firstLine="567"/>
        <w:rPr>
          <w:sz w:val="28"/>
          <w:szCs w:val="28"/>
        </w:rPr>
      </w:pPr>
      <w:r w:rsidRPr="004C4B77">
        <w:rPr>
          <w:sz w:val="28"/>
          <w:szCs w:val="28"/>
        </w:rPr>
        <w:t>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p w:rsidR="00F13C73" w:rsidRPr="004C4B77" w:rsidRDefault="00F13C73" w:rsidP="004C4B77">
      <w:pPr>
        <w:pStyle w:val="afff7"/>
        <w:spacing w:line="240" w:lineRule="auto"/>
        <w:ind w:firstLine="567"/>
        <w:rPr>
          <w:sz w:val="28"/>
          <w:szCs w:val="28"/>
        </w:rPr>
      </w:pPr>
      <w:r w:rsidRPr="004C4B77">
        <w:rPr>
          <w:sz w:val="28"/>
          <w:szCs w:val="28"/>
        </w:rPr>
        <w:t>Радиусы обслуживания в сельских поселениях допускаются:</w:t>
      </w:r>
    </w:p>
    <w:p w:rsidR="00F13C73" w:rsidRPr="004C4B77" w:rsidRDefault="00F13C73" w:rsidP="004C4B77">
      <w:pPr>
        <w:pStyle w:val="afff7"/>
        <w:spacing w:line="240" w:lineRule="auto"/>
        <w:ind w:firstLine="567"/>
        <w:rPr>
          <w:sz w:val="28"/>
          <w:szCs w:val="28"/>
        </w:rPr>
      </w:pPr>
      <w:r w:rsidRPr="004C4B77">
        <w:rPr>
          <w:sz w:val="28"/>
          <w:szCs w:val="28"/>
        </w:rPr>
        <w:t>дошкольных образовательных организаций;</w:t>
      </w:r>
    </w:p>
    <w:p w:rsidR="00F13C73" w:rsidRPr="004C4B77" w:rsidRDefault="00F13C73" w:rsidP="004C4B77">
      <w:pPr>
        <w:pStyle w:val="afff7"/>
        <w:spacing w:line="240" w:lineRule="auto"/>
        <w:ind w:firstLine="567"/>
        <w:rPr>
          <w:sz w:val="28"/>
          <w:szCs w:val="28"/>
        </w:rPr>
      </w:pPr>
      <w:r w:rsidRPr="004C4B77">
        <w:rPr>
          <w:sz w:val="28"/>
          <w:szCs w:val="28"/>
        </w:rPr>
        <w:t>общеобразовательных учреждений:</w:t>
      </w:r>
    </w:p>
    <w:p w:rsidR="00F13C73" w:rsidRPr="004C4B77" w:rsidRDefault="00F13C73" w:rsidP="004C4B77">
      <w:pPr>
        <w:pStyle w:val="afff7"/>
        <w:spacing w:line="240" w:lineRule="auto"/>
        <w:ind w:firstLine="567"/>
        <w:rPr>
          <w:sz w:val="28"/>
          <w:szCs w:val="28"/>
        </w:rPr>
      </w:pPr>
      <w:r w:rsidRPr="004C4B77">
        <w:rPr>
          <w:sz w:val="28"/>
          <w:szCs w:val="28"/>
        </w:rPr>
        <w:t>для учащихся I ступени обучения - не более 2 км пешеходной и не более 15 мин. (в одну сторону) транспортной доступности;</w:t>
      </w:r>
    </w:p>
    <w:p w:rsidR="00F13C73" w:rsidRPr="004C4B77" w:rsidRDefault="00F13C73" w:rsidP="004C4B77">
      <w:pPr>
        <w:pStyle w:val="afff7"/>
        <w:spacing w:line="240" w:lineRule="auto"/>
        <w:ind w:firstLine="567"/>
        <w:rPr>
          <w:sz w:val="28"/>
          <w:szCs w:val="28"/>
        </w:rPr>
      </w:pPr>
      <w:r w:rsidRPr="004C4B77">
        <w:rPr>
          <w:sz w:val="28"/>
          <w:szCs w:val="28"/>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F13C73" w:rsidRPr="004C4B77" w:rsidRDefault="00F13C73" w:rsidP="004C4B77">
      <w:pPr>
        <w:pStyle w:val="afff7"/>
        <w:spacing w:line="240" w:lineRule="auto"/>
        <w:ind w:firstLine="567"/>
        <w:rPr>
          <w:sz w:val="28"/>
          <w:szCs w:val="28"/>
        </w:rPr>
      </w:pPr>
      <w:r w:rsidRPr="004C4B77">
        <w:rPr>
          <w:sz w:val="28"/>
          <w:szCs w:val="28"/>
        </w:rPr>
        <w:t>поликлиник, амбулаторий, фельдшерско-акушерских пунктов и аптек - не более 30 минут пешеходно-транспортной доступности.</w:t>
      </w:r>
    </w:p>
    <w:p w:rsidR="00F13C73" w:rsidRPr="004C4B77" w:rsidRDefault="00F13C73" w:rsidP="004C4B77">
      <w:pPr>
        <w:pStyle w:val="afff7"/>
        <w:spacing w:line="240" w:lineRule="auto"/>
        <w:ind w:firstLine="567"/>
        <w:rPr>
          <w:sz w:val="28"/>
          <w:szCs w:val="28"/>
        </w:rPr>
      </w:pPr>
      <w:r w:rsidRPr="004C4B77">
        <w:rPr>
          <w:sz w:val="28"/>
          <w:szCs w:val="28"/>
        </w:rPr>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F13C73" w:rsidRPr="004C4B77" w:rsidRDefault="00F13C73" w:rsidP="004C4B77">
      <w:pPr>
        <w:pStyle w:val="afff7"/>
        <w:spacing w:line="240" w:lineRule="auto"/>
        <w:ind w:firstLine="567"/>
        <w:rPr>
          <w:sz w:val="28"/>
          <w:szCs w:val="28"/>
        </w:rPr>
      </w:pPr>
      <w:r w:rsidRPr="004C4B77">
        <w:rPr>
          <w:sz w:val="28"/>
          <w:szCs w:val="28"/>
        </w:rPr>
        <w:t>Радиус обслуживания населения учреждениями и предприятиями, размещаемыми на жилой территории, принимается не более указанного в таблице 2.3.86.1.</w:t>
      </w:r>
    </w:p>
    <w:p w:rsidR="00F13C73" w:rsidRPr="005C712B" w:rsidRDefault="00F13C73" w:rsidP="004C4B77">
      <w:pPr>
        <w:pStyle w:val="afff7"/>
        <w:spacing w:line="240" w:lineRule="auto"/>
        <w:jc w:val="right"/>
      </w:pPr>
      <w:r w:rsidRPr="005C712B">
        <w:t>Таблица 2.3.86.1</w:t>
      </w:r>
    </w:p>
    <w:tbl>
      <w:tblPr>
        <w:tblW w:w="9781" w:type="dxa"/>
        <w:tblInd w:w="197" w:type="dxa"/>
        <w:tblLayout w:type="fixed"/>
        <w:tblCellMar>
          <w:top w:w="55" w:type="dxa"/>
          <w:left w:w="55" w:type="dxa"/>
          <w:bottom w:w="55" w:type="dxa"/>
          <w:right w:w="55" w:type="dxa"/>
        </w:tblCellMar>
        <w:tblLook w:val="0000" w:firstRow="0" w:lastRow="0" w:firstColumn="0" w:lastColumn="0" w:noHBand="0" w:noVBand="0"/>
      </w:tblPr>
      <w:tblGrid>
        <w:gridCol w:w="5894"/>
        <w:gridCol w:w="3887"/>
      </w:tblGrid>
      <w:tr w:rsidR="00F13C73" w:rsidRPr="005C712B" w:rsidTr="009E3977">
        <w:tc>
          <w:tcPr>
            <w:tcW w:w="5894" w:type="dxa"/>
            <w:tcBorders>
              <w:top w:val="single" w:sz="4" w:space="0" w:color="auto"/>
              <w:left w:val="single" w:sz="4" w:space="0" w:color="000000"/>
              <w:bottom w:val="single" w:sz="4" w:space="0" w:color="000000"/>
            </w:tcBorders>
            <w:vAlign w:val="center"/>
          </w:tcPr>
          <w:p w:rsidR="00F13C73" w:rsidRPr="005C712B" w:rsidRDefault="00F13C73" w:rsidP="009E3977">
            <w:pPr>
              <w:pStyle w:val="afff7"/>
              <w:spacing w:line="240" w:lineRule="auto"/>
              <w:jc w:val="center"/>
            </w:pPr>
            <w:r w:rsidRPr="005C712B">
              <w:t>Помещения для физкультурно-оздоровительных занятий</w:t>
            </w:r>
          </w:p>
        </w:tc>
        <w:tc>
          <w:tcPr>
            <w:tcW w:w="3887" w:type="dxa"/>
            <w:tcBorders>
              <w:top w:val="single" w:sz="4" w:space="0" w:color="auto"/>
              <w:left w:val="single" w:sz="4" w:space="0" w:color="000000"/>
              <w:bottom w:val="single" w:sz="4" w:space="0" w:color="000000"/>
              <w:right w:val="single" w:sz="4" w:space="0" w:color="000000"/>
            </w:tcBorders>
            <w:vAlign w:val="center"/>
          </w:tcPr>
          <w:p w:rsidR="00F13C73" w:rsidRPr="005C712B" w:rsidRDefault="00F13C73" w:rsidP="009E3977">
            <w:pPr>
              <w:pStyle w:val="afff7"/>
              <w:spacing w:line="240" w:lineRule="auto"/>
              <w:ind w:firstLine="0"/>
              <w:jc w:val="center"/>
            </w:pPr>
            <w:r w:rsidRPr="005C712B">
              <w:t>500</w:t>
            </w:r>
          </w:p>
        </w:tc>
      </w:tr>
      <w:tr w:rsidR="00F13C73" w:rsidRPr="005C712B" w:rsidTr="009E3977">
        <w:tc>
          <w:tcPr>
            <w:tcW w:w="589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 xml:space="preserve">Физкультурно-спортивные центры </w:t>
            </w:r>
          </w:p>
        </w:tc>
        <w:tc>
          <w:tcPr>
            <w:tcW w:w="3887" w:type="dxa"/>
            <w:tcBorders>
              <w:left w:val="single" w:sz="4" w:space="0" w:color="000000"/>
              <w:bottom w:val="single" w:sz="4" w:space="0" w:color="000000"/>
              <w:right w:val="single" w:sz="4" w:space="0" w:color="000000"/>
            </w:tcBorders>
            <w:vAlign w:val="center"/>
          </w:tcPr>
          <w:p w:rsidR="00F13C73" w:rsidRPr="005C712B" w:rsidRDefault="00F13C73" w:rsidP="009E3977">
            <w:pPr>
              <w:pStyle w:val="afff7"/>
              <w:spacing w:line="240" w:lineRule="auto"/>
              <w:ind w:firstLine="0"/>
              <w:jc w:val="center"/>
            </w:pPr>
            <w:r w:rsidRPr="005C712B">
              <w:t>1500</w:t>
            </w:r>
          </w:p>
        </w:tc>
      </w:tr>
      <w:tr w:rsidR="00F13C73" w:rsidRPr="005C712B" w:rsidTr="009E3977">
        <w:tc>
          <w:tcPr>
            <w:tcW w:w="589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Поликлиники</w:t>
            </w:r>
          </w:p>
        </w:tc>
        <w:tc>
          <w:tcPr>
            <w:tcW w:w="3887" w:type="dxa"/>
            <w:tcBorders>
              <w:left w:val="single" w:sz="4" w:space="0" w:color="000000"/>
              <w:bottom w:val="single" w:sz="4" w:space="0" w:color="000000"/>
              <w:right w:val="single" w:sz="4" w:space="0" w:color="000000"/>
            </w:tcBorders>
            <w:vAlign w:val="center"/>
          </w:tcPr>
          <w:p w:rsidR="00F13C73" w:rsidRPr="005C712B" w:rsidRDefault="00F13C73" w:rsidP="009E3977">
            <w:pPr>
              <w:pStyle w:val="afff7"/>
              <w:spacing w:line="240" w:lineRule="auto"/>
              <w:ind w:firstLine="0"/>
              <w:jc w:val="center"/>
            </w:pPr>
            <w:r w:rsidRPr="005C712B">
              <w:t>1000</w:t>
            </w:r>
          </w:p>
        </w:tc>
      </w:tr>
      <w:tr w:rsidR="00F13C73" w:rsidRPr="005C712B" w:rsidTr="009E3977">
        <w:tc>
          <w:tcPr>
            <w:tcW w:w="589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Раздаточные пункты молочной кухни</w:t>
            </w:r>
          </w:p>
          <w:p w:rsidR="00F13C73" w:rsidRPr="005C712B" w:rsidRDefault="00F13C73" w:rsidP="00F13C73">
            <w:pPr>
              <w:pStyle w:val="afff7"/>
              <w:spacing w:line="240" w:lineRule="auto"/>
            </w:pPr>
            <w:r w:rsidRPr="005C712B">
              <w:t>То же, приодно- и двухэтажной застройке</w:t>
            </w:r>
          </w:p>
        </w:tc>
        <w:tc>
          <w:tcPr>
            <w:tcW w:w="3887" w:type="dxa"/>
            <w:tcBorders>
              <w:left w:val="single" w:sz="4" w:space="0" w:color="000000"/>
              <w:bottom w:val="single" w:sz="4" w:space="0" w:color="000000"/>
              <w:right w:val="single" w:sz="4" w:space="0" w:color="000000"/>
            </w:tcBorders>
            <w:vAlign w:val="center"/>
          </w:tcPr>
          <w:p w:rsidR="00F13C73" w:rsidRPr="005C712B" w:rsidRDefault="00F13C73" w:rsidP="009E3977">
            <w:pPr>
              <w:pStyle w:val="afff7"/>
              <w:spacing w:line="240" w:lineRule="auto"/>
              <w:ind w:firstLine="0"/>
              <w:jc w:val="center"/>
            </w:pPr>
            <w:r w:rsidRPr="005C712B">
              <w:t>500</w:t>
            </w:r>
          </w:p>
          <w:p w:rsidR="00F13C73" w:rsidRPr="005C712B" w:rsidRDefault="00F13C73" w:rsidP="009E3977">
            <w:pPr>
              <w:pStyle w:val="afff7"/>
              <w:spacing w:line="240" w:lineRule="auto"/>
              <w:ind w:firstLine="0"/>
              <w:jc w:val="center"/>
            </w:pPr>
            <w:r w:rsidRPr="005C712B">
              <w:t>800</w:t>
            </w:r>
          </w:p>
        </w:tc>
      </w:tr>
      <w:tr w:rsidR="00F13C73" w:rsidRPr="005C712B" w:rsidTr="009E3977">
        <w:tc>
          <w:tcPr>
            <w:tcW w:w="589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Аптеки</w:t>
            </w:r>
          </w:p>
          <w:p w:rsidR="00F13C73" w:rsidRPr="005C712B" w:rsidRDefault="00F13C73" w:rsidP="00F13C73">
            <w:pPr>
              <w:pStyle w:val="afff7"/>
              <w:spacing w:line="240" w:lineRule="auto"/>
            </w:pPr>
            <w:r w:rsidRPr="005C712B">
              <w:t>То же приодно- и двухэтажной застройке</w:t>
            </w:r>
          </w:p>
        </w:tc>
        <w:tc>
          <w:tcPr>
            <w:tcW w:w="3887" w:type="dxa"/>
            <w:tcBorders>
              <w:left w:val="single" w:sz="4" w:space="0" w:color="000000"/>
              <w:bottom w:val="single" w:sz="4" w:space="0" w:color="000000"/>
              <w:right w:val="single" w:sz="4" w:space="0" w:color="000000"/>
            </w:tcBorders>
            <w:vAlign w:val="center"/>
          </w:tcPr>
          <w:p w:rsidR="00F13C73" w:rsidRPr="005C712B" w:rsidRDefault="00F13C73" w:rsidP="009E3977">
            <w:pPr>
              <w:pStyle w:val="afff7"/>
              <w:spacing w:line="240" w:lineRule="auto"/>
              <w:ind w:firstLine="0"/>
              <w:jc w:val="center"/>
            </w:pPr>
            <w:r w:rsidRPr="005C712B">
              <w:t>500</w:t>
            </w:r>
          </w:p>
          <w:p w:rsidR="00F13C73" w:rsidRPr="005C712B" w:rsidRDefault="00F13C73" w:rsidP="009E3977">
            <w:pPr>
              <w:pStyle w:val="afff7"/>
              <w:spacing w:line="240" w:lineRule="auto"/>
              <w:ind w:firstLine="0"/>
              <w:jc w:val="center"/>
            </w:pPr>
            <w:r w:rsidRPr="005C712B">
              <w:t>800</w:t>
            </w:r>
          </w:p>
        </w:tc>
      </w:tr>
      <w:tr w:rsidR="00F13C73" w:rsidRPr="005C712B" w:rsidTr="009E3977">
        <w:tc>
          <w:tcPr>
            <w:tcW w:w="589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Отделения связи и филиалы сберегательного банка (розничного банка)</w:t>
            </w:r>
          </w:p>
        </w:tc>
        <w:tc>
          <w:tcPr>
            <w:tcW w:w="3887" w:type="dxa"/>
            <w:tcBorders>
              <w:left w:val="single" w:sz="4" w:space="0" w:color="000000"/>
              <w:bottom w:val="single" w:sz="4" w:space="0" w:color="000000"/>
              <w:right w:val="single" w:sz="4" w:space="0" w:color="000000"/>
            </w:tcBorders>
            <w:vAlign w:val="center"/>
          </w:tcPr>
          <w:p w:rsidR="00F13C73" w:rsidRPr="005C712B" w:rsidRDefault="00F13C73" w:rsidP="009E3977">
            <w:pPr>
              <w:pStyle w:val="afff7"/>
              <w:spacing w:line="240" w:lineRule="auto"/>
              <w:ind w:firstLine="0"/>
              <w:jc w:val="center"/>
            </w:pPr>
            <w:r w:rsidRPr="005C712B">
              <w:t>500</w:t>
            </w:r>
          </w:p>
        </w:tc>
      </w:tr>
    </w:tbl>
    <w:p w:rsidR="00F13C73" w:rsidRPr="004C4B77" w:rsidRDefault="00F13C73" w:rsidP="004C4B77">
      <w:pPr>
        <w:pStyle w:val="afff7"/>
        <w:spacing w:line="240" w:lineRule="auto"/>
        <w:ind w:firstLine="567"/>
        <w:rPr>
          <w:sz w:val="28"/>
        </w:rPr>
      </w:pPr>
      <w:r w:rsidRPr="004C4B77">
        <w:rPr>
          <w:sz w:val="28"/>
        </w:rPr>
        <w:t>Примечания:</w:t>
      </w:r>
    </w:p>
    <w:p w:rsidR="00F13C73" w:rsidRPr="004C4B77" w:rsidRDefault="00F13C73" w:rsidP="004C4B77">
      <w:pPr>
        <w:pStyle w:val="afff7"/>
        <w:spacing w:line="240" w:lineRule="auto"/>
        <w:ind w:firstLine="567"/>
        <w:rPr>
          <w:sz w:val="28"/>
        </w:rPr>
      </w:pPr>
      <w:r w:rsidRPr="004C4B77">
        <w:rPr>
          <w:sz w:val="28"/>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F13C73" w:rsidRPr="004C4B77" w:rsidRDefault="00F13C73" w:rsidP="004C4B77">
      <w:pPr>
        <w:pStyle w:val="afff7"/>
        <w:spacing w:line="240" w:lineRule="auto"/>
        <w:ind w:firstLine="567"/>
        <w:rPr>
          <w:sz w:val="28"/>
        </w:rPr>
      </w:pPr>
      <w:r w:rsidRPr="004C4B77">
        <w:rPr>
          <w:sz w:val="28"/>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F13C73" w:rsidRPr="004C4B77" w:rsidRDefault="00F13C73" w:rsidP="004C4B77">
      <w:pPr>
        <w:pStyle w:val="afff7"/>
        <w:spacing w:line="240" w:lineRule="auto"/>
        <w:ind w:firstLine="567"/>
        <w:rPr>
          <w:sz w:val="28"/>
        </w:rPr>
      </w:pPr>
      <w:r w:rsidRPr="004C4B77">
        <w:rPr>
          <w:sz w:val="28"/>
        </w:rPr>
        <w:t>3. В условиях сложного рельефа указанные в таблице радиусы обслуживания возможно уменьшать на 30%;</w:t>
      </w:r>
    </w:p>
    <w:p w:rsidR="00F13C73" w:rsidRPr="004C4B77" w:rsidRDefault="00F13C73" w:rsidP="004C4B77">
      <w:pPr>
        <w:pStyle w:val="afff7"/>
        <w:spacing w:line="240" w:lineRule="auto"/>
        <w:ind w:firstLine="567"/>
        <w:rPr>
          <w:sz w:val="28"/>
        </w:rPr>
      </w:pPr>
      <w:r w:rsidRPr="004C4B77">
        <w:rPr>
          <w:sz w:val="28"/>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F13C73" w:rsidRPr="004C4B77" w:rsidRDefault="00F13C73" w:rsidP="004C4B77">
      <w:pPr>
        <w:pStyle w:val="afff7"/>
        <w:spacing w:line="240" w:lineRule="auto"/>
        <w:ind w:firstLine="567"/>
        <w:rPr>
          <w:sz w:val="28"/>
        </w:rPr>
      </w:pPr>
      <w:r w:rsidRPr="004C4B77">
        <w:rPr>
          <w:sz w:val="28"/>
        </w:rPr>
        <w:t>Примечания:</w:t>
      </w:r>
    </w:p>
    <w:p w:rsidR="00F13C73" w:rsidRPr="004C4B77" w:rsidRDefault="00F13C73" w:rsidP="004C4B77">
      <w:pPr>
        <w:pStyle w:val="afff7"/>
        <w:spacing w:line="240" w:lineRule="auto"/>
        <w:ind w:firstLine="567"/>
        <w:rPr>
          <w:sz w:val="28"/>
        </w:rPr>
      </w:pPr>
      <w:r w:rsidRPr="004C4B77">
        <w:rPr>
          <w:sz w:val="28"/>
        </w:rPr>
        <w:t>1. Участки детских дошкольных учреждений, вновь размещаемых больниц не должны примыкать непосредственно к магистральным улицам.</w:t>
      </w:r>
    </w:p>
    <w:p w:rsidR="00F13C73" w:rsidRPr="004C4B77" w:rsidRDefault="00F13C73" w:rsidP="004C4B77">
      <w:pPr>
        <w:pStyle w:val="afff7"/>
        <w:spacing w:line="240" w:lineRule="auto"/>
        <w:ind w:firstLine="567"/>
        <w:rPr>
          <w:sz w:val="28"/>
        </w:rPr>
      </w:pPr>
      <w:r w:rsidRPr="004C4B77">
        <w:rPr>
          <w:sz w:val="2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13C73" w:rsidRPr="004C4B77" w:rsidRDefault="00F13C73" w:rsidP="004C4B77">
      <w:pPr>
        <w:pStyle w:val="afff7"/>
        <w:spacing w:line="240" w:lineRule="auto"/>
        <w:ind w:firstLine="567"/>
        <w:rPr>
          <w:sz w:val="28"/>
        </w:rPr>
      </w:pPr>
      <w:r w:rsidRPr="004C4B77">
        <w:rPr>
          <w:sz w:val="28"/>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4C4B77">
          <w:rPr>
            <w:sz w:val="28"/>
          </w:rPr>
          <w:t>100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Роспотребнадзора, но принимать не менее </w:t>
      </w:r>
      <w:smartTag w:uri="urn:schemas-microsoft-com:office:smarttags" w:element="metricconverter">
        <w:smartTagPr>
          <w:attr w:name="ProductID" w:val="100 м"/>
        </w:smartTagPr>
        <w:r w:rsidRPr="004C4B77">
          <w:rPr>
            <w:sz w:val="28"/>
          </w:rPr>
          <w:t>100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результатами расчётов очистки грунтовых вод и данными лабораторных исследований.</w:t>
      </w:r>
    </w:p>
    <w:p w:rsidR="00F13C73" w:rsidRPr="004C4B77" w:rsidRDefault="00F13C73" w:rsidP="004C4B77">
      <w:pPr>
        <w:pStyle w:val="afff7"/>
        <w:spacing w:line="240" w:lineRule="auto"/>
        <w:ind w:firstLine="567"/>
        <w:rPr>
          <w:sz w:val="28"/>
        </w:rPr>
      </w:pPr>
      <w:r w:rsidRPr="004C4B77">
        <w:rPr>
          <w:sz w:val="28"/>
        </w:rPr>
        <w:t>6. Участки вновь размещаемых больниц не должны примыкать непосредственно к магистральным улицам.</w:t>
      </w:r>
    </w:p>
    <w:p w:rsidR="00F13C73" w:rsidRPr="004C4B77" w:rsidRDefault="00F13C73" w:rsidP="004C4B77">
      <w:pPr>
        <w:pStyle w:val="afff7"/>
        <w:spacing w:line="240" w:lineRule="auto"/>
        <w:ind w:firstLine="567"/>
        <w:rPr>
          <w:sz w:val="28"/>
        </w:rPr>
      </w:pPr>
      <w:r w:rsidRPr="004C4B77">
        <w:rPr>
          <w:sz w:val="28"/>
        </w:rPr>
        <w:t>На земельном участке больницы необходимо предусматривать отдельные въезды:</w:t>
      </w:r>
    </w:p>
    <w:p w:rsidR="00F13C73" w:rsidRPr="004C4B77" w:rsidRDefault="00F13C73" w:rsidP="004C4B77">
      <w:pPr>
        <w:pStyle w:val="afff7"/>
        <w:spacing w:line="240" w:lineRule="auto"/>
        <w:ind w:firstLine="567"/>
        <w:rPr>
          <w:sz w:val="28"/>
        </w:rPr>
      </w:pPr>
      <w:r w:rsidRPr="004C4B77">
        <w:rPr>
          <w:sz w:val="28"/>
        </w:rPr>
        <w:t>в хозяйственную зону;</w:t>
      </w:r>
    </w:p>
    <w:p w:rsidR="00F13C73" w:rsidRPr="004C4B77" w:rsidRDefault="00F13C73" w:rsidP="004C4B77">
      <w:pPr>
        <w:pStyle w:val="afff7"/>
        <w:spacing w:line="240" w:lineRule="auto"/>
        <w:ind w:firstLine="567"/>
        <w:rPr>
          <w:sz w:val="28"/>
        </w:rPr>
      </w:pPr>
      <w:r w:rsidRPr="004C4B77">
        <w:rPr>
          <w:sz w:val="28"/>
        </w:rPr>
        <w:t>в лечебную зону, в том числе для инфекционных больных;</w:t>
      </w:r>
    </w:p>
    <w:p w:rsidR="00F13C73" w:rsidRPr="004C4B77" w:rsidRDefault="00F13C73" w:rsidP="004C4B77">
      <w:pPr>
        <w:pStyle w:val="afff7"/>
        <w:spacing w:line="240" w:lineRule="auto"/>
        <w:ind w:firstLine="567"/>
        <w:rPr>
          <w:sz w:val="28"/>
        </w:rPr>
      </w:pPr>
      <w:r w:rsidRPr="004C4B77">
        <w:rPr>
          <w:sz w:val="28"/>
        </w:rPr>
        <w:t>в патолого-анатомическое отделение.</w:t>
      </w:r>
    </w:p>
    <w:p w:rsidR="00F13C73" w:rsidRPr="004C4B77" w:rsidRDefault="00F13C73" w:rsidP="004C4B77">
      <w:pPr>
        <w:pStyle w:val="afff7"/>
        <w:spacing w:line="240" w:lineRule="auto"/>
        <w:ind w:firstLine="567"/>
        <w:rPr>
          <w:sz w:val="28"/>
        </w:rPr>
      </w:pPr>
      <w:r w:rsidRPr="004C4B77">
        <w:rPr>
          <w:sz w:val="28"/>
        </w:rPr>
        <w:t>Обеспеченность объектами местного уровня принимается согласно обязательному перечню и расчётным показателям.</w:t>
      </w:r>
    </w:p>
    <w:p w:rsidR="00F13C73" w:rsidRPr="004C4B77" w:rsidRDefault="00F13C73" w:rsidP="004C4B77">
      <w:pPr>
        <w:pStyle w:val="afff7"/>
        <w:spacing w:line="240" w:lineRule="auto"/>
        <w:ind w:firstLine="567"/>
        <w:rPr>
          <w:sz w:val="28"/>
        </w:rPr>
      </w:pPr>
      <w:r w:rsidRPr="004C4B77">
        <w:rPr>
          <w:sz w:val="28"/>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F13C73" w:rsidRPr="004C4B77" w:rsidRDefault="00F13C73" w:rsidP="004C4B77">
      <w:pPr>
        <w:pStyle w:val="afff7"/>
        <w:spacing w:line="240" w:lineRule="auto"/>
        <w:ind w:firstLine="567"/>
        <w:rPr>
          <w:sz w:val="28"/>
        </w:rPr>
      </w:pPr>
      <w:r w:rsidRPr="004C4B77">
        <w:rPr>
          <w:sz w:val="28"/>
        </w:rPr>
        <w:t>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нормативными требованиями, содержащимися в Основной части настоящих Нормативов.</w:t>
      </w:r>
    </w:p>
    <w:p w:rsidR="00F13C73" w:rsidRPr="004C4B77" w:rsidRDefault="00F13C73" w:rsidP="004C4B77">
      <w:pPr>
        <w:pStyle w:val="afff7"/>
        <w:spacing w:line="240" w:lineRule="auto"/>
        <w:ind w:firstLine="567"/>
        <w:rPr>
          <w:sz w:val="28"/>
        </w:rPr>
      </w:pPr>
      <w:r w:rsidRPr="004C4B77">
        <w:rPr>
          <w:sz w:val="28"/>
        </w:rPr>
        <w:t xml:space="preserve">Обязательный перечень и расчётные показатели минимальной обеспеченности социально значимыми объектами приближенного обслуживания </w:t>
      </w:r>
      <w:r w:rsidRPr="004C4B77">
        <w:rPr>
          <w:sz w:val="28"/>
        </w:rPr>
        <w:lastRenderedPageBreak/>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F13C73" w:rsidRPr="004C4B77" w:rsidRDefault="00F13C73" w:rsidP="004C4B77">
      <w:pPr>
        <w:pStyle w:val="afff7"/>
        <w:spacing w:line="240" w:lineRule="auto"/>
        <w:ind w:firstLine="567"/>
        <w:rPr>
          <w:sz w:val="28"/>
        </w:rPr>
      </w:pPr>
      <w:r w:rsidRPr="004C4B77">
        <w:rPr>
          <w:sz w:val="28"/>
        </w:rPr>
        <w:t>2.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F13C73" w:rsidRPr="004C4B77" w:rsidRDefault="00F13C73" w:rsidP="004C4B77">
      <w:pPr>
        <w:pStyle w:val="afff7"/>
        <w:spacing w:line="240" w:lineRule="auto"/>
        <w:ind w:firstLine="567"/>
        <w:rPr>
          <w:sz w:val="28"/>
        </w:rPr>
      </w:pPr>
    </w:p>
    <w:p w:rsidR="00F13C73" w:rsidRDefault="00E31CBD" w:rsidP="00E31CBD">
      <w:pPr>
        <w:pStyle w:val="afff7"/>
        <w:spacing w:line="240" w:lineRule="auto"/>
        <w:ind w:firstLine="0"/>
        <w:jc w:val="center"/>
        <w:rPr>
          <w:sz w:val="28"/>
        </w:rPr>
      </w:pPr>
      <w:bookmarkStart w:id="298" w:name="_Toc410725225"/>
      <w:r>
        <w:rPr>
          <w:sz w:val="28"/>
        </w:rPr>
        <w:t xml:space="preserve">12. </w:t>
      </w:r>
      <w:r w:rsidR="00F13C73" w:rsidRPr="004C4B77">
        <w:rPr>
          <w:sz w:val="28"/>
        </w:rPr>
        <w:t>Отделения связи</w:t>
      </w:r>
      <w:bookmarkEnd w:id="298"/>
    </w:p>
    <w:p w:rsidR="00E31CBD" w:rsidRPr="004C4B77" w:rsidRDefault="00E31CBD" w:rsidP="00E31CBD">
      <w:pPr>
        <w:pStyle w:val="afff7"/>
        <w:spacing w:line="240" w:lineRule="auto"/>
        <w:ind w:firstLine="567"/>
        <w:jc w:val="center"/>
        <w:rPr>
          <w:sz w:val="28"/>
        </w:rPr>
      </w:pPr>
    </w:p>
    <w:p w:rsidR="00F13C73" w:rsidRPr="004C4B77" w:rsidRDefault="00F13C73" w:rsidP="004C4B77">
      <w:pPr>
        <w:pStyle w:val="afff7"/>
        <w:spacing w:line="240" w:lineRule="auto"/>
        <w:ind w:firstLine="567"/>
        <w:rPr>
          <w:sz w:val="28"/>
        </w:rPr>
      </w:pPr>
      <w:r w:rsidRPr="004C4B77">
        <w:rPr>
          <w:sz w:val="28"/>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F13C73" w:rsidRPr="004C4B77" w:rsidRDefault="00F13C73" w:rsidP="004C4B77">
      <w:pPr>
        <w:pStyle w:val="afff7"/>
        <w:spacing w:line="240" w:lineRule="auto"/>
        <w:ind w:firstLine="567"/>
        <w:rPr>
          <w:sz w:val="28"/>
        </w:rPr>
      </w:pPr>
      <w:r w:rsidRPr="004C4B77">
        <w:rPr>
          <w:sz w:val="28"/>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F13C73" w:rsidRPr="004C4B77" w:rsidRDefault="00F13C73" w:rsidP="004C4B77">
      <w:pPr>
        <w:pStyle w:val="afff7"/>
        <w:spacing w:line="240" w:lineRule="auto"/>
        <w:ind w:firstLine="567"/>
        <w:rPr>
          <w:sz w:val="28"/>
        </w:rPr>
      </w:pPr>
      <w:r w:rsidRPr="004C4B77">
        <w:rPr>
          <w:sz w:val="28"/>
        </w:rPr>
        <w:t>Почтамты, узлы связи следует размещать в зоне жилой застройки.</w:t>
      </w:r>
    </w:p>
    <w:p w:rsidR="00F13C73" w:rsidRPr="004C4B77" w:rsidRDefault="00F13C73" w:rsidP="004C4B77">
      <w:pPr>
        <w:pStyle w:val="afff7"/>
        <w:spacing w:line="240" w:lineRule="auto"/>
        <w:ind w:firstLine="567"/>
        <w:rPr>
          <w:sz w:val="28"/>
        </w:rPr>
      </w:pPr>
      <w:r w:rsidRPr="004C4B77">
        <w:rPr>
          <w:sz w:val="28"/>
        </w:rPr>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4C4B77">
        <w:rPr>
          <w:rStyle w:val="1f3"/>
          <w:spacing w:val="-2"/>
          <w:sz w:val="28"/>
        </w:rPr>
        <w:t>, школ-интернатов, лечебно-профилактических учреждений следует принимать</w:t>
      </w:r>
      <w:r w:rsidRPr="004C4B77">
        <w:rPr>
          <w:sz w:val="28"/>
        </w:rPr>
        <w:t xml:space="preserve"> не менее 50 м, а до стен жилых и общественных зданий – не менее </w:t>
      </w:r>
      <w:r w:rsidR="00E23400">
        <w:rPr>
          <w:sz w:val="28"/>
        </w:rPr>
        <w:t xml:space="preserve">       </w:t>
      </w:r>
      <w:r w:rsidRPr="004C4B77">
        <w:rPr>
          <w:sz w:val="28"/>
        </w:rPr>
        <w:t>25 м.</w:t>
      </w:r>
    </w:p>
    <w:p w:rsidR="00F13C73" w:rsidRPr="004C4B77" w:rsidRDefault="00F13C73" w:rsidP="004C4B77">
      <w:pPr>
        <w:pStyle w:val="afff7"/>
        <w:spacing w:line="240" w:lineRule="auto"/>
        <w:ind w:firstLine="567"/>
        <w:rPr>
          <w:sz w:val="28"/>
        </w:rPr>
      </w:pPr>
      <w:r w:rsidRPr="004C4B77">
        <w:rPr>
          <w:sz w:val="28"/>
        </w:rPr>
        <w:t>Земельный участок должен быть благоустроен, озеленен и огражден.</w:t>
      </w:r>
    </w:p>
    <w:p w:rsidR="00F13C73" w:rsidRPr="004C4B77" w:rsidRDefault="00F13C73" w:rsidP="004C4B77">
      <w:pPr>
        <w:pStyle w:val="afff7"/>
        <w:spacing w:line="240" w:lineRule="auto"/>
        <w:ind w:firstLine="567"/>
        <w:rPr>
          <w:sz w:val="28"/>
        </w:rPr>
      </w:pPr>
      <w:r w:rsidRPr="004C4B77">
        <w:rPr>
          <w:sz w:val="28"/>
        </w:rPr>
        <w:t>Высота ограждения принимается:</w:t>
      </w:r>
    </w:p>
    <w:p w:rsidR="00F13C73" w:rsidRPr="004C4B77" w:rsidRDefault="00F13C73" w:rsidP="004C4B77">
      <w:pPr>
        <w:pStyle w:val="afff7"/>
        <w:spacing w:line="240" w:lineRule="auto"/>
        <w:ind w:firstLine="567"/>
        <w:rPr>
          <w:sz w:val="28"/>
        </w:rPr>
      </w:pPr>
      <w:r w:rsidRPr="004C4B77">
        <w:rPr>
          <w:sz w:val="28"/>
        </w:rPr>
        <w:t>1,2 м – для хозяйственных дворов междугородных телефонных станций, телеграфных узлов и телефонных станций;</w:t>
      </w:r>
    </w:p>
    <w:p w:rsidR="00F13C73" w:rsidRPr="004C4B77" w:rsidRDefault="00F13C73" w:rsidP="004C4B77">
      <w:pPr>
        <w:pStyle w:val="afff7"/>
        <w:spacing w:line="240" w:lineRule="auto"/>
        <w:ind w:firstLine="567"/>
        <w:rPr>
          <w:sz w:val="28"/>
        </w:rPr>
      </w:pPr>
      <w:r w:rsidRPr="004C4B77">
        <w:rPr>
          <w:sz w:val="28"/>
        </w:rPr>
        <w:t>1,6 м – для площадок усилительных пунктов, кабельных участков, баз и скла</w:t>
      </w:r>
      <w:r w:rsidRPr="004C4B77">
        <w:rPr>
          <w:rStyle w:val="1f3"/>
          <w:spacing w:val="-2"/>
          <w:sz w:val="28"/>
        </w:rPr>
        <w:t>дов с оборудованием и имуществом спецназначения, открытых стоянок автомобилей</w:t>
      </w:r>
      <w:r w:rsidRPr="004C4B77">
        <w:rPr>
          <w:sz w:val="28"/>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w:t>
      </w:r>
    </w:p>
    <w:p w:rsidR="00F13C73" w:rsidRPr="004C4B77" w:rsidRDefault="00F13C73" w:rsidP="004C4B77">
      <w:pPr>
        <w:pStyle w:val="afff7"/>
        <w:spacing w:line="240" w:lineRule="auto"/>
        <w:ind w:firstLine="567"/>
        <w:rPr>
          <w:sz w:val="28"/>
        </w:rPr>
      </w:pPr>
      <w:r w:rsidRPr="004C4B77">
        <w:rPr>
          <w:rStyle w:val="1f3"/>
          <w:spacing w:val="-2"/>
          <w:sz w:val="28"/>
        </w:rPr>
        <w:t>Расчет обеспеченности жителей объектами</w:t>
      </w:r>
      <w:r w:rsidRPr="004C4B77">
        <w:rPr>
          <w:sz w:val="28"/>
        </w:rPr>
        <w:t xml:space="preserve"> связи рекомендуется производить по таблице 2.3.94.1.</w:t>
      </w:r>
    </w:p>
    <w:p w:rsidR="00F13C73" w:rsidRPr="005C712B" w:rsidRDefault="00F13C73" w:rsidP="004C4B77">
      <w:pPr>
        <w:pStyle w:val="afff7"/>
        <w:spacing w:line="240" w:lineRule="auto"/>
        <w:jc w:val="right"/>
      </w:pPr>
      <w:r w:rsidRPr="005C712B">
        <w:t>Таблица 2.3.94.1.</w:t>
      </w:r>
    </w:p>
    <w:tbl>
      <w:tblPr>
        <w:tblW w:w="0" w:type="auto"/>
        <w:tblInd w:w="108" w:type="dxa"/>
        <w:tblLayout w:type="fixed"/>
        <w:tblLook w:val="0000" w:firstRow="0" w:lastRow="0" w:firstColumn="0" w:lastColumn="0" w:noHBand="0" w:noVBand="0"/>
      </w:tblPr>
      <w:tblGrid>
        <w:gridCol w:w="4091"/>
        <w:gridCol w:w="2042"/>
        <w:gridCol w:w="1452"/>
        <w:gridCol w:w="2338"/>
      </w:tblGrid>
      <w:tr w:rsidR="00F13C73" w:rsidRPr="005C712B" w:rsidTr="009E3977">
        <w:tc>
          <w:tcPr>
            <w:tcW w:w="4091" w:type="dxa"/>
            <w:tcBorders>
              <w:top w:val="single" w:sz="4" w:space="0" w:color="000000"/>
              <w:left w:val="single" w:sz="4" w:space="0" w:color="000000"/>
              <w:bottom w:val="single" w:sz="4" w:space="0" w:color="auto"/>
            </w:tcBorders>
            <w:shd w:val="clear" w:color="auto" w:fill="auto"/>
            <w:vAlign w:val="center"/>
          </w:tcPr>
          <w:p w:rsidR="00F13C73" w:rsidRPr="005C712B" w:rsidRDefault="00F13C73" w:rsidP="009E3977">
            <w:pPr>
              <w:pStyle w:val="afff7"/>
              <w:spacing w:line="240" w:lineRule="auto"/>
              <w:jc w:val="center"/>
            </w:pPr>
            <w:r w:rsidRPr="005C712B">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F13C73" w:rsidRPr="005C712B" w:rsidRDefault="00F13C73" w:rsidP="009E3977">
            <w:pPr>
              <w:pStyle w:val="afff7"/>
              <w:spacing w:line="240" w:lineRule="auto"/>
              <w:ind w:firstLine="0"/>
              <w:jc w:val="center"/>
            </w:pPr>
            <w:r w:rsidRPr="005C712B">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F13C73" w:rsidRPr="005C712B" w:rsidRDefault="00F13C73" w:rsidP="009E3977">
            <w:pPr>
              <w:pStyle w:val="afff7"/>
              <w:spacing w:line="240" w:lineRule="auto"/>
              <w:ind w:firstLine="0"/>
            </w:pPr>
            <w:r w:rsidRPr="005C712B">
              <w:t>Расчетные показатели</w:t>
            </w:r>
          </w:p>
        </w:tc>
        <w:tc>
          <w:tcPr>
            <w:tcW w:w="2338" w:type="dxa"/>
            <w:tcBorders>
              <w:top w:val="single" w:sz="4" w:space="0" w:color="000000"/>
              <w:left w:val="single" w:sz="4" w:space="0" w:color="000000"/>
              <w:bottom w:val="single" w:sz="4" w:space="0" w:color="auto"/>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Площадь участка на единицу измерения</w:t>
            </w:r>
          </w:p>
        </w:tc>
      </w:tr>
      <w:tr w:rsidR="00F13C73" w:rsidRPr="005C712B" w:rsidTr="009E3977">
        <w:tc>
          <w:tcPr>
            <w:tcW w:w="4091" w:type="dxa"/>
            <w:tcBorders>
              <w:top w:val="single" w:sz="4" w:space="0" w:color="auto"/>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1 на микрорайон</w:t>
            </w:r>
          </w:p>
        </w:tc>
        <w:tc>
          <w:tcPr>
            <w:tcW w:w="2338" w:type="dxa"/>
            <w:tcBorders>
              <w:top w:val="single" w:sz="4" w:space="0" w:color="auto"/>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rPr>
                <w:rStyle w:val="1f3"/>
                <w:position w:val="24"/>
              </w:rPr>
            </w:pPr>
            <w:r w:rsidRPr="005C712B">
              <w:rPr>
                <w:rStyle w:val="1f3"/>
              </w:rPr>
              <w:t xml:space="preserve">700 - 1200 кв. м </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0,6 – 1 га</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lastRenderedPageBreak/>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0,25 га на объект</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rPr>
                <w:spacing w:val="-2"/>
              </w:rPr>
            </w:pPr>
            <w:r w:rsidRPr="005C712B">
              <w:rPr>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jc w:val="center"/>
            </w:pPr>
            <w:r w:rsidRPr="005C712B">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0,3 га на объект</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rPr>
                <w:rStyle w:val="1f3"/>
                <w:position w:val="24"/>
              </w:rPr>
            </w:pPr>
            <w:r w:rsidRPr="005C712B">
              <w:rPr>
                <w:rStyle w:val="1f3"/>
              </w:rPr>
              <w:t xml:space="preserve">40 – 100 кв. м </w:t>
            </w:r>
          </w:p>
        </w:tc>
      </w:tr>
      <w:tr w:rsidR="00F13C73" w:rsidRPr="005C712B" w:rsidTr="009E3977">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jc w:val="center"/>
            </w:pPr>
            <w:r w:rsidRPr="005C712B">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0,1 – 0,15 га на объект</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Блок станция проводного вещания (из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jc w:val="center"/>
            </w:pPr>
            <w:r w:rsidRPr="005C712B">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0,05 – 0,1 га на объект</w:t>
            </w:r>
          </w:p>
        </w:tc>
      </w:tr>
      <w:tr w:rsidR="00F13C73" w:rsidRPr="005C712B" w:rsidTr="009E3977">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jc w:val="center"/>
            </w:pPr>
            <w:r w:rsidRPr="005C712B">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rPr>
                <w:rStyle w:val="1f3"/>
              </w:rPr>
            </w:pPr>
            <w:r w:rsidRPr="005C712B">
              <w:rPr>
                <w:rStyle w:val="1f3"/>
              </w:rPr>
              <w:t>50 – 70 кв. м на объект</w:t>
            </w:r>
          </w:p>
        </w:tc>
      </w:tr>
      <w:tr w:rsidR="00F13C73" w:rsidRPr="005C712B" w:rsidTr="009E3977">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jc w:val="center"/>
            </w:pPr>
            <w:r w:rsidRPr="005C712B">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1 на жилой район</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0,3 – 0,5 га на объект</w:t>
            </w:r>
          </w:p>
        </w:tc>
      </w:tr>
      <w:tr w:rsidR="00F13C73" w:rsidRPr="005C712B" w:rsidTr="009E3977">
        <w:trPr>
          <w:trHeight w:val="688"/>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rPr>
                <w:spacing w:val="-4"/>
              </w:rPr>
            </w:pPr>
            <w:r w:rsidRPr="005C712B">
              <w:rPr>
                <w:spacing w:val="-4"/>
              </w:rPr>
              <w:t>Объекты коммунального хозяйства по обслуживанию инженерных коммуникаций</w:t>
            </w:r>
          </w:p>
          <w:p w:rsidR="00F13C73" w:rsidRPr="005C712B" w:rsidRDefault="00F13C73" w:rsidP="00F13C73">
            <w:pPr>
              <w:pStyle w:val="afff7"/>
              <w:spacing w:line="240" w:lineRule="auto"/>
              <w:rPr>
                <w:spacing w:val="-4"/>
              </w:rPr>
            </w:pPr>
            <w:r w:rsidRPr="005C712B">
              <w:rPr>
                <w:spacing w:val="-4"/>
              </w:rPr>
              <w:t>(общих коллекторов)</w:t>
            </w:r>
          </w:p>
        </w:tc>
      </w:tr>
      <w:tr w:rsidR="00F13C73" w:rsidRPr="005C712B" w:rsidTr="009E3977">
        <w:trPr>
          <w:trHeight w:val="612"/>
        </w:trPr>
        <w:tc>
          <w:tcPr>
            <w:tcW w:w="4091"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rPr>
                <w:spacing w:val="-2"/>
              </w:rPr>
            </w:pPr>
            <w:r w:rsidRPr="005C712B">
              <w:rPr>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rPr>
                <w:rStyle w:val="1f3"/>
                <w:position w:val="24"/>
              </w:rPr>
            </w:pPr>
            <w:r w:rsidRPr="005C712B">
              <w:rPr>
                <w:rStyle w:val="1f3"/>
              </w:rPr>
              <w:t>120 кв. м</w:t>
            </w:r>
          </w:p>
          <w:p w:rsidR="00F13C73" w:rsidRPr="005C712B" w:rsidRDefault="00F13C73" w:rsidP="00F13C73">
            <w:pPr>
              <w:pStyle w:val="afff7"/>
              <w:spacing w:line="240" w:lineRule="auto"/>
            </w:pPr>
            <w:r w:rsidRPr="005C712B">
              <w:t>(0,04-0,05 га)</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rPr>
                <w:spacing w:val="-2"/>
              </w:rPr>
            </w:pPr>
            <w:r w:rsidRPr="005C712B">
              <w:rPr>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1-2 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 xml:space="preserve">350 </w:t>
            </w:r>
            <w:r w:rsidRPr="005C712B">
              <w:rPr>
                <w:rStyle w:val="1f3"/>
              </w:rPr>
              <w:t>кв. м</w:t>
            </w:r>
          </w:p>
          <w:p w:rsidR="00F13C73" w:rsidRPr="005C712B" w:rsidRDefault="00F13C73" w:rsidP="00F13C73">
            <w:pPr>
              <w:pStyle w:val="afff7"/>
              <w:spacing w:line="240" w:lineRule="auto"/>
            </w:pPr>
            <w:r w:rsidRPr="005C712B">
              <w:t>(0,1 - 0,2 га)</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rPr>
                <w:spacing w:val="-2"/>
              </w:rPr>
            </w:pPr>
            <w:r w:rsidRPr="005C712B">
              <w:rPr>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Этажность</w:t>
            </w:r>
          </w:p>
          <w:p w:rsidR="00F13C73" w:rsidRPr="005C712B" w:rsidRDefault="00F13C73" w:rsidP="009E3977">
            <w:pPr>
              <w:pStyle w:val="afff7"/>
              <w:spacing w:line="240" w:lineRule="auto"/>
              <w:ind w:firstLine="0"/>
            </w:pPr>
            <w:r w:rsidRPr="005C712B">
              <w:t>объекта</w:t>
            </w:r>
          </w:p>
          <w:p w:rsidR="00F13C73" w:rsidRPr="005C712B" w:rsidRDefault="00F13C73" w:rsidP="009E3977">
            <w:pPr>
              <w:pStyle w:val="afff7"/>
              <w:spacing w:line="240" w:lineRule="auto"/>
              <w:ind w:firstLine="0"/>
            </w:pPr>
            <w:r w:rsidRPr="005C712B">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rPr>
                <w:rStyle w:val="1f3"/>
                <w:position w:val="24"/>
              </w:rPr>
            </w:pPr>
            <w:r w:rsidRPr="005C712B">
              <w:rPr>
                <w:rStyle w:val="1f3"/>
              </w:rPr>
              <w:t>1500 кв. м</w:t>
            </w:r>
          </w:p>
          <w:p w:rsidR="00F13C73" w:rsidRPr="005C712B" w:rsidRDefault="00F13C73" w:rsidP="00F13C73">
            <w:pPr>
              <w:pStyle w:val="afff7"/>
              <w:spacing w:line="240" w:lineRule="auto"/>
            </w:pPr>
            <w:r w:rsidRPr="005C712B">
              <w:t>(1,0 га на объект)</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rPr>
                <w:spacing w:val="-4"/>
              </w:rPr>
            </w:pPr>
            <w:r w:rsidRPr="005C712B">
              <w:rPr>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rPr>
                <w:rStyle w:val="1f3"/>
                <w:position w:val="24"/>
              </w:rPr>
            </w:pPr>
            <w:r w:rsidRPr="005C712B">
              <w:rPr>
                <w:rStyle w:val="1f3"/>
              </w:rPr>
              <w:t>100 кв. м</w:t>
            </w:r>
          </w:p>
          <w:p w:rsidR="00F13C73" w:rsidRPr="005C712B" w:rsidRDefault="00F13C73" w:rsidP="00F13C73">
            <w:pPr>
              <w:pStyle w:val="afff7"/>
              <w:spacing w:line="240" w:lineRule="auto"/>
            </w:pPr>
            <w:r w:rsidRPr="005C712B">
              <w:t>(0,04 - 0,05 га)</w:t>
            </w:r>
          </w:p>
        </w:tc>
      </w:tr>
      <w:tr w:rsidR="00F13C73" w:rsidRPr="005C712B" w:rsidTr="009E3977">
        <w:tc>
          <w:tcPr>
            <w:tcW w:w="4091"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rPr>
                <w:spacing w:val="-2"/>
              </w:rPr>
            </w:pPr>
            <w:r w:rsidRPr="005C712B">
              <w:rPr>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jc w:val="center"/>
            </w:pPr>
            <w:r w:rsidRPr="005C712B">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по расчету</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rPr>
                <w:rStyle w:val="1f3"/>
                <w:position w:val="24"/>
              </w:rPr>
            </w:pPr>
            <w:r w:rsidRPr="005C712B">
              <w:rPr>
                <w:rStyle w:val="1f3"/>
              </w:rPr>
              <w:t>500-700 кв. м</w:t>
            </w:r>
          </w:p>
          <w:p w:rsidR="00F13C73" w:rsidRPr="005C712B" w:rsidRDefault="00F13C73" w:rsidP="00F13C73">
            <w:pPr>
              <w:pStyle w:val="afff7"/>
              <w:spacing w:line="240" w:lineRule="auto"/>
            </w:pPr>
            <w:r w:rsidRPr="005C712B">
              <w:t>(0,25 - 0,3 га)</w:t>
            </w:r>
          </w:p>
        </w:tc>
      </w:tr>
    </w:tbl>
    <w:p w:rsidR="00F13C73" w:rsidRPr="004C4B77" w:rsidRDefault="00F13C73" w:rsidP="00F13C73">
      <w:pPr>
        <w:pStyle w:val="afff7"/>
        <w:spacing w:line="240" w:lineRule="auto"/>
        <w:rPr>
          <w:sz w:val="28"/>
        </w:rPr>
      </w:pPr>
      <w:r w:rsidRPr="004C4B77">
        <w:rPr>
          <w:sz w:val="28"/>
        </w:rPr>
        <w:t>Размеры земельных участков для объектов связи рекомендуется устанавливать по таблице 2.3.94.2.</w:t>
      </w:r>
    </w:p>
    <w:p w:rsidR="00F13C73" w:rsidRPr="005C712B" w:rsidRDefault="00F13C73" w:rsidP="004C4B77">
      <w:pPr>
        <w:pStyle w:val="afff7"/>
        <w:spacing w:line="240" w:lineRule="auto"/>
        <w:jc w:val="right"/>
      </w:pPr>
      <w:r w:rsidRPr="005C712B">
        <w:t>Таблица 2.3.94.2.</w:t>
      </w:r>
    </w:p>
    <w:tbl>
      <w:tblPr>
        <w:tblW w:w="9923" w:type="dxa"/>
        <w:tblInd w:w="108" w:type="dxa"/>
        <w:tblLayout w:type="fixed"/>
        <w:tblLook w:val="0000" w:firstRow="0" w:lastRow="0" w:firstColumn="0" w:lastColumn="0" w:noHBand="0" w:noVBand="0"/>
      </w:tblPr>
      <w:tblGrid>
        <w:gridCol w:w="567"/>
        <w:gridCol w:w="7362"/>
        <w:gridCol w:w="1994"/>
      </w:tblGrid>
      <w:tr w:rsidR="00F13C73" w:rsidRPr="005C712B" w:rsidTr="009E3977">
        <w:trPr>
          <w:trHeight w:val="397"/>
        </w:trPr>
        <w:tc>
          <w:tcPr>
            <w:tcW w:w="567" w:type="dxa"/>
            <w:tcBorders>
              <w:top w:val="single" w:sz="4" w:space="0" w:color="000000"/>
              <w:left w:val="single" w:sz="4" w:space="0" w:color="000000"/>
              <w:bottom w:val="single" w:sz="4" w:space="0" w:color="000000"/>
            </w:tcBorders>
          </w:tcPr>
          <w:p w:rsidR="00F13C73" w:rsidRPr="005C712B" w:rsidRDefault="00F13C73" w:rsidP="009E3977">
            <w:pPr>
              <w:pStyle w:val="afff7"/>
              <w:spacing w:line="240" w:lineRule="auto"/>
              <w:ind w:firstLine="0"/>
              <w:jc w:val="center"/>
            </w:pPr>
            <w:r w:rsidRPr="005C712B">
              <w:t>№ п/п</w:t>
            </w:r>
          </w:p>
        </w:tc>
        <w:tc>
          <w:tcPr>
            <w:tcW w:w="7362"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jc w:val="center"/>
            </w:pPr>
            <w:r w:rsidRPr="005C712B">
              <w:t>Сооружения связи</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jc w:val="center"/>
              <w:rPr>
                <w:spacing w:val="-4"/>
              </w:rPr>
            </w:pPr>
            <w:r w:rsidRPr="005C712B">
              <w:rPr>
                <w:spacing w:val="-4"/>
              </w:rPr>
              <w:t>Размеры земельных участков, га</w:t>
            </w:r>
          </w:p>
        </w:tc>
      </w:tr>
      <w:tr w:rsidR="00F13C73" w:rsidRPr="005C712B" w:rsidTr="009E3977">
        <w:trPr>
          <w:trHeight w:val="77"/>
        </w:trPr>
        <w:tc>
          <w:tcPr>
            <w:tcW w:w="9923" w:type="dxa"/>
            <w:gridSpan w:val="3"/>
            <w:tcBorders>
              <w:top w:val="single" w:sz="4" w:space="0" w:color="000000"/>
              <w:left w:val="single" w:sz="4" w:space="0" w:color="000000"/>
              <w:bottom w:val="single" w:sz="4" w:space="0" w:color="000000"/>
              <w:right w:val="single" w:sz="4" w:space="0" w:color="000000"/>
            </w:tcBorders>
          </w:tcPr>
          <w:p w:rsidR="00F13C73" w:rsidRPr="005C712B" w:rsidRDefault="00F13C73" w:rsidP="009E3977">
            <w:pPr>
              <w:pStyle w:val="afff7"/>
              <w:spacing w:line="240" w:lineRule="auto"/>
              <w:ind w:firstLine="1168"/>
              <w:jc w:val="left"/>
            </w:pPr>
            <w:r w:rsidRPr="005C712B">
              <w:t>Кабельные линии</w:t>
            </w:r>
          </w:p>
        </w:tc>
      </w:tr>
      <w:tr w:rsidR="00F13C73" w:rsidRPr="005C712B" w:rsidTr="009E3977">
        <w:tc>
          <w:tcPr>
            <w:tcW w:w="567" w:type="dxa"/>
            <w:tcBorders>
              <w:top w:val="single" w:sz="4" w:space="0" w:color="000000"/>
              <w:left w:val="single" w:sz="4" w:space="0" w:color="000000"/>
            </w:tcBorders>
          </w:tcPr>
          <w:p w:rsidR="00F13C73" w:rsidRPr="005C712B" w:rsidRDefault="00F13C73" w:rsidP="00E5524A">
            <w:pPr>
              <w:pStyle w:val="afff7"/>
              <w:spacing w:line="240" w:lineRule="auto"/>
              <w:ind w:firstLine="0"/>
            </w:pPr>
            <w:r w:rsidRPr="005C712B">
              <w:t>1.</w:t>
            </w:r>
          </w:p>
        </w:tc>
        <w:tc>
          <w:tcPr>
            <w:tcW w:w="7362" w:type="dxa"/>
            <w:tcBorders>
              <w:top w:val="single" w:sz="4" w:space="0" w:color="000000"/>
              <w:left w:val="single" w:sz="4" w:space="0" w:color="000000"/>
            </w:tcBorders>
            <w:shd w:val="clear" w:color="auto" w:fill="auto"/>
          </w:tcPr>
          <w:p w:rsidR="00F13C73" w:rsidRPr="005C712B" w:rsidRDefault="00F13C73" w:rsidP="00F13C73">
            <w:pPr>
              <w:pStyle w:val="afff7"/>
              <w:spacing w:line="240" w:lineRule="auto"/>
            </w:pPr>
            <w:r w:rsidRPr="005C712B">
              <w:t>Необслуживаемые усилительные пункты в металлических цистернах:</w:t>
            </w:r>
          </w:p>
        </w:tc>
        <w:tc>
          <w:tcPr>
            <w:tcW w:w="1994" w:type="dxa"/>
            <w:tcBorders>
              <w:top w:val="single" w:sz="4" w:space="0" w:color="000000"/>
              <w:left w:val="single" w:sz="4" w:space="0" w:color="000000"/>
              <w:right w:val="single" w:sz="4" w:space="0" w:color="000000"/>
            </w:tcBorders>
            <w:shd w:val="clear" w:color="auto" w:fill="auto"/>
          </w:tcPr>
          <w:p w:rsidR="00F13C73" w:rsidRPr="005C712B" w:rsidRDefault="00F13C73" w:rsidP="00F13C73">
            <w:pPr>
              <w:pStyle w:val="afff7"/>
              <w:spacing w:line="240" w:lineRule="auto"/>
            </w:pP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при уровне грунтовых вод на глубине до 0,4 м</w:t>
            </w:r>
          </w:p>
        </w:tc>
        <w:tc>
          <w:tcPr>
            <w:tcW w:w="1994" w:type="dxa"/>
            <w:tcBorders>
              <w:left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0,021</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при уровне грунтовых вод на глубине от 0,4 до 1,3 м</w:t>
            </w:r>
          </w:p>
        </w:tc>
        <w:tc>
          <w:tcPr>
            <w:tcW w:w="1994" w:type="dxa"/>
            <w:tcBorders>
              <w:left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0,013</w:t>
            </w:r>
          </w:p>
        </w:tc>
      </w:tr>
      <w:tr w:rsidR="00F13C73" w:rsidRPr="005C712B" w:rsidTr="009E3977">
        <w:trPr>
          <w:trHeight w:val="263"/>
        </w:trPr>
        <w:tc>
          <w:tcPr>
            <w:tcW w:w="567" w:type="dxa"/>
            <w:tcBorders>
              <w:left w:val="single" w:sz="4" w:space="0" w:color="000000"/>
              <w:bottom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при уровне грунтовых вод на глубине более 1,3 м</w:t>
            </w:r>
          </w:p>
        </w:tc>
        <w:tc>
          <w:tcPr>
            <w:tcW w:w="1994" w:type="dxa"/>
            <w:tcBorders>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0,006</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2.</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Необслуживаемые усилительные пункты в контейнерах</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0,001</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3.</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Обслуживаемые усилительные пункты и сетевые узлы выделения</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0,29</w:t>
            </w:r>
          </w:p>
        </w:tc>
      </w:tr>
      <w:tr w:rsidR="00F13C73" w:rsidRPr="005C712B" w:rsidTr="009E3977">
        <w:trPr>
          <w:trHeight w:val="77"/>
        </w:trPr>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4.</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Вспомогательные осевые узлы выделения</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1,55</w:t>
            </w:r>
          </w:p>
        </w:tc>
      </w:tr>
      <w:tr w:rsidR="00F13C73" w:rsidRPr="005C712B" w:rsidTr="009E3977">
        <w:tc>
          <w:tcPr>
            <w:tcW w:w="567" w:type="dxa"/>
            <w:tcBorders>
              <w:top w:val="single" w:sz="4" w:space="0" w:color="000000"/>
              <w:left w:val="single" w:sz="4" w:space="0" w:color="000000"/>
            </w:tcBorders>
          </w:tcPr>
          <w:p w:rsidR="00F13C73" w:rsidRPr="005C712B" w:rsidRDefault="00F13C73" w:rsidP="00E5524A">
            <w:pPr>
              <w:pStyle w:val="afff7"/>
              <w:spacing w:line="240" w:lineRule="auto"/>
              <w:ind w:firstLine="0"/>
              <w:rPr>
                <w:rStyle w:val="1f3"/>
              </w:rPr>
            </w:pPr>
            <w:r w:rsidRPr="005C712B">
              <w:rPr>
                <w:rStyle w:val="1f3"/>
              </w:rPr>
              <w:lastRenderedPageBreak/>
              <w:t>5.</w:t>
            </w:r>
          </w:p>
        </w:tc>
        <w:tc>
          <w:tcPr>
            <w:tcW w:w="7362" w:type="dxa"/>
            <w:tcBorders>
              <w:top w:val="single" w:sz="4" w:space="0" w:color="000000"/>
              <w:left w:val="single" w:sz="4" w:space="0" w:color="000000"/>
            </w:tcBorders>
            <w:shd w:val="clear" w:color="auto" w:fill="auto"/>
          </w:tcPr>
          <w:p w:rsidR="00F13C73" w:rsidRPr="005C712B" w:rsidRDefault="00F13C73" w:rsidP="00F13C73">
            <w:pPr>
              <w:pStyle w:val="afff7"/>
              <w:spacing w:line="240" w:lineRule="auto"/>
              <w:rPr>
                <w:rStyle w:val="1f3"/>
              </w:rPr>
            </w:pPr>
            <w:r w:rsidRPr="005C712B">
              <w:rPr>
                <w:rStyle w:val="1f3"/>
              </w:rPr>
              <w:t>Сетевые узлы управления и коммутации с заглубленными зданиями площадью, кв. м:</w:t>
            </w:r>
          </w:p>
        </w:tc>
        <w:tc>
          <w:tcPr>
            <w:tcW w:w="1994" w:type="dxa"/>
            <w:tcBorders>
              <w:top w:val="single" w:sz="4" w:space="0" w:color="000000"/>
              <w:left w:val="single" w:sz="4" w:space="0" w:color="000000"/>
              <w:right w:val="single" w:sz="4" w:space="0" w:color="000000"/>
            </w:tcBorders>
            <w:shd w:val="clear" w:color="auto" w:fill="auto"/>
          </w:tcPr>
          <w:p w:rsidR="00F13C73" w:rsidRPr="005C712B" w:rsidRDefault="00F13C73" w:rsidP="00F13C73">
            <w:pPr>
              <w:pStyle w:val="afff7"/>
              <w:spacing w:line="240" w:lineRule="auto"/>
            </w:pP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3000</w:t>
            </w:r>
          </w:p>
        </w:tc>
        <w:tc>
          <w:tcPr>
            <w:tcW w:w="1994" w:type="dxa"/>
            <w:tcBorders>
              <w:left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1,98</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6000</w:t>
            </w:r>
          </w:p>
        </w:tc>
        <w:tc>
          <w:tcPr>
            <w:tcW w:w="1994" w:type="dxa"/>
            <w:tcBorders>
              <w:left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3,00</w:t>
            </w:r>
          </w:p>
        </w:tc>
      </w:tr>
      <w:tr w:rsidR="00F13C73" w:rsidRPr="005C712B" w:rsidTr="009E3977">
        <w:tc>
          <w:tcPr>
            <w:tcW w:w="567" w:type="dxa"/>
            <w:tcBorders>
              <w:left w:val="single" w:sz="4" w:space="0" w:color="000000"/>
              <w:bottom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9000</w:t>
            </w:r>
          </w:p>
        </w:tc>
        <w:tc>
          <w:tcPr>
            <w:tcW w:w="1994" w:type="dxa"/>
            <w:tcBorders>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4,10</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6.</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Технические службы кабельных участков</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0,15</w:t>
            </w:r>
          </w:p>
        </w:tc>
      </w:tr>
      <w:tr w:rsidR="00F13C73" w:rsidRPr="005C712B" w:rsidTr="009E3977">
        <w:trPr>
          <w:trHeight w:val="217"/>
        </w:trPr>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7.</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Службы районов технической эксплуатации кабельных и радиорелейных магистралей</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0,37</w:t>
            </w:r>
          </w:p>
        </w:tc>
      </w:tr>
      <w:tr w:rsidR="00F13C73" w:rsidRPr="005C712B" w:rsidTr="009E3977">
        <w:trPr>
          <w:trHeight w:val="77"/>
        </w:trPr>
        <w:tc>
          <w:tcPr>
            <w:tcW w:w="9923" w:type="dxa"/>
            <w:gridSpan w:val="3"/>
            <w:tcBorders>
              <w:top w:val="single" w:sz="4" w:space="0" w:color="000000"/>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Воздушные линии</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8.</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Основные усилительные пункты</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0,29</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9.</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Дополнительные усилительные пункты</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0,06</w:t>
            </w:r>
          </w:p>
        </w:tc>
      </w:tr>
      <w:tr w:rsidR="00F13C73" w:rsidRPr="005C712B" w:rsidTr="009E3977">
        <w:trPr>
          <w:trHeight w:val="163"/>
        </w:trPr>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10.</w:t>
            </w: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Вспомогательные усилительные пункты (со служебной жилой площадью)</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rPr>
                <w:spacing w:val="-4"/>
              </w:rPr>
            </w:pPr>
            <w:r w:rsidRPr="005C712B">
              <w:rPr>
                <w:spacing w:val="-4"/>
              </w:rPr>
              <w:t>по заданию на проектирование</w:t>
            </w:r>
          </w:p>
        </w:tc>
      </w:tr>
      <w:tr w:rsidR="00F13C73" w:rsidRPr="005C712B" w:rsidTr="009E3977">
        <w:trPr>
          <w:trHeight w:val="77"/>
        </w:trPr>
        <w:tc>
          <w:tcPr>
            <w:tcW w:w="9923" w:type="dxa"/>
            <w:gridSpan w:val="3"/>
            <w:tcBorders>
              <w:top w:val="single" w:sz="4" w:space="0" w:color="000000"/>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Радиорелейные линии</w:t>
            </w:r>
          </w:p>
        </w:tc>
      </w:tr>
      <w:tr w:rsidR="00F13C73" w:rsidRPr="005C712B" w:rsidTr="009E3977">
        <w:tc>
          <w:tcPr>
            <w:tcW w:w="567" w:type="dxa"/>
            <w:tcBorders>
              <w:top w:val="single" w:sz="4" w:space="0" w:color="000000"/>
              <w:left w:val="single" w:sz="4" w:space="0" w:color="000000"/>
            </w:tcBorders>
          </w:tcPr>
          <w:p w:rsidR="00F13C73" w:rsidRPr="005C712B" w:rsidRDefault="00F13C73" w:rsidP="00E5524A">
            <w:pPr>
              <w:pStyle w:val="afff7"/>
              <w:spacing w:line="240" w:lineRule="auto"/>
              <w:ind w:firstLine="0"/>
              <w:rPr>
                <w:spacing w:val="-2"/>
              </w:rPr>
            </w:pPr>
            <w:r w:rsidRPr="005C712B">
              <w:rPr>
                <w:spacing w:val="-2"/>
              </w:rPr>
              <w:t>11.</w:t>
            </w:r>
          </w:p>
        </w:tc>
        <w:tc>
          <w:tcPr>
            <w:tcW w:w="7362" w:type="dxa"/>
            <w:tcBorders>
              <w:top w:val="single" w:sz="4" w:space="0" w:color="000000"/>
              <w:left w:val="single" w:sz="4" w:space="0" w:color="000000"/>
            </w:tcBorders>
            <w:shd w:val="clear" w:color="auto" w:fill="auto"/>
          </w:tcPr>
          <w:p w:rsidR="00F13C73" w:rsidRPr="005C712B" w:rsidRDefault="00F13C73" w:rsidP="00F13C73">
            <w:pPr>
              <w:pStyle w:val="afff7"/>
              <w:spacing w:line="240" w:lineRule="auto"/>
              <w:rPr>
                <w:spacing w:val="-2"/>
              </w:rPr>
            </w:pPr>
            <w:r w:rsidRPr="005C712B">
              <w:rPr>
                <w:spacing w:val="-2"/>
              </w:rPr>
              <w:t>Узловые радиорелейные станции с мачтой или башней высотой, м:</w:t>
            </w:r>
          </w:p>
        </w:tc>
        <w:tc>
          <w:tcPr>
            <w:tcW w:w="1994" w:type="dxa"/>
            <w:tcBorders>
              <w:top w:val="single" w:sz="4" w:space="0" w:color="000000"/>
              <w:left w:val="single" w:sz="4" w:space="0" w:color="000000"/>
              <w:right w:val="single" w:sz="4" w:space="0" w:color="000000"/>
            </w:tcBorders>
            <w:shd w:val="clear" w:color="auto" w:fill="auto"/>
          </w:tcPr>
          <w:p w:rsidR="00F13C73" w:rsidRPr="005C712B" w:rsidRDefault="00F13C73" w:rsidP="00F13C73">
            <w:pPr>
              <w:pStyle w:val="afff7"/>
              <w:spacing w:line="240" w:lineRule="auto"/>
            </w:pP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40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0,80/0,30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50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1,00/0,40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60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1,10/0,45</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70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1,30/0,50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80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1,40/0,55</w:t>
            </w:r>
          </w:p>
        </w:tc>
      </w:tr>
      <w:tr w:rsidR="00F13C73" w:rsidRPr="005C712B" w:rsidTr="009E3977">
        <w:tc>
          <w:tcPr>
            <w:tcW w:w="567" w:type="dxa"/>
            <w:tcBorders>
              <w:left w:val="single" w:sz="4" w:space="0" w:color="000000"/>
              <w:bottom w:val="single" w:sz="4" w:space="0" w:color="auto"/>
            </w:tcBorders>
          </w:tcPr>
          <w:p w:rsidR="00F13C73" w:rsidRPr="005C712B" w:rsidRDefault="00F13C73" w:rsidP="00F13C73">
            <w:pPr>
              <w:pStyle w:val="afff7"/>
              <w:spacing w:line="240" w:lineRule="auto"/>
            </w:pPr>
          </w:p>
        </w:tc>
        <w:tc>
          <w:tcPr>
            <w:tcW w:w="7362" w:type="dxa"/>
            <w:tcBorders>
              <w:left w:val="single" w:sz="4" w:space="0" w:color="000000"/>
              <w:bottom w:val="single" w:sz="4" w:space="0" w:color="auto"/>
            </w:tcBorders>
            <w:shd w:val="clear" w:color="auto" w:fill="auto"/>
          </w:tcPr>
          <w:p w:rsidR="00F13C73" w:rsidRPr="005C712B" w:rsidRDefault="00F13C73" w:rsidP="00F13C73">
            <w:pPr>
              <w:pStyle w:val="afff7"/>
              <w:spacing w:line="240" w:lineRule="auto"/>
            </w:pPr>
            <w:r w:rsidRPr="005C712B">
              <w:t>90</w:t>
            </w:r>
          </w:p>
          <w:p w:rsidR="00F13C73" w:rsidRPr="005C712B" w:rsidRDefault="00F13C73" w:rsidP="00F13C73">
            <w:pPr>
              <w:pStyle w:val="afff7"/>
              <w:spacing w:line="240" w:lineRule="auto"/>
            </w:pPr>
            <w:r w:rsidRPr="005C712B">
              <w:t>100</w:t>
            </w:r>
          </w:p>
          <w:p w:rsidR="00F13C73" w:rsidRPr="005C712B" w:rsidRDefault="00F13C73" w:rsidP="00F13C73">
            <w:pPr>
              <w:pStyle w:val="afff7"/>
              <w:spacing w:line="240" w:lineRule="auto"/>
            </w:pPr>
            <w:r w:rsidRPr="005C712B">
              <w:t>110</w:t>
            </w:r>
          </w:p>
          <w:p w:rsidR="00F13C73" w:rsidRPr="005C712B" w:rsidRDefault="00F13C73" w:rsidP="00F13C73">
            <w:pPr>
              <w:pStyle w:val="afff7"/>
              <w:spacing w:line="240" w:lineRule="auto"/>
            </w:pPr>
            <w:r w:rsidRPr="005C712B">
              <w:t>120</w:t>
            </w:r>
          </w:p>
        </w:tc>
        <w:tc>
          <w:tcPr>
            <w:tcW w:w="1994" w:type="dxa"/>
            <w:tcBorders>
              <w:left w:val="single" w:sz="4" w:space="0" w:color="000000"/>
              <w:bottom w:val="single" w:sz="4" w:space="0" w:color="auto"/>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1,50/0,60</w:t>
            </w:r>
          </w:p>
          <w:p w:rsidR="00F13C73" w:rsidRPr="005C712B" w:rsidRDefault="00F13C73" w:rsidP="009E3977">
            <w:pPr>
              <w:pStyle w:val="afff7"/>
              <w:spacing w:line="240" w:lineRule="auto"/>
              <w:ind w:firstLine="43"/>
              <w:jc w:val="center"/>
            </w:pPr>
            <w:r w:rsidRPr="005C712B">
              <w:t>1,65/0,70</w:t>
            </w:r>
          </w:p>
          <w:p w:rsidR="00F13C73" w:rsidRPr="005C712B" w:rsidRDefault="00F13C73" w:rsidP="009E3977">
            <w:pPr>
              <w:pStyle w:val="afff7"/>
              <w:spacing w:line="240" w:lineRule="auto"/>
              <w:ind w:firstLine="43"/>
              <w:jc w:val="center"/>
            </w:pPr>
            <w:r w:rsidRPr="005C712B">
              <w:t>1,90/0,80</w:t>
            </w:r>
          </w:p>
          <w:p w:rsidR="00F13C73" w:rsidRPr="005C712B" w:rsidRDefault="00F13C73" w:rsidP="009E3977">
            <w:pPr>
              <w:pStyle w:val="afff7"/>
              <w:spacing w:line="240" w:lineRule="auto"/>
              <w:ind w:firstLine="43"/>
              <w:jc w:val="center"/>
            </w:pPr>
            <w:r w:rsidRPr="005C712B">
              <w:t>2,10/0,90</w:t>
            </w:r>
          </w:p>
        </w:tc>
      </w:tr>
      <w:tr w:rsidR="00F13C73" w:rsidRPr="005C712B" w:rsidTr="009E3977">
        <w:tc>
          <w:tcPr>
            <w:tcW w:w="567" w:type="dxa"/>
            <w:tcBorders>
              <w:top w:val="single" w:sz="4" w:space="0" w:color="auto"/>
              <w:left w:val="single" w:sz="4" w:space="0" w:color="000000"/>
            </w:tcBorders>
          </w:tcPr>
          <w:p w:rsidR="00F13C73" w:rsidRPr="005C712B" w:rsidRDefault="00F13C73" w:rsidP="00E5524A">
            <w:pPr>
              <w:pStyle w:val="afff7"/>
              <w:spacing w:line="240" w:lineRule="auto"/>
              <w:ind w:firstLine="0"/>
            </w:pPr>
            <w:r w:rsidRPr="005C712B">
              <w:t>12.</w:t>
            </w:r>
          </w:p>
        </w:tc>
        <w:tc>
          <w:tcPr>
            <w:tcW w:w="7362" w:type="dxa"/>
            <w:tcBorders>
              <w:top w:val="single" w:sz="4" w:space="0" w:color="auto"/>
              <w:left w:val="single" w:sz="4" w:space="0" w:color="000000"/>
            </w:tcBorders>
            <w:shd w:val="clear" w:color="auto" w:fill="auto"/>
          </w:tcPr>
          <w:p w:rsidR="00F13C73" w:rsidRPr="005C712B" w:rsidRDefault="00F13C73" w:rsidP="00F13C73">
            <w:pPr>
              <w:pStyle w:val="afff7"/>
              <w:spacing w:line="240" w:lineRule="auto"/>
            </w:pPr>
            <w:r w:rsidRPr="005C712B">
              <w:t>Промежуточные радиорелейные станции с мачтой или башней высотой, м:</w:t>
            </w:r>
          </w:p>
        </w:tc>
        <w:tc>
          <w:tcPr>
            <w:tcW w:w="1994" w:type="dxa"/>
            <w:tcBorders>
              <w:top w:val="single" w:sz="4" w:space="0" w:color="auto"/>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30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0,80/0,40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40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0,85/0,45</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50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1,00/0,50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60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1,10/0,55</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70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1,30/0,60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80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1,40/0,65</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90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1,50/0,70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100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1,65/0,80</w:t>
            </w:r>
          </w:p>
        </w:tc>
      </w:tr>
      <w:tr w:rsidR="00F13C73" w:rsidRPr="005C712B" w:rsidTr="009E3977">
        <w:tc>
          <w:tcPr>
            <w:tcW w:w="567" w:type="dxa"/>
            <w:tcBorders>
              <w:left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tcBorders>
            <w:shd w:val="clear" w:color="auto" w:fill="auto"/>
          </w:tcPr>
          <w:p w:rsidR="00F13C73" w:rsidRPr="005C712B" w:rsidRDefault="00F13C73" w:rsidP="00F13C73">
            <w:pPr>
              <w:pStyle w:val="afff7"/>
              <w:spacing w:line="240" w:lineRule="auto"/>
            </w:pPr>
            <w:r w:rsidRPr="005C712B">
              <w:t>110</w:t>
            </w:r>
          </w:p>
        </w:tc>
        <w:tc>
          <w:tcPr>
            <w:tcW w:w="1994" w:type="dxa"/>
            <w:tcBorders>
              <w:left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1,90/0,90</w:t>
            </w:r>
          </w:p>
        </w:tc>
      </w:tr>
      <w:tr w:rsidR="00F13C73" w:rsidRPr="005C712B" w:rsidTr="009E3977">
        <w:tc>
          <w:tcPr>
            <w:tcW w:w="567" w:type="dxa"/>
            <w:tcBorders>
              <w:left w:val="single" w:sz="4" w:space="0" w:color="000000"/>
              <w:bottom w:val="single" w:sz="4" w:space="0" w:color="000000"/>
            </w:tcBorders>
          </w:tcPr>
          <w:p w:rsidR="00F13C73" w:rsidRPr="005C712B" w:rsidRDefault="00F13C73" w:rsidP="00F13C73">
            <w:pPr>
              <w:pStyle w:val="afff7"/>
              <w:spacing w:line="240" w:lineRule="auto"/>
            </w:pPr>
          </w:p>
        </w:tc>
        <w:tc>
          <w:tcPr>
            <w:tcW w:w="7362" w:type="dxa"/>
            <w:tcBorders>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120</w:t>
            </w:r>
          </w:p>
        </w:tc>
        <w:tc>
          <w:tcPr>
            <w:tcW w:w="1994" w:type="dxa"/>
            <w:tcBorders>
              <w:left w:val="single" w:sz="4" w:space="0" w:color="000000"/>
              <w:bottom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2,10/1,00</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F13C73">
            <w:pPr>
              <w:pStyle w:val="afff7"/>
              <w:spacing w:line="240" w:lineRule="auto"/>
            </w:pPr>
          </w:p>
        </w:tc>
        <w:tc>
          <w:tcPr>
            <w:tcW w:w="7362" w:type="dxa"/>
            <w:tcBorders>
              <w:top w:val="single" w:sz="4" w:space="0" w:color="000000"/>
              <w:left w:val="single" w:sz="4" w:space="0" w:color="000000"/>
              <w:bottom w:val="single" w:sz="4" w:space="0" w:color="000000"/>
            </w:tcBorders>
            <w:shd w:val="clear" w:color="auto" w:fill="auto"/>
          </w:tcPr>
          <w:p w:rsidR="00F13C73" w:rsidRPr="005C712B" w:rsidRDefault="00F13C73" w:rsidP="00F13C73">
            <w:pPr>
              <w:pStyle w:val="afff7"/>
              <w:spacing w:line="240" w:lineRule="auto"/>
            </w:pPr>
            <w:r w:rsidRPr="005C712B">
              <w:t>Аварийно-профилактические службы</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9E3977">
            <w:pPr>
              <w:pStyle w:val="afff7"/>
              <w:spacing w:line="240" w:lineRule="auto"/>
              <w:ind w:firstLine="43"/>
              <w:jc w:val="center"/>
            </w:pPr>
            <w:r w:rsidRPr="005C712B">
              <w:t>0,4</w:t>
            </w:r>
          </w:p>
        </w:tc>
      </w:tr>
    </w:tbl>
    <w:p w:rsidR="00F13C73" w:rsidRPr="004C4B77" w:rsidRDefault="00F13C73" w:rsidP="004C4B77">
      <w:pPr>
        <w:pStyle w:val="afff7"/>
        <w:spacing w:line="240" w:lineRule="auto"/>
        <w:ind w:firstLine="567"/>
        <w:rPr>
          <w:sz w:val="28"/>
        </w:rPr>
      </w:pPr>
      <w:r w:rsidRPr="004C4B77">
        <w:rPr>
          <w:sz w:val="28"/>
        </w:rPr>
        <w:t>Примечание:</w:t>
      </w:r>
    </w:p>
    <w:p w:rsidR="00F13C73" w:rsidRPr="004C4B77" w:rsidRDefault="00F13C73" w:rsidP="004C4B77">
      <w:pPr>
        <w:pStyle w:val="afff7"/>
        <w:spacing w:line="240" w:lineRule="auto"/>
        <w:ind w:firstLine="567"/>
        <w:rPr>
          <w:sz w:val="28"/>
        </w:rPr>
      </w:pPr>
      <w:r w:rsidRPr="004C4B77">
        <w:rPr>
          <w:sz w:val="28"/>
        </w:rPr>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F13C73" w:rsidRPr="004C4B77" w:rsidRDefault="00F13C73" w:rsidP="004C4B77">
      <w:pPr>
        <w:pStyle w:val="afff7"/>
        <w:spacing w:line="240" w:lineRule="auto"/>
        <w:ind w:firstLine="567"/>
        <w:rPr>
          <w:sz w:val="28"/>
        </w:rPr>
      </w:pPr>
      <w:r w:rsidRPr="004C4B77">
        <w:rPr>
          <w:sz w:val="28"/>
        </w:rPr>
        <w:t>размеры земельных участков определяются в соответствии с проектами:</w:t>
      </w:r>
    </w:p>
    <w:p w:rsidR="00F13C73" w:rsidRDefault="00F13C73" w:rsidP="004C4B77">
      <w:pPr>
        <w:pStyle w:val="afff7"/>
        <w:spacing w:line="240" w:lineRule="auto"/>
        <w:ind w:firstLine="567"/>
        <w:rPr>
          <w:sz w:val="28"/>
        </w:rPr>
      </w:pPr>
      <w:r w:rsidRPr="004C4B77">
        <w:rPr>
          <w:sz w:val="28"/>
        </w:rPr>
        <w:t>при высоте мачты или башни более 120 м, при уклонах рельефа местности более 0,05, а также при пересеченной местности;</w:t>
      </w:r>
    </w:p>
    <w:p w:rsidR="00E5524A" w:rsidRDefault="00E5524A" w:rsidP="004C4B77">
      <w:pPr>
        <w:pStyle w:val="afff7"/>
        <w:spacing w:line="240" w:lineRule="auto"/>
        <w:ind w:firstLine="567"/>
        <w:rPr>
          <w:sz w:val="28"/>
        </w:rPr>
      </w:pPr>
    </w:p>
    <w:p w:rsidR="00E5524A" w:rsidRDefault="00E5524A" w:rsidP="004C4B77">
      <w:pPr>
        <w:pStyle w:val="afff7"/>
        <w:spacing w:line="240" w:lineRule="auto"/>
        <w:ind w:firstLine="567"/>
        <w:rPr>
          <w:sz w:val="28"/>
        </w:rPr>
      </w:pPr>
    </w:p>
    <w:p w:rsidR="00E5524A" w:rsidRDefault="00E5524A" w:rsidP="004C4B77">
      <w:pPr>
        <w:pStyle w:val="afff7"/>
        <w:spacing w:line="240" w:lineRule="auto"/>
        <w:ind w:firstLine="567"/>
        <w:rPr>
          <w:sz w:val="28"/>
        </w:rPr>
      </w:pPr>
    </w:p>
    <w:p w:rsidR="00E5524A" w:rsidRPr="004C4B77" w:rsidRDefault="00E5524A" w:rsidP="004C4B77">
      <w:pPr>
        <w:pStyle w:val="afff7"/>
        <w:spacing w:line="240" w:lineRule="auto"/>
        <w:ind w:firstLine="567"/>
        <w:rPr>
          <w:sz w:val="28"/>
        </w:rPr>
      </w:pPr>
    </w:p>
    <w:p w:rsidR="00F13C73" w:rsidRPr="004C4B77" w:rsidRDefault="00F13C73" w:rsidP="004C4B77">
      <w:pPr>
        <w:pStyle w:val="afff7"/>
        <w:spacing w:line="240" w:lineRule="auto"/>
        <w:ind w:firstLine="567"/>
        <w:rPr>
          <w:sz w:val="28"/>
        </w:rPr>
      </w:pPr>
      <w:r w:rsidRPr="004C4B77">
        <w:rPr>
          <w:sz w:val="28"/>
        </w:rPr>
        <w:lastRenderedPageBreak/>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F13C73" w:rsidRPr="004C4B77" w:rsidRDefault="00F13C73" w:rsidP="004C4B77">
      <w:pPr>
        <w:pStyle w:val="afff7"/>
        <w:spacing w:line="240" w:lineRule="auto"/>
        <w:ind w:firstLine="567"/>
        <w:rPr>
          <w:sz w:val="28"/>
        </w:rPr>
      </w:pPr>
      <w:r w:rsidRPr="004C4B77">
        <w:rPr>
          <w:sz w:val="28"/>
        </w:rPr>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F13C73" w:rsidRPr="004C4B77" w:rsidRDefault="00F13C73" w:rsidP="004C4B77">
      <w:pPr>
        <w:pStyle w:val="afff7"/>
        <w:spacing w:line="240" w:lineRule="auto"/>
        <w:ind w:firstLine="567"/>
        <w:rPr>
          <w:sz w:val="28"/>
        </w:rPr>
      </w:pPr>
      <w:r w:rsidRPr="004C4B77">
        <w:rPr>
          <w:sz w:val="28"/>
        </w:rPr>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13C73" w:rsidRPr="004C4B77" w:rsidRDefault="00F13C73" w:rsidP="004C4B77">
      <w:pPr>
        <w:pStyle w:val="afff7"/>
        <w:spacing w:line="240" w:lineRule="auto"/>
        <w:ind w:firstLine="567"/>
        <w:rPr>
          <w:sz w:val="28"/>
        </w:rPr>
      </w:pPr>
      <w:r w:rsidRPr="004C4B77">
        <w:rPr>
          <w:sz w:val="28"/>
        </w:rPr>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F13C73" w:rsidRPr="004C4B77" w:rsidRDefault="00F13C73" w:rsidP="004C4B77">
      <w:pPr>
        <w:pStyle w:val="afff7"/>
        <w:spacing w:line="240" w:lineRule="auto"/>
        <w:ind w:firstLine="567"/>
        <w:rPr>
          <w:sz w:val="28"/>
        </w:rPr>
      </w:pPr>
      <w:r w:rsidRPr="004C4B77">
        <w:rPr>
          <w:sz w:val="28"/>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F13C73" w:rsidRPr="004C4B77" w:rsidRDefault="00F13C73" w:rsidP="004C4B77">
      <w:pPr>
        <w:pStyle w:val="afff7"/>
        <w:spacing w:line="240" w:lineRule="auto"/>
        <w:ind w:firstLine="567"/>
        <w:rPr>
          <w:sz w:val="28"/>
        </w:rPr>
      </w:pPr>
      <w:r w:rsidRPr="004C4B77">
        <w:rPr>
          <w:rStyle w:val="1f3"/>
          <w:spacing w:val="-2"/>
          <w:sz w:val="28"/>
        </w:rPr>
        <w:t>Выбор, отвод и использование земель для линий связи осуществляется</w:t>
      </w:r>
      <w:r w:rsidRPr="004C4B77">
        <w:rPr>
          <w:sz w:val="28"/>
        </w:rPr>
        <w:t xml:space="preserve"> в соответствии с требованиями СН 461-74. Нормы отвода земель для линий связи.</w:t>
      </w:r>
    </w:p>
    <w:p w:rsidR="00F13C73" w:rsidRPr="004C4B77" w:rsidRDefault="00F13C73" w:rsidP="004C4B77">
      <w:pPr>
        <w:pStyle w:val="afff7"/>
        <w:spacing w:line="240" w:lineRule="auto"/>
        <w:ind w:firstLine="567"/>
        <w:rPr>
          <w:sz w:val="28"/>
        </w:rPr>
      </w:pPr>
      <w:r w:rsidRPr="004C4B77">
        <w:rPr>
          <w:sz w:val="28"/>
        </w:rPr>
        <w:t>Проектирование линейно-кабельных сооружений должно осуществляться с учетом перспективного развития первичных сетей связи.</w:t>
      </w:r>
    </w:p>
    <w:p w:rsidR="00F13C73" w:rsidRPr="004C4B77" w:rsidRDefault="00F13C73" w:rsidP="004C4B77">
      <w:pPr>
        <w:pStyle w:val="afff7"/>
        <w:spacing w:line="240" w:lineRule="auto"/>
        <w:ind w:firstLine="567"/>
        <w:rPr>
          <w:sz w:val="28"/>
        </w:rPr>
      </w:pPr>
      <w:r w:rsidRPr="004C4B77">
        <w:rPr>
          <w:sz w:val="28"/>
        </w:rPr>
        <w:t>Полосы земель для кабельных линий связи размещаются вдоль автомобильных дорог при выполнении следующих требований:</w:t>
      </w:r>
    </w:p>
    <w:p w:rsidR="00F13C73" w:rsidRPr="004C4B77" w:rsidRDefault="00F13C73" w:rsidP="004C4B77">
      <w:pPr>
        <w:pStyle w:val="afff7"/>
        <w:spacing w:line="240" w:lineRule="auto"/>
        <w:ind w:firstLine="567"/>
        <w:rPr>
          <w:sz w:val="28"/>
        </w:rPr>
      </w:pPr>
      <w:r w:rsidRPr="004C4B77">
        <w:rPr>
          <w:sz w:val="28"/>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F13C73" w:rsidRPr="004C4B77" w:rsidRDefault="00F13C73" w:rsidP="004C4B77">
      <w:pPr>
        <w:pStyle w:val="afff7"/>
        <w:spacing w:line="240" w:lineRule="auto"/>
        <w:ind w:firstLine="567"/>
        <w:rPr>
          <w:sz w:val="28"/>
        </w:rPr>
      </w:pPr>
      <w:r w:rsidRPr="004C4B77">
        <w:rPr>
          <w:rStyle w:val="1f3"/>
          <w:spacing w:val="-3"/>
          <w:sz w:val="28"/>
        </w:rPr>
        <w:t>размещение полос земель связи на землях наименее пригодных для сельско</w:t>
      </w:r>
      <w:r w:rsidRPr="004C4B77">
        <w:rPr>
          <w:rStyle w:val="1f3"/>
          <w:spacing w:val="-2"/>
          <w:sz w:val="28"/>
        </w:rPr>
        <w:t xml:space="preserve">го </w:t>
      </w:r>
      <w:r w:rsidRPr="004C4B77">
        <w:rPr>
          <w:sz w:val="28"/>
        </w:rPr>
        <w:t>хозяйства по показателям загрязнения выбросами автомобильного транспорта;</w:t>
      </w:r>
    </w:p>
    <w:p w:rsidR="00F13C73" w:rsidRPr="004C4B77" w:rsidRDefault="00F13C73" w:rsidP="004C4B77">
      <w:pPr>
        <w:pStyle w:val="afff7"/>
        <w:spacing w:line="240" w:lineRule="auto"/>
        <w:ind w:firstLine="567"/>
        <w:rPr>
          <w:sz w:val="28"/>
        </w:rPr>
      </w:pPr>
      <w:r w:rsidRPr="004C4B77">
        <w:rPr>
          <w:sz w:val="28"/>
        </w:rPr>
        <w:t>соблюдение допустимых расстояний приближения полосы земель связи к границе полосы отвода автомобильных дорог.</w:t>
      </w:r>
    </w:p>
    <w:p w:rsidR="00F13C73" w:rsidRPr="004C4B77" w:rsidRDefault="00F13C73" w:rsidP="004C4B77">
      <w:pPr>
        <w:pStyle w:val="afff7"/>
        <w:spacing w:line="240" w:lineRule="auto"/>
        <w:ind w:firstLine="567"/>
        <w:rPr>
          <w:sz w:val="28"/>
        </w:rPr>
      </w:pPr>
      <w:r w:rsidRPr="004C4B77">
        <w:rPr>
          <w:sz w:val="28"/>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F13C73" w:rsidRPr="004C4B77" w:rsidRDefault="00F13C73" w:rsidP="004C4B77">
      <w:pPr>
        <w:pStyle w:val="afff7"/>
        <w:spacing w:line="240" w:lineRule="auto"/>
        <w:ind w:firstLine="567"/>
        <w:rPr>
          <w:sz w:val="28"/>
        </w:rPr>
      </w:pPr>
      <w:r w:rsidRPr="004C4B77">
        <w:rPr>
          <w:sz w:val="28"/>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F13C73" w:rsidRPr="004C4B77" w:rsidRDefault="00F13C73" w:rsidP="004C4B77">
      <w:pPr>
        <w:pStyle w:val="afff7"/>
        <w:spacing w:line="240" w:lineRule="auto"/>
        <w:ind w:firstLine="567"/>
        <w:rPr>
          <w:sz w:val="28"/>
        </w:rPr>
      </w:pPr>
      <w:r w:rsidRPr="004C4B77">
        <w:rPr>
          <w:sz w:val="28"/>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F13C73" w:rsidRPr="004C4B77" w:rsidRDefault="00F13C73" w:rsidP="004C4B77">
      <w:pPr>
        <w:pStyle w:val="afff7"/>
        <w:spacing w:line="240" w:lineRule="auto"/>
        <w:ind w:firstLine="567"/>
        <w:rPr>
          <w:sz w:val="28"/>
        </w:rPr>
      </w:pPr>
      <w:r w:rsidRPr="004C4B77">
        <w:rPr>
          <w:sz w:val="28"/>
        </w:rPr>
        <w:t>В исключительных случаях допускается размещение кабельной линии по обочине автомобильной дороги.</w:t>
      </w:r>
    </w:p>
    <w:p w:rsidR="00F13C73" w:rsidRPr="004C4B77" w:rsidRDefault="00F13C73" w:rsidP="004C4B77">
      <w:pPr>
        <w:pStyle w:val="afff7"/>
        <w:spacing w:line="240" w:lineRule="auto"/>
        <w:ind w:firstLine="567"/>
        <w:rPr>
          <w:sz w:val="28"/>
        </w:rPr>
      </w:pPr>
      <w:r w:rsidRPr="004C4B77">
        <w:rPr>
          <w:sz w:val="28"/>
        </w:rPr>
        <w:lastRenderedPageBreak/>
        <w:t>Смотровые устройства (колодцы) кабельной канализации должны устанавливаться:</w:t>
      </w:r>
    </w:p>
    <w:p w:rsidR="00F13C73" w:rsidRPr="004C4B77" w:rsidRDefault="00F13C73" w:rsidP="004C4B77">
      <w:pPr>
        <w:pStyle w:val="afff7"/>
        <w:spacing w:line="240" w:lineRule="auto"/>
        <w:ind w:firstLine="567"/>
        <w:rPr>
          <w:sz w:val="28"/>
        </w:rPr>
      </w:pPr>
      <w:r w:rsidRPr="004C4B77">
        <w:rPr>
          <w:sz w:val="28"/>
        </w:rPr>
        <w:t>проходные – на прямолинейных участках трасс, в местах поворота трассы не более чем на 15</w:t>
      </w:r>
      <w:r w:rsidRPr="004C4B77">
        <w:rPr>
          <w:sz w:val="28"/>
          <w:vertAlign w:val="superscript"/>
        </w:rPr>
        <w:t>о</w:t>
      </w:r>
      <w:r w:rsidRPr="004C4B77">
        <w:rPr>
          <w:sz w:val="28"/>
        </w:rPr>
        <w:t>, а также при изменении глубины заложения трубопровода;</w:t>
      </w:r>
    </w:p>
    <w:p w:rsidR="00F13C73" w:rsidRPr="004C4B77" w:rsidRDefault="00F13C73" w:rsidP="004C4B77">
      <w:pPr>
        <w:pStyle w:val="afff7"/>
        <w:spacing w:line="240" w:lineRule="auto"/>
        <w:ind w:firstLine="567"/>
        <w:rPr>
          <w:sz w:val="28"/>
        </w:rPr>
      </w:pPr>
      <w:r w:rsidRPr="004C4B77">
        <w:rPr>
          <w:sz w:val="28"/>
        </w:rPr>
        <w:t>угловые – в местах поворота трассы более чем на 15</w:t>
      </w:r>
      <w:r w:rsidRPr="004C4B77">
        <w:rPr>
          <w:sz w:val="28"/>
          <w:vertAlign w:val="superscript"/>
        </w:rPr>
        <w:t>о</w:t>
      </w:r>
      <w:r w:rsidRPr="004C4B77">
        <w:rPr>
          <w:sz w:val="28"/>
        </w:rPr>
        <w:t>;</w:t>
      </w:r>
    </w:p>
    <w:p w:rsidR="00F13C73" w:rsidRPr="004C4B77" w:rsidRDefault="00F13C73" w:rsidP="004C4B77">
      <w:pPr>
        <w:pStyle w:val="afff7"/>
        <w:spacing w:line="240" w:lineRule="auto"/>
        <w:ind w:firstLine="567"/>
        <w:rPr>
          <w:sz w:val="28"/>
        </w:rPr>
      </w:pPr>
      <w:r w:rsidRPr="004C4B77">
        <w:rPr>
          <w:sz w:val="28"/>
        </w:rPr>
        <w:t>разветвительные – в местах разветвления трассы на два (три) направления;</w:t>
      </w:r>
    </w:p>
    <w:p w:rsidR="00F13C73" w:rsidRPr="004C4B77" w:rsidRDefault="00F13C73" w:rsidP="004C4B77">
      <w:pPr>
        <w:pStyle w:val="afff7"/>
        <w:spacing w:line="240" w:lineRule="auto"/>
        <w:ind w:firstLine="567"/>
        <w:rPr>
          <w:sz w:val="28"/>
        </w:rPr>
      </w:pPr>
      <w:r w:rsidRPr="004C4B77">
        <w:rPr>
          <w:sz w:val="28"/>
        </w:rPr>
        <w:t>станционные – в местах ввода кабелей в здания телефонных станций.</w:t>
      </w:r>
    </w:p>
    <w:p w:rsidR="00F13C73" w:rsidRPr="004C4B77" w:rsidRDefault="00F13C73" w:rsidP="004C4B77">
      <w:pPr>
        <w:pStyle w:val="afff7"/>
        <w:spacing w:line="240" w:lineRule="auto"/>
        <w:ind w:firstLine="567"/>
        <w:rPr>
          <w:sz w:val="28"/>
        </w:rPr>
      </w:pPr>
      <w:r w:rsidRPr="004C4B77">
        <w:rPr>
          <w:sz w:val="28"/>
        </w:rPr>
        <w:t xml:space="preserve">Расстояние между колодцами кабельной канализации не должны </w:t>
      </w:r>
      <w:r w:rsidRPr="004C4B77">
        <w:rPr>
          <w:rStyle w:val="1f3"/>
          <w:spacing w:val="-3"/>
          <w:sz w:val="28"/>
        </w:rPr>
        <w:t xml:space="preserve">превышать 150 м, а при прокладке кабелей с количеством пар 1400 и выше </w:t>
      </w:r>
      <w:r w:rsidRPr="004C4B77">
        <w:rPr>
          <w:sz w:val="28"/>
        </w:rPr>
        <w:t>– 120 м.</w:t>
      </w:r>
    </w:p>
    <w:p w:rsidR="00F13C73" w:rsidRPr="004C4B77" w:rsidRDefault="00F13C73" w:rsidP="004C4B77">
      <w:pPr>
        <w:pStyle w:val="afff7"/>
        <w:spacing w:line="240" w:lineRule="auto"/>
        <w:ind w:firstLine="567"/>
        <w:rPr>
          <w:sz w:val="28"/>
        </w:rPr>
      </w:pPr>
      <w:r w:rsidRPr="004C4B77">
        <w:rPr>
          <w:sz w:val="28"/>
        </w:rPr>
        <w:t>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F13C73" w:rsidRPr="004C4B77" w:rsidRDefault="00F13C73" w:rsidP="004C4B77">
      <w:pPr>
        <w:pStyle w:val="afff7"/>
        <w:spacing w:line="240" w:lineRule="auto"/>
        <w:ind w:firstLine="567"/>
        <w:rPr>
          <w:sz w:val="28"/>
        </w:rPr>
      </w:pPr>
      <w:r w:rsidRPr="004C4B77">
        <w:rPr>
          <w:sz w:val="28"/>
        </w:rPr>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F13C73" w:rsidRPr="004C4B77" w:rsidRDefault="00F13C73" w:rsidP="004C4B77">
      <w:pPr>
        <w:pStyle w:val="afff7"/>
        <w:spacing w:line="240" w:lineRule="auto"/>
        <w:ind w:firstLine="567"/>
        <w:rPr>
          <w:sz w:val="28"/>
        </w:rPr>
      </w:pPr>
      <w:r w:rsidRPr="004C4B77">
        <w:rPr>
          <w:sz w:val="28"/>
        </w:rPr>
        <w:t>На территории Карачаево-Черкесской Республики могут быть использованы стоечные опоры, устанавливаемые на крышах зданий.</w:t>
      </w:r>
    </w:p>
    <w:p w:rsidR="00F13C73" w:rsidRPr="004C4B77" w:rsidRDefault="00F13C73" w:rsidP="004C4B77">
      <w:pPr>
        <w:pStyle w:val="afff7"/>
        <w:spacing w:line="240" w:lineRule="auto"/>
        <w:ind w:firstLine="567"/>
        <w:rPr>
          <w:sz w:val="28"/>
        </w:rPr>
      </w:pPr>
      <w:r w:rsidRPr="004C4B77">
        <w:rPr>
          <w:sz w:val="28"/>
        </w:rPr>
        <w:t>При размещении передающих радиотехнических объектов должны устанавливаться охранные зоны:</w:t>
      </w:r>
    </w:p>
    <w:p w:rsidR="00F13C73" w:rsidRPr="004C4B77" w:rsidRDefault="00F13C73" w:rsidP="004C4B77">
      <w:pPr>
        <w:pStyle w:val="afff7"/>
        <w:spacing w:line="240" w:lineRule="auto"/>
        <w:ind w:firstLine="567"/>
        <w:rPr>
          <w:sz w:val="28"/>
        </w:rPr>
      </w:pPr>
      <w:r w:rsidRPr="004C4B77">
        <w:rPr>
          <w:rStyle w:val="1f3"/>
          <w:spacing w:val="-2"/>
          <w:sz w:val="28"/>
        </w:rPr>
        <w:t xml:space="preserve">при эффективной излучаемой мощности от 100 Вт до 1000 Вт включительно – </w:t>
      </w:r>
      <w:r w:rsidRPr="004C4B77">
        <w:rPr>
          <w:sz w:val="28"/>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F13C73" w:rsidRPr="004C4B77" w:rsidRDefault="00F13C73" w:rsidP="004C4B77">
      <w:pPr>
        <w:pStyle w:val="afff7"/>
        <w:spacing w:line="240" w:lineRule="auto"/>
        <w:ind w:firstLine="567"/>
        <w:rPr>
          <w:sz w:val="28"/>
        </w:rPr>
      </w:pPr>
      <w:r w:rsidRPr="004C4B77">
        <w:rPr>
          <w:sz w:val="28"/>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F13C73" w:rsidRPr="004C4B77" w:rsidRDefault="00F13C73" w:rsidP="004C4B77">
      <w:pPr>
        <w:pStyle w:val="afff7"/>
        <w:spacing w:line="240" w:lineRule="auto"/>
        <w:ind w:firstLine="567"/>
        <w:rPr>
          <w:sz w:val="28"/>
        </w:rPr>
      </w:pPr>
      <w:r w:rsidRPr="004C4B77">
        <w:rPr>
          <w:sz w:val="28"/>
        </w:rPr>
        <w:t>Рекомендуется размещение антенн на отдельно стоящих опорах и мачтах.</w:t>
      </w:r>
    </w:p>
    <w:p w:rsidR="00F13C73" w:rsidRPr="004C4B77" w:rsidRDefault="00F13C73" w:rsidP="004C4B77">
      <w:pPr>
        <w:pStyle w:val="afff7"/>
        <w:spacing w:line="240" w:lineRule="auto"/>
        <w:ind w:firstLine="567"/>
        <w:rPr>
          <w:sz w:val="28"/>
        </w:rPr>
      </w:pPr>
      <w:r w:rsidRPr="004C4B77">
        <w:rPr>
          <w:sz w:val="28"/>
        </w:rPr>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F13C73" w:rsidRPr="004C4B77" w:rsidRDefault="00F13C73" w:rsidP="004C4B77">
      <w:pPr>
        <w:pStyle w:val="afff7"/>
        <w:spacing w:line="240" w:lineRule="auto"/>
        <w:ind w:firstLine="567"/>
        <w:rPr>
          <w:sz w:val="28"/>
        </w:rPr>
      </w:pPr>
      <w:r w:rsidRPr="004C4B77">
        <w:rPr>
          <w:sz w:val="28"/>
        </w:rPr>
        <w:t>Диспетчерские пункты размещаются в зданиях эксплуатационных служб или в обслуживаемых зданиях.</w:t>
      </w:r>
    </w:p>
    <w:p w:rsidR="00F13C73" w:rsidRPr="004C4B77" w:rsidRDefault="00F13C73" w:rsidP="004C4B77">
      <w:pPr>
        <w:pStyle w:val="afff7"/>
        <w:spacing w:line="240" w:lineRule="auto"/>
        <w:ind w:firstLine="567"/>
        <w:rPr>
          <w:sz w:val="28"/>
        </w:rPr>
      </w:pPr>
      <w:r w:rsidRPr="004C4B77">
        <w:rPr>
          <w:sz w:val="28"/>
        </w:rPr>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2.3.102.1.</w:t>
      </w:r>
    </w:p>
    <w:p w:rsidR="00E31CBD" w:rsidRDefault="00E31CBD" w:rsidP="004C4B77">
      <w:pPr>
        <w:pStyle w:val="afff7"/>
        <w:spacing w:line="240" w:lineRule="auto"/>
        <w:jc w:val="right"/>
      </w:pPr>
    </w:p>
    <w:p w:rsidR="00F13C73" w:rsidRPr="005C712B" w:rsidRDefault="00F13C73" w:rsidP="004C4B77">
      <w:pPr>
        <w:pStyle w:val="afff7"/>
        <w:spacing w:line="240" w:lineRule="auto"/>
        <w:jc w:val="right"/>
        <w:rPr>
          <w:rStyle w:val="1f3"/>
        </w:rPr>
      </w:pPr>
      <w:r w:rsidRPr="005C712B">
        <w:lastRenderedPageBreak/>
        <w:t>Таблица 2.3.102.1</w:t>
      </w:r>
    </w:p>
    <w:tbl>
      <w:tblPr>
        <w:tblW w:w="9923" w:type="dxa"/>
        <w:tblInd w:w="108" w:type="dxa"/>
        <w:tblLayout w:type="fixed"/>
        <w:tblLook w:val="0000" w:firstRow="0" w:lastRow="0" w:firstColumn="0" w:lastColumn="0" w:noHBand="0" w:noVBand="0"/>
      </w:tblPr>
      <w:tblGrid>
        <w:gridCol w:w="567"/>
        <w:gridCol w:w="2835"/>
        <w:gridCol w:w="4111"/>
        <w:gridCol w:w="2410"/>
      </w:tblGrid>
      <w:tr w:rsidR="00F13C73" w:rsidRPr="005C712B" w:rsidTr="009E3977">
        <w:trPr>
          <w:trHeight w:val="77"/>
        </w:trPr>
        <w:tc>
          <w:tcPr>
            <w:tcW w:w="567" w:type="dxa"/>
            <w:tcBorders>
              <w:top w:val="single" w:sz="4" w:space="0" w:color="000000"/>
              <w:left w:val="single" w:sz="4" w:space="0" w:color="000000"/>
              <w:bottom w:val="single" w:sz="4" w:space="0" w:color="000000"/>
            </w:tcBorders>
            <w:vAlign w:val="center"/>
          </w:tcPr>
          <w:p w:rsidR="00F13C73" w:rsidRPr="005C712B" w:rsidRDefault="00F13C73" w:rsidP="009E3977">
            <w:pPr>
              <w:pStyle w:val="afff7"/>
              <w:spacing w:line="240" w:lineRule="auto"/>
              <w:ind w:firstLine="0"/>
              <w:jc w:val="center"/>
            </w:pPr>
            <w:r w:rsidRPr="005C712B">
              <w:t>№ п/п</w:t>
            </w:r>
          </w:p>
        </w:tc>
        <w:tc>
          <w:tcPr>
            <w:tcW w:w="2835"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9E3977">
            <w:pPr>
              <w:pStyle w:val="afff7"/>
              <w:spacing w:line="240" w:lineRule="auto"/>
            </w:pPr>
            <w:r w:rsidRPr="005C712B">
              <w:t>Основные параметры зоны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Вид использования</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1.</w:t>
            </w:r>
          </w:p>
        </w:tc>
        <w:tc>
          <w:tcPr>
            <w:tcW w:w="2835"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Охранная зона оголовка веншахты коллектора в радиусе 15 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Озеленение, проезды, площадки</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2.</w:t>
            </w:r>
          </w:p>
        </w:tc>
        <w:tc>
          <w:tcPr>
            <w:tcW w:w="2835"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Охранная зона 50 м в обе стороны луча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Мертвая зона</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3.</w:t>
            </w:r>
          </w:p>
        </w:tc>
        <w:tc>
          <w:tcPr>
            <w:tcW w:w="2835"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Охранная зона d = 500 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pPr>
            <w:r w:rsidRPr="005C712B">
              <w:t>Озеленение</w:t>
            </w:r>
          </w:p>
        </w:tc>
      </w:tr>
      <w:tr w:rsidR="00F13C73" w:rsidRPr="005C712B" w:rsidTr="009E3977">
        <w:tc>
          <w:tcPr>
            <w:tcW w:w="567" w:type="dxa"/>
            <w:tcBorders>
              <w:top w:val="single" w:sz="4" w:space="0" w:color="000000"/>
              <w:left w:val="single" w:sz="4" w:space="0" w:color="000000"/>
              <w:bottom w:val="single" w:sz="4" w:space="0" w:color="000000"/>
            </w:tcBorders>
          </w:tcPr>
          <w:p w:rsidR="00F13C73" w:rsidRPr="005C712B" w:rsidRDefault="00F13C73" w:rsidP="00E5524A">
            <w:pPr>
              <w:pStyle w:val="afff7"/>
              <w:spacing w:line="240" w:lineRule="auto"/>
              <w:ind w:firstLine="0"/>
            </w:pPr>
            <w:r w:rsidRPr="005C712B">
              <w:t>4.</w:t>
            </w:r>
          </w:p>
        </w:tc>
        <w:tc>
          <w:tcPr>
            <w:tcW w:w="2835"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F13C73" w:rsidRPr="005C712B" w:rsidRDefault="00F13C73" w:rsidP="009E3977">
            <w:pPr>
              <w:pStyle w:val="afff7"/>
              <w:spacing w:line="240" w:lineRule="auto"/>
              <w:ind w:firstLine="0"/>
            </w:pPr>
            <w:r w:rsidRPr="005C712B">
              <w:t>Расстояние от АТС до жилых зданий – 30 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9E3977">
            <w:pPr>
              <w:pStyle w:val="afff7"/>
              <w:spacing w:line="240" w:lineRule="auto"/>
              <w:ind w:firstLine="0"/>
              <w:rPr>
                <w:rStyle w:val="1f3"/>
                <w:spacing w:val="-2"/>
              </w:rPr>
            </w:pPr>
            <w:r w:rsidRPr="005C712B">
              <w:rPr>
                <w:rStyle w:val="1f3"/>
                <w:spacing w:val="-4"/>
              </w:rPr>
              <w:t>Проезды, площад</w:t>
            </w:r>
            <w:r w:rsidRPr="005C712B">
              <w:rPr>
                <w:rStyle w:val="1f3"/>
                <w:spacing w:val="-2"/>
              </w:rPr>
              <w:t>ки, озеленение</w:t>
            </w:r>
          </w:p>
        </w:tc>
      </w:tr>
    </w:tbl>
    <w:p w:rsidR="00F13C73" w:rsidRPr="004C4B77" w:rsidRDefault="00F13C73" w:rsidP="004C4B77">
      <w:pPr>
        <w:pStyle w:val="afff7"/>
        <w:spacing w:line="240" w:lineRule="auto"/>
        <w:ind w:firstLine="567"/>
        <w:rPr>
          <w:sz w:val="28"/>
        </w:rPr>
      </w:pPr>
      <w:bookmarkStart w:id="299" w:name="_Toc414997255"/>
      <w:bookmarkStart w:id="300" w:name="_Toc414998843"/>
      <w:bookmarkStart w:id="301" w:name="_Toc430554081"/>
      <w:r w:rsidRPr="00CF6489">
        <w:rPr>
          <w:b/>
          <w:sz w:val="28"/>
        </w:rPr>
        <w:t>Социальная инфраструктура</w:t>
      </w:r>
      <w:bookmarkEnd w:id="299"/>
      <w:bookmarkEnd w:id="300"/>
      <w:bookmarkEnd w:id="301"/>
      <w:r w:rsidR="00CF6489">
        <w:rPr>
          <w:b/>
          <w:sz w:val="28"/>
        </w:rPr>
        <w:t xml:space="preserve">. </w:t>
      </w:r>
      <w:bookmarkEnd w:id="297"/>
      <w:r w:rsidRPr="004C4B77">
        <w:rPr>
          <w:sz w:val="28"/>
        </w:rPr>
        <w:t>Социальная инфраструктура муниципальных образований представлена системой общественного обслуживания населения культурно-бытовыми объектами и строится в соответствии со структурой муниципального образования, типом и планировочной организацией сельских населенных пунктов, его формирующих.</w:t>
      </w:r>
    </w:p>
    <w:p w:rsidR="00F13C73" w:rsidRPr="004C4B77" w:rsidRDefault="00F13C73" w:rsidP="004C4B77">
      <w:pPr>
        <w:pStyle w:val="afff7"/>
        <w:spacing w:line="240" w:lineRule="auto"/>
        <w:ind w:firstLine="567"/>
        <w:rPr>
          <w:sz w:val="28"/>
        </w:rPr>
      </w:pPr>
      <w:r w:rsidRPr="004C4B77">
        <w:rPr>
          <w:sz w:val="28"/>
        </w:rPr>
        <w:t>Учреждения и предприятия обслуживания предусматриваются на территории сельских поселений приближенно к местам жительства, работы, а также другим местам концентрации населения.</w:t>
      </w:r>
    </w:p>
    <w:p w:rsidR="00F13C73" w:rsidRPr="004C4B77" w:rsidRDefault="00F13C73" w:rsidP="004C4B77">
      <w:pPr>
        <w:pStyle w:val="afff7"/>
        <w:spacing w:line="240" w:lineRule="auto"/>
        <w:ind w:firstLine="567"/>
        <w:rPr>
          <w:sz w:val="28"/>
        </w:rPr>
      </w:pPr>
      <w:r w:rsidRPr="004C4B77">
        <w:rPr>
          <w:sz w:val="28"/>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F13C73" w:rsidRPr="004C4B77" w:rsidRDefault="00F13C73" w:rsidP="004C4B77">
      <w:pPr>
        <w:pStyle w:val="afff7"/>
        <w:spacing w:line="240" w:lineRule="auto"/>
        <w:ind w:firstLine="567"/>
        <w:rPr>
          <w:sz w:val="28"/>
        </w:rPr>
      </w:pPr>
      <w:r w:rsidRPr="004C4B77">
        <w:rPr>
          <w:sz w:val="28"/>
        </w:rPr>
        <w:t>Объекты, размещаемые в общественно-деловых зонах (учреждения и предприятия 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2.3.9.1):</w:t>
      </w:r>
    </w:p>
    <w:p w:rsidR="00F13C73" w:rsidRPr="004C4B77" w:rsidRDefault="00F13C73" w:rsidP="004C4B77">
      <w:pPr>
        <w:pStyle w:val="afff7"/>
        <w:spacing w:line="240" w:lineRule="auto"/>
        <w:ind w:firstLine="567"/>
        <w:rPr>
          <w:sz w:val="28"/>
        </w:rPr>
      </w:pPr>
      <w:r w:rsidRPr="004C4B77">
        <w:rPr>
          <w:sz w:val="28"/>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F13C73" w:rsidRPr="004C4B77" w:rsidRDefault="00F13C73" w:rsidP="004C4B77">
      <w:pPr>
        <w:pStyle w:val="afff7"/>
        <w:spacing w:line="240" w:lineRule="auto"/>
        <w:ind w:firstLine="567"/>
        <w:rPr>
          <w:sz w:val="28"/>
        </w:rPr>
      </w:pPr>
      <w:r w:rsidRPr="004C4B77">
        <w:rPr>
          <w:sz w:val="28"/>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F13C73" w:rsidRPr="004C4B77" w:rsidRDefault="00F13C73" w:rsidP="004C4B77">
      <w:pPr>
        <w:pStyle w:val="afff7"/>
        <w:spacing w:line="240" w:lineRule="auto"/>
        <w:ind w:firstLine="567"/>
        <w:rPr>
          <w:sz w:val="28"/>
        </w:rPr>
      </w:pPr>
      <w:r w:rsidRPr="004C4B77">
        <w:rPr>
          <w:sz w:val="28"/>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подцентрах и рассчитаны на обслуживание населения с учетом </w:t>
      </w:r>
      <w:r w:rsidRPr="004C4B77">
        <w:rPr>
          <w:sz w:val="28"/>
        </w:rPr>
        <w:lastRenderedPageBreak/>
        <w:t>приезжающего населения из других населенных пунктов с затратами времени на передвижение не более 2 часов.</w:t>
      </w:r>
    </w:p>
    <w:p w:rsidR="00F13C73" w:rsidRPr="004C4B77" w:rsidRDefault="00F13C73" w:rsidP="004C4B77">
      <w:pPr>
        <w:pStyle w:val="afff7"/>
        <w:spacing w:line="240" w:lineRule="auto"/>
        <w:ind w:firstLine="567"/>
        <w:rPr>
          <w:sz w:val="28"/>
        </w:rPr>
      </w:pPr>
      <w:r w:rsidRPr="004C4B77">
        <w:rPr>
          <w:sz w:val="28"/>
        </w:rPr>
        <w:t>Распределение объемов обслуживания между отдельными частями муниципального образования 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F13C73" w:rsidRPr="004C4B77" w:rsidRDefault="00F13C73" w:rsidP="004C4B77">
      <w:pPr>
        <w:pStyle w:val="afff7"/>
        <w:spacing w:line="240" w:lineRule="auto"/>
        <w:ind w:firstLine="567"/>
        <w:rPr>
          <w:sz w:val="28"/>
        </w:rPr>
      </w:pPr>
      <w:r w:rsidRPr="004C4B77">
        <w:rPr>
          <w:sz w:val="28"/>
        </w:rPr>
        <w:t>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Основной частью настоящих Нормативов.</w:t>
      </w:r>
    </w:p>
    <w:p w:rsidR="00F13C73" w:rsidRPr="004C4B77" w:rsidRDefault="00F13C73" w:rsidP="004C4B77">
      <w:pPr>
        <w:pStyle w:val="afff7"/>
        <w:spacing w:line="240" w:lineRule="auto"/>
        <w:ind w:firstLine="567"/>
        <w:rPr>
          <w:sz w:val="28"/>
        </w:rPr>
      </w:pPr>
      <w:r w:rsidRPr="004C4B77">
        <w:rPr>
          <w:sz w:val="28"/>
        </w:rPr>
        <w:t xml:space="preserve">Потребности в объектах обслуживания, превышающих социальную норму, должно базироваться на предпроектных исследованиях, формирующих социальный заказ. </w:t>
      </w:r>
    </w:p>
    <w:p w:rsidR="00F13C73" w:rsidRPr="004C4B77" w:rsidRDefault="00F13C73" w:rsidP="004C4B77">
      <w:pPr>
        <w:pStyle w:val="afff7"/>
        <w:spacing w:line="240" w:lineRule="auto"/>
        <w:ind w:firstLine="567"/>
        <w:rPr>
          <w:sz w:val="28"/>
        </w:rPr>
      </w:pPr>
      <w:r w:rsidRPr="004C4B77">
        <w:rPr>
          <w:sz w:val="28"/>
        </w:rPr>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79"/>
        <w:gridCol w:w="2493"/>
        <w:gridCol w:w="2340"/>
      </w:tblGrid>
      <w:tr w:rsidR="00F13C73" w:rsidRPr="004C4B77" w:rsidTr="00F13C73">
        <w:trPr>
          <w:trHeight w:val="15"/>
          <w:tblCellSpacing w:w="15" w:type="dxa"/>
          <w:jc w:val="center"/>
        </w:trPr>
        <w:tc>
          <w:tcPr>
            <w:tcW w:w="2562" w:type="pct"/>
            <w:vAlign w:val="center"/>
            <w:hideMark/>
          </w:tcPr>
          <w:p w:rsidR="00F13C73" w:rsidRPr="004C4B77" w:rsidRDefault="00F13C73" w:rsidP="004C4B77">
            <w:pPr>
              <w:pStyle w:val="afff7"/>
              <w:spacing w:line="240" w:lineRule="auto"/>
              <w:ind w:firstLine="567"/>
              <w:rPr>
                <w:sz w:val="4"/>
              </w:rPr>
            </w:pPr>
          </w:p>
        </w:tc>
        <w:tc>
          <w:tcPr>
            <w:tcW w:w="1229" w:type="pct"/>
            <w:vAlign w:val="center"/>
            <w:hideMark/>
          </w:tcPr>
          <w:p w:rsidR="00F13C73" w:rsidRPr="004C4B77" w:rsidRDefault="00F13C73" w:rsidP="004C4B77">
            <w:pPr>
              <w:pStyle w:val="afff7"/>
              <w:spacing w:line="240" w:lineRule="auto"/>
              <w:ind w:firstLine="567"/>
              <w:rPr>
                <w:sz w:val="4"/>
              </w:rPr>
            </w:pPr>
          </w:p>
        </w:tc>
        <w:tc>
          <w:tcPr>
            <w:tcW w:w="1145" w:type="pct"/>
            <w:vAlign w:val="center"/>
            <w:hideMark/>
          </w:tcPr>
          <w:p w:rsidR="00F13C73" w:rsidRPr="004C4B77" w:rsidRDefault="00F13C73" w:rsidP="004C4B77">
            <w:pPr>
              <w:pStyle w:val="afff7"/>
              <w:spacing w:line="240" w:lineRule="auto"/>
              <w:ind w:firstLine="567"/>
              <w:rPr>
                <w:sz w:val="4"/>
              </w:rPr>
            </w:pPr>
          </w:p>
        </w:tc>
      </w:tr>
    </w:tbl>
    <w:p w:rsidR="00F13C73" w:rsidRPr="004C4B77" w:rsidRDefault="00F13C73" w:rsidP="004C4B77">
      <w:pPr>
        <w:pStyle w:val="afff7"/>
        <w:spacing w:line="240" w:lineRule="auto"/>
        <w:ind w:firstLine="567"/>
        <w:rPr>
          <w:sz w:val="28"/>
        </w:rPr>
      </w:pPr>
      <w:r w:rsidRPr="004C4B77">
        <w:rPr>
          <w:sz w:val="28"/>
        </w:rPr>
        <w:t>Организацию обслуживания сельских населенных пунктов следует формировать с учетом типа сельского расселения.</w:t>
      </w:r>
    </w:p>
    <w:p w:rsidR="00F13C73" w:rsidRPr="004C4B77" w:rsidRDefault="00F13C73" w:rsidP="004C4B77">
      <w:pPr>
        <w:pStyle w:val="afff7"/>
        <w:spacing w:line="240" w:lineRule="auto"/>
        <w:ind w:firstLine="567"/>
        <w:rPr>
          <w:sz w:val="28"/>
        </w:rPr>
      </w:pPr>
      <w:r w:rsidRPr="004C4B77">
        <w:rPr>
          <w:sz w:val="28"/>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F13C73" w:rsidRPr="004C4B77" w:rsidRDefault="00F13C73" w:rsidP="004C4B77">
      <w:pPr>
        <w:pStyle w:val="afff7"/>
        <w:spacing w:line="240" w:lineRule="auto"/>
        <w:ind w:firstLine="567"/>
        <w:rPr>
          <w:sz w:val="28"/>
        </w:rPr>
      </w:pPr>
      <w:r w:rsidRPr="004C4B77">
        <w:rPr>
          <w:sz w:val="28"/>
        </w:rPr>
        <w:t xml:space="preserve">В каждом населенном пункте с населением более 500 человек - полный объем обслуживания повседневного уровня. </w:t>
      </w:r>
    </w:p>
    <w:p w:rsidR="00F13C73" w:rsidRPr="004C4B77" w:rsidRDefault="00F13C73" w:rsidP="004C4B77">
      <w:pPr>
        <w:pStyle w:val="afff7"/>
        <w:spacing w:line="240" w:lineRule="auto"/>
        <w:ind w:firstLine="567"/>
        <w:rPr>
          <w:sz w:val="28"/>
        </w:rPr>
      </w:pPr>
      <w:r w:rsidRPr="004C4B77">
        <w:rPr>
          <w:sz w:val="28"/>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F13C73" w:rsidRPr="004C4B77" w:rsidRDefault="00F13C73" w:rsidP="004C4B77">
      <w:pPr>
        <w:pStyle w:val="afff7"/>
        <w:spacing w:line="240" w:lineRule="auto"/>
        <w:ind w:firstLine="567"/>
        <w:rPr>
          <w:sz w:val="28"/>
        </w:rPr>
      </w:pPr>
      <w:r w:rsidRPr="004C4B77">
        <w:rPr>
          <w:sz w:val="28"/>
        </w:rPr>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F13C73" w:rsidRPr="004C4B77" w:rsidRDefault="00F13C73" w:rsidP="004C4B77">
      <w:pPr>
        <w:pStyle w:val="afff7"/>
        <w:spacing w:line="240" w:lineRule="auto"/>
        <w:ind w:firstLine="567"/>
        <w:rPr>
          <w:sz w:val="28"/>
        </w:rPr>
      </w:pPr>
      <w:r w:rsidRPr="004C4B77">
        <w:rPr>
          <w:sz w:val="28"/>
        </w:rPr>
        <w:t xml:space="preserve">Допускается встраивать в жилые дома и пристраивать к ним объекты обслуживания, не оказывающие вредного воздействия напроживающих, при соблюдении требований пожарной, санитарно-гигиенической и экологической безопасности и проведения согласований с указанными органами, в том числе обеспечение: </w:t>
      </w:r>
    </w:p>
    <w:p w:rsidR="00F13C73" w:rsidRPr="004C4B77" w:rsidRDefault="00F13C73" w:rsidP="004C4B77">
      <w:pPr>
        <w:pStyle w:val="afff7"/>
        <w:spacing w:line="240" w:lineRule="auto"/>
        <w:ind w:firstLine="567"/>
        <w:rPr>
          <w:sz w:val="28"/>
        </w:rPr>
      </w:pPr>
      <w:r w:rsidRPr="004C4B77">
        <w:rPr>
          <w:sz w:val="28"/>
        </w:rPr>
        <w:t>обособленных от жилой территории входов для посетителей;</w:t>
      </w:r>
    </w:p>
    <w:p w:rsidR="00F13C73" w:rsidRPr="004C4B77" w:rsidRDefault="00F13C73" w:rsidP="004C4B77">
      <w:pPr>
        <w:pStyle w:val="afff7"/>
        <w:spacing w:line="240" w:lineRule="auto"/>
        <w:ind w:firstLine="567"/>
        <w:rPr>
          <w:sz w:val="28"/>
        </w:rPr>
      </w:pPr>
      <w:r w:rsidRPr="004C4B77">
        <w:rPr>
          <w:sz w:val="28"/>
        </w:rPr>
        <w:t>обособленных подъездов, площадок для парковки автомобилей, обслуживающих встроенный объект;</w:t>
      </w:r>
    </w:p>
    <w:p w:rsidR="00F13C73" w:rsidRPr="004C4B77" w:rsidRDefault="00F13C73" w:rsidP="004C4B77">
      <w:pPr>
        <w:pStyle w:val="afff7"/>
        <w:spacing w:line="240" w:lineRule="auto"/>
        <w:ind w:firstLine="567"/>
        <w:rPr>
          <w:sz w:val="28"/>
        </w:rPr>
      </w:pPr>
      <w:r w:rsidRPr="004C4B77">
        <w:rPr>
          <w:sz w:val="28"/>
        </w:rPr>
        <w:t>самостоятельных шахт для вентиляции;</w:t>
      </w:r>
    </w:p>
    <w:p w:rsidR="00F13C73" w:rsidRPr="004C4B77" w:rsidRDefault="00F13C73" w:rsidP="004C4B77">
      <w:pPr>
        <w:pStyle w:val="afff7"/>
        <w:spacing w:line="240" w:lineRule="auto"/>
        <w:ind w:firstLine="567"/>
        <w:rPr>
          <w:sz w:val="28"/>
        </w:rPr>
      </w:pPr>
      <w:r w:rsidRPr="004C4B77">
        <w:rPr>
          <w:sz w:val="28"/>
        </w:rPr>
        <w:t>отделения нежилых помещений от жилых противопожарными, звукоизолирующими перекрытиями и перегородками;</w:t>
      </w:r>
    </w:p>
    <w:p w:rsidR="00F13C73" w:rsidRPr="004C4B77" w:rsidRDefault="00F13C73" w:rsidP="004C4B77">
      <w:pPr>
        <w:pStyle w:val="afff7"/>
        <w:spacing w:line="240" w:lineRule="auto"/>
        <w:ind w:firstLine="567"/>
        <w:rPr>
          <w:sz w:val="28"/>
        </w:rPr>
      </w:pPr>
      <w:r w:rsidRPr="004C4B77">
        <w:rPr>
          <w:sz w:val="28"/>
        </w:rPr>
        <w:t>доля встроенного нежилого фонда в общем объеме фонда на участке жилой застройки не должна превышать 20 %;</w:t>
      </w:r>
    </w:p>
    <w:p w:rsidR="00F13C73" w:rsidRPr="004C4B77" w:rsidRDefault="00F13C73" w:rsidP="004C4B77">
      <w:pPr>
        <w:pStyle w:val="afff7"/>
        <w:spacing w:line="240" w:lineRule="auto"/>
        <w:ind w:firstLine="567"/>
        <w:rPr>
          <w:sz w:val="28"/>
        </w:rPr>
      </w:pPr>
      <w:r w:rsidRPr="004C4B77">
        <w:rPr>
          <w:sz w:val="28"/>
        </w:rPr>
        <w:lastRenderedPageBreak/>
        <w:t>перечень объектов, которые не допускается встраивать в жилые дома, приводится в п. 2.3.9.1</w:t>
      </w:r>
      <w:hyperlink r:id="rId21" w:history="1"/>
      <w:r w:rsidRPr="004C4B77">
        <w:rPr>
          <w:sz w:val="28"/>
        </w:rPr>
        <w:t>.</w:t>
      </w:r>
    </w:p>
    <w:p w:rsidR="00F13C73" w:rsidRPr="004C4B77" w:rsidRDefault="00F13C73" w:rsidP="004C4B77">
      <w:pPr>
        <w:pStyle w:val="afff7"/>
        <w:spacing w:line="240" w:lineRule="auto"/>
        <w:ind w:firstLine="567"/>
        <w:rPr>
          <w:sz w:val="28"/>
        </w:rPr>
      </w:pPr>
      <w:r w:rsidRPr="004C4B77">
        <w:rPr>
          <w:sz w:val="28"/>
        </w:rPr>
        <w:t xml:space="preserve">Примечания: </w:t>
      </w:r>
    </w:p>
    <w:p w:rsidR="00F13C73" w:rsidRPr="004C4B77" w:rsidRDefault="00F13C73" w:rsidP="004C4B77">
      <w:pPr>
        <w:pStyle w:val="afff7"/>
        <w:spacing w:line="240" w:lineRule="auto"/>
        <w:ind w:firstLine="567"/>
        <w:rPr>
          <w:sz w:val="28"/>
        </w:rPr>
      </w:pPr>
      <w:r w:rsidRPr="004C4B77">
        <w:rPr>
          <w:sz w:val="28"/>
        </w:rPr>
        <w:t>Участки детских дошкольных организаций, вновь размещаемых больниц не должны примыкать непосредственно к магистральным улицам.</w:t>
      </w:r>
    </w:p>
    <w:p w:rsidR="00F13C73" w:rsidRPr="004C4B77" w:rsidRDefault="00F13C73" w:rsidP="004C4B77">
      <w:pPr>
        <w:pStyle w:val="afff7"/>
        <w:spacing w:line="240" w:lineRule="auto"/>
        <w:ind w:firstLine="567"/>
        <w:rPr>
          <w:sz w:val="28"/>
        </w:rPr>
      </w:pPr>
      <w:r w:rsidRPr="004C4B77">
        <w:rPr>
          <w:sz w:val="28"/>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13C73" w:rsidRPr="004C4B77" w:rsidRDefault="00F13C73" w:rsidP="004C4B77">
      <w:pPr>
        <w:pStyle w:val="afff7"/>
        <w:spacing w:line="240" w:lineRule="auto"/>
        <w:ind w:firstLine="567"/>
        <w:rPr>
          <w:sz w:val="28"/>
        </w:rPr>
      </w:pPr>
      <w:r w:rsidRPr="004C4B77">
        <w:rPr>
          <w:sz w:val="28"/>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F13C73" w:rsidRPr="004C4B77" w:rsidRDefault="00F13C73" w:rsidP="004C4B77">
      <w:pPr>
        <w:pStyle w:val="afff7"/>
        <w:spacing w:line="240" w:lineRule="auto"/>
        <w:ind w:firstLine="567"/>
        <w:rPr>
          <w:sz w:val="28"/>
        </w:rPr>
      </w:pPr>
      <w:r w:rsidRPr="004C4B77">
        <w:rPr>
          <w:sz w:val="28"/>
        </w:rPr>
        <w:t>Общая площадь общественного здания определяется как сумма площадей всех этажей (включая технические, мансардный, цокольный и подвальные).</w:t>
      </w:r>
    </w:p>
    <w:p w:rsidR="00F13C73" w:rsidRPr="005C712B" w:rsidRDefault="00F13C73" w:rsidP="00F13C73">
      <w:pPr>
        <w:pStyle w:val="afff7"/>
        <w:spacing w:line="240" w:lineRule="auto"/>
      </w:pPr>
    </w:p>
    <w:p w:rsidR="00F13C73" w:rsidRPr="004C4B77" w:rsidRDefault="00E31CBD" w:rsidP="00E31CBD">
      <w:pPr>
        <w:pStyle w:val="afff7"/>
        <w:spacing w:line="240" w:lineRule="auto"/>
        <w:ind w:firstLine="0"/>
        <w:jc w:val="center"/>
        <w:rPr>
          <w:sz w:val="28"/>
        </w:rPr>
      </w:pPr>
      <w:bookmarkStart w:id="302" w:name="_Toc430554082"/>
      <w:r>
        <w:rPr>
          <w:sz w:val="28"/>
        </w:rPr>
        <w:t xml:space="preserve">13. </w:t>
      </w:r>
      <w:r w:rsidR="00F13C73" w:rsidRPr="004C4B77">
        <w:rPr>
          <w:sz w:val="28"/>
        </w:rPr>
        <w:t>Озелененные территории общего пользования</w:t>
      </w:r>
      <w:bookmarkEnd w:id="302"/>
    </w:p>
    <w:p w:rsidR="00F13C73" w:rsidRPr="004C4B77" w:rsidRDefault="00F13C73" w:rsidP="00F13C73">
      <w:pPr>
        <w:pStyle w:val="afff7"/>
        <w:spacing w:line="240" w:lineRule="auto"/>
        <w:rPr>
          <w:sz w:val="28"/>
        </w:rPr>
      </w:pPr>
    </w:p>
    <w:p w:rsidR="00F13C73" w:rsidRPr="004C4B77" w:rsidRDefault="00F13C73" w:rsidP="00F13C73">
      <w:pPr>
        <w:pStyle w:val="afff7"/>
        <w:spacing w:line="240" w:lineRule="auto"/>
        <w:rPr>
          <w:color w:val="000000"/>
          <w:sz w:val="28"/>
        </w:rPr>
      </w:pPr>
      <w:r w:rsidRPr="004C4B77">
        <w:rPr>
          <w:sz w:val="28"/>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F13C73" w:rsidRPr="004C4B77" w:rsidRDefault="00F13C73" w:rsidP="00F13C73">
      <w:pPr>
        <w:pStyle w:val="afff7"/>
        <w:spacing w:line="240" w:lineRule="auto"/>
        <w:rPr>
          <w:sz w:val="28"/>
        </w:rPr>
      </w:pPr>
      <w:r w:rsidRPr="004C4B77">
        <w:rPr>
          <w:sz w:val="28"/>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F13C73" w:rsidRPr="004C4B77" w:rsidRDefault="00F13C73" w:rsidP="00F13C73">
      <w:pPr>
        <w:pStyle w:val="afff7"/>
        <w:spacing w:line="240" w:lineRule="auto"/>
        <w:rPr>
          <w:sz w:val="28"/>
        </w:rPr>
      </w:pPr>
      <w:r w:rsidRPr="004C4B77">
        <w:rPr>
          <w:sz w:val="28"/>
        </w:rPr>
        <w:t>Площадь озелененных территорий общего пользования - парков, садов, бульваров, скверов, размещаемых на селитебной территории поселений, следует определять в соответствии с нормативными требованиями Основной части настоящих Нормативов.</w:t>
      </w:r>
    </w:p>
    <w:p w:rsidR="00F13C73" w:rsidRPr="004C4B77" w:rsidRDefault="00F13C73" w:rsidP="00F13C73">
      <w:pPr>
        <w:pStyle w:val="afff7"/>
        <w:spacing w:line="240" w:lineRule="auto"/>
        <w:rPr>
          <w:sz w:val="28"/>
        </w:rPr>
      </w:pPr>
      <w:r w:rsidRPr="004C4B77">
        <w:rPr>
          <w:sz w:val="28"/>
        </w:rPr>
        <w:t>Примечания:</w:t>
      </w:r>
    </w:p>
    <w:p w:rsidR="00F13C73" w:rsidRPr="004C4B77" w:rsidRDefault="00F13C73" w:rsidP="00F13C73">
      <w:pPr>
        <w:pStyle w:val="afff7"/>
        <w:spacing w:line="240" w:lineRule="auto"/>
        <w:rPr>
          <w:sz w:val="28"/>
        </w:rPr>
      </w:pPr>
      <w:r w:rsidRPr="004C4B77">
        <w:rPr>
          <w:sz w:val="28"/>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F13C73" w:rsidRPr="004C4B77" w:rsidRDefault="00F13C73" w:rsidP="00F13C73">
      <w:pPr>
        <w:pStyle w:val="afff7"/>
        <w:spacing w:line="240" w:lineRule="auto"/>
        <w:rPr>
          <w:sz w:val="28"/>
        </w:rPr>
      </w:pPr>
      <w:r w:rsidRPr="004C4B77">
        <w:rPr>
          <w:sz w:val="28"/>
        </w:rPr>
        <w:t xml:space="preserve">На озелененных территориях нормируются: </w:t>
      </w:r>
    </w:p>
    <w:p w:rsidR="00F13C73" w:rsidRPr="004C4B77" w:rsidRDefault="00F13C73" w:rsidP="00F13C73">
      <w:pPr>
        <w:pStyle w:val="afff7"/>
        <w:spacing w:line="240" w:lineRule="auto"/>
        <w:rPr>
          <w:sz w:val="28"/>
        </w:rPr>
      </w:pPr>
      <w:r w:rsidRPr="004C4B77">
        <w:rPr>
          <w:sz w:val="28"/>
        </w:rPr>
        <w:t xml:space="preserve">соотношение территорий, занятых зелеными насаждениями, элементами благоустройства, сооружениями и застройкой; </w:t>
      </w:r>
    </w:p>
    <w:p w:rsidR="00F13C73" w:rsidRPr="004C4B77" w:rsidRDefault="00F13C73" w:rsidP="00F13C73">
      <w:pPr>
        <w:pStyle w:val="afff7"/>
        <w:spacing w:line="240" w:lineRule="auto"/>
        <w:rPr>
          <w:sz w:val="28"/>
        </w:rPr>
      </w:pPr>
      <w:r w:rsidRPr="004C4B77">
        <w:rPr>
          <w:sz w:val="28"/>
        </w:rPr>
        <w:t xml:space="preserve">габариты допускаемой застройки и ее назначение; </w:t>
      </w:r>
    </w:p>
    <w:p w:rsidR="00F13C73" w:rsidRPr="004C4B77" w:rsidRDefault="00F13C73" w:rsidP="00F13C73">
      <w:pPr>
        <w:pStyle w:val="afff7"/>
        <w:spacing w:line="240" w:lineRule="auto"/>
        <w:rPr>
          <w:sz w:val="28"/>
        </w:rPr>
      </w:pPr>
      <w:r w:rsidRPr="004C4B77">
        <w:rPr>
          <w:sz w:val="28"/>
        </w:rPr>
        <w:t xml:space="preserve">расстояния от зеленых насаждений до зданий, сооружений, коммуникаций. </w:t>
      </w:r>
    </w:p>
    <w:p w:rsidR="00F13C73" w:rsidRPr="004C4B77" w:rsidRDefault="00F13C73" w:rsidP="00F13C73">
      <w:pPr>
        <w:pStyle w:val="afff7"/>
        <w:spacing w:line="240" w:lineRule="auto"/>
        <w:rPr>
          <w:color w:val="000000"/>
          <w:sz w:val="28"/>
        </w:rPr>
      </w:pPr>
      <w:r w:rsidRPr="004C4B77">
        <w:rPr>
          <w:sz w:val="28"/>
        </w:rPr>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Pr="004C4B77">
          <w:rPr>
            <w:sz w:val="28"/>
          </w:rPr>
          <w:t>0,5 км</w:t>
        </w:r>
      </w:smartTag>
      <w:r w:rsidRPr="004C4B77">
        <w:rPr>
          <w:sz w:val="28"/>
        </w:rPr>
        <w:t xml:space="preserve"> и более должны составлять не менее 10 %.</w:t>
      </w:r>
    </w:p>
    <w:p w:rsidR="00F13C73" w:rsidRPr="004C4B77" w:rsidRDefault="00F13C73" w:rsidP="00F13C73">
      <w:pPr>
        <w:pStyle w:val="afff7"/>
        <w:spacing w:line="240" w:lineRule="auto"/>
        <w:rPr>
          <w:sz w:val="28"/>
        </w:rPr>
      </w:pPr>
      <w:r w:rsidRPr="004C4B77">
        <w:rPr>
          <w:sz w:val="28"/>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средоохранное и средоформирующее значение. </w:t>
      </w:r>
    </w:p>
    <w:p w:rsidR="00F13C73" w:rsidRPr="004C4B77" w:rsidRDefault="00F13C73" w:rsidP="00F13C73">
      <w:pPr>
        <w:pStyle w:val="afff7"/>
        <w:spacing w:line="240" w:lineRule="auto"/>
        <w:rPr>
          <w:sz w:val="28"/>
        </w:rPr>
      </w:pPr>
      <w:r w:rsidRPr="004C4B77">
        <w:rPr>
          <w:sz w:val="28"/>
        </w:rPr>
        <w:t>Минимальные размеры площади принимаются, га:</w:t>
      </w:r>
    </w:p>
    <w:p w:rsidR="00F13C73" w:rsidRPr="004C4B77" w:rsidRDefault="00F13C73" w:rsidP="00F13C73">
      <w:pPr>
        <w:pStyle w:val="afff7"/>
        <w:spacing w:line="240" w:lineRule="auto"/>
        <w:rPr>
          <w:sz w:val="28"/>
        </w:rPr>
      </w:pPr>
      <w:r w:rsidRPr="004C4B77">
        <w:rPr>
          <w:sz w:val="28"/>
        </w:rPr>
        <w:t>- парков - 15;</w:t>
      </w:r>
    </w:p>
    <w:p w:rsidR="00F13C73" w:rsidRPr="004C4B77" w:rsidRDefault="00F13C73" w:rsidP="00F13C73">
      <w:pPr>
        <w:pStyle w:val="afff7"/>
        <w:spacing w:line="240" w:lineRule="auto"/>
        <w:rPr>
          <w:sz w:val="28"/>
        </w:rPr>
      </w:pPr>
      <w:r w:rsidRPr="004C4B77">
        <w:rPr>
          <w:sz w:val="28"/>
        </w:rPr>
        <w:t>- парков планировочных районов - 10;</w:t>
      </w:r>
    </w:p>
    <w:p w:rsidR="00F13C73" w:rsidRPr="004C4B77" w:rsidRDefault="00F13C73" w:rsidP="00F13C73">
      <w:pPr>
        <w:pStyle w:val="afff7"/>
        <w:spacing w:line="240" w:lineRule="auto"/>
        <w:rPr>
          <w:sz w:val="28"/>
        </w:rPr>
      </w:pPr>
      <w:r w:rsidRPr="004C4B77">
        <w:rPr>
          <w:sz w:val="28"/>
        </w:rPr>
        <w:t>- садов жилых зон - 3;</w:t>
      </w:r>
    </w:p>
    <w:p w:rsidR="00F13C73" w:rsidRPr="004C4B77" w:rsidRDefault="00F13C73" w:rsidP="00F13C73">
      <w:pPr>
        <w:pStyle w:val="afff7"/>
        <w:spacing w:line="240" w:lineRule="auto"/>
        <w:rPr>
          <w:sz w:val="28"/>
        </w:rPr>
      </w:pPr>
      <w:r w:rsidRPr="004C4B77">
        <w:rPr>
          <w:sz w:val="28"/>
        </w:rPr>
        <w:lastRenderedPageBreak/>
        <w:t xml:space="preserve">- скверов - 0,5. </w:t>
      </w:r>
    </w:p>
    <w:p w:rsidR="00F13C73" w:rsidRPr="004C4B77" w:rsidRDefault="00F13C73" w:rsidP="00F13C73">
      <w:pPr>
        <w:pStyle w:val="afff7"/>
        <w:spacing w:line="240" w:lineRule="auto"/>
        <w:rPr>
          <w:sz w:val="28"/>
        </w:rPr>
      </w:pPr>
      <w:r w:rsidRPr="004C4B77">
        <w:rPr>
          <w:sz w:val="28"/>
        </w:rPr>
        <w:t>Для условий реконструкции указанные размеры могут быть уменьшены.</w:t>
      </w:r>
    </w:p>
    <w:p w:rsidR="00F13C73" w:rsidRPr="004C4B77" w:rsidRDefault="00F13C73" w:rsidP="00F13C73">
      <w:pPr>
        <w:pStyle w:val="afff7"/>
        <w:spacing w:line="240" w:lineRule="auto"/>
        <w:rPr>
          <w:sz w:val="28"/>
        </w:rPr>
      </w:pPr>
      <w:r w:rsidRPr="004C4B77">
        <w:rPr>
          <w:sz w:val="28"/>
        </w:rPr>
        <w:t>В общем балансе территории парков и садов площадь озелененных территорий следует принимать не менее 70 %.</w:t>
      </w:r>
    </w:p>
    <w:p w:rsidR="00F13C73" w:rsidRPr="004C4B77" w:rsidRDefault="00F13C73" w:rsidP="00F13C73">
      <w:pPr>
        <w:pStyle w:val="afff7"/>
        <w:spacing w:line="240" w:lineRule="auto"/>
        <w:rPr>
          <w:sz w:val="28"/>
        </w:rPr>
      </w:pPr>
      <w:r w:rsidRPr="004C4B77">
        <w:rPr>
          <w:sz w:val="28"/>
        </w:rPr>
        <w:t>Парк – озелененная территория, предназначенная для периодического массового отдыха, развлечения, активного и тихого отдыха, устройства аттракционов для взрослых и детей.</w:t>
      </w:r>
    </w:p>
    <w:p w:rsidR="00F13C73" w:rsidRPr="004C4B77" w:rsidRDefault="00F13C73" w:rsidP="00F13C73">
      <w:pPr>
        <w:pStyle w:val="afff7"/>
        <w:spacing w:line="240" w:lineRule="auto"/>
        <w:rPr>
          <w:sz w:val="28"/>
        </w:rPr>
      </w:pPr>
      <w:r w:rsidRPr="004C4B77">
        <w:rPr>
          <w:sz w:val="28"/>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4C4B77">
          <w:rPr>
            <w:sz w:val="28"/>
          </w:rPr>
          <w:t>8 м</w:t>
        </w:r>
      </w:smartTag>
      <w:r w:rsidRPr="004C4B77">
        <w:rPr>
          <w:sz w:val="28"/>
        </w:rPr>
        <w:t>; высота парковых сооружений – аттракционов – не ограничивается. Площадь застройки не должна превышать 7% территории парка.</w:t>
      </w:r>
    </w:p>
    <w:p w:rsidR="00F13C73" w:rsidRPr="004C4B77" w:rsidRDefault="00F13C73" w:rsidP="00F13C73">
      <w:pPr>
        <w:pStyle w:val="afff7"/>
        <w:spacing w:line="240" w:lineRule="auto"/>
        <w:rPr>
          <w:sz w:val="28"/>
        </w:rPr>
      </w:pPr>
      <w:r w:rsidRPr="004C4B77">
        <w:rPr>
          <w:sz w:val="28"/>
        </w:rPr>
        <w:t>Соотношение элементов территории парка следует принимать, % от общей площади парка:</w:t>
      </w:r>
    </w:p>
    <w:p w:rsidR="00F13C73" w:rsidRPr="004C4B77" w:rsidRDefault="00F13C73" w:rsidP="00F13C73">
      <w:pPr>
        <w:pStyle w:val="afff7"/>
        <w:spacing w:line="240" w:lineRule="auto"/>
        <w:rPr>
          <w:sz w:val="28"/>
        </w:rPr>
      </w:pPr>
      <w:r w:rsidRPr="004C4B77">
        <w:rPr>
          <w:sz w:val="28"/>
        </w:rPr>
        <w:t>- территории зеленых насаждений и водоемов – не менее 70;</w:t>
      </w:r>
    </w:p>
    <w:p w:rsidR="00F13C73" w:rsidRPr="004C4B77" w:rsidRDefault="00F13C73" w:rsidP="00F13C73">
      <w:pPr>
        <w:pStyle w:val="afff7"/>
        <w:spacing w:line="240" w:lineRule="auto"/>
        <w:rPr>
          <w:sz w:val="28"/>
        </w:rPr>
      </w:pPr>
      <w:r w:rsidRPr="004C4B77">
        <w:rPr>
          <w:sz w:val="28"/>
        </w:rPr>
        <w:t>- аллеи, дорожки, площадки – 25-28;</w:t>
      </w:r>
    </w:p>
    <w:p w:rsidR="00F13C73" w:rsidRPr="004C4B77" w:rsidRDefault="00F13C73" w:rsidP="00F13C73">
      <w:pPr>
        <w:pStyle w:val="afff7"/>
        <w:spacing w:line="240" w:lineRule="auto"/>
        <w:rPr>
          <w:sz w:val="28"/>
        </w:rPr>
      </w:pPr>
      <w:r w:rsidRPr="004C4B77">
        <w:rPr>
          <w:sz w:val="28"/>
        </w:rPr>
        <w:t>- здания и сооружения – 5-7.</w:t>
      </w:r>
    </w:p>
    <w:p w:rsidR="00F13C73" w:rsidRPr="004C4B77" w:rsidRDefault="00F13C73" w:rsidP="00F13C73">
      <w:pPr>
        <w:pStyle w:val="afff7"/>
        <w:spacing w:line="240" w:lineRule="auto"/>
        <w:rPr>
          <w:sz w:val="28"/>
        </w:rPr>
      </w:pPr>
      <w:r w:rsidRPr="004C4B77">
        <w:rPr>
          <w:sz w:val="28"/>
        </w:rPr>
        <w:t>Функциональная организация территории парка включает следующие зоны с преобладающим видом использования, % от общей пощади парка:</w:t>
      </w:r>
    </w:p>
    <w:p w:rsidR="00F13C73" w:rsidRPr="004C4B77" w:rsidRDefault="00F13C73" w:rsidP="00F13C73">
      <w:pPr>
        <w:pStyle w:val="afff7"/>
        <w:spacing w:line="240" w:lineRule="auto"/>
        <w:rPr>
          <w:sz w:val="28"/>
        </w:rPr>
      </w:pPr>
      <w:r w:rsidRPr="004C4B77">
        <w:rPr>
          <w:sz w:val="28"/>
        </w:rPr>
        <w:t>- зона культурно-просветительских мероприятий – 3-8;</w:t>
      </w:r>
    </w:p>
    <w:p w:rsidR="00F13C73" w:rsidRPr="004C4B77" w:rsidRDefault="00F13C73" w:rsidP="00F13C73">
      <w:pPr>
        <w:pStyle w:val="afff7"/>
        <w:spacing w:line="240" w:lineRule="auto"/>
        <w:rPr>
          <w:sz w:val="28"/>
        </w:rPr>
      </w:pPr>
      <w:r w:rsidRPr="004C4B77">
        <w:rPr>
          <w:sz w:val="28"/>
        </w:rPr>
        <w:t>- зона массовых мероприятий (зрелищ, аттракционов и др.) – 5-17;</w:t>
      </w:r>
    </w:p>
    <w:p w:rsidR="00F13C73" w:rsidRPr="004C4B77" w:rsidRDefault="00F13C73" w:rsidP="00F13C73">
      <w:pPr>
        <w:pStyle w:val="afff7"/>
        <w:spacing w:line="240" w:lineRule="auto"/>
        <w:rPr>
          <w:sz w:val="28"/>
        </w:rPr>
      </w:pPr>
      <w:r w:rsidRPr="004C4B77">
        <w:rPr>
          <w:sz w:val="28"/>
        </w:rPr>
        <w:t>- зона физкультурно-оздоровительных мероприятий – 10-20;</w:t>
      </w:r>
    </w:p>
    <w:p w:rsidR="00F13C73" w:rsidRPr="004C4B77" w:rsidRDefault="00F13C73" w:rsidP="00F13C73">
      <w:pPr>
        <w:pStyle w:val="afff7"/>
        <w:spacing w:line="240" w:lineRule="auto"/>
        <w:rPr>
          <w:sz w:val="28"/>
        </w:rPr>
      </w:pPr>
      <w:r w:rsidRPr="004C4B77">
        <w:rPr>
          <w:sz w:val="28"/>
        </w:rPr>
        <w:t>- зона отдыха детей – 5-10;</w:t>
      </w:r>
    </w:p>
    <w:p w:rsidR="00F13C73" w:rsidRPr="004C4B77" w:rsidRDefault="00F13C73" w:rsidP="00F13C73">
      <w:pPr>
        <w:pStyle w:val="afff7"/>
        <w:spacing w:line="240" w:lineRule="auto"/>
        <w:rPr>
          <w:sz w:val="28"/>
        </w:rPr>
      </w:pPr>
      <w:r w:rsidRPr="004C4B77">
        <w:rPr>
          <w:sz w:val="28"/>
        </w:rPr>
        <w:t>- прогулочная зона – 40-75;</w:t>
      </w:r>
    </w:p>
    <w:p w:rsidR="00F13C73" w:rsidRPr="004C4B77" w:rsidRDefault="00F13C73" w:rsidP="00F13C73">
      <w:pPr>
        <w:pStyle w:val="afff7"/>
        <w:spacing w:line="240" w:lineRule="auto"/>
        <w:rPr>
          <w:sz w:val="28"/>
        </w:rPr>
      </w:pPr>
      <w:r w:rsidRPr="004C4B77">
        <w:rPr>
          <w:sz w:val="28"/>
        </w:rPr>
        <w:t>- хозяйственная зона – 2-5.</w:t>
      </w:r>
    </w:p>
    <w:p w:rsidR="00F13C73" w:rsidRPr="004C4B77" w:rsidRDefault="00F13C73" w:rsidP="00F13C73">
      <w:pPr>
        <w:pStyle w:val="afff7"/>
        <w:spacing w:line="240" w:lineRule="auto"/>
        <w:rPr>
          <w:sz w:val="28"/>
        </w:rPr>
      </w:pPr>
      <w:r w:rsidRPr="004C4B77">
        <w:rPr>
          <w:sz w:val="28"/>
        </w:rPr>
        <w:t>Радиус доступности должен составлять:</w:t>
      </w:r>
    </w:p>
    <w:p w:rsidR="00F13C73" w:rsidRPr="004C4B77" w:rsidRDefault="00F13C73" w:rsidP="00F13C73">
      <w:pPr>
        <w:pStyle w:val="afff7"/>
        <w:spacing w:line="240" w:lineRule="auto"/>
        <w:rPr>
          <w:sz w:val="28"/>
        </w:rPr>
      </w:pPr>
      <w:r w:rsidRPr="004C4B77">
        <w:rPr>
          <w:sz w:val="28"/>
        </w:rPr>
        <w:t xml:space="preserve">- для парков планировочных районов - не более 15 мин или </w:t>
      </w:r>
      <w:smartTag w:uri="urn:schemas-microsoft-com:office:smarttags" w:element="metricconverter">
        <w:smartTagPr>
          <w:attr w:name="ProductID" w:val="1200 м"/>
        </w:smartTagPr>
        <w:r w:rsidRPr="004C4B77">
          <w:rPr>
            <w:sz w:val="28"/>
          </w:rPr>
          <w:t>1200 м</w:t>
        </w:r>
      </w:smartTag>
      <w:r w:rsidRPr="004C4B77">
        <w:rPr>
          <w:sz w:val="28"/>
        </w:rPr>
        <w:t>.</w:t>
      </w:r>
    </w:p>
    <w:p w:rsidR="00F13C73" w:rsidRPr="004C4B77" w:rsidRDefault="00F13C73" w:rsidP="00F13C73">
      <w:pPr>
        <w:pStyle w:val="afff7"/>
        <w:spacing w:line="240" w:lineRule="auto"/>
        <w:rPr>
          <w:sz w:val="28"/>
        </w:rPr>
      </w:pPr>
      <w:r w:rsidRPr="004C4B77">
        <w:rPr>
          <w:sz w:val="28"/>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4C4B77">
          <w:rPr>
            <w:sz w:val="28"/>
          </w:rPr>
          <w:t>30 м</w:t>
        </w:r>
      </w:smartTag>
      <w:r w:rsidRPr="004C4B77">
        <w:rPr>
          <w:sz w:val="28"/>
        </w:rPr>
        <w:t xml:space="preserve">. </w:t>
      </w:r>
    </w:p>
    <w:p w:rsidR="00F13C73" w:rsidRPr="004C4B77" w:rsidRDefault="00F13C73" w:rsidP="00F13C73">
      <w:pPr>
        <w:pStyle w:val="afff7"/>
        <w:spacing w:line="240" w:lineRule="auto"/>
        <w:rPr>
          <w:sz w:val="28"/>
        </w:rPr>
      </w:pPr>
      <w:r w:rsidRPr="004C4B77">
        <w:rPr>
          <w:sz w:val="28"/>
        </w:rPr>
        <w:t xml:space="preserve">Для лучшего использования парков в зимний период учреждения круглогодичного фунционирования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4C4B77">
          <w:rPr>
            <w:sz w:val="28"/>
          </w:rPr>
          <w:t>500 м</w:t>
        </w:r>
      </w:smartTag>
      <w:r w:rsidRPr="004C4B77">
        <w:rPr>
          <w:sz w:val="28"/>
        </w:rPr>
        <w:t>. площадь хозяйственного двора определяется по единовременной нагрузке на парк из расчета 0,2 кв.м. на посетителя.</w:t>
      </w:r>
    </w:p>
    <w:p w:rsidR="00F13C73" w:rsidRPr="004C4B77" w:rsidRDefault="00F13C73" w:rsidP="00F13C73">
      <w:pPr>
        <w:pStyle w:val="afff7"/>
        <w:spacing w:line="240" w:lineRule="auto"/>
        <w:rPr>
          <w:sz w:val="28"/>
        </w:rPr>
      </w:pPr>
      <w:r w:rsidRPr="004C4B77">
        <w:rPr>
          <w:sz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4C4B77">
          <w:rPr>
            <w:sz w:val="28"/>
          </w:rPr>
          <w:t>400 м</w:t>
        </w:r>
      </w:smartTag>
      <w:r w:rsidRPr="004C4B77">
        <w:rPr>
          <w:sz w:val="28"/>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F13C73" w:rsidRPr="004C4B77" w:rsidRDefault="00F13C73" w:rsidP="00F13C73">
      <w:pPr>
        <w:pStyle w:val="afff7"/>
        <w:spacing w:line="240" w:lineRule="auto"/>
        <w:rPr>
          <w:sz w:val="28"/>
        </w:rPr>
      </w:pPr>
      <w:r w:rsidRPr="004C4B77">
        <w:rPr>
          <w:sz w:val="28"/>
        </w:rPr>
        <w:t xml:space="preserve">- для легковых автомобилей – </w:t>
      </w:r>
      <w:smartTag w:uri="urn:schemas-microsoft-com:office:smarttags" w:element="metricconverter">
        <w:smartTagPr>
          <w:attr w:name="ProductID" w:val="25 м2"/>
        </w:smartTagPr>
        <w:r w:rsidRPr="004C4B77">
          <w:rPr>
            <w:sz w:val="28"/>
          </w:rPr>
          <w:t>25 м</w:t>
        </w:r>
        <w:r w:rsidRPr="004C4B77">
          <w:rPr>
            <w:sz w:val="28"/>
            <w:vertAlign w:val="superscript"/>
          </w:rPr>
          <w:t>2</w:t>
        </w:r>
      </w:smartTag>
      <w:r w:rsidRPr="004C4B77">
        <w:rPr>
          <w:sz w:val="28"/>
        </w:rPr>
        <w:t>;</w:t>
      </w:r>
    </w:p>
    <w:p w:rsidR="00F13C73" w:rsidRPr="004C4B77" w:rsidRDefault="00F13C73" w:rsidP="00F13C73">
      <w:pPr>
        <w:pStyle w:val="afff7"/>
        <w:spacing w:line="240" w:lineRule="auto"/>
        <w:rPr>
          <w:sz w:val="28"/>
        </w:rPr>
      </w:pPr>
      <w:r w:rsidRPr="004C4B77">
        <w:rPr>
          <w:sz w:val="28"/>
        </w:rPr>
        <w:t xml:space="preserve">- автобусов – </w:t>
      </w:r>
      <w:smartTag w:uri="urn:schemas-microsoft-com:office:smarttags" w:element="metricconverter">
        <w:smartTagPr>
          <w:attr w:name="ProductID" w:val="40 м2"/>
        </w:smartTagPr>
        <w:r w:rsidRPr="004C4B77">
          <w:rPr>
            <w:sz w:val="28"/>
          </w:rPr>
          <w:t>40 м</w:t>
        </w:r>
        <w:r w:rsidRPr="004C4B77">
          <w:rPr>
            <w:sz w:val="28"/>
            <w:vertAlign w:val="superscript"/>
          </w:rPr>
          <w:t>2</w:t>
        </w:r>
      </w:smartTag>
      <w:r w:rsidRPr="004C4B77">
        <w:rPr>
          <w:sz w:val="28"/>
        </w:rPr>
        <w:t>;</w:t>
      </w:r>
    </w:p>
    <w:p w:rsidR="00F13C73" w:rsidRPr="004C4B77" w:rsidRDefault="00F13C73" w:rsidP="00F13C73">
      <w:pPr>
        <w:pStyle w:val="afff7"/>
        <w:spacing w:line="240" w:lineRule="auto"/>
        <w:rPr>
          <w:sz w:val="28"/>
        </w:rPr>
      </w:pPr>
      <w:r w:rsidRPr="004C4B77">
        <w:rPr>
          <w:sz w:val="28"/>
        </w:rPr>
        <w:t xml:space="preserve">- для велосипедов – </w:t>
      </w:r>
      <w:smartTag w:uri="urn:schemas-microsoft-com:office:smarttags" w:element="metricconverter">
        <w:smartTagPr>
          <w:attr w:name="ProductID" w:val="0,9 м2"/>
        </w:smartTagPr>
        <w:r w:rsidRPr="004C4B77">
          <w:rPr>
            <w:sz w:val="28"/>
          </w:rPr>
          <w:t>0,9 м</w:t>
        </w:r>
        <w:r w:rsidRPr="004C4B77">
          <w:rPr>
            <w:sz w:val="28"/>
            <w:vertAlign w:val="superscript"/>
          </w:rPr>
          <w:t>2</w:t>
        </w:r>
      </w:smartTag>
      <w:r w:rsidRPr="004C4B77">
        <w:rPr>
          <w:sz w:val="28"/>
        </w:rPr>
        <w:t xml:space="preserve">. </w:t>
      </w:r>
    </w:p>
    <w:p w:rsidR="00F13C73" w:rsidRPr="004C4B77" w:rsidRDefault="00F13C73" w:rsidP="00F13C73">
      <w:pPr>
        <w:pStyle w:val="afff7"/>
        <w:spacing w:line="240" w:lineRule="auto"/>
        <w:rPr>
          <w:sz w:val="28"/>
        </w:rPr>
      </w:pPr>
      <w:r w:rsidRPr="004C4B77">
        <w:rPr>
          <w:sz w:val="28"/>
        </w:rPr>
        <w:t>В указанные размеры не входит площадь подъездов и разделительных полос зеленых насаждений.</w:t>
      </w:r>
    </w:p>
    <w:p w:rsidR="00F13C73" w:rsidRPr="004C4B77" w:rsidRDefault="00F13C73" w:rsidP="00F13C73">
      <w:pPr>
        <w:pStyle w:val="afff7"/>
        <w:spacing w:line="240" w:lineRule="auto"/>
        <w:rPr>
          <w:sz w:val="28"/>
        </w:rPr>
      </w:pPr>
      <w:r w:rsidRPr="004C4B77">
        <w:rPr>
          <w:sz w:val="28"/>
        </w:rPr>
        <w:t>Расчетное число единовременных посетителей территории парков, лесопарков, лесов, зеленых зон следует принимать, чел/га, не более:</w:t>
      </w:r>
    </w:p>
    <w:p w:rsidR="00F13C73" w:rsidRPr="004C4B77" w:rsidRDefault="00F13C73" w:rsidP="00F13C73">
      <w:pPr>
        <w:pStyle w:val="afff7"/>
        <w:spacing w:line="240" w:lineRule="auto"/>
        <w:rPr>
          <w:sz w:val="28"/>
        </w:rPr>
      </w:pPr>
      <w:r w:rsidRPr="004C4B77">
        <w:rPr>
          <w:sz w:val="28"/>
        </w:rPr>
        <w:t>- для парков – 100;</w:t>
      </w:r>
    </w:p>
    <w:p w:rsidR="00F13C73" w:rsidRPr="004C4B77" w:rsidRDefault="00F13C73" w:rsidP="00F13C73">
      <w:pPr>
        <w:pStyle w:val="afff7"/>
        <w:spacing w:line="240" w:lineRule="auto"/>
        <w:rPr>
          <w:sz w:val="28"/>
        </w:rPr>
      </w:pPr>
      <w:r w:rsidRPr="004C4B77">
        <w:rPr>
          <w:sz w:val="28"/>
        </w:rPr>
        <w:lastRenderedPageBreak/>
        <w:t>- для парков зон отдыха – 70;</w:t>
      </w:r>
    </w:p>
    <w:p w:rsidR="00F13C73" w:rsidRPr="004C4B77" w:rsidRDefault="00F13C73" w:rsidP="00F13C73">
      <w:pPr>
        <w:pStyle w:val="afff7"/>
        <w:spacing w:line="240" w:lineRule="auto"/>
        <w:rPr>
          <w:sz w:val="28"/>
        </w:rPr>
      </w:pPr>
      <w:r w:rsidRPr="004C4B77">
        <w:rPr>
          <w:sz w:val="28"/>
        </w:rPr>
        <w:t>- для лесопарков – 10;</w:t>
      </w:r>
    </w:p>
    <w:p w:rsidR="00F13C73" w:rsidRPr="004C4B77" w:rsidRDefault="00F13C73" w:rsidP="00F13C73">
      <w:pPr>
        <w:pStyle w:val="afff7"/>
        <w:spacing w:line="240" w:lineRule="auto"/>
        <w:rPr>
          <w:sz w:val="28"/>
        </w:rPr>
      </w:pPr>
      <w:r w:rsidRPr="004C4B77">
        <w:rPr>
          <w:sz w:val="28"/>
        </w:rPr>
        <w:t>- для лесов – 1-3.</w:t>
      </w:r>
    </w:p>
    <w:p w:rsidR="00F13C73" w:rsidRPr="004C4B77" w:rsidRDefault="00F13C73" w:rsidP="00F13C73">
      <w:pPr>
        <w:pStyle w:val="afff7"/>
        <w:spacing w:line="240" w:lineRule="auto"/>
        <w:rPr>
          <w:sz w:val="28"/>
        </w:rPr>
      </w:pPr>
      <w:r w:rsidRPr="004C4B77">
        <w:rPr>
          <w:sz w:val="28"/>
        </w:rPr>
        <w:t>Примечание:</w:t>
      </w:r>
    </w:p>
    <w:p w:rsidR="00F13C73" w:rsidRPr="004C4B77" w:rsidRDefault="00F13C73" w:rsidP="00F13C73">
      <w:pPr>
        <w:pStyle w:val="afff7"/>
        <w:spacing w:line="240" w:lineRule="auto"/>
        <w:rPr>
          <w:sz w:val="28"/>
        </w:rPr>
      </w:pPr>
      <w:r w:rsidRPr="004C4B77">
        <w:rPr>
          <w:sz w:val="28"/>
        </w:rPr>
        <w:t>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F13C73" w:rsidRPr="004C4B77" w:rsidRDefault="00F13C73" w:rsidP="00F13C73">
      <w:pPr>
        <w:pStyle w:val="afff7"/>
        <w:spacing w:line="240" w:lineRule="auto"/>
        <w:rPr>
          <w:sz w:val="28"/>
        </w:rPr>
      </w:pPr>
      <w:r w:rsidRPr="004C4B77">
        <w:rPr>
          <w:sz w:val="28"/>
        </w:rPr>
        <w:t>Ориентировочные размеры детских парков допускается принимать из расчета 0,5 м</w:t>
      </w:r>
      <w:r w:rsidRPr="004C4B77">
        <w:rPr>
          <w:sz w:val="28"/>
          <w:vertAlign w:val="superscript"/>
        </w:rPr>
        <w:t>2</w:t>
      </w:r>
      <w:r w:rsidRPr="004C4B77">
        <w:rPr>
          <w:sz w:val="28"/>
        </w:rPr>
        <w:t xml:space="preserve">/чел., включая площадки и спортивные сооружения. </w:t>
      </w:r>
    </w:p>
    <w:p w:rsidR="00F13C73" w:rsidRPr="004C4B77" w:rsidRDefault="00F13C73" w:rsidP="00F13C73">
      <w:pPr>
        <w:pStyle w:val="afff7"/>
        <w:spacing w:line="240" w:lineRule="auto"/>
        <w:rPr>
          <w:sz w:val="28"/>
        </w:rPr>
      </w:pPr>
      <w:r w:rsidRPr="004C4B77">
        <w:rPr>
          <w:sz w:val="28"/>
        </w:rPr>
        <w:t>При размещении парков на пойменных территориях необходимо соблюдать требования настоящего раздела и СНиП 2.06.15-85. Инженерная защита территорий от затопления и подтопления (ред. от 17.06.2011).</w:t>
      </w:r>
    </w:p>
    <w:p w:rsidR="00F13C73" w:rsidRPr="004C4B77" w:rsidRDefault="00F13C73" w:rsidP="00F13C73">
      <w:pPr>
        <w:pStyle w:val="afff7"/>
        <w:spacing w:line="240" w:lineRule="auto"/>
        <w:rPr>
          <w:sz w:val="28"/>
        </w:rPr>
      </w:pPr>
      <w:r w:rsidRPr="004C4B77">
        <w:rPr>
          <w:sz w:val="28"/>
        </w:rPr>
        <w:t>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гидроаэромассажные устройства и др., зоны отдыха: пляжи, аэрарии и т.п., а также другие функциональные объекты).</w:t>
      </w:r>
    </w:p>
    <w:p w:rsidR="00F13C73" w:rsidRPr="004C4B77" w:rsidRDefault="00F13C73" w:rsidP="00F13C73">
      <w:pPr>
        <w:pStyle w:val="afff7"/>
        <w:spacing w:line="240" w:lineRule="auto"/>
        <w:rPr>
          <w:sz w:val="28"/>
        </w:rPr>
      </w:pPr>
      <w:r w:rsidRPr="004C4B77">
        <w:rPr>
          <w:sz w:val="28"/>
        </w:rPr>
        <w:t>При проектировании, строительстве, реконструкции и эксплуатации аквапарков следует руководствоваться требованиями СанПиН 2.1.2.1331-03. Гигиенические требования к устройству, эксплуатации и качеству воды аквапарков.</w:t>
      </w:r>
    </w:p>
    <w:p w:rsidR="00F13C73" w:rsidRPr="004C4B77" w:rsidRDefault="00F13C73" w:rsidP="00F13C73">
      <w:pPr>
        <w:pStyle w:val="afff7"/>
        <w:spacing w:line="240" w:lineRule="auto"/>
        <w:rPr>
          <w:color w:val="000000"/>
          <w:sz w:val="28"/>
        </w:rPr>
      </w:pPr>
      <w:r w:rsidRPr="004C4B77">
        <w:rPr>
          <w:sz w:val="28"/>
        </w:rPr>
        <w:t xml:space="preserve">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4C4B77">
          <w:rPr>
            <w:sz w:val="28"/>
          </w:rPr>
          <w:t>400 м</w:t>
        </w:r>
      </w:smartTag>
      <w:r w:rsidRPr="004C4B77">
        <w:rPr>
          <w:sz w:val="28"/>
        </w:rPr>
        <w:t>.</w:t>
      </w:r>
    </w:p>
    <w:p w:rsidR="00F13C73" w:rsidRPr="004C4B77" w:rsidRDefault="00F13C73" w:rsidP="00F13C73">
      <w:pPr>
        <w:pStyle w:val="afff7"/>
        <w:spacing w:line="240" w:lineRule="auto"/>
        <w:rPr>
          <w:color w:val="000000"/>
          <w:sz w:val="28"/>
        </w:rPr>
      </w:pPr>
      <w:r w:rsidRPr="004C4B77">
        <w:rPr>
          <w:color w:val="000000"/>
          <w:sz w:val="28"/>
        </w:rPr>
        <w:t xml:space="preserve">Для сада микрорайона (квартала) допускается </w:t>
      </w:r>
      <w:r w:rsidRPr="004C4B77">
        <w:rPr>
          <w:sz w:val="28"/>
        </w:rPr>
        <w:t>изменение соотношения элементов территории сада, приведенных в п. 1.36, в сторону снижения процента озеленения и увеличения площади дорожек, но не более чем на 20%.</w:t>
      </w:r>
    </w:p>
    <w:p w:rsidR="00F13C73" w:rsidRPr="004C4B77" w:rsidRDefault="00F13C73" w:rsidP="00F13C73">
      <w:pPr>
        <w:pStyle w:val="afff7"/>
        <w:spacing w:line="240" w:lineRule="auto"/>
        <w:rPr>
          <w:sz w:val="28"/>
        </w:rPr>
      </w:pPr>
      <w:r w:rsidRPr="004C4B77">
        <w:rPr>
          <w:sz w:val="28"/>
        </w:rPr>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F13C73" w:rsidRPr="004C4B77" w:rsidRDefault="00F13C73" w:rsidP="00F13C73">
      <w:pPr>
        <w:pStyle w:val="afff7"/>
        <w:spacing w:line="240" w:lineRule="auto"/>
        <w:rPr>
          <w:sz w:val="28"/>
        </w:rPr>
      </w:pPr>
      <w:r w:rsidRPr="004C4B77">
        <w:rPr>
          <w:sz w:val="28"/>
        </w:rPr>
        <w:t>Бульвары и пешеходные аллеи следует предусматривать в направлении массовых потоков пешеходного движения.</w:t>
      </w:r>
    </w:p>
    <w:p w:rsidR="00F13C73" w:rsidRPr="004C4B77" w:rsidRDefault="00F13C73" w:rsidP="00F13C73">
      <w:pPr>
        <w:pStyle w:val="afff7"/>
        <w:spacing w:line="240" w:lineRule="auto"/>
        <w:rPr>
          <w:sz w:val="28"/>
        </w:rPr>
      </w:pPr>
      <w:r w:rsidRPr="004C4B77">
        <w:rPr>
          <w:sz w:val="28"/>
        </w:rPr>
        <w:t>Ширину бульваров с одной продольной пешеходной аллеей следует принимать, м, не менее, размещаемых:</w:t>
      </w:r>
    </w:p>
    <w:p w:rsidR="00F13C73" w:rsidRPr="004C4B77" w:rsidRDefault="00F13C73" w:rsidP="00F13C73">
      <w:pPr>
        <w:pStyle w:val="afff7"/>
        <w:spacing w:line="240" w:lineRule="auto"/>
        <w:rPr>
          <w:sz w:val="28"/>
        </w:rPr>
      </w:pPr>
      <w:r w:rsidRPr="004C4B77">
        <w:rPr>
          <w:sz w:val="28"/>
        </w:rPr>
        <w:t xml:space="preserve"> по оси улиц – 18;</w:t>
      </w:r>
    </w:p>
    <w:p w:rsidR="00F13C73" w:rsidRPr="004C4B77" w:rsidRDefault="00F13C73" w:rsidP="00F13C73">
      <w:pPr>
        <w:pStyle w:val="afff7"/>
        <w:spacing w:line="240" w:lineRule="auto"/>
        <w:rPr>
          <w:sz w:val="28"/>
        </w:rPr>
      </w:pPr>
      <w:r w:rsidRPr="004C4B77">
        <w:rPr>
          <w:sz w:val="28"/>
        </w:rPr>
        <w:t xml:space="preserve"> с одной стороны улицы между проезжей частью и застройкой – 10.</w:t>
      </w:r>
    </w:p>
    <w:p w:rsidR="00F13C73" w:rsidRPr="004C4B77" w:rsidRDefault="00F13C73" w:rsidP="00F13C73">
      <w:pPr>
        <w:pStyle w:val="afff7"/>
        <w:spacing w:line="240" w:lineRule="auto"/>
        <w:rPr>
          <w:sz w:val="28"/>
        </w:rPr>
      </w:pPr>
      <w:r w:rsidRPr="004C4B77">
        <w:rPr>
          <w:sz w:val="28"/>
        </w:rPr>
        <w:t>Минимальное соотношение ширины и длины бульвара следует принимать не менее 1:3.</w:t>
      </w:r>
    </w:p>
    <w:p w:rsidR="00F13C73" w:rsidRPr="004C4B77" w:rsidRDefault="00F13C73" w:rsidP="00F13C73">
      <w:pPr>
        <w:pStyle w:val="afff7"/>
        <w:spacing w:line="240" w:lineRule="auto"/>
        <w:rPr>
          <w:sz w:val="28"/>
        </w:rPr>
      </w:pPr>
      <w:r w:rsidRPr="004C4B77">
        <w:rPr>
          <w:sz w:val="28"/>
        </w:rPr>
        <w:t>При ширине бульвара 18-</w:t>
      </w:r>
      <w:smartTag w:uri="urn:schemas-microsoft-com:office:smarttags" w:element="metricconverter">
        <w:smartTagPr>
          <w:attr w:name="ProductID" w:val="25 м"/>
        </w:smartTagPr>
        <w:r w:rsidRPr="004C4B77">
          <w:rPr>
            <w:sz w:val="28"/>
          </w:rPr>
          <w:t>25 м</w:t>
        </w:r>
      </w:smartTag>
      <w:r w:rsidRPr="004C4B77">
        <w:rPr>
          <w:sz w:val="28"/>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4C4B77">
          <w:rPr>
            <w:sz w:val="28"/>
          </w:rPr>
          <w:t>6 м</w:t>
        </w:r>
      </w:smartTag>
      <w:r w:rsidRPr="004C4B77">
        <w:rPr>
          <w:sz w:val="28"/>
        </w:rPr>
        <w:t xml:space="preserve">, на бульварах шириной более </w:t>
      </w:r>
      <w:smartTag w:uri="urn:schemas-microsoft-com:office:smarttags" w:element="metricconverter">
        <w:smartTagPr>
          <w:attr w:name="ProductID" w:val="25 м"/>
        </w:smartTagPr>
        <w:r w:rsidRPr="004C4B77">
          <w:rPr>
            <w:sz w:val="28"/>
          </w:rPr>
          <w:t>25 м</w:t>
        </w:r>
      </w:smartTag>
      <w:r w:rsidRPr="004C4B77">
        <w:rPr>
          <w:sz w:val="28"/>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4C4B77">
          <w:rPr>
            <w:sz w:val="28"/>
          </w:rPr>
          <w:t>3 м</w:t>
        </w:r>
      </w:smartTag>
      <w:r w:rsidRPr="004C4B77">
        <w:rPr>
          <w:sz w:val="28"/>
        </w:rPr>
        <w:t xml:space="preserve">, на бульварах шириной более </w:t>
      </w:r>
      <w:smartTag w:uri="urn:schemas-microsoft-com:office:smarttags" w:element="metricconverter">
        <w:smartTagPr>
          <w:attr w:name="ProductID" w:val="50 м"/>
        </w:smartTagPr>
        <w:r w:rsidRPr="004C4B77">
          <w:rPr>
            <w:sz w:val="28"/>
          </w:rPr>
          <w:t>50 м</w:t>
        </w:r>
      </w:smartTag>
      <w:r w:rsidRPr="004C4B77">
        <w:rPr>
          <w:sz w:val="28"/>
        </w:rPr>
        <w:t xml:space="preserve"> возможно размещение спортивных площадок, водоемов, объектов рекреационного обслуживания (павильоны, кафе), детских игровых </w:t>
      </w:r>
      <w:r w:rsidRPr="004C4B77">
        <w:rPr>
          <w:sz w:val="28"/>
        </w:rPr>
        <w:lastRenderedPageBreak/>
        <w:t xml:space="preserve">комплексов, велодорожек и лыжных трасс при условии соответствия параметров качества окружающей среды гигиеническим требованиям. </w:t>
      </w:r>
    </w:p>
    <w:p w:rsidR="00F13C73" w:rsidRPr="004C4B77" w:rsidRDefault="00F13C73" w:rsidP="00F13C73">
      <w:pPr>
        <w:pStyle w:val="afff7"/>
        <w:spacing w:line="240" w:lineRule="auto"/>
        <w:rPr>
          <w:sz w:val="28"/>
          <w:u w:val="single"/>
        </w:rPr>
      </w:pPr>
      <w:r w:rsidRPr="004C4B77">
        <w:rPr>
          <w:sz w:val="28"/>
        </w:rPr>
        <w:t xml:space="preserve">Высота застройки не должна превышать </w:t>
      </w:r>
      <w:smartTag w:uri="urn:schemas-microsoft-com:office:smarttags" w:element="metricconverter">
        <w:smartTagPr>
          <w:attr w:name="ProductID" w:val="6 м"/>
        </w:smartTagPr>
        <w:r w:rsidRPr="004C4B77">
          <w:rPr>
            <w:sz w:val="28"/>
          </w:rPr>
          <w:t>6 м</w:t>
        </w:r>
      </w:smartTag>
      <w:r w:rsidRPr="004C4B77">
        <w:rPr>
          <w:sz w:val="28"/>
        </w:rPr>
        <w:t xml:space="preserve">. </w:t>
      </w:r>
    </w:p>
    <w:p w:rsidR="00F13C73" w:rsidRPr="004C4B77" w:rsidRDefault="00F13C73" w:rsidP="00F13C73">
      <w:pPr>
        <w:pStyle w:val="afff7"/>
        <w:spacing w:line="240" w:lineRule="auto"/>
        <w:rPr>
          <w:sz w:val="28"/>
        </w:rPr>
      </w:pPr>
      <w:r w:rsidRPr="004C4B77">
        <w:rPr>
          <w:sz w:val="28"/>
        </w:rPr>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4C4B77">
          <w:rPr>
            <w:sz w:val="28"/>
          </w:rPr>
          <w:t>250 м</w:t>
        </w:r>
      </w:smartTag>
      <w:r w:rsidRPr="004C4B77">
        <w:rPr>
          <w:sz w:val="28"/>
        </w:rPr>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4C4B77">
          <w:rPr>
            <w:sz w:val="28"/>
          </w:rPr>
          <w:t>30 м</w:t>
        </w:r>
      </w:smartTag>
      <w:r w:rsidRPr="004C4B77">
        <w:rPr>
          <w:sz w:val="28"/>
        </w:rPr>
        <w:t xml:space="preserve">. </w:t>
      </w:r>
    </w:p>
    <w:p w:rsidR="00F13C73" w:rsidRPr="004C4B77" w:rsidRDefault="00F13C73" w:rsidP="00F13C73">
      <w:pPr>
        <w:pStyle w:val="afff7"/>
        <w:spacing w:line="240" w:lineRule="auto"/>
        <w:rPr>
          <w:sz w:val="28"/>
        </w:rPr>
      </w:pPr>
      <w:r w:rsidRPr="004C4B77">
        <w:rPr>
          <w:sz w:val="28"/>
        </w:rPr>
        <w:t xml:space="preserve">Соотношение элементов территории бульвара следует принимать согласно таблице 2.4.41.1. в зависимости от его ширины. </w:t>
      </w:r>
    </w:p>
    <w:p w:rsidR="00F13C73" w:rsidRPr="005C712B" w:rsidRDefault="00F13C73" w:rsidP="004C4B77">
      <w:pPr>
        <w:pStyle w:val="afff7"/>
        <w:spacing w:line="240" w:lineRule="auto"/>
        <w:jc w:val="right"/>
      </w:pPr>
      <w:bookmarkStart w:id="303" w:name="_Toc414995038"/>
      <w:r w:rsidRPr="005C712B">
        <w:t>Таблица 2.4.41.1</w:t>
      </w:r>
      <w:bookmarkEnd w:id="303"/>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8"/>
        <w:gridCol w:w="2337"/>
        <w:gridCol w:w="2031"/>
      </w:tblGrid>
      <w:tr w:rsidR="00F13C73" w:rsidRPr="005C712B" w:rsidTr="009E3977">
        <w:trPr>
          <w:trHeight w:val="312"/>
          <w:jc w:val="center"/>
        </w:trPr>
        <w:tc>
          <w:tcPr>
            <w:tcW w:w="1397" w:type="pct"/>
            <w:vMerge w:val="restart"/>
            <w:vAlign w:val="center"/>
          </w:tcPr>
          <w:p w:rsidR="00F13C73" w:rsidRPr="005C712B" w:rsidRDefault="00F13C73" w:rsidP="009E3977">
            <w:pPr>
              <w:pStyle w:val="afff7"/>
              <w:spacing w:line="240" w:lineRule="auto"/>
              <w:ind w:firstLine="0"/>
              <w:jc w:val="center"/>
            </w:pPr>
            <w:r w:rsidRPr="005C712B">
              <w:t>Ширина бульвара, м</w:t>
            </w:r>
          </w:p>
        </w:tc>
        <w:tc>
          <w:tcPr>
            <w:tcW w:w="3603" w:type="pct"/>
            <w:gridSpan w:val="3"/>
            <w:vAlign w:val="center"/>
          </w:tcPr>
          <w:p w:rsidR="00F13C73" w:rsidRPr="005C712B" w:rsidRDefault="00F13C73" w:rsidP="009E3977">
            <w:pPr>
              <w:pStyle w:val="afff7"/>
              <w:spacing w:line="240" w:lineRule="auto"/>
              <w:ind w:firstLine="0"/>
              <w:jc w:val="center"/>
            </w:pPr>
            <w:r w:rsidRPr="005C712B">
              <w:t>Элементы территории (% от общей площади)</w:t>
            </w:r>
          </w:p>
        </w:tc>
      </w:tr>
      <w:tr w:rsidR="00F13C73" w:rsidRPr="005C712B" w:rsidTr="009E3977">
        <w:trPr>
          <w:jc w:val="center"/>
        </w:trPr>
        <w:tc>
          <w:tcPr>
            <w:tcW w:w="1397" w:type="pct"/>
            <w:vMerge/>
            <w:vAlign w:val="center"/>
          </w:tcPr>
          <w:p w:rsidR="00F13C73" w:rsidRPr="005C712B" w:rsidRDefault="00F13C73" w:rsidP="00F13C73">
            <w:pPr>
              <w:pStyle w:val="afff7"/>
              <w:spacing w:line="240" w:lineRule="auto"/>
            </w:pPr>
          </w:p>
        </w:tc>
        <w:tc>
          <w:tcPr>
            <w:tcW w:w="1431" w:type="pct"/>
            <w:vAlign w:val="center"/>
          </w:tcPr>
          <w:p w:rsidR="00F13C73" w:rsidRPr="005C712B" w:rsidRDefault="00F13C73" w:rsidP="009E3977">
            <w:pPr>
              <w:pStyle w:val="afff7"/>
              <w:spacing w:line="240" w:lineRule="auto"/>
              <w:ind w:firstLine="0"/>
            </w:pPr>
            <w:r w:rsidRPr="005C712B">
              <w:t>Территории зеленых насаждений и водоемов</w:t>
            </w:r>
          </w:p>
        </w:tc>
        <w:tc>
          <w:tcPr>
            <w:tcW w:w="1162" w:type="pct"/>
            <w:vAlign w:val="center"/>
          </w:tcPr>
          <w:p w:rsidR="00F13C73" w:rsidRPr="005C712B" w:rsidRDefault="00F13C73" w:rsidP="009E3977">
            <w:pPr>
              <w:pStyle w:val="afff7"/>
              <w:spacing w:line="240" w:lineRule="auto"/>
              <w:ind w:firstLine="0"/>
            </w:pPr>
            <w:r w:rsidRPr="005C712B">
              <w:t>Аллеи, дорожки, площадки</w:t>
            </w:r>
          </w:p>
        </w:tc>
        <w:tc>
          <w:tcPr>
            <w:tcW w:w="1009" w:type="pct"/>
            <w:vAlign w:val="center"/>
          </w:tcPr>
          <w:p w:rsidR="00F13C73" w:rsidRPr="005C712B" w:rsidRDefault="00F13C73" w:rsidP="009E3977">
            <w:pPr>
              <w:pStyle w:val="afff7"/>
              <w:spacing w:line="240" w:lineRule="auto"/>
              <w:ind w:firstLine="0"/>
            </w:pPr>
            <w:r w:rsidRPr="005C712B">
              <w:t>Сооружения и застройка</w:t>
            </w:r>
          </w:p>
        </w:tc>
      </w:tr>
      <w:tr w:rsidR="00F13C73" w:rsidRPr="005C712B" w:rsidTr="009E3977">
        <w:trPr>
          <w:trHeight w:val="284"/>
          <w:jc w:val="center"/>
        </w:trPr>
        <w:tc>
          <w:tcPr>
            <w:tcW w:w="1397" w:type="pct"/>
          </w:tcPr>
          <w:p w:rsidR="00F13C73" w:rsidRPr="005C712B" w:rsidRDefault="00F13C73" w:rsidP="009E3977">
            <w:pPr>
              <w:pStyle w:val="afff7"/>
              <w:spacing w:line="240" w:lineRule="auto"/>
              <w:ind w:firstLine="0"/>
              <w:jc w:val="center"/>
            </w:pPr>
            <w:r w:rsidRPr="005C712B">
              <w:t>18-25</w:t>
            </w:r>
          </w:p>
        </w:tc>
        <w:tc>
          <w:tcPr>
            <w:tcW w:w="1431" w:type="pct"/>
          </w:tcPr>
          <w:p w:rsidR="00F13C73" w:rsidRPr="005C712B" w:rsidRDefault="00F13C73" w:rsidP="00F13C73">
            <w:pPr>
              <w:pStyle w:val="afff7"/>
              <w:spacing w:line="240" w:lineRule="auto"/>
            </w:pPr>
            <w:r w:rsidRPr="005C712B">
              <w:t xml:space="preserve">70-75 </w:t>
            </w:r>
          </w:p>
        </w:tc>
        <w:tc>
          <w:tcPr>
            <w:tcW w:w="1162" w:type="pct"/>
          </w:tcPr>
          <w:p w:rsidR="00F13C73" w:rsidRPr="005C712B" w:rsidRDefault="00F13C73" w:rsidP="00F13C73">
            <w:pPr>
              <w:pStyle w:val="afff7"/>
              <w:spacing w:line="240" w:lineRule="auto"/>
            </w:pPr>
            <w:r w:rsidRPr="005C712B">
              <w:t xml:space="preserve">30-25 </w:t>
            </w:r>
          </w:p>
        </w:tc>
        <w:tc>
          <w:tcPr>
            <w:tcW w:w="1009" w:type="pct"/>
          </w:tcPr>
          <w:p w:rsidR="00F13C73" w:rsidRPr="005C712B" w:rsidRDefault="00F13C73" w:rsidP="009E3977">
            <w:pPr>
              <w:pStyle w:val="afff7"/>
              <w:spacing w:line="240" w:lineRule="auto"/>
              <w:ind w:firstLine="14"/>
              <w:jc w:val="center"/>
            </w:pPr>
            <w:r w:rsidRPr="005C712B">
              <w:t>-</w:t>
            </w:r>
          </w:p>
        </w:tc>
      </w:tr>
      <w:tr w:rsidR="00F13C73" w:rsidRPr="005C712B" w:rsidTr="009E3977">
        <w:trPr>
          <w:trHeight w:val="284"/>
          <w:jc w:val="center"/>
        </w:trPr>
        <w:tc>
          <w:tcPr>
            <w:tcW w:w="1397" w:type="pct"/>
          </w:tcPr>
          <w:p w:rsidR="00F13C73" w:rsidRPr="005C712B" w:rsidRDefault="00F13C73" w:rsidP="009E3977">
            <w:pPr>
              <w:pStyle w:val="afff7"/>
              <w:spacing w:line="240" w:lineRule="auto"/>
              <w:ind w:firstLine="0"/>
              <w:jc w:val="center"/>
            </w:pPr>
            <w:r w:rsidRPr="005C712B">
              <w:t>25-50</w:t>
            </w:r>
          </w:p>
        </w:tc>
        <w:tc>
          <w:tcPr>
            <w:tcW w:w="1431" w:type="pct"/>
          </w:tcPr>
          <w:p w:rsidR="00F13C73" w:rsidRPr="005C712B" w:rsidRDefault="00F13C73" w:rsidP="00F13C73">
            <w:pPr>
              <w:pStyle w:val="afff7"/>
              <w:spacing w:line="240" w:lineRule="auto"/>
            </w:pPr>
            <w:r w:rsidRPr="005C712B">
              <w:t xml:space="preserve">75-80 </w:t>
            </w:r>
          </w:p>
        </w:tc>
        <w:tc>
          <w:tcPr>
            <w:tcW w:w="1162" w:type="pct"/>
          </w:tcPr>
          <w:p w:rsidR="00F13C73" w:rsidRPr="005C712B" w:rsidRDefault="00F13C73" w:rsidP="00F13C73">
            <w:pPr>
              <w:pStyle w:val="afff7"/>
              <w:spacing w:line="240" w:lineRule="auto"/>
            </w:pPr>
            <w:r w:rsidRPr="005C712B">
              <w:t xml:space="preserve">23-17 </w:t>
            </w:r>
          </w:p>
        </w:tc>
        <w:tc>
          <w:tcPr>
            <w:tcW w:w="1009" w:type="pct"/>
          </w:tcPr>
          <w:p w:rsidR="00F13C73" w:rsidRPr="005C712B" w:rsidRDefault="00F13C73" w:rsidP="009E3977">
            <w:pPr>
              <w:pStyle w:val="afff7"/>
              <w:spacing w:line="240" w:lineRule="auto"/>
              <w:ind w:firstLine="14"/>
              <w:jc w:val="center"/>
            </w:pPr>
            <w:r w:rsidRPr="005C712B">
              <w:t>2-3</w:t>
            </w:r>
          </w:p>
        </w:tc>
      </w:tr>
      <w:tr w:rsidR="00F13C73" w:rsidRPr="005C712B" w:rsidTr="009E3977">
        <w:trPr>
          <w:trHeight w:val="284"/>
          <w:jc w:val="center"/>
        </w:trPr>
        <w:tc>
          <w:tcPr>
            <w:tcW w:w="1397" w:type="pct"/>
          </w:tcPr>
          <w:p w:rsidR="00F13C73" w:rsidRPr="005C712B" w:rsidRDefault="00F13C73" w:rsidP="009E3977">
            <w:pPr>
              <w:pStyle w:val="afff7"/>
              <w:spacing w:line="240" w:lineRule="auto"/>
              <w:ind w:firstLine="0"/>
              <w:jc w:val="center"/>
            </w:pPr>
            <w:r w:rsidRPr="005C712B">
              <w:t>более 50</w:t>
            </w:r>
          </w:p>
        </w:tc>
        <w:tc>
          <w:tcPr>
            <w:tcW w:w="1431" w:type="pct"/>
          </w:tcPr>
          <w:p w:rsidR="00F13C73" w:rsidRPr="005C712B" w:rsidRDefault="00F13C73" w:rsidP="00F13C73">
            <w:pPr>
              <w:pStyle w:val="afff7"/>
              <w:spacing w:line="240" w:lineRule="auto"/>
            </w:pPr>
            <w:r w:rsidRPr="005C712B">
              <w:t xml:space="preserve">65-70 </w:t>
            </w:r>
          </w:p>
        </w:tc>
        <w:tc>
          <w:tcPr>
            <w:tcW w:w="1162" w:type="pct"/>
          </w:tcPr>
          <w:p w:rsidR="00F13C73" w:rsidRPr="005C712B" w:rsidRDefault="00F13C73" w:rsidP="00F13C73">
            <w:pPr>
              <w:pStyle w:val="afff7"/>
              <w:spacing w:line="240" w:lineRule="auto"/>
            </w:pPr>
            <w:r w:rsidRPr="005C712B">
              <w:t xml:space="preserve">30-25 </w:t>
            </w:r>
          </w:p>
        </w:tc>
        <w:tc>
          <w:tcPr>
            <w:tcW w:w="1009" w:type="pct"/>
          </w:tcPr>
          <w:p w:rsidR="00F13C73" w:rsidRPr="005C712B" w:rsidRDefault="00F13C73" w:rsidP="009E3977">
            <w:pPr>
              <w:pStyle w:val="afff7"/>
              <w:spacing w:line="240" w:lineRule="auto"/>
              <w:ind w:firstLine="14"/>
              <w:jc w:val="center"/>
            </w:pPr>
            <w:r w:rsidRPr="005C712B">
              <w:t>не более 5</w:t>
            </w:r>
          </w:p>
        </w:tc>
      </w:tr>
    </w:tbl>
    <w:p w:rsidR="00F13C73" w:rsidRPr="004C4B77" w:rsidRDefault="00F13C73" w:rsidP="004C4B77">
      <w:pPr>
        <w:pStyle w:val="afff7"/>
        <w:spacing w:line="240" w:lineRule="auto"/>
        <w:ind w:firstLine="567"/>
        <w:rPr>
          <w:sz w:val="28"/>
        </w:rPr>
      </w:pPr>
      <w:r w:rsidRPr="004C4B77">
        <w:rPr>
          <w:sz w:val="28"/>
        </w:rPr>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F13C73" w:rsidRPr="004C4B77" w:rsidRDefault="00F13C73" w:rsidP="004C4B77">
      <w:pPr>
        <w:pStyle w:val="afff7"/>
        <w:spacing w:line="240" w:lineRule="auto"/>
        <w:ind w:firstLine="567"/>
        <w:rPr>
          <w:sz w:val="28"/>
        </w:rPr>
      </w:pPr>
      <w:r w:rsidRPr="004C4B77">
        <w:rPr>
          <w:sz w:val="28"/>
        </w:rPr>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4C4B77">
          <w:rPr>
            <w:sz w:val="28"/>
          </w:rPr>
          <w:t>2,0 га</w:t>
        </w:r>
      </w:smartTag>
      <w:r w:rsidRPr="004C4B77">
        <w:rPr>
          <w:sz w:val="28"/>
        </w:rPr>
        <w:t xml:space="preserve">. </w:t>
      </w:r>
    </w:p>
    <w:p w:rsidR="00F13C73" w:rsidRPr="004C4B77" w:rsidRDefault="00F13C73" w:rsidP="004C4B77">
      <w:pPr>
        <w:pStyle w:val="afff7"/>
        <w:spacing w:line="240" w:lineRule="auto"/>
        <w:ind w:firstLine="567"/>
        <w:rPr>
          <w:sz w:val="28"/>
        </w:rPr>
      </w:pPr>
      <w:r w:rsidRPr="004C4B77">
        <w:rPr>
          <w:sz w:val="28"/>
        </w:rPr>
        <w:t>На территории сквера запрещается размещение застройки.</w:t>
      </w:r>
    </w:p>
    <w:p w:rsidR="00F13C73" w:rsidRPr="005C712B" w:rsidRDefault="00F13C73" w:rsidP="004C4B77">
      <w:pPr>
        <w:pStyle w:val="afff7"/>
        <w:spacing w:line="240" w:lineRule="auto"/>
        <w:ind w:firstLine="567"/>
      </w:pPr>
      <w:r w:rsidRPr="004C4B77">
        <w:rPr>
          <w:sz w:val="28"/>
        </w:rPr>
        <w:t>Соотношение элементов территории сквера следует принимать по таблице 2.4.44.1</w:t>
      </w:r>
      <w:r w:rsidR="004C4B77">
        <w:rPr>
          <w:sz w:val="28"/>
        </w:rPr>
        <w:t>.</w:t>
      </w:r>
    </w:p>
    <w:p w:rsidR="00F13C73" w:rsidRPr="005C712B" w:rsidRDefault="00F13C73" w:rsidP="004C4B77">
      <w:pPr>
        <w:pStyle w:val="afff7"/>
        <w:spacing w:line="240" w:lineRule="auto"/>
        <w:jc w:val="right"/>
      </w:pPr>
      <w:r w:rsidRPr="005C712B">
        <w:t>Таблица 2.4.44.1</w:t>
      </w:r>
    </w:p>
    <w:tbl>
      <w:tblPr>
        <w:tblW w:w="10072"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2661"/>
        <w:gridCol w:w="2883"/>
      </w:tblGrid>
      <w:tr w:rsidR="00F13C73" w:rsidRPr="005C712B" w:rsidTr="009E3977">
        <w:trPr>
          <w:trHeight w:val="312"/>
          <w:jc w:val="center"/>
        </w:trPr>
        <w:tc>
          <w:tcPr>
            <w:tcW w:w="2248" w:type="pct"/>
            <w:vMerge w:val="restart"/>
            <w:vAlign w:val="center"/>
          </w:tcPr>
          <w:p w:rsidR="00F13C73" w:rsidRPr="005C712B" w:rsidRDefault="00F13C73" w:rsidP="009E3977">
            <w:pPr>
              <w:pStyle w:val="afff7"/>
              <w:spacing w:line="240" w:lineRule="auto"/>
              <w:ind w:firstLine="0"/>
              <w:jc w:val="center"/>
            </w:pPr>
            <w:r w:rsidRPr="005C712B">
              <w:t>Скверы, размещаемые:</w:t>
            </w:r>
          </w:p>
        </w:tc>
        <w:tc>
          <w:tcPr>
            <w:tcW w:w="2752" w:type="pct"/>
            <w:gridSpan w:val="2"/>
            <w:vAlign w:val="center"/>
          </w:tcPr>
          <w:p w:rsidR="00F13C73" w:rsidRPr="005C712B" w:rsidRDefault="00F13C73" w:rsidP="009E3977">
            <w:pPr>
              <w:pStyle w:val="afff7"/>
              <w:spacing w:line="240" w:lineRule="auto"/>
              <w:ind w:firstLine="0"/>
              <w:jc w:val="center"/>
            </w:pPr>
            <w:r w:rsidRPr="005C712B">
              <w:t>Элементы территории (% от общей площади)</w:t>
            </w:r>
          </w:p>
        </w:tc>
      </w:tr>
      <w:tr w:rsidR="00F13C73" w:rsidRPr="005C712B" w:rsidTr="009E3977">
        <w:trPr>
          <w:jc w:val="center"/>
        </w:trPr>
        <w:tc>
          <w:tcPr>
            <w:tcW w:w="2248" w:type="pct"/>
            <w:vMerge/>
            <w:vAlign w:val="center"/>
          </w:tcPr>
          <w:p w:rsidR="00F13C73" w:rsidRPr="005C712B" w:rsidRDefault="00F13C73" w:rsidP="00F13C73">
            <w:pPr>
              <w:pStyle w:val="afff7"/>
              <w:spacing w:line="240" w:lineRule="auto"/>
            </w:pPr>
          </w:p>
        </w:tc>
        <w:tc>
          <w:tcPr>
            <w:tcW w:w="1321" w:type="pct"/>
            <w:vAlign w:val="center"/>
          </w:tcPr>
          <w:p w:rsidR="00F13C73" w:rsidRPr="005C712B" w:rsidRDefault="00F13C73" w:rsidP="009E3977">
            <w:pPr>
              <w:pStyle w:val="afff7"/>
              <w:spacing w:line="240" w:lineRule="auto"/>
              <w:ind w:firstLine="0"/>
            </w:pPr>
            <w:r w:rsidRPr="005C712B">
              <w:t>Территории зеленых насаждений и водоемов</w:t>
            </w:r>
          </w:p>
        </w:tc>
        <w:tc>
          <w:tcPr>
            <w:tcW w:w="1430" w:type="pct"/>
            <w:vAlign w:val="center"/>
          </w:tcPr>
          <w:p w:rsidR="00F13C73" w:rsidRPr="005C712B" w:rsidRDefault="00F13C73" w:rsidP="009E3977">
            <w:pPr>
              <w:pStyle w:val="afff7"/>
              <w:spacing w:line="240" w:lineRule="auto"/>
              <w:ind w:firstLine="0"/>
            </w:pPr>
            <w:r w:rsidRPr="005C712B">
              <w:t>Аллеи, дорожки, площадки, малые формы</w:t>
            </w:r>
          </w:p>
        </w:tc>
      </w:tr>
      <w:tr w:rsidR="00F13C73" w:rsidRPr="005C712B" w:rsidTr="009E3977">
        <w:trPr>
          <w:jc w:val="center"/>
        </w:trPr>
        <w:tc>
          <w:tcPr>
            <w:tcW w:w="2248" w:type="pct"/>
          </w:tcPr>
          <w:p w:rsidR="00F13C73" w:rsidRPr="005C712B" w:rsidRDefault="00F13C73" w:rsidP="009E3977">
            <w:pPr>
              <w:pStyle w:val="afff7"/>
              <w:spacing w:line="240" w:lineRule="auto"/>
              <w:ind w:firstLine="0"/>
            </w:pPr>
            <w:r w:rsidRPr="005C712B">
              <w:t xml:space="preserve">в жилых районах, на жилых улицах, меж-ду домами, перед отдельными зданиями </w:t>
            </w:r>
          </w:p>
        </w:tc>
        <w:tc>
          <w:tcPr>
            <w:tcW w:w="1321" w:type="pct"/>
          </w:tcPr>
          <w:p w:rsidR="00F13C73" w:rsidRPr="005C712B" w:rsidRDefault="00F13C73" w:rsidP="009E3977">
            <w:pPr>
              <w:pStyle w:val="afff7"/>
              <w:spacing w:line="240" w:lineRule="auto"/>
              <w:ind w:firstLine="0"/>
              <w:jc w:val="center"/>
            </w:pPr>
            <w:r w:rsidRPr="005C712B">
              <w:t>70-80</w:t>
            </w:r>
          </w:p>
        </w:tc>
        <w:tc>
          <w:tcPr>
            <w:tcW w:w="1430" w:type="pct"/>
          </w:tcPr>
          <w:p w:rsidR="00F13C73" w:rsidRPr="005C712B" w:rsidRDefault="00F13C73" w:rsidP="009E3977">
            <w:pPr>
              <w:pStyle w:val="afff7"/>
              <w:spacing w:line="240" w:lineRule="auto"/>
              <w:ind w:firstLine="0"/>
              <w:jc w:val="center"/>
            </w:pPr>
            <w:r w:rsidRPr="005C712B">
              <w:t>30-20</w:t>
            </w:r>
          </w:p>
        </w:tc>
      </w:tr>
    </w:tbl>
    <w:p w:rsidR="00F13C73" w:rsidRPr="004C4B77" w:rsidRDefault="00F13C73" w:rsidP="004C4B77">
      <w:pPr>
        <w:pStyle w:val="afff7"/>
        <w:spacing w:line="240" w:lineRule="auto"/>
        <w:ind w:firstLine="567"/>
        <w:rPr>
          <w:sz w:val="28"/>
        </w:rPr>
      </w:pPr>
      <w:r w:rsidRPr="004C4B77">
        <w:rPr>
          <w:sz w:val="28"/>
        </w:rPr>
        <w:t>При озеленении скверов рекомендуется использовать приемы зрительного расширения озеленяемого пространства.</w:t>
      </w:r>
    </w:p>
    <w:p w:rsidR="00F13C73" w:rsidRPr="004C4B77" w:rsidRDefault="00F13C73" w:rsidP="004C4B77">
      <w:pPr>
        <w:pStyle w:val="afff7"/>
        <w:spacing w:line="240" w:lineRule="auto"/>
        <w:ind w:firstLine="567"/>
        <w:rPr>
          <w:sz w:val="28"/>
        </w:rPr>
      </w:pPr>
      <w:r w:rsidRPr="004C4B77">
        <w:rPr>
          <w:sz w:val="28"/>
        </w:rPr>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F13C73" w:rsidRPr="004C4B77" w:rsidRDefault="00F13C73" w:rsidP="004C4B77">
      <w:pPr>
        <w:pStyle w:val="afff7"/>
        <w:spacing w:line="240" w:lineRule="auto"/>
        <w:ind w:firstLine="567"/>
        <w:rPr>
          <w:sz w:val="28"/>
        </w:rPr>
      </w:pPr>
      <w:r w:rsidRPr="004C4B77">
        <w:rPr>
          <w:sz w:val="28"/>
        </w:rPr>
        <w:t>Озелененные территории на участках жилой, общественной, производственной застройки следует проектировать в соответствии с требованиями</w:t>
      </w:r>
      <w:r w:rsidR="00E23400">
        <w:rPr>
          <w:sz w:val="28"/>
        </w:rPr>
        <w:t xml:space="preserve"> </w:t>
      </w:r>
      <w:r w:rsidRPr="004C4B77">
        <w:rPr>
          <w:sz w:val="28"/>
        </w:rPr>
        <w:t>настоящих нормативов.</w:t>
      </w:r>
    </w:p>
    <w:p w:rsidR="00F13C73" w:rsidRPr="004C4B77" w:rsidRDefault="00F13C73" w:rsidP="004C4B77">
      <w:pPr>
        <w:pStyle w:val="afff7"/>
        <w:spacing w:line="240" w:lineRule="auto"/>
        <w:ind w:firstLine="567"/>
        <w:rPr>
          <w:sz w:val="28"/>
        </w:rPr>
      </w:pPr>
      <w:r w:rsidRPr="004C4B77">
        <w:rPr>
          <w:sz w:val="28"/>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4C4B77">
          <w:rPr>
            <w:sz w:val="28"/>
          </w:rPr>
          <w:t>0,75 м</w:t>
        </w:r>
      </w:smartTag>
      <w:r w:rsidRPr="004C4B77">
        <w:rPr>
          <w:sz w:val="28"/>
        </w:rPr>
        <w:t xml:space="preserve"> (ширина полосы движения одного человека).</w:t>
      </w:r>
    </w:p>
    <w:p w:rsidR="00F13C73" w:rsidRPr="004C4B77" w:rsidRDefault="00F13C73" w:rsidP="004C4B77">
      <w:pPr>
        <w:pStyle w:val="afff7"/>
        <w:spacing w:line="240" w:lineRule="auto"/>
        <w:ind w:firstLine="567"/>
        <w:rPr>
          <w:sz w:val="28"/>
        </w:rPr>
      </w:pPr>
      <w:r w:rsidRPr="004C4B77">
        <w:rPr>
          <w:sz w:val="28"/>
        </w:rPr>
        <w:lastRenderedPageBreak/>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F13C73" w:rsidRPr="004C4B77" w:rsidRDefault="00F13C73" w:rsidP="004C4B77">
      <w:pPr>
        <w:pStyle w:val="afff7"/>
        <w:spacing w:line="240" w:lineRule="auto"/>
        <w:ind w:firstLine="567"/>
        <w:rPr>
          <w:sz w:val="28"/>
        </w:rPr>
      </w:pPr>
      <w:r w:rsidRPr="004C4B77">
        <w:rPr>
          <w:sz w:val="28"/>
        </w:rPr>
        <w:t xml:space="preserve">Покрытия площадок, дорожно-тропиночной сети в пределах рекреационных территорий следует применять из плиток, щебня и других прочных минеральных </w:t>
      </w:r>
      <w:r w:rsidRPr="004C4B77">
        <w:rPr>
          <w:spacing w:val="-4"/>
          <w:sz w:val="28"/>
        </w:rPr>
        <w:t>материалов, допуская применение асфальтового покрытия в исключительных случаях.</w:t>
      </w:r>
    </w:p>
    <w:p w:rsidR="00F13C73" w:rsidRPr="004C4B77" w:rsidRDefault="00F13C73" w:rsidP="004C4B77">
      <w:pPr>
        <w:pStyle w:val="afff7"/>
        <w:spacing w:line="240" w:lineRule="auto"/>
        <w:ind w:firstLine="567"/>
        <w:rPr>
          <w:sz w:val="28"/>
        </w:rPr>
      </w:pPr>
      <w:r w:rsidRPr="004C4B77">
        <w:rPr>
          <w:sz w:val="28"/>
        </w:rPr>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F13C73" w:rsidRPr="004C4B77" w:rsidRDefault="00F13C73" w:rsidP="004C4B77">
      <w:pPr>
        <w:pStyle w:val="afff7"/>
        <w:spacing w:line="240" w:lineRule="auto"/>
        <w:ind w:firstLine="567"/>
        <w:rPr>
          <w:sz w:val="28"/>
        </w:rPr>
      </w:pPr>
      <w:r w:rsidRPr="004C4B77">
        <w:rPr>
          <w:sz w:val="28"/>
        </w:rPr>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4C4B77">
          <w:rPr>
            <w:sz w:val="28"/>
          </w:rPr>
          <w:t>200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F13C73" w:rsidRPr="004C4B77" w:rsidRDefault="00F13C73" w:rsidP="004C4B77">
      <w:pPr>
        <w:pStyle w:val="afff7"/>
        <w:spacing w:line="240" w:lineRule="auto"/>
        <w:ind w:firstLine="567"/>
        <w:rPr>
          <w:sz w:val="28"/>
        </w:rPr>
      </w:pPr>
      <w:r w:rsidRPr="004C4B77">
        <w:rPr>
          <w:sz w:val="28"/>
        </w:rPr>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каталогами сертифицированных изделий.</w:t>
      </w:r>
    </w:p>
    <w:p w:rsidR="00F13C73" w:rsidRPr="004C4B77" w:rsidRDefault="00F13C73" w:rsidP="004C4B77">
      <w:pPr>
        <w:pStyle w:val="afff7"/>
        <w:spacing w:line="240" w:lineRule="auto"/>
        <w:ind w:firstLine="567"/>
        <w:rPr>
          <w:sz w:val="28"/>
        </w:rPr>
      </w:pPr>
      <w:r w:rsidRPr="004C4B77">
        <w:rPr>
          <w:sz w:val="28"/>
        </w:rPr>
        <w:t>На озелененных территориях следует предусматривать применение различных видов ограждений, которые различаются: по назначению (декоративные, защитные, их 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F13C73" w:rsidRPr="004C4B77" w:rsidRDefault="00F13C73" w:rsidP="004C4B77">
      <w:pPr>
        <w:pStyle w:val="afff7"/>
        <w:spacing w:line="240" w:lineRule="auto"/>
        <w:ind w:firstLine="567"/>
        <w:rPr>
          <w:sz w:val="28"/>
        </w:rPr>
      </w:pPr>
      <w:r w:rsidRPr="004C4B77">
        <w:rPr>
          <w:sz w:val="28"/>
        </w:rPr>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F13C73" w:rsidRPr="004C4B77" w:rsidRDefault="00F13C73" w:rsidP="004C4B77">
      <w:pPr>
        <w:pStyle w:val="afff7"/>
        <w:spacing w:line="240" w:lineRule="auto"/>
        <w:ind w:firstLine="567"/>
        <w:rPr>
          <w:spacing w:val="-1"/>
          <w:sz w:val="28"/>
        </w:rPr>
      </w:pPr>
      <w:r w:rsidRPr="004C4B77">
        <w:rPr>
          <w:sz w:val="28"/>
        </w:rPr>
        <w:t xml:space="preserve">Расстояния от зданий и сооружений до зеленых насаждений следует принимать в соответствии с таблицей 2.4.2. при условии </w:t>
      </w:r>
      <w:r w:rsidRPr="004C4B77">
        <w:rPr>
          <w:spacing w:val="-1"/>
          <w:sz w:val="28"/>
        </w:rPr>
        <w:t xml:space="preserve">беспрепятственного подъезда и работы пожарного автотранспорта; </w:t>
      </w:r>
      <w:r w:rsidRPr="004C4B77">
        <w:rPr>
          <w:sz w:val="28"/>
        </w:rPr>
        <w:t>от воздушных линий электропередачи – в соответствии с ПУЭ</w:t>
      </w:r>
      <w:r w:rsidRPr="004C4B77">
        <w:rPr>
          <w:spacing w:val="-1"/>
          <w:sz w:val="28"/>
        </w:rPr>
        <w:t>.</w:t>
      </w:r>
    </w:p>
    <w:p w:rsidR="00F13C73" w:rsidRPr="005C712B" w:rsidRDefault="00F13C73" w:rsidP="004C4B77">
      <w:pPr>
        <w:pStyle w:val="afff7"/>
        <w:spacing w:line="240" w:lineRule="auto"/>
        <w:jc w:val="right"/>
      </w:pPr>
      <w:r w:rsidRPr="005C712B">
        <w:lastRenderedPageBreak/>
        <w:t>Таблица 2.4.56.1</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1550"/>
      </w:tblGrid>
      <w:tr w:rsidR="00F13C73" w:rsidRPr="005C712B" w:rsidTr="009E3977">
        <w:trPr>
          <w:trHeight w:val="508"/>
        </w:trPr>
        <w:tc>
          <w:tcPr>
            <w:tcW w:w="6804" w:type="dxa"/>
            <w:vMerge w:val="restart"/>
            <w:vAlign w:val="center"/>
          </w:tcPr>
          <w:p w:rsidR="00F13C73" w:rsidRPr="005C712B" w:rsidRDefault="00F13C73" w:rsidP="009E3977">
            <w:pPr>
              <w:pStyle w:val="afff7"/>
              <w:spacing w:line="240" w:lineRule="auto"/>
              <w:jc w:val="center"/>
            </w:pPr>
            <w:r w:rsidRPr="005C712B">
              <w:t>Здание, сооружение</w:t>
            </w:r>
          </w:p>
        </w:tc>
        <w:tc>
          <w:tcPr>
            <w:tcW w:w="3119" w:type="dxa"/>
            <w:gridSpan w:val="2"/>
            <w:vAlign w:val="center"/>
          </w:tcPr>
          <w:p w:rsidR="00F13C73" w:rsidRPr="005C712B" w:rsidRDefault="00F13C73" w:rsidP="009E3977">
            <w:pPr>
              <w:pStyle w:val="afff7"/>
              <w:spacing w:line="240" w:lineRule="auto"/>
              <w:ind w:firstLine="0"/>
            </w:pPr>
            <w:r w:rsidRPr="005C712B">
              <w:t>Расстояния, м, от здания, сооружения, объекта до оси</w:t>
            </w:r>
          </w:p>
        </w:tc>
      </w:tr>
      <w:tr w:rsidR="00F13C73" w:rsidRPr="005C712B" w:rsidTr="009E3977">
        <w:trPr>
          <w:trHeight w:val="284"/>
        </w:trPr>
        <w:tc>
          <w:tcPr>
            <w:tcW w:w="6804" w:type="dxa"/>
            <w:vMerge/>
            <w:vAlign w:val="center"/>
          </w:tcPr>
          <w:p w:rsidR="00F13C73" w:rsidRPr="005C712B" w:rsidRDefault="00F13C73" w:rsidP="00F13C73">
            <w:pPr>
              <w:pStyle w:val="afff7"/>
              <w:spacing w:line="240" w:lineRule="auto"/>
            </w:pPr>
          </w:p>
        </w:tc>
        <w:tc>
          <w:tcPr>
            <w:tcW w:w="1569" w:type="dxa"/>
            <w:vAlign w:val="center"/>
          </w:tcPr>
          <w:p w:rsidR="00F13C73" w:rsidRPr="005C712B" w:rsidRDefault="00F13C73" w:rsidP="009E3977">
            <w:pPr>
              <w:pStyle w:val="afff7"/>
              <w:spacing w:line="240" w:lineRule="auto"/>
              <w:ind w:firstLine="0"/>
            </w:pPr>
            <w:r w:rsidRPr="005C712B">
              <w:t>ствола дерева</w:t>
            </w:r>
          </w:p>
        </w:tc>
        <w:tc>
          <w:tcPr>
            <w:tcW w:w="1550" w:type="dxa"/>
            <w:vAlign w:val="center"/>
          </w:tcPr>
          <w:p w:rsidR="00F13C73" w:rsidRPr="005C712B" w:rsidRDefault="00F13C73" w:rsidP="009E3977">
            <w:pPr>
              <w:pStyle w:val="afff7"/>
              <w:spacing w:line="240" w:lineRule="auto"/>
              <w:ind w:firstLine="0"/>
            </w:pPr>
            <w:r w:rsidRPr="005C712B">
              <w:t>кустарника</w:t>
            </w:r>
          </w:p>
        </w:tc>
      </w:tr>
      <w:tr w:rsidR="00F13C73" w:rsidRPr="005C712B" w:rsidTr="009E3977">
        <w:trPr>
          <w:trHeight w:val="227"/>
        </w:trPr>
        <w:tc>
          <w:tcPr>
            <w:tcW w:w="6804" w:type="dxa"/>
          </w:tcPr>
          <w:p w:rsidR="00F13C73" w:rsidRPr="005C712B" w:rsidRDefault="00F13C73" w:rsidP="00F13C73">
            <w:pPr>
              <w:pStyle w:val="afff7"/>
              <w:spacing w:line="240" w:lineRule="auto"/>
            </w:pPr>
            <w:r w:rsidRPr="005C712B">
              <w:t xml:space="preserve">Наружная стена здания и сооружения </w:t>
            </w:r>
          </w:p>
        </w:tc>
        <w:tc>
          <w:tcPr>
            <w:tcW w:w="1569" w:type="dxa"/>
            <w:vAlign w:val="center"/>
          </w:tcPr>
          <w:p w:rsidR="00F13C73" w:rsidRPr="005C712B" w:rsidRDefault="00F13C73" w:rsidP="00F13C73">
            <w:pPr>
              <w:pStyle w:val="afff7"/>
              <w:spacing w:line="240" w:lineRule="auto"/>
            </w:pPr>
            <w:r w:rsidRPr="005C712B">
              <w:t>5,0</w:t>
            </w:r>
          </w:p>
        </w:tc>
        <w:tc>
          <w:tcPr>
            <w:tcW w:w="1550" w:type="dxa"/>
            <w:vAlign w:val="center"/>
          </w:tcPr>
          <w:p w:rsidR="00F13C73" w:rsidRPr="005C712B" w:rsidRDefault="00F13C73" w:rsidP="00F13C73">
            <w:pPr>
              <w:pStyle w:val="afff7"/>
              <w:spacing w:line="240" w:lineRule="auto"/>
            </w:pPr>
            <w:r w:rsidRPr="005C712B">
              <w:t>1,5</w:t>
            </w:r>
          </w:p>
        </w:tc>
      </w:tr>
      <w:tr w:rsidR="00F13C73" w:rsidRPr="005C712B" w:rsidTr="009E3977">
        <w:trPr>
          <w:trHeight w:val="227"/>
        </w:trPr>
        <w:tc>
          <w:tcPr>
            <w:tcW w:w="6804" w:type="dxa"/>
          </w:tcPr>
          <w:p w:rsidR="00F13C73" w:rsidRPr="005C712B" w:rsidRDefault="00F13C73" w:rsidP="00F13C73">
            <w:pPr>
              <w:pStyle w:val="afff7"/>
              <w:spacing w:line="240" w:lineRule="auto"/>
            </w:pPr>
            <w:r w:rsidRPr="005C712B">
              <w:t>Край тротуара и садовой дорожки</w:t>
            </w:r>
          </w:p>
        </w:tc>
        <w:tc>
          <w:tcPr>
            <w:tcW w:w="1569" w:type="dxa"/>
            <w:vAlign w:val="center"/>
          </w:tcPr>
          <w:p w:rsidR="00F13C73" w:rsidRPr="005C712B" w:rsidRDefault="00F13C73" w:rsidP="00F13C73">
            <w:pPr>
              <w:pStyle w:val="afff7"/>
              <w:spacing w:line="240" w:lineRule="auto"/>
            </w:pPr>
            <w:r w:rsidRPr="005C712B">
              <w:t>0,7</w:t>
            </w:r>
          </w:p>
        </w:tc>
        <w:tc>
          <w:tcPr>
            <w:tcW w:w="1550" w:type="dxa"/>
            <w:vAlign w:val="center"/>
          </w:tcPr>
          <w:p w:rsidR="00F13C73" w:rsidRPr="005C712B" w:rsidRDefault="00F13C73" w:rsidP="00F13C73">
            <w:pPr>
              <w:pStyle w:val="afff7"/>
              <w:spacing w:line="240" w:lineRule="auto"/>
            </w:pPr>
            <w:r w:rsidRPr="005C712B">
              <w:t>0,5</w:t>
            </w:r>
          </w:p>
        </w:tc>
      </w:tr>
      <w:tr w:rsidR="00F13C73" w:rsidRPr="005C712B" w:rsidTr="009E3977">
        <w:trPr>
          <w:trHeight w:val="367"/>
        </w:trPr>
        <w:tc>
          <w:tcPr>
            <w:tcW w:w="6804" w:type="dxa"/>
          </w:tcPr>
          <w:p w:rsidR="00F13C73" w:rsidRPr="005C712B" w:rsidRDefault="00F13C73" w:rsidP="00F13C73">
            <w:pPr>
              <w:pStyle w:val="afff7"/>
              <w:spacing w:line="240" w:lineRule="auto"/>
            </w:pPr>
            <w:r w:rsidRPr="005C712B">
              <w:t>Край проезжей части улиц, кромка укрепленной полосы обочины дороги или бровка канавы</w:t>
            </w:r>
          </w:p>
        </w:tc>
        <w:tc>
          <w:tcPr>
            <w:tcW w:w="1569" w:type="dxa"/>
            <w:vAlign w:val="center"/>
          </w:tcPr>
          <w:p w:rsidR="00F13C73" w:rsidRPr="005C712B" w:rsidRDefault="00F13C73" w:rsidP="00F13C73">
            <w:pPr>
              <w:pStyle w:val="afff7"/>
              <w:spacing w:line="240" w:lineRule="auto"/>
            </w:pPr>
            <w:r w:rsidRPr="005C712B">
              <w:t>2,0</w:t>
            </w:r>
          </w:p>
        </w:tc>
        <w:tc>
          <w:tcPr>
            <w:tcW w:w="1550" w:type="dxa"/>
            <w:vAlign w:val="center"/>
          </w:tcPr>
          <w:p w:rsidR="00F13C73" w:rsidRPr="005C712B" w:rsidRDefault="00F13C73" w:rsidP="00F13C73">
            <w:pPr>
              <w:pStyle w:val="afff7"/>
              <w:spacing w:line="240" w:lineRule="auto"/>
            </w:pPr>
            <w:r w:rsidRPr="005C712B">
              <w:t>1,0</w:t>
            </w:r>
          </w:p>
        </w:tc>
      </w:tr>
      <w:tr w:rsidR="00F13C73" w:rsidRPr="005C712B" w:rsidTr="009E3977">
        <w:trPr>
          <w:trHeight w:val="284"/>
        </w:trPr>
        <w:tc>
          <w:tcPr>
            <w:tcW w:w="6804" w:type="dxa"/>
          </w:tcPr>
          <w:p w:rsidR="00F13C73" w:rsidRPr="005C712B" w:rsidRDefault="00F13C73" w:rsidP="00F13C73">
            <w:pPr>
              <w:pStyle w:val="afff7"/>
              <w:spacing w:line="240" w:lineRule="auto"/>
            </w:pPr>
            <w:r w:rsidRPr="005C712B">
              <w:t>Мачта и опора осветительной сети, мостовая опора и эстакада</w:t>
            </w:r>
          </w:p>
        </w:tc>
        <w:tc>
          <w:tcPr>
            <w:tcW w:w="1569" w:type="dxa"/>
            <w:vAlign w:val="center"/>
          </w:tcPr>
          <w:p w:rsidR="00F13C73" w:rsidRPr="005C712B" w:rsidRDefault="00F13C73" w:rsidP="00F13C73">
            <w:pPr>
              <w:pStyle w:val="afff7"/>
              <w:spacing w:line="240" w:lineRule="auto"/>
            </w:pPr>
            <w:r w:rsidRPr="005C712B">
              <w:t>4,0</w:t>
            </w:r>
          </w:p>
        </w:tc>
        <w:tc>
          <w:tcPr>
            <w:tcW w:w="1550" w:type="dxa"/>
            <w:vAlign w:val="center"/>
          </w:tcPr>
          <w:p w:rsidR="00F13C73" w:rsidRPr="005C712B" w:rsidRDefault="00F13C73" w:rsidP="00F13C73">
            <w:pPr>
              <w:pStyle w:val="afff7"/>
              <w:spacing w:line="240" w:lineRule="auto"/>
            </w:pPr>
            <w:r w:rsidRPr="005C712B">
              <w:noBreakHyphen/>
            </w:r>
          </w:p>
        </w:tc>
      </w:tr>
      <w:tr w:rsidR="00F13C73" w:rsidRPr="005C712B" w:rsidTr="009E3977">
        <w:trPr>
          <w:trHeight w:val="284"/>
        </w:trPr>
        <w:tc>
          <w:tcPr>
            <w:tcW w:w="6804" w:type="dxa"/>
          </w:tcPr>
          <w:p w:rsidR="00F13C73" w:rsidRPr="005C712B" w:rsidRDefault="00F13C73" w:rsidP="00F13C73">
            <w:pPr>
              <w:pStyle w:val="afff7"/>
              <w:spacing w:line="240" w:lineRule="auto"/>
            </w:pPr>
            <w:r w:rsidRPr="005C712B">
              <w:t>Подошва откоса, террасы и др.</w:t>
            </w:r>
          </w:p>
        </w:tc>
        <w:tc>
          <w:tcPr>
            <w:tcW w:w="1569" w:type="dxa"/>
            <w:vAlign w:val="center"/>
          </w:tcPr>
          <w:p w:rsidR="00F13C73" w:rsidRPr="005C712B" w:rsidRDefault="00F13C73" w:rsidP="00F13C73">
            <w:pPr>
              <w:pStyle w:val="afff7"/>
              <w:spacing w:line="240" w:lineRule="auto"/>
            </w:pPr>
            <w:r w:rsidRPr="005C712B">
              <w:t>1,0</w:t>
            </w:r>
          </w:p>
        </w:tc>
        <w:tc>
          <w:tcPr>
            <w:tcW w:w="1550" w:type="dxa"/>
            <w:vAlign w:val="center"/>
          </w:tcPr>
          <w:p w:rsidR="00F13C73" w:rsidRPr="005C712B" w:rsidRDefault="00F13C73" w:rsidP="00F13C73">
            <w:pPr>
              <w:pStyle w:val="afff7"/>
              <w:spacing w:line="240" w:lineRule="auto"/>
            </w:pPr>
            <w:r w:rsidRPr="005C712B">
              <w:t>0,5</w:t>
            </w:r>
          </w:p>
        </w:tc>
      </w:tr>
      <w:tr w:rsidR="00F13C73" w:rsidRPr="005C712B" w:rsidTr="009E3977">
        <w:trPr>
          <w:trHeight w:val="284"/>
        </w:trPr>
        <w:tc>
          <w:tcPr>
            <w:tcW w:w="6804" w:type="dxa"/>
          </w:tcPr>
          <w:p w:rsidR="00F13C73" w:rsidRPr="005C712B" w:rsidRDefault="00F13C73" w:rsidP="00F13C73">
            <w:pPr>
              <w:pStyle w:val="afff7"/>
              <w:spacing w:line="240" w:lineRule="auto"/>
            </w:pPr>
            <w:r w:rsidRPr="005C712B">
              <w:t>Подошва или внутренняя грань подпорной стенки</w:t>
            </w:r>
          </w:p>
        </w:tc>
        <w:tc>
          <w:tcPr>
            <w:tcW w:w="1569" w:type="dxa"/>
            <w:vAlign w:val="center"/>
          </w:tcPr>
          <w:p w:rsidR="00F13C73" w:rsidRPr="005C712B" w:rsidRDefault="00F13C73" w:rsidP="00F13C73">
            <w:pPr>
              <w:pStyle w:val="afff7"/>
              <w:spacing w:line="240" w:lineRule="auto"/>
            </w:pPr>
            <w:r w:rsidRPr="005C712B">
              <w:t>3,0</w:t>
            </w:r>
          </w:p>
        </w:tc>
        <w:tc>
          <w:tcPr>
            <w:tcW w:w="1550" w:type="dxa"/>
            <w:vAlign w:val="center"/>
          </w:tcPr>
          <w:p w:rsidR="00F13C73" w:rsidRPr="005C712B" w:rsidRDefault="00F13C73" w:rsidP="00F13C73">
            <w:pPr>
              <w:pStyle w:val="afff7"/>
              <w:spacing w:line="240" w:lineRule="auto"/>
            </w:pPr>
            <w:r w:rsidRPr="005C712B">
              <w:t>1,0</w:t>
            </w:r>
          </w:p>
        </w:tc>
      </w:tr>
      <w:tr w:rsidR="00F13C73" w:rsidRPr="005C712B" w:rsidTr="009E3977">
        <w:trPr>
          <w:trHeight w:val="365"/>
        </w:trPr>
        <w:tc>
          <w:tcPr>
            <w:tcW w:w="6804" w:type="dxa"/>
            <w:tcBorders>
              <w:bottom w:val="nil"/>
            </w:tcBorders>
          </w:tcPr>
          <w:p w:rsidR="00F13C73" w:rsidRPr="005C712B" w:rsidRDefault="00F13C73" w:rsidP="00F13C73">
            <w:pPr>
              <w:pStyle w:val="afff7"/>
              <w:spacing w:line="240" w:lineRule="auto"/>
            </w:pPr>
            <w:r w:rsidRPr="005C712B">
              <w:t xml:space="preserve">Подземные сети: </w:t>
            </w:r>
          </w:p>
          <w:p w:rsidR="00F13C73" w:rsidRPr="005C712B" w:rsidRDefault="00F13C73" w:rsidP="00F13C73">
            <w:pPr>
              <w:pStyle w:val="afff7"/>
              <w:spacing w:line="240" w:lineRule="auto"/>
            </w:pPr>
            <w:r w:rsidRPr="005C712B">
              <w:t>газопровод, канализация</w:t>
            </w:r>
          </w:p>
        </w:tc>
        <w:tc>
          <w:tcPr>
            <w:tcW w:w="1569" w:type="dxa"/>
            <w:tcBorders>
              <w:bottom w:val="nil"/>
            </w:tcBorders>
            <w:vAlign w:val="center"/>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1,5</w:t>
            </w:r>
          </w:p>
        </w:tc>
        <w:tc>
          <w:tcPr>
            <w:tcW w:w="1550" w:type="dxa"/>
            <w:tcBorders>
              <w:bottom w:val="nil"/>
            </w:tcBorders>
            <w:vAlign w:val="center"/>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noBreakHyphen/>
            </w:r>
          </w:p>
        </w:tc>
      </w:tr>
      <w:tr w:rsidR="00F13C73" w:rsidRPr="005C712B" w:rsidTr="009E3977">
        <w:trPr>
          <w:trHeight w:val="567"/>
        </w:trPr>
        <w:tc>
          <w:tcPr>
            <w:tcW w:w="6804" w:type="dxa"/>
            <w:tcBorders>
              <w:top w:val="nil"/>
              <w:bottom w:val="nil"/>
            </w:tcBorders>
          </w:tcPr>
          <w:p w:rsidR="00F13C73" w:rsidRPr="005C712B" w:rsidRDefault="00F13C73" w:rsidP="00F13C73">
            <w:pPr>
              <w:pStyle w:val="afff7"/>
              <w:spacing w:line="240" w:lineRule="auto"/>
            </w:pPr>
            <w:r w:rsidRPr="005C712B">
              <w:t>тепловая сеть (стенка канала, тоннеля или оболочка при бесканальной прокладке)</w:t>
            </w:r>
          </w:p>
        </w:tc>
        <w:tc>
          <w:tcPr>
            <w:tcW w:w="1569" w:type="dxa"/>
            <w:tcBorders>
              <w:top w:val="nil"/>
              <w:bottom w:val="nil"/>
            </w:tcBorders>
            <w:vAlign w:val="center"/>
          </w:tcPr>
          <w:p w:rsidR="00F13C73" w:rsidRPr="005C712B" w:rsidRDefault="00F13C73" w:rsidP="00F13C73">
            <w:pPr>
              <w:pStyle w:val="afff7"/>
              <w:spacing w:line="240" w:lineRule="auto"/>
            </w:pPr>
            <w:r w:rsidRPr="005C712B">
              <w:t>2,0</w:t>
            </w:r>
          </w:p>
        </w:tc>
        <w:tc>
          <w:tcPr>
            <w:tcW w:w="1550" w:type="dxa"/>
            <w:tcBorders>
              <w:top w:val="nil"/>
              <w:bottom w:val="nil"/>
            </w:tcBorders>
            <w:vAlign w:val="center"/>
          </w:tcPr>
          <w:p w:rsidR="00F13C73" w:rsidRPr="005C712B" w:rsidRDefault="00F13C73" w:rsidP="00F13C73">
            <w:pPr>
              <w:pStyle w:val="afff7"/>
              <w:spacing w:line="240" w:lineRule="auto"/>
            </w:pPr>
            <w:r w:rsidRPr="005C712B">
              <w:t>1,0</w:t>
            </w:r>
          </w:p>
        </w:tc>
      </w:tr>
      <w:tr w:rsidR="00F13C73" w:rsidRPr="005C712B" w:rsidTr="009E3977">
        <w:trPr>
          <w:trHeight w:val="284"/>
        </w:trPr>
        <w:tc>
          <w:tcPr>
            <w:tcW w:w="6804" w:type="dxa"/>
            <w:tcBorders>
              <w:top w:val="nil"/>
              <w:bottom w:val="nil"/>
            </w:tcBorders>
          </w:tcPr>
          <w:p w:rsidR="00F13C73" w:rsidRPr="005C712B" w:rsidRDefault="00F13C73" w:rsidP="00F13C73">
            <w:pPr>
              <w:pStyle w:val="afff7"/>
              <w:spacing w:line="240" w:lineRule="auto"/>
            </w:pPr>
            <w:r w:rsidRPr="005C712B">
              <w:t>водопровод, дренаж</w:t>
            </w:r>
          </w:p>
        </w:tc>
        <w:tc>
          <w:tcPr>
            <w:tcW w:w="1569" w:type="dxa"/>
            <w:tcBorders>
              <w:top w:val="nil"/>
              <w:bottom w:val="nil"/>
            </w:tcBorders>
            <w:vAlign w:val="center"/>
          </w:tcPr>
          <w:p w:rsidR="00F13C73" w:rsidRPr="005C712B" w:rsidRDefault="00F13C73" w:rsidP="00F13C73">
            <w:pPr>
              <w:pStyle w:val="afff7"/>
              <w:spacing w:line="240" w:lineRule="auto"/>
            </w:pPr>
            <w:r w:rsidRPr="005C712B">
              <w:t>2,0</w:t>
            </w:r>
          </w:p>
        </w:tc>
        <w:tc>
          <w:tcPr>
            <w:tcW w:w="1550" w:type="dxa"/>
            <w:tcBorders>
              <w:top w:val="nil"/>
              <w:bottom w:val="nil"/>
            </w:tcBorders>
            <w:vAlign w:val="center"/>
          </w:tcPr>
          <w:p w:rsidR="00F13C73" w:rsidRPr="005C712B" w:rsidRDefault="00F13C73" w:rsidP="00F13C73">
            <w:pPr>
              <w:pStyle w:val="afff7"/>
              <w:spacing w:line="240" w:lineRule="auto"/>
            </w:pPr>
            <w:r w:rsidRPr="005C712B">
              <w:noBreakHyphen/>
            </w:r>
          </w:p>
        </w:tc>
      </w:tr>
      <w:tr w:rsidR="00F13C73" w:rsidRPr="005C712B" w:rsidTr="009E3977">
        <w:trPr>
          <w:trHeight w:val="312"/>
        </w:trPr>
        <w:tc>
          <w:tcPr>
            <w:tcW w:w="6804" w:type="dxa"/>
            <w:tcBorders>
              <w:top w:val="nil"/>
            </w:tcBorders>
          </w:tcPr>
          <w:p w:rsidR="00F13C73" w:rsidRPr="005C712B" w:rsidRDefault="00F13C73" w:rsidP="00F13C73">
            <w:pPr>
              <w:pStyle w:val="afff7"/>
              <w:spacing w:line="240" w:lineRule="auto"/>
            </w:pPr>
            <w:r w:rsidRPr="005C712B">
              <w:t>силовой кабель и кабель связи</w:t>
            </w:r>
          </w:p>
        </w:tc>
        <w:tc>
          <w:tcPr>
            <w:tcW w:w="1569" w:type="dxa"/>
            <w:tcBorders>
              <w:top w:val="nil"/>
            </w:tcBorders>
            <w:vAlign w:val="center"/>
          </w:tcPr>
          <w:p w:rsidR="00F13C73" w:rsidRPr="005C712B" w:rsidRDefault="00F13C73" w:rsidP="00F13C73">
            <w:pPr>
              <w:pStyle w:val="afff7"/>
              <w:spacing w:line="240" w:lineRule="auto"/>
            </w:pPr>
            <w:r w:rsidRPr="005C712B">
              <w:t>2,0</w:t>
            </w:r>
          </w:p>
        </w:tc>
        <w:tc>
          <w:tcPr>
            <w:tcW w:w="1550" w:type="dxa"/>
            <w:tcBorders>
              <w:top w:val="nil"/>
            </w:tcBorders>
            <w:vAlign w:val="center"/>
          </w:tcPr>
          <w:p w:rsidR="00F13C73" w:rsidRPr="005C712B" w:rsidRDefault="00F13C73" w:rsidP="00F13C73">
            <w:pPr>
              <w:pStyle w:val="afff7"/>
              <w:spacing w:line="240" w:lineRule="auto"/>
            </w:pPr>
            <w:r w:rsidRPr="005C712B">
              <w:t>0,7</w:t>
            </w:r>
          </w:p>
        </w:tc>
      </w:tr>
    </w:tbl>
    <w:p w:rsidR="00F13C73" w:rsidRPr="004C4B77" w:rsidRDefault="00F13C73" w:rsidP="004C4B77">
      <w:pPr>
        <w:pStyle w:val="afff7"/>
        <w:spacing w:line="240" w:lineRule="auto"/>
        <w:ind w:firstLine="567"/>
        <w:rPr>
          <w:sz w:val="28"/>
        </w:rPr>
      </w:pPr>
      <w:r w:rsidRPr="004C4B77">
        <w:rPr>
          <w:sz w:val="28"/>
        </w:rPr>
        <w:t>Примечания:</w:t>
      </w:r>
    </w:p>
    <w:p w:rsidR="00F13C73" w:rsidRPr="004C4B77" w:rsidRDefault="00F13C73" w:rsidP="004C4B77">
      <w:pPr>
        <w:pStyle w:val="afff7"/>
        <w:spacing w:line="240" w:lineRule="auto"/>
        <w:ind w:firstLine="567"/>
        <w:rPr>
          <w:sz w:val="28"/>
        </w:rPr>
      </w:pPr>
      <w:r w:rsidRPr="004C4B77">
        <w:rPr>
          <w:sz w:val="28"/>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4C4B77">
          <w:rPr>
            <w:sz w:val="28"/>
          </w:rPr>
          <w:t>5 м</w:t>
        </w:r>
      </w:smartTag>
      <w:r w:rsidRPr="004C4B77">
        <w:rPr>
          <w:sz w:val="28"/>
        </w:rPr>
        <w:t xml:space="preserve"> и должны быть увеличены для деревьев с кроной большего диаметра.</w:t>
      </w:r>
    </w:p>
    <w:p w:rsidR="00F13C73" w:rsidRPr="004C4B77" w:rsidRDefault="00F13C73" w:rsidP="004C4B77">
      <w:pPr>
        <w:pStyle w:val="afff7"/>
        <w:spacing w:line="240" w:lineRule="auto"/>
        <w:ind w:firstLine="567"/>
        <w:rPr>
          <w:sz w:val="28"/>
        </w:rPr>
      </w:pPr>
      <w:r w:rsidRPr="004C4B77">
        <w:rPr>
          <w:sz w:val="28"/>
        </w:rPr>
        <w:t>2 Деревья, высаживаемые у зданий, не должны препятствовать инсоляции и освещенности жилых и общественных помещений.</w:t>
      </w:r>
    </w:p>
    <w:p w:rsidR="00F13C73" w:rsidRPr="004C4B77" w:rsidRDefault="00F13C73" w:rsidP="004C4B77">
      <w:pPr>
        <w:pStyle w:val="afff7"/>
        <w:spacing w:line="240" w:lineRule="auto"/>
        <w:ind w:firstLine="567"/>
        <w:rPr>
          <w:sz w:val="28"/>
        </w:rPr>
      </w:pPr>
      <w:r w:rsidRPr="004C4B77">
        <w:rPr>
          <w:sz w:val="28"/>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13C73" w:rsidRPr="004C4B77" w:rsidRDefault="00F13C73" w:rsidP="004C4B77">
      <w:pPr>
        <w:pStyle w:val="afff7"/>
        <w:spacing w:line="240" w:lineRule="auto"/>
        <w:ind w:firstLine="567"/>
        <w:rPr>
          <w:sz w:val="28"/>
        </w:rPr>
      </w:pPr>
      <w:r w:rsidRPr="004C4B77">
        <w:rPr>
          <w:sz w:val="28"/>
        </w:rPr>
        <w:t>Площадь питомников следует принимать из расчета 3-5 м</w:t>
      </w:r>
      <w:r w:rsidRPr="004C4B77">
        <w:rPr>
          <w:sz w:val="28"/>
          <w:vertAlign w:val="superscript"/>
        </w:rPr>
        <w:t>2</w:t>
      </w:r>
      <w:r w:rsidRPr="004C4B77">
        <w:rPr>
          <w:sz w:val="28"/>
        </w:rPr>
        <w:t xml:space="preserve">/чел.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 </w:t>
      </w:r>
    </w:p>
    <w:p w:rsidR="00F13C73" w:rsidRPr="004C4B77" w:rsidRDefault="00F13C73" w:rsidP="004C4B77">
      <w:pPr>
        <w:pStyle w:val="afff7"/>
        <w:spacing w:line="240" w:lineRule="auto"/>
        <w:ind w:firstLine="567"/>
        <w:rPr>
          <w:sz w:val="28"/>
        </w:rPr>
      </w:pPr>
      <w:r w:rsidRPr="004C4B77">
        <w:rPr>
          <w:sz w:val="28"/>
        </w:rPr>
        <w:t>Общую площадь цветочно-оранжерейных хозяйств следует принимать из расчета 0,4 м</w:t>
      </w:r>
      <w:r w:rsidRPr="004C4B77">
        <w:rPr>
          <w:sz w:val="28"/>
          <w:vertAlign w:val="superscript"/>
        </w:rPr>
        <w:t>2</w:t>
      </w:r>
      <w:r w:rsidRPr="004C4B77">
        <w:rPr>
          <w:sz w:val="28"/>
        </w:rPr>
        <w:t>/чел.</w:t>
      </w:r>
    </w:p>
    <w:p w:rsidR="00F13C73" w:rsidRPr="004C4B77" w:rsidRDefault="00F13C73" w:rsidP="004C4B77">
      <w:pPr>
        <w:pStyle w:val="afff7"/>
        <w:spacing w:line="240" w:lineRule="auto"/>
        <w:ind w:firstLine="567"/>
        <w:rPr>
          <w:sz w:val="28"/>
        </w:rPr>
      </w:pPr>
    </w:p>
    <w:p w:rsidR="00F13C73" w:rsidRDefault="00E31CBD" w:rsidP="00E31CBD">
      <w:pPr>
        <w:pStyle w:val="afff7"/>
        <w:spacing w:line="240" w:lineRule="auto"/>
        <w:ind w:firstLine="0"/>
        <w:jc w:val="center"/>
        <w:rPr>
          <w:sz w:val="28"/>
        </w:rPr>
      </w:pPr>
      <w:r>
        <w:rPr>
          <w:sz w:val="28"/>
        </w:rPr>
        <w:t xml:space="preserve">14. </w:t>
      </w:r>
      <w:r w:rsidR="00F13C73" w:rsidRPr="004C4B77">
        <w:rPr>
          <w:sz w:val="28"/>
        </w:rPr>
        <w:t>Зоны размещения мест массового отдыха населения</w:t>
      </w:r>
    </w:p>
    <w:p w:rsidR="00E31CBD" w:rsidRPr="004C4B77" w:rsidRDefault="00E31CBD" w:rsidP="004C4B77">
      <w:pPr>
        <w:pStyle w:val="afff7"/>
        <w:spacing w:line="240" w:lineRule="auto"/>
        <w:ind w:firstLine="567"/>
        <w:rPr>
          <w:sz w:val="28"/>
        </w:rPr>
      </w:pPr>
    </w:p>
    <w:p w:rsidR="00F13C73" w:rsidRPr="004C4B77" w:rsidRDefault="00F13C73" w:rsidP="004C4B77">
      <w:pPr>
        <w:pStyle w:val="afff7"/>
        <w:spacing w:line="240" w:lineRule="auto"/>
        <w:ind w:firstLine="567"/>
        <w:rPr>
          <w:sz w:val="28"/>
        </w:rPr>
      </w:pPr>
      <w:r w:rsidRPr="004C4B77">
        <w:rPr>
          <w:sz w:val="28"/>
        </w:rPr>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F13C73" w:rsidRPr="004C4B77" w:rsidRDefault="00F13C73" w:rsidP="004C4B77">
      <w:pPr>
        <w:pStyle w:val="afff7"/>
        <w:spacing w:line="240" w:lineRule="auto"/>
        <w:ind w:firstLine="567"/>
        <w:rPr>
          <w:sz w:val="28"/>
        </w:rPr>
      </w:pPr>
      <w:r w:rsidRPr="004C4B77">
        <w:rPr>
          <w:sz w:val="28"/>
        </w:rPr>
        <w:t>Зона проживания формируется из "ядра" круглогодичного функционирования (пансионат, профилакторий, база отдыха и другое) и подзоны "пикового" проживания, основу которой составляют летние городки отдыха, предназначенные для рекреантов выходного дня.</w:t>
      </w:r>
    </w:p>
    <w:p w:rsidR="00F13C73" w:rsidRPr="004C4B77" w:rsidRDefault="00F13C73" w:rsidP="004C4B77">
      <w:pPr>
        <w:pStyle w:val="afff7"/>
        <w:spacing w:line="240" w:lineRule="auto"/>
        <w:ind w:firstLine="567"/>
        <w:rPr>
          <w:sz w:val="28"/>
        </w:rPr>
      </w:pPr>
      <w:r w:rsidRPr="004C4B77">
        <w:rPr>
          <w:sz w:val="28"/>
        </w:rPr>
        <w:t>Летний городок отдыха проектируют как систему подготовленных в планировочном и инженерном отношениях площадок, предназначенных для размещения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4C4B77" w:rsidRPr="004C4B77" w:rsidRDefault="00F13C73" w:rsidP="004C4B77">
      <w:pPr>
        <w:pStyle w:val="afff7"/>
        <w:spacing w:line="240" w:lineRule="auto"/>
        <w:ind w:firstLine="567"/>
        <w:rPr>
          <w:sz w:val="28"/>
        </w:rPr>
      </w:pPr>
      <w:r w:rsidRPr="004C4B77">
        <w:rPr>
          <w:sz w:val="28"/>
        </w:rPr>
        <w:lastRenderedPageBreak/>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2.4.99.1.</w:t>
      </w:r>
    </w:p>
    <w:p w:rsidR="00F13C73" w:rsidRPr="005C712B" w:rsidRDefault="00F13C73" w:rsidP="004C4B77">
      <w:pPr>
        <w:pStyle w:val="afff7"/>
        <w:spacing w:line="240" w:lineRule="auto"/>
        <w:jc w:val="right"/>
      </w:pPr>
      <w:r w:rsidRPr="005C712B">
        <w:t>Таблица 2.4.99.1.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693"/>
      </w:tblGrid>
      <w:tr w:rsidR="00F13C73" w:rsidRPr="005C712B" w:rsidTr="009E3977">
        <w:tc>
          <w:tcPr>
            <w:tcW w:w="567"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9E3977">
            <w:pPr>
              <w:pStyle w:val="afff7"/>
              <w:spacing w:line="240" w:lineRule="auto"/>
              <w:ind w:firstLine="0"/>
              <w:jc w:val="center"/>
              <w:rPr>
                <w:bCs/>
                <w:lang w:eastAsia="ar-SA"/>
              </w:rPr>
            </w:pPr>
            <w:r w:rsidRPr="005C712B">
              <w:rPr>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9E3977">
            <w:pPr>
              <w:pStyle w:val="afff7"/>
              <w:spacing w:line="240" w:lineRule="auto"/>
              <w:ind w:firstLine="0"/>
              <w:jc w:val="center"/>
              <w:rPr>
                <w:bCs/>
                <w:lang w:eastAsia="ar-SA"/>
              </w:rPr>
            </w:pPr>
            <w:r w:rsidRPr="005C712B">
              <w:rPr>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9E3977">
            <w:pPr>
              <w:pStyle w:val="afff7"/>
              <w:spacing w:line="240" w:lineRule="auto"/>
              <w:ind w:firstLine="0"/>
              <w:rPr>
                <w:bCs/>
                <w:lang w:eastAsia="ar-SA"/>
              </w:rPr>
            </w:pPr>
            <w:r w:rsidRPr="005C712B">
              <w:rPr>
                <w:bCs/>
                <w:lang w:eastAsia="ar-SA"/>
              </w:rPr>
              <w:t>Единица измерения</w:t>
            </w:r>
          </w:p>
        </w:tc>
        <w:tc>
          <w:tcPr>
            <w:tcW w:w="2693"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9E3977">
            <w:pPr>
              <w:pStyle w:val="afff7"/>
              <w:spacing w:line="240" w:lineRule="auto"/>
              <w:ind w:firstLine="0"/>
              <w:jc w:val="center"/>
              <w:rPr>
                <w:bCs/>
                <w:lang w:eastAsia="ar-SA"/>
              </w:rPr>
            </w:pPr>
            <w:r w:rsidRPr="005C712B">
              <w:rPr>
                <w:bCs/>
                <w:lang w:eastAsia="ar-SA"/>
              </w:rPr>
              <w:t>Обеспеченность</w:t>
            </w:r>
          </w:p>
          <w:p w:rsidR="00F13C73" w:rsidRPr="005C712B" w:rsidRDefault="00F13C73" w:rsidP="009E3977">
            <w:pPr>
              <w:pStyle w:val="afff7"/>
              <w:spacing w:line="240" w:lineRule="auto"/>
              <w:ind w:firstLine="0"/>
              <w:rPr>
                <w:bCs/>
                <w:lang w:eastAsia="ar-SA"/>
              </w:rPr>
            </w:pPr>
            <w:r w:rsidRPr="005C712B">
              <w:rPr>
                <w:bCs/>
                <w:lang w:eastAsia="ar-SA"/>
              </w:rPr>
              <w:t>на 1000 отдыхающих</w:t>
            </w:r>
          </w:p>
        </w:tc>
      </w:tr>
      <w:tr w:rsidR="00F13C73" w:rsidRPr="005C712B" w:rsidTr="009E3977">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1.</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Предприятия общественного питания:</w:t>
            </w:r>
          </w:p>
          <w:p w:rsidR="00F13C73" w:rsidRPr="005C712B" w:rsidRDefault="00F13C73" w:rsidP="00F13C73">
            <w:pPr>
              <w:pStyle w:val="afff7"/>
              <w:spacing w:line="240" w:lineRule="auto"/>
              <w:rPr>
                <w:lang w:eastAsia="ar-SA"/>
              </w:rPr>
            </w:pPr>
            <w:r w:rsidRPr="005C712B">
              <w:rPr>
                <w:lang w:eastAsia="ar-SA"/>
              </w:rPr>
              <w:t>кафе, закусочные</w:t>
            </w:r>
          </w:p>
          <w:p w:rsidR="00F13C73" w:rsidRPr="005C712B" w:rsidRDefault="00F13C73" w:rsidP="00F13C73">
            <w:pPr>
              <w:pStyle w:val="afff7"/>
              <w:spacing w:line="240" w:lineRule="auto"/>
              <w:rPr>
                <w:lang w:eastAsia="ar-SA"/>
              </w:rPr>
            </w:pPr>
            <w:r w:rsidRPr="005C712B">
              <w:rPr>
                <w:lang w:eastAsia="ar-SA"/>
              </w:rPr>
              <w:t>столовые</w:t>
            </w:r>
          </w:p>
          <w:p w:rsidR="00F13C73" w:rsidRPr="005C712B" w:rsidRDefault="00F13C73" w:rsidP="00F13C73">
            <w:pPr>
              <w:pStyle w:val="afff7"/>
              <w:spacing w:line="240" w:lineRule="auto"/>
              <w:rPr>
                <w:lang w:eastAsia="ar-SA"/>
              </w:rPr>
            </w:pPr>
            <w:r w:rsidRPr="005C712B">
              <w:rPr>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0"/>
              <w:rPr>
                <w:lang w:eastAsia="ar-SA"/>
              </w:rPr>
            </w:pPr>
            <w:r w:rsidRPr="005C712B">
              <w:rPr>
                <w:lang w:eastAsia="ar-SA"/>
              </w:rPr>
              <w:t>посадочное место</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p>
          <w:p w:rsidR="00F13C73" w:rsidRPr="005C712B" w:rsidRDefault="00F13C73" w:rsidP="009E3977">
            <w:pPr>
              <w:pStyle w:val="afff7"/>
              <w:spacing w:line="240" w:lineRule="auto"/>
              <w:ind w:firstLine="1026"/>
              <w:rPr>
                <w:lang w:eastAsia="ar-SA"/>
              </w:rPr>
            </w:pPr>
            <w:r w:rsidRPr="005C712B">
              <w:rPr>
                <w:lang w:eastAsia="ar-SA"/>
              </w:rPr>
              <w:t>28</w:t>
            </w:r>
          </w:p>
          <w:p w:rsidR="00F13C73" w:rsidRPr="005C712B" w:rsidRDefault="00F13C73" w:rsidP="009E3977">
            <w:pPr>
              <w:pStyle w:val="afff7"/>
              <w:spacing w:line="240" w:lineRule="auto"/>
              <w:ind w:firstLine="1026"/>
              <w:rPr>
                <w:lang w:eastAsia="ar-SA"/>
              </w:rPr>
            </w:pPr>
            <w:r w:rsidRPr="005C712B">
              <w:rPr>
                <w:lang w:eastAsia="ar-SA"/>
              </w:rPr>
              <w:t>40</w:t>
            </w:r>
          </w:p>
          <w:p w:rsidR="00F13C73" w:rsidRPr="005C712B" w:rsidRDefault="00F13C73" w:rsidP="009E3977">
            <w:pPr>
              <w:pStyle w:val="afff7"/>
              <w:spacing w:line="240" w:lineRule="auto"/>
              <w:ind w:firstLine="1026"/>
              <w:rPr>
                <w:lang w:eastAsia="ar-SA"/>
              </w:rPr>
            </w:pPr>
            <w:r w:rsidRPr="005C712B">
              <w:rPr>
                <w:lang w:eastAsia="ar-SA"/>
              </w:rPr>
              <w:t>12</w:t>
            </w:r>
          </w:p>
        </w:tc>
      </w:tr>
      <w:tr w:rsidR="00F13C73" w:rsidRPr="005C712B" w:rsidTr="009E3977">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2.</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шт.</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5</w:t>
            </w:r>
          </w:p>
        </w:tc>
      </w:tr>
      <w:tr w:rsidR="00F13C73" w:rsidRPr="005C712B" w:rsidTr="009E3977">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3.</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Магазины:</w:t>
            </w:r>
          </w:p>
          <w:p w:rsidR="00F13C73" w:rsidRPr="005C712B" w:rsidRDefault="00F13C73" w:rsidP="00F13C73">
            <w:pPr>
              <w:pStyle w:val="afff7"/>
              <w:spacing w:line="240" w:lineRule="auto"/>
              <w:rPr>
                <w:lang w:eastAsia="ar-SA"/>
              </w:rPr>
            </w:pPr>
            <w:r w:rsidRPr="005C712B">
              <w:rPr>
                <w:lang w:eastAsia="ar-SA"/>
              </w:rPr>
              <w:t>продовольственные</w:t>
            </w:r>
          </w:p>
          <w:p w:rsidR="00F13C73" w:rsidRPr="005C712B" w:rsidRDefault="00F13C73" w:rsidP="00F13C73">
            <w:pPr>
              <w:pStyle w:val="afff7"/>
              <w:spacing w:line="240" w:lineRule="auto"/>
              <w:rPr>
                <w:lang w:eastAsia="ar-SA"/>
              </w:rPr>
            </w:pPr>
            <w:r w:rsidRPr="005C712B">
              <w:rPr>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0"/>
              <w:rPr>
                <w:lang w:eastAsia="ar-SA"/>
              </w:rPr>
            </w:pPr>
            <w:r w:rsidRPr="005C712B">
              <w:rPr>
                <w:lang w:eastAsia="ar-SA"/>
              </w:rPr>
              <w:t>рабочее место</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p>
          <w:p w:rsidR="00F13C73" w:rsidRPr="005C712B" w:rsidRDefault="00F13C73" w:rsidP="009E3977">
            <w:pPr>
              <w:pStyle w:val="afff7"/>
              <w:spacing w:line="240" w:lineRule="auto"/>
              <w:ind w:firstLine="1026"/>
              <w:rPr>
                <w:lang w:eastAsia="ar-SA"/>
              </w:rPr>
            </w:pPr>
            <w:r w:rsidRPr="005C712B">
              <w:rPr>
                <w:lang w:eastAsia="ar-SA"/>
              </w:rPr>
              <w:t>2</w:t>
            </w:r>
          </w:p>
          <w:p w:rsidR="00F13C73" w:rsidRPr="005C712B" w:rsidRDefault="00F13C73" w:rsidP="009E3977">
            <w:pPr>
              <w:pStyle w:val="afff7"/>
              <w:spacing w:line="240" w:lineRule="auto"/>
              <w:ind w:firstLine="1026"/>
              <w:rPr>
                <w:lang w:eastAsia="ar-SA"/>
              </w:rPr>
            </w:pPr>
            <w:r w:rsidRPr="005C712B">
              <w:rPr>
                <w:lang w:eastAsia="ar-SA"/>
              </w:rPr>
              <w:t>1</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4.</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0"/>
              <w:rPr>
                <w:lang w:eastAsia="ar-SA"/>
              </w:rPr>
            </w:pPr>
            <w:r w:rsidRPr="005C712B">
              <w:rPr>
                <w:lang w:eastAsia="ar-SA"/>
              </w:rPr>
              <w:t>рабочее место</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1</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5.</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0"/>
              <w:rPr>
                <w:lang w:eastAsia="ar-SA"/>
              </w:rPr>
            </w:pPr>
            <w:r w:rsidRPr="005C712B">
              <w:rPr>
                <w:lang w:eastAsia="ar-SA"/>
              </w:rPr>
              <w:t>зрительное место</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20</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6.</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vertAlign w:val="superscript"/>
                <w:lang w:eastAsia="ar-SA"/>
              </w:rPr>
            </w:pPr>
            <w:r w:rsidRPr="005C712B">
              <w:rPr>
                <w:lang w:eastAsia="ar-SA"/>
              </w:rPr>
              <w:t>кв. м</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35</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7.</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кв. м</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4 000</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8.</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лодки, шт.</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15</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9.</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кв. м</w:t>
            </w:r>
          </w:p>
          <w:p w:rsidR="00F13C73" w:rsidRPr="005C712B" w:rsidRDefault="00F13C73" w:rsidP="00F13C73">
            <w:pPr>
              <w:pStyle w:val="afff7"/>
              <w:spacing w:line="240" w:lineRule="auto"/>
              <w:rPr>
                <w:lang w:eastAsia="ar-SA"/>
              </w:rPr>
            </w:pPr>
            <w:r w:rsidRPr="005C712B">
              <w:rPr>
                <w:lang w:eastAsia="ar-SA"/>
              </w:rPr>
              <w:t>зеркала воды</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250</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10.</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Велолыжные станции</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место</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200</w:t>
            </w:r>
          </w:p>
        </w:tc>
      </w:tr>
      <w:tr w:rsidR="00F13C73" w:rsidRPr="005C712B" w:rsidTr="009E3977">
        <w:trPr>
          <w:trHeight w:val="284"/>
        </w:trPr>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11.</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место</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r w:rsidRPr="005C712B">
              <w:rPr>
                <w:lang w:eastAsia="ar-SA"/>
              </w:rPr>
              <w:t>150</w:t>
            </w:r>
          </w:p>
        </w:tc>
      </w:tr>
      <w:tr w:rsidR="00F13C73" w:rsidRPr="005C712B" w:rsidTr="009E3977">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12.</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Пляжи общего пользования:</w:t>
            </w:r>
          </w:p>
          <w:p w:rsidR="00F13C73" w:rsidRPr="005C712B" w:rsidRDefault="00F13C73" w:rsidP="00F13C73">
            <w:pPr>
              <w:pStyle w:val="afff7"/>
              <w:spacing w:line="240" w:lineRule="auto"/>
              <w:rPr>
                <w:lang w:eastAsia="ar-SA"/>
              </w:rPr>
            </w:pPr>
            <w:r w:rsidRPr="005C712B">
              <w:rPr>
                <w:lang w:eastAsia="ar-SA"/>
              </w:rPr>
              <w:t>пляж</w:t>
            </w:r>
          </w:p>
          <w:p w:rsidR="00F13C73" w:rsidRPr="005C712B" w:rsidRDefault="00F13C73" w:rsidP="00F13C73">
            <w:pPr>
              <w:pStyle w:val="afff7"/>
              <w:spacing w:line="240" w:lineRule="auto"/>
              <w:rPr>
                <w:lang w:eastAsia="ar-SA"/>
              </w:rPr>
            </w:pPr>
            <w:r w:rsidRPr="005C712B">
              <w:rPr>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га</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rPr>
                <w:lang w:eastAsia="ar-SA"/>
              </w:rPr>
            </w:pPr>
          </w:p>
          <w:p w:rsidR="00F13C73" w:rsidRPr="005C712B" w:rsidRDefault="00F13C73" w:rsidP="009E3977">
            <w:pPr>
              <w:pStyle w:val="afff7"/>
              <w:spacing w:line="240" w:lineRule="auto"/>
              <w:ind w:firstLine="1026"/>
              <w:rPr>
                <w:lang w:eastAsia="ar-SA"/>
              </w:rPr>
            </w:pPr>
            <w:r w:rsidRPr="005C712B">
              <w:rPr>
                <w:lang w:eastAsia="ar-SA"/>
              </w:rPr>
              <w:t>1</w:t>
            </w:r>
          </w:p>
          <w:p w:rsidR="00F13C73" w:rsidRPr="005C712B" w:rsidRDefault="00F13C73" w:rsidP="009E3977">
            <w:pPr>
              <w:pStyle w:val="afff7"/>
              <w:spacing w:line="240" w:lineRule="auto"/>
              <w:ind w:firstLine="1026"/>
              <w:rPr>
                <w:lang w:eastAsia="ar-SA"/>
              </w:rPr>
            </w:pPr>
            <w:r w:rsidRPr="005C712B">
              <w:rPr>
                <w:lang w:eastAsia="ar-SA"/>
              </w:rPr>
              <w:t>2</w:t>
            </w:r>
          </w:p>
        </w:tc>
      </w:tr>
      <w:tr w:rsidR="00F13C73" w:rsidRPr="005C712B" w:rsidTr="009E3977">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13.</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Парк (лесопарк)</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га</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pPr>
            <w:r w:rsidRPr="005C712B">
              <w:t>3</w:t>
            </w:r>
          </w:p>
        </w:tc>
      </w:tr>
      <w:tr w:rsidR="00F13C73" w:rsidRPr="005C712B" w:rsidTr="009E3977">
        <w:tc>
          <w:tcPr>
            <w:tcW w:w="567"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lang w:eastAsia="ar-SA"/>
              </w:rPr>
            </w:pPr>
            <w:r w:rsidRPr="005C712B">
              <w:rPr>
                <w:lang w:eastAsia="ar-SA"/>
              </w:rPr>
              <w:t>14.</w:t>
            </w:r>
          </w:p>
        </w:tc>
        <w:tc>
          <w:tcPr>
            <w:tcW w:w="439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прибор</w:t>
            </w:r>
          </w:p>
        </w:tc>
        <w:tc>
          <w:tcPr>
            <w:tcW w:w="2693" w:type="dxa"/>
            <w:tcBorders>
              <w:top w:val="single" w:sz="4" w:space="0" w:color="auto"/>
              <w:left w:val="single" w:sz="4" w:space="0" w:color="auto"/>
              <w:bottom w:val="single" w:sz="4" w:space="0" w:color="auto"/>
              <w:right w:val="single" w:sz="4" w:space="0" w:color="auto"/>
            </w:tcBorders>
          </w:tcPr>
          <w:p w:rsidR="00F13C73" w:rsidRPr="005C712B" w:rsidRDefault="00F13C73" w:rsidP="009E3977">
            <w:pPr>
              <w:pStyle w:val="afff7"/>
              <w:spacing w:line="240" w:lineRule="auto"/>
              <w:ind w:firstLine="1026"/>
            </w:pPr>
            <w:r w:rsidRPr="005C712B">
              <w:t>5</w:t>
            </w:r>
          </w:p>
        </w:tc>
      </w:tr>
    </w:tbl>
    <w:p w:rsidR="00F13C73" w:rsidRPr="004C4B77" w:rsidRDefault="00F13C73" w:rsidP="004C4B77">
      <w:pPr>
        <w:pStyle w:val="afff7"/>
        <w:spacing w:line="240" w:lineRule="auto"/>
        <w:ind w:firstLine="567"/>
        <w:rPr>
          <w:sz w:val="28"/>
        </w:rPr>
      </w:pPr>
      <w:r w:rsidRPr="004C4B77">
        <w:rPr>
          <w:sz w:val="28"/>
        </w:rPr>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F13C73" w:rsidRPr="004C4B77" w:rsidRDefault="00F13C73" w:rsidP="004C4B77">
      <w:pPr>
        <w:pStyle w:val="afff7"/>
        <w:spacing w:line="240" w:lineRule="auto"/>
        <w:ind w:firstLine="567"/>
        <w:rPr>
          <w:sz w:val="28"/>
        </w:rPr>
      </w:pPr>
      <w:r w:rsidRPr="004C4B77">
        <w:rPr>
          <w:sz w:val="28"/>
        </w:rPr>
        <w:t>При проектировании озеленения следует обеспечивать:</w:t>
      </w:r>
    </w:p>
    <w:p w:rsidR="00F13C73" w:rsidRPr="004C4B77" w:rsidRDefault="00F13C73" w:rsidP="004C4B77">
      <w:pPr>
        <w:pStyle w:val="afff7"/>
        <w:spacing w:line="240" w:lineRule="auto"/>
        <w:ind w:firstLine="567"/>
        <w:rPr>
          <w:sz w:val="28"/>
        </w:rPr>
      </w:pPr>
      <w:r w:rsidRPr="004C4B77">
        <w:rPr>
          <w:sz w:val="28"/>
        </w:rPr>
        <w:t>-сохранение травяного покрова, древесно-кустарниковой и прибрежной растительности не менее чем на 80% общей площади зоны отдыха;</w:t>
      </w:r>
    </w:p>
    <w:p w:rsidR="00F13C73" w:rsidRPr="004C4B77" w:rsidRDefault="00F13C73" w:rsidP="004C4B77">
      <w:pPr>
        <w:pStyle w:val="afff7"/>
        <w:spacing w:line="240" w:lineRule="auto"/>
        <w:ind w:firstLine="567"/>
        <w:rPr>
          <w:sz w:val="28"/>
        </w:rPr>
      </w:pPr>
      <w:r w:rsidRPr="004C4B77">
        <w:rPr>
          <w:sz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13C73" w:rsidRPr="004C4B77" w:rsidRDefault="00F13C73" w:rsidP="004C4B77">
      <w:pPr>
        <w:pStyle w:val="afff7"/>
        <w:spacing w:line="240" w:lineRule="auto"/>
        <w:ind w:firstLine="567"/>
        <w:rPr>
          <w:sz w:val="28"/>
        </w:rPr>
      </w:pPr>
      <w:r w:rsidRPr="004C4B77">
        <w:rPr>
          <w:sz w:val="28"/>
        </w:rPr>
        <w:lastRenderedPageBreak/>
        <w:t>-недопущение использования территории зоны отдыха для иных целей (выгуливания собак, аттракционов и т.п.).</w:t>
      </w:r>
    </w:p>
    <w:p w:rsidR="00F13C73" w:rsidRPr="004C4B77" w:rsidRDefault="00F13C73" w:rsidP="004C4B77">
      <w:pPr>
        <w:pStyle w:val="afff7"/>
        <w:spacing w:line="240" w:lineRule="auto"/>
        <w:ind w:firstLine="567"/>
        <w:rPr>
          <w:sz w:val="28"/>
        </w:rPr>
      </w:pPr>
      <w:r w:rsidRPr="004C4B77">
        <w:rPr>
          <w:sz w:val="28"/>
        </w:rPr>
        <w:t xml:space="preserve">Допускается размещать автостоянки, необходимые инженерные сооружения. </w:t>
      </w:r>
    </w:p>
    <w:p w:rsidR="00F13C73" w:rsidRPr="004C4B77" w:rsidRDefault="00F13C73" w:rsidP="004C4B77">
      <w:pPr>
        <w:pStyle w:val="afff7"/>
        <w:spacing w:line="240" w:lineRule="auto"/>
        <w:ind w:firstLine="567"/>
        <w:rPr>
          <w:sz w:val="28"/>
        </w:rPr>
      </w:pPr>
      <w:r w:rsidRPr="004C4B77">
        <w:rPr>
          <w:sz w:val="28"/>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F13C73" w:rsidRPr="004C4B77" w:rsidRDefault="00F13C73" w:rsidP="004C4B77">
      <w:pPr>
        <w:pStyle w:val="afff7"/>
        <w:spacing w:line="240" w:lineRule="auto"/>
        <w:ind w:firstLine="567"/>
        <w:rPr>
          <w:sz w:val="28"/>
        </w:rPr>
      </w:pPr>
    </w:p>
    <w:p w:rsidR="00F13C73" w:rsidRDefault="00E31CBD" w:rsidP="00E31CBD">
      <w:pPr>
        <w:pStyle w:val="afff7"/>
        <w:spacing w:line="240" w:lineRule="auto"/>
        <w:ind w:firstLine="0"/>
        <w:jc w:val="center"/>
        <w:rPr>
          <w:sz w:val="28"/>
        </w:rPr>
      </w:pPr>
      <w:bookmarkStart w:id="304" w:name="_Toc414995039"/>
      <w:r>
        <w:rPr>
          <w:sz w:val="28"/>
        </w:rPr>
        <w:t xml:space="preserve">15. </w:t>
      </w:r>
      <w:r w:rsidR="00F13C73" w:rsidRPr="004C4B77">
        <w:rPr>
          <w:sz w:val="28"/>
        </w:rPr>
        <w:t>Площадки</w:t>
      </w:r>
      <w:bookmarkEnd w:id="304"/>
    </w:p>
    <w:p w:rsidR="00E31CBD" w:rsidRPr="004C4B77" w:rsidRDefault="00E31CBD" w:rsidP="00E31CBD">
      <w:pPr>
        <w:pStyle w:val="afff7"/>
        <w:spacing w:line="240" w:lineRule="auto"/>
        <w:ind w:firstLine="567"/>
        <w:jc w:val="center"/>
        <w:rPr>
          <w:sz w:val="28"/>
        </w:rPr>
      </w:pPr>
    </w:p>
    <w:p w:rsidR="00F13C73" w:rsidRPr="004C4B77" w:rsidRDefault="00F13C73" w:rsidP="004C4B77">
      <w:pPr>
        <w:pStyle w:val="afff7"/>
        <w:spacing w:line="240" w:lineRule="auto"/>
        <w:ind w:firstLine="567"/>
        <w:rPr>
          <w:sz w:val="28"/>
        </w:rPr>
      </w:pPr>
      <w:r w:rsidRPr="004C4B77">
        <w:rPr>
          <w:sz w:val="28"/>
        </w:rPr>
        <w:t>На территории поселений Зеленчукского района 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F13C73" w:rsidRPr="004C4B77" w:rsidRDefault="00F13C73" w:rsidP="004C4B77">
      <w:pPr>
        <w:pStyle w:val="afff7"/>
        <w:spacing w:line="240" w:lineRule="auto"/>
        <w:ind w:firstLine="567"/>
        <w:rPr>
          <w:sz w:val="28"/>
        </w:rPr>
      </w:pPr>
      <w:bookmarkStart w:id="305" w:name="_Toc414995040"/>
      <w:r w:rsidRPr="00CF6489">
        <w:rPr>
          <w:b/>
          <w:sz w:val="28"/>
        </w:rPr>
        <w:t>Детские площадки</w:t>
      </w:r>
      <w:bookmarkEnd w:id="305"/>
      <w:r w:rsidR="009E3977" w:rsidRPr="00CF6489">
        <w:rPr>
          <w:b/>
          <w:sz w:val="28"/>
        </w:rPr>
        <w:t>.</w:t>
      </w:r>
      <w:r w:rsidR="00E31CBD">
        <w:rPr>
          <w:sz w:val="28"/>
        </w:rPr>
        <w:t xml:space="preserve"> </w:t>
      </w:r>
      <w:r w:rsidRPr="004C4B77">
        <w:rPr>
          <w:sz w:val="28"/>
        </w:rPr>
        <w:t>Детские площадки предназначены для игр и активного отдыха детей разных возрастов: преддошкольного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 п.) и оборудование специальных мест для катания на самокатах, роликовых досках и коньках.</w:t>
      </w:r>
    </w:p>
    <w:p w:rsidR="00F13C73" w:rsidRPr="004C4B77" w:rsidRDefault="00F13C73" w:rsidP="004C4B77">
      <w:pPr>
        <w:pStyle w:val="afff7"/>
        <w:spacing w:line="240" w:lineRule="auto"/>
        <w:ind w:firstLine="567"/>
        <w:rPr>
          <w:sz w:val="28"/>
          <w:u w:val="single"/>
        </w:rPr>
      </w:pPr>
      <w:r w:rsidRPr="004C4B77">
        <w:rPr>
          <w:sz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4C4B77">
          <w:rPr>
            <w:sz w:val="28"/>
          </w:rPr>
          <w:t>10 м</w:t>
        </w:r>
      </w:smartTag>
      <w:r w:rsidRPr="004C4B77">
        <w:rPr>
          <w:sz w:val="28"/>
        </w:rPr>
        <w:t xml:space="preserve">, младшего и среднего школьного возраста – не менее </w:t>
      </w:r>
      <w:smartTag w:uri="urn:schemas-microsoft-com:office:smarttags" w:element="metricconverter">
        <w:smartTagPr>
          <w:attr w:name="ProductID" w:val="20 м"/>
        </w:smartTagPr>
        <w:r w:rsidRPr="004C4B77">
          <w:rPr>
            <w:sz w:val="28"/>
          </w:rPr>
          <w:t>20 м</w:t>
        </w:r>
      </w:smartTag>
      <w:r w:rsidRPr="004C4B77">
        <w:rPr>
          <w:sz w:val="28"/>
        </w:rPr>
        <w:t xml:space="preserve">, комплексных игровых площадок – не менее </w:t>
      </w:r>
      <w:smartTag w:uri="urn:schemas-microsoft-com:office:smarttags" w:element="metricconverter">
        <w:smartTagPr>
          <w:attr w:name="ProductID" w:val="40 м"/>
        </w:smartTagPr>
        <w:r w:rsidRPr="004C4B77">
          <w:rPr>
            <w:sz w:val="28"/>
          </w:rPr>
          <w:t>40 м</w:t>
        </w:r>
      </w:smartTag>
      <w:r w:rsidRPr="004C4B77">
        <w:rPr>
          <w:sz w:val="28"/>
        </w:rPr>
        <w:t xml:space="preserve">, спортивно-игровых комплексов – не менее </w:t>
      </w:r>
      <w:smartTag w:uri="urn:schemas-microsoft-com:office:smarttags" w:element="metricconverter">
        <w:smartTagPr>
          <w:attr w:name="ProductID" w:val="50 м"/>
        </w:smartTagPr>
        <w:r w:rsidRPr="004C4B77">
          <w:rPr>
            <w:sz w:val="28"/>
          </w:rPr>
          <w:t>50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4C4B77">
          <w:rPr>
            <w:sz w:val="28"/>
          </w:rPr>
          <w:t>0,7 м²</w:t>
        </w:r>
      </w:smartTag>
      <w:r w:rsidRPr="004C4B77">
        <w:rPr>
          <w:sz w:val="28"/>
        </w:rPr>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F13C73" w:rsidRPr="004C4B77" w:rsidRDefault="00F13C73" w:rsidP="004C4B77">
      <w:pPr>
        <w:pStyle w:val="afff7"/>
        <w:spacing w:line="240" w:lineRule="auto"/>
        <w:ind w:firstLine="567"/>
        <w:rPr>
          <w:sz w:val="28"/>
        </w:rPr>
      </w:pPr>
      <w:r w:rsidRPr="004C4B77">
        <w:rPr>
          <w:sz w:val="28"/>
        </w:rPr>
        <w:t>Площадки для детей преддошкольного возраста могут иметь незначительные размеры (50-</w:t>
      </w:r>
      <w:smartTag w:uri="urn:schemas-microsoft-com:office:smarttags" w:element="metricconverter">
        <w:smartTagPr>
          <w:attr w:name="ProductID" w:val="70 м²"/>
        </w:smartTagPr>
        <w:r w:rsidRPr="004C4B77">
          <w:rPr>
            <w:sz w:val="28"/>
          </w:rPr>
          <w:t>70 м²</w:t>
        </w:r>
      </w:smartTag>
      <w:r w:rsidRPr="004C4B77">
        <w:rPr>
          <w:sz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4C4B77">
          <w:rPr>
            <w:sz w:val="28"/>
          </w:rPr>
          <w:t>80 м²</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4C4B77">
          <w:rPr>
            <w:sz w:val="28"/>
          </w:rPr>
          <w:t>150 м²</w:t>
        </w:r>
      </w:smartTag>
      <w:r w:rsidRPr="004C4B77">
        <w:rPr>
          <w:sz w:val="28"/>
        </w:rPr>
        <w:t>).соседствующие детские и взрослые площадки следует разделять густыми зелеными и (или) декоративными стенками.</w:t>
      </w:r>
    </w:p>
    <w:p w:rsidR="00F13C73" w:rsidRPr="004C4B77" w:rsidRDefault="00F13C73" w:rsidP="004C4B77">
      <w:pPr>
        <w:pStyle w:val="afff7"/>
        <w:spacing w:line="240" w:lineRule="auto"/>
        <w:ind w:firstLine="567"/>
        <w:rPr>
          <w:sz w:val="28"/>
        </w:rPr>
      </w:pPr>
      <w:r w:rsidRPr="004C4B77">
        <w:rPr>
          <w:sz w:val="28"/>
        </w:rPr>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w:t>
      </w:r>
      <w:r w:rsidRPr="004C4B77">
        <w:rPr>
          <w:sz w:val="28"/>
        </w:rPr>
        <w:lastRenderedPageBreak/>
        <w:t xml:space="preserve">минимальное расстояние от границ детских площадок до гостевых стоянок и участков гаражей-стоянок следует принимать по СанПиН 2.2.1/2.1.1.1200-03. Санитарно-защитные зоны и санитарная классификация предприятий, сооружений и иных объектов (ред. от 25 апреля 2014), площадок мусоросборников – 15м,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4C4B77">
          <w:rPr>
            <w:sz w:val="28"/>
          </w:rPr>
          <w:t>50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F13C73" w:rsidRPr="004C4B77" w:rsidRDefault="00F13C73" w:rsidP="004C4B77">
      <w:pPr>
        <w:pStyle w:val="afff7"/>
        <w:spacing w:line="240" w:lineRule="auto"/>
        <w:ind w:firstLine="567"/>
        <w:rPr>
          <w:sz w:val="28"/>
        </w:rPr>
      </w:pPr>
      <w:r w:rsidRPr="004C4B77">
        <w:rPr>
          <w:sz w:val="28"/>
        </w:rPr>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F13C73" w:rsidRPr="004C4B77" w:rsidRDefault="00F13C73" w:rsidP="004C4B77">
      <w:pPr>
        <w:pStyle w:val="afff7"/>
        <w:spacing w:line="240" w:lineRule="auto"/>
        <w:ind w:firstLine="567"/>
        <w:rPr>
          <w:sz w:val="28"/>
        </w:rPr>
      </w:pPr>
      <w:r w:rsidRPr="004C4B77">
        <w:rPr>
          <w:sz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F13C73" w:rsidRPr="004C4B77" w:rsidRDefault="00F13C73" w:rsidP="004C4B77">
      <w:pPr>
        <w:pStyle w:val="afff7"/>
        <w:spacing w:line="240" w:lineRule="auto"/>
        <w:ind w:firstLine="567"/>
        <w:rPr>
          <w:sz w:val="28"/>
        </w:rPr>
      </w:pPr>
      <w:r w:rsidRPr="004C4B77">
        <w:rPr>
          <w:sz w:val="28"/>
        </w:rPr>
        <w:t>Детские площадки должны быть озеленены посадками деревьев и кустарника, инсолироваться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F13C73" w:rsidRPr="004C4B77" w:rsidRDefault="00F13C73" w:rsidP="004C4B77">
      <w:pPr>
        <w:pStyle w:val="afff7"/>
        <w:spacing w:line="240" w:lineRule="auto"/>
        <w:ind w:firstLine="567"/>
        <w:rPr>
          <w:color w:val="000000"/>
          <w:sz w:val="28"/>
        </w:rPr>
      </w:pPr>
      <w:r w:rsidRPr="004C4B77">
        <w:rPr>
          <w:sz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F13C73" w:rsidRPr="004C4B77" w:rsidRDefault="00F13C73" w:rsidP="004C4B77">
      <w:pPr>
        <w:pStyle w:val="afff7"/>
        <w:spacing w:line="240" w:lineRule="auto"/>
        <w:ind w:firstLine="567"/>
        <w:rPr>
          <w:sz w:val="28"/>
        </w:rPr>
      </w:pPr>
      <w:bookmarkStart w:id="306" w:name="_Toc414995041"/>
      <w:r w:rsidRPr="00CF6489">
        <w:rPr>
          <w:b/>
          <w:color w:val="000000"/>
          <w:sz w:val="28"/>
        </w:rPr>
        <w:t>Площадки отдыха</w:t>
      </w:r>
      <w:bookmarkEnd w:id="306"/>
      <w:r w:rsidR="009E3977" w:rsidRPr="00CF6489">
        <w:rPr>
          <w:b/>
          <w:color w:val="000000"/>
          <w:sz w:val="28"/>
        </w:rPr>
        <w:t>.</w:t>
      </w:r>
      <w:r w:rsidR="00E31CBD">
        <w:rPr>
          <w:color w:val="000000"/>
          <w:sz w:val="28"/>
        </w:rPr>
        <w:t xml:space="preserve"> </w:t>
      </w:r>
      <w:r w:rsidRPr="004C4B77">
        <w:rPr>
          <w:sz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4C4B77">
          <w:rPr>
            <w:sz w:val="28"/>
          </w:rPr>
          <w:t>3 м</w:t>
        </w:r>
      </w:smartTag>
      <w:r w:rsidRPr="004C4B77">
        <w:rPr>
          <w:sz w:val="28"/>
        </w:rPr>
        <w:t xml:space="preserve">. Расстояние от границы площадки тихого отдыха до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4C4B77">
          <w:rPr>
            <w:sz w:val="28"/>
          </w:rPr>
          <w:t>50 м</w:t>
        </w:r>
      </w:smartTag>
      <w:r w:rsidRPr="004C4B77">
        <w:rPr>
          <w:sz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4C4B77">
          <w:rPr>
            <w:sz w:val="28"/>
          </w:rPr>
          <w:t>10 м</w:t>
        </w:r>
      </w:smartTag>
      <w:r w:rsidRPr="004C4B77">
        <w:rPr>
          <w:sz w:val="28"/>
        </w:rPr>
        <w:t xml:space="preserve">, площадок шумных игр – не менее </w:t>
      </w:r>
      <w:smartTag w:uri="urn:schemas-microsoft-com:office:smarttags" w:element="metricconverter">
        <w:smartTagPr>
          <w:attr w:name="ProductID" w:val="25 м"/>
        </w:smartTagPr>
        <w:r w:rsidRPr="004C4B77">
          <w:rPr>
            <w:sz w:val="28"/>
          </w:rPr>
          <w:t>25 м</w:t>
        </w:r>
      </w:smartTag>
      <w:r w:rsidRPr="004C4B77">
        <w:rPr>
          <w:sz w:val="28"/>
        </w:rPr>
        <w:t xml:space="preserve">. Минимальное расстояние от границ площадок отдыха до гостевых стоянок и участков гаражей-стоянок следует принимать по СанПиН 2.2.1/2.1.1.1200-03. Санитарно-защитные </w:t>
      </w:r>
      <w:r w:rsidRPr="004C4B77">
        <w:rPr>
          <w:sz w:val="28"/>
        </w:rPr>
        <w:lastRenderedPageBreak/>
        <w:t>зоны и санитарная классификация предприятий, сооружений и иных объектов (ред. от 25 апреля 2014).</w:t>
      </w:r>
    </w:p>
    <w:p w:rsidR="00F13C73" w:rsidRPr="004C4B77" w:rsidRDefault="00F13C73" w:rsidP="004C4B77">
      <w:pPr>
        <w:pStyle w:val="afff7"/>
        <w:spacing w:line="240" w:lineRule="auto"/>
        <w:ind w:firstLine="567"/>
        <w:rPr>
          <w:sz w:val="28"/>
        </w:rPr>
      </w:pPr>
      <w:r w:rsidRPr="004C4B77">
        <w:rPr>
          <w:sz w:val="28"/>
        </w:rPr>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4C4B77">
          <w:rPr>
            <w:sz w:val="28"/>
          </w:rPr>
          <w:t>0,2 кв. м</w:t>
        </w:r>
      </w:smartTag>
      <w:r w:rsidRPr="004C4B77">
        <w:rPr>
          <w:sz w:val="28"/>
        </w:rPr>
        <w:t xml:space="preserve"> на жителя. Оптимальный размер площадки 50-</w:t>
      </w:r>
      <w:smartTag w:uri="urn:schemas-microsoft-com:office:smarttags" w:element="metricconverter">
        <w:smartTagPr>
          <w:attr w:name="ProductID" w:val="100 кв. м"/>
        </w:smartTagPr>
        <w:r w:rsidRPr="004C4B77">
          <w:rPr>
            <w:sz w:val="28"/>
          </w:rPr>
          <w:t>100 кв. м</w:t>
        </w:r>
      </w:smartTag>
      <w:r w:rsidRPr="004C4B77">
        <w:rPr>
          <w:sz w:val="28"/>
        </w:rPr>
        <w:t>, размер площадки индивидуального отдыха не менее 15-</w:t>
      </w:r>
      <w:smartTag w:uri="urn:schemas-microsoft-com:office:smarttags" w:element="metricconverter">
        <w:smartTagPr>
          <w:attr w:name="ProductID" w:val="20 кв. м"/>
        </w:smartTagPr>
        <w:r w:rsidRPr="004C4B77">
          <w:rPr>
            <w:sz w:val="28"/>
          </w:rPr>
          <w:t>20 кв. м</w:t>
        </w:r>
      </w:smartTag>
      <w:r w:rsidRPr="004C4B77">
        <w:rPr>
          <w:sz w:val="28"/>
        </w:rPr>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4C4B77">
          <w:rPr>
            <w:sz w:val="28"/>
          </w:rPr>
          <w:t>150 кв. м</w:t>
        </w:r>
      </w:smartTag>
      <w:r w:rsidRPr="004C4B77">
        <w:rPr>
          <w:sz w:val="28"/>
        </w:rPr>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13C73" w:rsidRPr="004C4B77" w:rsidRDefault="00F13C73" w:rsidP="004C4B77">
      <w:pPr>
        <w:pStyle w:val="afff7"/>
        <w:spacing w:line="240" w:lineRule="auto"/>
        <w:ind w:firstLine="567"/>
        <w:rPr>
          <w:sz w:val="28"/>
        </w:rPr>
      </w:pPr>
      <w:r w:rsidRPr="004C4B77">
        <w:rPr>
          <w:sz w:val="28"/>
        </w:rPr>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F13C73" w:rsidRPr="004C4B77" w:rsidRDefault="00F13C73" w:rsidP="004C4B77">
      <w:pPr>
        <w:pStyle w:val="afff7"/>
        <w:spacing w:line="240" w:lineRule="auto"/>
        <w:ind w:firstLine="567"/>
        <w:rPr>
          <w:sz w:val="28"/>
        </w:rPr>
      </w:pPr>
      <w:r w:rsidRPr="004C4B77">
        <w:rPr>
          <w:sz w:val="28"/>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F13C73" w:rsidRPr="004C4B77" w:rsidRDefault="00F13C73" w:rsidP="004C4B77">
      <w:pPr>
        <w:pStyle w:val="afff7"/>
        <w:spacing w:line="240" w:lineRule="auto"/>
        <w:ind w:firstLine="567"/>
        <w:rPr>
          <w:sz w:val="28"/>
        </w:rPr>
      </w:pPr>
      <w:r w:rsidRPr="004C4B77">
        <w:rPr>
          <w:sz w:val="28"/>
        </w:rPr>
        <w:t xml:space="preserve">Рекомендуется применять периметральное озеленение, одиночные посадки деревьев и кустарников, цветники, вертикальное и мобильное озеленение. </w:t>
      </w:r>
    </w:p>
    <w:p w:rsidR="00F13C73" w:rsidRPr="004C4B77" w:rsidRDefault="00F13C73" w:rsidP="004C4B77">
      <w:pPr>
        <w:pStyle w:val="afff7"/>
        <w:spacing w:line="240" w:lineRule="auto"/>
        <w:ind w:firstLine="567"/>
        <w:rPr>
          <w:sz w:val="28"/>
        </w:rPr>
      </w:pPr>
      <w:bookmarkStart w:id="307" w:name="_Toc414995042"/>
      <w:r w:rsidRPr="00CF6489">
        <w:rPr>
          <w:b/>
          <w:sz w:val="28"/>
        </w:rPr>
        <w:t>Спортивные площадки</w:t>
      </w:r>
      <w:bookmarkEnd w:id="307"/>
      <w:r w:rsidR="009E3977" w:rsidRPr="00CF6489">
        <w:rPr>
          <w:b/>
          <w:sz w:val="28"/>
        </w:rPr>
        <w:t>.</w:t>
      </w:r>
      <w:r w:rsidR="00E31CBD">
        <w:rPr>
          <w:sz w:val="28"/>
        </w:rPr>
        <w:t xml:space="preserve"> </w:t>
      </w:r>
      <w:r w:rsidRPr="004C4B77">
        <w:rPr>
          <w:sz w:val="28"/>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СанПиН 2.2.1/2.1.1.1200-03. Санитарно-защитные зоны и санитарная классификация предприятий, сооружений и иных объектов (ред. от 25 апреля 2014).</w:t>
      </w:r>
    </w:p>
    <w:p w:rsidR="00F13C73" w:rsidRPr="004C4B77" w:rsidRDefault="00F13C73" w:rsidP="004C4B77">
      <w:pPr>
        <w:pStyle w:val="afff7"/>
        <w:spacing w:line="240" w:lineRule="auto"/>
        <w:ind w:firstLine="567"/>
        <w:rPr>
          <w:sz w:val="28"/>
        </w:rPr>
      </w:pPr>
      <w:r w:rsidRPr="004C4B77">
        <w:rPr>
          <w:sz w:val="28"/>
        </w:rPr>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4C4B77">
          <w:rPr>
            <w:sz w:val="28"/>
          </w:rPr>
          <w:t>40 м</w:t>
        </w:r>
      </w:smartTag>
      <w:r w:rsidRPr="004C4B77">
        <w:rPr>
          <w:sz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4C4B77">
          <w:rPr>
            <w:sz w:val="28"/>
          </w:rPr>
          <w:t>150 кв. м</w:t>
        </w:r>
      </w:smartTag>
      <w:r w:rsidRPr="004C4B77">
        <w:rPr>
          <w:sz w:val="28"/>
        </w:rPr>
        <w:t xml:space="preserve">, школьного возраста (100 детей) – не менее </w:t>
      </w:r>
      <w:smartTag w:uri="urn:schemas-microsoft-com:office:smarttags" w:element="metricconverter">
        <w:smartTagPr>
          <w:attr w:name="ProductID" w:val="250 кв. м"/>
        </w:smartTagPr>
        <w:r w:rsidRPr="004C4B77">
          <w:rPr>
            <w:sz w:val="28"/>
          </w:rPr>
          <w:t>250 кв.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F13C73" w:rsidRPr="004C4B77" w:rsidRDefault="00F13C73" w:rsidP="004C4B77">
      <w:pPr>
        <w:pStyle w:val="afff7"/>
        <w:spacing w:line="240" w:lineRule="auto"/>
        <w:ind w:firstLine="567"/>
        <w:rPr>
          <w:sz w:val="28"/>
        </w:rPr>
      </w:pPr>
      <w:r w:rsidRPr="004C4B77">
        <w:rPr>
          <w:sz w:val="28"/>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4C4B77">
          <w:rPr>
            <w:sz w:val="28"/>
          </w:rPr>
          <w:t>2 м</w:t>
        </w:r>
      </w:smartTag>
      <w:r w:rsidRPr="004C4B77">
        <w:rPr>
          <w:sz w:val="28"/>
        </w:rPr>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F13C73" w:rsidRPr="004C4B77" w:rsidRDefault="00F13C73" w:rsidP="004C4B77">
      <w:pPr>
        <w:pStyle w:val="afff7"/>
        <w:spacing w:line="240" w:lineRule="auto"/>
        <w:ind w:firstLine="567"/>
        <w:rPr>
          <w:sz w:val="28"/>
        </w:rPr>
      </w:pPr>
      <w:r w:rsidRPr="004C4B77">
        <w:rPr>
          <w:sz w:val="28"/>
        </w:rPr>
        <w:t>Площадки рекомендуется оборудовать сетчатым ограждением высотой 2,5-</w:t>
      </w:r>
      <w:smartTag w:uri="urn:schemas-microsoft-com:office:smarttags" w:element="metricconverter">
        <w:smartTagPr>
          <w:attr w:name="ProductID" w:val="3 м"/>
        </w:smartTagPr>
        <w:r w:rsidRPr="004C4B77">
          <w:rPr>
            <w:sz w:val="28"/>
          </w:rPr>
          <w:t>3 м</w:t>
        </w:r>
      </w:smartTag>
      <w:r w:rsidRPr="004C4B77">
        <w:rPr>
          <w:sz w:val="28"/>
        </w:rPr>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4C4B77">
          <w:rPr>
            <w:sz w:val="28"/>
          </w:rPr>
          <w:t>1,2 м</w:t>
        </w:r>
      </w:smartTag>
      <w:r w:rsidRPr="004C4B77">
        <w:rPr>
          <w:sz w:val="28"/>
        </w:rPr>
        <w:t>.</w:t>
      </w:r>
    </w:p>
    <w:p w:rsidR="00F13C73" w:rsidRPr="004C4B77" w:rsidRDefault="00F13C73" w:rsidP="004C4B77">
      <w:pPr>
        <w:pStyle w:val="afff7"/>
        <w:spacing w:line="240" w:lineRule="auto"/>
        <w:ind w:firstLine="567"/>
        <w:rPr>
          <w:color w:val="000000"/>
          <w:sz w:val="28"/>
        </w:rPr>
      </w:pPr>
    </w:p>
    <w:p w:rsidR="00F13C73" w:rsidRPr="004C4B77" w:rsidRDefault="00E31CBD" w:rsidP="00E31CBD">
      <w:pPr>
        <w:pStyle w:val="afff7"/>
        <w:spacing w:line="240" w:lineRule="auto"/>
        <w:ind w:firstLine="0"/>
        <w:jc w:val="center"/>
        <w:rPr>
          <w:sz w:val="28"/>
        </w:rPr>
      </w:pPr>
      <w:bookmarkStart w:id="308" w:name="_Toc414995043"/>
      <w:r>
        <w:rPr>
          <w:color w:val="000000"/>
          <w:sz w:val="28"/>
        </w:rPr>
        <w:t xml:space="preserve">16. </w:t>
      </w:r>
      <w:r w:rsidR="00F13C73" w:rsidRPr="004C4B77">
        <w:rPr>
          <w:color w:val="000000"/>
          <w:sz w:val="28"/>
        </w:rPr>
        <w:t>Озеленение</w:t>
      </w:r>
      <w:bookmarkEnd w:id="308"/>
      <w:r w:rsidR="009E3977">
        <w:rPr>
          <w:color w:val="000000"/>
          <w:sz w:val="28"/>
        </w:rPr>
        <w:t>.</w:t>
      </w:r>
    </w:p>
    <w:p w:rsidR="00F13C73" w:rsidRPr="004C4B77" w:rsidRDefault="00F13C73" w:rsidP="004C4B77">
      <w:pPr>
        <w:pStyle w:val="afff7"/>
        <w:spacing w:line="240" w:lineRule="auto"/>
        <w:ind w:firstLine="567"/>
        <w:rPr>
          <w:sz w:val="28"/>
        </w:rPr>
      </w:pPr>
      <w:r w:rsidRPr="004C4B77">
        <w:rPr>
          <w:sz w:val="28"/>
        </w:rPr>
        <w:lastRenderedPageBreak/>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F13C73" w:rsidRPr="004C4B77" w:rsidRDefault="00F13C73" w:rsidP="004C4B77">
      <w:pPr>
        <w:pStyle w:val="afff7"/>
        <w:spacing w:line="240" w:lineRule="auto"/>
        <w:ind w:firstLine="567"/>
        <w:rPr>
          <w:sz w:val="28"/>
        </w:rPr>
      </w:pPr>
      <w:r w:rsidRPr="004C4B77">
        <w:rPr>
          <w:sz w:val="28"/>
        </w:rPr>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F13C73" w:rsidRPr="004C4B77" w:rsidRDefault="00F13C73" w:rsidP="004C4B77">
      <w:pPr>
        <w:pStyle w:val="afff7"/>
        <w:spacing w:line="240" w:lineRule="auto"/>
        <w:ind w:firstLine="567"/>
        <w:rPr>
          <w:sz w:val="28"/>
        </w:rPr>
      </w:pPr>
      <w:r w:rsidRPr="004C4B77">
        <w:rPr>
          <w:sz w:val="28"/>
        </w:rPr>
        <w:t>На территории поселений используются различные приёмы или формы озеленения: стационарные (посадка растений в грунт), мобильные (посадка растений в специальные подвижные ёмкости – контейнеры, вазоны и т. д.), компактные (вертикальное, многоуровневое озеленение и т.п.) и др.</w:t>
      </w:r>
    </w:p>
    <w:p w:rsidR="00F13C73" w:rsidRPr="004C4B77" w:rsidRDefault="00F13C73" w:rsidP="004C4B77">
      <w:pPr>
        <w:pStyle w:val="afff7"/>
        <w:spacing w:line="240" w:lineRule="auto"/>
        <w:ind w:firstLine="567"/>
        <w:rPr>
          <w:sz w:val="28"/>
        </w:rPr>
      </w:pPr>
      <w:r w:rsidRPr="004C4B77">
        <w:rPr>
          <w:sz w:val="28"/>
        </w:rPr>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13C73" w:rsidRPr="004C4B77" w:rsidRDefault="00F13C73" w:rsidP="004C4B77">
      <w:pPr>
        <w:pStyle w:val="afff7"/>
        <w:spacing w:line="240" w:lineRule="auto"/>
        <w:ind w:firstLine="567"/>
        <w:rPr>
          <w:sz w:val="28"/>
        </w:rPr>
      </w:pPr>
      <w:r w:rsidRPr="004C4B77">
        <w:rPr>
          <w:sz w:val="28"/>
        </w:rPr>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F13C73" w:rsidRPr="004C4B77" w:rsidRDefault="00F13C73" w:rsidP="004C4B77">
      <w:pPr>
        <w:pStyle w:val="afff7"/>
        <w:spacing w:line="240" w:lineRule="auto"/>
        <w:ind w:firstLine="567"/>
        <w:rPr>
          <w:sz w:val="28"/>
        </w:rPr>
      </w:pPr>
      <w:r w:rsidRPr="004C4B77">
        <w:rPr>
          <w:sz w:val="28"/>
        </w:rPr>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4C4B77">
          <w:rPr>
            <w:sz w:val="28"/>
          </w:rPr>
          <w:t>2 м</w:t>
        </w:r>
      </w:smartTag>
      <w:r w:rsidRPr="004C4B77">
        <w:rPr>
          <w:sz w:val="28"/>
        </w:rPr>
        <w:t>, среднего – 2-</w:t>
      </w:r>
      <w:smartTag w:uri="urn:schemas-microsoft-com:office:smarttags" w:element="metricconverter">
        <w:smartTagPr>
          <w:attr w:name="ProductID" w:val="6 м"/>
        </w:smartTagPr>
        <w:r w:rsidRPr="004C4B77">
          <w:rPr>
            <w:sz w:val="28"/>
          </w:rPr>
          <w:t>6 м</w:t>
        </w:r>
      </w:smartTag>
      <w:r w:rsidRPr="004C4B77">
        <w:rPr>
          <w:sz w:val="28"/>
        </w:rPr>
        <w:t>, слабого – 6-</w:t>
      </w:r>
      <w:smartTag w:uri="urn:schemas-microsoft-com:office:smarttags" w:element="metricconverter">
        <w:smartTagPr>
          <w:attr w:name="ProductID" w:val="10 м"/>
        </w:smartTagPr>
        <w:r w:rsidRPr="004C4B77">
          <w:rPr>
            <w:sz w:val="28"/>
          </w:rPr>
          <w:t>10 м</w:t>
        </w:r>
      </w:smartTag>
      <w:r w:rsidRPr="004C4B77">
        <w:rPr>
          <w:sz w:val="28"/>
        </w:rPr>
        <w:t>.</w:t>
      </w:r>
    </w:p>
    <w:p w:rsidR="00F13C73" w:rsidRPr="004C4B77" w:rsidRDefault="00F13C73" w:rsidP="004C4B77">
      <w:pPr>
        <w:pStyle w:val="afff7"/>
        <w:spacing w:line="240" w:lineRule="auto"/>
        <w:ind w:firstLine="567"/>
        <w:rPr>
          <w:sz w:val="28"/>
        </w:rPr>
      </w:pPr>
      <w:r w:rsidRPr="004C4B77">
        <w:rPr>
          <w:sz w:val="28"/>
        </w:rPr>
        <w:t>Для защиты от ветра следует использовать зелёные насаждения ажурной конструкции с вертикальной сомкнутостью полога 60-70%.</w:t>
      </w:r>
    </w:p>
    <w:p w:rsidR="00F13C73" w:rsidRPr="004C4B77" w:rsidRDefault="00F13C73" w:rsidP="004C4B77">
      <w:pPr>
        <w:pStyle w:val="afff7"/>
        <w:spacing w:line="240" w:lineRule="auto"/>
        <w:ind w:firstLine="567"/>
        <w:rPr>
          <w:sz w:val="28"/>
        </w:rPr>
      </w:pPr>
      <w:r w:rsidRPr="004C4B77">
        <w:rPr>
          <w:sz w:val="28"/>
        </w:rPr>
        <w:t xml:space="preserve">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4C4B77">
          <w:rPr>
            <w:sz w:val="28"/>
          </w:rPr>
          <w:t>7 м</w:t>
        </w:r>
      </w:smartTag>
      <w:r w:rsidRPr="004C4B77">
        <w:rPr>
          <w:sz w:val="28"/>
        </w:rPr>
        <w:t>, обеспечивая в ряду расстояние между стволами взрослых деревьев: 8-</w:t>
      </w:r>
      <w:smartTag w:uri="urn:schemas-microsoft-com:office:smarttags" w:element="metricconverter">
        <w:smartTagPr>
          <w:attr w:name="ProductID" w:val="10 м"/>
        </w:smartTagPr>
        <w:r w:rsidRPr="004C4B77">
          <w:rPr>
            <w:sz w:val="28"/>
          </w:rPr>
          <w:t>10 м</w:t>
        </w:r>
      </w:smartTag>
      <w:r w:rsidRPr="004C4B77">
        <w:rPr>
          <w:sz w:val="28"/>
        </w:rPr>
        <w:t xml:space="preserve"> (с широкой кроной), 5-</w:t>
      </w:r>
      <w:smartTag w:uri="urn:schemas-microsoft-com:office:smarttags" w:element="metricconverter">
        <w:smartTagPr>
          <w:attr w:name="ProductID" w:val="6 м"/>
        </w:smartTagPr>
        <w:r w:rsidRPr="004C4B77">
          <w:rPr>
            <w:sz w:val="28"/>
          </w:rPr>
          <w:t>6 м</w:t>
        </w:r>
      </w:smartTag>
      <w:r w:rsidRPr="004C4B77">
        <w:rPr>
          <w:sz w:val="28"/>
        </w:rPr>
        <w:t xml:space="preserve"> (со средней кроной), 3-</w:t>
      </w:r>
      <w:smartTag w:uri="urn:schemas-microsoft-com:office:smarttags" w:element="metricconverter">
        <w:smartTagPr>
          <w:attr w:name="ProductID" w:val="4 м"/>
        </w:smartTagPr>
        <w:r w:rsidRPr="004C4B77">
          <w:rPr>
            <w:sz w:val="28"/>
          </w:rPr>
          <w:t>4 м</w:t>
        </w:r>
      </w:smartTag>
      <w:r w:rsidRPr="004C4B77">
        <w:rPr>
          <w:sz w:val="28"/>
        </w:rPr>
        <w:t xml:space="preserve"> (с узкой кроной). Подкроновое пространство следует заполнять рядами кустарника.</w:t>
      </w:r>
    </w:p>
    <w:p w:rsidR="00F13C73" w:rsidRDefault="00F13C73" w:rsidP="004C4B77">
      <w:pPr>
        <w:pStyle w:val="afff7"/>
        <w:spacing w:line="240" w:lineRule="auto"/>
        <w:ind w:firstLine="567"/>
        <w:rPr>
          <w:sz w:val="28"/>
        </w:rPr>
      </w:pPr>
      <w:r w:rsidRPr="004C4B77">
        <w:rPr>
          <w:sz w:val="28"/>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C4B77" w:rsidRPr="005C712B" w:rsidRDefault="004C4B77" w:rsidP="004C4B77">
      <w:pPr>
        <w:pStyle w:val="afff7"/>
        <w:spacing w:line="240" w:lineRule="auto"/>
        <w:ind w:firstLine="567"/>
      </w:pPr>
    </w:p>
    <w:p w:rsidR="004C4B77" w:rsidRDefault="00E31CBD" w:rsidP="00E31CBD">
      <w:pPr>
        <w:pStyle w:val="afff7"/>
        <w:spacing w:line="240" w:lineRule="auto"/>
        <w:ind w:firstLine="0"/>
        <w:jc w:val="center"/>
        <w:rPr>
          <w:sz w:val="28"/>
        </w:rPr>
      </w:pPr>
      <w:bookmarkStart w:id="309" w:name="_Toc406701133"/>
      <w:bookmarkStart w:id="310" w:name="_Toc414995044"/>
      <w:bookmarkStart w:id="311" w:name="_Toc414996781"/>
      <w:bookmarkStart w:id="312" w:name="_Toc414996861"/>
      <w:bookmarkStart w:id="313" w:name="_Toc414997258"/>
      <w:bookmarkStart w:id="314" w:name="_Toc430554083"/>
      <w:r>
        <w:rPr>
          <w:sz w:val="28"/>
        </w:rPr>
        <w:lastRenderedPageBreak/>
        <w:t xml:space="preserve">17. </w:t>
      </w:r>
      <w:bookmarkEnd w:id="309"/>
      <w:bookmarkEnd w:id="310"/>
      <w:bookmarkEnd w:id="311"/>
      <w:bookmarkEnd w:id="312"/>
      <w:bookmarkEnd w:id="313"/>
      <w:bookmarkEnd w:id="314"/>
      <w:r>
        <w:rPr>
          <w:sz w:val="28"/>
        </w:rPr>
        <w:t>Производственные зоны</w:t>
      </w:r>
    </w:p>
    <w:p w:rsidR="00E31CBD" w:rsidRPr="004C4B77" w:rsidRDefault="00E31CBD" w:rsidP="004C4B77">
      <w:pPr>
        <w:pStyle w:val="afff7"/>
        <w:spacing w:line="240" w:lineRule="auto"/>
        <w:ind w:firstLine="567"/>
        <w:rPr>
          <w:sz w:val="28"/>
        </w:rPr>
      </w:pPr>
    </w:p>
    <w:p w:rsidR="00F13C73" w:rsidRPr="004C4B77" w:rsidRDefault="00F13C73" w:rsidP="004C4B77">
      <w:pPr>
        <w:pStyle w:val="afff7"/>
        <w:spacing w:line="240" w:lineRule="auto"/>
        <w:ind w:firstLine="567"/>
        <w:rPr>
          <w:sz w:val="28"/>
        </w:rPr>
      </w:pPr>
      <w:bookmarkStart w:id="315" w:name="_Toc406701134"/>
      <w:bookmarkStart w:id="316" w:name="_Toc414995045"/>
      <w:bookmarkStart w:id="317" w:name="_Toc414996782"/>
      <w:bookmarkStart w:id="318" w:name="_Toc414996862"/>
      <w:bookmarkStart w:id="319" w:name="_Toc414997259"/>
      <w:bookmarkStart w:id="320" w:name="_Toc430554084"/>
      <w:r w:rsidRPr="00CF6489">
        <w:rPr>
          <w:b/>
          <w:sz w:val="28"/>
        </w:rPr>
        <w:t>Общие положения</w:t>
      </w:r>
      <w:bookmarkEnd w:id="315"/>
      <w:bookmarkEnd w:id="316"/>
      <w:bookmarkEnd w:id="317"/>
      <w:bookmarkEnd w:id="318"/>
      <w:bookmarkEnd w:id="319"/>
      <w:bookmarkEnd w:id="320"/>
      <w:r w:rsidR="009E3977" w:rsidRPr="00CF6489">
        <w:rPr>
          <w:b/>
          <w:sz w:val="28"/>
        </w:rPr>
        <w:t>.</w:t>
      </w:r>
      <w:r w:rsidR="00CF6489">
        <w:rPr>
          <w:b/>
          <w:sz w:val="28"/>
        </w:rPr>
        <w:t xml:space="preserve"> </w:t>
      </w:r>
      <w:r w:rsidRPr="004C4B77">
        <w:rPr>
          <w:sz w:val="28"/>
        </w:rPr>
        <w:t>В состав производственных зон могут включаться:</w:t>
      </w:r>
    </w:p>
    <w:p w:rsidR="00F13C73" w:rsidRPr="004C4B77" w:rsidRDefault="00F13C73" w:rsidP="004C4B77">
      <w:pPr>
        <w:pStyle w:val="afff7"/>
        <w:spacing w:line="240" w:lineRule="auto"/>
        <w:ind w:firstLine="567"/>
        <w:rPr>
          <w:sz w:val="28"/>
        </w:rPr>
      </w:pPr>
      <w:r w:rsidRPr="004C4B77">
        <w:rPr>
          <w:sz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13C73" w:rsidRPr="004C4B77" w:rsidRDefault="00F13C73" w:rsidP="004C4B77">
      <w:pPr>
        <w:pStyle w:val="afff7"/>
        <w:spacing w:line="240" w:lineRule="auto"/>
        <w:ind w:firstLine="567"/>
        <w:rPr>
          <w:sz w:val="28"/>
        </w:rPr>
      </w:pPr>
      <w:r w:rsidRPr="004C4B77">
        <w:rPr>
          <w:sz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F13C73" w:rsidRPr="004C4B77" w:rsidRDefault="00F13C73" w:rsidP="004C4B77">
      <w:pPr>
        <w:pStyle w:val="afff7"/>
        <w:spacing w:line="240" w:lineRule="auto"/>
        <w:ind w:firstLine="567"/>
        <w:rPr>
          <w:sz w:val="28"/>
        </w:rPr>
      </w:pPr>
      <w:r w:rsidRPr="004C4B77">
        <w:rPr>
          <w:sz w:val="28"/>
        </w:rPr>
        <w:t>иные виды производств (научно-производственные зоны).</w:t>
      </w:r>
    </w:p>
    <w:p w:rsidR="00F13C73" w:rsidRPr="004C4B77" w:rsidRDefault="00F13C73" w:rsidP="004C4B77">
      <w:pPr>
        <w:pStyle w:val="afff7"/>
        <w:spacing w:line="240" w:lineRule="auto"/>
        <w:ind w:firstLine="567"/>
        <w:rPr>
          <w:sz w:val="28"/>
        </w:rPr>
      </w:pPr>
      <w:r w:rsidRPr="004C4B77">
        <w:rPr>
          <w:sz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F13C73" w:rsidRPr="004C4B77" w:rsidRDefault="00F13C73" w:rsidP="004C4B77">
      <w:pPr>
        <w:pStyle w:val="afff7"/>
        <w:spacing w:line="240" w:lineRule="auto"/>
        <w:ind w:firstLine="567"/>
        <w:rPr>
          <w:sz w:val="28"/>
        </w:rPr>
      </w:pPr>
      <w:r w:rsidRPr="004C4B77">
        <w:rPr>
          <w:sz w:val="28"/>
        </w:rPr>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F13C73" w:rsidRPr="004C4B77" w:rsidRDefault="00F13C73" w:rsidP="004C4B77">
      <w:pPr>
        <w:pStyle w:val="afff7"/>
        <w:spacing w:line="240" w:lineRule="auto"/>
        <w:ind w:firstLine="567"/>
        <w:rPr>
          <w:sz w:val="28"/>
        </w:rPr>
      </w:pPr>
      <w:r w:rsidRPr="004C4B77">
        <w:rPr>
          <w:sz w:val="28"/>
        </w:rPr>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F13C73" w:rsidRPr="004C4B77" w:rsidRDefault="00F13C73" w:rsidP="004C4B77">
      <w:pPr>
        <w:pStyle w:val="afff7"/>
        <w:spacing w:line="240" w:lineRule="auto"/>
        <w:ind w:firstLine="567"/>
        <w:rPr>
          <w:sz w:val="28"/>
        </w:rPr>
      </w:pPr>
      <w:r w:rsidRPr="004C4B77">
        <w:rPr>
          <w:sz w:val="28"/>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F13C73" w:rsidRPr="004C4B77" w:rsidRDefault="00F13C73" w:rsidP="004C4B77">
      <w:pPr>
        <w:pStyle w:val="afff7"/>
        <w:spacing w:line="240" w:lineRule="auto"/>
        <w:ind w:firstLine="567"/>
        <w:rPr>
          <w:sz w:val="28"/>
        </w:rPr>
      </w:pPr>
      <w:r w:rsidRPr="004C4B77">
        <w:rPr>
          <w:sz w:val="28"/>
        </w:rPr>
        <w:t>Склады госрезервов,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F13C73" w:rsidRPr="004C4B77" w:rsidRDefault="00F13C73" w:rsidP="004C4B77">
      <w:pPr>
        <w:pStyle w:val="afff7"/>
        <w:spacing w:line="240" w:lineRule="auto"/>
        <w:ind w:firstLine="567"/>
        <w:rPr>
          <w:sz w:val="28"/>
        </w:rPr>
      </w:pPr>
      <w:r w:rsidRPr="004C4B77">
        <w:rPr>
          <w:sz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F13C73" w:rsidRPr="004C4B77" w:rsidRDefault="00F13C73" w:rsidP="004C4B77">
      <w:pPr>
        <w:pStyle w:val="afff7"/>
        <w:spacing w:line="240" w:lineRule="auto"/>
        <w:ind w:firstLine="567"/>
        <w:rPr>
          <w:sz w:val="28"/>
        </w:rPr>
      </w:pPr>
      <w:r w:rsidRPr="004C4B77">
        <w:rPr>
          <w:sz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F13C73" w:rsidRPr="004C4B77" w:rsidRDefault="00F13C73" w:rsidP="004C4B77">
      <w:pPr>
        <w:pStyle w:val="afff7"/>
        <w:spacing w:line="240" w:lineRule="auto"/>
        <w:ind w:firstLine="567"/>
        <w:rPr>
          <w:sz w:val="28"/>
        </w:rPr>
      </w:pPr>
      <w:r w:rsidRPr="004C4B77">
        <w:rPr>
          <w:sz w:val="28"/>
        </w:rPr>
        <w:lastRenderedPageBreak/>
        <w:t>Санитарно-защитные зоны (СЗЗ) объектов производственной зоны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 (ред. от 25 апреля 2014) 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F13C73" w:rsidRPr="004C4B77" w:rsidRDefault="00F13C73" w:rsidP="004C4B77">
      <w:pPr>
        <w:pStyle w:val="afff7"/>
        <w:spacing w:line="240" w:lineRule="auto"/>
        <w:ind w:firstLine="567"/>
        <w:rPr>
          <w:sz w:val="28"/>
        </w:rPr>
      </w:pPr>
      <w:r w:rsidRPr="004C4B77">
        <w:rPr>
          <w:sz w:val="28"/>
        </w:rPr>
        <w:t>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F13C73" w:rsidRPr="004C4B77" w:rsidRDefault="00F13C73" w:rsidP="004C4B77">
      <w:pPr>
        <w:pStyle w:val="afff7"/>
        <w:spacing w:line="240" w:lineRule="auto"/>
        <w:ind w:firstLine="567"/>
        <w:rPr>
          <w:sz w:val="28"/>
        </w:rPr>
      </w:pPr>
      <w:r w:rsidRPr="004C4B77">
        <w:rPr>
          <w:sz w:val="28"/>
        </w:rPr>
        <w:t>Параметры производственных объектов таких зон ограничиваются:</w:t>
      </w:r>
    </w:p>
    <w:p w:rsidR="00F13C73" w:rsidRPr="004C4B77" w:rsidRDefault="00F13C73" w:rsidP="004C4B77">
      <w:pPr>
        <w:pStyle w:val="afff7"/>
        <w:spacing w:line="240" w:lineRule="auto"/>
        <w:ind w:firstLine="567"/>
        <w:rPr>
          <w:sz w:val="28"/>
        </w:rPr>
      </w:pPr>
      <w:r w:rsidRPr="004C4B77">
        <w:rPr>
          <w:sz w:val="28"/>
        </w:rPr>
        <w:t>площадью участка не более 5 га;</w:t>
      </w:r>
    </w:p>
    <w:p w:rsidR="00F13C73" w:rsidRPr="004C4B77" w:rsidRDefault="00F13C73" w:rsidP="004C4B77">
      <w:pPr>
        <w:pStyle w:val="afff7"/>
        <w:spacing w:line="240" w:lineRule="auto"/>
        <w:ind w:firstLine="567"/>
        <w:rPr>
          <w:sz w:val="28"/>
        </w:rPr>
      </w:pPr>
      <w:r w:rsidRPr="004C4B77">
        <w:rPr>
          <w:sz w:val="28"/>
        </w:rPr>
        <w:t>отсутствием потребности в подъездных железнодорожных путях или потоке грузовых автомобилей более 50 машин в сутки;</w:t>
      </w:r>
    </w:p>
    <w:p w:rsidR="00F13C73" w:rsidRPr="004C4B77" w:rsidRDefault="00F13C73" w:rsidP="004C4B77">
      <w:pPr>
        <w:pStyle w:val="afff7"/>
        <w:spacing w:line="240" w:lineRule="auto"/>
        <w:ind w:firstLine="567"/>
        <w:rPr>
          <w:sz w:val="28"/>
        </w:rPr>
      </w:pPr>
      <w:r w:rsidRPr="004C4B77">
        <w:rPr>
          <w:sz w:val="28"/>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 и невзрывоопасными (размер санитарно-защитных зон не более 50 м). </w:t>
      </w:r>
    </w:p>
    <w:p w:rsidR="00F13C73" w:rsidRPr="004C4B77" w:rsidRDefault="00F13C73" w:rsidP="004C4B77">
      <w:pPr>
        <w:pStyle w:val="afff7"/>
        <w:spacing w:line="240" w:lineRule="auto"/>
        <w:ind w:firstLine="567"/>
        <w:rPr>
          <w:sz w:val="28"/>
        </w:rPr>
      </w:pPr>
      <w:r w:rsidRPr="004C4B77">
        <w:rPr>
          <w:sz w:val="28"/>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F13C73" w:rsidRPr="004C4B77" w:rsidRDefault="00F13C73" w:rsidP="004C4B77">
      <w:pPr>
        <w:pStyle w:val="afff7"/>
        <w:spacing w:line="240" w:lineRule="auto"/>
        <w:ind w:firstLine="567"/>
        <w:rPr>
          <w:sz w:val="28"/>
        </w:rPr>
      </w:pPr>
      <w:r w:rsidRPr="004C4B77">
        <w:rPr>
          <w:sz w:val="28"/>
        </w:rPr>
        <w:t>Проект планировки производственных зон разрабатывается в соответствии с требованиями СП 18.13330.2011. Генеральные планы промышленных предприятий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F13C73" w:rsidRPr="004C4B77" w:rsidRDefault="00F13C73" w:rsidP="004C4B77">
      <w:pPr>
        <w:pStyle w:val="afff7"/>
        <w:spacing w:line="240" w:lineRule="auto"/>
        <w:ind w:firstLine="567"/>
        <w:rPr>
          <w:sz w:val="28"/>
        </w:rPr>
      </w:pPr>
      <w:r w:rsidRPr="004C4B77">
        <w:rPr>
          <w:sz w:val="28"/>
        </w:rPr>
        <w:t>административно-общественных центров (производственной зоны, предприятия);</w:t>
      </w:r>
    </w:p>
    <w:p w:rsidR="00F13C73" w:rsidRPr="004C4B77" w:rsidRDefault="00F13C73" w:rsidP="004C4B77">
      <w:pPr>
        <w:pStyle w:val="afff7"/>
        <w:spacing w:line="240" w:lineRule="auto"/>
        <w:ind w:firstLine="567"/>
        <w:rPr>
          <w:sz w:val="28"/>
        </w:rPr>
      </w:pPr>
      <w:r w:rsidRPr="004C4B77">
        <w:rPr>
          <w:sz w:val="28"/>
        </w:rPr>
        <w:t>основных производственных объектов;</w:t>
      </w:r>
    </w:p>
    <w:p w:rsidR="00F13C73" w:rsidRPr="004C4B77" w:rsidRDefault="00F13C73" w:rsidP="004C4B77">
      <w:pPr>
        <w:pStyle w:val="afff7"/>
        <w:spacing w:line="240" w:lineRule="auto"/>
        <w:ind w:firstLine="567"/>
        <w:rPr>
          <w:sz w:val="28"/>
        </w:rPr>
      </w:pPr>
      <w:r w:rsidRPr="004C4B77">
        <w:rPr>
          <w:sz w:val="28"/>
        </w:rPr>
        <w:t>вспомогательных объектов и подсобных хозяйств;</w:t>
      </w:r>
    </w:p>
    <w:p w:rsidR="00F13C73" w:rsidRPr="004C4B77" w:rsidRDefault="00F13C73" w:rsidP="004C4B77">
      <w:pPr>
        <w:pStyle w:val="afff7"/>
        <w:spacing w:line="240" w:lineRule="auto"/>
        <w:ind w:firstLine="567"/>
        <w:rPr>
          <w:sz w:val="28"/>
        </w:rPr>
      </w:pPr>
      <w:r w:rsidRPr="004C4B77">
        <w:rPr>
          <w:sz w:val="28"/>
        </w:rPr>
        <w:t>складов и транспорта.</w:t>
      </w:r>
    </w:p>
    <w:p w:rsidR="00F13C73" w:rsidRPr="004C4B77" w:rsidRDefault="00F13C73" w:rsidP="004C4B77">
      <w:pPr>
        <w:pStyle w:val="afff7"/>
        <w:spacing w:line="240" w:lineRule="auto"/>
        <w:ind w:firstLine="567"/>
        <w:rPr>
          <w:sz w:val="28"/>
        </w:rPr>
      </w:pPr>
      <w:r w:rsidRPr="004C4B77">
        <w:rPr>
          <w:sz w:val="28"/>
        </w:rPr>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F13C73" w:rsidRPr="004C4B77" w:rsidRDefault="00F13C73" w:rsidP="004C4B77">
      <w:pPr>
        <w:pStyle w:val="afff7"/>
        <w:spacing w:line="240" w:lineRule="auto"/>
        <w:ind w:firstLine="567"/>
        <w:rPr>
          <w:sz w:val="28"/>
        </w:rPr>
      </w:pPr>
      <w:r w:rsidRPr="004C4B77">
        <w:rPr>
          <w:sz w:val="28"/>
        </w:rPr>
        <w:t>Проектирование объектов производственной зоны необходимо вести с учетом требований СП 18.13330.2011. Генеральные планы промышленных предприятий, СП 44.13330.2011. Административные и бытовые здания, СП 43.13330.2012 Сооружения промышленных предприятий, СП 19.13330.2011 Генеральные планы сельскохозяйственных предприятий, СП 4.13330.</w:t>
      </w:r>
    </w:p>
    <w:p w:rsidR="00F13C73" w:rsidRPr="004C4B77" w:rsidRDefault="00F13C73" w:rsidP="004C4B77">
      <w:pPr>
        <w:pStyle w:val="afff7"/>
        <w:spacing w:line="240" w:lineRule="auto"/>
        <w:ind w:firstLine="567"/>
        <w:rPr>
          <w:sz w:val="28"/>
        </w:rPr>
      </w:pPr>
      <w:bookmarkStart w:id="321" w:name="_Toc406701135"/>
      <w:bookmarkStart w:id="322" w:name="_Toc414995046"/>
      <w:bookmarkStart w:id="323" w:name="_Toc414996783"/>
      <w:bookmarkStart w:id="324" w:name="_Toc414996863"/>
      <w:bookmarkStart w:id="325" w:name="_Toc414997260"/>
      <w:bookmarkStart w:id="326" w:name="_Toc430554085"/>
      <w:r w:rsidRPr="00CF6489">
        <w:rPr>
          <w:b/>
          <w:sz w:val="28"/>
        </w:rPr>
        <w:t>Промышленная зона</w:t>
      </w:r>
      <w:bookmarkEnd w:id="321"/>
      <w:bookmarkEnd w:id="322"/>
      <w:bookmarkEnd w:id="323"/>
      <w:bookmarkEnd w:id="324"/>
      <w:bookmarkEnd w:id="325"/>
      <w:bookmarkEnd w:id="326"/>
      <w:r w:rsidR="009E3977" w:rsidRPr="00CF6489">
        <w:rPr>
          <w:b/>
          <w:sz w:val="28"/>
        </w:rPr>
        <w:t>.</w:t>
      </w:r>
      <w:r w:rsidR="00E31CBD">
        <w:rPr>
          <w:sz w:val="28"/>
        </w:rPr>
        <w:t xml:space="preserve"> </w:t>
      </w:r>
      <w:r w:rsidRPr="004C4B77">
        <w:rPr>
          <w:sz w:val="28"/>
        </w:rPr>
        <w:t xml:space="preserve">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w:t>
      </w:r>
      <w:r w:rsidRPr="004C4B77">
        <w:rPr>
          <w:sz w:val="28"/>
        </w:rPr>
        <w:lastRenderedPageBreak/>
        <w:t>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F13C73" w:rsidRPr="004C4B77" w:rsidRDefault="00F13C73" w:rsidP="004C4B77">
      <w:pPr>
        <w:pStyle w:val="afff7"/>
        <w:spacing w:line="240" w:lineRule="auto"/>
        <w:ind w:firstLine="567"/>
        <w:rPr>
          <w:sz w:val="28"/>
        </w:rPr>
      </w:pPr>
      <w:r w:rsidRPr="004C4B77">
        <w:rPr>
          <w:sz w:val="28"/>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F13C73" w:rsidRPr="004C4B77" w:rsidRDefault="00F13C73" w:rsidP="004C4B77">
      <w:pPr>
        <w:pStyle w:val="afff7"/>
        <w:spacing w:line="240" w:lineRule="auto"/>
        <w:ind w:firstLine="567"/>
        <w:rPr>
          <w:sz w:val="28"/>
        </w:rPr>
      </w:pPr>
      <w:r w:rsidRPr="004C4B77">
        <w:rPr>
          <w:sz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F13C73" w:rsidRPr="004C4B77" w:rsidRDefault="00F13C73" w:rsidP="004C4B77">
      <w:pPr>
        <w:pStyle w:val="afff7"/>
        <w:spacing w:line="240" w:lineRule="auto"/>
        <w:ind w:firstLine="567"/>
        <w:rPr>
          <w:sz w:val="28"/>
        </w:rPr>
      </w:pPr>
      <w:r w:rsidRPr="004C4B77">
        <w:rPr>
          <w:sz w:val="28"/>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Генеральные планы промышленных предприятий.</w:t>
      </w:r>
    </w:p>
    <w:p w:rsidR="00F13C73" w:rsidRPr="004C4B77" w:rsidRDefault="00F13C73" w:rsidP="004C4B77">
      <w:pPr>
        <w:pStyle w:val="afff7"/>
        <w:spacing w:line="240" w:lineRule="auto"/>
        <w:ind w:firstLine="567"/>
        <w:rPr>
          <w:sz w:val="28"/>
        </w:rPr>
      </w:pPr>
      <w:r w:rsidRPr="004C4B77">
        <w:rPr>
          <w:sz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в Основной части настоящих Нормативов.</w:t>
      </w:r>
    </w:p>
    <w:p w:rsidR="00F13C73" w:rsidRPr="004C4B77" w:rsidRDefault="00F13C73" w:rsidP="004C4B77">
      <w:pPr>
        <w:pStyle w:val="afff7"/>
        <w:spacing w:line="240" w:lineRule="auto"/>
        <w:ind w:firstLine="567"/>
        <w:rPr>
          <w:sz w:val="28"/>
        </w:rPr>
      </w:pPr>
      <w:r w:rsidRPr="004C4B77">
        <w:rPr>
          <w:sz w:val="28"/>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Нормативов, а также положений об охране подземных вод.</w:t>
      </w:r>
    </w:p>
    <w:p w:rsidR="00F13C73" w:rsidRPr="004C4B77" w:rsidRDefault="00F13C73" w:rsidP="004C4B77">
      <w:pPr>
        <w:pStyle w:val="afff7"/>
        <w:spacing w:line="240" w:lineRule="auto"/>
        <w:ind w:firstLine="567"/>
        <w:rPr>
          <w:sz w:val="28"/>
        </w:rPr>
      </w:pPr>
      <w:r w:rsidRPr="004C4B77">
        <w:rPr>
          <w:sz w:val="28"/>
        </w:rPr>
        <w:t>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Карачаево-Черкесской Республики.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F13C73" w:rsidRPr="004C4B77" w:rsidRDefault="00F13C73" w:rsidP="004C4B77">
      <w:pPr>
        <w:pStyle w:val="afff7"/>
        <w:spacing w:line="240" w:lineRule="auto"/>
        <w:ind w:firstLine="567"/>
        <w:rPr>
          <w:sz w:val="28"/>
        </w:rPr>
      </w:pPr>
      <w:r w:rsidRPr="004C4B77">
        <w:rPr>
          <w:sz w:val="28"/>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F13C73" w:rsidRPr="004C4B77" w:rsidRDefault="00F13C73" w:rsidP="004C4B77">
      <w:pPr>
        <w:pStyle w:val="afff7"/>
        <w:spacing w:line="240" w:lineRule="auto"/>
        <w:ind w:firstLine="567"/>
        <w:rPr>
          <w:sz w:val="28"/>
        </w:rPr>
      </w:pPr>
      <w:r w:rsidRPr="004C4B77">
        <w:rPr>
          <w:sz w:val="28"/>
        </w:rPr>
        <w:t>Участки санитарно-защитных зон предприятий не включаются в состав территории предприятий.</w:t>
      </w:r>
    </w:p>
    <w:p w:rsidR="00F13C73" w:rsidRPr="004C4B77" w:rsidRDefault="00F13C73" w:rsidP="004C4B77">
      <w:pPr>
        <w:pStyle w:val="afff7"/>
        <w:spacing w:line="240" w:lineRule="auto"/>
        <w:ind w:firstLine="567"/>
        <w:rPr>
          <w:sz w:val="28"/>
        </w:rPr>
      </w:pPr>
      <w:r w:rsidRPr="004C4B77">
        <w:rPr>
          <w:sz w:val="28"/>
        </w:rPr>
        <w:lastRenderedPageBreak/>
        <w:t>Минимальную площадь озеленения санитарно-защитных зон следует принимать в зависимость от ширины зоны, %:</w:t>
      </w:r>
    </w:p>
    <w:p w:rsidR="00F13C73" w:rsidRPr="004C4B77" w:rsidRDefault="00F13C73" w:rsidP="004C4B77">
      <w:pPr>
        <w:pStyle w:val="afff7"/>
        <w:spacing w:line="240" w:lineRule="auto"/>
        <w:ind w:firstLine="567"/>
        <w:rPr>
          <w:sz w:val="28"/>
        </w:rPr>
      </w:pPr>
      <w:r w:rsidRPr="004C4B77">
        <w:rPr>
          <w:sz w:val="28"/>
        </w:rPr>
        <w:t xml:space="preserve">до 300 м - 60 </w:t>
      </w:r>
    </w:p>
    <w:p w:rsidR="00F13C73" w:rsidRPr="004C4B77" w:rsidRDefault="00F13C73" w:rsidP="004C4B77">
      <w:pPr>
        <w:pStyle w:val="afff7"/>
        <w:spacing w:line="240" w:lineRule="auto"/>
        <w:ind w:firstLine="567"/>
        <w:rPr>
          <w:sz w:val="28"/>
        </w:rPr>
      </w:pPr>
      <w:r w:rsidRPr="004C4B77">
        <w:rPr>
          <w:sz w:val="28"/>
        </w:rPr>
        <w:t xml:space="preserve">до 1000 м - 50 </w:t>
      </w:r>
    </w:p>
    <w:p w:rsidR="00F13C73" w:rsidRPr="004C4B77" w:rsidRDefault="00F13C73" w:rsidP="004C4B77">
      <w:pPr>
        <w:pStyle w:val="afff7"/>
        <w:spacing w:line="240" w:lineRule="auto"/>
        <w:ind w:firstLine="567"/>
        <w:rPr>
          <w:sz w:val="28"/>
        </w:rPr>
      </w:pPr>
      <w:r w:rsidRPr="004C4B77">
        <w:rPr>
          <w:sz w:val="28"/>
        </w:rPr>
        <w:t xml:space="preserve">от 1000 до  3000 м - 40 </w:t>
      </w:r>
    </w:p>
    <w:p w:rsidR="00F13C73" w:rsidRPr="004C4B77" w:rsidRDefault="00F13C73" w:rsidP="004C4B77">
      <w:pPr>
        <w:pStyle w:val="afff7"/>
        <w:spacing w:line="240" w:lineRule="auto"/>
        <w:ind w:firstLine="567"/>
        <w:rPr>
          <w:sz w:val="28"/>
        </w:rPr>
      </w:pPr>
      <w:r w:rsidRPr="004C4B77">
        <w:rPr>
          <w:sz w:val="28"/>
        </w:rPr>
        <w:t>свыше 3000 м- 20.</w:t>
      </w:r>
    </w:p>
    <w:p w:rsidR="00F13C73" w:rsidRPr="004C4B77" w:rsidRDefault="00F13C73" w:rsidP="004C4B77">
      <w:pPr>
        <w:pStyle w:val="afff7"/>
        <w:spacing w:line="240" w:lineRule="auto"/>
        <w:ind w:firstLine="567"/>
        <w:rPr>
          <w:sz w:val="28"/>
        </w:rPr>
      </w:pPr>
      <w:r w:rsidRPr="004C4B77">
        <w:rPr>
          <w:sz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13C73" w:rsidRPr="004C4B77" w:rsidRDefault="00F13C73" w:rsidP="004C4B77">
      <w:pPr>
        <w:pStyle w:val="afff7"/>
        <w:spacing w:line="240" w:lineRule="auto"/>
        <w:ind w:firstLine="567"/>
        <w:rPr>
          <w:sz w:val="28"/>
        </w:rPr>
      </w:pPr>
      <w:r w:rsidRPr="004C4B77">
        <w:rPr>
          <w:sz w:val="28"/>
        </w:rPr>
        <w:t>Озеленение производственной зоны в озеленение СЗЗ не входит.</w:t>
      </w:r>
    </w:p>
    <w:p w:rsidR="00F13C73" w:rsidRPr="004C4B77" w:rsidRDefault="00F13C73" w:rsidP="004C4B77">
      <w:pPr>
        <w:pStyle w:val="afff7"/>
        <w:spacing w:line="240" w:lineRule="auto"/>
        <w:ind w:firstLine="567"/>
        <w:rPr>
          <w:sz w:val="28"/>
        </w:rPr>
      </w:pPr>
      <w:r w:rsidRPr="004C4B77">
        <w:rPr>
          <w:sz w:val="28"/>
        </w:rPr>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F13C73" w:rsidRPr="004C4B77" w:rsidRDefault="00F13C73" w:rsidP="004C4B77">
      <w:pPr>
        <w:pStyle w:val="afff7"/>
        <w:spacing w:line="240" w:lineRule="auto"/>
        <w:ind w:firstLine="567"/>
        <w:rPr>
          <w:bCs/>
          <w:sz w:val="28"/>
        </w:rPr>
      </w:pPr>
      <w:r w:rsidRPr="004C4B77">
        <w:rPr>
          <w:sz w:val="28"/>
        </w:rPr>
        <w:t>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 СанПиН 2.2.1/2.1.1.1200-03. Санитарно-защитные зоны и санитарная классификация предприятий, сооружений и иных объектов (ред. от 25 апреля 2014).</w:t>
      </w:r>
      <w:bookmarkStart w:id="327" w:name="_Toc406701136"/>
    </w:p>
    <w:p w:rsidR="00F13C73" w:rsidRPr="004C4B77" w:rsidRDefault="00F13C73" w:rsidP="004C4B77">
      <w:pPr>
        <w:pStyle w:val="afff7"/>
        <w:spacing w:line="240" w:lineRule="auto"/>
        <w:ind w:firstLine="567"/>
        <w:rPr>
          <w:sz w:val="28"/>
        </w:rPr>
      </w:pPr>
      <w:bookmarkStart w:id="328" w:name="_Toc414995047"/>
      <w:bookmarkStart w:id="329" w:name="_Toc414996784"/>
      <w:bookmarkStart w:id="330" w:name="_Toc414996864"/>
      <w:bookmarkStart w:id="331" w:name="_Toc414997261"/>
      <w:bookmarkStart w:id="332" w:name="_Toc430554086"/>
      <w:r w:rsidRPr="00CF6489">
        <w:rPr>
          <w:b/>
          <w:sz w:val="28"/>
        </w:rPr>
        <w:t>Коммунально-складская зона</w:t>
      </w:r>
      <w:bookmarkEnd w:id="327"/>
      <w:bookmarkEnd w:id="328"/>
      <w:bookmarkEnd w:id="329"/>
      <w:bookmarkEnd w:id="330"/>
      <w:bookmarkEnd w:id="331"/>
      <w:bookmarkEnd w:id="332"/>
      <w:r w:rsidR="009E3977" w:rsidRPr="00CF6489">
        <w:rPr>
          <w:b/>
          <w:sz w:val="28"/>
        </w:rPr>
        <w:t>.</w:t>
      </w:r>
      <w:r w:rsidR="00E31CBD">
        <w:rPr>
          <w:sz w:val="28"/>
        </w:rPr>
        <w:t xml:space="preserve"> </w:t>
      </w:r>
      <w:r w:rsidRPr="004C4B77">
        <w:rPr>
          <w:sz w:val="28"/>
        </w:rPr>
        <w:t>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F13C73" w:rsidRPr="004C4B77" w:rsidRDefault="00F13C73" w:rsidP="004C4B77">
      <w:pPr>
        <w:pStyle w:val="afff7"/>
        <w:spacing w:line="240" w:lineRule="auto"/>
        <w:ind w:firstLine="567"/>
        <w:rPr>
          <w:sz w:val="28"/>
        </w:rPr>
      </w:pPr>
      <w:r w:rsidRPr="004C4B77">
        <w:rPr>
          <w:sz w:val="28"/>
        </w:rPr>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F13C73" w:rsidRPr="004C4B77" w:rsidRDefault="00F13C73" w:rsidP="004C4B77">
      <w:pPr>
        <w:pStyle w:val="afff7"/>
        <w:spacing w:line="240" w:lineRule="auto"/>
        <w:ind w:firstLine="567"/>
        <w:rPr>
          <w:sz w:val="28"/>
        </w:rPr>
      </w:pPr>
      <w:r w:rsidRPr="004C4B77">
        <w:rPr>
          <w:sz w:val="28"/>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F13C73" w:rsidRPr="004C4B77" w:rsidRDefault="00F13C73" w:rsidP="004C4B77">
      <w:pPr>
        <w:pStyle w:val="afff7"/>
        <w:spacing w:line="240" w:lineRule="auto"/>
        <w:ind w:firstLine="567"/>
        <w:rPr>
          <w:sz w:val="28"/>
        </w:rPr>
      </w:pPr>
      <w:r w:rsidRPr="004C4B77">
        <w:rPr>
          <w:sz w:val="28"/>
        </w:rPr>
        <w:t>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F13C73" w:rsidRPr="004C4B77" w:rsidRDefault="00F13C73" w:rsidP="004C4B77">
      <w:pPr>
        <w:pStyle w:val="afff7"/>
        <w:spacing w:line="240" w:lineRule="auto"/>
        <w:ind w:firstLine="567"/>
        <w:rPr>
          <w:sz w:val="28"/>
        </w:rPr>
      </w:pPr>
      <w:r w:rsidRPr="004C4B77">
        <w:rPr>
          <w:sz w:val="28"/>
        </w:rPr>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F13C73" w:rsidRPr="004C4B77" w:rsidRDefault="00F13C73" w:rsidP="004C4B77">
      <w:pPr>
        <w:pStyle w:val="afff7"/>
        <w:spacing w:line="240" w:lineRule="auto"/>
        <w:ind w:firstLine="567"/>
        <w:rPr>
          <w:sz w:val="28"/>
        </w:rPr>
      </w:pPr>
      <w:r w:rsidRPr="004C4B77">
        <w:rPr>
          <w:sz w:val="28"/>
        </w:rPr>
        <w:lastRenderedPageBreak/>
        <w:t>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м.кв).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F13C73" w:rsidRPr="004C4B77" w:rsidRDefault="00F13C73" w:rsidP="004C4B77">
      <w:pPr>
        <w:pStyle w:val="afff7"/>
        <w:spacing w:line="240" w:lineRule="auto"/>
        <w:ind w:firstLine="567"/>
        <w:rPr>
          <w:sz w:val="28"/>
        </w:rPr>
      </w:pPr>
      <w:r w:rsidRPr="004C4B77">
        <w:rPr>
          <w:sz w:val="28"/>
        </w:rPr>
        <w:t>Предприятия коммунального хозяйства (прачечные, фабрики химчистки) рекомендуется предусматривать в отдельных зданиях.</w:t>
      </w:r>
    </w:p>
    <w:p w:rsidR="00F13C73" w:rsidRPr="004C4B77" w:rsidRDefault="00F13C73" w:rsidP="004C4B77">
      <w:pPr>
        <w:pStyle w:val="afff7"/>
        <w:spacing w:line="240" w:lineRule="auto"/>
        <w:ind w:firstLine="567"/>
        <w:rPr>
          <w:sz w:val="28"/>
        </w:rPr>
      </w:pPr>
      <w:r w:rsidRPr="004C4B77">
        <w:rPr>
          <w:sz w:val="28"/>
        </w:rPr>
        <w:t>При размещении перечисленных объектов должны учитываться требования СП 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(ред. от 25 апреля 2014), СанПиН 2.1.6.1032-01. Гигиенические требования к обеспечению качества атмосферного воздуха населенных мест.</w:t>
      </w:r>
      <w:r w:rsidR="00E31CBD">
        <w:rPr>
          <w:sz w:val="28"/>
        </w:rPr>
        <w:t xml:space="preserve"> </w:t>
      </w:r>
    </w:p>
    <w:p w:rsidR="00F13C73" w:rsidRPr="004C4B77" w:rsidRDefault="00F13C73" w:rsidP="004C4B77">
      <w:pPr>
        <w:pStyle w:val="afff7"/>
        <w:spacing w:line="240" w:lineRule="auto"/>
        <w:ind w:firstLine="567"/>
        <w:rPr>
          <w:sz w:val="28"/>
        </w:rPr>
      </w:pPr>
      <w:bookmarkStart w:id="333" w:name="_Toc406701137"/>
      <w:bookmarkStart w:id="334" w:name="_Toc414995048"/>
      <w:bookmarkStart w:id="335" w:name="_Toc414996785"/>
      <w:bookmarkStart w:id="336" w:name="_Toc414996865"/>
      <w:bookmarkStart w:id="337" w:name="_Toc414997262"/>
      <w:bookmarkStart w:id="338" w:name="_Toc430554087"/>
      <w:r w:rsidRPr="004C4B77">
        <w:rPr>
          <w:sz w:val="28"/>
        </w:rPr>
        <w:t xml:space="preserve">Производственная зона </w:t>
      </w:r>
      <w:bookmarkEnd w:id="333"/>
      <w:bookmarkEnd w:id="334"/>
      <w:bookmarkEnd w:id="335"/>
      <w:bookmarkEnd w:id="336"/>
      <w:bookmarkEnd w:id="337"/>
      <w:r w:rsidRPr="004C4B77">
        <w:rPr>
          <w:sz w:val="28"/>
        </w:rPr>
        <w:t>сельских поселений</w:t>
      </w:r>
      <w:bookmarkEnd w:id="338"/>
      <w:r w:rsidR="009E3977">
        <w:rPr>
          <w:sz w:val="28"/>
        </w:rPr>
        <w:t>.</w:t>
      </w:r>
      <w:r w:rsidR="00E31CBD">
        <w:rPr>
          <w:sz w:val="28"/>
        </w:rPr>
        <w:t xml:space="preserve"> </w:t>
      </w:r>
      <w:r w:rsidRPr="004C4B77">
        <w:rPr>
          <w:sz w:val="28"/>
        </w:rPr>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F13C73" w:rsidRPr="004C4B77" w:rsidRDefault="00F13C73" w:rsidP="004C4B77">
      <w:pPr>
        <w:pStyle w:val="afff7"/>
        <w:spacing w:line="240" w:lineRule="auto"/>
        <w:ind w:firstLine="567"/>
        <w:rPr>
          <w:sz w:val="28"/>
        </w:rPr>
      </w:pPr>
      <w:r w:rsidRPr="004C4B77">
        <w:rPr>
          <w:sz w:val="28"/>
        </w:rPr>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F13C73" w:rsidRPr="004C4B77" w:rsidRDefault="00F13C73" w:rsidP="004C4B77">
      <w:pPr>
        <w:pStyle w:val="afff7"/>
        <w:spacing w:line="240" w:lineRule="auto"/>
        <w:ind w:firstLine="567"/>
        <w:rPr>
          <w:sz w:val="28"/>
        </w:rPr>
      </w:pPr>
      <w:r w:rsidRPr="004C4B77">
        <w:rPr>
          <w:sz w:val="28"/>
        </w:rPr>
        <w:t xml:space="preserve">В сельских населенных пунктах производственная и коммунально-складская зоны, как правило, совмещаются. </w:t>
      </w:r>
    </w:p>
    <w:p w:rsidR="00F13C73" w:rsidRPr="004C4B77" w:rsidRDefault="00F13C73" w:rsidP="004C4B77">
      <w:pPr>
        <w:pStyle w:val="afff7"/>
        <w:spacing w:line="240" w:lineRule="auto"/>
        <w:ind w:firstLine="567"/>
        <w:rPr>
          <w:sz w:val="28"/>
        </w:rPr>
      </w:pPr>
      <w:r w:rsidRPr="004C4B77">
        <w:rPr>
          <w:sz w:val="28"/>
        </w:rPr>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F13C73" w:rsidRPr="004C4B77" w:rsidRDefault="00F13C73" w:rsidP="004C4B77">
      <w:pPr>
        <w:pStyle w:val="afff7"/>
        <w:spacing w:line="240" w:lineRule="auto"/>
        <w:ind w:firstLine="567"/>
        <w:rPr>
          <w:sz w:val="28"/>
        </w:rPr>
      </w:pPr>
      <w:r w:rsidRPr="004C4B77">
        <w:rPr>
          <w:sz w:val="28"/>
        </w:rPr>
        <w:t>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F13C73" w:rsidRPr="004C4B77" w:rsidRDefault="00F13C73" w:rsidP="004C4B77">
      <w:pPr>
        <w:pStyle w:val="afff7"/>
        <w:spacing w:line="240" w:lineRule="auto"/>
        <w:ind w:firstLine="567"/>
        <w:rPr>
          <w:sz w:val="28"/>
        </w:rPr>
      </w:pPr>
      <w:r w:rsidRPr="004C4B77">
        <w:rPr>
          <w:sz w:val="28"/>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F13C73" w:rsidRPr="004C4B77" w:rsidRDefault="00F13C73" w:rsidP="004C4B77">
      <w:pPr>
        <w:pStyle w:val="afff7"/>
        <w:spacing w:line="240" w:lineRule="auto"/>
        <w:ind w:firstLine="567"/>
        <w:rPr>
          <w:sz w:val="28"/>
        </w:rPr>
      </w:pPr>
      <w:r w:rsidRPr="004C4B77">
        <w:rPr>
          <w:sz w:val="28"/>
        </w:rPr>
        <w:t xml:space="preserve">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w:t>
      </w:r>
      <w:r w:rsidRPr="004C4B77">
        <w:rPr>
          <w:sz w:val="28"/>
        </w:rPr>
        <w:lastRenderedPageBreak/>
        <w:t>ветеринарных, противопожарных требований и норм технологического проектирования.</w:t>
      </w:r>
    </w:p>
    <w:p w:rsidR="00F13C73" w:rsidRPr="004C4B77" w:rsidRDefault="00F13C73" w:rsidP="004C4B77">
      <w:pPr>
        <w:pStyle w:val="afff7"/>
        <w:spacing w:line="240" w:lineRule="auto"/>
        <w:ind w:firstLine="567"/>
        <w:rPr>
          <w:sz w:val="28"/>
        </w:rPr>
      </w:pPr>
      <w:r w:rsidRPr="004C4B77">
        <w:rPr>
          <w:sz w:val="28"/>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F13C73" w:rsidRPr="004C4B77" w:rsidRDefault="00F13C73" w:rsidP="004C4B77">
      <w:pPr>
        <w:pStyle w:val="afff7"/>
        <w:spacing w:line="240" w:lineRule="auto"/>
        <w:ind w:firstLine="567"/>
        <w:rPr>
          <w:sz w:val="28"/>
        </w:rPr>
      </w:pPr>
      <w:r w:rsidRPr="004C4B77">
        <w:rPr>
          <w:sz w:val="28"/>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F13C73" w:rsidRPr="004C4B77" w:rsidRDefault="00F13C73" w:rsidP="004C4B77">
      <w:pPr>
        <w:pStyle w:val="afff7"/>
        <w:spacing w:line="240" w:lineRule="auto"/>
        <w:ind w:firstLine="567"/>
        <w:rPr>
          <w:sz w:val="28"/>
        </w:rPr>
      </w:pPr>
      <w:r w:rsidRPr="004C4B77">
        <w:rPr>
          <w:sz w:val="28"/>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F13C73" w:rsidRPr="004C4B77" w:rsidRDefault="00F13C73" w:rsidP="004C4B77">
      <w:pPr>
        <w:pStyle w:val="afff7"/>
        <w:spacing w:line="240" w:lineRule="auto"/>
        <w:ind w:firstLine="567"/>
        <w:rPr>
          <w:sz w:val="28"/>
        </w:rPr>
      </w:pPr>
      <w:r w:rsidRPr="004C4B77">
        <w:rPr>
          <w:sz w:val="28"/>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F13C73" w:rsidRPr="004C4B77" w:rsidRDefault="00F13C73" w:rsidP="004C4B77">
      <w:pPr>
        <w:pStyle w:val="afff7"/>
        <w:spacing w:line="240" w:lineRule="auto"/>
        <w:ind w:firstLine="567"/>
        <w:rPr>
          <w:sz w:val="28"/>
        </w:rPr>
      </w:pPr>
      <w:r w:rsidRPr="004C4B77">
        <w:rPr>
          <w:sz w:val="28"/>
        </w:rPr>
        <w:t>Размеры площадей сельскохозяйственных предприятий принимаются в соответствии с заданием на проектирование.</w:t>
      </w:r>
    </w:p>
    <w:p w:rsidR="00F13C73" w:rsidRPr="004C4B77" w:rsidRDefault="00F13C73" w:rsidP="004C4B77">
      <w:pPr>
        <w:pStyle w:val="afff7"/>
        <w:spacing w:line="240" w:lineRule="auto"/>
        <w:ind w:firstLine="567"/>
        <w:rPr>
          <w:sz w:val="28"/>
        </w:rPr>
      </w:pPr>
      <w:r w:rsidRPr="004C4B77">
        <w:rPr>
          <w:sz w:val="28"/>
        </w:rPr>
        <w:t>Противопожарные расстояния между производственными зданиями сельскохозяйственных предприятий принимаются по СП 19.13330.2011 Генеральные планы сельскохозяйственных предприятий.</w:t>
      </w:r>
    </w:p>
    <w:p w:rsidR="00F13C73" w:rsidRDefault="00F13C73" w:rsidP="004C4B77">
      <w:pPr>
        <w:pStyle w:val="afff7"/>
        <w:spacing w:line="240" w:lineRule="auto"/>
        <w:ind w:firstLine="567"/>
        <w:rPr>
          <w:sz w:val="28"/>
        </w:rPr>
      </w:pPr>
      <w:r w:rsidRPr="004C4B77">
        <w:rPr>
          <w:sz w:val="28"/>
        </w:rPr>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4C4B77" w:rsidRPr="004C4B77" w:rsidRDefault="004C4B77" w:rsidP="004C4B77">
      <w:pPr>
        <w:pStyle w:val="afff7"/>
        <w:spacing w:line="240" w:lineRule="auto"/>
        <w:ind w:firstLine="567"/>
        <w:rPr>
          <w:rFonts w:eastAsia="Lucida Sans Unicode"/>
          <w:sz w:val="28"/>
        </w:rPr>
      </w:pPr>
    </w:p>
    <w:p w:rsidR="00F13C73" w:rsidRDefault="00E31CBD" w:rsidP="00E31CBD">
      <w:pPr>
        <w:pStyle w:val="afff7"/>
        <w:spacing w:line="240" w:lineRule="auto"/>
        <w:ind w:firstLine="0"/>
        <w:jc w:val="center"/>
        <w:rPr>
          <w:sz w:val="28"/>
        </w:rPr>
      </w:pPr>
      <w:bookmarkStart w:id="339" w:name="_Toc414995050"/>
      <w:bookmarkStart w:id="340" w:name="_Toc414996787"/>
      <w:bookmarkStart w:id="341" w:name="_Toc414996867"/>
      <w:bookmarkStart w:id="342" w:name="_Toc414997264"/>
      <w:bookmarkStart w:id="343" w:name="_Toc430554088"/>
      <w:r>
        <w:rPr>
          <w:sz w:val="28"/>
        </w:rPr>
        <w:t xml:space="preserve">18. </w:t>
      </w:r>
      <w:bookmarkEnd w:id="339"/>
      <w:bookmarkEnd w:id="340"/>
      <w:bookmarkEnd w:id="341"/>
      <w:bookmarkEnd w:id="342"/>
      <w:bookmarkEnd w:id="343"/>
      <w:r>
        <w:rPr>
          <w:sz w:val="28"/>
        </w:rPr>
        <w:t>Транспортная инфраструктура</w:t>
      </w:r>
    </w:p>
    <w:p w:rsidR="00E31CBD" w:rsidRPr="004C4B77" w:rsidRDefault="00E31CBD" w:rsidP="004C4B77">
      <w:pPr>
        <w:pStyle w:val="afff7"/>
        <w:spacing w:line="240" w:lineRule="auto"/>
        <w:ind w:firstLine="567"/>
        <w:rPr>
          <w:sz w:val="28"/>
        </w:rPr>
      </w:pPr>
    </w:p>
    <w:p w:rsidR="00F13C73" w:rsidRPr="004C4B77" w:rsidRDefault="00F13C73" w:rsidP="004C4B77">
      <w:pPr>
        <w:pStyle w:val="afff7"/>
        <w:spacing w:line="240" w:lineRule="auto"/>
        <w:ind w:firstLine="567"/>
        <w:rPr>
          <w:sz w:val="28"/>
        </w:rPr>
      </w:pPr>
      <w:bookmarkStart w:id="344" w:name="_Toc406701161"/>
      <w:bookmarkStart w:id="345" w:name="_Toc414995051"/>
      <w:bookmarkStart w:id="346" w:name="_Toc414996788"/>
      <w:bookmarkStart w:id="347" w:name="_Toc414996868"/>
      <w:bookmarkStart w:id="348" w:name="_Toc414997265"/>
      <w:bookmarkStart w:id="349" w:name="_Toc430554089"/>
      <w:r w:rsidRPr="00CF6489">
        <w:rPr>
          <w:b/>
          <w:sz w:val="28"/>
        </w:rPr>
        <w:t>Общие положения</w:t>
      </w:r>
      <w:bookmarkEnd w:id="344"/>
      <w:bookmarkEnd w:id="345"/>
      <w:bookmarkEnd w:id="346"/>
      <w:bookmarkEnd w:id="347"/>
      <w:bookmarkEnd w:id="348"/>
      <w:bookmarkEnd w:id="349"/>
      <w:r w:rsidR="009E3977" w:rsidRPr="00CF6489">
        <w:rPr>
          <w:b/>
          <w:sz w:val="28"/>
        </w:rPr>
        <w:t>.</w:t>
      </w:r>
      <w:r w:rsidR="00E31CBD" w:rsidRPr="00CF6489">
        <w:rPr>
          <w:b/>
          <w:sz w:val="28"/>
        </w:rPr>
        <w:t xml:space="preserve"> </w:t>
      </w:r>
      <w:r w:rsidRPr="004C4B77">
        <w:rPr>
          <w:sz w:val="28"/>
        </w:rPr>
        <w:t xml:space="preserve"> Зона транспортной инфраструктуры предусматривается для размещения объектов и сооружений транспортной инфраструктуры – железнодорожного, автомобильного, речного, 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F13C73" w:rsidRPr="004C4B77" w:rsidRDefault="00F13C73" w:rsidP="004C4B77">
      <w:pPr>
        <w:pStyle w:val="afff7"/>
        <w:spacing w:line="240" w:lineRule="auto"/>
        <w:ind w:firstLine="567"/>
        <w:rPr>
          <w:sz w:val="28"/>
        </w:rPr>
      </w:pPr>
      <w:r w:rsidRPr="004C4B77">
        <w:rPr>
          <w:sz w:val="28"/>
        </w:rPr>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F13C73" w:rsidRPr="004C4B77" w:rsidRDefault="00F13C73" w:rsidP="004C4B77">
      <w:pPr>
        <w:pStyle w:val="afff7"/>
        <w:spacing w:line="240" w:lineRule="auto"/>
        <w:ind w:firstLine="567"/>
        <w:rPr>
          <w:sz w:val="28"/>
        </w:rPr>
      </w:pPr>
      <w:r w:rsidRPr="004C4B77">
        <w:rPr>
          <w:sz w:val="28"/>
        </w:rPr>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w:t>
      </w:r>
      <w:r w:rsidRPr="004C4B77">
        <w:rPr>
          <w:sz w:val="28"/>
        </w:rPr>
        <w:lastRenderedPageBreak/>
        <w:t>зонами, другими поселениями, объектами внешнего транспорта и автомобильными дорогами общей сети.</w:t>
      </w:r>
    </w:p>
    <w:p w:rsidR="00F13C73" w:rsidRPr="004C4B77" w:rsidRDefault="00F13C73" w:rsidP="004C4B77">
      <w:pPr>
        <w:pStyle w:val="afff7"/>
        <w:spacing w:line="240" w:lineRule="auto"/>
        <w:ind w:firstLine="567"/>
        <w:rPr>
          <w:sz w:val="28"/>
        </w:rPr>
      </w:pPr>
      <w:r w:rsidRPr="004C4B77">
        <w:rPr>
          <w:sz w:val="28"/>
        </w:rPr>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F13C73" w:rsidRPr="004C4B77" w:rsidRDefault="00F13C73" w:rsidP="004C4B77">
      <w:pPr>
        <w:pStyle w:val="afff7"/>
        <w:spacing w:line="240" w:lineRule="auto"/>
        <w:ind w:firstLine="567"/>
        <w:rPr>
          <w:sz w:val="28"/>
        </w:rPr>
      </w:pPr>
      <w:r w:rsidRPr="004C4B77">
        <w:rPr>
          <w:sz w:val="28"/>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F13C73" w:rsidRPr="004C4B77" w:rsidRDefault="00F13C73" w:rsidP="004C4B77">
      <w:pPr>
        <w:pStyle w:val="afff7"/>
        <w:spacing w:line="240" w:lineRule="auto"/>
        <w:ind w:firstLine="567"/>
        <w:rPr>
          <w:sz w:val="28"/>
        </w:rPr>
      </w:pPr>
      <w:r w:rsidRPr="004C4B77">
        <w:rPr>
          <w:sz w:val="28"/>
        </w:rPr>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F13C73" w:rsidRPr="004C4B77" w:rsidRDefault="00F13C73" w:rsidP="004C4B77">
      <w:pPr>
        <w:pStyle w:val="afff7"/>
        <w:spacing w:line="240" w:lineRule="auto"/>
        <w:ind w:firstLine="567"/>
        <w:rPr>
          <w:sz w:val="28"/>
        </w:rPr>
      </w:pPr>
      <w:r w:rsidRPr="004C4B77">
        <w:rPr>
          <w:sz w:val="28"/>
        </w:rPr>
        <w:t>В местах массового посещения (железнодорожные, автобусные,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rsidR="00F13C73" w:rsidRPr="004C4B77" w:rsidRDefault="00F13C73" w:rsidP="004C4B77">
      <w:pPr>
        <w:pStyle w:val="afff7"/>
        <w:spacing w:line="240" w:lineRule="auto"/>
        <w:ind w:firstLine="567"/>
        <w:rPr>
          <w:sz w:val="28"/>
        </w:rPr>
      </w:pPr>
      <w:r w:rsidRPr="004C4B77">
        <w:rPr>
          <w:sz w:val="28"/>
        </w:rPr>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F13C73" w:rsidRPr="004C4B77" w:rsidRDefault="00F13C73" w:rsidP="004C4B77">
      <w:pPr>
        <w:pStyle w:val="afff7"/>
        <w:spacing w:line="240" w:lineRule="auto"/>
        <w:ind w:firstLine="567"/>
        <w:rPr>
          <w:sz w:val="28"/>
        </w:rPr>
      </w:pPr>
      <w:r w:rsidRPr="004C4B77">
        <w:rPr>
          <w:sz w:val="28"/>
        </w:rPr>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СП 42.13330.2011. Градостроительство. Планировка и застройка городских и сельских поселений.</w:t>
      </w:r>
    </w:p>
    <w:p w:rsidR="00F13C73" w:rsidRPr="004C4B77" w:rsidRDefault="00F13C73" w:rsidP="004C4B77">
      <w:pPr>
        <w:pStyle w:val="afff7"/>
        <w:spacing w:line="240" w:lineRule="auto"/>
        <w:ind w:firstLine="567"/>
        <w:rPr>
          <w:sz w:val="28"/>
        </w:rPr>
      </w:pPr>
      <w:r w:rsidRPr="004C4B77">
        <w:rPr>
          <w:sz w:val="28"/>
        </w:rPr>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F13C73" w:rsidRPr="004C4B77" w:rsidRDefault="00F13C73" w:rsidP="004C4B77">
      <w:pPr>
        <w:pStyle w:val="afff7"/>
        <w:spacing w:line="240" w:lineRule="auto"/>
        <w:ind w:firstLine="567"/>
        <w:rPr>
          <w:sz w:val="28"/>
        </w:rPr>
      </w:pPr>
      <w:r w:rsidRPr="004C4B77">
        <w:rPr>
          <w:sz w:val="28"/>
        </w:rPr>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F13C73" w:rsidRPr="004C4B77" w:rsidRDefault="00F13C73" w:rsidP="004C4B77">
      <w:pPr>
        <w:pStyle w:val="afff7"/>
        <w:spacing w:line="240" w:lineRule="auto"/>
        <w:ind w:firstLine="567"/>
        <w:rPr>
          <w:sz w:val="28"/>
        </w:rPr>
      </w:pPr>
      <w:r w:rsidRPr="004C4B77">
        <w:rPr>
          <w:sz w:val="28"/>
        </w:rPr>
        <w:t>Категорию автодорог следует устанавливать в соответствии с ГОСТ Р 52398-2005 «Классификация автомобильных дорог».</w:t>
      </w:r>
    </w:p>
    <w:p w:rsidR="00F13C73" w:rsidRPr="004C4B77" w:rsidRDefault="00F13C73" w:rsidP="004C4B77">
      <w:pPr>
        <w:pStyle w:val="afff7"/>
        <w:spacing w:line="240" w:lineRule="auto"/>
        <w:ind w:firstLine="567"/>
        <w:rPr>
          <w:sz w:val="28"/>
        </w:rPr>
      </w:pPr>
      <w:r w:rsidRPr="004C4B77">
        <w:rPr>
          <w:sz w:val="28"/>
        </w:rPr>
        <w:t>Для автомобильных дорог устанавливается граница полосы отвода и придорожная полоса.</w:t>
      </w:r>
    </w:p>
    <w:p w:rsidR="00F13C73" w:rsidRPr="005C712B" w:rsidRDefault="00F13C73" w:rsidP="004C4B77">
      <w:pPr>
        <w:pStyle w:val="afff7"/>
        <w:spacing w:line="240" w:lineRule="auto"/>
        <w:jc w:val="right"/>
      </w:pPr>
      <w:r w:rsidRPr="005C712B">
        <w:t>Таблица 4.1.14.1</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599"/>
        <w:gridCol w:w="1050"/>
        <w:gridCol w:w="149"/>
        <w:gridCol w:w="601"/>
        <w:gridCol w:w="603"/>
        <w:gridCol w:w="298"/>
        <w:gridCol w:w="905"/>
        <w:gridCol w:w="901"/>
        <w:gridCol w:w="300"/>
        <w:gridCol w:w="451"/>
        <w:gridCol w:w="756"/>
      </w:tblGrid>
      <w:tr w:rsidR="00F13C73" w:rsidRPr="005C712B" w:rsidTr="009E3977">
        <w:tc>
          <w:tcPr>
            <w:tcW w:w="1668" w:type="pct"/>
            <w:vMerge w:val="restart"/>
            <w:shd w:val="clear" w:color="auto" w:fill="auto"/>
          </w:tcPr>
          <w:p w:rsidR="00F13C73" w:rsidRPr="005C712B" w:rsidRDefault="00F13C73" w:rsidP="009E3977">
            <w:pPr>
              <w:pStyle w:val="afff7"/>
              <w:spacing w:line="240" w:lineRule="auto"/>
              <w:ind w:firstLine="0"/>
            </w:pPr>
            <w:r w:rsidRPr="005C712B">
              <w:rPr>
                <w:sz w:val="22"/>
                <w:szCs w:val="22"/>
              </w:rPr>
              <w:t xml:space="preserve">Граница полосы отвода для размещения автомобильных дорог межмуниципального значения </w:t>
            </w:r>
          </w:p>
        </w:tc>
        <w:tc>
          <w:tcPr>
            <w:tcW w:w="302" w:type="pct"/>
            <w:vMerge w:val="restart"/>
            <w:shd w:val="clear" w:color="auto" w:fill="auto"/>
          </w:tcPr>
          <w:p w:rsidR="00F13C73" w:rsidRPr="005C712B" w:rsidRDefault="00F13C73" w:rsidP="00F13C73">
            <w:pPr>
              <w:pStyle w:val="afff7"/>
              <w:spacing w:line="240" w:lineRule="auto"/>
            </w:pPr>
            <w:r w:rsidRPr="005C712B">
              <w:rPr>
                <w:sz w:val="22"/>
                <w:szCs w:val="22"/>
              </w:rPr>
              <w:t>м</w:t>
            </w:r>
          </w:p>
        </w:tc>
        <w:tc>
          <w:tcPr>
            <w:tcW w:w="3029" w:type="pct"/>
            <w:gridSpan w:val="10"/>
            <w:shd w:val="clear" w:color="auto" w:fill="auto"/>
          </w:tcPr>
          <w:p w:rsidR="00F13C73" w:rsidRPr="005C712B" w:rsidRDefault="00F13C73" w:rsidP="00F13C73">
            <w:pPr>
              <w:pStyle w:val="afff7"/>
              <w:spacing w:line="240" w:lineRule="auto"/>
              <w:rPr>
                <w:color w:val="000000"/>
              </w:rPr>
            </w:pPr>
            <w:r w:rsidRPr="005C712B">
              <w:rPr>
                <w:color w:val="000000"/>
              </w:rPr>
              <w:t>Категория автодороги</w:t>
            </w:r>
          </w:p>
        </w:tc>
      </w:tr>
      <w:tr w:rsidR="00F13C73" w:rsidRPr="005C712B" w:rsidTr="009E3977">
        <w:tc>
          <w:tcPr>
            <w:tcW w:w="1668" w:type="pct"/>
            <w:vMerge/>
            <w:shd w:val="clear" w:color="auto" w:fill="auto"/>
          </w:tcPr>
          <w:p w:rsidR="00F13C73" w:rsidRPr="005C712B" w:rsidRDefault="00F13C73" w:rsidP="00F13C73">
            <w:pPr>
              <w:pStyle w:val="afff7"/>
              <w:spacing w:line="240" w:lineRule="auto"/>
            </w:pPr>
          </w:p>
        </w:tc>
        <w:tc>
          <w:tcPr>
            <w:tcW w:w="302" w:type="pct"/>
            <w:vMerge/>
            <w:shd w:val="clear" w:color="auto" w:fill="auto"/>
          </w:tcPr>
          <w:p w:rsidR="00F13C73" w:rsidRPr="005C712B" w:rsidRDefault="00F13C73" w:rsidP="00F13C73">
            <w:pPr>
              <w:pStyle w:val="afff7"/>
              <w:spacing w:line="240" w:lineRule="auto"/>
            </w:pPr>
          </w:p>
        </w:tc>
        <w:tc>
          <w:tcPr>
            <w:tcW w:w="529" w:type="pct"/>
            <w:shd w:val="clear" w:color="auto" w:fill="auto"/>
          </w:tcPr>
          <w:p w:rsidR="00F13C73" w:rsidRPr="005C712B" w:rsidRDefault="00F13C73" w:rsidP="009E3977">
            <w:pPr>
              <w:pStyle w:val="afff7"/>
              <w:spacing w:line="240" w:lineRule="auto"/>
              <w:ind w:firstLine="0"/>
              <w:jc w:val="center"/>
            </w:pPr>
            <w:r w:rsidRPr="005C712B">
              <w:rPr>
                <w:sz w:val="22"/>
                <w:szCs w:val="22"/>
              </w:rPr>
              <w:t>IА</w:t>
            </w:r>
          </w:p>
        </w:tc>
        <w:tc>
          <w:tcPr>
            <w:tcW w:w="378"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IБ</w:t>
            </w:r>
          </w:p>
        </w:tc>
        <w:tc>
          <w:tcPr>
            <w:tcW w:w="454"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IВ</w:t>
            </w:r>
          </w:p>
        </w:tc>
        <w:tc>
          <w:tcPr>
            <w:tcW w:w="456" w:type="pct"/>
            <w:shd w:val="clear" w:color="auto" w:fill="auto"/>
          </w:tcPr>
          <w:p w:rsidR="00F13C73" w:rsidRPr="005C712B" w:rsidRDefault="00F13C73" w:rsidP="009E3977">
            <w:pPr>
              <w:pStyle w:val="afff7"/>
              <w:spacing w:line="240" w:lineRule="auto"/>
              <w:ind w:firstLine="0"/>
              <w:jc w:val="center"/>
            </w:pPr>
            <w:r w:rsidRPr="005C712B">
              <w:rPr>
                <w:sz w:val="22"/>
                <w:szCs w:val="22"/>
              </w:rPr>
              <w:t>II</w:t>
            </w:r>
          </w:p>
        </w:tc>
        <w:tc>
          <w:tcPr>
            <w:tcW w:w="454" w:type="pct"/>
            <w:shd w:val="clear" w:color="auto" w:fill="auto"/>
          </w:tcPr>
          <w:p w:rsidR="00F13C73" w:rsidRPr="005C712B" w:rsidRDefault="00F13C73" w:rsidP="009E3977">
            <w:pPr>
              <w:pStyle w:val="afff7"/>
              <w:spacing w:line="240" w:lineRule="auto"/>
              <w:ind w:firstLine="0"/>
              <w:jc w:val="center"/>
            </w:pPr>
            <w:r w:rsidRPr="005C712B">
              <w:rPr>
                <w:sz w:val="22"/>
                <w:szCs w:val="22"/>
              </w:rPr>
              <w:t>III</w:t>
            </w:r>
          </w:p>
        </w:tc>
        <w:tc>
          <w:tcPr>
            <w:tcW w:w="378"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IV</w:t>
            </w:r>
          </w:p>
        </w:tc>
        <w:tc>
          <w:tcPr>
            <w:tcW w:w="381" w:type="pct"/>
            <w:shd w:val="clear" w:color="auto" w:fill="auto"/>
          </w:tcPr>
          <w:p w:rsidR="00F13C73" w:rsidRPr="005C712B" w:rsidRDefault="00F13C73" w:rsidP="009E3977">
            <w:pPr>
              <w:pStyle w:val="afff7"/>
              <w:spacing w:line="240" w:lineRule="auto"/>
              <w:jc w:val="center"/>
            </w:pPr>
            <w:r w:rsidRPr="005C712B">
              <w:rPr>
                <w:sz w:val="22"/>
                <w:szCs w:val="22"/>
              </w:rPr>
              <w:t>V</w:t>
            </w:r>
          </w:p>
        </w:tc>
      </w:tr>
      <w:tr w:rsidR="00F13C73" w:rsidRPr="005C712B" w:rsidTr="009E3977">
        <w:tc>
          <w:tcPr>
            <w:tcW w:w="1668" w:type="pct"/>
            <w:vMerge/>
            <w:shd w:val="clear" w:color="auto" w:fill="auto"/>
          </w:tcPr>
          <w:p w:rsidR="00F13C73" w:rsidRPr="005C712B" w:rsidRDefault="00F13C73" w:rsidP="00F13C73">
            <w:pPr>
              <w:pStyle w:val="afff7"/>
              <w:spacing w:line="240" w:lineRule="auto"/>
            </w:pPr>
          </w:p>
        </w:tc>
        <w:tc>
          <w:tcPr>
            <w:tcW w:w="302" w:type="pct"/>
            <w:vMerge/>
            <w:shd w:val="clear" w:color="auto" w:fill="auto"/>
          </w:tcPr>
          <w:p w:rsidR="00F13C73" w:rsidRPr="005C712B" w:rsidRDefault="00F13C73" w:rsidP="00F13C73">
            <w:pPr>
              <w:pStyle w:val="afff7"/>
              <w:spacing w:line="240" w:lineRule="auto"/>
            </w:pPr>
          </w:p>
        </w:tc>
        <w:tc>
          <w:tcPr>
            <w:tcW w:w="3029" w:type="pct"/>
            <w:gridSpan w:val="10"/>
            <w:shd w:val="clear" w:color="auto" w:fill="auto"/>
          </w:tcPr>
          <w:p w:rsidR="00F13C73" w:rsidRPr="005C712B" w:rsidRDefault="00F13C73" w:rsidP="009E3977">
            <w:pPr>
              <w:pStyle w:val="afff7"/>
              <w:spacing w:line="240" w:lineRule="auto"/>
              <w:ind w:firstLine="0"/>
            </w:pPr>
            <w:r w:rsidRPr="005C712B">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F13C73" w:rsidRPr="005C712B" w:rsidTr="009E3977">
        <w:tc>
          <w:tcPr>
            <w:tcW w:w="1668" w:type="pct"/>
            <w:vMerge w:val="restart"/>
            <w:shd w:val="clear" w:color="auto" w:fill="auto"/>
          </w:tcPr>
          <w:p w:rsidR="00F13C73" w:rsidRPr="005C712B" w:rsidRDefault="00F13C73" w:rsidP="009E3977">
            <w:pPr>
              <w:pStyle w:val="afff7"/>
              <w:spacing w:line="240" w:lineRule="auto"/>
              <w:ind w:firstLine="0"/>
            </w:pPr>
            <w:r w:rsidRPr="005C712B">
              <w:rPr>
                <w:sz w:val="22"/>
                <w:szCs w:val="22"/>
              </w:rPr>
              <w:t xml:space="preserve">Придорожная полоса для автомобильных дорог межмуниципального значения </w:t>
            </w:r>
          </w:p>
        </w:tc>
        <w:tc>
          <w:tcPr>
            <w:tcW w:w="302" w:type="pct"/>
            <w:vMerge w:val="restart"/>
            <w:shd w:val="clear" w:color="auto" w:fill="auto"/>
          </w:tcPr>
          <w:p w:rsidR="00F13C73" w:rsidRPr="005C712B" w:rsidRDefault="00F13C73" w:rsidP="00F13C73">
            <w:pPr>
              <w:pStyle w:val="afff7"/>
              <w:spacing w:line="240" w:lineRule="auto"/>
            </w:pPr>
            <w:r w:rsidRPr="005C712B">
              <w:rPr>
                <w:sz w:val="22"/>
                <w:szCs w:val="22"/>
              </w:rPr>
              <w:t>м</w:t>
            </w:r>
          </w:p>
        </w:tc>
        <w:tc>
          <w:tcPr>
            <w:tcW w:w="3029" w:type="pct"/>
            <w:gridSpan w:val="10"/>
            <w:shd w:val="clear" w:color="auto" w:fill="auto"/>
          </w:tcPr>
          <w:p w:rsidR="00F13C73" w:rsidRPr="005C712B" w:rsidRDefault="00F13C73" w:rsidP="00F13C73">
            <w:pPr>
              <w:pStyle w:val="afff7"/>
              <w:spacing w:line="240" w:lineRule="auto"/>
              <w:rPr>
                <w:color w:val="000000"/>
              </w:rPr>
            </w:pPr>
            <w:r w:rsidRPr="005C712B">
              <w:rPr>
                <w:color w:val="000000"/>
              </w:rPr>
              <w:t>Категория автодороги</w:t>
            </w:r>
          </w:p>
        </w:tc>
      </w:tr>
      <w:tr w:rsidR="00F13C73" w:rsidRPr="005C712B" w:rsidTr="009E3977">
        <w:tc>
          <w:tcPr>
            <w:tcW w:w="1668" w:type="pct"/>
            <w:vMerge/>
            <w:shd w:val="clear" w:color="auto" w:fill="auto"/>
          </w:tcPr>
          <w:p w:rsidR="00F13C73" w:rsidRPr="005C712B" w:rsidRDefault="00F13C73" w:rsidP="00F13C73">
            <w:pPr>
              <w:pStyle w:val="afff7"/>
              <w:spacing w:line="240" w:lineRule="auto"/>
            </w:pPr>
          </w:p>
        </w:tc>
        <w:tc>
          <w:tcPr>
            <w:tcW w:w="302" w:type="pct"/>
            <w:vMerge/>
            <w:shd w:val="clear" w:color="auto" w:fill="auto"/>
          </w:tcPr>
          <w:p w:rsidR="00F13C73" w:rsidRPr="005C712B" w:rsidRDefault="00F13C73" w:rsidP="00F13C73">
            <w:pPr>
              <w:pStyle w:val="afff7"/>
              <w:spacing w:line="240" w:lineRule="auto"/>
            </w:pPr>
          </w:p>
        </w:tc>
        <w:tc>
          <w:tcPr>
            <w:tcW w:w="604"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I</w:t>
            </w:r>
          </w:p>
        </w:tc>
        <w:tc>
          <w:tcPr>
            <w:tcW w:w="607"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II</w:t>
            </w:r>
          </w:p>
        </w:tc>
        <w:tc>
          <w:tcPr>
            <w:tcW w:w="606"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III</w:t>
            </w:r>
          </w:p>
        </w:tc>
        <w:tc>
          <w:tcPr>
            <w:tcW w:w="605"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IV</w:t>
            </w:r>
          </w:p>
        </w:tc>
        <w:tc>
          <w:tcPr>
            <w:tcW w:w="608" w:type="pct"/>
            <w:gridSpan w:val="2"/>
            <w:shd w:val="clear" w:color="auto" w:fill="auto"/>
          </w:tcPr>
          <w:p w:rsidR="00F13C73" w:rsidRPr="005C712B" w:rsidRDefault="00F13C73" w:rsidP="009E3977">
            <w:pPr>
              <w:pStyle w:val="afff7"/>
              <w:spacing w:line="240" w:lineRule="auto"/>
              <w:ind w:firstLine="0"/>
              <w:jc w:val="center"/>
            </w:pPr>
            <w:r w:rsidRPr="005C712B">
              <w:rPr>
                <w:sz w:val="22"/>
                <w:szCs w:val="22"/>
              </w:rPr>
              <w:t>V</w:t>
            </w:r>
          </w:p>
        </w:tc>
      </w:tr>
      <w:tr w:rsidR="00F13C73" w:rsidRPr="005C712B" w:rsidTr="009E3977">
        <w:tc>
          <w:tcPr>
            <w:tcW w:w="1668" w:type="pct"/>
            <w:vMerge/>
            <w:shd w:val="clear" w:color="auto" w:fill="auto"/>
          </w:tcPr>
          <w:p w:rsidR="00F13C73" w:rsidRPr="005C712B" w:rsidRDefault="00F13C73" w:rsidP="00F13C73">
            <w:pPr>
              <w:pStyle w:val="afff7"/>
              <w:spacing w:line="240" w:lineRule="auto"/>
            </w:pPr>
          </w:p>
        </w:tc>
        <w:tc>
          <w:tcPr>
            <w:tcW w:w="302" w:type="pct"/>
            <w:vMerge/>
            <w:shd w:val="clear" w:color="auto" w:fill="auto"/>
          </w:tcPr>
          <w:p w:rsidR="00F13C73" w:rsidRPr="005C712B" w:rsidRDefault="00F13C73" w:rsidP="00F13C73">
            <w:pPr>
              <w:pStyle w:val="afff7"/>
              <w:spacing w:line="240" w:lineRule="auto"/>
            </w:pPr>
          </w:p>
        </w:tc>
        <w:tc>
          <w:tcPr>
            <w:tcW w:w="1211" w:type="pct"/>
            <w:gridSpan w:val="4"/>
            <w:shd w:val="clear" w:color="auto" w:fill="auto"/>
          </w:tcPr>
          <w:p w:rsidR="00F13C73" w:rsidRPr="005C712B" w:rsidRDefault="00F13C73" w:rsidP="009E3977">
            <w:pPr>
              <w:pStyle w:val="afff7"/>
              <w:spacing w:line="240" w:lineRule="auto"/>
              <w:ind w:firstLine="945"/>
            </w:pPr>
            <w:r w:rsidRPr="005C712B">
              <w:rPr>
                <w:sz w:val="22"/>
                <w:szCs w:val="22"/>
              </w:rPr>
              <w:t xml:space="preserve">75 </w:t>
            </w:r>
          </w:p>
        </w:tc>
        <w:tc>
          <w:tcPr>
            <w:tcW w:w="1210" w:type="pct"/>
            <w:gridSpan w:val="4"/>
            <w:shd w:val="clear" w:color="auto" w:fill="auto"/>
          </w:tcPr>
          <w:p w:rsidR="00F13C73" w:rsidRPr="005C712B" w:rsidRDefault="00F13C73" w:rsidP="009E3977">
            <w:pPr>
              <w:pStyle w:val="afff7"/>
              <w:spacing w:line="240" w:lineRule="auto"/>
              <w:ind w:firstLine="951"/>
            </w:pPr>
            <w:r w:rsidRPr="005C712B">
              <w:rPr>
                <w:sz w:val="22"/>
                <w:szCs w:val="22"/>
              </w:rPr>
              <w:t xml:space="preserve">50 </w:t>
            </w:r>
          </w:p>
        </w:tc>
        <w:tc>
          <w:tcPr>
            <w:tcW w:w="608" w:type="pct"/>
            <w:gridSpan w:val="2"/>
            <w:shd w:val="clear" w:color="auto" w:fill="auto"/>
          </w:tcPr>
          <w:p w:rsidR="00F13C73" w:rsidRPr="005C712B" w:rsidRDefault="00F13C73" w:rsidP="009E3977">
            <w:pPr>
              <w:pStyle w:val="afff7"/>
              <w:spacing w:line="240" w:lineRule="auto"/>
              <w:ind w:firstLine="390"/>
            </w:pPr>
            <w:r w:rsidRPr="005C712B">
              <w:rPr>
                <w:sz w:val="22"/>
                <w:szCs w:val="22"/>
              </w:rPr>
              <w:t xml:space="preserve">25 </w:t>
            </w:r>
          </w:p>
        </w:tc>
      </w:tr>
    </w:tbl>
    <w:p w:rsidR="00F13C73" w:rsidRPr="004C4B77" w:rsidRDefault="00F13C73" w:rsidP="004C4B77">
      <w:pPr>
        <w:pStyle w:val="afff7"/>
        <w:spacing w:line="240" w:lineRule="auto"/>
        <w:ind w:firstLine="567"/>
        <w:rPr>
          <w:sz w:val="28"/>
          <w:szCs w:val="28"/>
        </w:rPr>
      </w:pPr>
      <w:r w:rsidRPr="004C4B77">
        <w:rPr>
          <w:sz w:val="28"/>
          <w:szCs w:val="28"/>
        </w:rPr>
        <w:lastRenderedPageBreak/>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F13C73" w:rsidRPr="004C4B77" w:rsidRDefault="00F13C73" w:rsidP="004C4B77">
      <w:pPr>
        <w:pStyle w:val="afff7"/>
        <w:spacing w:line="240" w:lineRule="auto"/>
        <w:ind w:firstLine="567"/>
        <w:rPr>
          <w:sz w:val="28"/>
          <w:szCs w:val="28"/>
        </w:rPr>
      </w:pPr>
      <w:r w:rsidRPr="004C4B77">
        <w:rPr>
          <w:sz w:val="28"/>
          <w:szCs w:val="28"/>
        </w:rPr>
        <w:t>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F13C73" w:rsidRPr="004C4B77" w:rsidRDefault="00F13C73" w:rsidP="004C4B77">
      <w:pPr>
        <w:pStyle w:val="afff7"/>
        <w:spacing w:line="240" w:lineRule="auto"/>
        <w:ind w:firstLine="567"/>
        <w:rPr>
          <w:sz w:val="28"/>
          <w:szCs w:val="28"/>
        </w:rPr>
      </w:pPr>
      <w:r w:rsidRPr="004C4B77">
        <w:rPr>
          <w:sz w:val="28"/>
          <w:szCs w:val="28"/>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 СП 42.13330.2011. Градостроительство. Планировка и застройка городских и сельских поселений и санитарных правил и норм.</w:t>
      </w:r>
    </w:p>
    <w:p w:rsidR="00F13C73" w:rsidRPr="004C4B77" w:rsidRDefault="00F13C73" w:rsidP="004C4B77">
      <w:pPr>
        <w:pStyle w:val="afff7"/>
        <w:spacing w:line="240" w:lineRule="auto"/>
        <w:ind w:firstLine="567"/>
        <w:rPr>
          <w:sz w:val="28"/>
          <w:szCs w:val="28"/>
        </w:rPr>
      </w:pPr>
      <w:r w:rsidRPr="004C4B77">
        <w:rPr>
          <w:sz w:val="28"/>
          <w:szCs w:val="28"/>
        </w:rPr>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F13C73" w:rsidRPr="004C4B77" w:rsidRDefault="00F13C73" w:rsidP="004C4B77">
      <w:pPr>
        <w:pStyle w:val="afff7"/>
        <w:spacing w:line="240" w:lineRule="auto"/>
        <w:ind w:firstLine="567"/>
        <w:rPr>
          <w:sz w:val="28"/>
          <w:szCs w:val="28"/>
        </w:rPr>
      </w:pPr>
      <w:r w:rsidRPr="004C4B77">
        <w:rPr>
          <w:sz w:val="28"/>
          <w:szCs w:val="28"/>
        </w:rPr>
        <w:t>Прокладку трассы автомобильных дорог следует выполнять с учетом минимального воздействия на окружающую среду.</w:t>
      </w:r>
    </w:p>
    <w:p w:rsidR="00F13C73" w:rsidRPr="004C4B77" w:rsidRDefault="00F13C73" w:rsidP="004C4B77">
      <w:pPr>
        <w:pStyle w:val="afff7"/>
        <w:spacing w:line="240" w:lineRule="auto"/>
        <w:ind w:firstLine="567"/>
        <w:rPr>
          <w:sz w:val="28"/>
          <w:szCs w:val="28"/>
        </w:rPr>
      </w:pPr>
      <w:r w:rsidRPr="004C4B77">
        <w:rPr>
          <w:sz w:val="28"/>
          <w:szCs w:val="28"/>
        </w:rPr>
        <w:t>На сельскохозяйственных угодьях трассы следует прокладывать по границам полей севооборота или хозяйств.</w:t>
      </w:r>
    </w:p>
    <w:p w:rsidR="00F13C73" w:rsidRPr="004C4B77" w:rsidRDefault="00F13C73" w:rsidP="004C4B77">
      <w:pPr>
        <w:pStyle w:val="afff7"/>
        <w:spacing w:line="240" w:lineRule="auto"/>
        <w:ind w:firstLine="567"/>
        <w:rPr>
          <w:sz w:val="28"/>
          <w:szCs w:val="28"/>
        </w:rPr>
      </w:pPr>
      <w:r w:rsidRPr="004C4B77">
        <w:rPr>
          <w:sz w:val="28"/>
          <w:szCs w:val="28"/>
        </w:rPr>
        <w:t>Не допускается прокладка трасс по зонам особо охраняемых природных территорий.</w:t>
      </w:r>
    </w:p>
    <w:p w:rsidR="00F13C73" w:rsidRPr="004C4B77" w:rsidRDefault="00F13C73" w:rsidP="004C4B77">
      <w:pPr>
        <w:pStyle w:val="afff7"/>
        <w:spacing w:line="240" w:lineRule="auto"/>
        <w:ind w:firstLine="567"/>
        <w:rPr>
          <w:sz w:val="28"/>
          <w:szCs w:val="28"/>
        </w:rPr>
      </w:pPr>
      <w:r w:rsidRPr="004C4B77">
        <w:rPr>
          <w:sz w:val="28"/>
          <w:szCs w:val="28"/>
        </w:rPr>
        <w:t>Вдоль рек, озер и других водных объектов трассы следует прокладывать за пределами установленных для них защитных зон.</w:t>
      </w:r>
    </w:p>
    <w:p w:rsidR="00F13C73" w:rsidRPr="004C4B77" w:rsidRDefault="00F13C73" w:rsidP="004C4B77">
      <w:pPr>
        <w:pStyle w:val="afff7"/>
        <w:spacing w:line="240" w:lineRule="auto"/>
        <w:ind w:firstLine="567"/>
        <w:rPr>
          <w:sz w:val="28"/>
          <w:szCs w:val="28"/>
        </w:rPr>
      </w:pPr>
      <w:r w:rsidRPr="004C4B77">
        <w:rPr>
          <w:sz w:val="28"/>
          <w:szCs w:val="28"/>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F13C73" w:rsidRPr="004C4B77" w:rsidRDefault="00F13C73" w:rsidP="004C4B77">
      <w:pPr>
        <w:pStyle w:val="afff7"/>
        <w:spacing w:line="240" w:lineRule="auto"/>
        <w:ind w:firstLine="567"/>
        <w:rPr>
          <w:sz w:val="28"/>
          <w:szCs w:val="28"/>
        </w:rPr>
      </w:pPr>
      <w:r w:rsidRPr="004C4B77">
        <w:rPr>
          <w:sz w:val="28"/>
          <w:szCs w:val="28"/>
        </w:rPr>
        <w:t>Сеть улиц и дорог (улично-дорожная сеть) поселений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F13C73" w:rsidRPr="004C4B77" w:rsidRDefault="00F13C73" w:rsidP="004C4B77">
      <w:pPr>
        <w:pStyle w:val="afff7"/>
        <w:spacing w:line="240" w:lineRule="auto"/>
        <w:ind w:firstLine="567"/>
        <w:rPr>
          <w:sz w:val="28"/>
          <w:szCs w:val="28"/>
        </w:rPr>
      </w:pPr>
      <w:r w:rsidRPr="004C4B77">
        <w:rPr>
          <w:sz w:val="28"/>
          <w:szCs w:val="28"/>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сельских поселений следует назначать в соответствии с классификацией, приведенной в СП 42.13330.2011. Градостроительство. Планировка и застройка городских и сельских поселений.</w:t>
      </w:r>
    </w:p>
    <w:p w:rsidR="00F13C73" w:rsidRPr="004C4B77" w:rsidRDefault="00F13C73" w:rsidP="004C4B77">
      <w:pPr>
        <w:pStyle w:val="afff7"/>
        <w:spacing w:line="240" w:lineRule="auto"/>
        <w:ind w:firstLine="567"/>
        <w:rPr>
          <w:sz w:val="28"/>
          <w:szCs w:val="28"/>
        </w:rPr>
      </w:pPr>
      <w:r w:rsidRPr="004C4B77">
        <w:rPr>
          <w:sz w:val="28"/>
          <w:szCs w:val="28"/>
        </w:rPr>
        <w:lastRenderedPageBreak/>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F13C73" w:rsidRPr="004C4B77" w:rsidRDefault="00F13C73" w:rsidP="004C4B77">
      <w:pPr>
        <w:pStyle w:val="afff7"/>
        <w:spacing w:line="240" w:lineRule="auto"/>
        <w:ind w:firstLine="567"/>
        <w:rPr>
          <w:sz w:val="28"/>
          <w:szCs w:val="28"/>
        </w:rPr>
      </w:pPr>
      <w:r w:rsidRPr="004C4B77">
        <w:rPr>
          <w:sz w:val="28"/>
          <w:szCs w:val="28"/>
        </w:rPr>
        <w:t>Уровень автомобилизации в муниципальных образованиях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F13C73" w:rsidRPr="004C4B77" w:rsidRDefault="00F13C73" w:rsidP="004C4B77">
      <w:pPr>
        <w:pStyle w:val="afff7"/>
        <w:spacing w:line="240" w:lineRule="auto"/>
        <w:ind w:firstLine="567"/>
        <w:rPr>
          <w:sz w:val="28"/>
          <w:szCs w:val="28"/>
        </w:rPr>
      </w:pPr>
      <w:r w:rsidRPr="004C4B77">
        <w:rPr>
          <w:sz w:val="28"/>
          <w:szCs w:val="28"/>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F13C73" w:rsidRPr="004C4B77" w:rsidRDefault="00F13C73" w:rsidP="004C4B77">
      <w:pPr>
        <w:pStyle w:val="afff7"/>
        <w:spacing w:line="240" w:lineRule="auto"/>
        <w:ind w:firstLine="567"/>
        <w:rPr>
          <w:sz w:val="28"/>
          <w:szCs w:val="28"/>
        </w:rPr>
      </w:pPr>
      <w:r w:rsidRPr="004C4B77">
        <w:rPr>
          <w:sz w:val="28"/>
          <w:szCs w:val="28"/>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F13C73" w:rsidRPr="004C4B77" w:rsidRDefault="00F13C73" w:rsidP="004C4B77">
      <w:pPr>
        <w:pStyle w:val="afff7"/>
        <w:spacing w:line="240" w:lineRule="auto"/>
        <w:ind w:firstLine="567"/>
        <w:rPr>
          <w:sz w:val="28"/>
          <w:szCs w:val="28"/>
        </w:rPr>
      </w:pPr>
      <w:r w:rsidRPr="004C4B77">
        <w:rPr>
          <w:sz w:val="28"/>
          <w:szCs w:val="28"/>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F13C73" w:rsidRPr="004C4B77" w:rsidRDefault="00F13C73" w:rsidP="004C4B77">
      <w:pPr>
        <w:pStyle w:val="afff7"/>
        <w:spacing w:line="240" w:lineRule="auto"/>
        <w:ind w:firstLine="567"/>
        <w:rPr>
          <w:sz w:val="28"/>
          <w:szCs w:val="28"/>
        </w:rPr>
      </w:pPr>
      <w:r w:rsidRPr="004C4B77">
        <w:rPr>
          <w:sz w:val="28"/>
          <w:szCs w:val="28"/>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F13C73" w:rsidRPr="004C4B77" w:rsidRDefault="00F13C73" w:rsidP="004C4B77">
      <w:pPr>
        <w:pStyle w:val="afff7"/>
        <w:spacing w:line="240" w:lineRule="auto"/>
        <w:ind w:firstLine="567"/>
        <w:rPr>
          <w:sz w:val="28"/>
          <w:szCs w:val="28"/>
        </w:rPr>
      </w:pPr>
      <w:r w:rsidRPr="004C4B77">
        <w:rPr>
          <w:sz w:val="28"/>
          <w:szCs w:val="28"/>
        </w:rPr>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F13C73" w:rsidRPr="004C4B77" w:rsidRDefault="00F13C73" w:rsidP="004C4B77">
      <w:pPr>
        <w:pStyle w:val="afff7"/>
        <w:spacing w:line="240" w:lineRule="auto"/>
        <w:ind w:firstLine="567"/>
        <w:rPr>
          <w:sz w:val="28"/>
          <w:szCs w:val="28"/>
        </w:rPr>
      </w:pPr>
      <w:r w:rsidRPr="004C4B77">
        <w:rPr>
          <w:sz w:val="28"/>
          <w:szCs w:val="28"/>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F13C73" w:rsidRPr="004C4B77" w:rsidRDefault="00F13C73" w:rsidP="004C4B77">
      <w:pPr>
        <w:pStyle w:val="afff7"/>
        <w:spacing w:line="240" w:lineRule="auto"/>
        <w:ind w:firstLine="567"/>
        <w:rPr>
          <w:sz w:val="28"/>
          <w:szCs w:val="28"/>
        </w:rPr>
      </w:pPr>
      <w:r w:rsidRPr="004C4B77">
        <w:rPr>
          <w:sz w:val="28"/>
          <w:szCs w:val="28"/>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F13C73" w:rsidRPr="004C4B77" w:rsidRDefault="00F13C73" w:rsidP="004C4B77">
      <w:pPr>
        <w:pStyle w:val="afff7"/>
        <w:spacing w:line="240" w:lineRule="auto"/>
        <w:ind w:firstLine="567"/>
        <w:rPr>
          <w:sz w:val="28"/>
          <w:szCs w:val="28"/>
        </w:rPr>
      </w:pPr>
      <w:r w:rsidRPr="004C4B77">
        <w:rPr>
          <w:sz w:val="28"/>
          <w:szCs w:val="28"/>
        </w:rPr>
        <w:t>до проезжей части, опор транспортных сооружений и деревьев - 0,75;</w:t>
      </w:r>
    </w:p>
    <w:p w:rsidR="00F13C73" w:rsidRPr="004C4B77" w:rsidRDefault="00F13C73" w:rsidP="004C4B77">
      <w:pPr>
        <w:pStyle w:val="afff7"/>
        <w:spacing w:line="240" w:lineRule="auto"/>
        <w:ind w:firstLine="567"/>
        <w:rPr>
          <w:sz w:val="28"/>
          <w:szCs w:val="28"/>
        </w:rPr>
      </w:pPr>
      <w:r w:rsidRPr="004C4B77">
        <w:rPr>
          <w:sz w:val="28"/>
          <w:szCs w:val="28"/>
        </w:rPr>
        <w:t>до тротуаров - 0,5;</w:t>
      </w:r>
    </w:p>
    <w:p w:rsidR="00F13C73" w:rsidRPr="004C4B77" w:rsidRDefault="00F13C73" w:rsidP="004C4B77">
      <w:pPr>
        <w:pStyle w:val="afff7"/>
        <w:spacing w:line="240" w:lineRule="auto"/>
        <w:ind w:firstLine="567"/>
        <w:rPr>
          <w:sz w:val="28"/>
          <w:szCs w:val="28"/>
        </w:rPr>
      </w:pPr>
      <w:r w:rsidRPr="004C4B77">
        <w:rPr>
          <w:sz w:val="28"/>
          <w:szCs w:val="28"/>
        </w:rPr>
        <w:t>до стоянок автомобилей и остановок общественного транспорта - 1,5.</w:t>
      </w:r>
    </w:p>
    <w:p w:rsidR="00F13C73" w:rsidRPr="004C4B77" w:rsidRDefault="00F13C73" w:rsidP="004C4B77">
      <w:pPr>
        <w:pStyle w:val="afff7"/>
        <w:spacing w:line="240" w:lineRule="auto"/>
        <w:ind w:firstLine="567"/>
        <w:rPr>
          <w:sz w:val="28"/>
          <w:szCs w:val="28"/>
        </w:rPr>
      </w:pPr>
      <w:r w:rsidRPr="004C4B77">
        <w:rPr>
          <w:sz w:val="28"/>
          <w:szCs w:val="28"/>
        </w:rPr>
        <w:t>Тротуары и велосипедные дорожки следует устраивать приподнятыми на 15 см над уровнем проездов.</w:t>
      </w:r>
    </w:p>
    <w:p w:rsidR="00F13C73" w:rsidRPr="004C4B77" w:rsidRDefault="00F13C73" w:rsidP="004C4B77">
      <w:pPr>
        <w:pStyle w:val="afff7"/>
        <w:spacing w:line="240" w:lineRule="auto"/>
        <w:ind w:firstLine="567"/>
        <w:rPr>
          <w:sz w:val="28"/>
          <w:szCs w:val="28"/>
        </w:rPr>
      </w:pPr>
      <w:r w:rsidRPr="004C4B77">
        <w:rPr>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w:t>
      </w:r>
      <w:r w:rsidRPr="004C4B77">
        <w:rPr>
          <w:sz w:val="28"/>
          <w:szCs w:val="28"/>
        </w:rPr>
        <w:lastRenderedPageBreak/>
        <w:t>применения шумозащитных устройств, обеспечивающих требования СН 2.2.4/2.1.8.562-96. Шум на рабочих местах, в помещениях жилых, общественных зданий и на территории жилой застройки, СП 51.13330.2011.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F13C73" w:rsidRPr="004C4B77" w:rsidRDefault="00F13C73" w:rsidP="004C4B77">
      <w:pPr>
        <w:pStyle w:val="afff7"/>
        <w:spacing w:line="240" w:lineRule="auto"/>
        <w:ind w:firstLine="567"/>
        <w:rPr>
          <w:sz w:val="28"/>
          <w:szCs w:val="28"/>
        </w:rPr>
      </w:pPr>
      <w:r w:rsidRPr="004C4B77">
        <w:rPr>
          <w:sz w:val="28"/>
          <w:szCs w:val="28"/>
        </w:rPr>
        <w:t>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F13C73" w:rsidRPr="004C4B77" w:rsidRDefault="00F13C73" w:rsidP="004C4B77">
      <w:pPr>
        <w:pStyle w:val="afff7"/>
        <w:spacing w:line="240" w:lineRule="auto"/>
        <w:ind w:firstLine="567"/>
        <w:rPr>
          <w:sz w:val="28"/>
          <w:szCs w:val="28"/>
        </w:rPr>
      </w:pPr>
      <w:r w:rsidRPr="004C4B77">
        <w:rPr>
          <w:sz w:val="28"/>
          <w:szCs w:val="28"/>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F13C73" w:rsidRPr="004C4B77" w:rsidRDefault="00F13C73" w:rsidP="004C4B77">
      <w:pPr>
        <w:pStyle w:val="afff7"/>
        <w:spacing w:line="240" w:lineRule="auto"/>
        <w:ind w:firstLine="567"/>
        <w:rPr>
          <w:sz w:val="28"/>
          <w:szCs w:val="28"/>
        </w:rPr>
      </w:pPr>
      <w:r w:rsidRPr="004C4B77">
        <w:rPr>
          <w:sz w:val="28"/>
          <w:szCs w:val="28"/>
        </w:rPr>
        <w:t>Радиусы закругления проезжей части улиц и дорог по кромке тротуаров и разделительных полос следует принимать не менее:</w:t>
      </w:r>
    </w:p>
    <w:p w:rsidR="00F13C73" w:rsidRPr="004C4B77" w:rsidRDefault="00F13C73" w:rsidP="004C4B77">
      <w:pPr>
        <w:pStyle w:val="afff7"/>
        <w:spacing w:line="240" w:lineRule="auto"/>
        <w:ind w:firstLine="567"/>
        <w:rPr>
          <w:sz w:val="28"/>
          <w:szCs w:val="28"/>
        </w:rPr>
      </w:pPr>
      <w:r w:rsidRPr="004C4B77">
        <w:rPr>
          <w:sz w:val="28"/>
          <w:szCs w:val="28"/>
        </w:rPr>
        <w:t>для магистральных улиц и дорог регулируемого движения - 8 м;</w:t>
      </w:r>
    </w:p>
    <w:p w:rsidR="00F13C73" w:rsidRPr="004C4B77" w:rsidRDefault="00F13C73" w:rsidP="004C4B77">
      <w:pPr>
        <w:pStyle w:val="afff7"/>
        <w:spacing w:line="240" w:lineRule="auto"/>
        <w:ind w:firstLine="567"/>
        <w:rPr>
          <w:sz w:val="28"/>
          <w:szCs w:val="28"/>
        </w:rPr>
      </w:pPr>
      <w:r w:rsidRPr="004C4B77">
        <w:rPr>
          <w:sz w:val="28"/>
          <w:szCs w:val="28"/>
        </w:rPr>
        <w:t>для улиц и дорог местного значения - 5 м;</w:t>
      </w:r>
    </w:p>
    <w:p w:rsidR="00F13C73" w:rsidRPr="004C4B77" w:rsidRDefault="00F13C73" w:rsidP="004C4B77">
      <w:pPr>
        <w:pStyle w:val="afff7"/>
        <w:spacing w:line="240" w:lineRule="auto"/>
        <w:ind w:firstLine="567"/>
        <w:rPr>
          <w:sz w:val="28"/>
          <w:szCs w:val="28"/>
        </w:rPr>
      </w:pPr>
      <w:r w:rsidRPr="004C4B77">
        <w:rPr>
          <w:sz w:val="28"/>
          <w:szCs w:val="28"/>
        </w:rPr>
        <w:t>на транспортных площадях - 12 м;</w:t>
      </w:r>
    </w:p>
    <w:p w:rsidR="00F13C73" w:rsidRPr="004C4B77" w:rsidRDefault="00F13C73" w:rsidP="004C4B77">
      <w:pPr>
        <w:pStyle w:val="afff7"/>
        <w:spacing w:line="240" w:lineRule="auto"/>
        <w:ind w:firstLine="567"/>
        <w:rPr>
          <w:sz w:val="28"/>
          <w:szCs w:val="28"/>
        </w:rPr>
      </w:pPr>
      <w:r w:rsidRPr="004C4B77">
        <w:rPr>
          <w:sz w:val="28"/>
          <w:szCs w:val="28"/>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F13C73" w:rsidRPr="004C4B77" w:rsidRDefault="00F13C73" w:rsidP="004C4B77">
      <w:pPr>
        <w:pStyle w:val="afff7"/>
        <w:spacing w:line="240" w:lineRule="auto"/>
        <w:ind w:firstLine="567"/>
        <w:rPr>
          <w:sz w:val="28"/>
          <w:szCs w:val="28"/>
        </w:rPr>
      </w:pPr>
      <w:r w:rsidRPr="004C4B77">
        <w:rPr>
          <w:sz w:val="28"/>
          <w:szCs w:val="28"/>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F13C73" w:rsidRPr="004C4B77" w:rsidRDefault="00F13C73" w:rsidP="004C4B77">
      <w:pPr>
        <w:pStyle w:val="afff7"/>
        <w:spacing w:line="240" w:lineRule="auto"/>
        <w:ind w:firstLine="567"/>
        <w:rPr>
          <w:sz w:val="28"/>
          <w:szCs w:val="28"/>
        </w:rPr>
      </w:pPr>
      <w:r w:rsidRPr="004C4B77">
        <w:rPr>
          <w:sz w:val="28"/>
          <w:szCs w:val="28"/>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F13C73" w:rsidRPr="004C4B77" w:rsidRDefault="00F13C73" w:rsidP="004C4B77">
      <w:pPr>
        <w:pStyle w:val="afff7"/>
        <w:spacing w:line="240" w:lineRule="auto"/>
        <w:ind w:firstLine="567"/>
        <w:rPr>
          <w:sz w:val="28"/>
          <w:szCs w:val="28"/>
        </w:rPr>
      </w:pPr>
      <w:r w:rsidRPr="004C4B77">
        <w:rPr>
          <w:sz w:val="28"/>
          <w:szCs w:val="28"/>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F13C73" w:rsidRPr="004C4B77" w:rsidRDefault="00F13C73" w:rsidP="004C4B77">
      <w:pPr>
        <w:pStyle w:val="afff7"/>
        <w:spacing w:line="240" w:lineRule="auto"/>
        <w:ind w:firstLine="567"/>
        <w:rPr>
          <w:sz w:val="28"/>
          <w:szCs w:val="28"/>
        </w:rPr>
      </w:pPr>
      <w:r w:rsidRPr="004C4B77">
        <w:rPr>
          <w:sz w:val="28"/>
          <w:szCs w:val="28"/>
        </w:rPr>
        <w:t>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СП 42.13330.2011. Градостроительство. Планировка и застройка городских и сельских поселений.</w:t>
      </w:r>
    </w:p>
    <w:p w:rsidR="00F13C73" w:rsidRPr="004C4B77" w:rsidRDefault="00F13C73" w:rsidP="004C4B77">
      <w:pPr>
        <w:pStyle w:val="afff7"/>
        <w:spacing w:line="240" w:lineRule="auto"/>
        <w:ind w:firstLine="567"/>
        <w:rPr>
          <w:sz w:val="28"/>
          <w:szCs w:val="28"/>
        </w:rPr>
      </w:pPr>
      <w:r w:rsidRPr="004C4B77">
        <w:rPr>
          <w:sz w:val="28"/>
          <w:szCs w:val="28"/>
        </w:rPr>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Pr="004C4B77">
        <w:rPr>
          <w:sz w:val="28"/>
          <w:szCs w:val="28"/>
        </w:rPr>
        <w:lastRenderedPageBreak/>
        <w:t>СП 42.13330.2011. Градостроительство. Планировка и застройка городских и сельских поселений.</w:t>
      </w:r>
    </w:p>
    <w:p w:rsidR="00F13C73" w:rsidRPr="004C4B77" w:rsidRDefault="00F13C73" w:rsidP="004C4B77">
      <w:pPr>
        <w:pStyle w:val="afff7"/>
        <w:spacing w:line="240" w:lineRule="auto"/>
        <w:ind w:firstLine="567"/>
        <w:rPr>
          <w:sz w:val="28"/>
          <w:szCs w:val="28"/>
        </w:rPr>
      </w:pPr>
      <w:r w:rsidRPr="004C4B77">
        <w:rPr>
          <w:sz w:val="28"/>
          <w:szCs w:val="28"/>
        </w:rPr>
        <w:t>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периметральной застройке - не более 180 м;</w:t>
      </w:r>
    </w:p>
    <w:p w:rsidR="00F13C73" w:rsidRPr="004C4B77" w:rsidRDefault="00F13C73" w:rsidP="004C4B77">
      <w:pPr>
        <w:pStyle w:val="afff7"/>
        <w:spacing w:line="240" w:lineRule="auto"/>
        <w:ind w:firstLine="567"/>
        <w:rPr>
          <w:sz w:val="28"/>
          <w:szCs w:val="28"/>
        </w:rPr>
      </w:pPr>
      <w:r w:rsidRPr="004C4B77">
        <w:rPr>
          <w:sz w:val="28"/>
          <w:szCs w:val="28"/>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F13C73" w:rsidRPr="004C4B77" w:rsidRDefault="00F13C73" w:rsidP="004C4B77">
      <w:pPr>
        <w:pStyle w:val="afff7"/>
        <w:spacing w:line="240" w:lineRule="auto"/>
        <w:ind w:firstLine="567"/>
        <w:rPr>
          <w:sz w:val="28"/>
          <w:szCs w:val="28"/>
        </w:rPr>
      </w:pPr>
      <w:r w:rsidRPr="004C4B77">
        <w:rPr>
          <w:sz w:val="28"/>
          <w:szCs w:val="28"/>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F13C73" w:rsidRPr="004C4B77" w:rsidRDefault="00F13C73" w:rsidP="004C4B77">
      <w:pPr>
        <w:pStyle w:val="afff7"/>
        <w:spacing w:line="240" w:lineRule="auto"/>
        <w:ind w:firstLine="567"/>
        <w:rPr>
          <w:sz w:val="28"/>
          <w:szCs w:val="28"/>
        </w:rPr>
      </w:pPr>
      <w:r w:rsidRPr="004C4B77">
        <w:rPr>
          <w:sz w:val="28"/>
          <w:szCs w:val="28"/>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F13C73" w:rsidRPr="004C4B77" w:rsidRDefault="00F13C73" w:rsidP="004C4B77">
      <w:pPr>
        <w:pStyle w:val="afff7"/>
        <w:spacing w:line="240" w:lineRule="auto"/>
        <w:ind w:firstLine="567"/>
        <w:rPr>
          <w:sz w:val="28"/>
          <w:szCs w:val="28"/>
        </w:rPr>
      </w:pPr>
      <w:r w:rsidRPr="004C4B77">
        <w:rPr>
          <w:sz w:val="28"/>
          <w:szCs w:val="28"/>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F13C73" w:rsidRPr="004C4B77" w:rsidRDefault="00F13C73" w:rsidP="004C4B77">
      <w:pPr>
        <w:pStyle w:val="afff7"/>
        <w:spacing w:line="240" w:lineRule="auto"/>
        <w:ind w:firstLine="567"/>
        <w:rPr>
          <w:sz w:val="28"/>
          <w:szCs w:val="28"/>
        </w:rPr>
      </w:pPr>
      <w:r w:rsidRPr="004C4B77">
        <w:rPr>
          <w:sz w:val="28"/>
          <w:szCs w:val="28"/>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F13C73" w:rsidRPr="004C4B77" w:rsidRDefault="00F13C73" w:rsidP="004C4B77">
      <w:pPr>
        <w:pStyle w:val="afff7"/>
        <w:spacing w:line="240" w:lineRule="auto"/>
        <w:ind w:firstLine="567"/>
        <w:rPr>
          <w:sz w:val="28"/>
          <w:szCs w:val="28"/>
        </w:rPr>
      </w:pPr>
      <w:r w:rsidRPr="004C4B77">
        <w:rPr>
          <w:sz w:val="28"/>
          <w:szCs w:val="28"/>
        </w:rPr>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км/км.кв.</w:t>
      </w:r>
    </w:p>
    <w:p w:rsidR="00F13C73" w:rsidRPr="004C4B77" w:rsidRDefault="00F13C73" w:rsidP="004C4B77">
      <w:pPr>
        <w:pStyle w:val="afff7"/>
        <w:spacing w:line="240" w:lineRule="auto"/>
        <w:ind w:firstLine="567"/>
        <w:rPr>
          <w:sz w:val="28"/>
          <w:szCs w:val="28"/>
        </w:rPr>
      </w:pPr>
      <w:r w:rsidRPr="004C4B77">
        <w:rPr>
          <w:sz w:val="28"/>
          <w:szCs w:val="28"/>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F13C73" w:rsidRPr="004C4B77" w:rsidRDefault="00F13C73" w:rsidP="004C4B77">
      <w:pPr>
        <w:pStyle w:val="afff7"/>
        <w:spacing w:line="240" w:lineRule="auto"/>
        <w:ind w:firstLine="567"/>
        <w:rPr>
          <w:sz w:val="28"/>
          <w:szCs w:val="28"/>
        </w:rPr>
      </w:pPr>
      <w:r w:rsidRPr="004C4B77">
        <w:rPr>
          <w:sz w:val="28"/>
          <w:szCs w:val="28"/>
        </w:rPr>
        <w:t>СТО автомобилей следует проектировать из расчета один пост на 100-150 легковых автомобилей.</w:t>
      </w:r>
    </w:p>
    <w:p w:rsidR="00F13C73" w:rsidRPr="004C4B77" w:rsidRDefault="00F13C73" w:rsidP="004C4B77">
      <w:pPr>
        <w:pStyle w:val="afff7"/>
        <w:spacing w:line="240" w:lineRule="auto"/>
        <w:ind w:firstLine="567"/>
        <w:rPr>
          <w:sz w:val="28"/>
          <w:szCs w:val="28"/>
        </w:rPr>
      </w:pPr>
      <w:r w:rsidRPr="004C4B77">
        <w:rPr>
          <w:sz w:val="28"/>
          <w:szCs w:val="28"/>
        </w:rPr>
        <w:t xml:space="preserve">АЗС следует проектировать из расчета одна топливораздаточная колонка на 500 легковых автомобилей. </w:t>
      </w:r>
    </w:p>
    <w:p w:rsidR="00F13C73" w:rsidRPr="004C4B77" w:rsidRDefault="00F13C73" w:rsidP="004C4B77">
      <w:pPr>
        <w:pStyle w:val="afff7"/>
        <w:spacing w:line="240" w:lineRule="auto"/>
        <w:ind w:firstLine="567"/>
        <w:rPr>
          <w:sz w:val="28"/>
          <w:szCs w:val="28"/>
        </w:rPr>
      </w:pPr>
      <w:r w:rsidRPr="004C4B77">
        <w:rPr>
          <w:sz w:val="28"/>
          <w:szCs w:val="28"/>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F13C73" w:rsidRPr="004C4B77" w:rsidRDefault="00F13C73" w:rsidP="004C4B77">
      <w:pPr>
        <w:pStyle w:val="afff7"/>
        <w:spacing w:line="240" w:lineRule="auto"/>
        <w:ind w:firstLine="567"/>
        <w:rPr>
          <w:sz w:val="28"/>
          <w:szCs w:val="28"/>
        </w:rPr>
      </w:pPr>
      <w:r w:rsidRPr="004C4B77">
        <w:rPr>
          <w:sz w:val="28"/>
          <w:szCs w:val="28"/>
        </w:rPr>
        <w:t>Автозаправочные станции для легкового автотранспорта, оборудованные системой закольцовки паров бензина и автогазозаправочные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F13C73" w:rsidRPr="004C4B77" w:rsidRDefault="00F13C73" w:rsidP="004C4B77">
      <w:pPr>
        <w:pStyle w:val="afff7"/>
        <w:spacing w:line="240" w:lineRule="auto"/>
        <w:ind w:firstLine="567"/>
        <w:rPr>
          <w:sz w:val="28"/>
          <w:szCs w:val="28"/>
        </w:rPr>
      </w:pPr>
      <w:r w:rsidRPr="004C4B77">
        <w:rPr>
          <w:sz w:val="28"/>
          <w:szCs w:val="28"/>
        </w:rPr>
        <w:t xml:space="preserve">Расстояния от объектов по обслуживанию автомобилей до жилых, общественных зданий, а также до участков дошкольных образовательных и </w:t>
      </w:r>
      <w:r w:rsidRPr="004C4B77">
        <w:rPr>
          <w:sz w:val="28"/>
          <w:szCs w:val="28"/>
        </w:rPr>
        <w:lastRenderedPageBreak/>
        <w:t>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1.1.1 СанПиН 2.2.1/2.1.1.1200-03. Санитарно-защитные зоны и санитарная классификация предприятий, сооружений и иных объектов (ред. от 25 апреля 2014) по таблице 4.1.38.1</w:t>
      </w:r>
    </w:p>
    <w:p w:rsidR="00F13C73" w:rsidRPr="005C712B" w:rsidRDefault="00F13C73" w:rsidP="004C4B77">
      <w:pPr>
        <w:pStyle w:val="afff7"/>
        <w:spacing w:line="240" w:lineRule="auto"/>
        <w:jc w:val="right"/>
      </w:pPr>
      <w:r w:rsidRPr="005C712B">
        <w:t>Таблица 4.1.38.1</w:t>
      </w:r>
    </w:p>
    <w:tbl>
      <w:tblPr>
        <w:tblW w:w="4926" w:type="pct"/>
        <w:tblCellSpacing w:w="5" w:type="nil"/>
        <w:tblInd w:w="75" w:type="dxa"/>
        <w:tblCellMar>
          <w:left w:w="75" w:type="dxa"/>
          <w:right w:w="75" w:type="dxa"/>
        </w:tblCellMar>
        <w:tblLook w:val="0000" w:firstRow="0" w:lastRow="0" w:firstColumn="0" w:lastColumn="0" w:noHBand="0" w:noVBand="0"/>
      </w:tblPr>
      <w:tblGrid>
        <w:gridCol w:w="7682"/>
        <w:gridCol w:w="2241"/>
      </w:tblGrid>
      <w:tr w:rsidR="00F13C73" w:rsidRPr="005C712B" w:rsidTr="00660CB6">
        <w:trPr>
          <w:tblCellSpacing w:w="5" w:type="nil"/>
        </w:trPr>
        <w:tc>
          <w:tcPr>
            <w:tcW w:w="3871"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jc w:val="center"/>
            </w:pPr>
            <w:r w:rsidRPr="005C712B">
              <w:t>Объекты по обслуживанию автомобилей</w:t>
            </w:r>
          </w:p>
        </w:tc>
        <w:tc>
          <w:tcPr>
            <w:tcW w:w="1129" w:type="pct"/>
            <w:tcBorders>
              <w:top w:val="single" w:sz="4" w:space="0" w:color="auto"/>
              <w:left w:val="single" w:sz="4" w:space="0" w:color="auto"/>
              <w:bottom w:val="single" w:sz="4" w:space="0" w:color="auto"/>
              <w:right w:val="single" w:sz="4" w:space="0" w:color="auto"/>
            </w:tcBorders>
          </w:tcPr>
          <w:p w:rsidR="00660CB6" w:rsidRDefault="00F13C73" w:rsidP="00660CB6">
            <w:pPr>
              <w:pStyle w:val="afff7"/>
              <w:spacing w:line="240" w:lineRule="auto"/>
              <w:ind w:firstLine="0"/>
              <w:jc w:val="center"/>
            </w:pPr>
            <w:r w:rsidRPr="005C712B">
              <w:t>Расстояние, м,</w:t>
            </w:r>
          </w:p>
          <w:p w:rsidR="00F13C73" w:rsidRPr="005C712B" w:rsidRDefault="00F13C73" w:rsidP="00660CB6">
            <w:pPr>
              <w:pStyle w:val="afff7"/>
              <w:spacing w:line="240" w:lineRule="auto"/>
              <w:ind w:firstLine="0"/>
              <w:jc w:val="center"/>
            </w:pPr>
            <w:r w:rsidRPr="005C712B">
              <w:t>не менее</w:t>
            </w:r>
          </w:p>
        </w:tc>
      </w:tr>
      <w:tr w:rsidR="00F13C73" w:rsidRPr="005C712B" w:rsidTr="00660CB6">
        <w:trPr>
          <w:tblCellSpacing w:w="5" w:type="nil"/>
        </w:trPr>
        <w:tc>
          <w:tcPr>
            <w:tcW w:w="3871"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Легковых автомобилей до 5 постов (без малярно-жестяных работ)</w:t>
            </w:r>
          </w:p>
        </w:tc>
        <w:tc>
          <w:tcPr>
            <w:tcW w:w="1129"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40"/>
              <w:jc w:val="center"/>
            </w:pPr>
            <w:r w:rsidRPr="005C712B">
              <w:t>50</w:t>
            </w:r>
          </w:p>
        </w:tc>
      </w:tr>
      <w:tr w:rsidR="00F13C73" w:rsidRPr="005C712B" w:rsidTr="00660CB6">
        <w:trPr>
          <w:tblCellSpacing w:w="5" w:type="nil"/>
        </w:trPr>
        <w:tc>
          <w:tcPr>
            <w:tcW w:w="3871"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Легковых, грузовых автомобилей, не более 10 постов</w:t>
            </w:r>
          </w:p>
        </w:tc>
        <w:tc>
          <w:tcPr>
            <w:tcW w:w="1129"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40"/>
              <w:jc w:val="center"/>
            </w:pPr>
            <w:r w:rsidRPr="005C712B">
              <w:t>100</w:t>
            </w:r>
          </w:p>
        </w:tc>
      </w:tr>
      <w:tr w:rsidR="00F13C73" w:rsidRPr="005C712B" w:rsidTr="00660CB6">
        <w:trPr>
          <w:tblCellSpacing w:w="5" w:type="nil"/>
        </w:trPr>
        <w:tc>
          <w:tcPr>
            <w:tcW w:w="3871"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Грузовых автомобилей</w:t>
            </w:r>
          </w:p>
        </w:tc>
        <w:tc>
          <w:tcPr>
            <w:tcW w:w="1129"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40"/>
              <w:jc w:val="center"/>
            </w:pPr>
            <w:r w:rsidRPr="005C712B">
              <w:t>300</w:t>
            </w:r>
          </w:p>
        </w:tc>
      </w:tr>
      <w:tr w:rsidR="00F13C73" w:rsidRPr="005C712B" w:rsidTr="00660CB6">
        <w:trPr>
          <w:tblCellSpacing w:w="5" w:type="nil"/>
        </w:trPr>
        <w:tc>
          <w:tcPr>
            <w:tcW w:w="3871"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Грузовых автомобилей и сельскохозяйственной техники</w:t>
            </w:r>
          </w:p>
        </w:tc>
        <w:tc>
          <w:tcPr>
            <w:tcW w:w="1129"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40"/>
              <w:jc w:val="center"/>
            </w:pPr>
            <w:r w:rsidRPr="005C712B">
              <w:t>300</w:t>
            </w:r>
          </w:p>
        </w:tc>
      </w:tr>
    </w:tbl>
    <w:p w:rsidR="00F13C73" w:rsidRPr="004C4B77" w:rsidRDefault="00F13C73" w:rsidP="004C4B77">
      <w:pPr>
        <w:pStyle w:val="afff7"/>
        <w:spacing w:line="240" w:lineRule="auto"/>
        <w:ind w:firstLine="567"/>
        <w:rPr>
          <w:sz w:val="28"/>
        </w:rPr>
      </w:pPr>
      <w:r w:rsidRPr="004C4B77">
        <w:rPr>
          <w:sz w:val="28"/>
        </w:rPr>
        <w:t>Санитарно-защитные зоны для моечных пунктов принимаются в соответствии, с требованиями СанПиН 2.2.1/2.1.1.1200-03. Санитарно-защитные зоны и санитарная классификация предприятий, сооружений и иных объектов (ред. от 25 апреля 2014), в том числе, м:</w:t>
      </w:r>
    </w:p>
    <w:p w:rsidR="00F13C73" w:rsidRPr="004C4B77" w:rsidRDefault="00F13C73" w:rsidP="004C4B77">
      <w:pPr>
        <w:pStyle w:val="afff7"/>
        <w:spacing w:line="240" w:lineRule="auto"/>
        <w:ind w:firstLine="567"/>
        <w:rPr>
          <w:sz w:val="28"/>
        </w:rPr>
      </w:pPr>
      <w:r w:rsidRPr="004C4B77">
        <w:rPr>
          <w:sz w:val="28"/>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F13C73" w:rsidRPr="004C4B77" w:rsidRDefault="00F13C73" w:rsidP="004C4B77">
      <w:pPr>
        <w:pStyle w:val="afff7"/>
        <w:spacing w:line="240" w:lineRule="auto"/>
        <w:ind w:firstLine="567"/>
        <w:rPr>
          <w:sz w:val="28"/>
        </w:rPr>
      </w:pPr>
      <w:r w:rsidRPr="004C4B77">
        <w:rPr>
          <w:sz w:val="28"/>
        </w:rPr>
        <w:t>для моек автомобилей с количеством постов от 2 до 5 - 100;</w:t>
      </w:r>
    </w:p>
    <w:p w:rsidR="00F13C73" w:rsidRPr="004C4B77" w:rsidRDefault="00F13C73" w:rsidP="004C4B77">
      <w:pPr>
        <w:pStyle w:val="afff7"/>
        <w:spacing w:line="240" w:lineRule="auto"/>
        <w:ind w:firstLine="567"/>
        <w:rPr>
          <w:sz w:val="28"/>
        </w:rPr>
      </w:pPr>
      <w:r w:rsidRPr="004C4B77">
        <w:rPr>
          <w:sz w:val="28"/>
        </w:rPr>
        <w:t>для моек автомобилей до двух постов - 50.</w:t>
      </w:r>
    </w:p>
    <w:p w:rsidR="00F13C73" w:rsidRPr="004C4B77" w:rsidRDefault="00F13C73" w:rsidP="004C4B77">
      <w:pPr>
        <w:pStyle w:val="afff7"/>
        <w:spacing w:line="240" w:lineRule="auto"/>
        <w:ind w:firstLine="567"/>
        <w:rPr>
          <w:sz w:val="28"/>
        </w:rPr>
      </w:pPr>
      <w:r w:rsidRPr="004C4B77">
        <w:rPr>
          <w:sz w:val="28"/>
        </w:rPr>
        <w:t>Запрещается размещение АЗС и СТО на территории рекреационных зон.</w:t>
      </w:r>
    </w:p>
    <w:p w:rsidR="00F13C73" w:rsidRPr="004C4B77" w:rsidRDefault="00F13C73" w:rsidP="004C4B77">
      <w:pPr>
        <w:pStyle w:val="afff7"/>
        <w:spacing w:line="240" w:lineRule="auto"/>
        <w:ind w:firstLine="567"/>
        <w:rPr>
          <w:sz w:val="28"/>
        </w:rPr>
      </w:pPr>
      <w:r w:rsidRPr="004C4B77">
        <w:rPr>
          <w:sz w:val="28"/>
        </w:rPr>
        <w:t xml:space="preserve">Сооружения и устройства для хранения и обслуживания транспортных средств: </w:t>
      </w:r>
    </w:p>
    <w:p w:rsidR="00F13C73" w:rsidRPr="004C4B77" w:rsidRDefault="00F13C73" w:rsidP="004C4B77">
      <w:pPr>
        <w:pStyle w:val="afff7"/>
        <w:spacing w:line="240" w:lineRule="auto"/>
        <w:ind w:firstLine="567"/>
        <w:rPr>
          <w:sz w:val="28"/>
        </w:rPr>
      </w:pPr>
      <w:r w:rsidRPr="004C4B77">
        <w:rPr>
          <w:sz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13C73" w:rsidRPr="004C4B77" w:rsidRDefault="00F13C73" w:rsidP="004C4B77">
      <w:pPr>
        <w:pStyle w:val="afff7"/>
        <w:spacing w:line="240" w:lineRule="auto"/>
        <w:ind w:firstLine="567"/>
        <w:rPr>
          <w:sz w:val="28"/>
        </w:rPr>
      </w:pPr>
      <w:r w:rsidRPr="004C4B77">
        <w:rPr>
          <w:sz w:val="28"/>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F13C73" w:rsidRPr="004C4B77" w:rsidRDefault="00F13C73" w:rsidP="004C4B77">
      <w:pPr>
        <w:pStyle w:val="afff7"/>
        <w:spacing w:line="240" w:lineRule="auto"/>
        <w:ind w:firstLine="567"/>
        <w:rPr>
          <w:sz w:val="28"/>
        </w:rPr>
      </w:pPr>
      <w:r w:rsidRPr="004C4B77">
        <w:rPr>
          <w:sz w:val="28"/>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F13C73" w:rsidRPr="004C4B77" w:rsidRDefault="00F13C73" w:rsidP="004C4B77">
      <w:pPr>
        <w:pStyle w:val="afff7"/>
        <w:spacing w:line="240" w:lineRule="auto"/>
        <w:ind w:firstLine="567"/>
        <w:rPr>
          <w:sz w:val="28"/>
        </w:rPr>
      </w:pPr>
      <w:r w:rsidRPr="004C4B77">
        <w:rPr>
          <w:sz w:val="28"/>
        </w:rPr>
        <w:t xml:space="preserve">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w:t>
      </w:r>
      <w:r w:rsidRPr="004C4B77">
        <w:rPr>
          <w:sz w:val="28"/>
        </w:rPr>
        <w:lastRenderedPageBreak/>
        <w:t>смотровых ям, эстакад. Гаражи-стоянки могут иметь полное или неполное наружное ограждение;</w:t>
      </w:r>
    </w:p>
    <w:p w:rsidR="00F13C73" w:rsidRPr="004C4B77" w:rsidRDefault="00F13C73" w:rsidP="004C4B77">
      <w:pPr>
        <w:pStyle w:val="afff7"/>
        <w:spacing w:line="240" w:lineRule="auto"/>
        <w:ind w:firstLine="567"/>
        <w:rPr>
          <w:sz w:val="28"/>
        </w:rPr>
      </w:pPr>
      <w:r w:rsidRPr="004C4B77">
        <w:rPr>
          <w:sz w:val="28"/>
        </w:rPr>
        <w:t>гаражи - здания, предназначенные для длительного хранения, парковки, технического обслуживания автомобилей.</w:t>
      </w:r>
    </w:p>
    <w:p w:rsidR="00F13C73" w:rsidRPr="004C4B77" w:rsidRDefault="00F13C73" w:rsidP="004C4B77">
      <w:pPr>
        <w:pStyle w:val="afff7"/>
        <w:spacing w:line="240" w:lineRule="auto"/>
        <w:ind w:firstLine="567"/>
        <w:rPr>
          <w:sz w:val="28"/>
        </w:rPr>
      </w:pPr>
      <w:r w:rsidRPr="004C4B77">
        <w:rPr>
          <w:sz w:val="28"/>
        </w:rPr>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F13C73" w:rsidRPr="004C4B77" w:rsidRDefault="00F13C73" w:rsidP="004C4B77">
      <w:pPr>
        <w:pStyle w:val="afff7"/>
        <w:spacing w:line="240" w:lineRule="auto"/>
        <w:ind w:firstLine="567"/>
        <w:rPr>
          <w:sz w:val="28"/>
        </w:rPr>
      </w:pPr>
      <w:r w:rsidRPr="004C4B77">
        <w:rPr>
          <w:sz w:val="28"/>
        </w:rPr>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F13C73" w:rsidRPr="004C4B77" w:rsidRDefault="00F13C73" w:rsidP="004C4B77">
      <w:pPr>
        <w:pStyle w:val="afff7"/>
        <w:spacing w:line="240" w:lineRule="auto"/>
        <w:ind w:firstLine="567"/>
        <w:rPr>
          <w:sz w:val="28"/>
        </w:rPr>
      </w:pPr>
      <w:r w:rsidRPr="004C4B77">
        <w:rPr>
          <w:sz w:val="28"/>
        </w:rPr>
        <w:t>Гаражи и стоянки долговременного хранения индивидуальных транспортных средств могут размещаться:</w:t>
      </w:r>
    </w:p>
    <w:p w:rsidR="00F13C73" w:rsidRPr="004C4B77" w:rsidRDefault="00F13C73" w:rsidP="004C4B77">
      <w:pPr>
        <w:pStyle w:val="afff7"/>
        <w:spacing w:line="240" w:lineRule="auto"/>
        <w:ind w:firstLine="567"/>
        <w:rPr>
          <w:sz w:val="28"/>
        </w:rPr>
      </w:pPr>
      <w:r w:rsidRPr="004C4B77">
        <w:rPr>
          <w:sz w:val="28"/>
        </w:rPr>
        <w:t xml:space="preserve">на территориях коммунально-складских и производственных зон; </w:t>
      </w:r>
    </w:p>
    <w:p w:rsidR="00F13C73" w:rsidRPr="004C4B77" w:rsidRDefault="00F13C73" w:rsidP="004C4B77">
      <w:pPr>
        <w:pStyle w:val="afff7"/>
        <w:spacing w:line="240" w:lineRule="auto"/>
        <w:ind w:firstLine="567"/>
        <w:rPr>
          <w:sz w:val="28"/>
        </w:rPr>
      </w:pPr>
      <w:r w:rsidRPr="004C4B77">
        <w:rPr>
          <w:sz w:val="28"/>
        </w:rPr>
        <w:t>в санитарно - защитных зонах производственных предприятий и железных дорог;</w:t>
      </w:r>
    </w:p>
    <w:p w:rsidR="00F13C73" w:rsidRPr="004C4B77" w:rsidRDefault="00F13C73" w:rsidP="004C4B77">
      <w:pPr>
        <w:pStyle w:val="afff7"/>
        <w:spacing w:line="240" w:lineRule="auto"/>
        <w:ind w:firstLine="567"/>
        <w:rPr>
          <w:sz w:val="28"/>
        </w:rPr>
      </w:pPr>
      <w:r w:rsidRPr="004C4B77">
        <w:rPr>
          <w:sz w:val="28"/>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F13C73" w:rsidRPr="004C4B77" w:rsidRDefault="00F13C73" w:rsidP="004C4B77">
      <w:pPr>
        <w:pStyle w:val="afff7"/>
        <w:spacing w:line="240" w:lineRule="auto"/>
        <w:ind w:firstLine="567"/>
        <w:rPr>
          <w:sz w:val="28"/>
        </w:rPr>
      </w:pPr>
      <w:r w:rsidRPr="004C4B77">
        <w:rPr>
          <w:sz w:val="28"/>
        </w:rPr>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F13C73" w:rsidRPr="004C4B77" w:rsidRDefault="00F13C73" w:rsidP="004C4B77">
      <w:pPr>
        <w:pStyle w:val="afff7"/>
        <w:spacing w:line="240" w:lineRule="auto"/>
        <w:ind w:firstLine="567"/>
        <w:rPr>
          <w:sz w:val="28"/>
        </w:rPr>
      </w:pPr>
      <w:r w:rsidRPr="004C4B77">
        <w:rPr>
          <w:sz w:val="28"/>
        </w:rPr>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F13C73" w:rsidRPr="004C4B77" w:rsidRDefault="00F13C73" w:rsidP="004C4B77">
      <w:pPr>
        <w:pStyle w:val="afff7"/>
        <w:spacing w:line="240" w:lineRule="auto"/>
        <w:ind w:firstLine="567"/>
        <w:rPr>
          <w:sz w:val="28"/>
        </w:rPr>
      </w:pPr>
      <w:r w:rsidRPr="004C4B77">
        <w:rPr>
          <w:sz w:val="28"/>
        </w:rPr>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F13C73" w:rsidRPr="004C4B77" w:rsidRDefault="00F13C73" w:rsidP="004C4B77">
      <w:pPr>
        <w:pStyle w:val="afff7"/>
        <w:spacing w:line="240" w:lineRule="auto"/>
        <w:ind w:firstLine="567"/>
        <w:rPr>
          <w:sz w:val="28"/>
        </w:rPr>
      </w:pPr>
      <w:r w:rsidRPr="004C4B77">
        <w:rPr>
          <w:sz w:val="28"/>
        </w:rPr>
        <w:t>На территории жилых районов и микрорайонов следует предусматривать места для хранения автомобилей в подземных гаражах из расчета не менее 25 машино-мест на 1000 жителей.</w:t>
      </w:r>
    </w:p>
    <w:p w:rsidR="00F13C73" w:rsidRPr="004C4B77" w:rsidRDefault="00F13C73" w:rsidP="004C4B77">
      <w:pPr>
        <w:pStyle w:val="afff7"/>
        <w:spacing w:line="240" w:lineRule="auto"/>
        <w:ind w:firstLine="567"/>
        <w:rPr>
          <w:sz w:val="28"/>
        </w:rPr>
      </w:pPr>
      <w:r w:rsidRPr="004C4B77">
        <w:rPr>
          <w:sz w:val="28"/>
        </w:rPr>
        <w:t xml:space="preserve">Подземные гаражи-стоянки допускается размещать под общественными и жилыми зданиями, а также на незастроенной территории - под проездами, улицами, площадями, скверами, газонами, хозяйственными площадками, гостевыми автостоянками, при условии выполнения нормативных требований организации въездов в гаражи и выездов из них. </w:t>
      </w:r>
    </w:p>
    <w:p w:rsidR="00F13C73" w:rsidRPr="004C4B77" w:rsidRDefault="00F13C73" w:rsidP="004C4B77">
      <w:pPr>
        <w:pStyle w:val="afff7"/>
        <w:spacing w:line="240" w:lineRule="auto"/>
        <w:ind w:firstLine="567"/>
        <w:rPr>
          <w:sz w:val="28"/>
        </w:rPr>
      </w:pPr>
      <w:r w:rsidRPr="004C4B77">
        <w:rPr>
          <w:sz w:val="28"/>
        </w:rPr>
        <w:t>Наземные автостоянки для долговременного хранения автомобилей следует располагать на участках, предназначенных в дальнейшем под гаражное строительство или резервируемых для перспективного строительства других объектов и сооружений.</w:t>
      </w:r>
    </w:p>
    <w:p w:rsidR="00F13C73" w:rsidRPr="004C4B77" w:rsidRDefault="00F13C73" w:rsidP="004C4B77">
      <w:pPr>
        <w:pStyle w:val="afff7"/>
        <w:spacing w:line="240" w:lineRule="auto"/>
        <w:ind w:firstLine="567"/>
        <w:rPr>
          <w:sz w:val="28"/>
        </w:rPr>
      </w:pPr>
      <w:r w:rsidRPr="004C4B77">
        <w:rPr>
          <w:sz w:val="28"/>
        </w:rPr>
        <w:t xml:space="preserve">Рекомендуется широкое использование встроенных и встроенно-пристроенных гаражей в жилых и общественных зданиях, за исключением школ, детских дошкольных учреждений, лечебных учреждений со стационаром и </w:t>
      </w:r>
      <w:r w:rsidRPr="004C4B77">
        <w:rPr>
          <w:sz w:val="28"/>
        </w:rPr>
        <w:lastRenderedPageBreak/>
        <w:t xml:space="preserve">культурно-зрелищных учреждений. Встроенные (встроенно-пристроенные) гаражи (стоянки) следует проектировать в соответствии с требованиями СП 54.13330.2011. Здания жилые многоквартирные, СП 55.13330.2011. Дома жилые одноквартирные, СП 42.13330.2011. Градостроительство. Планировка и застройка городских и сельских поселений. </w:t>
      </w:r>
    </w:p>
    <w:p w:rsidR="00F13C73" w:rsidRPr="004C4B77" w:rsidRDefault="00F13C73" w:rsidP="004C4B77">
      <w:pPr>
        <w:pStyle w:val="afff7"/>
        <w:spacing w:line="240" w:lineRule="auto"/>
        <w:ind w:firstLine="567"/>
        <w:rPr>
          <w:sz w:val="28"/>
        </w:rPr>
      </w:pPr>
      <w:r w:rsidRPr="004C4B77">
        <w:rPr>
          <w:sz w:val="28"/>
        </w:rPr>
        <w:t>Расстояние пешеходных подходов от стоянок для временного хранения легковых автомобилей следует принимать не более, м:</w:t>
      </w:r>
    </w:p>
    <w:tbl>
      <w:tblPr>
        <w:tblStyle w:val="ae"/>
        <w:tblW w:w="0" w:type="auto"/>
        <w:tblInd w:w="360" w:type="dxa"/>
        <w:tblLook w:val="04A0" w:firstRow="1" w:lastRow="0" w:firstColumn="1" w:lastColumn="0" w:noHBand="0" w:noVBand="1"/>
      </w:tblPr>
      <w:tblGrid>
        <w:gridCol w:w="5560"/>
        <w:gridCol w:w="4111"/>
      </w:tblGrid>
      <w:tr w:rsidR="00F13C73" w:rsidRPr="005C712B" w:rsidTr="00660CB6">
        <w:trPr>
          <w:trHeight w:val="415"/>
        </w:trPr>
        <w:tc>
          <w:tcPr>
            <w:tcW w:w="5560" w:type="dxa"/>
          </w:tcPr>
          <w:p w:rsidR="00F13C73" w:rsidRPr="005C712B" w:rsidRDefault="00F13C73" w:rsidP="00F13C73">
            <w:pPr>
              <w:pStyle w:val="afff7"/>
              <w:spacing w:line="240" w:lineRule="auto"/>
            </w:pPr>
            <w:bookmarkStart w:id="350" w:name="_Toc414995052"/>
            <w:r w:rsidRPr="005C712B">
              <w:t>до входов в жилые дома</w:t>
            </w:r>
            <w:bookmarkEnd w:id="350"/>
          </w:p>
        </w:tc>
        <w:tc>
          <w:tcPr>
            <w:tcW w:w="4111" w:type="dxa"/>
          </w:tcPr>
          <w:p w:rsidR="00F13C73" w:rsidRPr="005C712B" w:rsidRDefault="00F13C73" w:rsidP="00660CB6">
            <w:pPr>
              <w:pStyle w:val="afff7"/>
              <w:spacing w:line="240" w:lineRule="auto"/>
              <w:ind w:firstLine="34"/>
              <w:jc w:val="center"/>
            </w:pPr>
            <w:bookmarkStart w:id="351" w:name="_Toc414995053"/>
            <w:r w:rsidRPr="005C712B">
              <w:t>100</w:t>
            </w:r>
            <w:bookmarkEnd w:id="351"/>
          </w:p>
        </w:tc>
      </w:tr>
      <w:tr w:rsidR="00F13C73" w:rsidRPr="005C712B" w:rsidTr="00660CB6">
        <w:tc>
          <w:tcPr>
            <w:tcW w:w="5560" w:type="dxa"/>
          </w:tcPr>
          <w:p w:rsidR="00F13C73" w:rsidRPr="005C712B" w:rsidRDefault="00F13C73" w:rsidP="00F13C73">
            <w:pPr>
              <w:pStyle w:val="afff7"/>
              <w:spacing w:line="240" w:lineRule="auto"/>
            </w:pPr>
            <w:bookmarkStart w:id="352" w:name="_Toc414995054"/>
            <w:r w:rsidRPr="005C712B">
              <w:t>до пассажирских помещений вокзалов, входов в места крупных учреждений торговли и общественного</w:t>
            </w:r>
            <w:r w:rsidRPr="005C712B">
              <w:br/>
              <w:t>питания</w:t>
            </w:r>
            <w:bookmarkEnd w:id="352"/>
          </w:p>
        </w:tc>
        <w:tc>
          <w:tcPr>
            <w:tcW w:w="4111" w:type="dxa"/>
          </w:tcPr>
          <w:p w:rsidR="00F13C73" w:rsidRPr="005C712B" w:rsidRDefault="00F13C73" w:rsidP="00660CB6">
            <w:pPr>
              <w:pStyle w:val="afff7"/>
              <w:spacing w:line="240" w:lineRule="auto"/>
              <w:ind w:firstLine="34"/>
              <w:jc w:val="center"/>
            </w:pPr>
            <w:bookmarkStart w:id="353" w:name="_Toc414995055"/>
            <w:r w:rsidRPr="005C712B">
              <w:t>150</w:t>
            </w:r>
            <w:bookmarkEnd w:id="353"/>
          </w:p>
        </w:tc>
      </w:tr>
      <w:tr w:rsidR="00F13C73" w:rsidRPr="005C712B" w:rsidTr="00660CB6">
        <w:tc>
          <w:tcPr>
            <w:tcW w:w="5560" w:type="dxa"/>
          </w:tcPr>
          <w:p w:rsidR="00F13C73" w:rsidRPr="005C712B" w:rsidRDefault="00F13C73" w:rsidP="00F13C73">
            <w:pPr>
              <w:pStyle w:val="afff7"/>
              <w:spacing w:line="240" w:lineRule="auto"/>
            </w:pPr>
            <w:bookmarkStart w:id="354" w:name="_Toc414995056"/>
            <w:r w:rsidRPr="005C712B">
              <w:t>до прочих учреждений и предприятий обслуживания населения и административных зданий</w:t>
            </w:r>
            <w:bookmarkEnd w:id="354"/>
          </w:p>
        </w:tc>
        <w:tc>
          <w:tcPr>
            <w:tcW w:w="4111" w:type="dxa"/>
          </w:tcPr>
          <w:p w:rsidR="00F13C73" w:rsidRPr="005C712B" w:rsidRDefault="00F13C73" w:rsidP="00660CB6">
            <w:pPr>
              <w:pStyle w:val="afff7"/>
              <w:spacing w:line="240" w:lineRule="auto"/>
              <w:ind w:firstLine="34"/>
              <w:jc w:val="center"/>
            </w:pPr>
            <w:bookmarkStart w:id="355" w:name="_Toc414995057"/>
            <w:r w:rsidRPr="005C712B">
              <w:t>250</w:t>
            </w:r>
            <w:bookmarkEnd w:id="355"/>
          </w:p>
        </w:tc>
      </w:tr>
      <w:tr w:rsidR="00F13C73" w:rsidRPr="005C712B" w:rsidTr="00660CB6">
        <w:tc>
          <w:tcPr>
            <w:tcW w:w="5560" w:type="dxa"/>
          </w:tcPr>
          <w:p w:rsidR="00F13C73" w:rsidRPr="005C712B" w:rsidRDefault="00F13C73" w:rsidP="00F13C73">
            <w:pPr>
              <w:pStyle w:val="afff7"/>
              <w:spacing w:line="240" w:lineRule="auto"/>
            </w:pPr>
            <w:bookmarkStart w:id="356" w:name="_Toc414995058"/>
            <w:r w:rsidRPr="005C712B">
              <w:t>до входов в парки, на выставки и стадионы</w:t>
            </w:r>
            <w:bookmarkEnd w:id="356"/>
          </w:p>
        </w:tc>
        <w:tc>
          <w:tcPr>
            <w:tcW w:w="4111" w:type="dxa"/>
          </w:tcPr>
          <w:p w:rsidR="00F13C73" w:rsidRPr="005C712B" w:rsidRDefault="00F13C73" w:rsidP="00660CB6">
            <w:pPr>
              <w:pStyle w:val="afff7"/>
              <w:spacing w:line="240" w:lineRule="auto"/>
              <w:ind w:firstLine="34"/>
              <w:jc w:val="center"/>
            </w:pPr>
            <w:bookmarkStart w:id="357" w:name="_Toc414995059"/>
            <w:r w:rsidRPr="005C712B">
              <w:t>400</w:t>
            </w:r>
            <w:bookmarkEnd w:id="357"/>
          </w:p>
        </w:tc>
      </w:tr>
    </w:tbl>
    <w:p w:rsidR="00F13C73" w:rsidRPr="004C4B77" w:rsidRDefault="00F13C73" w:rsidP="004C4B77">
      <w:pPr>
        <w:pStyle w:val="afff7"/>
        <w:spacing w:line="240" w:lineRule="auto"/>
        <w:ind w:firstLine="567"/>
        <w:rPr>
          <w:sz w:val="28"/>
        </w:rPr>
      </w:pPr>
      <w:r w:rsidRPr="004C4B77">
        <w:rPr>
          <w:sz w:val="28"/>
        </w:rPr>
        <w:t>На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(предельно допустимой концентрации) в устье выброса в атмосферу.</w:t>
      </w:r>
    </w:p>
    <w:p w:rsidR="00F13C73" w:rsidRPr="004C4B77" w:rsidRDefault="00F13C73" w:rsidP="004C4B77">
      <w:pPr>
        <w:pStyle w:val="afff7"/>
        <w:spacing w:line="240" w:lineRule="auto"/>
        <w:ind w:firstLine="567"/>
        <w:rPr>
          <w:sz w:val="28"/>
        </w:rPr>
      </w:pPr>
      <w:r w:rsidRPr="004C4B77">
        <w:rPr>
          <w:sz w:val="28"/>
        </w:rPr>
        <w:t xml:space="preserve">Стоянки и гаражи (многоэтажные, наземные, подземные), размещаемые в пределах микрорайона, рекомендуется располагать на обособленных участках, при въезде на территорию микрорайона. </w:t>
      </w:r>
    </w:p>
    <w:p w:rsidR="00F13C73" w:rsidRPr="004C4B77" w:rsidRDefault="00F13C73" w:rsidP="004C4B77">
      <w:pPr>
        <w:pStyle w:val="afff7"/>
        <w:spacing w:line="240" w:lineRule="auto"/>
        <w:ind w:firstLine="567"/>
        <w:rPr>
          <w:sz w:val="28"/>
        </w:rPr>
      </w:pPr>
      <w:r w:rsidRPr="004C4B77">
        <w:rPr>
          <w:sz w:val="28"/>
        </w:rPr>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F13C73" w:rsidRPr="004C4B77" w:rsidRDefault="00F13C73" w:rsidP="004C4B77">
      <w:pPr>
        <w:pStyle w:val="afff7"/>
        <w:spacing w:line="240" w:lineRule="auto"/>
        <w:ind w:firstLine="567"/>
        <w:rPr>
          <w:sz w:val="28"/>
        </w:rPr>
      </w:pPr>
      <w:r w:rsidRPr="004C4B77">
        <w:rPr>
          <w:sz w:val="28"/>
        </w:rPr>
        <w:t>Вентиляционные шахты подземных гаражей должны предусматриваться в соответствии с требованиями ВСН 01-89 Предприятия по обслуживанию автомобилей, СП 113.13330.2012 Стоянки автомобилей, СНиП 41-01-2003 Отопление, вентиляция и кондиционирование.</w:t>
      </w:r>
    </w:p>
    <w:p w:rsidR="00F13C73" w:rsidRPr="004C4B77" w:rsidRDefault="00F13C73" w:rsidP="004C4B77">
      <w:pPr>
        <w:pStyle w:val="afff7"/>
        <w:spacing w:line="240" w:lineRule="auto"/>
        <w:ind w:firstLine="567"/>
        <w:rPr>
          <w:sz w:val="28"/>
        </w:rPr>
      </w:pPr>
      <w:r w:rsidRPr="004C4B77">
        <w:rPr>
          <w:sz w:val="28"/>
        </w:rPr>
        <w:t>Размер земельных участков гаражей и стоянок легковых автомобилей в зависимости от их этажности следует принимать на одно машино-место в соответствии с таблицей 4.1.56.1.</w:t>
      </w:r>
    </w:p>
    <w:p w:rsidR="00F13C73" w:rsidRPr="005C712B" w:rsidRDefault="00F13C73" w:rsidP="004C4B77">
      <w:pPr>
        <w:pStyle w:val="afff7"/>
        <w:spacing w:line="240" w:lineRule="auto"/>
        <w:jc w:val="right"/>
      </w:pPr>
      <w:r w:rsidRPr="005C712B">
        <w:t>Таблица 4.1.56.1.</w:t>
      </w:r>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6915"/>
      </w:tblGrid>
      <w:tr w:rsidR="00F13C73" w:rsidRPr="005C712B" w:rsidTr="00660CB6">
        <w:tc>
          <w:tcPr>
            <w:tcW w:w="1465" w:type="pct"/>
            <w:shd w:val="clear" w:color="auto" w:fill="auto"/>
          </w:tcPr>
          <w:p w:rsidR="00F13C73" w:rsidRPr="005C712B" w:rsidRDefault="00F13C73" w:rsidP="00660CB6">
            <w:pPr>
              <w:pStyle w:val="afff7"/>
              <w:spacing w:line="240" w:lineRule="auto"/>
              <w:ind w:firstLine="0"/>
              <w:jc w:val="center"/>
            </w:pPr>
            <w:r w:rsidRPr="005C712B">
              <w:t>Этажность гаражей</w:t>
            </w:r>
          </w:p>
        </w:tc>
        <w:tc>
          <w:tcPr>
            <w:tcW w:w="3535" w:type="pct"/>
            <w:shd w:val="clear" w:color="auto" w:fill="auto"/>
          </w:tcPr>
          <w:p w:rsidR="00F13C73" w:rsidRPr="005C712B" w:rsidRDefault="00F13C73" w:rsidP="00660CB6">
            <w:pPr>
              <w:pStyle w:val="afff7"/>
              <w:spacing w:line="240" w:lineRule="auto"/>
              <w:jc w:val="center"/>
            </w:pPr>
            <w:r w:rsidRPr="005C712B">
              <w:t>Площадь участка на одно машино-место, кв. м</w:t>
            </w:r>
          </w:p>
        </w:tc>
      </w:tr>
      <w:tr w:rsidR="00F13C73" w:rsidRPr="005C712B" w:rsidTr="00660CB6">
        <w:tc>
          <w:tcPr>
            <w:tcW w:w="1465" w:type="pct"/>
            <w:shd w:val="clear" w:color="auto" w:fill="auto"/>
          </w:tcPr>
          <w:p w:rsidR="00F13C73" w:rsidRPr="005C712B" w:rsidRDefault="00F13C73" w:rsidP="00660CB6">
            <w:pPr>
              <w:pStyle w:val="afff7"/>
              <w:spacing w:line="240" w:lineRule="auto"/>
              <w:ind w:firstLine="0"/>
              <w:jc w:val="center"/>
            </w:pPr>
            <w:r w:rsidRPr="005C712B">
              <w:t>1</w:t>
            </w:r>
          </w:p>
        </w:tc>
        <w:tc>
          <w:tcPr>
            <w:tcW w:w="3535" w:type="pct"/>
            <w:shd w:val="clear" w:color="auto" w:fill="auto"/>
          </w:tcPr>
          <w:p w:rsidR="00F13C73" w:rsidRPr="005C712B" w:rsidRDefault="00F13C73" w:rsidP="00660CB6">
            <w:pPr>
              <w:pStyle w:val="afff7"/>
              <w:spacing w:line="240" w:lineRule="auto"/>
              <w:ind w:firstLine="0"/>
              <w:jc w:val="center"/>
            </w:pPr>
            <w:r w:rsidRPr="005C712B">
              <w:t>30,0</w:t>
            </w:r>
          </w:p>
        </w:tc>
      </w:tr>
      <w:tr w:rsidR="00F13C73" w:rsidRPr="005C712B" w:rsidTr="00660CB6">
        <w:tc>
          <w:tcPr>
            <w:tcW w:w="1465" w:type="pct"/>
            <w:shd w:val="clear" w:color="auto" w:fill="auto"/>
          </w:tcPr>
          <w:p w:rsidR="00F13C73" w:rsidRPr="005C712B" w:rsidRDefault="00F13C73" w:rsidP="00660CB6">
            <w:pPr>
              <w:pStyle w:val="afff7"/>
              <w:spacing w:line="240" w:lineRule="auto"/>
              <w:ind w:firstLine="0"/>
              <w:jc w:val="center"/>
            </w:pPr>
            <w:r w:rsidRPr="005C712B">
              <w:t>2</w:t>
            </w:r>
          </w:p>
        </w:tc>
        <w:tc>
          <w:tcPr>
            <w:tcW w:w="3535" w:type="pct"/>
            <w:shd w:val="clear" w:color="auto" w:fill="auto"/>
          </w:tcPr>
          <w:p w:rsidR="00F13C73" w:rsidRPr="005C712B" w:rsidRDefault="00F13C73" w:rsidP="00660CB6">
            <w:pPr>
              <w:pStyle w:val="afff7"/>
              <w:spacing w:line="240" w:lineRule="auto"/>
              <w:ind w:firstLine="0"/>
              <w:jc w:val="center"/>
            </w:pPr>
            <w:r w:rsidRPr="005C712B">
              <w:t>20,0</w:t>
            </w:r>
          </w:p>
        </w:tc>
      </w:tr>
      <w:tr w:rsidR="00F13C73" w:rsidRPr="005C712B" w:rsidTr="00660CB6">
        <w:tc>
          <w:tcPr>
            <w:tcW w:w="1465" w:type="pct"/>
            <w:shd w:val="clear" w:color="auto" w:fill="auto"/>
          </w:tcPr>
          <w:p w:rsidR="00F13C73" w:rsidRPr="005C712B" w:rsidRDefault="00F13C73" w:rsidP="00660CB6">
            <w:pPr>
              <w:pStyle w:val="afff7"/>
              <w:spacing w:line="240" w:lineRule="auto"/>
              <w:ind w:firstLine="0"/>
              <w:jc w:val="center"/>
            </w:pPr>
            <w:r w:rsidRPr="005C712B">
              <w:t>3</w:t>
            </w:r>
          </w:p>
        </w:tc>
        <w:tc>
          <w:tcPr>
            <w:tcW w:w="3535" w:type="pct"/>
            <w:shd w:val="clear" w:color="auto" w:fill="auto"/>
          </w:tcPr>
          <w:p w:rsidR="00F13C73" w:rsidRPr="005C712B" w:rsidRDefault="00F13C73" w:rsidP="00660CB6">
            <w:pPr>
              <w:pStyle w:val="afff7"/>
              <w:spacing w:line="240" w:lineRule="auto"/>
              <w:ind w:firstLine="0"/>
              <w:jc w:val="center"/>
            </w:pPr>
            <w:r w:rsidRPr="005C712B">
              <w:t>14,0</w:t>
            </w:r>
          </w:p>
        </w:tc>
      </w:tr>
      <w:tr w:rsidR="00F13C73" w:rsidRPr="005C712B" w:rsidTr="00660CB6">
        <w:tc>
          <w:tcPr>
            <w:tcW w:w="1465" w:type="pct"/>
            <w:shd w:val="clear" w:color="auto" w:fill="auto"/>
          </w:tcPr>
          <w:p w:rsidR="00F13C73" w:rsidRPr="005C712B" w:rsidRDefault="00F13C73" w:rsidP="00660CB6">
            <w:pPr>
              <w:pStyle w:val="afff7"/>
              <w:spacing w:line="240" w:lineRule="auto"/>
              <w:ind w:firstLine="0"/>
              <w:jc w:val="center"/>
            </w:pPr>
            <w:r w:rsidRPr="005C712B">
              <w:t>4</w:t>
            </w:r>
          </w:p>
        </w:tc>
        <w:tc>
          <w:tcPr>
            <w:tcW w:w="3535" w:type="pct"/>
            <w:shd w:val="clear" w:color="auto" w:fill="auto"/>
          </w:tcPr>
          <w:p w:rsidR="00F13C73" w:rsidRPr="005C712B" w:rsidRDefault="00F13C73" w:rsidP="00660CB6">
            <w:pPr>
              <w:pStyle w:val="afff7"/>
              <w:spacing w:line="240" w:lineRule="auto"/>
              <w:ind w:firstLine="0"/>
              <w:jc w:val="center"/>
            </w:pPr>
            <w:r w:rsidRPr="005C712B">
              <w:t>12,0</w:t>
            </w:r>
          </w:p>
        </w:tc>
      </w:tr>
      <w:tr w:rsidR="00F13C73" w:rsidRPr="005C712B" w:rsidTr="00660CB6">
        <w:tc>
          <w:tcPr>
            <w:tcW w:w="1465" w:type="pct"/>
            <w:shd w:val="clear" w:color="auto" w:fill="auto"/>
          </w:tcPr>
          <w:p w:rsidR="00F13C73" w:rsidRPr="005C712B" w:rsidRDefault="00F13C73" w:rsidP="00660CB6">
            <w:pPr>
              <w:pStyle w:val="afff7"/>
              <w:spacing w:line="240" w:lineRule="auto"/>
              <w:ind w:firstLine="0"/>
              <w:jc w:val="center"/>
            </w:pPr>
            <w:r w:rsidRPr="005C712B">
              <w:t>5</w:t>
            </w:r>
          </w:p>
        </w:tc>
        <w:tc>
          <w:tcPr>
            <w:tcW w:w="3535" w:type="pct"/>
            <w:shd w:val="clear" w:color="auto" w:fill="auto"/>
          </w:tcPr>
          <w:p w:rsidR="00F13C73" w:rsidRPr="005C712B" w:rsidRDefault="00F13C73" w:rsidP="00660CB6">
            <w:pPr>
              <w:pStyle w:val="afff7"/>
              <w:spacing w:line="240" w:lineRule="auto"/>
              <w:ind w:firstLine="0"/>
              <w:jc w:val="center"/>
            </w:pPr>
            <w:r w:rsidRPr="005C712B">
              <w:t>10,0</w:t>
            </w:r>
          </w:p>
        </w:tc>
      </w:tr>
      <w:tr w:rsidR="00F13C73" w:rsidRPr="005C712B" w:rsidTr="00660CB6">
        <w:tc>
          <w:tcPr>
            <w:tcW w:w="1465" w:type="pct"/>
            <w:shd w:val="clear" w:color="auto" w:fill="auto"/>
          </w:tcPr>
          <w:p w:rsidR="00F13C73" w:rsidRPr="005C712B" w:rsidRDefault="00F13C73" w:rsidP="00F13C73">
            <w:pPr>
              <w:pStyle w:val="afff7"/>
              <w:spacing w:line="240" w:lineRule="auto"/>
            </w:pPr>
            <w:r w:rsidRPr="005C712B">
              <w:t xml:space="preserve">наземные стоянки </w:t>
            </w:r>
          </w:p>
        </w:tc>
        <w:tc>
          <w:tcPr>
            <w:tcW w:w="3535" w:type="pct"/>
            <w:shd w:val="clear" w:color="auto" w:fill="auto"/>
          </w:tcPr>
          <w:p w:rsidR="00F13C73" w:rsidRPr="005C712B" w:rsidRDefault="00F13C73" w:rsidP="00F13C73">
            <w:pPr>
              <w:pStyle w:val="afff7"/>
              <w:spacing w:line="240" w:lineRule="auto"/>
            </w:pPr>
            <w:r w:rsidRPr="005C712B">
              <w:t xml:space="preserve">25, с учетом подъездных путей и маневрирования </w:t>
            </w:r>
          </w:p>
        </w:tc>
      </w:tr>
    </w:tbl>
    <w:p w:rsidR="00F13C73" w:rsidRPr="004C4B77" w:rsidRDefault="00F13C73" w:rsidP="004C4B77">
      <w:pPr>
        <w:pStyle w:val="afff7"/>
        <w:spacing w:line="240" w:lineRule="auto"/>
        <w:ind w:firstLine="567"/>
        <w:rPr>
          <w:sz w:val="28"/>
        </w:rPr>
      </w:pPr>
      <w:r w:rsidRPr="004C4B77">
        <w:rPr>
          <w:sz w:val="28"/>
        </w:rPr>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F13C73" w:rsidRPr="004C4B77" w:rsidRDefault="00F13C73" w:rsidP="004C4B77">
      <w:pPr>
        <w:pStyle w:val="afff7"/>
        <w:spacing w:line="240" w:lineRule="auto"/>
        <w:ind w:firstLine="567"/>
        <w:rPr>
          <w:sz w:val="28"/>
        </w:rPr>
      </w:pPr>
      <w:r w:rsidRPr="004C4B77">
        <w:rPr>
          <w:sz w:val="28"/>
        </w:rPr>
        <w:t xml:space="preserve">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w:t>
      </w:r>
      <w:r w:rsidRPr="004C4B77">
        <w:rPr>
          <w:sz w:val="28"/>
        </w:rPr>
        <w:lastRenderedPageBreak/>
        <w:t>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F13C73" w:rsidRPr="004C4B77" w:rsidRDefault="00F13C73" w:rsidP="004C4B77">
      <w:pPr>
        <w:pStyle w:val="afff7"/>
        <w:spacing w:line="240" w:lineRule="auto"/>
        <w:ind w:firstLine="567"/>
        <w:rPr>
          <w:sz w:val="28"/>
        </w:rPr>
      </w:pPr>
      <w:r w:rsidRPr="004C4B77">
        <w:rPr>
          <w:sz w:val="28"/>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F13C73" w:rsidRPr="004C4B77" w:rsidRDefault="00F13C73" w:rsidP="004C4B77">
      <w:pPr>
        <w:pStyle w:val="afff7"/>
        <w:spacing w:line="240" w:lineRule="auto"/>
        <w:ind w:firstLine="567"/>
        <w:rPr>
          <w:sz w:val="28"/>
        </w:rPr>
      </w:pPr>
      <w:r w:rsidRPr="004C4B77">
        <w:rPr>
          <w:sz w:val="28"/>
        </w:rPr>
        <w:t>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4.1.59.1.</w:t>
      </w:r>
    </w:p>
    <w:p w:rsidR="00F13C73" w:rsidRPr="005C712B" w:rsidRDefault="00F13C73" w:rsidP="004C4B77">
      <w:pPr>
        <w:pStyle w:val="afff7"/>
        <w:spacing w:line="240" w:lineRule="auto"/>
        <w:jc w:val="right"/>
      </w:pPr>
      <w:r w:rsidRPr="005C712B">
        <w:t xml:space="preserve"> Таблица 4.1.59.1.</w:t>
      </w:r>
    </w:p>
    <w:p w:rsidR="00F13C73" w:rsidRPr="005C712B" w:rsidRDefault="00F13C73" w:rsidP="00ED27B6">
      <w:pPr>
        <w:pStyle w:val="afff7"/>
        <w:spacing w:line="240" w:lineRule="auto"/>
        <w:ind w:firstLine="567"/>
      </w:pPr>
      <w:r w:rsidRPr="005C712B">
        <w:t>Разрыв от сооружений для хранения легкового автотранспорта до объектов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1269"/>
        <w:gridCol w:w="1140"/>
        <w:gridCol w:w="1418"/>
        <w:gridCol w:w="1701"/>
      </w:tblGrid>
      <w:tr w:rsidR="00F13C73" w:rsidRPr="005C712B" w:rsidTr="00660CB6">
        <w:tc>
          <w:tcPr>
            <w:tcW w:w="2977" w:type="dxa"/>
            <w:vMerge w:val="restart"/>
            <w:shd w:val="clear" w:color="auto" w:fill="auto"/>
          </w:tcPr>
          <w:p w:rsidR="00F13C73" w:rsidRPr="005C712B" w:rsidRDefault="00F13C73" w:rsidP="00660CB6">
            <w:pPr>
              <w:pStyle w:val="afff7"/>
              <w:spacing w:line="240" w:lineRule="auto"/>
              <w:ind w:firstLine="0"/>
              <w:jc w:val="center"/>
            </w:pPr>
            <w:r w:rsidRPr="005C712B">
              <w:t>Объекты, до которых исчисляется разрыв</w:t>
            </w:r>
          </w:p>
        </w:tc>
        <w:tc>
          <w:tcPr>
            <w:tcW w:w="6946" w:type="dxa"/>
            <w:gridSpan w:val="5"/>
            <w:shd w:val="clear" w:color="auto" w:fill="auto"/>
          </w:tcPr>
          <w:p w:rsidR="00F13C73" w:rsidRPr="005C712B" w:rsidRDefault="00F13C73" w:rsidP="00660CB6">
            <w:pPr>
              <w:pStyle w:val="afff7"/>
              <w:spacing w:line="240" w:lineRule="auto"/>
              <w:jc w:val="center"/>
            </w:pPr>
            <w:r w:rsidRPr="005C712B">
              <w:t>Расстояние, м</w:t>
            </w:r>
          </w:p>
        </w:tc>
      </w:tr>
      <w:tr w:rsidR="00F13C73" w:rsidRPr="005C712B" w:rsidTr="00660CB6">
        <w:tc>
          <w:tcPr>
            <w:tcW w:w="2977" w:type="dxa"/>
            <w:vMerge/>
            <w:shd w:val="clear" w:color="auto" w:fill="auto"/>
          </w:tcPr>
          <w:p w:rsidR="00F13C73" w:rsidRPr="005C712B" w:rsidRDefault="00F13C73" w:rsidP="00F13C73">
            <w:pPr>
              <w:pStyle w:val="afff7"/>
              <w:spacing w:line="240" w:lineRule="auto"/>
            </w:pPr>
          </w:p>
        </w:tc>
        <w:tc>
          <w:tcPr>
            <w:tcW w:w="6946" w:type="dxa"/>
            <w:gridSpan w:val="5"/>
            <w:shd w:val="clear" w:color="auto" w:fill="auto"/>
          </w:tcPr>
          <w:p w:rsidR="00F13C73" w:rsidRPr="005C712B" w:rsidRDefault="00F13C73" w:rsidP="00660CB6">
            <w:pPr>
              <w:pStyle w:val="afff7"/>
              <w:spacing w:line="240" w:lineRule="auto"/>
              <w:ind w:firstLine="0"/>
            </w:pPr>
            <w:r w:rsidRPr="005C712B">
              <w:t>Открытые автостоянки и паркинги вместимостью, машино-мест</w:t>
            </w:r>
          </w:p>
        </w:tc>
      </w:tr>
      <w:tr w:rsidR="00F13C73" w:rsidRPr="005C712B" w:rsidTr="00660CB6">
        <w:tc>
          <w:tcPr>
            <w:tcW w:w="2977" w:type="dxa"/>
            <w:shd w:val="clear" w:color="auto" w:fill="auto"/>
          </w:tcPr>
          <w:p w:rsidR="00F13C73" w:rsidRPr="005C712B" w:rsidRDefault="00F13C73" w:rsidP="00F13C73">
            <w:pPr>
              <w:pStyle w:val="afff7"/>
              <w:spacing w:line="240" w:lineRule="auto"/>
            </w:pPr>
          </w:p>
        </w:tc>
        <w:tc>
          <w:tcPr>
            <w:tcW w:w="1418" w:type="dxa"/>
            <w:shd w:val="clear" w:color="auto" w:fill="auto"/>
          </w:tcPr>
          <w:p w:rsidR="00F13C73" w:rsidRPr="005C712B" w:rsidRDefault="00F13C73" w:rsidP="00660CB6">
            <w:pPr>
              <w:pStyle w:val="afff7"/>
              <w:spacing w:line="240" w:lineRule="auto"/>
              <w:ind w:firstLine="0"/>
              <w:jc w:val="center"/>
            </w:pPr>
            <w:r w:rsidRPr="005C712B">
              <w:t>10 и менее</w:t>
            </w:r>
          </w:p>
        </w:tc>
        <w:tc>
          <w:tcPr>
            <w:tcW w:w="1269" w:type="dxa"/>
            <w:shd w:val="clear" w:color="auto" w:fill="auto"/>
          </w:tcPr>
          <w:p w:rsidR="00F13C73" w:rsidRPr="005C712B" w:rsidRDefault="00F13C73" w:rsidP="00660CB6">
            <w:pPr>
              <w:pStyle w:val="afff7"/>
              <w:spacing w:line="240" w:lineRule="auto"/>
              <w:ind w:firstLine="0"/>
              <w:jc w:val="center"/>
            </w:pPr>
            <w:r w:rsidRPr="005C712B">
              <w:t>11 - 50</w:t>
            </w:r>
          </w:p>
        </w:tc>
        <w:tc>
          <w:tcPr>
            <w:tcW w:w="1140" w:type="dxa"/>
            <w:shd w:val="clear" w:color="auto" w:fill="auto"/>
          </w:tcPr>
          <w:p w:rsidR="00F13C73" w:rsidRPr="005C712B" w:rsidRDefault="00F13C73" w:rsidP="00660CB6">
            <w:pPr>
              <w:pStyle w:val="afff7"/>
              <w:spacing w:line="240" w:lineRule="auto"/>
              <w:ind w:firstLine="0"/>
              <w:jc w:val="center"/>
            </w:pPr>
            <w:r w:rsidRPr="005C712B">
              <w:t>51 - 100</w:t>
            </w:r>
          </w:p>
        </w:tc>
        <w:tc>
          <w:tcPr>
            <w:tcW w:w="1418" w:type="dxa"/>
            <w:shd w:val="clear" w:color="auto" w:fill="auto"/>
          </w:tcPr>
          <w:p w:rsidR="00F13C73" w:rsidRPr="005C712B" w:rsidRDefault="00F13C73" w:rsidP="00660CB6">
            <w:pPr>
              <w:pStyle w:val="afff7"/>
              <w:spacing w:line="240" w:lineRule="auto"/>
              <w:ind w:firstLine="0"/>
              <w:jc w:val="center"/>
            </w:pPr>
            <w:r w:rsidRPr="005C712B">
              <w:t>101 - 300</w:t>
            </w:r>
          </w:p>
        </w:tc>
        <w:tc>
          <w:tcPr>
            <w:tcW w:w="1701" w:type="dxa"/>
            <w:shd w:val="clear" w:color="auto" w:fill="auto"/>
          </w:tcPr>
          <w:p w:rsidR="00F13C73" w:rsidRPr="005C712B" w:rsidRDefault="00F13C73" w:rsidP="00660CB6">
            <w:pPr>
              <w:pStyle w:val="afff7"/>
              <w:spacing w:line="240" w:lineRule="auto"/>
              <w:ind w:firstLine="0"/>
              <w:jc w:val="center"/>
            </w:pPr>
            <w:r w:rsidRPr="005C712B">
              <w:t>свыше 300</w:t>
            </w:r>
          </w:p>
        </w:tc>
      </w:tr>
      <w:tr w:rsidR="00F13C73" w:rsidRPr="005C712B" w:rsidTr="00660CB6">
        <w:tc>
          <w:tcPr>
            <w:tcW w:w="2977" w:type="dxa"/>
            <w:shd w:val="clear" w:color="auto" w:fill="auto"/>
          </w:tcPr>
          <w:p w:rsidR="00F13C73" w:rsidRPr="005C712B" w:rsidRDefault="00F13C73" w:rsidP="00ED27B6">
            <w:pPr>
              <w:pStyle w:val="afff7"/>
              <w:spacing w:line="240" w:lineRule="auto"/>
              <w:ind w:firstLine="0"/>
            </w:pPr>
            <w:r w:rsidRPr="005C712B">
              <w:t xml:space="preserve">Фасады жилых домов и торцы с окнами </w:t>
            </w:r>
          </w:p>
        </w:tc>
        <w:tc>
          <w:tcPr>
            <w:tcW w:w="1418" w:type="dxa"/>
            <w:shd w:val="clear" w:color="auto" w:fill="auto"/>
          </w:tcPr>
          <w:p w:rsidR="00F13C73" w:rsidRPr="005C712B" w:rsidRDefault="00F13C73" w:rsidP="00660CB6">
            <w:pPr>
              <w:pStyle w:val="afff7"/>
              <w:spacing w:line="240" w:lineRule="auto"/>
              <w:ind w:firstLine="0"/>
              <w:jc w:val="center"/>
            </w:pPr>
            <w:r w:rsidRPr="005C712B">
              <w:t>10</w:t>
            </w:r>
          </w:p>
        </w:tc>
        <w:tc>
          <w:tcPr>
            <w:tcW w:w="1269" w:type="dxa"/>
            <w:shd w:val="clear" w:color="auto" w:fill="auto"/>
          </w:tcPr>
          <w:p w:rsidR="00F13C73" w:rsidRPr="005C712B" w:rsidRDefault="00F13C73" w:rsidP="00660CB6">
            <w:pPr>
              <w:pStyle w:val="afff7"/>
              <w:spacing w:line="240" w:lineRule="auto"/>
              <w:ind w:firstLine="0"/>
              <w:jc w:val="center"/>
            </w:pPr>
            <w:r w:rsidRPr="005C712B">
              <w:t>15</w:t>
            </w:r>
          </w:p>
        </w:tc>
        <w:tc>
          <w:tcPr>
            <w:tcW w:w="1140" w:type="dxa"/>
            <w:shd w:val="clear" w:color="auto" w:fill="auto"/>
          </w:tcPr>
          <w:p w:rsidR="00F13C73" w:rsidRPr="005C712B" w:rsidRDefault="00F13C73" w:rsidP="00660CB6">
            <w:pPr>
              <w:pStyle w:val="afff7"/>
              <w:spacing w:line="240" w:lineRule="auto"/>
              <w:ind w:firstLine="0"/>
              <w:jc w:val="center"/>
            </w:pPr>
            <w:r w:rsidRPr="005C712B">
              <w:t>25</w:t>
            </w:r>
          </w:p>
        </w:tc>
        <w:tc>
          <w:tcPr>
            <w:tcW w:w="1418" w:type="dxa"/>
            <w:shd w:val="clear" w:color="auto" w:fill="auto"/>
          </w:tcPr>
          <w:p w:rsidR="00F13C73" w:rsidRPr="005C712B" w:rsidRDefault="00F13C73" w:rsidP="00660CB6">
            <w:pPr>
              <w:pStyle w:val="afff7"/>
              <w:spacing w:line="240" w:lineRule="auto"/>
              <w:ind w:firstLine="0"/>
              <w:jc w:val="center"/>
            </w:pPr>
            <w:r w:rsidRPr="005C712B">
              <w:t>35</w:t>
            </w:r>
          </w:p>
        </w:tc>
        <w:tc>
          <w:tcPr>
            <w:tcW w:w="1701" w:type="dxa"/>
            <w:shd w:val="clear" w:color="auto" w:fill="auto"/>
          </w:tcPr>
          <w:p w:rsidR="00F13C73" w:rsidRPr="005C712B" w:rsidRDefault="00F13C73" w:rsidP="00660CB6">
            <w:pPr>
              <w:pStyle w:val="afff7"/>
              <w:spacing w:line="240" w:lineRule="auto"/>
              <w:ind w:firstLine="0"/>
              <w:jc w:val="center"/>
            </w:pPr>
            <w:r w:rsidRPr="005C712B">
              <w:t>50</w:t>
            </w:r>
          </w:p>
        </w:tc>
      </w:tr>
      <w:tr w:rsidR="00F13C73" w:rsidRPr="005C712B" w:rsidTr="00660CB6">
        <w:tc>
          <w:tcPr>
            <w:tcW w:w="2977" w:type="dxa"/>
            <w:shd w:val="clear" w:color="auto" w:fill="auto"/>
          </w:tcPr>
          <w:p w:rsidR="00F13C73" w:rsidRPr="005C712B" w:rsidRDefault="00F13C73" w:rsidP="00ED27B6">
            <w:pPr>
              <w:pStyle w:val="afff7"/>
              <w:spacing w:line="240" w:lineRule="auto"/>
              <w:ind w:firstLine="0"/>
            </w:pPr>
            <w:r w:rsidRPr="005C712B">
              <w:t xml:space="preserve">Торцы жилых домов без окон </w:t>
            </w:r>
          </w:p>
        </w:tc>
        <w:tc>
          <w:tcPr>
            <w:tcW w:w="1418" w:type="dxa"/>
            <w:shd w:val="clear" w:color="auto" w:fill="auto"/>
          </w:tcPr>
          <w:p w:rsidR="00F13C73" w:rsidRPr="005C712B" w:rsidRDefault="00F13C73" w:rsidP="00660CB6">
            <w:pPr>
              <w:pStyle w:val="afff7"/>
              <w:spacing w:line="240" w:lineRule="auto"/>
              <w:ind w:firstLine="0"/>
              <w:jc w:val="center"/>
            </w:pPr>
            <w:r w:rsidRPr="005C712B">
              <w:t>10</w:t>
            </w:r>
          </w:p>
        </w:tc>
        <w:tc>
          <w:tcPr>
            <w:tcW w:w="1269" w:type="dxa"/>
            <w:shd w:val="clear" w:color="auto" w:fill="auto"/>
          </w:tcPr>
          <w:p w:rsidR="00F13C73" w:rsidRPr="005C712B" w:rsidRDefault="00F13C73" w:rsidP="00660CB6">
            <w:pPr>
              <w:pStyle w:val="afff7"/>
              <w:spacing w:line="240" w:lineRule="auto"/>
              <w:ind w:firstLine="0"/>
              <w:jc w:val="center"/>
            </w:pPr>
            <w:r w:rsidRPr="005C712B">
              <w:t>10</w:t>
            </w:r>
          </w:p>
        </w:tc>
        <w:tc>
          <w:tcPr>
            <w:tcW w:w="1140" w:type="dxa"/>
            <w:shd w:val="clear" w:color="auto" w:fill="auto"/>
          </w:tcPr>
          <w:p w:rsidR="00F13C73" w:rsidRPr="005C712B" w:rsidRDefault="00F13C73" w:rsidP="00660CB6">
            <w:pPr>
              <w:pStyle w:val="afff7"/>
              <w:spacing w:line="240" w:lineRule="auto"/>
              <w:ind w:firstLine="0"/>
              <w:jc w:val="center"/>
            </w:pPr>
            <w:r w:rsidRPr="005C712B">
              <w:t>15</w:t>
            </w:r>
          </w:p>
        </w:tc>
        <w:tc>
          <w:tcPr>
            <w:tcW w:w="1418" w:type="dxa"/>
            <w:shd w:val="clear" w:color="auto" w:fill="auto"/>
          </w:tcPr>
          <w:p w:rsidR="00F13C73" w:rsidRPr="005C712B" w:rsidRDefault="00F13C73" w:rsidP="00660CB6">
            <w:pPr>
              <w:pStyle w:val="afff7"/>
              <w:spacing w:line="240" w:lineRule="auto"/>
              <w:ind w:firstLine="0"/>
              <w:jc w:val="center"/>
            </w:pPr>
            <w:r w:rsidRPr="005C712B">
              <w:t>25</w:t>
            </w:r>
          </w:p>
        </w:tc>
        <w:tc>
          <w:tcPr>
            <w:tcW w:w="1701" w:type="dxa"/>
            <w:shd w:val="clear" w:color="auto" w:fill="auto"/>
          </w:tcPr>
          <w:p w:rsidR="00F13C73" w:rsidRPr="005C712B" w:rsidRDefault="00F13C73" w:rsidP="00660CB6">
            <w:pPr>
              <w:pStyle w:val="afff7"/>
              <w:spacing w:line="240" w:lineRule="auto"/>
              <w:ind w:firstLine="0"/>
              <w:jc w:val="center"/>
            </w:pPr>
            <w:r w:rsidRPr="005C712B">
              <w:t>35</w:t>
            </w:r>
          </w:p>
        </w:tc>
      </w:tr>
      <w:tr w:rsidR="00F13C73" w:rsidRPr="005C712B" w:rsidTr="00660CB6">
        <w:tc>
          <w:tcPr>
            <w:tcW w:w="2977" w:type="dxa"/>
            <w:shd w:val="clear" w:color="auto" w:fill="auto"/>
          </w:tcPr>
          <w:p w:rsidR="00F13C73" w:rsidRPr="005C712B" w:rsidRDefault="00F13C73" w:rsidP="00ED27B6">
            <w:pPr>
              <w:pStyle w:val="afff7"/>
              <w:spacing w:line="240" w:lineRule="auto"/>
              <w:ind w:firstLine="0"/>
            </w:pPr>
            <w:r w:rsidRPr="005C712B">
              <w:t xml:space="preserve">Территории школ, детских учреждений, профессиональных технических училищ, техникумов, площадок для отдыха, игр и спорта </w:t>
            </w:r>
          </w:p>
        </w:tc>
        <w:tc>
          <w:tcPr>
            <w:tcW w:w="1418" w:type="dxa"/>
            <w:shd w:val="clear" w:color="auto" w:fill="auto"/>
          </w:tcPr>
          <w:p w:rsidR="00F13C73" w:rsidRPr="005C712B" w:rsidRDefault="00F13C73" w:rsidP="00660CB6">
            <w:pPr>
              <w:pStyle w:val="afff7"/>
              <w:spacing w:line="240" w:lineRule="auto"/>
              <w:ind w:firstLine="0"/>
              <w:jc w:val="center"/>
            </w:pPr>
            <w:r w:rsidRPr="005C712B">
              <w:t>25</w:t>
            </w:r>
          </w:p>
        </w:tc>
        <w:tc>
          <w:tcPr>
            <w:tcW w:w="1269" w:type="dxa"/>
            <w:shd w:val="clear" w:color="auto" w:fill="auto"/>
          </w:tcPr>
          <w:p w:rsidR="00F13C73" w:rsidRPr="005C712B" w:rsidRDefault="00F13C73" w:rsidP="00660CB6">
            <w:pPr>
              <w:pStyle w:val="afff7"/>
              <w:spacing w:line="240" w:lineRule="auto"/>
              <w:ind w:firstLine="0"/>
              <w:jc w:val="center"/>
            </w:pPr>
            <w:r w:rsidRPr="005C712B">
              <w:t>50</w:t>
            </w:r>
          </w:p>
        </w:tc>
        <w:tc>
          <w:tcPr>
            <w:tcW w:w="1140" w:type="dxa"/>
            <w:shd w:val="clear" w:color="auto" w:fill="auto"/>
          </w:tcPr>
          <w:p w:rsidR="00F13C73" w:rsidRPr="005C712B" w:rsidRDefault="00F13C73" w:rsidP="00660CB6">
            <w:pPr>
              <w:pStyle w:val="afff7"/>
              <w:spacing w:line="240" w:lineRule="auto"/>
              <w:ind w:firstLine="0"/>
              <w:jc w:val="center"/>
            </w:pPr>
            <w:r w:rsidRPr="005C712B">
              <w:t>50</w:t>
            </w:r>
          </w:p>
        </w:tc>
        <w:tc>
          <w:tcPr>
            <w:tcW w:w="1418" w:type="dxa"/>
            <w:shd w:val="clear" w:color="auto" w:fill="auto"/>
          </w:tcPr>
          <w:p w:rsidR="00F13C73" w:rsidRPr="005C712B" w:rsidRDefault="00F13C73" w:rsidP="00660CB6">
            <w:pPr>
              <w:pStyle w:val="afff7"/>
              <w:spacing w:line="240" w:lineRule="auto"/>
              <w:ind w:firstLine="0"/>
              <w:jc w:val="center"/>
            </w:pPr>
            <w:r w:rsidRPr="005C712B">
              <w:t>50</w:t>
            </w:r>
          </w:p>
        </w:tc>
        <w:tc>
          <w:tcPr>
            <w:tcW w:w="1701" w:type="dxa"/>
            <w:shd w:val="clear" w:color="auto" w:fill="auto"/>
          </w:tcPr>
          <w:p w:rsidR="00F13C73" w:rsidRPr="005C712B" w:rsidRDefault="00F13C73" w:rsidP="00660CB6">
            <w:pPr>
              <w:pStyle w:val="afff7"/>
              <w:spacing w:line="240" w:lineRule="auto"/>
              <w:ind w:firstLine="0"/>
              <w:jc w:val="center"/>
            </w:pPr>
            <w:r w:rsidRPr="005C712B">
              <w:t>50</w:t>
            </w:r>
          </w:p>
        </w:tc>
      </w:tr>
      <w:tr w:rsidR="00F13C73" w:rsidRPr="005C712B" w:rsidTr="00660CB6">
        <w:tc>
          <w:tcPr>
            <w:tcW w:w="2977" w:type="dxa"/>
            <w:shd w:val="clear" w:color="auto" w:fill="auto"/>
          </w:tcPr>
          <w:p w:rsidR="00F13C73" w:rsidRPr="005C712B" w:rsidRDefault="00F13C73" w:rsidP="00ED27B6">
            <w:pPr>
              <w:pStyle w:val="afff7"/>
              <w:spacing w:line="240" w:lineRule="auto"/>
              <w:ind w:firstLine="0"/>
            </w:pPr>
            <w:r w:rsidRPr="005C712B">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418" w:type="dxa"/>
            <w:shd w:val="clear" w:color="auto" w:fill="auto"/>
          </w:tcPr>
          <w:p w:rsidR="00F13C73" w:rsidRPr="005C712B" w:rsidRDefault="00F13C73" w:rsidP="00660CB6">
            <w:pPr>
              <w:pStyle w:val="afff7"/>
              <w:spacing w:line="240" w:lineRule="auto"/>
              <w:ind w:firstLine="0"/>
              <w:jc w:val="center"/>
            </w:pPr>
            <w:r w:rsidRPr="005C712B">
              <w:t>25</w:t>
            </w:r>
          </w:p>
        </w:tc>
        <w:tc>
          <w:tcPr>
            <w:tcW w:w="1269" w:type="dxa"/>
            <w:shd w:val="clear" w:color="auto" w:fill="auto"/>
          </w:tcPr>
          <w:p w:rsidR="00F13C73" w:rsidRPr="005C712B" w:rsidRDefault="00F13C73" w:rsidP="00660CB6">
            <w:pPr>
              <w:pStyle w:val="afff7"/>
              <w:spacing w:line="240" w:lineRule="auto"/>
              <w:ind w:firstLine="0"/>
              <w:jc w:val="center"/>
            </w:pPr>
            <w:r w:rsidRPr="005C712B">
              <w:t>50</w:t>
            </w:r>
          </w:p>
        </w:tc>
        <w:tc>
          <w:tcPr>
            <w:tcW w:w="1140" w:type="dxa"/>
            <w:shd w:val="clear" w:color="auto" w:fill="auto"/>
          </w:tcPr>
          <w:p w:rsidR="00F13C73" w:rsidRPr="005C712B" w:rsidRDefault="00F13C73" w:rsidP="00660CB6">
            <w:pPr>
              <w:pStyle w:val="afff7"/>
              <w:spacing w:line="240" w:lineRule="auto"/>
              <w:ind w:firstLine="0"/>
              <w:jc w:val="center"/>
            </w:pPr>
            <w:r w:rsidRPr="005C712B">
              <w:t>по расчетам</w:t>
            </w:r>
          </w:p>
        </w:tc>
        <w:tc>
          <w:tcPr>
            <w:tcW w:w="1418" w:type="dxa"/>
            <w:shd w:val="clear" w:color="auto" w:fill="auto"/>
          </w:tcPr>
          <w:p w:rsidR="00F13C73" w:rsidRPr="005C712B" w:rsidRDefault="00F13C73" w:rsidP="00660CB6">
            <w:pPr>
              <w:pStyle w:val="afff7"/>
              <w:spacing w:line="240" w:lineRule="auto"/>
              <w:ind w:firstLine="0"/>
              <w:jc w:val="center"/>
            </w:pPr>
            <w:r w:rsidRPr="005C712B">
              <w:t>по расчетам</w:t>
            </w:r>
          </w:p>
        </w:tc>
        <w:tc>
          <w:tcPr>
            <w:tcW w:w="1701" w:type="dxa"/>
            <w:shd w:val="clear" w:color="auto" w:fill="auto"/>
          </w:tcPr>
          <w:p w:rsidR="00660CB6" w:rsidRDefault="00F13C73" w:rsidP="00660CB6">
            <w:pPr>
              <w:pStyle w:val="afff7"/>
              <w:spacing w:line="240" w:lineRule="auto"/>
              <w:ind w:firstLine="0"/>
              <w:jc w:val="center"/>
            </w:pPr>
            <w:r w:rsidRPr="005C712B">
              <w:t>по</w:t>
            </w:r>
          </w:p>
          <w:p w:rsidR="00F13C73" w:rsidRPr="005C712B" w:rsidRDefault="00F13C73" w:rsidP="00660CB6">
            <w:pPr>
              <w:pStyle w:val="afff7"/>
              <w:spacing w:line="240" w:lineRule="auto"/>
              <w:ind w:firstLine="0"/>
              <w:jc w:val="center"/>
            </w:pPr>
            <w:r w:rsidRPr="005C712B">
              <w:t>расчетам</w:t>
            </w:r>
          </w:p>
        </w:tc>
      </w:tr>
    </w:tbl>
    <w:p w:rsidR="00F13C73" w:rsidRPr="004C4B77" w:rsidRDefault="00F13C73" w:rsidP="00F13C73">
      <w:pPr>
        <w:pStyle w:val="afff7"/>
        <w:spacing w:line="240" w:lineRule="auto"/>
        <w:rPr>
          <w:sz w:val="28"/>
        </w:rPr>
      </w:pPr>
      <w:r w:rsidRPr="004C4B77">
        <w:rPr>
          <w:sz w:val="28"/>
        </w:rPr>
        <w:t>Примечания:</w:t>
      </w:r>
    </w:p>
    <w:p w:rsidR="00F13C73" w:rsidRPr="004C4B77" w:rsidRDefault="00F13C73" w:rsidP="00F13C73">
      <w:pPr>
        <w:pStyle w:val="afff7"/>
        <w:spacing w:line="240" w:lineRule="auto"/>
        <w:rPr>
          <w:sz w:val="28"/>
        </w:rPr>
      </w:pPr>
      <w:r w:rsidRPr="004C4B77">
        <w:rPr>
          <w:sz w:val="28"/>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F13C73" w:rsidRPr="004C4B77" w:rsidRDefault="00F13C73" w:rsidP="00F13C73">
      <w:pPr>
        <w:pStyle w:val="afff7"/>
        <w:spacing w:line="240" w:lineRule="auto"/>
        <w:rPr>
          <w:sz w:val="28"/>
        </w:rPr>
      </w:pPr>
      <w:r w:rsidRPr="004C4B77">
        <w:rPr>
          <w:sz w:val="28"/>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F13C73" w:rsidRPr="004C4B77" w:rsidRDefault="00F13C73" w:rsidP="00F13C73">
      <w:pPr>
        <w:pStyle w:val="afff7"/>
        <w:spacing w:line="240" w:lineRule="auto"/>
        <w:rPr>
          <w:sz w:val="28"/>
        </w:rPr>
      </w:pPr>
      <w:r w:rsidRPr="004C4B77">
        <w:rPr>
          <w:sz w:val="28"/>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F13C73" w:rsidRPr="004C4B77" w:rsidRDefault="00F13C73" w:rsidP="00F13C73">
      <w:pPr>
        <w:pStyle w:val="afff7"/>
        <w:spacing w:line="240" w:lineRule="auto"/>
        <w:rPr>
          <w:sz w:val="28"/>
        </w:rPr>
      </w:pPr>
      <w:r w:rsidRPr="004C4B77">
        <w:rPr>
          <w:sz w:val="28"/>
        </w:rPr>
        <w:t xml:space="preserve">Для подземных, полуподземных и обвалованных гаражей-стоянок регламентируется лишь расстояние от въезда-выезда и от вентиляционных шахт </w:t>
      </w:r>
      <w:r w:rsidRPr="004C4B77">
        <w:rPr>
          <w:sz w:val="28"/>
        </w:rPr>
        <w:lastRenderedPageBreak/>
        <w:t>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F13C73" w:rsidRPr="004C4B77" w:rsidRDefault="00F13C73" w:rsidP="00F13C73">
      <w:pPr>
        <w:pStyle w:val="afff7"/>
        <w:spacing w:line="240" w:lineRule="auto"/>
        <w:rPr>
          <w:sz w:val="28"/>
        </w:rPr>
      </w:pPr>
      <w:r w:rsidRPr="004C4B77">
        <w:rPr>
          <w:sz w:val="28"/>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F13C73" w:rsidRPr="004C4B77" w:rsidRDefault="00F13C73" w:rsidP="00F13C73">
      <w:pPr>
        <w:pStyle w:val="afff7"/>
        <w:spacing w:line="240" w:lineRule="auto"/>
        <w:rPr>
          <w:sz w:val="28"/>
        </w:rPr>
      </w:pPr>
      <w:r w:rsidRPr="004C4B77">
        <w:rPr>
          <w:sz w:val="28"/>
        </w:rPr>
        <w:t>Подъезды к гаражам и автостоянкам не должны пересекать основные пешеходные пути.</w:t>
      </w:r>
      <w:r w:rsidR="00CF6489">
        <w:rPr>
          <w:sz w:val="28"/>
        </w:rPr>
        <w:t xml:space="preserve"> </w:t>
      </w:r>
      <w:r w:rsidRPr="004C4B77">
        <w:rPr>
          <w:sz w:val="28"/>
        </w:rPr>
        <w:t>Разрыв от проездов автотранспорта из гаражей-стоянок, автостоянок до нормируемых объектов должен быть не менее 7 метров.</w:t>
      </w:r>
    </w:p>
    <w:p w:rsidR="00F13C73" w:rsidRPr="004C4B77" w:rsidRDefault="00F13C73" w:rsidP="00F13C73">
      <w:pPr>
        <w:pStyle w:val="afff7"/>
        <w:spacing w:line="240" w:lineRule="auto"/>
        <w:rPr>
          <w:sz w:val="28"/>
        </w:rPr>
      </w:pPr>
      <w:r w:rsidRPr="004C4B77">
        <w:rPr>
          <w:sz w:val="28"/>
        </w:rPr>
        <w:t>Вентиляционные 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F13C73" w:rsidRPr="004C4B77" w:rsidRDefault="00F13C73" w:rsidP="00F13C73">
      <w:pPr>
        <w:pStyle w:val="afff7"/>
        <w:spacing w:line="240" w:lineRule="auto"/>
        <w:rPr>
          <w:sz w:val="28"/>
        </w:rPr>
      </w:pPr>
      <w:r w:rsidRPr="004C4B77">
        <w:rPr>
          <w:sz w:val="28"/>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F13C73" w:rsidRPr="004C4B77" w:rsidRDefault="00F13C73" w:rsidP="00F13C73">
      <w:pPr>
        <w:pStyle w:val="afff7"/>
        <w:spacing w:line="240" w:lineRule="auto"/>
        <w:rPr>
          <w:sz w:val="28"/>
        </w:rPr>
      </w:pPr>
      <w:r w:rsidRPr="004C4B77">
        <w:rPr>
          <w:sz w:val="28"/>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F13C73" w:rsidRPr="004C4B77" w:rsidRDefault="00F13C73" w:rsidP="00F13C73">
      <w:pPr>
        <w:pStyle w:val="afff7"/>
        <w:spacing w:line="240" w:lineRule="auto"/>
        <w:rPr>
          <w:sz w:val="28"/>
        </w:rPr>
      </w:pPr>
      <w:r w:rsidRPr="004C4B77">
        <w:rPr>
          <w:sz w:val="28"/>
        </w:rPr>
        <w:t>Разрыв от территорий подземных гаражей-стоянок не лимитируется.</w:t>
      </w:r>
    </w:p>
    <w:p w:rsidR="00F13C73" w:rsidRPr="004C4B77" w:rsidRDefault="00F13C73" w:rsidP="00F13C73">
      <w:pPr>
        <w:pStyle w:val="afff7"/>
        <w:spacing w:line="240" w:lineRule="auto"/>
        <w:rPr>
          <w:sz w:val="28"/>
        </w:rPr>
      </w:pPr>
      <w:r w:rsidRPr="004C4B77">
        <w:rPr>
          <w:sz w:val="28"/>
        </w:rPr>
        <w:t>Требования, отнесенные к подземным гаражам, распространяются на размещение обвалованных гаражей-стоянок.</w:t>
      </w:r>
    </w:p>
    <w:p w:rsidR="00F13C73" w:rsidRPr="004C4B77" w:rsidRDefault="00F13C73" w:rsidP="00F13C73">
      <w:pPr>
        <w:pStyle w:val="afff7"/>
        <w:spacing w:line="240" w:lineRule="auto"/>
        <w:rPr>
          <w:sz w:val="28"/>
        </w:rPr>
      </w:pPr>
      <w:r w:rsidRPr="004C4B77">
        <w:rPr>
          <w:sz w:val="28"/>
        </w:rPr>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F13C73" w:rsidRPr="004C4B77" w:rsidRDefault="00F13C73" w:rsidP="00F13C73">
      <w:pPr>
        <w:pStyle w:val="afff7"/>
        <w:spacing w:line="240" w:lineRule="auto"/>
        <w:rPr>
          <w:sz w:val="28"/>
        </w:rPr>
      </w:pPr>
      <w:r w:rsidRPr="004C4B77">
        <w:rPr>
          <w:sz w:val="28"/>
        </w:rPr>
        <w:t>к местам парковки должен быть обеспечен беспрепятственный доступ, исключающий высокие бордюры, узкие проходы (проезды);</w:t>
      </w:r>
    </w:p>
    <w:p w:rsidR="00F13C73" w:rsidRPr="004C4B77" w:rsidRDefault="00F13C73" w:rsidP="00F13C73">
      <w:pPr>
        <w:pStyle w:val="afff7"/>
        <w:spacing w:line="240" w:lineRule="auto"/>
        <w:rPr>
          <w:sz w:val="28"/>
        </w:rPr>
      </w:pPr>
      <w:r w:rsidRPr="004C4B77">
        <w:rPr>
          <w:sz w:val="28"/>
        </w:rPr>
        <w:t>ширина зоны для парковки автомобиля инвалида должна быть не менее 3,5 метров;</w:t>
      </w:r>
    </w:p>
    <w:p w:rsidR="00F13C73" w:rsidRPr="004C4B77" w:rsidRDefault="00F13C73" w:rsidP="00F13C73">
      <w:pPr>
        <w:pStyle w:val="afff7"/>
        <w:spacing w:line="240" w:lineRule="auto"/>
        <w:rPr>
          <w:sz w:val="28"/>
        </w:rPr>
      </w:pPr>
      <w:r w:rsidRPr="004C4B77">
        <w:rPr>
          <w:sz w:val="28"/>
        </w:rPr>
        <w:t>парковочное место выделяется разметкой (желтого цвета) и обозначается специальными символами (пиктограмма «инвалид»);</w:t>
      </w:r>
    </w:p>
    <w:p w:rsidR="00F13C73" w:rsidRPr="004C4B77" w:rsidRDefault="00F13C73" w:rsidP="00F13C73">
      <w:pPr>
        <w:pStyle w:val="afff7"/>
        <w:spacing w:line="240" w:lineRule="auto"/>
        <w:rPr>
          <w:sz w:val="28"/>
        </w:rPr>
      </w:pPr>
      <w:r w:rsidRPr="004C4B77">
        <w:rPr>
          <w:sz w:val="28"/>
        </w:rPr>
        <w:t>должен быть оборудован съезд (пандус схода) инвалида на коляске с тротуара на парковку путем понижения бордюра;</w:t>
      </w:r>
    </w:p>
    <w:p w:rsidR="00F13C73" w:rsidRPr="004C4B77" w:rsidRDefault="00F13C73" w:rsidP="00F13C73">
      <w:pPr>
        <w:pStyle w:val="afff7"/>
        <w:spacing w:line="240" w:lineRule="auto"/>
        <w:rPr>
          <w:sz w:val="28"/>
        </w:rPr>
      </w:pPr>
      <w:r w:rsidRPr="004C4B77">
        <w:rPr>
          <w:sz w:val="28"/>
        </w:rPr>
        <w:t>стоянка, оборудованная для инвалидов, должна быть обозначена специальным дорожным знаком.</w:t>
      </w:r>
    </w:p>
    <w:p w:rsidR="00F13C73" w:rsidRPr="004C4B77" w:rsidRDefault="00F13C73" w:rsidP="00F13C73">
      <w:pPr>
        <w:pStyle w:val="afff7"/>
        <w:spacing w:line="240" w:lineRule="auto"/>
        <w:rPr>
          <w:sz w:val="28"/>
        </w:rPr>
      </w:pPr>
      <w:r w:rsidRPr="004C4B77">
        <w:rPr>
          <w:sz w:val="28"/>
        </w:rPr>
        <w:t>Площадь участка для стоянки одного автотранспортного средства на автостоянках следует принимать на одно машино-место, кв. метров:</w:t>
      </w:r>
    </w:p>
    <w:p w:rsidR="00F13C73" w:rsidRPr="004C4B77" w:rsidRDefault="00F13C73" w:rsidP="00F13C73">
      <w:pPr>
        <w:pStyle w:val="afff7"/>
        <w:spacing w:line="240" w:lineRule="auto"/>
        <w:rPr>
          <w:sz w:val="28"/>
        </w:rPr>
      </w:pPr>
      <w:r w:rsidRPr="004C4B77">
        <w:rPr>
          <w:sz w:val="28"/>
        </w:rPr>
        <w:t>легковых автомобилей - 25 с учетом подъездных путей и маневрирования (применяется при подготовке проекта планировки территории);</w:t>
      </w:r>
    </w:p>
    <w:p w:rsidR="00F13C73" w:rsidRPr="004C4B77" w:rsidRDefault="00F13C73" w:rsidP="00F13C73">
      <w:pPr>
        <w:pStyle w:val="afff7"/>
        <w:spacing w:line="240" w:lineRule="auto"/>
        <w:rPr>
          <w:sz w:val="28"/>
        </w:rPr>
      </w:pPr>
      <w:r w:rsidRPr="004C4B77">
        <w:rPr>
          <w:sz w:val="28"/>
        </w:rPr>
        <w:t>автобусов - 40;</w:t>
      </w:r>
    </w:p>
    <w:p w:rsidR="00F13C73" w:rsidRPr="004C4B77" w:rsidRDefault="00F13C73" w:rsidP="00F13C73">
      <w:pPr>
        <w:pStyle w:val="afff7"/>
        <w:spacing w:line="240" w:lineRule="auto"/>
        <w:rPr>
          <w:sz w:val="28"/>
        </w:rPr>
      </w:pPr>
      <w:r w:rsidRPr="004C4B77">
        <w:rPr>
          <w:sz w:val="28"/>
        </w:rPr>
        <w:t>велосипедов - 0,9.</w:t>
      </w:r>
    </w:p>
    <w:p w:rsidR="00F13C73" w:rsidRPr="004C4B77" w:rsidRDefault="00F13C73" w:rsidP="00F13C73">
      <w:pPr>
        <w:pStyle w:val="afff7"/>
        <w:spacing w:line="240" w:lineRule="auto"/>
        <w:rPr>
          <w:sz w:val="28"/>
        </w:rPr>
      </w:pPr>
      <w:r w:rsidRPr="004C4B77">
        <w:rPr>
          <w:sz w:val="28"/>
        </w:rPr>
        <w:lastRenderedPageBreak/>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F13C73" w:rsidRPr="004C4B77" w:rsidRDefault="00F13C73" w:rsidP="00F13C73">
      <w:pPr>
        <w:pStyle w:val="afff7"/>
        <w:spacing w:line="240" w:lineRule="auto"/>
        <w:rPr>
          <w:sz w:val="28"/>
        </w:rPr>
      </w:pPr>
      <w:r w:rsidRPr="004C4B77">
        <w:rPr>
          <w:sz w:val="28"/>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13C73" w:rsidRPr="004C4B77" w:rsidRDefault="00F13C73" w:rsidP="00F13C73">
      <w:pPr>
        <w:pStyle w:val="afff7"/>
        <w:spacing w:line="240" w:lineRule="auto"/>
        <w:rPr>
          <w:sz w:val="28"/>
        </w:rPr>
      </w:pPr>
      <w:r w:rsidRPr="004C4B77">
        <w:rPr>
          <w:sz w:val="28"/>
        </w:rPr>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4.1.62.1.</w:t>
      </w:r>
    </w:p>
    <w:p w:rsidR="00F13C73" w:rsidRPr="005C712B" w:rsidRDefault="00F13C73" w:rsidP="004C4B77">
      <w:pPr>
        <w:pStyle w:val="afff7"/>
        <w:spacing w:line="240" w:lineRule="auto"/>
        <w:jc w:val="right"/>
      </w:pPr>
      <w:r w:rsidRPr="005C712B">
        <w:t>Таблица 4.1.62.1.</w:t>
      </w:r>
    </w:p>
    <w:tbl>
      <w:tblPr>
        <w:tblW w:w="4926" w:type="pct"/>
        <w:tblCellSpacing w:w="5" w:type="nil"/>
        <w:tblInd w:w="75" w:type="dxa"/>
        <w:tblCellMar>
          <w:left w:w="75" w:type="dxa"/>
          <w:right w:w="75" w:type="dxa"/>
        </w:tblCellMar>
        <w:tblLook w:val="0000" w:firstRow="0" w:lastRow="0" w:firstColumn="0" w:lastColumn="0" w:noHBand="0" w:noVBand="0"/>
      </w:tblPr>
      <w:tblGrid>
        <w:gridCol w:w="5371"/>
        <w:gridCol w:w="1633"/>
        <w:gridCol w:w="1633"/>
        <w:gridCol w:w="1286"/>
      </w:tblGrid>
      <w:tr w:rsidR="00F13C73" w:rsidRPr="005C712B" w:rsidTr="00660CB6">
        <w:trPr>
          <w:tblCellSpacing w:w="5" w:type="nil"/>
        </w:trPr>
        <w:tc>
          <w:tcPr>
            <w:tcW w:w="2705"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jc w:val="center"/>
            </w:pPr>
            <w:r w:rsidRPr="005C712B">
              <w:t>Объекты</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0"/>
              <w:jc w:val="center"/>
            </w:pPr>
            <w:r w:rsidRPr="005C712B">
              <w:t>Расчетная единица</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0"/>
              <w:jc w:val="center"/>
            </w:pPr>
            <w:r w:rsidRPr="005C712B">
              <w:t>Вместимость объекта</w:t>
            </w:r>
          </w:p>
        </w:tc>
        <w:tc>
          <w:tcPr>
            <w:tcW w:w="648"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0"/>
              <w:jc w:val="center"/>
            </w:pPr>
            <w:r w:rsidRPr="005C712B">
              <w:t>Площадь участка на объект, га</w:t>
            </w:r>
          </w:p>
        </w:tc>
      </w:tr>
      <w:tr w:rsidR="00F13C73" w:rsidRPr="005C712B" w:rsidTr="00660CB6">
        <w:trPr>
          <w:tblCellSpacing w:w="5" w:type="nil"/>
        </w:trPr>
        <w:tc>
          <w:tcPr>
            <w:tcW w:w="2705"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Многоэтажные стоянки для легковых таксомоторов и базы проката легковых автомобилей</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4C4B77">
            <w:pPr>
              <w:pStyle w:val="afff7"/>
              <w:spacing w:line="240" w:lineRule="auto"/>
              <w:ind w:firstLine="0"/>
            </w:pPr>
            <w:r w:rsidRPr="005C712B">
              <w:t>таксомотор, автомобиль проката</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9"/>
              <w:jc w:val="center"/>
            </w:pPr>
            <w:r w:rsidRPr="005C712B">
              <w:t>100</w:t>
            </w:r>
          </w:p>
          <w:p w:rsidR="00F13C73" w:rsidRPr="005C712B" w:rsidRDefault="00F13C73" w:rsidP="00660CB6">
            <w:pPr>
              <w:pStyle w:val="afff7"/>
              <w:spacing w:line="240" w:lineRule="auto"/>
              <w:ind w:firstLine="9"/>
              <w:jc w:val="center"/>
            </w:pPr>
            <w:r w:rsidRPr="005C712B">
              <w:t>300</w:t>
            </w:r>
          </w:p>
          <w:p w:rsidR="00F13C73" w:rsidRPr="005C712B" w:rsidRDefault="00F13C73" w:rsidP="00660CB6">
            <w:pPr>
              <w:pStyle w:val="afff7"/>
              <w:spacing w:line="240" w:lineRule="auto"/>
              <w:ind w:firstLine="9"/>
              <w:jc w:val="center"/>
            </w:pPr>
            <w:r w:rsidRPr="005C712B">
              <w:t>500</w:t>
            </w:r>
          </w:p>
        </w:tc>
        <w:tc>
          <w:tcPr>
            <w:tcW w:w="648"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9"/>
              <w:jc w:val="center"/>
            </w:pPr>
            <w:r w:rsidRPr="005C712B">
              <w:t>0,5</w:t>
            </w:r>
          </w:p>
          <w:p w:rsidR="00F13C73" w:rsidRPr="005C712B" w:rsidRDefault="00F13C73" w:rsidP="00660CB6">
            <w:pPr>
              <w:pStyle w:val="afff7"/>
              <w:spacing w:line="240" w:lineRule="auto"/>
              <w:ind w:firstLine="9"/>
              <w:jc w:val="center"/>
            </w:pPr>
            <w:r w:rsidRPr="005C712B">
              <w:t>1,2</w:t>
            </w:r>
          </w:p>
          <w:p w:rsidR="00F13C73" w:rsidRPr="005C712B" w:rsidRDefault="00F13C73" w:rsidP="00660CB6">
            <w:pPr>
              <w:pStyle w:val="afff7"/>
              <w:spacing w:line="240" w:lineRule="auto"/>
              <w:ind w:firstLine="9"/>
              <w:jc w:val="center"/>
            </w:pPr>
            <w:r w:rsidRPr="005C712B">
              <w:t>1,6</w:t>
            </w:r>
          </w:p>
        </w:tc>
      </w:tr>
      <w:tr w:rsidR="00F13C73" w:rsidRPr="005C712B" w:rsidTr="00660CB6">
        <w:trPr>
          <w:tblCellSpacing w:w="5" w:type="nil"/>
        </w:trPr>
        <w:tc>
          <w:tcPr>
            <w:tcW w:w="2705"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Стоянки грузовых автомобилей</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4C4B77">
            <w:pPr>
              <w:pStyle w:val="afff7"/>
              <w:spacing w:line="240" w:lineRule="auto"/>
              <w:ind w:firstLine="0"/>
            </w:pPr>
            <w:r w:rsidRPr="005C712B">
              <w:t>автомобиль</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9"/>
              <w:jc w:val="center"/>
            </w:pPr>
            <w:r w:rsidRPr="005C712B">
              <w:t>100</w:t>
            </w:r>
          </w:p>
          <w:p w:rsidR="00F13C73" w:rsidRPr="005C712B" w:rsidRDefault="00F13C73" w:rsidP="00660CB6">
            <w:pPr>
              <w:pStyle w:val="afff7"/>
              <w:spacing w:line="240" w:lineRule="auto"/>
              <w:ind w:firstLine="9"/>
              <w:jc w:val="center"/>
            </w:pPr>
            <w:r w:rsidRPr="005C712B">
              <w:t>200</w:t>
            </w:r>
          </w:p>
        </w:tc>
        <w:tc>
          <w:tcPr>
            <w:tcW w:w="648"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9"/>
              <w:jc w:val="center"/>
            </w:pPr>
            <w:r w:rsidRPr="005C712B">
              <w:t>2</w:t>
            </w:r>
          </w:p>
          <w:p w:rsidR="00F13C73" w:rsidRPr="005C712B" w:rsidRDefault="00F13C73" w:rsidP="00660CB6">
            <w:pPr>
              <w:pStyle w:val="afff7"/>
              <w:spacing w:line="240" w:lineRule="auto"/>
              <w:ind w:firstLine="9"/>
              <w:jc w:val="center"/>
            </w:pPr>
            <w:r w:rsidRPr="005C712B">
              <w:t>3,5</w:t>
            </w:r>
          </w:p>
        </w:tc>
      </w:tr>
      <w:tr w:rsidR="00F13C73" w:rsidRPr="005C712B" w:rsidTr="00660CB6">
        <w:trPr>
          <w:tblCellSpacing w:w="5" w:type="nil"/>
        </w:trPr>
        <w:tc>
          <w:tcPr>
            <w:tcW w:w="2705"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Троллейбусные парки</w:t>
            </w:r>
          </w:p>
          <w:p w:rsidR="00F13C73" w:rsidRPr="005C712B" w:rsidRDefault="00F13C73" w:rsidP="00F13C73">
            <w:pPr>
              <w:pStyle w:val="afff7"/>
              <w:spacing w:line="240" w:lineRule="auto"/>
            </w:pPr>
            <w:r w:rsidRPr="005C712B">
              <w:t>без ремонтных мастерских</w:t>
            </w:r>
          </w:p>
          <w:p w:rsidR="00F13C73" w:rsidRPr="005C712B" w:rsidRDefault="00F13C73" w:rsidP="00F13C73">
            <w:pPr>
              <w:pStyle w:val="afff7"/>
              <w:spacing w:line="240" w:lineRule="auto"/>
            </w:pPr>
            <w:r w:rsidRPr="005C712B">
              <w:t>с ремонтными мастерскими</w:t>
            </w:r>
          </w:p>
        </w:tc>
        <w:tc>
          <w:tcPr>
            <w:tcW w:w="823" w:type="pct"/>
            <w:tcBorders>
              <w:top w:val="single" w:sz="4" w:space="0" w:color="auto"/>
              <w:left w:val="single" w:sz="4" w:space="0" w:color="auto"/>
              <w:bottom w:val="single" w:sz="4" w:space="0" w:color="auto"/>
              <w:right w:val="single" w:sz="4" w:space="0" w:color="auto"/>
            </w:tcBorders>
            <w:vAlign w:val="bottom"/>
          </w:tcPr>
          <w:p w:rsidR="00F13C73" w:rsidRPr="005C712B" w:rsidRDefault="00F13C73" w:rsidP="004C4B77">
            <w:pPr>
              <w:pStyle w:val="afff7"/>
              <w:spacing w:line="240" w:lineRule="auto"/>
              <w:ind w:firstLine="0"/>
            </w:pPr>
            <w:r w:rsidRPr="005C712B">
              <w:t>машина</w:t>
            </w:r>
          </w:p>
          <w:p w:rsidR="00F13C73" w:rsidRPr="005C712B" w:rsidRDefault="00F13C73" w:rsidP="00F13C73">
            <w:pPr>
              <w:pStyle w:val="afff7"/>
              <w:spacing w:line="240" w:lineRule="auto"/>
            </w:pPr>
          </w:p>
          <w:p w:rsidR="00F13C73" w:rsidRPr="005C712B" w:rsidRDefault="00F13C73" w:rsidP="004C4B77">
            <w:pPr>
              <w:pStyle w:val="afff7"/>
              <w:spacing w:line="240" w:lineRule="auto"/>
              <w:ind w:firstLine="0"/>
            </w:pPr>
            <w:r w:rsidRPr="005C712B">
              <w:t>машина</w:t>
            </w:r>
          </w:p>
        </w:tc>
        <w:tc>
          <w:tcPr>
            <w:tcW w:w="823" w:type="pct"/>
            <w:tcBorders>
              <w:top w:val="single" w:sz="4" w:space="0" w:color="auto"/>
              <w:left w:val="single" w:sz="4" w:space="0" w:color="auto"/>
              <w:bottom w:val="single" w:sz="4" w:space="0" w:color="auto"/>
              <w:right w:val="single" w:sz="4" w:space="0" w:color="auto"/>
            </w:tcBorders>
            <w:vAlign w:val="bottom"/>
          </w:tcPr>
          <w:p w:rsidR="00F13C73" w:rsidRPr="005C712B" w:rsidRDefault="00F13C73" w:rsidP="00660CB6">
            <w:pPr>
              <w:pStyle w:val="afff7"/>
              <w:spacing w:line="240" w:lineRule="auto"/>
              <w:ind w:firstLine="9"/>
              <w:jc w:val="center"/>
            </w:pPr>
            <w:r w:rsidRPr="005C712B">
              <w:t>100</w:t>
            </w:r>
          </w:p>
          <w:p w:rsidR="00F13C73" w:rsidRPr="005C712B" w:rsidRDefault="00F13C73" w:rsidP="00660CB6">
            <w:pPr>
              <w:pStyle w:val="afff7"/>
              <w:spacing w:line="240" w:lineRule="auto"/>
              <w:ind w:firstLine="9"/>
              <w:jc w:val="center"/>
            </w:pPr>
            <w:r w:rsidRPr="005C712B">
              <w:t>200</w:t>
            </w:r>
          </w:p>
          <w:p w:rsidR="00F13C73" w:rsidRPr="005C712B" w:rsidRDefault="00F13C73" w:rsidP="00660CB6">
            <w:pPr>
              <w:pStyle w:val="afff7"/>
              <w:spacing w:line="240" w:lineRule="auto"/>
              <w:ind w:firstLine="9"/>
              <w:jc w:val="center"/>
            </w:pPr>
            <w:r w:rsidRPr="005C712B">
              <w:t>100</w:t>
            </w:r>
          </w:p>
        </w:tc>
        <w:tc>
          <w:tcPr>
            <w:tcW w:w="648" w:type="pct"/>
            <w:tcBorders>
              <w:top w:val="single" w:sz="4" w:space="0" w:color="auto"/>
              <w:left w:val="single" w:sz="4" w:space="0" w:color="auto"/>
              <w:bottom w:val="single" w:sz="4" w:space="0" w:color="auto"/>
              <w:right w:val="single" w:sz="4" w:space="0" w:color="auto"/>
            </w:tcBorders>
            <w:vAlign w:val="bottom"/>
          </w:tcPr>
          <w:p w:rsidR="00F13C73" w:rsidRPr="005C712B" w:rsidRDefault="00F13C73" w:rsidP="00660CB6">
            <w:pPr>
              <w:pStyle w:val="afff7"/>
              <w:spacing w:line="240" w:lineRule="auto"/>
              <w:ind w:firstLine="9"/>
              <w:jc w:val="center"/>
            </w:pPr>
            <w:r w:rsidRPr="005C712B">
              <w:t>3,5</w:t>
            </w:r>
          </w:p>
          <w:p w:rsidR="00F13C73" w:rsidRPr="005C712B" w:rsidRDefault="00F13C73" w:rsidP="00660CB6">
            <w:pPr>
              <w:pStyle w:val="afff7"/>
              <w:spacing w:line="240" w:lineRule="auto"/>
              <w:ind w:firstLine="9"/>
              <w:jc w:val="center"/>
            </w:pPr>
            <w:r w:rsidRPr="005C712B">
              <w:t>6</w:t>
            </w:r>
          </w:p>
          <w:p w:rsidR="00F13C73" w:rsidRPr="005C712B" w:rsidRDefault="00F13C73" w:rsidP="00660CB6">
            <w:pPr>
              <w:pStyle w:val="afff7"/>
              <w:spacing w:line="240" w:lineRule="auto"/>
              <w:ind w:firstLine="9"/>
              <w:jc w:val="center"/>
            </w:pPr>
            <w:r w:rsidRPr="005C712B">
              <w:t>5</w:t>
            </w:r>
          </w:p>
        </w:tc>
      </w:tr>
      <w:tr w:rsidR="00F13C73" w:rsidRPr="005C712B" w:rsidTr="00660CB6">
        <w:trPr>
          <w:tblCellSpacing w:w="5" w:type="nil"/>
        </w:trPr>
        <w:tc>
          <w:tcPr>
            <w:tcW w:w="2705" w:type="pct"/>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Автобусные парки (стоянки)</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4C4B77">
            <w:pPr>
              <w:pStyle w:val="afff7"/>
              <w:spacing w:line="240" w:lineRule="auto"/>
              <w:ind w:firstLine="0"/>
            </w:pPr>
            <w:r w:rsidRPr="005C712B">
              <w:t>машина</w:t>
            </w:r>
          </w:p>
        </w:tc>
        <w:tc>
          <w:tcPr>
            <w:tcW w:w="823"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9"/>
              <w:jc w:val="center"/>
            </w:pPr>
            <w:r w:rsidRPr="005C712B">
              <w:t>100</w:t>
            </w:r>
          </w:p>
          <w:p w:rsidR="00F13C73" w:rsidRPr="005C712B" w:rsidRDefault="00F13C73" w:rsidP="00660CB6">
            <w:pPr>
              <w:pStyle w:val="afff7"/>
              <w:spacing w:line="240" w:lineRule="auto"/>
              <w:ind w:firstLine="9"/>
              <w:jc w:val="center"/>
            </w:pPr>
            <w:r w:rsidRPr="005C712B">
              <w:t>200</w:t>
            </w:r>
          </w:p>
        </w:tc>
        <w:tc>
          <w:tcPr>
            <w:tcW w:w="648" w:type="pct"/>
            <w:tcBorders>
              <w:top w:val="single" w:sz="4" w:space="0" w:color="auto"/>
              <w:left w:val="single" w:sz="4" w:space="0" w:color="auto"/>
              <w:bottom w:val="single" w:sz="4" w:space="0" w:color="auto"/>
              <w:right w:val="single" w:sz="4" w:space="0" w:color="auto"/>
            </w:tcBorders>
          </w:tcPr>
          <w:p w:rsidR="00F13C73" w:rsidRPr="005C712B" w:rsidRDefault="00F13C73" w:rsidP="00660CB6">
            <w:pPr>
              <w:pStyle w:val="afff7"/>
              <w:spacing w:line="240" w:lineRule="auto"/>
              <w:ind w:firstLine="9"/>
              <w:jc w:val="center"/>
            </w:pPr>
            <w:r w:rsidRPr="005C712B">
              <w:t>2,3</w:t>
            </w:r>
          </w:p>
          <w:p w:rsidR="00F13C73" w:rsidRPr="005C712B" w:rsidRDefault="00F13C73" w:rsidP="00660CB6">
            <w:pPr>
              <w:pStyle w:val="afff7"/>
              <w:spacing w:line="240" w:lineRule="auto"/>
              <w:ind w:firstLine="9"/>
              <w:jc w:val="center"/>
            </w:pPr>
            <w:r w:rsidRPr="005C712B">
              <w:t>3,5</w:t>
            </w:r>
          </w:p>
        </w:tc>
      </w:tr>
    </w:tbl>
    <w:p w:rsidR="00F13C73" w:rsidRPr="004C4B77" w:rsidRDefault="00F13C73" w:rsidP="004C4B77">
      <w:pPr>
        <w:pStyle w:val="afff7"/>
        <w:spacing w:line="240" w:lineRule="auto"/>
        <w:ind w:firstLine="567"/>
        <w:rPr>
          <w:sz w:val="28"/>
        </w:rPr>
      </w:pPr>
      <w:r w:rsidRPr="004C4B77">
        <w:rPr>
          <w:sz w:val="28"/>
        </w:rPr>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F13C73" w:rsidRPr="004C4B77" w:rsidRDefault="00F13C73" w:rsidP="004C4B77">
      <w:pPr>
        <w:pStyle w:val="afff7"/>
        <w:spacing w:line="240" w:lineRule="auto"/>
        <w:ind w:firstLine="567"/>
        <w:rPr>
          <w:sz w:val="28"/>
        </w:rPr>
      </w:pPr>
      <w:r w:rsidRPr="004C4B77">
        <w:rPr>
          <w:sz w:val="28"/>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F13C73" w:rsidRPr="004C4B77" w:rsidRDefault="00F13C73" w:rsidP="004C4B77">
      <w:pPr>
        <w:pStyle w:val="afff7"/>
        <w:spacing w:line="240" w:lineRule="auto"/>
        <w:ind w:firstLine="567"/>
        <w:rPr>
          <w:sz w:val="28"/>
        </w:rPr>
      </w:pPr>
      <w:r w:rsidRPr="004C4B77">
        <w:rPr>
          <w:sz w:val="28"/>
        </w:rPr>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F13C73" w:rsidRPr="004C4B77" w:rsidRDefault="00F13C73" w:rsidP="004C4B77">
      <w:pPr>
        <w:pStyle w:val="afff7"/>
        <w:spacing w:line="240" w:lineRule="auto"/>
        <w:ind w:firstLine="567"/>
        <w:rPr>
          <w:sz w:val="28"/>
        </w:rPr>
      </w:pPr>
      <w:r w:rsidRPr="004C4B77">
        <w:rPr>
          <w:sz w:val="28"/>
        </w:rPr>
        <w:t>Для хранения грузовых автомобилей следует предусматривать открытые площадки в соответствии с требованиями СП 37.13330.2012 Промышленный транспорт.</w:t>
      </w:r>
    </w:p>
    <w:p w:rsidR="00F13C73" w:rsidRPr="004C4B77" w:rsidRDefault="00F13C73" w:rsidP="00ED27B6">
      <w:pPr>
        <w:pStyle w:val="afff7"/>
        <w:spacing w:line="240" w:lineRule="auto"/>
        <w:ind w:firstLine="567"/>
        <w:rPr>
          <w:sz w:val="28"/>
        </w:rPr>
      </w:pPr>
      <w:r w:rsidRPr="004C4B77">
        <w:rPr>
          <w:sz w:val="28"/>
        </w:rPr>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F13C73" w:rsidRPr="004C4B77" w:rsidRDefault="00F13C73" w:rsidP="00E31CBD">
      <w:pPr>
        <w:pStyle w:val="afff7"/>
        <w:spacing w:line="240" w:lineRule="auto"/>
        <w:ind w:firstLine="567"/>
        <w:rPr>
          <w:sz w:val="28"/>
        </w:rPr>
      </w:pPr>
      <w:r w:rsidRPr="004C4B77">
        <w:rPr>
          <w:sz w:val="28"/>
        </w:rPr>
        <w:lastRenderedPageBreak/>
        <w:t>В остальных случаях устройство закрытых автостоянок должно быть обосновано технико-экономическими расчетами.</w:t>
      </w:r>
    </w:p>
    <w:p w:rsidR="00F13C73" w:rsidRPr="004C4B77" w:rsidRDefault="00F13C73" w:rsidP="00ED27B6">
      <w:pPr>
        <w:pStyle w:val="afff7"/>
        <w:spacing w:line="240" w:lineRule="auto"/>
        <w:ind w:firstLine="567"/>
        <w:rPr>
          <w:sz w:val="28"/>
        </w:rPr>
      </w:pPr>
      <w:bookmarkStart w:id="358" w:name="_Toc414995060"/>
      <w:bookmarkStart w:id="359" w:name="_Toc414996789"/>
      <w:bookmarkStart w:id="360" w:name="_Toc414996869"/>
      <w:bookmarkStart w:id="361" w:name="_Toc414997266"/>
      <w:bookmarkStart w:id="362" w:name="_Toc430554090"/>
      <w:r w:rsidRPr="004C4B77">
        <w:rPr>
          <w:sz w:val="28"/>
        </w:rPr>
        <w:t>Внешний транспорт</w:t>
      </w:r>
      <w:bookmarkEnd w:id="358"/>
      <w:bookmarkEnd w:id="359"/>
      <w:bookmarkEnd w:id="360"/>
      <w:bookmarkEnd w:id="361"/>
      <w:bookmarkEnd w:id="362"/>
      <w:r w:rsidR="00660CB6">
        <w:rPr>
          <w:sz w:val="28"/>
        </w:rPr>
        <w:t>.</w:t>
      </w:r>
      <w:r w:rsidR="00E31CBD">
        <w:rPr>
          <w:sz w:val="28"/>
        </w:rPr>
        <w:t xml:space="preserve"> </w:t>
      </w:r>
      <w:r w:rsidRPr="004C4B77">
        <w:rPr>
          <w:sz w:val="28"/>
        </w:rPr>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F13C73" w:rsidRPr="004C4B77" w:rsidRDefault="00F13C73" w:rsidP="00ED27B6">
      <w:pPr>
        <w:pStyle w:val="afff7"/>
        <w:spacing w:line="240" w:lineRule="auto"/>
        <w:ind w:firstLine="567"/>
        <w:rPr>
          <w:sz w:val="28"/>
        </w:rPr>
      </w:pPr>
      <w:r w:rsidRPr="004C4B77">
        <w:rPr>
          <w:sz w:val="28"/>
        </w:rPr>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p w:rsidR="00F13C73" w:rsidRPr="004C4B77" w:rsidRDefault="00F13C73" w:rsidP="00ED27B6">
      <w:pPr>
        <w:pStyle w:val="afff7"/>
        <w:spacing w:line="240" w:lineRule="auto"/>
        <w:ind w:firstLine="567"/>
        <w:rPr>
          <w:sz w:val="28"/>
        </w:rPr>
      </w:pPr>
      <w:r w:rsidRPr="004C4B77">
        <w:rPr>
          <w:sz w:val="28"/>
        </w:rPr>
        <w:t>По пропускной способности и единовременной вместимости вокзалы классифицируются в соответствии с таблицей  4.2.2.1</w:t>
      </w:r>
    </w:p>
    <w:p w:rsidR="00F13C73" w:rsidRPr="005C712B" w:rsidRDefault="00F13C73" w:rsidP="004C4B77">
      <w:pPr>
        <w:pStyle w:val="afff7"/>
        <w:spacing w:line="240" w:lineRule="auto"/>
        <w:jc w:val="right"/>
      </w:pPr>
      <w:bookmarkStart w:id="363" w:name="_Toc414995061"/>
      <w:r w:rsidRPr="005C712B">
        <w:t>Таблица  4.2.2.1.</w:t>
      </w:r>
      <w:bookmarkEnd w:id="363"/>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748"/>
        <w:gridCol w:w="4303"/>
      </w:tblGrid>
      <w:tr w:rsidR="00F13C73" w:rsidRPr="005C712B" w:rsidTr="00660CB6">
        <w:trPr>
          <w:trHeight w:val="550"/>
        </w:trPr>
        <w:tc>
          <w:tcPr>
            <w:tcW w:w="1872" w:type="dxa"/>
            <w:vMerge w:val="restart"/>
            <w:vAlign w:val="center"/>
          </w:tcPr>
          <w:p w:rsidR="00F13C73" w:rsidRPr="005C712B" w:rsidRDefault="00F13C73" w:rsidP="00660CB6">
            <w:pPr>
              <w:pStyle w:val="afff7"/>
              <w:spacing w:line="240" w:lineRule="auto"/>
              <w:ind w:firstLine="318"/>
            </w:pPr>
            <w:r w:rsidRPr="005C712B">
              <w:t>Вокзалы</w:t>
            </w:r>
          </w:p>
        </w:tc>
        <w:tc>
          <w:tcPr>
            <w:tcW w:w="3748" w:type="dxa"/>
            <w:vAlign w:val="center"/>
          </w:tcPr>
          <w:p w:rsidR="00F13C73" w:rsidRPr="005C712B" w:rsidRDefault="00F13C73" w:rsidP="00660CB6">
            <w:pPr>
              <w:pStyle w:val="afff7"/>
              <w:spacing w:line="240" w:lineRule="auto"/>
              <w:jc w:val="center"/>
            </w:pPr>
            <w:r w:rsidRPr="005C712B">
              <w:t>Железнодорожные</w:t>
            </w:r>
          </w:p>
        </w:tc>
        <w:tc>
          <w:tcPr>
            <w:tcW w:w="4303" w:type="dxa"/>
            <w:vAlign w:val="center"/>
          </w:tcPr>
          <w:p w:rsidR="00F13C73" w:rsidRPr="005C712B" w:rsidRDefault="00F13C73" w:rsidP="00660CB6">
            <w:pPr>
              <w:pStyle w:val="afff7"/>
              <w:spacing w:line="240" w:lineRule="auto"/>
              <w:jc w:val="center"/>
            </w:pPr>
            <w:r w:rsidRPr="005C712B">
              <w:t>Автобусные</w:t>
            </w:r>
          </w:p>
        </w:tc>
      </w:tr>
      <w:tr w:rsidR="00F13C73" w:rsidRPr="005C712B" w:rsidTr="00660CB6">
        <w:tc>
          <w:tcPr>
            <w:tcW w:w="1872" w:type="dxa"/>
            <w:vMerge/>
          </w:tcPr>
          <w:p w:rsidR="00F13C73" w:rsidRPr="005C712B" w:rsidRDefault="00F13C73" w:rsidP="00660CB6">
            <w:pPr>
              <w:pStyle w:val="afff7"/>
              <w:spacing w:line="240" w:lineRule="auto"/>
              <w:ind w:firstLine="318"/>
            </w:pPr>
          </w:p>
        </w:tc>
        <w:tc>
          <w:tcPr>
            <w:tcW w:w="8051" w:type="dxa"/>
            <w:gridSpan w:val="2"/>
            <w:vAlign w:val="center"/>
          </w:tcPr>
          <w:p w:rsidR="00F13C73" w:rsidRPr="005C712B" w:rsidRDefault="00F13C73" w:rsidP="00F13C73">
            <w:pPr>
              <w:pStyle w:val="afff7"/>
              <w:spacing w:line="240" w:lineRule="auto"/>
            </w:pPr>
            <w:r w:rsidRPr="005C712B">
              <w:t>Расчетная вместимость зданий, пас.</w:t>
            </w:r>
          </w:p>
        </w:tc>
      </w:tr>
      <w:tr w:rsidR="00F13C73" w:rsidRPr="005C712B" w:rsidTr="00660CB6">
        <w:tc>
          <w:tcPr>
            <w:tcW w:w="1872" w:type="dxa"/>
          </w:tcPr>
          <w:p w:rsidR="00F13C73" w:rsidRPr="005C712B" w:rsidRDefault="00F13C73" w:rsidP="00660CB6">
            <w:pPr>
              <w:pStyle w:val="afff7"/>
              <w:spacing w:line="240" w:lineRule="auto"/>
              <w:ind w:firstLine="318"/>
            </w:pPr>
            <w:r w:rsidRPr="005C712B">
              <w:t xml:space="preserve">Малые </w:t>
            </w:r>
          </w:p>
        </w:tc>
        <w:tc>
          <w:tcPr>
            <w:tcW w:w="3748" w:type="dxa"/>
            <w:vAlign w:val="center"/>
          </w:tcPr>
          <w:p w:rsidR="00F13C73" w:rsidRPr="005C712B" w:rsidRDefault="00F13C73" w:rsidP="00F13C73">
            <w:pPr>
              <w:pStyle w:val="afff7"/>
              <w:spacing w:line="240" w:lineRule="auto"/>
            </w:pPr>
            <w:r w:rsidRPr="005C712B">
              <w:t>до 200</w:t>
            </w:r>
          </w:p>
        </w:tc>
        <w:tc>
          <w:tcPr>
            <w:tcW w:w="4303" w:type="dxa"/>
            <w:tcBorders>
              <w:right w:val="single" w:sz="4" w:space="0" w:color="auto"/>
            </w:tcBorders>
            <w:vAlign w:val="center"/>
          </w:tcPr>
          <w:p w:rsidR="00F13C73" w:rsidRPr="005C712B" w:rsidRDefault="00F13C73" w:rsidP="00F13C73">
            <w:pPr>
              <w:pStyle w:val="afff7"/>
              <w:spacing w:line="240" w:lineRule="auto"/>
            </w:pPr>
            <w:r w:rsidRPr="005C712B">
              <w:t>до 200</w:t>
            </w:r>
          </w:p>
        </w:tc>
      </w:tr>
      <w:tr w:rsidR="00F13C73" w:rsidRPr="005C712B" w:rsidTr="00660CB6">
        <w:tc>
          <w:tcPr>
            <w:tcW w:w="1872" w:type="dxa"/>
          </w:tcPr>
          <w:p w:rsidR="00F13C73" w:rsidRPr="005C712B" w:rsidRDefault="00F13C73" w:rsidP="00660CB6">
            <w:pPr>
              <w:pStyle w:val="afff7"/>
              <w:spacing w:line="240" w:lineRule="auto"/>
              <w:ind w:firstLine="318"/>
            </w:pPr>
            <w:r w:rsidRPr="005C712B">
              <w:t>Средние</w:t>
            </w:r>
          </w:p>
        </w:tc>
        <w:tc>
          <w:tcPr>
            <w:tcW w:w="3748" w:type="dxa"/>
            <w:vAlign w:val="center"/>
          </w:tcPr>
          <w:p w:rsidR="00F13C73" w:rsidRPr="005C712B" w:rsidRDefault="00F13C73" w:rsidP="00F13C73">
            <w:pPr>
              <w:pStyle w:val="afff7"/>
              <w:spacing w:line="240" w:lineRule="auto"/>
            </w:pPr>
            <w:r w:rsidRPr="005C712B">
              <w:t xml:space="preserve">св. 200 </w:t>
            </w:r>
          </w:p>
          <w:p w:rsidR="00F13C73" w:rsidRPr="005C712B" w:rsidRDefault="00F13C73" w:rsidP="00F13C73">
            <w:pPr>
              <w:pStyle w:val="afff7"/>
              <w:spacing w:line="240" w:lineRule="auto"/>
            </w:pPr>
            <w:r w:rsidRPr="005C712B">
              <w:t>до 700</w:t>
            </w:r>
          </w:p>
        </w:tc>
        <w:tc>
          <w:tcPr>
            <w:tcW w:w="4303" w:type="dxa"/>
            <w:tcBorders>
              <w:right w:val="single" w:sz="4" w:space="0" w:color="auto"/>
            </w:tcBorders>
            <w:vAlign w:val="center"/>
          </w:tcPr>
          <w:p w:rsidR="00F13C73" w:rsidRPr="005C712B" w:rsidRDefault="00F13C73" w:rsidP="00F13C73">
            <w:pPr>
              <w:pStyle w:val="afff7"/>
              <w:spacing w:line="240" w:lineRule="auto"/>
            </w:pPr>
            <w:r w:rsidRPr="005C712B">
              <w:t xml:space="preserve">св. 200 </w:t>
            </w:r>
          </w:p>
          <w:p w:rsidR="00F13C73" w:rsidRPr="005C712B" w:rsidRDefault="00F13C73" w:rsidP="00F13C73">
            <w:pPr>
              <w:pStyle w:val="afff7"/>
              <w:spacing w:line="240" w:lineRule="auto"/>
            </w:pPr>
            <w:r w:rsidRPr="005C712B">
              <w:t>до 300</w:t>
            </w:r>
          </w:p>
        </w:tc>
      </w:tr>
    </w:tbl>
    <w:p w:rsidR="00F13C73" w:rsidRPr="004C4B77" w:rsidRDefault="00F13C73" w:rsidP="00ED27B6">
      <w:pPr>
        <w:pStyle w:val="afff7"/>
        <w:spacing w:line="240" w:lineRule="auto"/>
        <w:ind w:firstLine="567"/>
        <w:rPr>
          <w:sz w:val="28"/>
        </w:rPr>
      </w:pPr>
      <w:r w:rsidRPr="004C4B77">
        <w:rPr>
          <w:sz w:val="28"/>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F13C73" w:rsidRPr="004C4B77" w:rsidRDefault="00F13C73" w:rsidP="00ED27B6">
      <w:pPr>
        <w:pStyle w:val="afff7"/>
        <w:spacing w:line="240" w:lineRule="auto"/>
        <w:ind w:firstLine="567"/>
        <w:rPr>
          <w:sz w:val="28"/>
        </w:rPr>
      </w:pPr>
      <w:r w:rsidRPr="004C4B77">
        <w:rPr>
          <w:sz w:val="28"/>
        </w:rPr>
        <w:t>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F13C73" w:rsidRPr="004C4B77" w:rsidRDefault="00F13C73" w:rsidP="00ED27B6">
      <w:pPr>
        <w:pStyle w:val="afff7"/>
        <w:spacing w:line="240" w:lineRule="auto"/>
        <w:ind w:firstLine="567"/>
        <w:rPr>
          <w:sz w:val="28"/>
        </w:rPr>
      </w:pPr>
      <w:r w:rsidRPr="004C4B77">
        <w:rPr>
          <w:sz w:val="28"/>
        </w:rPr>
        <w:t>привокзальная площадь с остановочными пунктами общественного транспорта, автостоянками и другими устройствами;</w:t>
      </w:r>
    </w:p>
    <w:p w:rsidR="00F13C73" w:rsidRPr="004C4B77" w:rsidRDefault="00F13C73" w:rsidP="00ED27B6">
      <w:pPr>
        <w:pStyle w:val="afff7"/>
        <w:spacing w:line="240" w:lineRule="auto"/>
        <w:ind w:firstLine="567"/>
        <w:rPr>
          <w:sz w:val="28"/>
        </w:rPr>
      </w:pPr>
      <w:r w:rsidRPr="004C4B77">
        <w:rPr>
          <w:sz w:val="28"/>
        </w:rPr>
        <w:t>основные пассажирские, служебно-технические и вспомогательные здания и сооружения;</w:t>
      </w:r>
    </w:p>
    <w:p w:rsidR="00F13C73" w:rsidRPr="004C4B77" w:rsidRDefault="00F13C73" w:rsidP="00ED27B6">
      <w:pPr>
        <w:pStyle w:val="afff7"/>
        <w:spacing w:line="240" w:lineRule="auto"/>
        <w:ind w:firstLine="567"/>
        <w:rPr>
          <w:sz w:val="28"/>
        </w:rPr>
      </w:pPr>
      <w:r w:rsidRPr="004C4B77">
        <w:rPr>
          <w:sz w:val="28"/>
        </w:rPr>
        <w:t>перрон (приемоотправочные железнодорожные пути и пассажирские платформы, внутренняя транспортная территория автовокзалов и пассажирский автостанций, авиаперрон аэропорта).</w:t>
      </w:r>
    </w:p>
    <w:p w:rsidR="00F13C73" w:rsidRPr="004C4B77" w:rsidRDefault="00F13C73" w:rsidP="00ED27B6">
      <w:pPr>
        <w:pStyle w:val="afff7"/>
        <w:spacing w:line="240" w:lineRule="auto"/>
        <w:ind w:firstLine="567"/>
        <w:rPr>
          <w:sz w:val="28"/>
        </w:rPr>
      </w:pPr>
      <w:r w:rsidRPr="004C4B77">
        <w:rPr>
          <w:sz w:val="28"/>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F13C73" w:rsidRPr="004C4B77" w:rsidRDefault="00F13C73" w:rsidP="00ED27B6">
      <w:pPr>
        <w:pStyle w:val="afff7"/>
        <w:spacing w:line="240" w:lineRule="auto"/>
        <w:ind w:firstLine="567"/>
        <w:rPr>
          <w:sz w:val="28"/>
        </w:rPr>
      </w:pPr>
      <w:r w:rsidRPr="004C4B77">
        <w:rPr>
          <w:sz w:val="28"/>
        </w:rPr>
        <w:t>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равноудаленности его по отношению к основным функциональным зонам.</w:t>
      </w:r>
    </w:p>
    <w:p w:rsidR="00F13C73" w:rsidRPr="004C4B77" w:rsidRDefault="00F13C73" w:rsidP="00ED27B6">
      <w:pPr>
        <w:pStyle w:val="afff7"/>
        <w:spacing w:line="240" w:lineRule="auto"/>
        <w:ind w:firstLine="567"/>
        <w:rPr>
          <w:sz w:val="28"/>
        </w:rPr>
      </w:pPr>
      <w:r w:rsidRPr="004C4B77">
        <w:rPr>
          <w:sz w:val="28"/>
        </w:rPr>
        <w:lastRenderedPageBreak/>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F13C73" w:rsidRPr="004C4B77" w:rsidRDefault="00F13C73" w:rsidP="00ED27B6">
      <w:pPr>
        <w:pStyle w:val="afff7"/>
        <w:spacing w:line="240" w:lineRule="auto"/>
        <w:ind w:firstLine="567"/>
        <w:rPr>
          <w:sz w:val="28"/>
        </w:rPr>
      </w:pPr>
      <w:r w:rsidRPr="004C4B77">
        <w:rPr>
          <w:sz w:val="28"/>
        </w:rPr>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F13C73" w:rsidRPr="004C4B77" w:rsidRDefault="00F13C73" w:rsidP="00ED27B6">
      <w:pPr>
        <w:pStyle w:val="afff7"/>
        <w:spacing w:line="240" w:lineRule="auto"/>
        <w:ind w:firstLine="567"/>
        <w:rPr>
          <w:sz w:val="28"/>
        </w:rPr>
      </w:pPr>
      <w:r w:rsidRPr="004C4B77">
        <w:rPr>
          <w:sz w:val="28"/>
        </w:rPr>
        <w:t>Режим использования этих земель и обеспечения безопасности устанавливается соответствующими органами надзора.</w:t>
      </w:r>
    </w:p>
    <w:p w:rsidR="00F13C73" w:rsidRPr="004C4B77" w:rsidRDefault="00F13C73" w:rsidP="00ED27B6">
      <w:pPr>
        <w:pStyle w:val="afff7"/>
        <w:spacing w:line="240" w:lineRule="auto"/>
        <w:ind w:firstLine="567"/>
        <w:rPr>
          <w:sz w:val="28"/>
        </w:rPr>
      </w:pPr>
      <w:r w:rsidRPr="004C4B77">
        <w:rPr>
          <w:sz w:val="28"/>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F13C73" w:rsidRPr="004C4B77" w:rsidRDefault="00F13C73" w:rsidP="00ED27B6">
      <w:pPr>
        <w:pStyle w:val="afff7"/>
        <w:spacing w:line="240" w:lineRule="auto"/>
        <w:ind w:firstLine="567"/>
        <w:rPr>
          <w:sz w:val="28"/>
        </w:rPr>
      </w:pPr>
      <w:bookmarkStart w:id="364" w:name="_Toc414995064"/>
      <w:bookmarkStart w:id="365" w:name="_Toc414996791"/>
      <w:bookmarkStart w:id="366" w:name="_Toc414996871"/>
      <w:bookmarkStart w:id="367" w:name="_Toc414997268"/>
      <w:bookmarkStart w:id="368" w:name="_Toc430554091"/>
      <w:r w:rsidRPr="004C4B77">
        <w:rPr>
          <w:sz w:val="28"/>
        </w:rPr>
        <w:t>Железные дороги</w:t>
      </w:r>
      <w:bookmarkEnd w:id="364"/>
      <w:bookmarkEnd w:id="365"/>
      <w:bookmarkEnd w:id="366"/>
      <w:bookmarkEnd w:id="367"/>
      <w:bookmarkEnd w:id="368"/>
      <w:r w:rsidR="00660CB6">
        <w:rPr>
          <w:sz w:val="28"/>
        </w:rPr>
        <w:t>.</w:t>
      </w:r>
      <w:r w:rsidR="00E31CBD">
        <w:rPr>
          <w:sz w:val="28"/>
        </w:rPr>
        <w:t xml:space="preserve"> </w:t>
      </w:r>
      <w:r w:rsidRPr="004C4B77">
        <w:rPr>
          <w:sz w:val="28"/>
        </w:rPr>
        <w:t xml:space="preserve">Железные дороги в зависимости от их назначения в общей сети, характера и размера перевозок подразделяются </w:t>
      </w:r>
      <w:proofErr w:type="gramStart"/>
      <w:r w:rsidRPr="004C4B77">
        <w:rPr>
          <w:sz w:val="28"/>
        </w:rPr>
        <w:t>на</w:t>
      </w:r>
      <w:proofErr w:type="gramEnd"/>
      <w:r w:rsidRPr="004C4B77">
        <w:rPr>
          <w:sz w:val="28"/>
        </w:rPr>
        <w:t xml:space="preserve"> скоростные, особонагружаемые, </w:t>
      </w:r>
      <w:r w:rsidRPr="004C4B77">
        <w:rPr>
          <w:sz w:val="28"/>
          <w:lang w:val="en-US"/>
        </w:rPr>
        <w:t>I</w:t>
      </w:r>
      <w:r w:rsidRPr="004C4B77">
        <w:rPr>
          <w:sz w:val="28"/>
        </w:rPr>
        <w:t xml:space="preserve">, </w:t>
      </w:r>
      <w:r w:rsidRPr="004C4B77">
        <w:rPr>
          <w:sz w:val="28"/>
          <w:lang w:val="en-US"/>
        </w:rPr>
        <w:t>II</w:t>
      </w:r>
      <w:r w:rsidRPr="004C4B77">
        <w:rPr>
          <w:sz w:val="28"/>
        </w:rPr>
        <w:t xml:space="preserve">, </w:t>
      </w:r>
      <w:r w:rsidRPr="004C4B77">
        <w:rPr>
          <w:sz w:val="28"/>
          <w:lang w:val="en-US"/>
        </w:rPr>
        <w:t>III</w:t>
      </w:r>
      <w:r w:rsidRPr="004C4B77">
        <w:rPr>
          <w:sz w:val="28"/>
        </w:rPr>
        <w:t xml:space="preserve"> и </w:t>
      </w:r>
      <w:r w:rsidRPr="004C4B77">
        <w:rPr>
          <w:sz w:val="28"/>
          <w:lang w:val="en-US"/>
        </w:rPr>
        <w:t>IV</w:t>
      </w:r>
      <w:r w:rsidRPr="004C4B77">
        <w:rPr>
          <w:sz w:val="28"/>
        </w:rPr>
        <w:t xml:space="preserve">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F13C73" w:rsidRPr="004C4B77" w:rsidRDefault="00F13C73" w:rsidP="00ED27B6">
      <w:pPr>
        <w:pStyle w:val="afff7"/>
        <w:spacing w:line="240" w:lineRule="auto"/>
        <w:ind w:firstLine="567"/>
        <w:rPr>
          <w:sz w:val="28"/>
        </w:rPr>
      </w:pPr>
      <w:r w:rsidRPr="004C4B77">
        <w:rPr>
          <w:sz w:val="28"/>
        </w:rPr>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F13C73" w:rsidRPr="004C4B77" w:rsidRDefault="00F13C73" w:rsidP="00ED27B6">
      <w:pPr>
        <w:pStyle w:val="afff7"/>
        <w:spacing w:line="240" w:lineRule="auto"/>
        <w:ind w:firstLine="567"/>
        <w:rPr>
          <w:sz w:val="28"/>
        </w:rPr>
      </w:pPr>
      <w:r w:rsidRPr="004C4B77">
        <w:rPr>
          <w:sz w:val="28"/>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F13C73" w:rsidRPr="004C4B77" w:rsidRDefault="00F13C73" w:rsidP="00ED27B6">
      <w:pPr>
        <w:pStyle w:val="afff7"/>
        <w:spacing w:line="240" w:lineRule="auto"/>
        <w:ind w:firstLine="567"/>
        <w:rPr>
          <w:sz w:val="28"/>
        </w:rPr>
      </w:pPr>
      <w:r w:rsidRPr="004C4B77">
        <w:rPr>
          <w:sz w:val="28"/>
        </w:rPr>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F13C73" w:rsidRPr="004C4B77" w:rsidRDefault="00F13C73" w:rsidP="00ED27B6">
      <w:pPr>
        <w:pStyle w:val="afff7"/>
        <w:spacing w:line="240" w:lineRule="auto"/>
        <w:ind w:firstLine="567"/>
        <w:rPr>
          <w:sz w:val="28"/>
        </w:rPr>
      </w:pPr>
      <w:r w:rsidRPr="004C4B77">
        <w:rPr>
          <w:sz w:val="28"/>
        </w:rPr>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F13C73" w:rsidRPr="004C4B77" w:rsidRDefault="00F13C73" w:rsidP="00ED27B6">
      <w:pPr>
        <w:pStyle w:val="afff7"/>
        <w:spacing w:line="240" w:lineRule="auto"/>
        <w:ind w:firstLine="567"/>
        <w:rPr>
          <w:sz w:val="28"/>
        </w:rPr>
      </w:pPr>
      <w:r w:rsidRPr="004C4B77">
        <w:rPr>
          <w:sz w:val="28"/>
        </w:rPr>
        <w:t>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F13C73" w:rsidRPr="004C4B77" w:rsidRDefault="00F13C73" w:rsidP="00ED27B6">
      <w:pPr>
        <w:pStyle w:val="afff7"/>
        <w:spacing w:line="240" w:lineRule="auto"/>
        <w:ind w:firstLine="567"/>
        <w:rPr>
          <w:sz w:val="28"/>
        </w:rPr>
      </w:pPr>
      <w:r w:rsidRPr="004C4B77">
        <w:rPr>
          <w:sz w:val="28"/>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F13C73" w:rsidRPr="004C4B77" w:rsidRDefault="00F13C73" w:rsidP="00ED27B6">
      <w:pPr>
        <w:pStyle w:val="afff7"/>
        <w:spacing w:line="240" w:lineRule="auto"/>
        <w:ind w:firstLine="567"/>
        <w:rPr>
          <w:sz w:val="28"/>
        </w:rPr>
      </w:pPr>
      <w:r w:rsidRPr="004C4B77">
        <w:rPr>
          <w:sz w:val="28"/>
        </w:rPr>
        <w:t>Санитарно-защитные зоны устанавливаются в соответствии со следующими требованиями:</w:t>
      </w:r>
    </w:p>
    <w:p w:rsidR="00F13C73" w:rsidRPr="004C4B77" w:rsidRDefault="00F13C73" w:rsidP="00ED27B6">
      <w:pPr>
        <w:pStyle w:val="afff7"/>
        <w:spacing w:line="240" w:lineRule="auto"/>
        <w:ind w:firstLine="567"/>
        <w:rPr>
          <w:sz w:val="28"/>
        </w:rPr>
      </w:pPr>
      <w:r w:rsidRPr="004C4B77">
        <w:rPr>
          <w:sz w:val="28"/>
        </w:rPr>
        <w:lastRenderedPageBreak/>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4C4B77">
          <w:rPr>
            <w:sz w:val="28"/>
          </w:rPr>
          <w:t>100 м</w:t>
        </w:r>
      </w:smartTag>
      <w:r w:rsidRPr="004C4B77">
        <w:rPr>
          <w:sz w:val="28"/>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4C4B77">
          <w:rPr>
            <w:sz w:val="28"/>
          </w:rPr>
          <w:t>50 м</w:t>
        </w:r>
      </w:smartTag>
      <w:r w:rsidRPr="004C4B77">
        <w:rPr>
          <w:sz w:val="28"/>
        </w:rPr>
        <w:t xml:space="preserve"> при условии разработки и осуществления мероприятий по обеспечению допустимого уровня шума в жилых помещениях в течение суток;</w:t>
      </w:r>
    </w:p>
    <w:p w:rsidR="00F13C73" w:rsidRPr="004C4B77" w:rsidRDefault="00F13C73" w:rsidP="00ED27B6">
      <w:pPr>
        <w:pStyle w:val="afff7"/>
        <w:spacing w:line="240" w:lineRule="auto"/>
        <w:ind w:firstLine="567"/>
        <w:rPr>
          <w:sz w:val="28"/>
        </w:rPr>
      </w:pPr>
      <w:r w:rsidRPr="004C4B77">
        <w:rPr>
          <w:sz w:val="28"/>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F13C73" w:rsidRPr="004C4B77" w:rsidRDefault="00F13C73" w:rsidP="00ED27B6">
      <w:pPr>
        <w:pStyle w:val="afff7"/>
        <w:spacing w:line="240" w:lineRule="auto"/>
        <w:ind w:firstLine="567"/>
        <w:rPr>
          <w:sz w:val="28"/>
        </w:rPr>
      </w:pPr>
      <w:r w:rsidRPr="004C4B77">
        <w:rPr>
          <w:sz w:val="28"/>
        </w:rPr>
        <w:t>250 – от технических и служебных зданий;</w:t>
      </w:r>
    </w:p>
    <w:p w:rsidR="00F13C73" w:rsidRPr="004C4B77" w:rsidRDefault="00F13C73" w:rsidP="00ED27B6">
      <w:pPr>
        <w:pStyle w:val="afff7"/>
        <w:spacing w:line="240" w:lineRule="auto"/>
        <w:ind w:firstLine="567"/>
        <w:rPr>
          <w:sz w:val="28"/>
        </w:rPr>
      </w:pPr>
      <w:r w:rsidRPr="004C4B77">
        <w:rPr>
          <w:sz w:val="28"/>
        </w:rPr>
        <w:t>500 – от населенных пунктов;</w:t>
      </w:r>
    </w:p>
    <w:p w:rsidR="00F13C73" w:rsidRPr="004C4B77" w:rsidRDefault="00F13C73" w:rsidP="00ED27B6">
      <w:pPr>
        <w:pStyle w:val="afff7"/>
        <w:spacing w:line="240" w:lineRule="auto"/>
        <w:ind w:firstLine="567"/>
        <w:rPr>
          <w:sz w:val="28"/>
        </w:rPr>
      </w:pPr>
      <w:r w:rsidRPr="004C4B77">
        <w:rPr>
          <w:sz w:val="28"/>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4C4B77">
          <w:rPr>
            <w:sz w:val="28"/>
          </w:rPr>
          <w:t>100 м</w:t>
        </w:r>
      </w:smartTag>
      <w:r w:rsidRPr="004C4B77">
        <w:rPr>
          <w:sz w:val="28"/>
        </w:rPr>
        <w:t>.</w:t>
      </w:r>
    </w:p>
    <w:p w:rsidR="00F13C73" w:rsidRPr="004C4B77" w:rsidRDefault="00F13C73" w:rsidP="00ED27B6">
      <w:pPr>
        <w:pStyle w:val="afff7"/>
        <w:spacing w:line="240" w:lineRule="auto"/>
        <w:ind w:firstLine="567"/>
        <w:rPr>
          <w:sz w:val="28"/>
        </w:rPr>
      </w:pPr>
      <w:r w:rsidRPr="004C4B77">
        <w:rPr>
          <w:sz w:val="28"/>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F13C73" w:rsidRPr="004C4B77" w:rsidRDefault="00F13C73" w:rsidP="00ED27B6">
      <w:pPr>
        <w:pStyle w:val="afff7"/>
        <w:spacing w:line="240" w:lineRule="auto"/>
        <w:ind w:firstLine="567"/>
        <w:rPr>
          <w:sz w:val="28"/>
        </w:rPr>
      </w:pPr>
      <w:r w:rsidRPr="004C4B77">
        <w:rPr>
          <w:sz w:val="28"/>
        </w:rPr>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F13C73" w:rsidRPr="004C4B77" w:rsidRDefault="00F13C73" w:rsidP="00ED27B6">
      <w:pPr>
        <w:pStyle w:val="afff7"/>
        <w:spacing w:line="240" w:lineRule="auto"/>
        <w:ind w:firstLine="567"/>
        <w:rPr>
          <w:sz w:val="28"/>
        </w:rPr>
      </w:pPr>
      <w:r w:rsidRPr="004C4B77">
        <w:rPr>
          <w:sz w:val="28"/>
        </w:rPr>
        <w:t>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Охрана окружающей средынастоящих Нормативов.</w:t>
      </w:r>
    </w:p>
    <w:p w:rsidR="00F13C73" w:rsidRPr="004C4B77" w:rsidRDefault="00F13C73" w:rsidP="00ED27B6">
      <w:pPr>
        <w:pStyle w:val="afff7"/>
        <w:spacing w:line="240" w:lineRule="auto"/>
        <w:ind w:firstLine="567"/>
        <w:rPr>
          <w:sz w:val="28"/>
        </w:rPr>
      </w:pPr>
      <w:r w:rsidRPr="004C4B77">
        <w:rPr>
          <w:sz w:val="28"/>
        </w:rPr>
        <w:t xml:space="preserve">Пересечения железнодорожных линий между собой в разных уровнях следует предусматривать для линий категорий: </w:t>
      </w:r>
      <w:r w:rsidRPr="004C4B77">
        <w:rPr>
          <w:sz w:val="28"/>
          <w:lang w:val="en-US"/>
        </w:rPr>
        <w:t>I</w:t>
      </w:r>
      <w:r w:rsidRPr="004C4B77">
        <w:rPr>
          <w:sz w:val="28"/>
        </w:rPr>
        <w:t xml:space="preserve">, </w:t>
      </w:r>
      <w:r w:rsidRPr="004C4B77">
        <w:rPr>
          <w:sz w:val="28"/>
          <w:lang w:val="en-US"/>
        </w:rPr>
        <w:t>II</w:t>
      </w:r>
      <w:r w:rsidRPr="004C4B77">
        <w:rPr>
          <w:sz w:val="28"/>
        </w:rPr>
        <w:t xml:space="preserve"> – за пределами территории населенных пунктов, III, IV – за пределами селитебной территории.</w:t>
      </w:r>
    </w:p>
    <w:p w:rsidR="00F13C73" w:rsidRPr="004C4B77" w:rsidRDefault="00F13C73" w:rsidP="00E31CBD">
      <w:pPr>
        <w:pStyle w:val="afff7"/>
        <w:spacing w:line="240" w:lineRule="auto"/>
        <w:ind w:firstLine="567"/>
        <w:rPr>
          <w:sz w:val="28"/>
        </w:rPr>
      </w:pPr>
      <w:r w:rsidRPr="004C4B77">
        <w:rPr>
          <w:sz w:val="28"/>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F13C73" w:rsidRPr="004C4B77" w:rsidRDefault="00F13C73" w:rsidP="00ED27B6">
      <w:pPr>
        <w:pStyle w:val="afff7"/>
        <w:spacing w:line="240" w:lineRule="auto"/>
        <w:ind w:firstLine="567"/>
        <w:rPr>
          <w:sz w:val="28"/>
        </w:rPr>
      </w:pPr>
      <w:bookmarkStart w:id="369" w:name="_Toc414995065"/>
      <w:bookmarkStart w:id="370" w:name="_Toc414996792"/>
      <w:bookmarkStart w:id="371" w:name="_Toc414996872"/>
      <w:bookmarkStart w:id="372" w:name="_Toc414997269"/>
      <w:bookmarkStart w:id="373" w:name="_Toc430554092"/>
      <w:r w:rsidRPr="004C4B77">
        <w:rPr>
          <w:sz w:val="28"/>
        </w:rPr>
        <w:t>Автомобильные дороги</w:t>
      </w:r>
      <w:bookmarkEnd w:id="369"/>
      <w:bookmarkEnd w:id="370"/>
      <w:bookmarkEnd w:id="371"/>
      <w:bookmarkEnd w:id="372"/>
      <w:bookmarkEnd w:id="373"/>
      <w:r w:rsidR="00660CB6">
        <w:rPr>
          <w:sz w:val="28"/>
        </w:rPr>
        <w:t>.</w:t>
      </w:r>
      <w:r w:rsidR="00E31CBD">
        <w:rPr>
          <w:sz w:val="28"/>
        </w:rPr>
        <w:t xml:space="preserve"> </w:t>
      </w:r>
      <w:r w:rsidRPr="004C4B77">
        <w:rPr>
          <w:sz w:val="28"/>
        </w:rPr>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4C4B77">
        <w:rPr>
          <w:sz w:val="28"/>
          <w:lang w:val="en-US"/>
        </w:rPr>
        <w:t>I</w:t>
      </w:r>
      <w:r w:rsidRPr="004C4B77">
        <w:rPr>
          <w:sz w:val="28"/>
        </w:rPr>
        <w:t xml:space="preserve">-а, </w:t>
      </w:r>
      <w:r w:rsidRPr="004C4B77">
        <w:rPr>
          <w:sz w:val="28"/>
          <w:lang w:val="en-US"/>
        </w:rPr>
        <w:t>I</w:t>
      </w:r>
      <w:r w:rsidRPr="004C4B77">
        <w:rPr>
          <w:sz w:val="28"/>
        </w:rPr>
        <w:t xml:space="preserve">-б, </w:t>
      </w:r>
      <w:r w:rsidRPr="004C4B77">
        <w:rPr>
          <w:sz w:val="28"/>
          <w:lang w:val="en-US"/>
        </w:rPr>
        <w:t>II</w:t>
      </w:r>
      <w:r w:rsidRPr="004C4B77">
        <w:rPr>
          <w:sz w:val="28"/>
        </w:rPr>
        <w:t xml:space="preserve">, </w:t>
      </w:r>
      <w:r w:rsidRPr="004C4B77">
        <w:rPr>
          <w:sz w:val="28"/>
          <w:lang w:val="en-US"/>
        </w:rPr>
        <w:t>III</w:t>
      </w:r>
      <w:r w:rsidRPr="004C4B77">
        <w:rPr>
          <w:sz w:val="28"/>
        </w:rPr>
        <w:t xml:space="preserve">, </w:t>
      </w:r>
      <w:r w:rsidRPr="004C4B77">
        <w:rPr>
          <w:sz w:val="28"/>
          <w:lang w:val="en-US"/>
        </w:rPr>
        <w:t>IV</w:t>
      </w:r>
      <w:r w:rsidRPr="004C4B77">
        <w:rPr>
          <w:sz w:val="28"/>
        </w:rPr>
        <w:t xml:space="preserve"> и </w:t>
      </w:r>
      <w:r w:rsidRPr="004C4B77">
        <w:rPr>
          <w:sz w:val="28"/>
          <w:lang w:val="en-US"/>
        </w:rPr>
        <w:t>V</w:t>
      </w:r>
      <w:r w:rsidRPr="004C4B77">
        <w:rPr>
          <w:sz w:val="28"/>
        </w:rPr>
        <w:t xml:space="preserve"> категории.</w:t>
      </w:r>
    </w:p>
    <w:p w:rsidR="00F13C73" w:rsidRPr="004C4B77" w:rsidRDefault="00F13C73" w:rsidP="00ED27B6">
      <w:pPr>
        <w:pStyle w:val="afff7"/>
        <w:spacing w:line="240" w:lineRule="auto"/>
        <w:ind w:firstLine="567"/>
        <w:rPr>
          <w:sz w:val="28"/>
        </w:rPr>
      </w:pPr>
      <w:r w:rsidRPr="004C4B77">
        <w:rPr>
          <w:sz w:val="28"/>
        </w:rPr>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F13C73" w:rsidRPr="004C4B77" w:rsidRDefault="00F13C73" w:rsidP="00ED27B6">
      <w:pPr>
        <w:pStyle w:val="afff7"/>
        <w:spacing w:line="240" w:lineRule="auto"/>
        <w:ind w:firstLine="567"/>
        <w:rPr>
          <w:sz w:val="28"/>
        </w:rPr>
      </w:pPr>
      <w:r w:rsidRPr="004C4B77">
        <w:rPr>
          <w:sz w:val="28"/>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E23400">
        <w:rPr>
          <w:sz w:val="28"/>
        </w:rPr>
        <w:t xml:space="preserve"> </w:t>
      </w:r>
      <w:r w:rsidRPr="004C4B77">
        <w:rPr>
          <w:sz w:val="28"/>
        </w:rPr>
        <w:t>а) для автомобильных дорог IV и III категории - 50 метров;</w:t>
      </w:r>
      <w:r w:rsidR="00E23400">
        <w:rPr>
          <w:sz w:val="28"/>
        </w:rPr>
        <w:t xml:space="preserve"> </w:t>
      </w:r>
      <w:r w:rsidRPr="004C4B77">
        <w:rPr>
          <w:sz w:val="28"/>
        </w:rPr>
        <w:t xml:space="preserve">б) для автомобильных </w:t>
      </w:r>
      <w:r w:rsidRPr="004C4B77">
        <w:rPr>
          <w:sz w:val="28"/>
        </w:rPr>
        <w:lastRenderedPageBreak/>
        <w:t>дорог II и I категории - 75 метров;</w:t>
      </w:r>
      <w:r w:rsidR="00E23400">
        <w:rPr>
          <w:sz w:val="28"/>
        </w:rPr>
        <w:t xml:space="preserve"> </w:t>
      </w:r>
      <w:r w:rsidRPr="004C4B77">
        <w:rPr>
          <w:sz w:val="28"/>
        </w:rPr>
        <w:t>в) для подъездов к столице Карачаево-Черкесской Республики – 100 метров.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F13C73" w:rsidRPr="004C4B77" w:rsidRDefault="00F13C73" w:rsidP="00ED27B6">
      <w:pPr>
        <w:pStyle w:val="afff7"/>
        <w:spacing w:line="240" w:lineRule="auto"/>
        <w:ind w:firstLine="567"/>
        <w:rPr>
          <w:sz w:val="28"/>
        </w:rPr>
      </w:pPr>
      <w:r w:rsidRPr="004C4B77">
        <w:rPr>
          <w:sz w:val="28"/>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ED27B6" w:rsidRDefault="00F13C73" w:rsidP="00ED27B6">
      <w:pPr>
        <w:pStyle w:val="afff7"/>
        <w:spacing w:line="240" w:lineRule="auto"/>
        <w:ind w:firstLine="567"/>
        <w:rPr>
          <w:sz w:val="28"/>
        </w:rPr>
      </w:pPr>
      <w:r w:rsidRPr="004C4B77">
        <w:rPr>
          <w:sz w:val="28"/>
        </w:rPr>
        <w:t>Размещение в пределах придорожных полос объектов разрешается при соблюдении следующих  условий:</w:t>
      </w:r>
    </w:p>
    <w:p w:rsidR="00F13C73" w:rsidRPr="004C4B77" w:rsidRDefault="00F13C73" w:rsidP="00ED27B6">
      <w:pPr>
        <w:pStyle w:val="afff7"/>
        <w:spacing w:line="240" w:lineRule="auto"/>
        <w:ind w:firstLine="567"/>
        <w:rPr>
          <w:sz w:val="28"/>
        </w:rPr>
      </w:pPr>
      <w:r w:rsidRPr="004C4B77">
        <w:rPr>
          <w:sz w:val="28"/>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4C4B77">
        <w:rPr>
          <w:sz w:val="28"/>
        </w:rPr>
        <w:br/>
      </w:r>
      <w:r w:rsidR="00660CB6">
        <w:rPr>
          <w:sz w:val="28"/>
        </w:rPr>
        <w:t xml:space="preserve">       </w:t>
      </w:r>
      <w:r w:rsidRPr="004C4B77">
        <w:rPr>
          <w:sz w:val="28"/>
        </w:rPr>
        <w:t>б) выбор места размещения объектов должен осуществляться с учетом возможной реконструкции федеральной автомобильной дороги;</w:t>
      </w:r>
    </w:p>
    <w:p w:rsidR="00F13C73" w:rsidRPr="004C4B77" w:rsidRDefault="00F13C73" w:rsidP="00ED27B6">
      <w:pPr>
        <w:pStyle w:val="afff7"/>
        <w:spacing w:line="240" w:lineRule="auto"/>
        <w:ind w:firstLine="567"/>
        <w:rPr>
          <w:sz w:val="28"/>
        </w:rPr>
      </w:pPr>
      <w:r w:rsidRPr="004C4B77">
        <w:rPr>
          <w:sz w:val="28"/>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660CB6" w:rsidRDefault="00F13C73" w:rsidP="00E31CBD">
      <w:pPr>
        <w:pStyle w:val="afff7"/>
        <w:spacing w:line="240" w:lineRule="auto"/>
        <w:ind w:firstLine="567"/>
      </w:pPr>
      <w:bookmarkStart w:id="374" w:name="sub_120"/>
      <w:r w:rsidRPr="004C4B77">
        <w:rPr>
          <w:sz w:val="28"/>
        </w:rPr>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375" w:name="_Toc414995066"/>
      <w:bookmarkStart w:id="376" w:name="sub_10015"/>
      <w:bookmarkEnd w:id="374"/>
    </w:p>
    <w:p w:rsidR="00F13C73" w:rsidRPr="005C712B" w:rsidRDefault="00F13C73" w:rsidP="004C4B77">
      <w:pPr>
        <w:pStyle w:val="afff7"/>
        <w:spacing w:line="240" w:lineRule="auto"/>
        <w:jc w:val="right"/>
      </w:pPr>
      <w:r w:rsidRPr="005C712B">
        <w:t>Таблица 4.5.2.1</w:t>
      </w:r>
      <w:bookmarkEnd w:id="375"/>
    </w:p>
    <w:tbl>
      <w:tblPr>
        <w:tblW w:w="0" w:type="auto"/>
        <w:tblInd w:w="160" w:type="dxa"/>
        <w:tblLayout w:type="fixed"/>
        <w:tblLook w:val="0000" w:firstRow="0" w:lastRow="0" w:firstColumn="0" w:lastColumn="0" w:noHBand="0" w:noVBand="0"/>
      </w:tblPr>
      <w:tblGrid>
        <w:gridCol w:w="4860"/>
        <w:gridCol w:w="1935"/>
        <w:gridCol w:w="3076"/>
      </w:tblGrid>
      <w:tr w:rsidR="00F13C73" w:rsidRPr="005C712B" w:rsidTr="00660CB6">
        <w:trPr>
          <w:trHeight w:val="705"/>
        </w:trPr>
        <w:tc>
          <w:tcPr>
            <w:tcW w:w="4860" w:type="dxa"/>
            <w:tcBorders>
              <w:top w:val="single" w:sz="4" w:space="0" w:color="000000"/>
              <w:left w:val="single" w:sz="4" w:space="0" w:color="000000"/>
              <w:bottom w:val="single" w:sz="4" w:space="0" w:color="000000"/>
            </w:tcBorders>
          </w:tcPr>
          <w:p w:rsidR="00F13C73" w:rsidRPr="005C712B" w:rsidRDefault="00F13C73" w:rsidP="00660CB6">
            <w:pPr>
              <w:pStyle w:val="afff7"/>
              <w:spacing w:line="240" w:lineRule="auto"/>
              <w:ind w:firstLine="0"/>
              <w:jc w:val="center"/>
            </w:pPr>
            <w:r w:rsidRPr="005C712B">
              <w:t>Назначение автомобильной дороги</w:t>
            </w:r>
          </w:p>
        </w:tc>
        <w:tc>
          <w:tcPr>
            <w:tcW w:w="1935" w:type="dxa"/>
            <w:tcBorders>
              <w:top w:val="single" w:sz="4" w:space="0" w:color="000000"/>
              <w:left w:val="single" w:sz="4" w:space="0" w:color="000000"/>
              <w:bottom w:val="single" w:sz="4" w:space="0" w:color="000000"/>
            </w:tcBorders>
          </w:tcPr>
          <w:p w:rsidR="00F13C73" w:rsidRPr="005C712B" w:rsidRDefault="00F13C73" w:rsidP="00660CB6">
            <w:pPr>
              <w:pStyle w:val="afff7"/>
              <w:spacing w:line="240" w:lineRule="auto"/>
              <w:ind w:firstLine="0"/>
              <w:jc w:val="center"/>
            </w:pPr>
            <w:r w:rsidRPr="005C712B">
              <w:t>Категория дороги</w:t>
            </w:r>
          </w:p>
        </w:tc>
        <w:tc>
          <w:tcPr>
            <w:tcW w:w="3076" w:type="dxa"/>
            <w:tcBorders>
              <w:top w:val="single" w:sz="4" w:space="0" w:color="000000"/>
              <w:left w:val="single" w:sz="4" w:space="0" w:color="000000"/>
              <w:bottom w:val="single" w:sz="4" w:space="0" w:color="000000"/>
              <w:right w:val="single" w:sz="4" w:space="0" w:color="000000"/>
            </w:tcBorders>
          </w:tcPr>
          <w:p w:rsidR="00F13C73" w:rsidRPr="005C712B" w:rsidRDefault="00F13C73" w:rsidP="00660CB6">
            <w:pPr>
              <w:pStyle w:val="afff7"/>
              <w:spacing w:line="240" w:lineRule="auto"/>
              <w:ind w:firstLine="0"/>
              <w:jc w:val="center"/>
            </w:pPr>
            <w:r w:rsidRPr="005C712B">
              <w:t>Расчётная интенсивность движения (ед./сутки)</w:t>
            </w:r>
          </w:p>
        </w:tc>
      </w:tr>
      <w:tr w:rsidR="00F13C73" w:rsidRPr="005C712B" w:rsidTr="00660CB6">
        <w:trPr>
          <w:cantSplit/>
          <w:trHeight w:hRule="exact" w:val="1046"/>
        </w:trPr>
        <w:tc>
          <w:tcPr>
            <w:tcW w:w="4860" w:type="dxa"/>
            <w:vMerge w:val="restart"/>
            <w:tcBorders>
              <w:left w:val="single" w:sz="4" w:space="0" w:color="000000"/>
              <w:bottom w:val="single" w:sz="4" w:space="0" w:color="000000"/>
            </w:tcBorders>
          </w:tcPr>
          <w:p w:rsidR="00F13C73" w:rsidRPr="005C712B" w:rsidRDefault="00F13C73" w:rsidP="00F13C73">
            <w:pPr>
              <w:pStyle w:val="afff7"/>
              <w:spacing w:line="240" w:lineRule="auto"/>
            </w:pPr>
            <w:r w:rsidRPr="005C712B">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F13C73" w:rsidRPr="005C712B" w:rsidRDefault="00F13C73" w:rsidP="00660CB6">
            <w:pPr>
              <w:pStyle w:val="afff7"/>
              <w:spacing w:line="240" w:lineRule="auto"/>
              <w:ind w:firstLine="0"/>
            </w:pPr>
            <w:r w:rsidRPr="005C712B">
              <w:t>I а</w:t>
            </w:r>
          </w:p>
          <w:p w:rsidR="00F13C73" w:rsidRPr="005C712B" w:rsidRDefault="00F13C73" w:rsidP="00660CB6">
            <w:pPr>
              <w:pStyle w:val="afff7"/>
              <w:spacing w:line="240" w:lineRule="auto"/>
              <w:ind w:firstLine="0"/>
            </w:pPr>
            <w:r w:rsidRPr="005C712B">
              <w:t>(автомагистраль</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св.14 000</w:t>
            </w:r>
          </w:p>
        </w:tc>
      </w:tr>
      <w:tr w:rsidR="00F13C73" w:rsidRPr="005C712B" w:rsidTr="00660CB6">
        <w:trPr>
          <w:cantSplit/>
          <w:trHeight w:hRule="exact" w:val="1014"/>
        </w:trPr>
        <w:tc>
          <w:tcPr>
            <w:tcW w:w="4860" w:type="dxa"/>
            <w:vMerge/>
            <w:tcBorders>
              <w:left w:val="single" w:sz="4" w:space="0" w:color="000000"/>
              <w:bottom w:val="single" w:sz="4" w:space="0" w:color="000000"/>
            </w:tcBorders>
          </w:tcPr>
          <w:p w:rsidR="00F13C73" w:rsidRPr="005C712B" w:rsidRDefault="00F13C73" w:rsidP="00F13C73">
            <w:pPr>
              <w:pStyle w:val="afff7"/>
              <w:spacing w:line="240" w:lineRule="auto"/>
            </w:pPr>
          </w:p>
        </w:tc>
        <w:tc>
          <w:tcPr>
            <w:tcW w:w="1935" w:type="dxa"/>
            <w:tcBorders>
              <w:left w:val="single" w:sz="4" w:space="0" w:color="000000"/>
              <w:bottom w:val="single" w:sz="4" w:space="0" w:color="000000"/>
            </w:tcBorders>
          </w:tcPr>
          <w:p w:rsidR="00F13C73" w:rsidRPr="005C712B" w:rsidRDefault="00F13C73" w:rsidP="00660CB6">
            <w:pPr>
              <w:pStyle w:val="afff7"/>
              <w:spacing w:line="240" w:lineRule="auto"/>
              <w:ind w:firstLine="0"/>
            </w:pPr>
            <w:r w:rsidRPr="005C712B">
              <w:t>I б</w:t>
            </w:r>
          </w:p>
          <w:p w:rsidR="00F13C73" w:rsidRPr="005C712B" w:rsidRDefault="00F13C73" w:rsidP="00660CB6">
            <w:pPr>
              <w:pStyle w:val="afff7"/>
              <w:spacing w:line="240" w:lineRule="auto"/>
              <w:ind w:firstLine="0"/>
            </w:pPr>
            <w:r w:rsidRPr="005C712B">
              <w:t>(скоростная дорога)</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14 000</w:t>
            </w:r>
          </w:p>
        </w:tc>
      </w:tr>
      <w:tr w:rsidR="00F13C73" w:rsidRPr="005C712B" w:rsidTr="00E31CBD">
        <w:trPr>
          <w:cantSplit/>
        </w:trPr>
        <w:tc>
          <w:tcPr>
            <w:tcW w:w="4860" w:type="dxa"/>
            <w:vMerge/>
            <w:tcBorders>
              <w:left w:val="single" w:sz="4" w:space="0" w:color="000000"/>
            </w:tcBorders>
          </w:tcPr>
          <w:p w:rsidR="00F13C73" w:rsidRPr="005C712B" w:rsidRDefault="00F13C73" w:rsidP="00F13C73">
            <w:pPr>
              <w:pStyle w:val="afff7"/>
              <w:spacing w:line="240" w:lineRule="auto"/>
            </w:pPr>
          </w:p>
        </w:tc>
        <w:tc>
          <w:tcPr>
            <w:tcW w:w="1935" w:type="dxa"/>
            <w:tcBorders>
              <w:left w:val="single" w:sz="4" w:space="0" w:color="000000"/>
            </w:tcBorders>
          </w:tcPr>
          <w:p w:rsidR="00F13C73" w:rsidRPr="005C712B" w:rsidRDefault="00F13C73" w:rsidP="00F13C73">
            <w:pPr>
              <w:pStyle w:val="afff7"/>
              <w:spacing w:line="240" w:lineRule="auto"/>
            </w:pPr>
            <w:r w:rsidRPr="005C712B">
              <w:t>II</w:t>
            </w:r>
          </w:p>
        </w:tc>
        <w:tc>
          <w:tcPr>
            <w:tcW w:w="3076" w:type="dxa"/>
            <w:tcBorders>
              <w:left w:val="single" w:sz="4" w:space="0" w:color="000000"/>
              <w:right w:val="single" w:sz="4" w:space="0" w:color="000000"/>
            </w:tcBorders>
          </w:tcPr>
          <w:p w:rsidR="00F13C73" w:rsidRPr="005C712B" w:rsidRDefault="00F13C73" w:rsidP="00F13C73">
            <w:pPr>
              <w:pStyle w:val="afff7"/>
              <w:spacing w:line="240" w:lineRule="auto"/>
            </w:pPr>
            <w:r w:rsidRPr="005C712B">
              <w:t>св. 6000</w:t>
            </w:r>
          </w:p>
        </w:tc>
      </w:tr>
      <w:tr w:rsidR="00F13C73" w:rsidRPr="005C712B" w:rsidTr="00660CB6">
        <w:trPr>
          <w:cantSplit/>
          <w:trHeight w:hRule="exact" w:val="982"/>
        </w:trPr>
        <w:tc>
          <w:tcPr>
            <w:tcW w:w="4860" w:type="dxa"/>
            <w:vMerge w:val="restart"/>
            <w:tcBorders>
              <w:left w:val="single" w:sz="4" w:space="0" w:color="000000"/>
              <w:bottom w:val="single" w:sz="4" w:space="0" w:color="000000"/>
            </w:tcBorders>
          </w:tcPr>
          <w:p w:rsidR="00F13C73" w:rsidRPr="005C712B" w:rsidRDefault="00F13C73" w:rsidP="00F13C73">
            <w:pPr>
              <w:pStyle w:val="afff7"/>
              <w:spacing w:line="240" w:lineRule="auto"/>
            </w:pPr>
            <w:r w:rsidRPr="005C712B">
              <w:t>Прочие федеральные дороги (для связи между собой столиц республик в составе РФ, административных центров краев и 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I б</w:t>
            </w:r>
          </w:p>
          <w:p w:rsidR="00F13C73" w:rsidRPr="005C712B" w:rsidRDefault="00F13C73" w:rsidP="00660CB6">
            <w:pPr>
              <w:pStyle w:val="afff7"/>
              <w:spacing w:line="240" w:lineRule="auto"/>
              <w:ind w:firstLine="0"/>
            </w:pPr>
            <w:r w:rsidRPr="005C712B">
              <w:t>(скоростная дорога)</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14000</w:t>
            </w:r>
          </w:p>
        </w:tc>
      </w:tr>
      <w:tr w:rsidR="00F13C73" w:rsidRPr="005C712B" w:rsidTr="00660CB6">
        <w:trPr>
          <w:cantSplit/>
          <w:trHeight w:hRule="exact" w:val="332"/>
        </w:trPr>
        <w:tc>
          <w:tcPr>
            <w:tcW w:w="4860" w:type="dxa"/>
            <w:vMerge/>
            <w:tcBorders>
              <w:left w:val="single" w:sz="4" w:space="0" w:color="000000"/>
              <w:bottom w:val="single" w:sz="4" w:space="0" w:color="000000"/>
            </w:tcBorders>
          </w:tcPr>
          <w:p w:rsidR="00F13C73" w:rsidRPr="005C712B" w:rsidRDefault="00F13C73" w:rsidP="00F13C73">
            <w:pPr>
              <w:pStyle w:val="afff7"/>
              <w:spacing w:line="240" w:lineRule="auto"/>
            </w:pP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II</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6000</w:t>
            </w:r>
          </w:p>
        </w:tc>
      </w:tr>
      <w:tr w:rsidR="00F13C73" w:rsidRPr="005C712B" w:rsidTr="00660CB6">
        <w:trPr>
          <w:cantSplit/>
        </w:trPr>
        <w:tc>
          <w:tcPr>
            <w:tcW w:w="4860" w:type="dxa"/>
            <w:vMerge/>
            <w:tcBorders>
              <w:left w:val="single" w:sz="4" w:space="0" w:color="000000"/>
              <w:bottom w:val="single" w:sz="4" w:space="0" w:color="000000"/>
            </w:tcBorders>
          </w:tcPr>
          <w:p w:rsidR="00F13C73" w:rsidRPr="005C712B" w:rsidRDefault="00F13C73" w:rsidP="00F13C73">
            <w:pPr>
              <w:pStyle w:val="afff7"/>
              <w:spacing w:line="240" w:lineRule="auto"/>
            </w:pP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III</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2000 до 6000</w:t>
            </w:r>
          </w:p>
        </w:tc>
      </w:tr>
      <w:tr w:rsidR="00F13C73" w:rsidRPr="005C712B" w:rsidTr="00660CB6">
        <w:trPr>
          <w:cantSplit/>
          <w:trHeight w:hRule="exact" w:val="675"/>
        </w:trPr>
        <w:tc>
          <w:tcPr>
            <w:tcW w:w="4860" w:type="dxa"/>
            <w:vMerge w:val="restart"/>
            <w:tcBorders>
              <w:left w:val="single" w:sz="4" w:space="0" w:color="000000"/>
              <w:bottom w:val="single" w:sz="4" w:space="0" w:color="000000"/>
            </w:tcBorders>
          </w:tcPr>
          <w:p w:rsidR="00F13C73" w:rsidRPr="005C712B" w:rsidRDefault="00F13C73" w:rsidP="00F13C73">
            <w:pPr>
              <w:pStyle w:val="afff7"/>
              <w:spacing w:line="240" w:lineRule="auto"/>
            </w:pPr>
            <w:r w:rsidRPr="005C712B">
              <w:t>Республиканские,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II</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6000 до 14000</w:t>
            </w:r>
          </w:p>
        </w:tc>
      </w:tr>
      <w:tr w:rsidR="00F13C73" w:rsidRPr="005C712B" w:rsidTr="00660CB6">
        <w:trPr>
          <w:cantSplit/>
          <w:trHeight w:hRule="exact" w:val="685"/>
        </w:trPr>
        <w:tc>
          <w:tcPr>
            <w:tcW w:w="4860" w:type="dxa"/>
            <w:vMerge/>
            <w:tcBorders>
              <w:left w:val="single" w:sz="4" w:space="0" w:color="000000"/>
              <w:bottom w:val="single" w:sz="4" w:space="0" w:color="000000"/>
            </w:tcBorders>
          </w:tcPr>
          <w:p w:rsidR="00F13C73" w:rsidRPr="005C712B" w:rsidRDefault="00F13C73" w:rsidP="00F13C73">
            <w:pPr>
              <w:pStyle w:val="afff7"/>
              <w:spacing w:line="240" w:lineRule="auto"/>
            </w:pP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III</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2000 до 6000</w:t>
            </w:r>
          </w:p>
        </w:tc>
      </w:tr>
      <w:tr w:rsidR="00F13C73" w:rsidRPr="005C712B" w:rsidTr="00660CB6">
        <w:trPr>
          <w:cantSplit/>
        </w:trPr>
        <w:tc>
          <w:tcPr>
            <w:tcW w:w="4860" w:type="dxa"/>
            <w:vMerge/>
            <w:tcBorders>
              <w:left w:val="single" w:sz="4" w:space="0" w:color="000000"/>
              <w:bottom w:val="single" w:sz="4" w:space="0" w:color="000000"/>
            </w:tcBorders>
          </w:tcPr>
          <w:p w:rsidR="00F13C73" w:rsidRPr="005C712B" w:rsidRDefault="00F13C73" w:rsidP="00F13C73">
            <w:pPr>
              <w:pStyle w:val="afff7"/>
              <w:spacing w:line="240" w:lineRule="auto"/>
            </w:pP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IV</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200 до 2000</w:t>
            </w:r>
          </w:p>
        </w:tc>
      </w:tr>
      <w:tr w:rsidR="00F13C73" w:rsidRPr="005C712B" w:rsidTr="00660CB6">
        <w:trPr>
          <w:cantSplit/>
          <w:trHeight w:hRule="exact" w:val="403"/>
        </w:trPr>
        <w:tc>
          <w:tcPr>
            <w:tcW w:w="4860" w:type="dxa"/>
            <w:vMerge w:val="restart"/>
            <w:tcBorders>
              <w:left w:val="single" w:sz="4" w:space="0" w:color="000000"/>
              <w:bottom w:val="single" w:sz="4" w:space="0" w:color="000000"/>
            </w:tcBorders>
          </w:tcPr>
          <w:p w:rsidR="00F13C73" w:rsidRPr="005C712B" w:rsidRDefault="00F13C73" w:rsidP="00F13C73">
            <w:pPr>
              <w:pStyle w:val="afff7"/>
              <w:spacing w:line="240" w:lineRule="auto"/>
            </w:pPr>
            <w:r w:rsidRPr="005C712B">
              <w:t>Дороги местного значения</w:t>
            </w: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IV</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св. 200 до 2000</w:t>
            </w:r>
          </w:p>
        </w:tc>
      </w:tr>
      <w:tr w:rsidR="00F13C73" w:rsidRPr="005C712B" w:rsidTr="00660CB6">
        <w:trPr>
          <w:cantSplit/>
        </w:trPr>
        <w:tc>
          <w:tcPr>
            <w:tcW w:w="4860" w:type="dxa"/>
            <w:vMerge/>
            <w:tcBorders>
              <w:left w:val="single" w:sz="4" w:space="0" w:color="000000"/>
              <w:bottom w:val="single" w:sz="4" w:space="0" w:color="000000"/>
            </w:tcBorders>
          </w:tcPr>
          <w:p w:rsidR="00F13C73" w:rsidRPr="005C712B" w:rsidRDefault="00F13C73" w:rsidP="00F13C73">
            <w:pPr>
              <w:pStyle w:val="afff7"/>
              <w:spacing w:line="240" w:lineRule="auto"/>
            </w:pPr>
          </w:p>
        </w:tc>
        <w:tc>
          <w:tcPr>
            <w:tcW w:w="1935"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V</w:t>
            </w:r>
          </w:p>
        </w:tc>
        <w:tc>
          <w:tcPr>
            <w:tcW w:w="3076"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до 200</w:t>
            </w:r>
          </w:p>
        </w:tc>
      </w:tr>
    </w:tbl>
    <w:p w:rsidR="00F13C73" w:rsidRPr="004C4B77" w:rsidRDefault="00F13C73" w:rsidP="004C4B77">
      <w:pPr>
        <w:pStyle w:val="afff7"/>
        <w:spacing w:line="240" w:lineRule="auto"/>
        <w:ind w:firstLine="567"/>
        <w:rPr>
          <w:sz w:val="28"/>
        </w:rPr>
      </w:pPr>
      <w:bookmarkStart w:id="377" w:name="_Toc414995067"/>
      <w:bookmarkEnd w:id="376"/>
      <w:r w:rsidRPr="004C4B77">
        <w:rPr>
          <w:rStyle w:val="affffffffb"/>
          <w:b w:val="0"/>
          <w:color w:val="auto"/>
          <w:sz w:val="28"/>
        </w:rPr>
        <w:t>Примечания:</w:t>
      </w:r>
      <w:bookmarkEnd w:id="377"/>
    </w:p>
    <w:p w:rsidR="00F13C73" w:rsidRPr="004C4B77" w:rsidRDefault="00F13C73" w:rsidP="004C4B77">
      <w:pPr>
        <w:pStyle w:val="afff7"/>
        <w:spacing w:line="240" w:lineRule="auto"/>
        <w:ind w:firstLine="567"/>
        <w:rPr>
          <w:sz w:val="28"/>
        </w:rPr>
      </w:pPr>
      <w:r w:rsidRPr="004C4B77">
        <w:rPr>
          <w:sz w:val="28"/>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F13C73" w:rsidRPr="004C4B77" w:rsidRDefault="00F13C73" w:rsidP="004C4B77">
      <w:pPr>
        <w:pStyle w:val="afff7"/>
        <w:spacing w:line="240" w:lineRule="auto"/>
        <w:ind w:firstLine="567"/>
        <w:rPr>
          <w:sz w:val="28"/>
        </w:rPr>
      </w:pPr>
      <w:r w:rsidRPr="004C4B77">
        <w:rPr>
          <w:sz w:val="28"/>
        </w:rPr>
        <w:t>2. При применении одинаковых требований для дорог I-а и I-б категорий в тексте норм они отнесены к I категории.</w:t>
      </w:r>
    </w:p>
    <w:p w:rsidR="00F13C73" w:rsidRPr="004C4B77" w:rsidRDefault="00F13C73" w:rsidP="004C4B77">
      <w:pPr>
        <w:pStyle w:val="afff7"/>
        <w:spacing w:line="240" w:lineRule="auto"/>
        <w:ind w:firstLine="567"/>
        <w:rPr>
          <w:sz w:val="28"/>
        </w:rPr>
      </w:pPr>
      <w:bookmarkStart w:id="378" w:name="sub_17"/>
      <w:r w:rsidRPr="004C4B77">
        <w:rPr>
          <w:sz w:val="28"/>
        </w:rPr>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378"/>
    <w:p w:rsidR="00F13C73" w:rsidRPr="004C4B77" w:rsidRDefault="00F13C73" w:rsidP="004C4B77">
      <w:pPr>
        <w:pStyle w:val="afff7"/>
        <w:spacing w:line="240" w:lineRule="auto"/>
        <w:ind w:firstLine="567"/>
        <w:rPr>
          <w:sz w:val="28"/>
        </w:rPr>
      </w:pPr>
      <w:r w:rsidRPr="004C4B77">
        <w:rPr>
          <w:sz w:val="28"/>
        </w:rPr>
        <w:t>Перспективный период при проектировании дорожных одежд следует принимать с учетом межремонтных сроков их службы.</w:t>
      </w:r>
    </w:p>
    <w:p w:rsidR="00F13C73" w:rsidRPr="004C4B77" w:rsidRDefault="00F13C73" w:rsidP="004C4B77">
      <w:pPr>
        <w:pStyle w:val="afff7"/>
        <w:spacing w:line="240" w:lineRule="auto"/>
        <w:ind w:firstLine="567"/>
        <w:rPr>
          <w:sz w:val="28"/>
        </w:rPr>
      </w:pPr>
      <w:r w:rsidRPr="004C4B77">
        <w:rPr>
          <w:sz w:val="28"/>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F13C73" w:rsidRPr="004C4B77" w:rsidRDefault="00F13C73" w:rsidP="004C4B77">
      <w:pPr>
        <w:pStyle w:val="afff7"/>
        <w:spacing w:line="240" w:lineRule="auto"/>
        <w:ind w:firstLine="567"/>
        <w:rPr>
          <w:sz w:val="28"/>
        </w:rPr>
      </w:pPr>
      <w:bookmarkStart w:id="379" w:name="sub_18"/>
      <w:r w:rsidRPr="004C4B77">
        <w:rPr>
          <w:sz w:val="28"/>
        </w:rPr>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4C4B77">
          <w:rPr>
            <w:sz w:val="28"/>
          </w:rPr>
          <w:t>12 м</w:t>
        </w:r>
      </w:smartTag>
      <w:r w:rsidRPr="004C4B77">
        <w:rPr>
          <w:sz w:val="28"/>
        </w:rPr>
        <w:t xml:space="preserve"> и автопоездов до </w:t>
      </w:r>
      <w:smartTag w:uri="urn:schemas-microsoft-com:office:smarttags" w:element="metricconverter">
        <w:smartTagPr>
          <w:attr w:name="ProductID" w:val="20 м"/>
        </w:smartTagPr>
        <w:r w:rsidRPr="004C4B77">
          <w:rPr>
            <w:sz w:val="28"/>
          </w:rPr>
          <w:t>20 м</w:t>
        </w:r>
      </w:smartTag>
      <w:r w:rsidRPr="004C4B77">
        <w:rPr>
          <w:sz w:val="28"/>
        </w:rPr>
        <w:t xml:space="preserve">, по ширине до </w:t>
      </w:r>
      <w:smartTag w:uri="urn:schemas-microsoft-com:office:smarttags" w:element="metricconverter">
        <w:smartTagPr>
          <w:attr w:name="ProductID" w:val="2,5 м"/>
        </w:smartTagPr>
        <w:r w:rsidRPr="004C4B77">
          <w:rPr>
            <w:sz w:val="28"/>
          </w:rPr>
          <w:t>2,5 м</w:t>
        </w:r>
      </w:smartTag>
      <w:r w:rsidRPr="004C4B77">
        <w:rPr>
          <w:sz w:val="28"/>
        </w:rPr>
        <w:t xml:space="preserve">, по высоте до </w:t>
      </w:r>
      <w:smartTag w:uri="urn:schemas-microsoft-com:office:smarttags" w:element="metricconverter">
        <w:smartTagPr>
          <w:attr w:name="ProductID" w:val="4 м"/>
        </w:smartTagPr>
        <w:r w:rsidRPr="004C4B77">
          <w:rPr>
            <w:sz w:val="28"/>
          </w:rPr>
          <w:t>4 м</w:t>
        </w:r>
      </w:smartTag>
      <w:r w:rsidRPr="004C4B77">
        <w:rPr>
          <w:sz w:val="28"/>
        </w:rPr>
        <w:t xml:space="preserve"> для дорог </w:t>
      </w:r>
      <w:hyperlink w:anchor="sub_10011" w:history="1">
        <w:r w:rsidRPr="004C4B77">
          <w:rPr>
            <w:rStyle w:val="affffffff9"/>
            <w:b w:val="0"/>
            <w:color w:val="auto"/>
            <w:sz w:val="28"/>
          </w:rPr>
          <w:t>I-IV категорий</w:t>
        </w:r>
      </w:hyperlink>
      <w:r w:rsidRPr="004C4B77">
        <w:rPr>
          <w:sz w:val="28"/>
        </w:rPr>
        <w:t xml:space="preserve"> и до </w:t>
      </w:r>
      <w:smartTag w:uri="urn:schemas-microsoft-com:office:smarttags" w:element="metricconverter">
        <w:smartTagPr>
          <w:attr w:name="ProductID" w:val="3,8 м"/>
        </w:smartTagPr>
        <w:r w:rsidRPr="004C4B77">
          <w:rPr>
            <w:sz w:val="28"/>
          </w:rPr>
          <w:t>3,8 м</w:t>
        </w:r>
      </w:smartTag>
      <w:r w:rsidRPr="004C4B77">
        <w:rPr>
          <w:sz w:val="28"/>
        </w:rPr>
        <w:t xml:space="preserve"> для дорог </w:t>
      </w:r>
      <w:hyperlink w:anchor="sub_10015" w:history="1">
        <w:r w:rsidRPr="004C4B77">
          <w:rPr>
            <w:rStyle w:val="affffffff9"/>
            <w:b w:val="0"/>
            <w:color w:val="auto"/>
            <w:sz w:val="28"/>
          </w:rPr>
          <w:t>V категории</w:t>
        </w:r>
      </w:hyperlink>
      <w:r w:rsidRPr="004C4B77">
        <w:rPr>
          <w:sz w:val="28"/>
        </w:rPr>
        <w:t>.</w:t>
      </w:r>
    </w:p>
    <w:p w:rsidR="00F13C73" w:rsidRPr="004C4B77" w:rsidRDefault="00F13C73" w:rsidP="004C4B77">
      <w:pPr>
        <w:pStyle w:val="afff7"/>
        <w:spacing w:line="240" w:lineRule="auto"/>
        <w:ind w:firstLine="567"/>
        <w:rPr>
          <w:sz w:val="28"/>
        </w:rPr>
      </w:pPr>
      <w:bookmarkStart w:id="380" w:name="sub_19"/>
      <w:bookmarkEnd w:id="379"/>
      <w:r w:rsidRPr="004C4B77">
        <w:rPr>
          <w:sz w:val="28"/>
        </w:rPr>
        <w:t>Принимаемые в проектах основные технические решения по проложению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F13C73" w:rsidRPr="004C4B77" w:rsidRDefault="00F13C73" w:rsidP="004C4B77">
      <w:pPr>
        <w:pStyle w:val="afff7"/>
        <w:spacing w:line="240" w:lineRule="auto"/>
        <w:ind w:firstLine="567"/>
        <w:rPr>
          <w:sz w:val="28"/>
        </w:rPr>
      </w:pPr>
      <w:bookmarkStart w:id="381" w:name="sub_1110"/>
      <w:bookmarkEnd w:id="380"/>
      <w:r w:rsidRPr="004C4B77">
        <w:rPr>
          <w:sz w:val="28"/>
        </w:rPr>
        <w:t xml:space="preserve">Автомобильные дороги </w:t>
      </w:r>
      <w:hyperlink w:anchor="sub_10011" w:history="1">
        <w:r w:rsidRPr="004C4B77">
          <w:rPr>
            <w:rStyle w:val="affffffff9"/>
            <w:b w:val="0"/>
            <w:color w:val="auto"/>
            <w:sz w:val="28"/>
          </w:rPr>
          <w:t>I-III категорий</w:t>
        </w:r>
      </w:hyperlink>
      <w:r w:rsidRPr="004C4B77">
        <w:rPr>
          <w:sz w:val="28"/>
        </w:rPr>
        <w:t xml:space="preserve"> следует, как правило, прокладывать в обход населенных пунктов с устройством подъездов к ним. В целях обеспечения в дальнейшем возможной реконструкции дорог расстояние от бровки земляного </w:t>
      </w:r>
      <w:r w:rsidRPr="004C4B77">
        <w:rPr>
          <w:sz w:val="28"/>
        </w:rPr>
        <w:lastRenderedPageBreak/>
        <w:t xml:space="preserve">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4C4B77">
          <w:rPr>
            <w:sz w:val="28"/>
          </w:rPr>
          <w:t>200 м</w:t>
        </w:r>
      </w:smartTag>
      <w:r w:rsidRPr="004C4B77">
        <w:rPr>
          <w:sz w:val="28"/>
        </w:rPr>
        <w:t>.</w:t>
      </w:r>
    </w:p>
    <w:bookmarkEnd w:id="381"/>
    <w:p w:rsidR="00F13C73" w:rsidRPr="004C4B77" w:rsidRDefault="00F13C73" w:rsidP="004C4B77">
      <w:pPr>
        <w:pStyle w:val="afff7"/>
        <w:spacing w:line="240" w:lineRule="auto"/>
        <w:ind w:firstLine="567"/>
        <w:rPr>
          <w:sz w:val="28"/>
        </w:rPr>
      </w:pPr>
      <w:r w:rsidRPr="004C4B77">
        <w:rPr>
          <w:sz w:val="28"/>
        </w:rPr>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F13C73" w:rsidRPr="004C4B77" w:rsidRDefault="00F13C73" w:rsidP="004C4B77">
      <w:pPr>
        <w:pStyle w:val="afff7"/>
        <w:spacing w:line="240" w:lineRule="auto"/>
        <w:ind w:firstLine="567"/>
        <w:rPr>
          <w:sz w:val="28"/>
        </w:rPr>
      </w:pPr>
      <w:bookmarkStart w:id="382" w:name="sub_113"/>
      <w:r w:rsidRPr="004C4B77">
        <w:rPr>
          <w:sz w:val="28"/>
        </w:rPr>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382"/>
    <w:p w:rsidR="00F13C73" w:rsidRPr="004C4B77" w:rsidRDefault="00F13C73" w:rsidP="004C4B77">
      <w:pPr>
        <w:pStyle w:val="afff7"/>
        <w:spacing w:line="240" w:lineRule="auto"/>
        <w:ind w:firstLine="567"/>
        <w:rPr>
          <w:sz w:val="28"/>
        </w:rPr>
      </w:pPr>
      <w:r w:rsidRPr="004C4B77">
        <w:rPr>
          <w:sz w:val="28"/>
        </w:rPr>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F13C73" w:rsidRPr="004C4B77" w:rsidRDefault="00F13C73" w:rsidP="004C4B77">
      <w:pPr>
        <w:pStyle w:val="afff7"/>
        <w:spacing w:line="240" w:lineRule="auto"/>
        <w:ind w:firstLine="567"/>
        <w:rPr>
          <w:sz w:val="28"/>
        </w:rPr>
      </w:pPr>
      <w:r w:rsidRPr="004C4B77">
        <w:rPr>
          <w:sz w:val="28"/>
        </w:rPr>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F13C73" w:rsidRPr="004C4B77" w:rsidRDefault="00F13C73" w:rsidP="004C4B77">
      <w:pPr>
        <w:pStyle w:val="afff7"/>
        <w:spacing w:line="240" w:lineRule="auto"/>
        <w:ind w:firstLine="567"/>
        <w:rPr>
          <w:sz w:val="28"/>
        </w:rPr>
      </w:pPr>
      <w:r w:rsidRPr="004C4B77">
        <w:rPr>
          <w:sz w:val="28"/>
        </w:rPr>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F13C73" w:rsidRPr="004C4B77" w:rsidRDefault="00F13C73" w:rsidP="004C4B77">
      <w:pPr>
        <w:pStyle w:val="afff7"/>
        <w:spacing w:line="240" w:lineRule="auto"/>
        <w:ind w:firstLine="567"/>
        <w:rPr>
          <w:sz w:val="28"/>
        </w:rPr>
      </w:pPr>
      <w:r w:rsidRPr="004C4B77">
        <w:rPr>
          <w:sz w:val="28"/>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F13C73" w:rsidRPr="004C4B77" w:rsidRDefault="00F13C73" w:rsidP="004C4B77">
      <w:pPr>
        <w:pStyle w:val="afff7"/>
        <w:spacing w:line="240" w:lineRule="auto"/>
        <w:ind w:firstLine="567"/>
        <w:rPr>
          <w:sz w:val="28"/>
        </w:rPr>
      </w:pPr>
      <w:r w:rsidRPr="004C4B77">
        <w:rPr>
          <w:sz w:val="28"/>
        </w:rPr>
        <w:t xml:space="preserve">Проложение трассы автомобильных дорог, назначение мест размещения искусственных и придорожных сооружений, производственных баз, подъездных </w:t>
      </w:r>
      <w:r w:rsidRPr="004C4B77">
        <w:rPr>
          <w:sz w:val="28"/>
        </w:rPr>
        <w:lastRenderedPageBreak/>
        <w:t>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F13C73" w:rsidRPr="004C4B77" w:rsidRDefault="00F13C73" w:rsidP="004C4B77">
      <w:pPr>
        <w:pStyle w:val="afff7"/>
        <w:spacing w:line="240" w:lineRule="auto"/>
        <w:ind w:firstLine="567"/>
        <w:rPr>
          <w:sz w:val="28"/>
        </w:rPr>
      </w:pPr>
      <w:r w:rsidRPr="004C4B77">
        <w:rPr>
          <w:sz w:val="28"/>
        </w:rPr>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F13C73" w:rsidRPr="004C4B77" w:rsidRDefault="00F13C73" w:rsidP="004C4B77">
      <w:pPr>
        <w:pStyle w:val="afff7"/>
        <w:spacing w:line="240" w:lineRule="auto"/>
        <w:ind w:firstLine="567"/>
        <w:rPr>
          <w:sz w:val="28"/>
        </w:rPr>
      </w:pPr>
      <w:r w:rsidRPr="004C4B77">
        <w:rPr>
          <w:sz w:val="28"/>
        </w:rPr>
        <w:t>На сельскохозяйственных угодьях трассы по возможности следует прокладывать по границам полей севооборотов или хозяйств.</w:t>
      </w:r>
    </w:p>
    <w:p w:rsidR="00F13C73" w:rsidRPr="004C4B77" w:rsidRDefault="00F13C73" w:rsidP="004C4B77">
      <w:pPr>
        <w:pStyle w:val="afff7"/>
        <w:spacing w:line="240" w:lineRule="auto"/>
        <w:ind w:firstLine="567"/>
        <w:rPr>
          <w:sz w:val="28"/>
        </w:rPr>
      </w:pPr>
      <w:r w:rsidRPr="004C4B77">
        <w:rPr>
          <w:sz w:val="28"/>
        </w:rPr>
        <w:t>Не допускается проложение трасс по государственным заповедникам и заказникам, охраняемым урочищам и зонам, отнесенным к памятникам природы и культуры.</w:t>
      </w:r>
    </w:p>
    <w:p w:rsidR="00F13C73" w:rsidRPr="004C4B77" w:rsidRDefault="00F13C73" w:rsidP="004C4B77">
      <w:pPr>
        <w:pStyle w:val="afff7"/>
        <w:spacing w:line="240" w:lineRule="auto"/>
        <w:ind w:firstLine="567"/>
        <w:rPr>
          <w:sz w:val="28"/>
        </w:rPr>
      </w:pPr>
      <w:r w:rsidRPr="004C4B77">
        <w:rPr>
          <w:sz w:val="28"/>
        </w:rPr>
        <w:t>Вдоль рек, озер и других водоемов трассы следует прокладывать, как правило, за пределами специально установленных для них защитных зон.</w:t>
      </w:r>
    </w:p>
    <w:p w:rsidR="00F13C73" w:rsidRPr="004C4B77" w:rsidRDefault="00F13C73" w:rsidP="004C4B77">
      <w:pPr>
        <w:pStyle w:val="afff7"/>
        <w:spacing w:line="240" w:lineRule="auto"/>
        <w:ind w:firstLine="567"/>
        <w:rPr>
          <w:sz w:val="28"/>
        </w:rPr>
      </w:pPr>
      <w:r w:rsidRPr="004C4B77">
        <w:rPr>
          <w:sz w:val="28"/>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F13C73" w:rsidRPr="004C4B77" w:rsidRDefault="00F13C73" w:rsidP="004C4B77">
      <w:pPr>
        <w:pStyle w:val="afff7"/>
        <w:spacing w:line="240" w:lineRule="auto"/>
        <w:ind w:firstLine="567"/>
        <w:rPr>
          <w:sz w:val="28"/>
        </w:rPr>
      </w:pPr>
      <w:r w:rsidRPr="004C4B77">
        <w:rPr>
          <w:sz w:val="28"/>
        </w:rPr>
        <w:t>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защитности лесов и данных экологических обследований.</w:t>
      </w:r>
    </w:p>
    <w:p w:rsidR="00F13C73" w:rsidRPr="004C4B77" w:rsidRDefault="00F13C73" w:rsidP="004C4B77">
      <w:pPr>
        <w:pStyle w:val="afff7"/>
        <w:spacing w:line="240" w:lineRule="auto"/>
        <w:ind w:firstLine="567"/>
        <w:rPr>
          <w:sz w:val="28"/>
        </w:rPr>
      </w:pPr>
      <w:r w:rsidRPr="004C4B77">
        <w:rPr>
          <w:sz w:val="28"/>
        </w:rPr>
        <w:t xml:space="preserve">Направление трасс автомобильных дорог </w:t>
      </w:r>
      <w:hyperlink w:anchor="sub_10011" w:history="1">
        <w:r w:rsidRPr="004C4B77">
          <w:rPr>
            <w:rStyle w:val="affffffff9"/>
            <w:b w:val="0"/>
            <w:color w:val="auto"/>
            <w:sz w:val="28"/>
          </w:rPr>
          <w:t>I-III категорий</w:t>
        </w:r>
      </w:hyperlink>
      <w:r w:rsidRPr="004C4B77">
        <w:rPr>
          <w:sz w:val="28"/>
        </w:rPr>
        <w:t xml:space="preserve"> по лесным массивам по возможности должно совпадать с направлением господствующих ветров в целях обеспечения естественного проветривания и уменьшения заносимости дорог снегом.</w:t>
      </w:r>
    </w:p>
    <w:p w:rsidR="00F13C73" w:rsidRPr="004C4B77" w:rsidRDefault="00F13C73" w:rsidP="004C4B77">
      <w:pPr>
        <w:pStyle w:val="afff7"/>
        <w:spacing w:line="240" w:lineRule="auto"/>
        <w:ind w:firstLine="567"/>
        <w:rPr>
          <w:sz w:val="28"/>
        </w:rPr>
      </w:pPr>
      <w:r w:rsidRPr="004C4B77">
        <w:rPr>
          <w:sz w:val="28"/>
        </w:rPr>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F13C73" w:rsidRPr="004C4B77" w:rsidRDefault="00F13C73" w:rsidP="004C4B77">
      <w:pPr>
        <w:pStyle w:val="afff7"/>
        <w:spacing w:line="240" w:lineRule="auto"/>
        <w:ind w:firstLine="567"/>
        <w:rPr>
          <w:sz w:val="28"/>
        </w:rPr>
      </w:pPr>
      <w:r w:rsidRPr="004C4B77">
        <w:rPr>
          <w:sz w:val="28"/>
        </w:rPr>
        <w:t>Снятию подлежит плодородный слой почвы, обладающий благоприятными физическими и химическими свойствами (ГОСТ 17.5.1.03-86. Охрана природы. Земли. Классификация вскрышных и вмещающих пород для биологической рекультивации земель), с гранулометрическим составом от глинистого до супесчаного, без ясно выраженного оглеения, с плотностью не более 1,4 г∕см³. Наличие на почвенном покрове солонцов и солончаков не должно превышать значений, установленных ГОСТ 17.5.1.03-86. Охрана природы. Земли. Классификация вскрышных и вмещающих пород для биологической рекультивации земель.</w:t>
      </w:r>
    </w:p>
    <w:p w:rsidR="00F13C73" w:rsidRPr="004C4B77" w:rsidRDefault="00F13C73" w:rsidP="004C4B77">
      <w:pPr>
        <w:pStyle w:val="afff7"/>
        <w:spacing w:line="240" w:lineRule="auto"/>
        <w:ind w:firstLine="567"/>
        <w:rPr>
          <w:sz w:val="28"/>
        </w:rPr>
      </w:pPr>
      <w:r w:rsidRPr="004C4B77">
        <w:rPr>
          <w:sz w:val="28"/>
        </w:rPr>
        <w:t>На дорогах в пределах водоохранных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F13C73" w:rsidRPr="004C4B77" w:rsidRDefault="00F13C73" w:rsidP="004C4B77">
      <w:pPr>
        <w:pStyle w:val="afff7"/>
        <w:spacing w:line="240" w:lineRule="auto"/>
        <w:ind w:firstLine="567"/>
        <w:rPr>
          <w:sz w:val="28"/>
        </w:rPr>
      </w:pPr>
      <w:r w:rsidRPr="004C4B77">
        <w:rPr>
          <w:sz w:val="28"/>
        </w:rPr>
        <w:t>При проектировании дорог необходимо предусматривать увязку их строительства с мелиоративными работами.</w:t>
      </w:r>
    </w:p>
    <w:p w:rsidR="00F13C73" w:rsidRPr="004C4B77" w:rsidRDefault="00F13C73" w:rsidP="004C4B77">
      <w:pPr>
        <w:pStyle w:val="afff7"/>
        <w:spacing w:line="240" w:lineRule="auto"/>
        <w:ind w:firstLine="567"/>
        <w:rPr>
          <w:sz w:val="28"/>
        </w:rPr>
      </w:pPr>
      <w:r w:rsidRPr="004C4B77">
        <w:rPr>
          <w:sz w:val="28"/>
        </w:rPr>
        <w:lastRenderedPageBreak/>
        <w:t>При обходе населенных пунктов автомобильные дороги повозможности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F13C73" w:rsidRPr="004C4B77" w:rsidRDefault="00F13C73" w:rsidP="004C4B77">
      <w:pPr>
        <w:pStyle w:val="afff7"/>
        <w:spacing w:line="240" w:lineRule="auto"/>
        <w:ind w:firstLine="567"/>
        <w:rPr>
          <w:sz w:val="28"/>
        </w:rPr>
      </w:pPr>
      <w:r w:rsidRPr="004C4B77">
        <w:rPr>
          <w:sz w:val="28"/>
        </w:rPr>
        <w:t>В случаях, когда при проложении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шумозащитные мероприятия (проложение дорог в выемках, строительство шумозащитных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покоторым шум имеет наименьшую величину.</w:t>
      </w:r>
    </w:p>
    <w:p w:rsidR="00F13C73" w:rsidRPr="004C4B77" w:rsidRDefault="00F13C73" w:rsidP="004C4B77">
      <w:pPr>
        <w:pStyle w:val="afff7"/>
        <w:spacing w:line="240" w:lineRule="auto"/>
        <w:ind w:firstLine="567"/>
        <w:rPr>
          <w:sz w:val="28"/>
        </w:rPr>
      </w:pPr>
      <w:r w:rsidRPr="004C4B77">
        <w:rPr>
          <w:sz w:val="28"/>
        </w:rPr>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F13C73" w:rsidRPr="004C4B77" w:rsidRDefault="00F13C73" w:rsidP="004C4B77">
      <w:pPr>
        <w:pStyle w:val="afff7"/>
        <w:spacing w:line="240" w:lineRule="auto"/>
        <w:ind w:firstLine="567"/>
        <w:rPr>
          <w:sz w:val="28"/>
        </w:rPr>
      </w:pPr>
      <w:r w:rsidRPr="004C4B77">
        <w:rPr>
          <w:sz w:val="28"/>
        </w:rPr>
        <w:t>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неудобья с последующим уплотнением и планировкой поверхности.</w:t>
      </w:r>
    </w:p>
    <w:p w:rsidR="00F13C73" w:rsidRPr="004C4B77" w:rsidRDefault="00F13C73" w:rsidP="004C4B77">
      <w:pPr>
        <w:pStyle w:val="afff7"/>
        <w:spacing w:line="240" w:lineRule="auto"/>
        <w:ind w:firstLine="567"/>
        <w:rPr>
          <w:sz w:val="28"/>
        </w:rPr>
      </w:pPr>
      <w:r w:rsidRPr="004C4B77">
        <w:rPr>
          <w:sz w:val="28"/>
        </w:rPr>
        <w:t xml:space="preserve">При проложении трассы дорог </w:t>
      </w:r>
      <w:hyperlink w:anchor="sub_10013" w:history="1">
        <w:r w:rsidRPr="004C4B77">
          <w:rPr>
            <w:rStyle w:val="affffffff9"/>
            <w:b w:val="0"/>
            <w:color w:val="auto"/>
            <w:sz w:val="28"/>
          </w:rPr>
          <w:t>III-V категорий</w:t>
        </w:r>
      </w:hyperlink>
      <w:r w:rsidRPr="004C4B77">
        <w:rPr>
          <w:sz w:val="28"/>
        </w:rPr>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F13C73" w:rsidRPr="004C4B77" w:rsidRDefault="00F13C73" w:rsidP="004C4B77">
      <w:pPr>
        <w:pStyle w:val="afff7"/>
        <w:spacing w:line="240" w:lineRule="auto"/>
        <w:ind w:firstLine="567"/>
        <w:rPr>
          <w:sz w:val="28"/>
        </w:rPr>
      </w:pPr>
      <w:r w:rsidRPr="004C4B77">
        <w:rPr>
          <w:sz w:val="28"/>
        </w:rPr>
        <w:t>При определении мест переходов через водотоки, выборе конструкций и отверстий искусственных сооружений, особенно на косогорных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F13C73" w:rsidRPr="004C4B77" w:rsidRDefault="00F13C73" w:rsidP="004C4B77">
      <w:pPr>
        <w:pStyle w:val="afff7"/>
        <w:spacing w:line="240" w:lineRule="auto"/>
        <w:ind w:firstLine="567"/>
        <w:rPr>
          <w:sz w:val="28"/>
        </w:rPr>
      </w:pPr>
      <w:r w:rsidRPr="004C4B77">
        <w:rPr>
          <w:sz w:val="28"/>
        </w:rPr>
        <w:t>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золошлаковые смеси ТЭС, отходы углеобогащения, фосфоритные "хвосты", белитовые шламы и др.). При применении отходов производства следует учитывать их агрессивность и токсичность по отношению к окружающей природной среде.</w:t>
      </w:r>
    </w:p>
    <w:p w:rsidR="00F13C73" w:rsidRPr="004C4B77" w:rsidRDefault="00F13C73" w:rsidP="004C4B77">
      <w:pPr>
        <w:pStyle w:val="afff7"/>
        <w:spacing w:line="240" w:lineRule="auto"/>
        <w:ind w:firstLine="567"/>
        <w:rPr>
          <w:sz w:val="28"/>
        </w:rPr>
      </w:pPr>
      <w:r w:rsidRPr="004C4B77">
        <w:rPr>
          <w:sz w:val="28"/>
        </w:rPr>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F13C73" w:rsidRPr="004C4B77" w:rsidRDefault="00F13C73" w:rsidP="004C4B77">
      <w:pPr>
        <w:pStyle w:val="afff7"/>
        <w:spacing w:line="240" w:lineRule="auto"/>
        <w:ind w:firstLine="567"/>
        <w:rPr>
          <w:sz w:val="28"/>
        </w:rPr>
      </w:pPr>
      <w:r w:rsidRPr="004C4B77">
        <w:rPr>
          <w:sz w:val="28"/>
        </w:rPr>
        <w:lastRenderedPageBreak/>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F13C73" w:rsidRPr="004C4B77" w:rsidRDefault="00F13C73" w:rsidP="004C4B77">
      <w:pPr>
        <w:pStyle w:val="afff7"/>
        <w:spacing w:line="240" w:lineRule="auto"/>
        <w:ind w:firstLine="567"/>
        <w:rPr>
          <w:sz w:val="28"/>
        </w:rPr>
      </w:pPr>
      <w:r w:rsidRPr="004C4B77">
        <w:rPr>
          <w:sz w:val="28"/>
        </w:rPr>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F13C73" w:rsidRPr="004C4B77" w:rsidRDefault="00F13C73" w:rsidP="004C4B77">
      <w:pPr>
        <w:pStyle w:val="afff7"/>
        <w:spacing w:line="240" w:lineRule="auto"/>
        <w:ind w:firstLine="567"/>
        <w:rPr>
          <w:sz w:val="28"/>
        </w:rPr>
      </w:pPr>
      <w:bookmarkStart w:id="383" w:name="_Toc414995068"/>
      <w:r w:rsidRPr="004C4B77">
        <w:rPr>
          <w:rStyle w:val="affffffffb"/>
          <w:b w:val="0"/>
          <w:color w:val="auto"/>
          <w:sz w:val="28"/>
        </w:rPr>
        <w:t>Примечание.</w:t>
      </w:r>
      <w:bookmarkEnd w:id="383"/>
    </w:p>
    <w:p w:rsidR="00F13C73" w:rsidRPr="004C4B77" w:rsidRDefault="00F13C73" w:rsidP="004C4B77">
      <w:pPr>
        <w:pStyle w:val="afff7"/>
        <w:spacing w:line="240" w:lineRule="auto"/>
        <w:ind w:firstLine="567"/>
        <w:rPr>
          <w:sz w:val="28"/>
        </w:rPr>
      </w:pPr>
      <w:r w:rsidRPr="004C4B77">
        <w:rPr>
          <w:sz w:val="28"/>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4C4B77">
          <w:rPr>
            <w:sz w:val="28"/>
          </w:rPr>
          <w:t>60 км/ч</w:t>
        </w:r>
      </w:smartTag>
      <w:r w:rsidRPr="004C4B77">
        <w:rPr>
          <w:sz w:val="28"/>
        </w:rPr>
        <w:t xml:space="preserve"> для сухого состояния 0,6.В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4C4B77">
          <w:rPr>
            <w:sz w:val="28"/>
          </w:rPr>
          <w:t>500 м</w:t>
        </w:r>
      </w:smartTag>
      <w:r w:rsidRPr="004C4B77">
        <w:rPr>
          <w:sz w:val="28"/>
        </w:rPr>
        <w:t>, отсутствии ветра и атмосферном давлении 1013 МПа (</w:t>
      </w:r>
      <w:smartTag w:uri="urn:schemas-microsoft-com:office:smarttags" w:element="metricconverter">
        <w:smartTagPr>
          <w:attr w:name="ProductID" w:val="760 мм"/>
        </w:smartTagPr>
        <w:r w:rsidRPr="004C4B77">
          <w:rPr>
            <w:sz w:val="28"/>
          </w:rPr>
          <w:t>760 мм</w:t>
        </w:r>
      </w:smartTag>
      <w:r w:rsidRPr="004C4B77">
        <w:rPr>
          <w:sz w:val="28"/>
        </w:rPr>
        <w:t xml:space="preserve"> рт. ст.).</w:t>
      </w:r>
    </w:p>
    <w:p w:rsidR="00F13C73" w:rsidRPr="004C4B77" w:rsidRDefault="00F13C73" w:rsidP="004C4B77">
      <w:pPr>
        <w:pStyle w:val="afff7"/>
        <w:spacing w:line="240" w:lineRule="auto"/>
        <w:ind w:firstLine="567"/>
        <w:rPr>
          <w:sz w:val="28"/>
        </w:rPr>
      </w:pPr>
      <w:r w:rsidRPr="004C4B77">
        <w:rPr>
          <w:sz w:val="28"/>
        </w:rPr>
        <w:t>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4.5.28.1.</w:t>
      </w:r>
    </w:p>
    <w:p w:rsidR="00F13C73" w:rsidRPr="005C712B" w:rsidRDefault="00F13C73" w:rsidP="00ED27B6">
      <w:pPr>
        <w:pStyle w:val="afff7"/>
        <w:spacing w:line="240" w:lineRule="auto"/>
        <w:jc w:val="right"/>
      </w:pPr>
      <w:r w:rsidRPr="005C712B">
        <w:t>Таблица 4.5.28.1.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3160"/>
        <w:gridCol w:w="4961"/>
      </w:tblGrid>
      <w:tr w:rsidR="00F13C73" w:rsidRPr="005C712B" w:rsidTr="00660CB6">
        <w:trPr>
          <w:trHeight w:val="405"/>
        </w:trPr>
        <w:tc>
          <w:tcPr>
            <w:tcW w:w="1802" w:type="dxa"/>
            <w:vMerge w:val="restart"/>
          </w:tcPr>
          <w:p w:rsidR="00F13C73" w:rsidRPr="005C712B" w:rsidRDefault="00F13C73" w:rsidP="00F13C73">
            <w:pPr>
              <w:pStyle w:val="afff7"/>
              <w:spacing w:line="240" w:lineRule="auto"/>
              <w:rPr>
                <w:u w:val="single"/>
              </w:rPr>
            </w:pPr>
          </w:p>
          <w:p w:rsidR="00F13C73" w:rsidRPr="005C712B" w:rsidRDefault="00F13C73" w:rsidP="00660CB6">
            <w:pPr>
              <w:pStyle w:val="afff7"/>
              <w:spacing w:line="240" w:lineRule="auto"/>
              <w:ind w:firstLine="0"/>
              <w:jc w:val="center"/>
            </w:pPr>
            <w:r w:rsidRPr="005C712B">
              <w:t>Категория</w:t>
            </w:r>
          </w:p>
          <w:p w:rsidR="00F13C73" w:rsidRPr="005C712B" w:rsidRDefault="00F13C73" w:rsidP="00660CB6">
            <w:pPr>
              <w:pStyle w:val="afff7"/>
              <w:spacing w:line="240" w:lineRule="auto"/>
              <w:ind w:firstLine="0"/>
              <w:jc w:val="center"/>
            </w:pPr>
            <w:r w:rsidRPr="005C712B">
              <w:t>дороги</w:t>
            </w:r>
          </w:p>
          <w:p w:rsidR="00F13C73" w:rsidRPr="005C712B" w:rsidRDefault="00F13C73" w:rsidP="00F13C73">
            <w:pPr>
              <w:pStyle w:val="afff7"/>
              <w:spacing w:line="240" w:lineRule="auto"/>
              <w:rPr>
                <w:u w:val="single"/>
              </w:rPr>
            </w:pPr>
          </w:p>
        </w:tc>
        <w:tc>
          <w:tcPr>
            <w:tcW w:w="8121" w:type="dxa"/>
            <w:gridSpan w:val="2"/>
          </w:tcPr>
          <w:p w:rsidR="00F13C73" w:rsidRPr="005C712B" w:rsidRDefault="00F13C73" w:rsidP="00660CB6">
            <w:pPr>
              <w:pStyle w:val="afff7"/>
              <w:spacing w:line="240" w:lineRule="auto"/>
              <w:ind w:firstLine="75"/>
              <w:jc w:val="center"/>
            </w:pPr>
            <w:r w:rsidRPr="005C712B">
              <w:t>Расчетные скорости, км/ч</w:t>
            </w:r>
          </w:p>
        </w:tc>
      </w:tr>
      <w:tr w:rsidR="00F13C73" w:rsidRPr="005C712B" w:rsidTr="00660CB6">
        <w:trPr>
          <w:trHeight w:val="880"/>
        </w:trPr>
        <w:tc>
          <w:tcPr>
            <w:tcW w:w="1802" w:type="dxa"/>
            <w:vMerge/>
          </w:tcPr>
          <w:p w:rsidR="00F13C73" w:rsidRPr="005C712B" w:rsidRDefault="00F13C73" w:rsidP="00F13C73">
            <w:pPr>
              <w:pStyle w:val="afff7"/>
              <w:spacing w:line="240" w:lineRule="auto"/>
              <w:rPr>
                <w:u w:val="single"/>
              </w:rPr>
            </w:pPr>
          </w:p>
        </w:tc>
        <w:tc>
          <w:tcPr>
            <w:tcW w:w="3160" w:type="dxa"/>
          </w:tcPr>
          <w:p w:rsidR="00F13C73" w:rsidRPr="005C712B" w:rsidRDefault="00F13C73" w:rsidP="00660CB6">
            <w:pPr>
              <w:pStyle w:val="afff7"/>
              <w:spacing w:line="240" w:lineRule="auto"/>
              <w:ind w:firstLine="0"/>
              <w:jc w:val="center"/>
              <w:rPr>
                <w:u w:val="single"/>
              </w:rPr>
            </w:pPr>
          </w:p>
          <w:p w:rsidR="00F13C73" w:rsidRPr="005C712B" w:rsidRDefault="00F13C73" w:rsidP="00660CB6">
            <w:pPr>
              <w:pStyle w:val="afff7"/>
              <w:spacing w:line="240" w:lineRule="auto"/>
              <w:ind w:firstLine="0"/>
              <w:jc w:val="center"/>
            </w:pPr>
            <w:r w:rsidRPr="005C712B">
              <w:t>основные</w:t>
            </w:r>
          </w:p>
          <w:p w:rsidR="00F13C73" w:rsidRPr="005C712B" w:rsidRDefault="00F13C73" w:rsidP="00660CB6">
            <w:pPr>
              <w:pStyle w:val="afff7"/>
              <w:spacing w:line="240" w:lineRule="auto"/>
              <w:ind w:firstLine="0"/>
              <w:jc w:val="center"/>
              <w:rPr>
                <w:u w:val="single"/>
              </w:rPr>
            </w:pPr>
          </w:p>
        </w:tc>
        <w:tc>
          <w:tcPr>
            <w:tcW w:w="4961" w:type="dxa"/>
            <w:vAlign w:val="center"/>
          </w:tcPr>
          <w:p w:rsidR="00F13C73" w:rsidRPr="005C712B" w:rsidRDefault="00F13C73" w:rsidP="00660CB6">
            <w:pPr>
              <w:pStyle w:val="afff7"/>
              <w:spacing w:line="240" w:lineRule="auto"/>
              <w:ind w:firstLine="0"/>
              <w:jc w:val="center"/>
            </w:pPr>
            <w:r w:rsidRPr="005C712B">
              <w:t>пересеченной</w:t>
            </w:r>
          </w:p>
        </w:tc>
      </w:tr>
      <w:tr w:rsidR="00F13C73" w:rsidRPr="005C712B" w:rsidTr="00660CB6">
        <w:trPr>
          <w:trHeight w:val="3176"/>
        </w:trPr>
        <w:tc>
          <w:tcPr>
            <w:tcW w:w="1802" w:type="dxa"/>
          </w:tcPr>
          <w:p w:rsidR="00F13C73" w:rsidRPr="005C712B" w:rsidRDefault="00F13C73" w:rsidP="00F13C73">
            <w:pPr>
              <w:pStyle w:val="afff7"/>
              <w:spacing w:line="240" w:lineRule="auto"/>
              <w:rPr>
                <w:u w:val="single"/>
                <w:lang w:val="en-US"/>
              </w:rPr>
            </w:pPr>
          </w:p>
          <w:p w:rsidR="00F13C73" w:rsidRPr="005C712B" w:rsidRDefault="00F13C73" w:rsidP="00F13C73">
            <w:pPr>
              <w:pStyle w:val="afff7"/>
              <w:spacing w:line="240" w:lineRule="auto"/>
              <w:rPr>
                <w:lang w:val="en-US"/>
              </w:rPr>
            </w:pPr>
            <w:r w:rsidRPr="005C712B">
              <w:rPr>
                <w:lang w:val="en-US"/>
              </w:rPr>
              <w:t>I-</w:t>
            </w:r>
            <w:r w:rsidRPr="005C712B">
              <w:t>а</w:t>
            </w:r>
          </w:p>
          <w:p w:rsidR="00F13C73" w:rsidRPr="005C712B" w:rsidRDefault="00F13C73" w:rsidP="00F13C73">
            <w:pPr>
              <w:pStyle w:val="afff7"/>
              <w:spacing w:line="240" w:lineRule="auto"/>
              <w:rPr>
                <w:lang w:val="en-US"/>
              </w:rPr>
            </w:pPr>
          </w:p>
          <w:p w:rsidR="00F13C73" w:rsidRPr="005C712B" w:rsidRDefault="00F13C73" w:rsidP="00F13C73">
            <w:pPr>
              <w:pStyle w:val="afff7"/>
              <w:spacing w:line="240" w:lineRule="auto"/>
              <w:rPr>
                <w:lang w:val="en-US"/>
              </w:rPr>
            </w:pPr>
            <w:r w:rsidRPr="005C712B">
              <w:rPr>
                <w:lang w:val="en-US"/>
              </w:rPr>
              <w:t>I-</w:t>
            </w:r>
            <w:r w:rsidRPr="005C712B">
              <w:t>б</w:t>
            </w:r>
          </w:p>
          <w:p w:rsidR="00F13C73" w:rsidRPr="005C712B" w:rsidRDefault="00F13C73" w:rsidP="00F13C73">
            <w:pPr>
              <w:pStyle w:val="afff7"/>
              <w:spacing w:line="240" w:lineRule="auto"/>
              <w:rPr>
                <w:lang w:val="en-US"/>
              </w:rPr>
            </w:pPr>
          </w:p>
          <w:p w:rsidR="00F13C73" w:rsidRPr="005C712B" w:rsidRDefault="00F13C73" w:rsidP="00F13C73">
            <w:pPr>
              <w:pStyle w:val="afff7"/>
              <w:spacing w:line="240" w:lineRule="auto"/>
              <w:rPr>
                <w:lang w:val="en-US"/>
              </w:rPr>
            </w:pPr>
            <w:r w:rsidRPr="005C712B">
              <w:rPr>
                <w:lang w:val="en-US"/>
              </w:rPr>
              <w:t>II</w:t>
            </w:r>
          </w:p>
          <w:p w:rsidR="00F13C73" w:rsidRPr="005C712B" w:rsidRDefault="00F13C73" w:rsidP="00F13C73">
            <w:pPr>
              <w:pStyle w:val="afff7"/>
              <w:spacing w:line="240" w:lineRule="auto"/>
              <w:rPr>
                <w:lang w:val="en-US"/>
              </w:rPr>
            </w:pPr>
          </w:p>
          <w:p w:rsidR="00F13C73" w:rsidRPr="005C712B" w:rsidRDefault="00F13C73" w:rsidP="00F13C73">
            <w:pPr>
              <w:pStyle w:val="afff7"/>
              <w:spacing w:line="240" w:lineRule="auto"/>
              <w:rPr>
                <w:lang w:val="en-US"/>
              </w:rPr>
            </w:pPr>
            <w:r w:rsidRPr="005C712B">
              <w:rPr>
                <w:lang w:val="en-US"/>
              </w:rPr>
              <w:t>III</w:t>
            </w:r>
          </w:p>
          <w:p w:rsidR="00F13C73" w:rsidRPr="005C712B" w:rsidRDefault="00F13C73" w:rsidP="00F13C73">
            <w:pPr>
              <w:pStyle w:val="afff7"/>
              <w:spacing w:line="240" w:lineRule="auto"/>
              <w:rPr>
                <w:lang w:val="en-US"/>
              </w:rPr>
            </w:pPr>
          </w:p>
          <w:p w:rsidR="00F13C73" w:rsidRPr="005C712B" w:rsidRDefault="00F13C73" w:rsidP="00F13C73">
            <w:pPr>
              <w:pStyle w:val="afff7"/>
              <w:spacing w:line="240" w:lineRule="auto"/>
              <w:rPr>
                <w:lang w:val="en-US"/>
              </w:rPr>
            </w:pPr>
            <w:r w:rsidRPr="005C712B">
              <w:rPr>
                <w:lang w:val="en-US"/>
              </w:rPr>
              <w:t>IV</w:t>
            </w:r>
          </w:p>
          <w:p w:rsidR="00F13C73" w:rsidRPr="005C712B" w:rsidRDefault="00F13C73" w:rsidP="00F13C73">
            <w:pPr>
              <w:pStyle w:val="afff7"/>
              <w:spacing w:line="240" w:lineRule="auto"/>
              <w:rPr>
                <w:lang w:val="en-US"/>
              </w:rPr>
            </w:pPr>
          </w:p>
          <w:p w:rsidR="00F13C73" w:rsidRPr="005C712B" w:rsidRDefault="00F13C73" w:rsidP="00F13C73">
            <w:pPr>
              <w:pStyle w:val="afff7"/>
              <w:spacing w:line="240" w:lineRule="auto"/>
            </w:pPr>
            <w:r w:rsidRPr="005C712B">
              <w:t>V</w:t>
            </w:r>
          </w:p>
        </w:tc>
        <w:tc>
          <w:tcPr>
            <w:tcW w:w="3160" w:type="dxa"/>
          </w:tcPr>
          <w:p w:rsidR="00F13C73" w:rsidRPr="005C712B" w:rsidRDefault="00F13C73" w:rsidP="00660CB6">
            <w:pPr>
              <w:pStyle w:val="afff7"/>
              <w:spacing w:line="240" w:lineRule="auto"/>
              <w:ind w:firstLine="0"/>
              <w:jc w:val="center"/>
              <w:rPr>
                <w:u w:val="single"/>
              </w:rPr>
            </w:pPr>
          </w:p>
          <w:p w:rsidR="00F13C73" w:rsidRPr="005C712B" w:rsidRDefault="00F13C73" w:rsidP="00660CB6">
            <w:pPr>
              <w:pStyle w:val="afff7"/>
              <w:spacing w:line="240" w:lineRule="auto"/>
              <w:ind w:firstLine="0"/>
              <w:jc w:val="center"/>
            </w:pPr>
            <w:r w:rsidRPr="005C712B">
              <w:t>150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120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120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100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80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60</w:t>
            </w:r>
          </w:p>
        </w:tc>
        <w:tc>
          <w:tcPr>
            <w:tcW w:w="4961" w:type="dxa"/>
          </w:tcPr>
          <w:p w:rsidR="00F13C73" w:rsidRPr="005C712B" w:rsidRDefault="00F13C73" w:rsidP="00660CB6">
            <w:pPr>
              <w:pStyle w:val="afff7"/>
              <w:spacing w:line="240" w:lineRule="auto"/>
              <w:ind w:firstLine="0"/>
              <w:jc w:val="center"/>
              <w:rPr>
                <w:u w:val="single"/>
              </w:rPr>
            </w:pPr>
          </w:p>
          <w:p w:rsidR="00F13C73" w:rsidRPr="005C712B" w:rsidRDefault="00F13C73" w:rsidP="00660CB6">
            <w:pPr>
              <w:pStyle w:val="afff7"/>
              <w:spacing w:line="240" w:lineRule="auto"/>
              <w:ind w:firstLine="0"/>
              <w:jc w:val="center"/>
            </w:pPr>
            <w:r w:rsidRPr="005C712B">
              <w:t>120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100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100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80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60</w:t>
            </w:r>
          </w:p>
          <w:p w:rsidR="00F13C73" w:rsidRPr="005C712B" w:rsidRDefault="00F13C73" w:rsidP="00660CB6">
            <w:pPr>
              <w:pStyle w:val="afff7"/>
              <w:spacing w:line="240" w:lineRule="auto"/>
              <w:ind w:firstLine="0"/>
              <w:jc w:val="center"/>
            </w:pPr>
          </w:p>
          <w:p w:rsidR="00F13C73" w:rsidRPr="005C712B" w:rsidRDefault="00F13C73" w:rsidP="00660CB6">
            <w:pPr>
              <w:pStyle w:val="afff7"/>
              <w:spacing w:line="240" w:lineRule="auto"/>
              <w:ind w:firstLine="0"/>
              <w:jc w:val="center"/>
            </w:pPr>
            <w:r w:rsidRPr="005C712B">
              <w:t>40</w:t>
            </w:r>
          </w:p>
        </w:tc>
      </w:tr>
    </w:tbl>
    <w:p w:rsidR="00F13C73" w:rsidRPr="00ED27B6" w:rsidRDefault="00F13C73" w:rsidP="00ED27B6">
      <w:pPr>
        <w:pStyle w:val="afff7"/>
        <w:spacing w:line="240" w:lineRule="auto"/>
        <w:ind w:firstLine="567"/>
        <w:rPr>
          <w:sz w:val="28"/>
        </w:rPr>
      </w:pPr>
      <w:r w:rsidRPr="00ED27B6">
        <w:rPr>
          <w:sz w:val="28"/>
        </w:rPr>
        <w:t>Расчетные скорости, установленные в таблице 4.5.28.1 для трудных участков пересеченной 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F13C73" w:rsidRPr="00ED27B6" w:rsidRDefault="00F13C73" w:rsidP="00ED27B6">
      <w:pPr>
        <w:pStyle w:val="afff7"/>
        <w:spacing w:line="240" w:lineRule="auto"/>
        <w:ind w:firstLine="567"/>
        <w:rPr>
          <w:sz w:val="28"/>
        </w:rPr>
      </w:pPr>
      <w:r w:rsidRPr="00ED27B6">
        <w:rPr>
          <w:sz w:val="28"/>
        </w:rPr>
        <w:t>Расчетные скорости на смежных участках автомобильных дорог не должны отличаться более чем на 20%.</w:t>
      </w:r>
    </w:p>
    <w:p w:rsidR="00F13C73" w:rsidRPr="00ED27B6" w:rsidRDefault="00F13C73" w:rsidP="00ED27B6">
      <w:pPr>
        <w:pStyle w:val="afff7"/>
        <w:spacing w:line="240" w:lineRule="auto"/>
        <w:ind w:firstLine="567"/>
        <w:rPr>
          <w:sz w:val="28"/>
        </w:rPr>
      </w:pPr>
      <w:r w:rsidRPr="00ED27B6">
        <w:rPr>
          <w:sz w:val="28"/>
        </w:rPr>
        <w:t xml:space="preserve">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w:t>
      </w:r>
      <w:r w:rsidRPr="00ED27B6">
        <w:rPr>
          <w:sz w:val="28"/>
        </w:rPr>
        <w:lastRenderedPageBreak/>
        <w:t>они соответствуют расчетной скорости, установленной для дорог III категории, а по нормам III, IV категорий - соответственно на категорию ниже.</w:t>
      </w:r>
    </w:p>
    <w:p w:rsidR="00F13C73" w:rsidRPr="00ED27B6" w:rsidRDefault="00F13C73" w:rsidP="00ED27B6">
      <w:pPr>
        <w:pStyle w:val="afff7"/>
        <w:spacing w:line="240" w:lineRule="auto"/>
        <w:ind w:firstLine="567"/>
        <w:rPr>
          <w:sz w:val="28"/>
        </w:rPr>
      </w:pPr>
      <w:r w:rsidRPr="00ED27B6">
        <w:rPr>
          <w:sz w:val="28"/>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ED27B6">
          <w:rPr>
            <w:sz w:val="28"/>
          </w:rPr>
          <w:t>5 км</w:t>
        </w:r>
      </w:smartTag>
      <w:r w:rsidRPr="00ED27B6">
        <w:rPr>
          <w:sz w:val="28"/>
        </w:rPr>
        <w:t xml:space="preserve"> следует принимать расчетные скорости, соответствующие III категории.</w:t>
      </w:r>
    </w:p>
    <w:p w:rsidR="00F13C73" w:rsidRPr="00ED27B6" w:rsidRDefault="00F13C73" w:rsidP="00ED27B6">
      <w:pPr>
        <w:pStyle w:val="afff7"/>
        <w:spacing w:line="240" w:lineRule="auto"/>
        <w:ind w:firstLine="567"/>
        <w:rPr>
          <w:sz w:val="28"/>
        </w:rPr>
      </w:pPr>
      <w:bookmarkStart w:id="384" w:name="_Toc414995069"/>
      <w:bookmarkStart w:id="385" w:name="sub_40101"/>
      <w:r w:rsidRPr="00ED27B6">
        <w:rPr>
          <w:rStyle w:val="affffffffb"/>
          <w:b w:val="0"/>
          <w:color w:val="auto"/>
          <w:sz w:val="28"/>
        </w:rPr>
        <w:t>Примечание:</w:t>
      </w:r>
      <w:bookmarkEnd w:id="384"/>
    </w:p>
    <w:p w:rsidR="00F13C73" w:rsidRPr="00ED27B6" w:rsidRDefault="00F13C73" w:rsidP="00ED27B6">
      <w:pPr>
        <w:pStyle w:val="afff7"/>
        <w:spacing w:line="240" w:lineRule="auto"/>
        <w:ind w:firstLine="567"/>
        <w:rPr>
          <w:sz w:val="28"/>
        </w:rPr>
      </w:pPr>
      <w:bookmarkStart w:id="386" w:name="sub_40102"/>
      <w:bookmarkEnd w:id="385"/>
      <w:r w:rsidRPr="00ED27B6">
        <w:rPr>
          <w:sz w:val="28"/>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ED27B6">
        <w:rPr>
          <w:rStyle w:val="affffffff9"/>
          <w:b w:val="0"/>
          <w:color w:val="auto"/>
          <w:sz w:val="28"/>
        </w:rPr>
        <w:t>таблице</w:t>
      </w:r>
      <w:r w:rsidRPr="00ED27B6">
        <w:rPr>
          <w:sz w:val="28"/>
        </w:rPr>
        <w:t>4.5.28.1.для трудных участков пересеченной местности.</w:t>
      </w:r>
      <w:bookmarkStart w:id="387" w:name="sub_42"/>
      <w:bookmarkEnd w:id="386"/>
    </w:p>
    <w:bookmarkEnd w:id="387"/>
    <w:p w:rsidR="00F13C73" w:rsidRPr="00ED27B6" w:rsidRDefault="00F13C73" w:rsidP="00ED27B6">
      <w:pPr>
        <w:pStyle w:val="afff7"/>
        <w:spacing w:line="240" w:lineRule="auto"/>
        <w:ind w:firstLine="567"/>
        <w:rPr>
          <w:sz w:val="28"/>
        </w:rPr>
      </w:pPr>
      <w:r w:rsidRPr="00ED27B6">
        <w:rPr>
          <w:sz w:val="28"/>
        </w:rPr>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F13C73" w:rsidRPr="00ED27B6" w:rsidRDefault="00F13C73" w:rsidP="00ED27B6">
      <w:pPr>
        <w:pStyle w:val="afff7"/>
        <w:spacing w:line="240" w:lineRule="auto"/>
        <w:ind w:firstLine="567"/>
        <w:rPr>
          <w:sz w:val="28"/>
        </w:rPr>
      </w:pPr>
      <w:bookmarkStart w:id="388" w:name="sub_45"/>
      <w:r w:rsidRPr="00ED27B6">
        <w:rPr>
          <w:sz w:val="28"/>
        </w:rPr>
        <w:t xml:space="preserve">На участках автомобильных дорог </w:t>
      </w:r>
      <w:hyperlink w:anchor="sub_10011" w:history="1">
        <w:r w:rsidRPr="00ED27B6">
          <w:rPr>
            <w:rStyle w:val="affffffff9"/>
            <w:b w:val="0"/>
            <w:color w:val="auto"/>
            <w:sz w:val="28"/>
          </w:rPr>
          <w:t>I-а, I-б и II категорий</w:t>
        </w:r>
      </w:hyperlink>
      <w:r w:rsidRPr="00ED27B6">
        <w:rPr>
          <w:sz w:val="28"/>
        </w:rPr>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ED27B6">
          <w:rPr>
            <w:sz w:val="28"/>
          </w:rPr>
          <w:t>100 м</w:t>
        </w:r>
      </w:smartTag>
      <w:r w:rsidRPr="00ED27B6">
        <w:rPr>
          <w:sz w:val="28"/>
        </w:rPr>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ED27B6">
          <w:rPr>
            <w:sz w:val="28"/>
          </w:rPr>
          <w:t>2,5 м</w:t>
        </w:r>
      </w:smartTag>
      <w:r w:rsidRPr="00ED27B6">
        <w:rPr>
          <w:sz w:val="28"/>
        </w:rPr>
        <w:t xml:space="preserve">. </w:t>
      </w:r>
    </w:p>
    <w:p w:rsidR="00F13C73" w:rsidRPr="00ED27B6" w:rsidRDefault="00F13C73" w:rsidP="00ED27B6">
      <w:pPr>
        <w:pStyle w:val="afff7"/>
        <w:spacing w:line="240" w:lineRule="auto"/>
        <w:ind w:firstLine="567"/>
        <w:rPr>
          <w:sz w:val="28"/>
        </w:rPr>
      </w:pPr>
      <w:r w:rsidRPr="00ED27B6">
        <w:rPr>
          <w:sz w:val="28"/>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F13C73" w:rsidRPr="005C712B" w:rsidRDefault="00F13C73" w:rsidP="00ED27B6">
      <w:pPr>
        <w:pStyle w:val="afff7"/>
        <w:spacing w:line="240" w:lineRule="auto"/>
        <w:ind w:firstLine="567"/>
      </w:pPr>
      <w:r w:rsidRPr="00ED27B6">
        <w:rPr>
          <w:sz w:val="28"/>
        </w:rPr>
        <w:t>Обочины по своей прочности должны допускать выезд на них транспортных средств.</w:t>
      </w:r>
      <w:bookmarkEnd w:id="388"/>
    </w:p>
    <w:p w:rsidR="00F13C73" w:rsidRPr="005C712B" w:rsidRDefault="00F13C73" w:rsidP="00ED27B6">
      <w:pPr>
        <w:pStyle w:val="afff7"/>
        <w:spacing w:line="240" w:lineRule="auto"/>
        <w:jc w:val="right"/>
      </w:pPr>
      <w:r w:rsidRPr="005C712B">
        <w:t>Таблица 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1547"/>
      </w:tblGrid>
      <w:tr w:rsidR="00F13C73" w:rsidRPr="005C712B" w:rsidTr="00660CB6">
        <w:trPr>
          <w:trHeight w:val="92"/>
        </w:trPr>
        <w:tc>
          <w:tcPr>
            <w:tcW w:w="2880" w:type="dxa"/>
            <w:vMerge w:val="restart"/>
          </w:tcPr>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r w:rsidRPr="005C712B">
              <w:t>Параметры элементов дорог</w:t>
            </w:r>
          </w:p>
          <w:p w:rsidR="00F13C73" w:rsidRPr="005C712B" w:rsidRDefault="00F13C73" w:rsidP="00660CB6">
            <w:pPr>
              <w:pStyle w:val="afff7"/>
              <w:spacing w:line="240" w:lineRule="auto"/>
              <w:ind w:firstLine="34"/>
              <w:jc w:val="center"/>
            </w:pPr>
          </w:p>
        </w:tc>
        <w:tc>
          <w:tcPr>
            <w:tcW w:w="7043" w:type="dxa"/>
            <w:gridSpan w:val="6"/>
          </w:tcPr>
          <w:p w:rsidR="00F13C73" w:rsidRPr="005C712B" w:rsidRDefault="00F13C73" w:rsidP="00660CB6">
            <w:pPr>
              <w:pStyle w:val="afff7"/>
              <w:spacing w:line="240" w:lineRule="auto"/>
              <w:ind w:firstLine="34"/>
              <w:jc w:val="center"/>
            </w:pPr>
            <w:r w:rsidRPr="005C712B">
              <w:t>Категории дорог</w:t>
            </w:r>
          </w:p>
          <w:p w:rsidR="00F13C73" w:rsidRPr="005C712B" w:rsidRDefault="00F13C73" w:rsidP="00660CB6">
            <w:pPr>
              <w:pStyle w:val="afff7"/>
              <w:spacing w:line="240" w:lineRule="auto"/>
              <w:ind w:firstLine="34"/>
              <w:jc w:val="center"/>
            </w:pPr>
          </w:p>
        </w:tc>
      </w:tr>
      <w:tr w:rsidR="00F13C73" w:rsidRPr="005C712B" w:rsidTr="00660CB6">
        <w:trPr>
          <w:trHeight w:val="525"/>
        </w:trPr>
        <w:tc>
          <w:tcPr>
            <w:tcW w:w="2880" w:type="dxa"/>
            <w:vMerge/>
          </w:tcPr>
          <w:p w:rsidR="00F13C73" w:rsidRPr="005C712B" w:rsidRDefault="00F13C73" w:rsidP="00660CB6">
            <w:pPr>
              <w:pStyle w:val="afff7"/>
              <w:spacing w:line="240" w:lineRule="auto"/>
              <w:ind w:firstLine="34"/>
              <w:jc w:val="center"/>
            </w:pPr>
          </w:p>
        </w:tc>
        <w:tc>
          <w:tcPr>
            <w:tcW w:w="1620" w:type="dxa"/>
          </w:tcPr>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r w:rsidRPr="005C712B">
              <w:t>I-а</w:t>
            </w:r>
          </w:p>
          <w:p w:rsidR="00F13C73" w:rsidRPr="005C712B" w:rsidRDefault="00F13C73" w:rsidP="00660CB6">
            <w:pPr>
              <w:pStyle w:val="afff7"/>
              <w:spacing w:line="240" w:lineRule="auto"/>
              <w:ind w:firstLine="34"/>
              <w:jc w:val="center"/>
            </w:pPr>
          </w:p>
        </w:tc>
        <w:tc>
          <w:tcPr>
            <w:tcW w:w="1800" w:type="dxa"/>
          </w:tcPr>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r w:rsidRPr="005C712B">
              <w:t>I-а</w:t>
            </w:r>
          </w:p>
          <w:p w:rsidR="00F13C73" w:rsidRPr="005C712B" w:rsidRDefault="00F13C73" w:rsidP="00660CB6">
            <w:pPr>
              <w:pStyle w:val="afff7"/>
              <w:spacing w:line="240" w:lineRule="auto"/>
              <w:ind w:firstLine="34"/>
              <w:jc w:val="center"/>
            </w:pPr>
          </w:p>
        </w:tc>
        <w:tc>
          <w:tcPr>
            <w:tcW w:w="636" w:type="dxa"/>
          </w:tcPr>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r w:rsidRPr="005C712B">
              <w:t>II</w:t>
            </w:r>
          </w:p>
          <w:p w:rsidR="00F13C73" w:rsidRPr="005C712B" w:rsidRDefault="00F13C73" w:rsidP="00660CB6">
            <w:pPr>
              <w:pStyle w:val="afff7"/>
              <w:spacing w:line="240" w:lineRule="auto"/>
              <w:ind w:firstLine="34"/>
              <w:jc w:val="center"/>
            </w:pPr>
          </w:p>
        </w:tc>
        <w:tc>
          <w:tcPr>
            <w:tcW w:w="720" w:type="dxa"/>
          </w:tcPr>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r w:rsidRPr="005C712B">
              <w:t>III</w:t>
            </w:r>
          </w:p>
          <w:p w:rsidR="00F13C73" w:rsidRPr="005C712B" w:rsidRDefault="00F13C73" w:rsidP="00660CB6">
            <w:pPr>
              <w:pStyle w:val="afff7"/>
              <w:spacing w:line="240" w:lineRule="auto"/>
              <w:ind w:firstLine="34"/>
              <w:jc w:val="center"/>
            </w:pPr>
          </w:p>
        </w:tc>
        <w:tc>
          <w:tcPr>
            <w:tcW w:w="720" w:type="dxa"/>
          </w:tcPr>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r w:rsidRPr="005C712B">
              <w:t>IV</w:t>
            </w:r>
          </w:p>
          <w:p w:rsidR="00F13C73" w:rsidRPr="005C712B" w:rsidRDefault="00F13C73" w:rsidP="00660CB6">
            <w:pPr>
              <w:pStyle w:val="afff7"/>
              <w:spacing w:line="240" w:lineRule="auto"/>
              <w:ind w:firstLine="34"/>
              <w:jc w:val="center"/>
            </w:pPr>
          </w:p>
        </w:tc>
        <w:tc>
          <w:tcPr>
            <w:tcW w:w="1547" w:type="dxa"/>
          </w:tcPr>
          <w:p w:rsidR="00F13C73" w:rsidRPr="005C712B" w:rsidRDefault="00F13C73" w:rsidP="00660CB6">
            <w:pPr>
              <w:pStyle w:val="afff7"/>
              <w:spacing w:line="240" w:lineRule="auto"/>
              <w:ind w:firstLine="34"/>
              <w:jc w:val="center"/>
            </w:pPr>
          </w:p>
          <w:p w:rsidR="00F13C73" w:rsidRPr="005C712B" w:rsidRDefault="00F13C73" w:rsidP="00660CB6">
            <w:pPr>
              <w:pStyle w:val="afff7"/>
              <w:spacing w:line="240" w:lineRule="auto"/>
              <w:ind w:firstLine="34"/>
              <w:jc w:val="center"/>
            </w:pPr>
            <w:r w:rsidRPr="005C712B">
              <w:t>V</w:t>
            </w:r>
          </w:p>
        </w:tc>
      </w:tr>
      <w:tr w:rsidR="00F13C73" w:rsidRPr="005C712B" w:rsidTr="00660CB6">
        <w:trPr>
          <w:trHeight w:val="1777"/>
        </w:trPr>
        <w:tc>
          <w:tcPr>
            <w:tcW w:w="288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Число полос движения</w:t>
            </w:r>
          </w:p>
          <w:p w:rsidR="00F13C73" w:rsidRPr="005C712B" w:rsidRDefault="00F13C73" w:rsidP="00F13C73">
            <w:pPr>
              <w:pStyle w:val="afff7"/>
              <w:spacing w:line="240" w:lineRule="auto"/>
            </w:pPr>
            <w:r w:rsidRPr="005C712B">
              <w:t>Ширина полосы</w:t>
            </w:r>
          </w:p>
          <w:p w:rsidR="00F13C73" w:rsidRPr="005C712B" w:rsidRDefault="00F13C73" w:rsidP="00F13C73">
            <w:pPr>
              <w:pStyle w:val="afff7"/>
              <w:spacing w:line="240" w:lineRule="auto"/>
            </w:pPr>
            <w:r w:rsidRPr="005C712B">
              <w:t xml:space="preserve"> движения, м</w:t>
            </w:r>
          </w:p>
          <w:p w:rsidR="00F13C73" w:rsidRPr="005C712B" w:rsidRDefault="00F13C73" w:rsidP="00F13C73">
            <w:pPr>
              <w:pStyle w:val="afff7"/>
              <w:spacing w:line="240" w:lineRule="auto"/>
            </w:pPr>
            <w:r w:rsidRPr="005C712B">
              <w:t>Ширина проезжей части, м</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Ширина обочин, м</w:t>
            </w:r>
          </w:p>
          <w:p w:rsidR="00F13C73" w:rsidRPr="005C712B" w:rsidRDefault="00F13C73" w:rsidP="00F13C73">
            <w:pPr>
              <w:pStyle w:val="afff7"/>
              <w:spacing w:line="240" w:lineRule="auto"/>
            </w:pPr>
            <w:r w:rsidRPr="005C712B">
              <w:t>Наименьшая ширина укрепленной полосы обочины, м</w:t>
            </w:r>
          </w:p>
          <w:p w:rsidR="00F13C73" w:rsidRPr="005C712B" w:rsidRDefault="00F13C73" w:rsidP="00F13C73">
            <w:pPr>
              <w:pStyle w:val="afff7"/>
              <w:spacing w:line="240" w:lineRule="auto"/>
            </w:pPr>
            <w:r w:rsidRPr="005C712B">
              <w:t xml:space="preserve">Наименьшая ширина разделительной </w:t>
            </w:r>
            <w:r w:rsidRPr="005C712B">
              <w:lastRenderedPageBreak/>
              <w:t>полосы между разными направлениями движения, м</w:t>
            </w:r>
          </w:p>
          <w:p w:rsidR="00F13C73" w:rsidRPr="005C712B" w:rsidRDefault="00F13C73" w:rsidP="00F13C73">
            <w:pPr>
              <w:pStyle w:val="afff7"/>
              <w:spacing w:line="240" w:lineRule="auto"/>
            </w:pPr>
            <w:r w:rsidRPr="005C712B">
              <w:t>Наименьшая ширина укрепленной полосы на разделительной полосе, м</w:t>
            </w:r>
          </w:p>
          <w:p w:rsidR="00F13C73" w:rsidRPr="005C712B" w:rsidRDefault="00F13C73" w:rsidP="00F13C73">
            <w:pPr>
              <w:pStyle w:val="afff7"/>
              <w:spacing w:line="240" w:lineRule="auto"/>
            </w:pPr>
            <w:r w:rsidRPr="005C712B">
              <w:t>Ширина земляного полотна, м</w:t>
            </w:r>
          </w:p>
        </w:tc>
        <w:tc>
          <w:tcPr>
            <w:tcW w:w="162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4; 6; 8</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3,75</w:t>
            </w:r>
          </w:p>
          <w:p w:rsidR="00F13C73" w:rsidRPr="005C712B" w:rsidRDefault="00F13C73" w:rsidP="00F13C73">
            <w:pPr>
              <w:pStyle w:val="afff7"/>
              <w:spacing w:line="240" w:lineRule="auto"/>
            </w:pPr>
            <w:r w:rsidRPr="005C712B">
              <w:t>2×7,5</w:t>
            </w:r>
          </w:p>
          <w:p w:rsidR="00F13C73" w:rsidRPr="005C712B" w:rsidRDefault="00F13C73" w:rsidP="00F13C73">
            <w:pPr>
              <w:pStyle w:val="afff7"/>
              <w:spacing w:line="240" w:lineRule="auto"/>
            </w:pPr>
            <w:r w:rsidRPr="005C712B">
              <w:t>2 ×11,25</w:t>
            </w:r>
          </w:p>
          <w:p w:rsidR="00F13C73" w:rsidRPr="005C712B" w:rsidRDefault="00F13C73" w:rsidP="00F13C73">
            <w:pPr>
              <w:pStyle w:val="afff7"/>
              <w:spacing w:line="240" w:lineRule="auto"/>
            </w:pPr>
            <w:r w:rsidRPr="005C712B">
              <w:t>2× 15</w:t>
            </w:r>
          </w:p>
          <w:p w:rsidR="00F13C73" w:rsidRPr="005C712B" w:rsidRDefault="00F13C73" w:rsidP="00F13C73">
            <w:pPr>
              <w:pStyle w:val="afff7"/>
              <w:spacing w:line="240" w:lineRule="auto"/>
            </w:pPr>
            <w:r w:rsidRPr="005C712B">
              <w:t>3,75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0,75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lastRenderedPageBreak/>
              <w:t>6</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28,5; 36; 43,5</w:t>
            </w:r>
          </w:p>
        </w:tc>
        <w:tc>
          <w:tcPr>
            <w:tcW w:w="180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4; 6; 8</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3,75</w:t>
            </w:r>
          </w:p>
          <w:p w:rsidR="00F13C73" w:rsidRPr="005C712B" w:rsidRDefault="00F13C73" w:rsidP="00F13C73">
            <w:pPr>
              <w:pStyle w:val="afff7"/>
              <w:spacing w:line="240" w:lineRule="auto"/>
            </w:pPr>
            <w:r w:rsidRPr="005C712B">
              <w:t>2×7,5</w:t>
            </w:r>
          </w:p>
          <w:p w:rsidR="00F13C73" w:rsidRPr="005C712B" w:rsidRDefault="00F13C73" w:rsidP="00F13C73">
            <w:pPr>
              <w:pStyle w:val="afff7"/>
              <w:spacing w:line="240" w:lineRule="auto"/>
            </w:pPr>
            <w:r w:rsidRPr="005C712B">
              <w:t>2 ×11,25</w:t>
            </w:r>
          </w:p>
          <w:p w:rsidR="00F13C73" w:rsidRPr="005C712B" w:rsidRDefault="00F13C73" w:rsidP="00F13C73">
            <w:pPr>
              <w:pStyle w:val="afff7"/>
              <w:spacing w:line="240" w:lineRule="auto"/>
            </w:pPr>
            <w:r w:rsidRPr="005C712B">
              <w:t>2× 15</w:t>
            </w:r>
          </w:p>
          <w:p w:rsidR="00F13C73" w:rsidRPr="005C712B" w:rsidRDefault="00F13C73" w:rsidP="00F13C73">
            <w:pPr>
              <w:pStyle w:val="afff7"/>
              <w:spacing w:line="240" w:lineRule="auto"/>
            </w:pPr>
            <w:r w:rsidRPr="005C712B">
              <w:t>3,75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0,75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27,5; 35; 42,5</w:t>
            </w:r>
          </w:p>
        </w:tc>
        <w:tc>
          <w:tcPr>
            <w:tcW w:w="636"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2</w:t>
            </w:r>
          </w:p>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r w:rsidRPr="005C712B">
              <w:t>3,75</w:t>
            </w:r>
          </w:p>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r w:rsidRPr="005C712B">
              <w:t>7,5</w:t>
            </w:r>
          </w:p>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r w:rsidRPr="005C712B">
              <w:t>3,75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r w:rsidRPr="005C712B">
              <w:t>0,75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15</w:t>
            </w:r>
          </w:p>
        </w:tc>
        <w:tc>
          <w:tcPr>
            <w:tcW w:w="720" w:type="dxa"/>
          </w:tcPr>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p>
          <w:p w:rsidR="00660CB6" w:rsidRDefault="00660CB6" w:rsidP="00660CB6">
            <w:pPr>
              <w:pStyle w:val="afff7"/>
              <w:spacing w:line="240" w:lineRule="auto"/>
              <w:ind w:firstLine="0"/>
            </w:pPr>
          </w:p>
          <w:p w:rsidR="00F13C73" w:rsidRPr="005C712B" w:rsidRDefault="00F13C73" w:rsidP="00660CB6">
            <w:pPr>
              <w:pStyle w:val="afff7"/>
              <w:spacing w:line="240" w:lineRule="auto"/>
              <w:ind w:firstLine="0"/>
            </w:pPr>
            <w:r w:rsidRPr="005C712B">
              <w:t>3,5</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7</w:t>
            </w:r>
          </w:p>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r w:rsidRPr="005C712B">
              <w:t>2,5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r w:rsidRPr="005C712B">
              <w:t>0,5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12</w:t>
            </w:r>
          </w:p>
        </w:tc>
        <w:tc>
          <w:tcPr>
            <w:tcW w:w="72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2</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3</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6</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2</w:t>
            </w:r>
          </w:p>
          <w:p w:rsidR="00F13C73" w:rsidRPr="005C712B" w:rsidRDefault="00F13C73" w:rsidP="00F13C73">
            <w:pPr>
              <w:pStyle w:val="afff7"/>
              <w:spacing w:line="240" w:lineRule="auto"/>
            </w:pPr>
          </w:p>
          <w:p w:rsidR="00F13C73" w:rsidRPr="005C712B" w:rsidRDefault="00F13C73" w:rsidP="00660CB6">
            <w:pPr>
              <w:pStyle w:val="afff7"/>
              <w:spacing w:line="240" w:lineRule="auto"/>
              <w:ind w:firstLine="0"/>
            </w:pPr>
          </w:p>
          <w:p w:rsidR="00F13C73" w:rsidRPr="005C712B" w:rsidRDefault="00F13C73" w:rsidP="00660CB6">
            <w:pPr>
              <w:pStyle w:val="afff7"/>
              <w:spacing w:line="240" w:lineRule="auto"/>
              <w:ind w:firstLine="0"/>
            </w:pPr>
            <w:r w:rsidRPr="005C712B">
              <w:t>0,5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10</w:t>
            </w:r>
          </w:p>
        </w:tc>
        <w:tc>
          <w:tcPr>
            <w:tcW w:w="1547"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4,5</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1,75</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8</w:t>
            </w:r>
          </w:p>
        </w:tc>
      </w:tr>
    </w:tbl>
    <w:p w:rsidR="00F13C73" w:rsidRPr="00ED27B6" w:rsidRDefault="00F13C73" w:rsidP="00ED27B6">
      <w:pPr>
        <w:pStyle w:val="afff7"/>
        <w:spacing w:line="240" w:lineRule="auto"/>
        <w:ind w:firstLine="567"/>
        <w:rPr>
          <w:sz w:val="28"/>
        </w:rPr>
      </w:pPr>
      <w:bookmarkStart w:id="389" w:name="_Toc414995070"/>
      <w:r w:rsidRPr="00ED27B6">
        <w:rPr>
          <w:rStyle w:val="affffffffb"/>
          <w:b w:val="0"/>
          <w:color w:val="auto"/>
          <w:sz w:val="28"/>
        </w:rPr>
        <w:lastRenderedPageBreak/>
        <w:t>Примечание:</w:t>
      </w:r>
      <w:bookmarkEnd w:id="389"/>
    </w:p>
    <w:p w:rsidR="00F13C73" w:rsidRPr="00ED27B6" w:rsidRDefault="00F13C73" w:rsidP="00ED27B6">
      <w:pPr>
        <w:pStyle w:val="afff7"/>
        <w:spacing w:line="240" w:lineRule="auto"/>
        <w:ind w:firstLine="567"/>
        <w:rPr>
          <w:sz w:val="28"/>
        </w:rPr>
      </w:pPr>
      <w:r w:rsidRPr="00ED27B6">
        <w:rPr>
          <w:sz w:val="28"/>
        </w:rPr>
        <w:t xml:space="preserve">В обоснованных случаях на дорогах II категории допускается устройство четырехполосной проезжей части с шириной полосы движения </w:t>
      </w:r>
      <w:smartTag w:uri="urn:schemas-microsoft-com:office:smarttags" w:element="metricconverter">
        <w:smartTagPr>
          <w:attr w:name="ProductID" w:val="3,5 м"/>
        </w:smartTagPr>
        <w:r w:rsidRPr="00ED27B6">
          <w:rPr>
            <w:sz w:val="28"/>
          </w:rPr>
          <w:t>3,5 м</w:t>
        </w:r>
      </w:smartTag>
      <w:r w:rsidRPr="00ED27B6">
        <w:rPr>
          <w:sz w:val="28"/>
        </w:rPr>
        <w:t xml:space="preserve"> при расчетной скорости движения не более </w:t>
      </w:r>
      <w:smartTag w:uri="urn:schemas-microsoft-com:office:smarttags" w:element="metricconverter">
        <w:smartTagPr>
          <w:attr w:name="ProductID" w:val="100 км/ч"/>
        </w:smartTagPr>
        <w:r w:rsidRPr="00ED27B6">
          <w:rPr>
            <w:sz w:val="28"/>
          </w:rPr>
          <w:t>100 км/ч</w:t>
        </w:r>
      </w:smartTag>
      <w:r w:rsidRPr="00ED27B6">
        <w:rPr>
          <w:sz w:val="28"/>
        </w:rPr>
        <w:t>.</w:t>
      </w:r>
    </w:p>
    <w:p w:rsidR="00F13C73" w:rsidRPr="00ED27B6" w:rsidRDefault="00F13C73" w:rsidP="00ED27B6">
      <w:pPr>
        <w:pStyle w:val="afff7"/>
        <w:spacing w:line="240" w:lineRule="auto"/>
        <w:ind w:firstLine="567"/>
        <w:rPr>
          <w:sz w:val="28"/>
        </w:rPr>
      </w:pPr>
      <w:bookmarkStart w:id="390" w:name="sub_46"/>
      <w:r w:rsidRPr="00ED27B6">
        <w:rPr>
          <w:sz w:val="28"/>
        </w:rPr>
        <w:t xml:space="preserve">Число полос движения на дорогах </w:t>
      </w:r>
      <w:hyperlink w:anchor="sub_10011" w:history="1">
        <w:r w:rsidRPr="00ED27B6">
          <w:rPr>
            <w:rStyle w:val="affffffff9"/>
            <w:b w:val="0"/>
            <w:color w:val="auto"/>
            <w:sz w:val="28"/>
          </w:rPr>
          <w:t>I категории</w:t>
        </w:r>
      </w:hyperlink>
      <w:r w:rsidRPr="00ED27B6">
        <w:rPr>
          <w:sz w:val="28"/>
        </w:rPr>
        <w:t xml:space="preserve"> следует устанавливать в зависимости от интенсивности движения и рельефа местности по табл</w:t>
      </w:r>
      <w:bookmarkEnd w:id="390"/>
      <w:r w:rsidRPr="00ED27B6">
        <w:rPr>
          <w:sz w:val="28"/>
        </w:rPr>
        <w:t>ице 8.4.</w:t>
      </w:r>
    </w:p>
    <w:p w:rsidR="00F13C73" w:rsidRPr="005C712B" w:rsidRDefault="00F13C73" w:rsidP="00ED27B6">
      <w:pPr>
        <w:pStyle w:val="afff7"/>
        <w:spacing w:line="240" w:lineRule="auto"/>
        <w:jc w:val="right"/>
      </w:pPr>
      <w:r w:rsidRPr="005C712B">
        <w:t>Таблица 4.5.32.1.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600"/>
        <w:gridCol w:w="2543"/>
      </w:tblGrid>
      <w:tr w:rsidR="00F13C73" w:rsidRPr="005C712B" w:rsidTr="00660CB6">
        <w:trPr>
          <w:trHeight w:val="621"/>
        </w:trPr>
        <w:tc>
          <w:tcPr>
            <w:tcW w:w="3780" w:type="dxa"/>
          </w:tcPr>
          <w:p w:rsidR="00F13C73" w:rsidRPr="005C712B" w:rsidRDefault="00F13C73" w:rsidP="00660CB6">
            <w:pPr>
              <w:pStyle w:val="afff7"/>
              <w:spacing w:line="240" w:lineRule="auto"/>
              <w:jc w:val="center"/>
            </w:pPr>
            <w:r w:rsidRPr="005C712B">
              <w:t>Рельеф местности</w:t>
            </w:r>
          </w:p>
        </w:tc>
        <w:tc>
          <w:tcPr>
            <w:tcW w:w="3600" w:type="dxa"/>
          </w:tcPr>
          <w:p w:rsidR="00F13C73" w:rsidRPr="005C712B" w:rsidRDefault="00F13C73" w:rsidP="00660CB6">
            <w:pPr>
              <w:pStyle w:val="afff7"/>
              <w:spacing w:line="240" w:lineRule="auto"/>
              <w:ind w:firstLine="0"/>
              <w:jc w:val="center"/>
            </w:pPr>
            <w:r w:rsidRPr="005C712B">
              <w:t>Интенсивность движения, прив. ед/сут</w:t>
            </w:r>
          </w:p>
        </w:tc>
        <w:tc>
          <w:tcPr>
            <w:tcW w:w="2543" w:type="dxa"/>
          </w:tcPr>
          <w:p w:rsidR="00F13C73" w:rsidRPr="005C712B" w:rsidRDefault="00F13C73" w:rsidP="00660CB6">
            <w:pPr>
              <w:pStyle w:val="afff7"/>
              <w:spacing w:line="240" w:lineRule="auto"/>
              <w:ind w:firstLine="0"/>
              <w:jc w:val="center"/>
            </w:pPr>
            <w:r w:rsidRPr="005C712B">
              <w:t>Число полос движения</w:t>
            </w:r>
          </w:p>
        </w:tc>
      </w:tr>
      <w:tr w:rsidR="00F13C73" w:rsidRPr="005C712B" w:rsidTr="00660CB6">
        <w:trPr>
          <w:trHeight w:val="1065"/>
        </w:trPr>
        <w:tc>
          <w:tcPr>
            <w:tcW w:w="3780" w:type="dxa"/>
          </w:tcPr>
          <w:p w:rsidR="00F13C73" w:rsidRPr="005C712B" w:rsidRDefault="00F13C73" w:rsidP="00F13C73">
            <w:pPr>
              <w:pStyle w:val="afff7"/>
              <w:spacing w:line="240" w:lineRule="auto"/>
            </w:pPr>
            <w:r w:rsidRPr="005C712B">
              <w:t>Равнинный и пересеченный</w:t>
            </w:r>
          </w:p>
          <w:p w:rsidR="00F13C73" w:rsidRPr="005C712B" w:rsidRDefault="00F13C73" w:rsidP="00F13C73">
            <w:pPr>
              <w:pStyle w:val="afff7"/>
              <w:spacing w:line="240" w:lineRule="auto"/>
            </w:pPr>
          </w:p>
        </w:tc>
        <w:tc>
          <w:tcPr>
            <w:tcW w:w="3600" w:type="dxa"/>
          </w:tcPr>
          <w:p w:rsidR="00F13C73" w:rsidRPr="005C712B" w:rsidRDefault="00F13C73" w:rsidP="00F13C73">
            <w:pPr>
              <w:pStyle w:val="afff7"/>
              <w:spacing w:line="240" w:lineRule="auto"/>
            </w:pPr>
            <w:r w:rsidRPr="005C712B">
              <w:t>св. 14 000 до 40 000</w:t>
            </w:r>
          </w:p>
          <w:p w:rsidR="00F13C73" w:rsidRPr="005C712B" w:rsidRDefault="00F13C73" w:rsidP="00F13C73">
            <w:pPr>
              <w:pStyle w:val="afff7"/>
              <w:spacing w:line="240" w:lineRule="auto"/>
            </w:pPr>
            <w:r w:rsidRPr="005C712B">
              <w:t>св. 40 000 до  80 000</w:t>
            </w:r>
          </w:p>
          <w:p w:rsidR="00F13C73" w:rsidRPr="005C712B" w:rsidRDefault="00F13C73" w:rsidP="00660CB6">
            <w:pPr>
              <w:pStyle w:val="afff7"/>
              <w:spacing w:line="240" w:lineRule="auto"/>
            </w:pPr>
            <w:r w:rsidRPr="005C712B">
              <w:t>св 80 000</w:t>
            </w:r>
          </w:p>
        </w:tc>
        <w:tc>
          <w:tcPr>
            <w:tcW w:w="2543" w:type="dxa"/>
          </w:tcPr>
          <w:p w:rsidR="00F13C73" w:rsidRPr="005C712B" w:rsidRDefault="00F13C73" w:rsidP="00660CB6">
            <w:pPr>
              <w:pStyle w:val="afff7"/>
              <w:spacing w:line="240" w:lineRule="auto"/>
              <w:ind w:firstLine="25"/>
              <w:jc w:val="center"/>
            </w:pPr>
            <w:r w:rsidRPr="005C712B">
              <w:t>4</w:t>
            </w:r>
          </w:p>
          <w:p w:rsidR="00F13C73" w:rsidRPr="005C712B" w:rsidRDefault="00F13C73" w:rsidP="00660CB6">
            <w:pPr>
              <w:pStyle w:val="afff7"/>
              <w:spacing w:line="240" w:lineRule="auto"/>
              <w:ind w:firstLine="25"/>
              <w:jc w:val="center"/>
            </w:pPr>
            <w:r w:rsidRPr="005C712B">
              <w:t>6</w:t>
            </w:r>
          </w:p>
          <w:p w:rsidR="00F13C73" w:rsidRPr="005C712B" w:rsidRDefault="00F13C73" w:rsidP="00660CB6">
            <w:pPr>
              <w:pStyle w:val="afff7"/>
              <w:spacing w:line="240" w:lineRule="auto"/>
              <w:ind w:firstLine="25"/>
              <w:jc w:val="center"/>
            </w:pPr>
            <w:r w:rsidRPr="005C712B">
              <w:t>8</w:t>
            </w:r>
          </w:p>
        </w:tc>
      </w:tr>
      <w:tr w:rsidR="00F13C73" w:rsidRPr="005C712B" w:rsidTr="00660CB6">
        <w:trPr>
          <w:trHeight w:val="1076"/>
        </w:trPr>
        <w:tc>
          <w:tcPr>
            <w:tcW w:w="3780" w:type="dxa"/>
          </w:tcPr>
          <w:p w:rsidR="00F13C73" w:rsidRPr="005C712B" w:rsidRDefault="00F13C73" w:rsidP="00F13C73">
            <w:pPr>
              <w:pStyle w:val="afff7"/>
              <w:spacing w:line="240" w:lineRule="auto"/>
            </w:pPr>
            <w:r w:rsidRPr="005C712B">
              <w:t xml:space="preserve">Горный </w:t>
            </w:r>
          </w:p>
        </w:tc>
        <w:tc>
          <w:tcPr>
            <w:tcW w:w="3600" w:type="dxa"/>
          </w:tcPr>
          <w:p w:rsidR="00F13C73" w:rsidRPr="005C712B" w:rsidRDefault="00F13C73" w:rsidP="00F13C73">
            <w:pPr>
              <w:pStyle w:val="afff7"/>
              <w:spacing w:line="240" w:lineRule="auto"/>
            </w:pPr>
            <w:r w:rsidRPr="005C712B">
              <w:t>св. 14 000 до 34 000</w:t>
            </w:r>
          </w:p>
          <w:p w:rsidR="00F13C73" w:rsidRPr="005C712B" w:rsidRDefault="00F13C73" w:rsidP="00F13C73">
            <w:pPr>
              <w:pStyle w:val="afff7"/>
              <w:spacing w:line="240" w:lineRule="auto"/>
            </w:pPr>
            <w:r w:rsidRPr="005C712B">
              <w:t>св. 34 000 до  70 000</w:t>
            </w:r>
          </w:p>
          <w:p w:rsidR="00F13C73" w:rsidRPr="005C712B" w:rsidRDefault="00F13C73" w:rsidP="00F13C73">
            <w:pPr>
              <w:pStyle w:val="afff7"/>
              <w:spacing w:line="240" w:lineRule="auto"/>
            </w:pPr>
            <w:r w:rsidRPr="005C712B">
              <w:t>св 70 000</w:t>
            </w:r>
          </w:p>
        </w:tc>
        <w:tc>
          <w:tcPr>
            <w:tcW w:w="2543" w:type="dxa"/>
          </w:tcPr>
          <w:p w:rsidR="00F13C73" w:rsidRPr="005C712B" w:rsidRDefault="00F13C73" w:rsidP="00660CB6">
            <w:pPr>
              <w:pStyle w:val="afff7"/>
              <w:spacing w:line="240" w:lineRule="auto"/>
              <w:ind w:firstLine="25"/>
              <w:jc w:val="center"/>
            </w:pPr>
            <w:r w:rsidRPr="005C712B">
              <w:t>4</w:t>
            </w:r>
          </w:p>
          <w:p w:rsidR="00F13C73" w:rsidRPr="005C712B" w:rsidRDefault="00F13C73" w:rsidP="00660CB6">
            <w:pPr>
              <w:pStyle w:val="afff7"/>
              <w:spacing w:line="240" w:lineRule="auto"/>
              <w:ind w:firstLine="25"/>
              <w:jc w:val="center"/>
            </w:pPr>
            <w:r w:rsidRPr="005C712B">
              <w:t>6</w:t>
            </w:r>
          </w:p>
          <w:p w:rsidR="00F13C73" w:rsidRPr="005C712B" w:rsidRDefault="00F13C73" w:rsidP="00660CB6">
            <w:pPr>
              <w:pStyle w:val="afff7"/>
              <w:spacing w:line="240" w:lineRule="auto"/>
              <w:ind w:firstLine="25"/>
              <w:jc w:val="center"/>
            </w:pPr>
            <w:r w:rsidRPr="005C712B">
              <w:t>8</w:t>
            </w:r>
          </w:p>
        </w:tc>
      </w:tr>
    </w:tbl>
    <w:p w:rsidR="00F13C73" w:rsidRPr="00ED27B6" w:rsidRDefault="00F13C73" w:rsidP="00ED27B6">
      <w:pPr>
        <w:pStyle w:val="afff7"/>
        <w:spacing w:line="240" w:lineRule="auto"/>
        <w:ind w:firstLine="567"/>
        <w:rPr>
          <w:sz w:val="28"/>
        </w:rPr>
      </w:pPr>
      <w:r w:rsidRPr="00ED27B6">
        <w:rPr>
          <w:sz w:val="28"/>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F13C73" w:rsidRPr="00ED27B6" w:rsidRDefault="00F13C73" w:rsidP="00ED27B6">
      <w:pPr>
        <w:pStyle w:val="afff7"/>
        <w:spacing w:line="240" w:lineRule="auto"/>
        <w:ind w:firstLine="567"/>
        <w:rPr>
          <w:sz w:val="28"/>
        </w:rPr>
      </w:pPr>
      <w:bookmarkStart w:id="391" w:name="sub_48"/>
      <w:r w:rsidRPr="00ED27B6">
        <w:rPr>
          <w:sz w:val="28"/>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ED27B6">
          <w:rPr>
            <w:rStyle w:val="affffffff9"/>
            <w:b w:val="0"/>
            <w:color w:val="auto"/>
            <w:sz w:val="28"/>
          </w:rPr>
          <w:t>II и III категорий</w:t>
        </w:r>
      </w:hyperlink>
      <w:r w:rsidRPr="00ED27B6">
        <w:rPr>
          <w:sz w:val="28"/>
        </w:rPr>
        <w:t xml:space="preserve"> на 0,5 м, а для дорог </w:t>
      </w:r>
      <w:hyperlink w:anchor="sub_10014" w:history="1">
        <w:r w:rsidRPr="00ED27B6">
          <w:rPr>
            <w:rStyle w:val="affffffff9"/>
            <w:b w:val="0"/>
            <w:color w:val="auto"/>
            <w:sz w:val="28"/>
          </w:rPr>
          <w:t>IV и V категорий</w:t>
        </w:r>
      </w:hyperlink>
      <w:r w:rsidRPr="00ED27B6">
        <w:rPr>
          <w:sz w:val="28"/>
        </w:rPr>
        <w:t xml:space="preserve"> - на </w:t>
      </w:r>
      <w:smartTag w:uri="urn:schemas-microsoft-com:office:smarttags" w:element="metricconverter">
        <w:smartTagPr>
          <w:attr w:name="ProductID" w:val="0,25 м"/>
        </w:smartTagPr>
        <w:r w:rsidRPr="00ED27B6">
          <w:rPr>
            <w:sz w:val="28"/>
          </w:rPr>
          <w:t>0,25 м</w:t>
        </w:r>
      </w:smartTag>
      <w:r w:rsidRPr="00ED27B6">
        <w:rPr>
          <w:sz w:val="28"/>
        </w:rPr>
        <w:t xml:space="preserve"> по сравнению с нормами, приведенными в таблице 4.5.32.1.</w:t>
      </w:r>
    </w:p>
    <w:bookmarkEnd w:id="391"/>
    <w:p w:rsidR="00F13C73" w:rsidRPr="00ED27B6" w:rsidRDefault="00F13C73" w:rsidP="00ED27B6">
      <w:pPr>
        <w:pStyle w:val="afff7"/>
        <w:spacing w:line="240" w:lineRule="auto"/>
        <w:ind w:firstLine="567"/>
        <w:rPr>
          <w:sz w:val="28"/>
        </w:rPr>
      </w:pPr>
      <w:r w:rsidRPr="00ED27B6">
        <w:rPr>
          <w:sz w:val="28"/>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ED27B6">
          <w:rPr>
            <w:sz w:val="28"/>
          </w:rPr>
          <w:t>100 м</w:t>
        </w:r>
      </w:smartTag>
      <w:r w:rsidRPr="00ED27B6">
        <w:rPr>
          <w:sz w:val="28"/>
        </w:rPr>
        <w:t xml:space="preserve">, для дорог IV и V категорий - не менее </w:t>
      </w:r>
      <w:smartTag w:uri="urn:schemas-microsoft-com:office:smarttags" w:element="metricconverter">
        <w:smartTagPr>
          <w:attr w:name="ProductID" w:val="50 м"/>
        </w:smartTagPr>
        <w:r w:rsidRPr="00ED27B6">
          <w:rPr>
            <w:sz w:val="28"/>
          </w:rPr>
          <w:t>50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ED27B6">
          <w:rPr>
            <w:sz w:val="28"/>
          </w:rPr>
          <w:t>25 м</w:t>
        </w:r>
      </w:smartTag>
      <w:r w:rsidRPr="00ED27B6">
        <w:rPr>
          <w:sz w:val="28"/>
        </w:rPr>
        <w:t xml:space="preserve"> для дорог II и III категорий и на участке </w:t>
      </w:r>
      <w:smartTag w:uri="urn:schemas-microsoft-com:office:smarttags" w:element="metricconverter">
        <w:smartTagPr>
          <w:attr w:name="ProductID" w:val="15 м"/>
        </w:smartTagPr>
        <w:r w:rsidRPr="00ED27B6">
          <w:rPr>
            <w:sz w:val="28"/>
          </w:rPr>
          <w:t>15 м</w:t>
        </w:r>
      </w:smartTag>
      <w:r w:rsidRPr="00ED27B6">
        <w:rPr>
          <w:sz w:val="28"/>
        </w:rPr>
        <w:t xml:space="preserve"> - для дорог IV и V категорий.</w:t>
      </w:r>
    </w:p>
    <w:p w:rsidR="00F13C73" w:rsidRPr="00ED27B6" w:rsidRDefault="00F13C73" w:rsidP="00ED27B6">
      <w:pPr>
        <w:pStyle w:val="afff7"/>
        <w:spacing w:line="240" w:lineRule="auto"/>
        <w:ind w:firstLine="567"/>
        <w:rPr>
          <w:sz w:val="28"/>
        </w:rPr>
      </w:pPr>
      <w:bookmarkStart w:id="392" w:name="sub_414"/>
      <w:r w:rsidRPr="00ED27B6">
        <w:rPr>
          <w:sz w:val="28"/>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ED27B6">
          <w:rPr>
            <w:sz w:val="28"/>
          </w:rPr>
          <w:t>3000 м</w:t>
        </w:r>
      </w:smartTag>
      <w:r w:rsidRPr="00ED27B6">
        <w:rPr>
          <w:sz w:val="28"/>
        </w:rPr>
        <w:t xml:space="preserve"> и более для дорог </w:t>
      </w:r>
      <w:hyperlink w:anchor="sub_10011" w:history="1">
        <w:r w:rsidRPr="00ED27B6">
          <w:rPr>
            <w:rStyle w:val="affffffff9"/>
            <w:b w:val="0"/>
            <w:color w:val="auto"/>
            <w:sz w:val="28"/>
          </w:rPr>
          <w:t>I категории</w:t>
        </w:r>
      </w:hyperlink>
      <w:r w:rsidRPr="00ED27B6">
        <w:rPr>
          <w:sz w:val="28"/>
        </w:rPr>
        <w:t xml:space="preserve"> и радиусом </w:t>
      </w:r>
      <w:smartTag w:uri="urn:schemas-microsoft-com:office:smarttags" w:element="metricconverter">
        <w:smartTagPr>
          <w:attr w:name="ProductID" w:val="2000 м"/>
        </w:smartTagPr>
        <w:r w:rsidRPr="00ED27B6">
          <w:rPr>
            <w:sz w:val="28"/>
          </w:rPr>
          <w:t>2000 м</w:t>
        </w:r>
      </w:smartTag>
      <w:r w:rsidRPr="00ED27B6">
        <w:rPr>
          <w:sz w:val="28"/>
        </w:rPr>
        <w:t xml:space="preserve"> и более для дорог других категорий.</w:t>
      </w:r>
    </w:p>
    <w:bookmarkEnd w:id="392"/>
    <w:p w:rsidR="00F13C73" w:rsidRPr="00ED27B6" w:rsidRDefault="00F13C73" w:rsidP="00ED27B6">
      <w:pPr>
        <w:pStyle w:val="afff7"/>
        <w:spacing w:line="240" w:lineRule="auto"/>
        <w:ind w:firstLine="567"/>
        <w:rPr>
          <w:sz w:val="28"/>
        </w:rPr>
      </w:pPr>
      <w:r w:rsidRPr="00ED27B6">
        <w:rPr>
          <w:sz w:val="28"/>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ED27B6" w:rsidRDefault="00F13C73" w:rsidP="00660CB6">
      <w:pPr>
        <w:pStyle w:val="afff7"/>
        <w:spacing w:line="240" w:lineRule="auto"/>
        <w:ind w:firstLine="567"/>
        <w:rPr>
          <w:rStyle w:val="affffffffb"/>
          <w:b w:val="0"/>
          <w:color w:val="auto"/>
        </w:rPr>
      </w:pPr>
      <w:bookmarkStart w:id="393" w:name="sub_415"/>
      <w:r w:rsidRPr="00ED27B6">
        <w:rPr>
          <w:sz w:val="28"/>
        </w:rPr>
        <w:lastRenderedPageBreak/>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393"/>
      <w:r w:rsidRPr="00ED27B6">
        <w:rPr>
          <w:sz w:val="28"/>
        </w:rPr>
        <w:t>4.5.35.1.</w:t>
      </w:r>
    </w:p>
    <w:p w:rsidR="00F13C73" w:rsidRPr="005C712B" w:rsidRDefault="00F13C73" w:rsidP="00ED27B6">
      <w:pPr>
        <w:pStyle w:val="afff7"/>
        <w:spacing w:line="240" w:lineRule="auto"/>
        <w:jc w:val="right"/>
        <w:rPr>
          <w:rStyle w:val="affffffffb"/>
          <w:b w:val="0"/>
          <w:color w:val="auto"/>
        </w:rPr>
      </w:pPr>
      <w:r w:rsidRPr="005C712B">
        <w:rPr>
          <w:rStyle w:val="affffffffb"/>
          <w:b w:val="0"/>
          <w:color w:val="auto"/>
        </w:rPr>
        <w:t>Таблица 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2003"/>
      </w:tblGrid>
      <w:tr w:rsidR="00F13C73" w:rsidRPr="005C712B" w:rsidTr="00660CB6">
        <w:trPr>
          <w:trHeight w:val="390"/>
        </w:trPr>
        <w:tc>
          <w:tcPr>
            <w:tcW w:w="5580" w:type="dxa"/>
            <w:vMerge w:val="restart"/>
          </w:tcPr>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Категория дороги</w:t>
            </w:r>
          </w:p>
        </w:tc>
        <w:tc>
          <w:tcPr>
            <w:tcW w:w="4343" w:type="dxa"/>
            <w:gridSpan w:val="4"/>
          </w:tcPr>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Поперечный уклон, ‰</w:t>
            </w:r>
          </w:p>
        </w:tc>
      </w:tr>
      <w:tr w:rsidR="00F13C73" w:rsidRPr="005C712B" w:rsidTr="00660CB6">
        <w:trPr>
          <w:trHeight w:val="208"/>
        </w:trPr>
        <w:tc>
          <w:tcPr>
            <w:tcW w:w="5580" w:type="dxa"/>
            <w:vMerge/>
          </w:tcPr>
          <w:p w:rsidR="00F13C73" w:rsidRPr="005C712B" w:rsidRDefault="00F13C73" w:rsidP="00F13C73">
            <w:pPr>
              <w:pStyle w:val="afff7"/>
              <w:spacing w:line="240" w:lineRule="auto"/>
              <w:rPr>
                <w:rStyle w:val="affffffffb"/>
                <w:b w:val="0"/>
                <w:color w:val="auto"/>
              </w:rPr>
            </w:pPr>
          </w:p>
        </w:tc>
        <w:tc>
          <w:tcPr>
            <w:tcW w:w="4343" w:type="dxa"/>
            <w:gridSpan w:val="4"/>
          </w:tcPr>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Дорожно-климатические зоны</w:t>
            </w:r>
          </w:p>
        </w:tc>
      </w:tr>
      <w:tr w:rsidR="00F13C73" w:rsidRPr="005C712B" w:rsidTr="00660CB6">
        <w:trPr>
          <w:trHeight w:val="215"/>
        </w:trPr>
        <w:tc>
          <w:tcPr>
            <w:tcW w:w="5580" w:type="dxa"/>
            <w:vMerge/>
          </w:tcPr>
          <w:p w:rsidR="00F13C73" w:rsidRPr="005C712B" w:rsidRDefault="00F13C73" w:rsidP="00F13C73">
            <w:pPr>
              <w:pStyle w:val="afff7"/>
              <w:spacing w:line="240" w:lineRule="auto"/>
              <w:rPr>
                <w:rStyle w:val="affffffffb"/>
                <w:b w:val="0"/>
                <w:color w:val="auto"/>
              </w:rPr>
            </w:pPr>
          </w:p>
        </w:tc>
        <w:tc>
          <w:tcPr>
            <w:tcW w:w="540" w:type="dxa"/>
          </w:tcPr>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I</w:t>
            </w:r>
          </w:p>
        </w:tc>
        <w:tc>
          <w:tcPr>
            <w:tcW w:w="1080" w:type="dxa"/>
          </w:tcPr>
          <w:p w:rsidR="00F13C73" w:rsidRPr="005C712B" w:rsidRDefault="00F13C73" w:rsidP="001F5FAB">
            <w:pPr>
              <w:pStyle w:val="afff7"/>
              <w:spacing w:line="240" w:lineRule="auto"/>
              <w:ind w:firstLine="0"/>
              <w:jc w:val="center"/>
              <w:rPr>
                <w:rStyle w:val="affffffffb"/>
                <w:b w:val="0"/>
                <w:color w:val="auto"/>
              </w:rPr>
            </w:pPr>
            <w:r w:rsidRPr="005C712B">
              <w:rPr>
                <w:rStyle w:val="affffffffb"/>
                <w:b w:val="0"/>
                <w:color w:val="auto"/>
              </w:rPr>
              <w:t>II, III</w:t>
            </w:r>
          </w:p>
        </w:tc>
        <w:tc>
          <w:tcPr>
            <w:tcW w:w="720" w:type="dxa"/>
          </w:tcPr>
          <w:p w:rsidR="00F13C73" w:rsidRPr="005C712B" w:rsidRDefault="00F13C73" w:rsidP="001F5FAB">
            <w:pPr>
              <w:pStyle w:val="afff7"/>
              <w:spacing w:line="240" w:lineRule="auto"/>
              <w:ind w:firstLine="0"/>
              <w:jc w:val="center"/>
              <w:rPr>
                <w:rStyle w:val="affffffffb"/>
                <w:b w:val="0"/>
                <w:color w:val="auto"/>
              </w:rPr>
            </w:pPr>
            <w:r w:rsidRPr="005C712B">
              <w:rPr>
                <w:rStyle w:val="affffffffb"/>
                <w:b w:val="0"/>
                <w:color w:val="auto"/>
              </w:rPr>
              <w:t>V</w:t>
            </w:r>
          </w:p>
        </w:tc>
        <w:tc>
          <w:tcPr>
            <w:tcW w:w="2003" w:type="dxa"/>
          </w:tcPr>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V</w:t>
            </w:r>
          </w:p>
        </w:tc>
      </w:tr>
      <w:tr w:rsidR="00F13C73" w:rsidRPr="005C712B" w:rsidTr="00660CB6">
        <w:trPr>
          <w:trHeight w:val="2359"/>
        </w:trPr>
        <w:tc>
          <w:tcPr>
            <w:tcW w:w="5580" w:type="dxa"/>
          </w:tcPr>
          <w:p w:rsidR="00F13C73" w:rsidRPr="005C712B" w:rsidRDefault="00F13C73" w:rsidP="00F13C73">
            <w:pPr>
              <w:pStyle w:val="afff7"/>
              <w:spacing w:line="240" w:lineRule="auto"/>
              <w:rPr>
                <w:rStyle w:val="affffffffb"/>
                <w:b w:val="0"/>
                <w:color w:val="auto"/>
              </w:rPr>
            </w:pPr>
          </w:p>
          <w:p w:rsidR="00F13C73" w:rsidRPr="005C712B" w:rsidRDefault="00F13C73" w:rsidP="00F13C73">
            <w:pPr>
              <w:pStyle w:val="afff7"/>
              <w:spacing w:line="240" w:lineRule="auto"/>
              <w:rPr>
                <w:rStyle w:val="affffffffb"/>
                <w:b w:val="0"/>
                <w:color w:val="auto"/>
              </w:rPr>
            </w:pPr>
            <w:r w:rsidRPr="005C712B">
              <w:rPr>
                <w:rStyle w:val="affffffffb"/>
                <w:b w:val="0"/>
                <w:color w:val="auto"/>
              </w:rPr>
              <w:t>I-а и I-б</w:t>
            </w:r>
          </w:p>
          <w:p w:rsidR="00F13C73" w:rsidRPr="005C712B" w:rsidRDefault="00F13C73" w:rsidP="00F13C73">
            <w:pPr>
              <w:pStyle w:val="afff7"/>
              <w:spacing w:line="240" w:lineRule="auto"/>
              <w:rPr>
                <w:rStyle w:val="affffffffb"/>
                <w:b w:val="0"/>
                <w:color w:val="auto"/>
              </w:rPr>
            </w:pPr>
            <w:r w:rsidRPr="005C712B">
              <w:rPr>
                <w:rStyle w:val="affffffffb"/>
                <w:b w:val="0"/>
                <w:color w:val="auto"/>
              </w:rPr>
              <w:t xml:space="preserve">а) при двускатном поперечном профиле каждой проезжей части </w:t>
            </w:r>
          </w:p>
          <w:p w:rsidR="00F13C73" w:rsidRPr="005C712B" w:rsidRDefault="00F13C73" w:rsidP="00F13C73">
            <w:pPr>
              <w:pStyle w:val="afff7"/>
              <w:spacing w:line="240" w:lineRule="auto"/>
              <w:rPr>
                <w:rStyle w:val="affffffffb"/>
                <w:b w:val="0"/>
                <w:color w:val="auto"/>
              </w:rPr>
            </w:pPr>
          </w:p>
          <w:p w:rsidR="00F13C73" w:rsidRPr="005C712B" w:rsidRDefault="00F13C73" w:rsidP="00F13C73">
            <w:pPr>
              <w:pStyle w:val="afff7"/>
              <w:spacing w:line="240" w:lineRule="auto"/>
              <w:rPr>
                <w:rStyle w:val="affffffffb"/>
                <w:b w:val="0"/>
                <w:color w:val="auto"/>
              </w:rPr>
            </w:pPr>
            <w:r w:rsidRPr="005C712B">
              <w:rPr>
                <w:rStyle w:val="affffffffb"/>
                <w:b w:val="0"/>
                <w:color w:val="auto"/>
              </w:rPr>
              <w:t>б) при односкатном профиле:</w:t>
            </w:r>
          </w:p>
          <w:p w:rsidR="00F13C73" w:rsidRPr="005C712B" w:rsidRDefault="00F13C73" w:rsidP="00F13C73">
            <w:pPr>
              <w:pStyle w:val="afff7"/>
              <w:spacing w:line="240" w:lineRule="auto"/>
              <w:rPr>
                <w:rStyle w:val="affffffffb"/>
                <w:b w:val="0"/>
                <w:color w:val="auto"/>
              </w:rPr>
            </w:pPr>
            <w:r w:rsidRPr="005C712B">
              <w:rPr>
                <w:rStyle w:val="affffffffb"/>
                <w:b w:val="0"/>
                <w:color w:val="auto"/>
              </w:rPr>
              <w:t>первая и вторая полосы от разделительной полосы</w:t>
            </w:r>
          </w:p>
          <w:p w:rsidR="00F13C73" w:rsidRPr="005C712B" w:rsidRDefault="00F13C73" w:rsidP="00F13C73">
            <w:pPr>
              <w:pStyle w:val="afff7"/>
              <w:spacing w:line="240" w:lineRule="auto"/>
              <w:rPr>
                <w:rStyle w:val="affffffffb"/>
                <w:b w:val="0"/>
                <w:color w:val="auto"/>
              </w:rPr>
            </w:pPr>
            <w:r w:rsidRPr="005C712B">
              <w:rPr>
                <w:rStyle w:val="affffffffb"/>
                <w:b w:val="0"/>
                <w:color w:val="auto"/>
              </w:rPr>
              <w:t>третья и последующие полосы</w:t>
            </w:r>
          </w:p>
          <w:p w:rsidR="00F13C73" w:rsidRPr="005C712B" w:rsidRDefault="00F13C73" w:rsidP="00F13C73">
            <w:pPr>
              <w:pStyle w:val="afff7"/>
              <w:spacing w:line="240" w:lineRule="auto"/>
              <w:rPr>
                <w:rStyle w:val="affffffffb"/>
                <w:b w:val="0"/>
                <w:color w:val="auto"/>
              </w:rPr>
            </w:pPr>
            <w:r w:rsidRPr="005C712B">
              <w:rPr>
                <w:rStyle w:val="affffffffb"/>
                <w:b w:val="0"/>
                <w:color w:val="auto"/>
              </w:rPr>
              <w:t>II-IV</w:t>
            </w:r>
          </w:p>
        </w:tc>
        <w:tc>
          <w:tcPr>
            <w:tcW w:w="540" w:type="dxa"/>
          </w:tcPr>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15</w:t>
            </w: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15</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20</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15</w:t>
            </w:r>
          </w:p>
        </w:tc>
        <w:tc>
          <w:tcPr>
            <w:tcW w:w="1080" w:type="dxa"/>
          </w:tcPr>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20</w:t>
            </w: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20</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25</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20</w:t>
            </w:r>
          </w:p>
        </w:tc>
        <w:tc>
          <w:tcPr>
            <w:tcW w:w="720" w:type="dxa"/>
          </w:tcPr>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25</w:t>
            </w: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20</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25</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20</w:t>
            </w:r>
          </w:p>
        </w:tc>
        <w:tc>
          <w:tcPr>
            <w:tcW w:w="2003" w:type="dxa"/>
          </w:tcPr>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15</w:t>
            </w: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15</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20</w:t>
            </w:r>
          </w:p>
          <w:p w:rsidR="00F13C73" w:rsidRPr="005C712B" w:rsidRDefault="00F13C73" w:rsidP="001F5FAB">
            <w:pPr>
              <w:pStyle w:val="afff7"/>
              <w:spacing w:line="240" w:lineRule="auto"/>
              <w:jc w:val="center"/>
              <w:rPr>
                <w:rStyle w:val="affffffffb"/>
                <w:b w:val="0"/>
                <w:color w:val="auto"/>
              </w:rPr>
            </w:pPr>
            <w:r w:rsidRPr="005C712B">
              <w:rPr>
                <w:rStyle w:val="affffffffb"/>
                <w:b w:val="0"/>
                <w:color w:val="auto"/>
              </w:rPr>
              <w:t>15</w:t>
            </w:r>
          </w:p>
        </w:tc>
      </w:tr>
    </w:tbl>
    <w:p w:rsidR="00F13C73" w:rsidRPr="00ED27B6" w:rsidRDefault="00F13C73" w:rsidP="00ED27B6">
      <w:pPr>
        <w:pStyle w:val="afff7"/>
        <w:spacing w:line="240" w:lineRule="auto"/>
        <w:ind w:firstLine="567"/>
        <w:rPr>
          <w:sz w:val="28"/>
        </w:rPr>
      </w:pPr>
      <w:bookmarkStart w:id="394" w:name="_Toc414995071"/>
      <w:r w:rsidRPr="00ED27B6">
        <w:rPr>
          <w:rStyle w:val="affffffffb"/>
          <w:b w:val="0"/>
          <w:color w:val="auto"/>
          <w:sz w:val="28"/>
        </w:rPr>
        <w:t>Примечание.</w:t>
      </w:r>
      <w:bookmarkEnd w:id="394"/>
    </w:p>
    <w:p w:rsidR="00F13C73" w:rsidRPr="00ED27B6" w:rsidRDefault="00F13C73" w:rsidP="00ED27B6">
      <w:pPr>
        <w:pStyle w:val="afff7"/>
        <w:spacing w:line="240" w:lineRule="auto"/>
        <w:ind w:firstLine="567"/>
        <w:rPr>
          <w:sz w:val="28"/>
        </w:rPr>
      </w:pPr>
      <w:r w:rsidRPr="00ED27B6">
        <w:rPr>
          <w:sz w:val="28"/>
        </w:rPr>
        <w:t>1.На гравийных и щебеночных покрытиях поперечный уклон принимают 25-30‰, а на покрытиях из грунтов, укрепленных местными материалами, и на мостовых из колотого и булыжного камня – 30-40‰.</w:t>
      </w:r>
    </w:p>
    <w:p w:rsidR="00F13C73" w:rsidRPr="00ED27B6" w:rsidRDefault="00F13C73" w:rsidP="00ED27B6">
      <w:pPr>
        <w:pStyle w:val="afff7"/>
        <w:spacing w:line="240" w:lineRule="auto"/>
        <w:ind w:firstLine="567"/>
        <w:rPr>
          <w:sz w:val="28"/>
        </w:rPr>
      </w:pPr>
      <w:r w:rsidRPr="00ED27B6">
        <w:rPr>
          <w:sz w:val="28"/>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F13C73" w:rsidRPr="00ED27B6" w:rsidRDefault="00F13C73" w:rsidP="00ED27B6">
      <w:pPr>
        <w:pStyle w:val="afff7"/>
        <w:spacing w:line="240" w:lineRule="auto"/>
        <w:ind w:firstLine="567"/>
        <w:rPr>
          <w:sz w:val="28"/>
        </w:rPr>
      </w:pPr>
      <w:bookmarkStart w:id="395" w:name="sub_416"/>
      <w:r w:rsidRPr="00ED27B6">
        <w:rPr>
          <w:sz w:val="28"/>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395"/>
    <w:p w:rsidR="00F13C73" w:rsidRPr="00ED27B6" w:rsidRDefault="00F13C73" w:rsidP="00ED27B6">
      <w:pPr>
        <w:pStyle w:val="afff7"/>
        <w:spacing w:line="240" w:lineRule="auto"/>
        <w:ind w:firstLine="567"/>
        <w:rPr>
          <w:sz w:val="28"/>
        </w:rPr>
      </w:pPr>
      <w:r w:rsidRPr="00ED27B6">
        <w:rPr>
          <w:sz w:val="28"/>
        </w:rPr>
        <w:t>30-40 - при укреплении с применением вяжущих;</w:t>
      </w:r>
    </w:p>
    <w:p w:rsidR="00F13C73" w:rsidRPr="00ED27B6" w:rsidRDefault="00F13C73" w:rsidP="00ED27B6">
      <w:pPr>
        <w:pStyle w:val="afff7"/>
        <w:spacing w:line="240" w:lineRule="auto"/>
        <w:ind w:firstLine="567"/>
        <w:rPr>
          <w:sz w:val="28"/>
        </w:rPr>
      </w:pPr>
      <w:r w:rsidRPr="00ED27B6">
        <w:rPr>
          <w:sz w:val="28"/>
        </w:rPr>
        <w:t>40-60 - при укреплении гравием, щебнем, шлаком или замощении каменными материалами и бетонными плитами;</w:t>
      </w:r>
    </w:p>
    <w:p w:rsidR="00F13C73" w:rsidRPr="00ED27B6" w:rsidRDefault="00F13C73" w:rsidP="00ED27B6">
      <w:pPr>
        <w:pStyle w:val="afff7"/>
        <w:spacing w:line="240" w:lineRule="auto"/>
        <w:ind w:firstLine="567"/>
        <w:rPr>
          <w:sz w:val="28"/>
        </w:rPr>
      </w:pPr>
      <w:r w:rsidRPr="00ED27B6">
        <w:rPr>
          <w:sz w:val="28"/>
        </w:rPr>
        <w:t>50-60 - при укреплении дернованием или засевом трав.</w:t>
      </w:r>
    </w:p>
    <w:p w:rsidR="00F13C73" w:rsidRPr="00ED27B6" w:rsidRDefault="00F13C73" w:rsidP="00ED27B6">
      <w:pPr>
        <w:pStyle w:val="afff7"/>
        <w:spacing w:line="240" w:lineRule="auto"/>
        <w:ind w:firstLine="567"/>
        <w:rPr>
          <w:sz w:val="28"/>
        </w:rPr>
      </w:pPr>
      <w:r w:rsidRPr="00ED27B6">
        <w:rPr>
          <w:sz w:val="28"/>
        </w:rPr>
        <w:t>Для районов с небольшой продолжительностью снегового покрова и отсутствием гололеда для обочин, укрепленных дернованием, может быть допущен уклон 50-80‰.</w:t>
      </w:r>
    </w:p>
    <w:p w:rsidR="00F13C73" w:rsidRPr="00ED27B6" w:rsidRDefault="00F13C73" w:rsidP="00ED27B6">
      <w:pPr>
        <w:pStyle w:val="afff7"/>
        <w:spacing w:line="240" w:lineRule="auto"/>
        <w:ind w:firstLine="567"/>
        <w:rPr>
          <w:sz w:val="28"/>
        </w:rPr>
      </w:pPr>
      <w:r w:rsidRPr="00ED27B6">
        <w:rPr>
          <w:rStyle w:val="affffffffb"/>
          <w:b w:val="0"/>
          <w:color w:val="auto"/>
          <w:sz w:val="28"/>
        </w:rPr>
        <w:t>Примечание.</w:t>
      </w:r>
      <w:r w:rsidRPr="00ED27B6">
        <w:rPr>
          <w:sz w:val="28"/>
        </w:rPr>
        <w:t>При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ED27B6" w:rsidRDefault="00F13C73" w:rsidP="001F5FAB">
      <w:pPr>
        <w:pStyle w:val="afff7"/>
        <w:spacing w:line="240" w:lineRule="auto"/>
        <w:ind w:firstLine="567"/>
      </w:pPr>
      <w:bookmarkStart w:id="396" w:name="sub_417"/>
      <w:r w:rsidRPr="00ED27B6">
        <w:rPr>
          <w:sz w:val="28"/>
        </w:rPr>
        <w:t xml:space="preserve">Поперечные уклоны проезжей части на виражах следует назначать в зависимости от радиусов кривых в плане по таблице </w:t>
      </w:r>
      <w:bookmarkEnd w:id="396"/>
      <w:r w:rsidRPr="00ED27B6">
        <w:rPr>
          <w:sz w:val="28"/>
        </w:rPr>
        <w:t>4.5.37.1.</w:t>
      </w:r>
    </w:p>
    <w:p w:rsidR="00F13C73" w:rsidRPr="005C712B" w:rsidRDefault="00F13C73" w:rsidP="00ED27B6">
      <w:pPr>
        <w:pStyle w:val="afff7"/>
        <w:spacing w:line="240" w:lineRule="auto"/>
        <w:jc w:val="right"/>
      </w:pPr>
      <w:r w:rsidRPr="005C712B">
        <w:t>Таблица 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845"/>
      </w:tblGrid>
      <w:tr w:rsidR="00F13C73" w:rsidRPr="005C712B" w:rsidTr="00912A7C">
        <w:trPr>
          <w:trHeight w:val="570"/>
        </w:trPr>
        <w:tc>
          <w:tcPr>
            <w:tcW w:w="4636" w:type="dxa"/>
            <w:vMerge w:val="restart"/>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r w:rsidRPr="005C712B">
              <w:t>Радиусы кривых в плане, м</w:t>
            </w: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tc>
        <w:tc>
          <w:tcPr>
            <w:tcW w:w="5287" w:type="dxa"/>
            <w:gridSpan w:val="3"/>
          </w:tcPr>
          <w:p w:rsidR="00F13C73" w:rsidRPr="005C712B" w:rsidRDefault="00F13C73" w:rsidP="00912A7C">
            <w:pPr>
              <w:pStyle w:val="afff7"/>
              <w:spacing w:line="240" w:lineRule="auto"/>
              <w:ind w:firstLine="0"/>
              <w:jc w:val="center"/>
            </w:pPr>
            <w:r w:rsidRPr="005C712B">
              <w:t>Поперечный уклон проезжей части на виражах, ‰</w:t>
            </w:r>
          </w:p>
        </w:tc>
      </w:tr>
      <w:tr w:rsidR="00F13C73" w:rsidRPr="005C712B" w:rsidTr="00912A7C">
        <w:trPr>
          <w:trHeight w:val="585"/>
        </w:trPr>
        <w:tc>
          <w:tcPr>
            <w:tcW w:w="4636" w:type="dxa"/>
            <w:vMerge/>
          </w:tcPr>
          <w:p w:rsidR="00F13C73" w:rsidRPr="005C712B" w:rsidRDefault="00F13C73" w:rsidP="00912A7C">
            <w:pPr>
              <w:pStyle w:val="afff7"/>
              <w:spacing w:line="240" w:lineRule="auto"/>
              <w:jc w:val="center"/>
            </w:pPr>
          </w:p>
        </w:tc>
        <w:tc>
          <w:tcPr>
            <w:tcW w:w="3442" w:type="dxa"/>
            <w:gridSpan w:val="2"/>
          </w:tcPr>
          <w:p w:rsidR="00F13C73" w:rsidRPr="005C712B" w:rsidRDefault="00F13C73" w:rsidP="00912A7C">
            <w:pPr>
              <w:pStyle w:val="afff7"/>
              <w:spacing w:line="240" w:lineRule="auto"/>
              <w:ind w:firstLine="0"/>
              <w:jc w:val="center"/>
            </w:pPr>
            <w:r w:rsidRPr="005C712B">
              <w:t>основной, наиболее распространенный</w:t>
            </w:r>
          </w:p>
        </w:tc>
        <w:tc>
          <w:tcPr>
            <w:tcW w:w="1845" w:type="dxa"/>
            <w:vMerge w:val="restart"/>
          </w:tcPr>
          <w:p w:rsidR="00F13C73" w:rsidRPr="005C712B" w:rsidRDefault="00F13C73" w:rsidP="00912A7C">
            <w:pPr>
              <w:pStyle w:val="afff7"/>
              <w:spacing w:line="240" w:lineRule="auto"/>
              <w:jc w:val="center"/>
            </w:pPr>
            <w:r w:rsidRPr="005C712B">
              <w:t>в районах с частым гололедом</w:t>
            </w: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tc>
      </w:tr>
      <w:tr w:rsidR="00F13C73" w:rsidRPr="005C712B" w:rsidTr="00912A7C">
        <w:trPr>
          <w:trHeight w:val="405"/>
        </w:trPr>
        <w:tc>
          <w:tcPr>
            <w:tcW w:w="4636" w:type="dxa"/>
            <w:vMerge/>
          </w:tcPr>
          <w:p w:rsidR="00F13C73" w:rsidRPr="005C712B" w:rsidRDefault="00F13C73" w:rsidP="00912A7C">
            <w:pPr>
              <w:pStyle w:val="afff7"/>
              <w:spacing w:line="240" w:lineRule="auto"/>
              <w:jc w:val="center"/>
            </w:pPr>
          </w:p>
        </w:tc>
        <w:tc>
          <w:tcPr>
            <w:tcW w:w="1424" w:type="dxa"/>
          </w:tcPr>
          <w:p w:rsidR="00F13C73" w:rsidRPr="005C712B" w:rsidRDefault="00F13C73" w:rsidP="00912A7C">
            <w:pPr>
              <w:pStyle w:val="afff7"/>
              <w:spacing w:line="240" w:lineRule="auto"/>
              <w:ind w:firstLine="0"/>
              <w:jc w:val="center"/>
            </w:pPr>
            <w:r w:rsidRPr="005C712B">
              <w:t>на дорогах</w:t>
            </w:r>
          </w:p>
          <w:p w:rsidR="00F13C73" w:rsidRPr="005C712B" w:rsidRDefault="00F13C73" w:rsidP="00912A7C">
            <w:pPr>
              <w:pStyle w:val="afff7"/>
              <w:spacing w:line="240" w:lineRule="auto"/>
              <w:ind w:firstLine="0"/>
              <w:jc w:val="center"/>
            </w:pPr>
            <w:r w:rsidRPr="005C712B">
              <w:t>I-V категорий</w:t>
            </w:r>
          </w:p>
        </w:tc>
        <w:tc>
          <w:tcPr>
            <w:tcW w:w="2018" w:type="dxa"/>
          </w:tcPr>
          <w:p w:rsidR="00F13C73" w:rsidRPr="005C712B" w:rsidRDefault="00F13C73" w:rsidP="00912A7C">
            <w:pPr>
              <w:pStyle w:val="afff7"/>
              <w:spacing w:line="240" w:lineRule="auto"/>
              <w:ind w:firstLine="0"/>
              <w:jc w:val="center"/>
            </w:pPr>
            <w:r w:rsidRPr="005C712B">
              <w:t>на подъездных дорогах к промышленным предприятиям</w:t>
            </w:r>
          </w:p>
        </w:tc>
        <w:tc>
          <w:tcPr>
            <w:tcW w:w="1845" w:type="dxa"/>
            <w:vMerge/>
          </w:tcPr>
          <w:p w:rsidR="00F13C73" w:rsidRPr="005C712B" w:rsidRDefault="00F13C73" w:rsidP="00912A7C">
            <w:pPr>
              <w:pStyle w:val="afff7"/>
              <w:spacing w:line="240" w:lineRule="auto"/>
              <w:jc w:val="center"/>
            </w:pPr>
          </w:p>
        </w:tc>
      </w:tr>
      <w:tr w:rsidR="00F13C73" w:rsidRPr="005C712B" w:rsidTr="00912A7C">
        <w:trPr>
          <w:trHeight w:val="2941"/>
        </w:trPr>
        <w:tc>
          <w:tcPr>
            <w:tcW w:w="4636"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От 3000 до 1000 для дорог I категории</w:t>
            </w:r>
          </w:p>
          <w:p w:rsidR="00F13C73" w:rsidRPr="005C712B" w:rsidRDefault="00F13C73" w:rsidP="00F13C73">
            <w:pPr>
              <w:pStyle w:val="afff7"/>
              <w:spacing w:line="240" w:lineRule="auto"/>
            </w:pPr>
            <w:r w:rsidRPr="005C712B">
              <w:t>От 2000 до 1000 для дорог II-V категорий</w:t>
            </w:r>
          </w:p>
          <w:p w:rsidR="00F13C73" w:rsidRPr="005C712B" w:rsidRDefault="00F13C73" w:rsidP="00F13C73">
            <w:pPr>
              <w:pStyle w:val="afff7"/>
              <w:spacing w:line="240" w:lineRule="auto"/>
            </w:pPr>
            <w:r w:rsidRPr="005C712B">
              <w:t>От 1000 до 800</w:t>
            </w:r>
          </w:p>
          <w:p w:rsidR="00F13C73" w:rsidRPr="005C712B" w:rsidRDefault="00F13C73" w:rsidP="00F13C73">
            <w:pPr>
              <w:pStyle w:val="afff7"/>
              <w:spacing w:line="240" w:lineRule="auto"/>
            </w:pPr>
            <w:r w:rsidRPr="005C712B">
              <w:t xml:space="preserve"> -   800   -    700</w:t>
            </w:r>
          </w:p>
          <w:p w:rsidR="00F13C73" w:rsidRPr="005C712B" w:rsidRDefault="00F13C73" w:rsidP="00F13C73">
            <w:pPr>
              <w:pStyle w:val="afff7"/>
              <w:spacing w:line="240" w:lineRule="auto"/>
            </w:pPr>
            <w:r w:rsidRPr="005C712B">
              <w:t xml:space="preserve"> -   700   -    650</w:t>
            </w:r>
          </w:p>
          <w:p w:rsidR="00F13C73" w:rsidRPr="005C712B" w:rsidRDefault="00F13C73" w:rsidP="00F13C73">
            <w:pPr>
              <w:pStyle w:val="afff7"/>
              <w:spacing w:line="240" w:lineRule="auto"/>
            </w:pPr>
            <w:r w:rsidRPr="005C712B">
              <w:t xml:space="preserve"> -   650   -    600</w:t>
            </w:r>
          </w:p>
          <w:p w:rsidR="00F13C73" w:rsidRPr="005C712B" w:rsidRDefault="00F13C73" w:rsidP="00F13C73">
            <w:pPr>
              <w:pStyle w:val="afff7"/>
              <w:spacing w:line="240" w:lineRule="auto"/>
            </w:pPr>
            <w:r w:rsidRPr="005C712B">
              <w:t xml:space="preserve"> -   600   -    500</w:t>
            </w:r>
          </w:p>
          <w:p w:rsidR="00F13C73" w:rsidRPr="005C712B" w:rsidRDefault="00F13C73" w:rsidP="00F13C73">
            <w:pPr>
              <w:pStyle w:val="afff7"/>
              <w:spacing w:line="240" w:lineRule="auto"/>
            </w:pPr>
            <w:r w:rsidRPr="005C712B">
              <w:t xml:space="preserve"> -   500   -    450</w:t>
            </w:r>
          </w:p>
          <w:p w:rsidR="00F13C73" w:rsidRPr="005C712B" w:rsidRDefault="00F13C73" w:rsidP="00F13C73">
            <w:pPr>
              <w:pStyle w:val="afff7"/>
              <w:spacing w:line="240" w:lineRule="auto"/>
            </w:pPr>
            <w:r w:rsidRPr="005C712B">
              <w:t xml:space="preserve"> -   450   -    400</w:t>
            </w:r>
          </w:p>
          <w:p w:rsidR="00F13C73" w:rsidRPr="005C712B" w:rsidRDefault="00F13C73" w:rsidP="00F13C73">
            <w:pPr>
              <w:pStyle w:val="afff7"/>
              <w:spacing w:line="240" w:lineRule="auto"/>
            </w:pPr>
            <w:r w:rsidRPr="005C712B">
              <w:t xml:space="preserve"> -   400   и менее</w:t>
            </w:r>
          </w:p>
        </w:tc>
        <w:tc>
          <w:tcPr>
            <w:tcW w:w="1424" w:type="dxa"/>
          </w:tcPr>
          <w:p w:rsidR="00F13C73" w:rsidRPr="005C712B" w:rsidRDefault="00F13C73" w:rsidP="00912A7C">
            <w:pPr>
              <w:pStyle w:val="afff7"/>
              <w:spacing w:line="240" w:lineRule="auto"/>
              <w:ind w:firstLine="0"/>
              <w:jc w:val="center"/>
            </w:pPr>
          </w:p>
          <w:p w:rsidR="00F13C73" w:rsidRPr="005C712B" w:rsidRDefault="00F13C73" w:rsidP="00912A7C">
            <w:pPr>
              <w:pStyle w:val="afff7"/>
              <w:spacing w:line="240" w:lineRule="auto"/>
              <w:ind w:firstLine="0"/>
              <w:jc w:val="center"/>
            </w:pPr>
            <w:r w:rsidRPr="005C712B">
              <w:t>20-30</w:t>
            </w:r>
          </w:p>
          <w:p w:rsidR="00F13C73" w:rsidRPr="005C712B" w:rsidRDefault="00F13C73" w:rsidP="00912A7C">
            <w:pPr>
              <w:pStyle w:val="afff7"/>
              <w:spacing w:line="240" w:lineRule="auto"/>
              <w:ind w:firstLine="0"/>
              <w:jc w:val="center"/>
            </w:pPr>
            <w:r w:rsidRPr="005C712B">
              <w:t>20-30</w:t>
            </w:r>
          </w:p>
          <w:p w:rsidR="00F13C73" w:rsidRPr="005C712B" w:rsidRDefault="00F13C73" w:rsidP="00912A7C">
            <w:pPr>
              <w:pStyle w:val="afff7"/>
              <w:spacing w:line="240" w:lineRule="auto"/>
              <w:ind w:firstLine="0"/>
              <w:jc w:val="center"/>
            </w:pPr>
            <w:r w:rsidRPr="005C712B">
              <w:t>30-40</w:t>
            </w:r>
          </w:p>
          <w:p w:rsidR="00F13C73" w:rsidRPr="005C712B" w:rsidRDefault="00F13C73" w:rsidP="00912A7C">
            <w:pPr>
              <w:pStyle w:val="afff7"/>
              <w:spacing w:line="240" w:lineRule="auto"/>
              <w:ind w:firstLine="0"/>
              <w:jc w:val="center"/>
            </w:pPr>
            <w:r w:rsidRPr="005C712B">
              <w:t>30-40</w:t>
            </w:r>
          </w:p>
          <w:p w:rsidR="00F13C73" w:rsidRPr="005C712B" w:rsidRDefault="00F13C73" w:rsidP="00912A7C">
            <w:pPr>
              <w:pStyle w:val="afff7"/>
              <w:spacing w:line="240" w:lineRule="auto"/>
              <w:ind w:firstLine="0"/>
              <w:jc w:val="center"/>
            </w:pPr>
            <w:r w:rsidRPr="005C712B">
              <w:t>40-50</w:t>
            </w:r>
          </w:p>
          <w:p w:rsidR="00F13C73" w:rsidRPr="005C712B" w:rsidRDefault="00F13C73" w:rsidP="00912A7C">
            <w:pPr>
              <w:pStyle w:val="afff7"/>
              <w:spacing w:line="240" w:lineRule="auto"/>
              <w:ind w:firstLine="0"/>
              <w:jc w:val="center"/>
            </w:pPr>
            <w:r w:rsidRPr="005C712B">
              <w:t>50-60</w:t>
            </w:r>
          </w:p>
          <w:p w:rsidR="00F13C73" w:rsidRPr="005C712B" w:rsidRDefault="00F13C73" w:rsidP="00912A7C">
            <w:pPr>
              <w:pStyle w:val="afff7"/>
              <w:spacing w:line="240" w:lineRule="auto"/>
              <w:ind w:firstLine="0"/>
              <w:jc w:val="center"/>
            </w:pPr>
            <w:r w:rsidRPr="005C712B">
              <w:t>60</w:t>
            </w:r>
          </w:p>
          <w:p w:rsidR="00F13C73" w:rsidRPr="005C712B" w:rsidRDefault="00F13C73" w:rsidP="00912A7C">
            <w:pPr>
              <w:pStyle w:val="afff7"/>
              <w:spacing w:line="240" w:lineRule="auto"/>
              <w:ind w:firstLine="0"/>
              <w:jc w:val="center"/>
            </w:pPr>
            <w:r w:rsidRPr="005C712B">
              <w:t>60</w:t>
            </w:r>
          </w:p>
          <w:p w:rsidR="00F13C73" w:rsidRPr="005C712B" w:rsidRDefault="00F13C73" w:rsidP="00912A7C">
            <w:pPr>
              <w:pStyle w:val="afff7"/>
              <w:spacing w:line="240" w:lineRule="auto"/>
              <w:ind w:firstLine="0"/>
              <w:jc w:val="center"/>
            </w:pPr>
            <w:r w:rsidRPr="005C712B">
              <w:t>60</w:t>
            </w:r>
          </w:p>
          <w:p w:rsidR="00F13C73" w:rsidRPr="005C712B" w:rsidRDefault="00F13C73" w:rsidP="00912A7C">
            <w:pPr>
              <w:pStyle w:val="afff7"/>
              <w:spacing w:line="240" w:lineRule="auto"/>
              <w:ind w:firstLine="0"/>
              <w:jc w:val="center"/>
            </w:pPr>
            <w:r w:rsidRPr="005C712B">
              <w:t>60</w:t>
            </w:r>
          </w:p>
        </w:tc>
        <w:tc>
          <w:tcPr>
            <w:tcW w:w="2018" w:type="dxa"/>
          </w:tcPr>
          <w:p w:rsidR="00F13C73" w:rsidRPr="005C712B" w:rsidRDefault="00F13C73" w:rsidP="00912A7C">
            <w:pPr>
              <w:pStyle w:val="afff7"/>
              <w:spacing w:line="240" w:lineRule="auto"/>
              <w:ind w:firstLine="0"/>
              <w:jc w:val="center"/>
            </w:pPr>
          </w:p>
          <w:p w:rsidR="00F13C73" w:rsidRPr="005C712B" w:rsidRDefault="00F13C73" w:rsidP="00912A7C">
            <w:pPr>
              <w:pStyle w:val="afff7"/>
              <w:spacing w:line="240" w:lineRule="auto"/>
              <w:ind w:firstLine="0"/>
              <w:jc w:val="center"/>
            </w:pPr>
            <w:r w:rsidRPr="005C712B">
              <w:t>-</w:t>
            </w:r>
          </w:p>
          <w:p w:rsidR="00F13C73" w:rsidRPr="005C712B" w:rsidRDefault="00F13C73" w:rsidP="00912A7C">
            <w:pPr>
              <w:pStyle w:val="afff7"/>
              <w:spacing w:line="240" w:lineRule="auto"/>
              <w:ind w:firstLine="0"/>
              <w:jc w:val="center"/>
            </w:pPr>
            <w:r w:rsidRPr="005C712B">
              <w:t>-</w:t>
            </w:r>
          </w:p>
          <w:p w:rsidR="00F13C73" w:rsidRPr="005C712B" w:rsidRDefault="00F13C73" w:rsidP="00912A7C">
            <w:pPr>
              <w:pStyle w:val="afff7"/>
              <w:spacing w:line="240" w:lineRule="auto"/>
              <w:ind w:firstLine="0"/>
              <w:jc w:val="center"/>
            </w:pPr>
            <w:r w:rsidRPr="005C712B">
              <w:t>-</w:t>
            </w:r>
          </w:p>
          <w:p w:rsidR="00F13C73" w:rsidRPr="005C712B" w:rsidRDefault="00F13C73" w:rsidP="00912A7C">
            <w:pPr>
              <w:pStyle w:val="afff7"/>
              <w:spacing w:line="240" w:lineRule="auto"/>
              <w:ind w:firstLine="0"/>
              <w:jc w:val="center"/>
            </w:pPr>
            <w:r w:rsidRPr="005C712B">
              <w:t>20</w:t>
            </w:r>
          </w:p>
          <w:p w:rsidR="00F13C73" w:rsidRPr="005C712B" w:rsidRDefault="00F13C73" w:rsidP="00912A7C">
            <w:pPr>
              <w:pStyle w:val="afff7"/>
              <w:spacing w:line="240" w:lineRule="auto"/>
              <w:ind w:firstLine="0"/>
              <w:jc w:val="center"/>
            </w:pPr>
            <w:r w:rsidRPr="005C712B">
              <w:t>20</w:t>
            </w:r>
          </w:p>
          <w:p w:rsidR="00F13C73" w:rsidRPr="005C712B" w:rsidRDefault="00F13C73" w:rsidP="00912A7C">
            <w:pPr>
              <w:pStyle w:val="afff7"/>
              <w:spacing w:line="240" w:lineRule="auto"/>
              <w:ind w:firstLine="0"/>
              <w:jc w:val="center"/>
            </w:pPr>
            <w:r w:rsidRPr="005C712B">
              <w:t>20</w:t>
            </w:r>
          </w:p>
          <w:p w:rsidR="00F13C73" w:rsidRPr="005C712B" w:rsidRDefault="00F13C73" w:rsidP="00912A7C">
            <w:pPr>
              <w:pStyle w:val="afff7"/>
              <w:spacing w:line="240" w:lineRule="auto"/>
              <w:ind w:firstLine="0"/>
              <w:jc w:val="center"/>
            </w:pPr>
            <w:r w:rsidRPr="005C712B">
              <w:t>20-30</w:t>
            </w:r>
          </w:p>
          <w:p w:rsidR="00F13C73" w:rsidRPr="005C712B" w:rsidRDefault="00F13C73" w:rsidP="00912A7C">
            <w:pPr>
              <w:pStyle w:val="afff7"/>
              <w:spacing w:line="240" w:lineRule="auto"/>
              <w:ind w:firstLine="0"/>
              <w:jc w:val="center"/>
            </w:pPr>
            <w:r w:rsidRPr="005C712B">
              <w:t>30-40</w:t>
            </w:r>
          </w:p>
          <w:p w:rsidR="00F13C73" w:rsidRPr="005C712B" w:rsidRDefault="00F13C73" w:rsidP="00912A7C">
            <w:pPr>
              <w:pStyle w:val="afff7"/>
              <w:spacing w:line="240" w:lineRule="auto"/>
              <w:ind w:firstLine="0"/>
              <w:jc w:val="center"/>
            </w:pPr>
            <w:r w:rsidRPr="005C712B">
              <w:t>40-60</w:t>
            </w:r>
          </w:p>
          <w:p w:rsidR="00F13C73" w:rsidRPr="005C712B" w:rsidRDefault="00F13C73" w:rsidP="00912A7C">
            <w:pPr>
              <w:pStyle w:val="afff7"/>
              <w:spacing w:line="240" w:lineRule="auto"/>
              <w:ind w:firstLine="0"/>
              <w:jc w:val="center"/>
            </w:pPr>
            <w:r w:rsidRPr="005C712B">
              <w:t>60</w:t>
            </w:r>
          </w:p>
        </w:tc>
        <w:tc>
          <w:tcPr>
            <w:tcW w:w="1845" w:type="dxa"/>
          </w:tcPr>
          <w:p w:rsidR="00F13C73" w:rsidRPr="005C712B" w:rsidRDefault="00F13C73" w:rsidP="00912A7C">
            <w:pPr>
              <w:pStyle w:val="afff7"/>
              <w:spacing w:line="240" w:lineRule="auto"/>
              <w:ind w:firstLine="0"/>
              <w:jc w:val="center"/>
            </w:pPr>
          </w:p>
          <w:p w:rsidR="00F13C73" w:rsidRPr="005C712B" w:rsidRDefault="00F13C73" w:rsidP="00912A7C">
            <w:pPr>
              <w:pStyle w:val="afff7"/>
              <w:spacing w:line="240" w:lineRule="auto"/>
              <w:ind w:firstLine="0"/>
              <w:jc w:val="center"/>
            </w:pPr>
            <w:r w:rsidRPr="005C712B">
              <w:t>20-30</w:t>
            </w:r>
          </w:p>
          <w:p w:rsidR="00F13C73" w:rsidRPr="005C712B" w:rsidRDefault="00F13C73" w:rsidP="00912A7C">
            <w:pPr>
              <w:pStyle w:val="afff7"/>
              <w:spacing w:line="240" w:lineRule="auto"/>
              <w:ind w:firstLine="0"/>
              <w:jc w:val="center"/>
            </w:pPr>
            <w:r w:rsidRPr="005C712B">
              <w:t>20-30</w:t>
            </w:r>
          </w:p>
          <w:p w:rsidR="00F13C73" w:rsidRPr="005C712B" w:rsidRDefault="00F13C73" w:rsidP="00912A7C">
            <w:pPr>
              <w:pStyle w:val="afff7"/>
              <w:spacing w:line="240" w:lineRule="auto"/>
              <w:ind w:firstLine="0"/>
              <w:jc w:val="center"/>
            </w:pPr>
            <w:r w:rsidRPr="005C712B">
              <w:t>30-40</w:t>
            </w:r>
          </w:p>
          <w:p w:rsidR="00F13C73" w:rsidRPr="005C712B" w:rsidRDefault="00F13C73" w:rsidP="00912A7C">
            <w:pPr>
              <w:pStyle w:val="afff7"/>
              <w:spacing w:line="240" w:lineRule="auto"/>
              <w:ind w:firstLine="0"/>
              <w:jc w:val="center"/>
            </w:pPr>
            <w:r w:rsidRPr="005C712B">
              <w:t>30-40</w:t>
            </w:r>
          </w:p>
          <w:p w:rsidR="00F13C73" w:rsidRPr="005C712B" w:rsidRDefault="00F13C73" w:rsidP="00912A7C">
            <w:pPr>
              <w:pStyle w:val="afff7"/>
              <w:spacing w:line="240" w:lineRule="auto"/>
              <w:ind w:firstLine="0"/>
              <w:jc w:val="center"/>
            </w:pPr>
            <w:r w:rsidRPr="005C712B">
              <w:t>40</w:t>
            </w:r>
          </w:p>
          <w:p w:rsidR="00F13C73" w:rsidRPr="005C712B" w:rsidRDefault="00F13C73" w:rsidP="00912A7C">
            <w:pPr>
              <w:pStyle w:val="afff7"/>
              <w:spacing w:line="240" w:lineRule="auto"/>
              <w:ind w:firstLine="0"/>
              <w:jc w:val="center"/>
            </w:pPr>
            <w:r w:rsidRPr="005C712B">
              <w:t>40</w:t>
            </w:r>
          </w:p>
          <w:p w:rsidR="00F13C73" w:rsidRPr="005C712B" w:rsidRDefault="00F13C73" w:rsidP="00912A7C">
            <w:pPr>
              <w:pStyle w:val="afff7"/>
              <w:spacing w:line="240" w:lineRule="auto"/>
              <w:ind w:firstLine="0"/>
              <w:jc w:val="center"/>
            </w:pPr>
            <w:r w:rsidRPr="005C712B">
              <w:t>40</w:t>
            </w:r>
          </w:p>
          <w:p w:rsidR="00F13C73" w:rsidRPr="005C712B" w:rsidRDefault="00F13C73" w:rsidP="00912A7C">
            <w:pPr>
              <w:pStyle w:val="afff7"/>
              <w:spacing w:line="240" w:lineRule="auto"/>
              <w:ind w:firstLine="0"/>
              <w:jc w:val="center"/>
            </w:pPr>
            <w:r w:rsidRPr="005C712B">
              <w:t>40</w:t>
            </w:r>
          </w:p>
          <w:p w:rsidR="00F13C73" w:rsidRPr="005C712B" w:rsidRDefault="00F13C73" w:rsidP="00912A7C">
            <w:pPr>
              <w:pStyle w:val="afff7"/>
              <w:spacing w:line="240" w:lineRule="auto"/>
              <w:ind w:firstLine="0"/>
              <w:jc w:val="center"/>
            </w:pPr>
            <w:r w:rsidRPr="005C712B">
              <w:t>40</w:t>
            </w:r>
          </w:p>
          <w:p w:rsidR="00F13C73" w:rsidRPr="005C712B" w:rsidRDefault="00F13C73" w:rsidP="00912A7C">
            <w:pPr>
              <w:pStyle w:val="afff7"/>
              <w:spacing w:line="240" w:lineRule="auto"/>
              <w:ind w:firstLine="0"/>
              <w:jc w:val="center"/>
            </w:pPr>
            <w:r w:rsidRPr="005C712B">
              <w:t>40</w:t>
            </w:r>
          </w:p>
        </w:tc>
      </w:tr>
    </w:tbl>
    <w:p w:rsidR="00F13C73" w:rsidRPr="00ED27B6" w:rsidRDefault="00F13C73" w:rsidP="00ED27B6">
      <w:pPr>
        <w:pStyle w:val="afff7"/>
        <w:spacing w:line="240" w:lineRule="auto"/>
        <w:ind w:firstLine="567"/>
        <w:rPr>
          <w:sz w:val="28"/>
        </w:rPr>
      </w:pPr>
      <w:bookmarkStart w:id="397" w:name="_Toc414995072"/>
      <w:r w:rsidRPr="00ED27B6">
        <w:rPr>
          <w:rStyle w:val="affffffffb"/>
          <w:b w:val="0"/>
          <w:color w:val="auto"/>
          <w:sz w:val="28"/>
        </w:rPr>
        <w:t>Примечание.</w:t>
      </w:r>
      <w:bookmarkEnd w:id="397"/>
    </w:p>
    <w:p w:rsidR="00F13C73" w:rsidRPr="00ED27B6" w:rsidRDefault="00F13C73" w:rsidP="00ED27B6">
      <w:pPr>
        <w:pStyle w:val="afff7"/>
        <w:spacing w:line="240" w:lineRule="auto"/>
        <w:ind w:firstLine="567"/>
        <w:rPr>
          <w:sz w:val="28"/>
        </w:rPr>
      </w:pPr>
      <w:r w:rsidRPr="00ED27B6">
        <w:rPr>
          <w:sz w:val="28"/>
        </w:rPr>
        <w:t>Меньшие значения поперечных уклонов на виражах соответствуют большим радиусам кривых, а большие - меньшим.</w:t>
      </w:r>
    </w:p>
    <w:p w:rsidR="00F13C73" w:rsidRPr="00ED27B6" w:rsidRDefault="00F13C73" w:rsidP="00ED27B6">
      <w:pPr>
        <w:pStyle w:val="afff7"/>
        <w:spacing w:line="240" w:lineRule="auto"/>
        <w:ind w:firstLine="567"/>
        <w:rPr>
          <w:sz w:val="28"/>
        </w:rPr>
      </w:pPr>
      <w:r w:rsidRPr="00ED27B6">
        <w:rPr>
          <w:sz w:val="28"/>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F13C73" w:rsidRPr="00ED27B6" w:rsidRDefault="00F13C73" w:rsidP="00ED27B6">
      <w:pPr>
        <w:pStyle w:val="afff7"/>
        <w:spacing w:line="240" w:lineRule="auto"/>
        <w:ind w:firstLine="567"/>
        <w:rPr>
          <w:sz w:val="28"/>
        </w:rPr>
      </w:pPr>
      <w:r w:rsidRPr="00ED27B6">
        <w:rPr>
          <w:sz w:val="28"/>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F13C73" w:rsidRPr="00ED27B6" w:rsidRDefault="00F13C73" w:rsidP="00ED27B6">
      <w:pPr>
        <w:pStyle w:val="afff7"/>
        <w:spacing w:line="240" w:lineRule="auto"/>
        <w:ind w:firstLine="567"/>
        <w:rPr>
          <w:sz w:val="28"/>
        </w:rPr>
      </w:pPr>
      <w:bookmarkStart w:id="398" w:name="sub_418"/>
      <w:r w:rsidRPr="00ED27B6">
        <w:rPr>
          <w:sz w:val="28"/>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F13C73" w:rsidRPr="00ED27B6" w:rsidRDefault="00F13C73" w:rsidP="00ED27B6">
      <w:pPr>
        <w:pStyle w:val="afff7"/>
        <w:spacing w:line="240" w:lineRule="auto"/>
        <w:ind w:firstLine="567"/>
        <w:rPr>
          <w:sz w:val="28"/>
        </w:rPr>
      </w:pPr>
      <w:bookmarkStart w:id="399" w:name="sub_41802"/>
      <w:bookmarkEnd w:id="398"/>
      <w:r w:rsidRPr="00ED27B6">
        <w:rPr>
          <w:sz w:val="28"/>
        </w:rPr>
        <w:t xml:space="preserve">Виражи на многополосных дорогах </w:t>
      </w:r>
      <w:hyperlink w:anchor="sub_10011" w:history="1">
        <w:r w:rsidRPr="00ED27B6">
          <w:rPr>
            <w:rStyle w:val="affffffff9"/>
            <w:b w:val="0"/>
            <w:color w:val="auto"/>
            <w:sz w:val="28"/>
          </w:rPr>
          <w:t>I категории</w:t>
        </w:r>
      </w:hyperlink>
      <w:r w:rsidRPr="00ED27B6">
        <w:rPr>
          <w:sz w:val="28"/>
        </w:rPr>
        <w:t>, 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399"/>
    <w:p w:rsidR="00F13C73" w:rsidRPr="00ED27B6" w:rsidRDefault="00F13C73" w:rsidP="00ED27B6">
      <w:pPr>
        <w:pStyle w:val="afff7"/>
        <w:spacing w:line="240" w:lineRule="auto"/>
        <w:ind w:firstLine="567"/>
        <w:rPr>
          <w:sz w:val="28"/>
        </w:rPr>
      </w:pPr>
      <w:r w:rsidRPr="00ED27B6">
        <w:rPr>
          <w:sz w:val="28"/>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ED27B6">
          <w:rPr>
            <w:sz w:val="28"/>
          </w:rPr>
          <w:t>10 м</w:t>
        </w:r>
      </w:smartTag>
      <w:r w:rsidRPr="00ED27B6">
        <w:rPr>
          <w:sz w:val="28"/>
        </w:rPr>
        <w:t xml:space="preserve"> до начала отгона виража.</w:t>
      </w:r>
    </w:p>
    <w:p w:rsidR="00F13C73" w:rsidRPr="00ED27B6" w:rsidRDefault="00F13C73" w:rsidP="00ED27B6">
      <w:pPr>
        <w:pStyle w:val="afff7"/>
        <w:spacing w:line="240" w:lineRule="auto"/>
        <w:ind w:firstLine="567"/>
        <w:rPr>
          <w:sz w:val="28"/>
        </w:rPr>
      </w:pPr>
      <w:r w:rsidRPr="00ED27B6">
        <w:rPr>
          <w:sz w:val="28"/>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tbl>
      <w:tblPr>
        <w:tblStyle w:val="ae"/>
        <w:tblW w:w="0" w:type="auto"/>
        <w:tblInd w:w="108" w:type="dxa"/>
        <w:tblLook w:val="04A0" w:firstRow="1" w:lastRow="0" w:firstColumn="1" w:lastColumn="0" w:noHBand="0" w:noVBand="1"/>
      </w:tblPr>
      <w:tblGrid>
        <w:gridCol w:w="4564"/>
        <w:gridCol w:w="5359"/>
      </w:tblGrid>
      <w:tr w:rsidR="00F13C73" w:rsidRPr="005C712B" w:rsidTr="00912A7C">
        <w:tc>
          <w:tcPr>
            <w:tcW w:w="4564" w:type="dxa"/>
          </w:tcPr>
          <w:p w:rsidR="00F13C73" w:rsidRPr="005C712B" w:rsidRDefault="00F13C73" w:rsidP="00F13C73">
            <w:pPr>
              <w:pStyle w:val="afff7"/>
              <w:spacing w:line="240" w:lineRule="auto"/>
            </w:pPr>
            <w:r w:rsidRPr="005C712B">
              <w:t>I - II категорий</w:t>
            </w:r>
          </w:p>
        </w:tc>
        <w:tc>
          <w:tcPr>
            <w:tcW w:w="5359" w:type="dxa"/>
          </w:tcPr>
          <w:p w:rsidR="00F13C73" w:rsidRPr="005C712B" w:rsidRDefault="00F13C73" w:rsidP="00912A7C">
            <w:pPr>
              <w:pStyle w:val="afff7"/>
              <w:spacing w:line="240" w:lineRule="auto"/>
              <w:ind w:firstLine="6"/>
              <w:jc w:val="center"/>
            </w:pPr>
            <w:r w:rsidRPr="005C712B">
              <w:t>5</w:t>
            </w:r>
          </w:p>
        </w:tc>
      </w:tr>
      <w:tr w:rsidR="00F13C73" w:rsidRPr="005C712B" w:rsidTr="00912A7C">
        <w:tc>
          <w:tcPr>
            <w:tcW w:w="4564" w:type="dxa"/>
          </w:tcPr>
          <w:p w:rsidR="00F13C73" w:rsidRPr="005C712B" w:rsidRDefault="00F13C73" w:rsidP="00F13C73">
            <w:pPr>
              <w:pStyle w:val="afff7"/>
              <w:spacing w:line="240" w:lineRule="auto"/>
            </w:pPr>
            <w:r w:rsidRPr="005C712B">
              <w:t>III-V категорий в равнинной местности</w:t>
            </w:r>
          </w:p>
        </w:tc>
        <w:tc>
          <w:tcPr>
            <w:tcW w:w="5359" w:type="dxa"/>
          </w:tcPr>
          <w:p w:rsidR="00F13C73" w:rsidRPr="005C712B" w:rsidRDefault="00F13C73" w:rsidP="00912A7C">
            <w:pPr>
              <w:pStyle w:val="afff7"/>
              <w:spacing w:line="240" w:lineRule="auto"/>
              <w:ind w:firstLine="6"/>
              <w:jc w:val="center"/>
            </w:pPr>
            <w:r w:rsidRPr="005C712B">
              <w:t>10</w:t>
            </w:r>
          </w:p>
        </w:tc>
      </w:tr>
      <w:tr w:rsidR="00F13C73" w:rsidRPr="005C712B" w:rsidTr="00912A7C">
        <w:tc>
          <w:tcPr>
            <w:tcW w:w="4564" w:type="dxa"/>
          </w:tcPr>
          <w:p w:rsidR="00F13C73" w:rsidRPr="005C712B" w:rsidRDefault="00F13C73" w:rsidP="00F13C73">
            <w:pPr>
              <w:pStyle w:val="afff7"/>
              <w:spacing w:line="240" w:lineRule="auto"/>
            </w:pPr>
            <w:r w:rsidRPr="005C712B">
              <w:lastRenderedPageBreak/>
              <w:t>III-V категорий</w:t>
            </w:r>
          </w:p>
        </w:tc>
        <w:tc>
          <w:tcPr>
            <w:tcW w:w="5359" w:type="dxa"/>
          </w:tcPr>
          <w:p w:rsidR="00F13C73" w:rsidRPr="005C712B" w:rsidRDefault="00F13C73" w:rsidP="00912A7C">
            <w:pPr>
              <w:pStyle w:val="afff7"/>
              <w:spacing w:line="240" w:lineRule="auto"/>
              <w:ind w:firstLine="6"/>
              <w:jc w:val="center"/>
            </w:pPr>
            <w:r w:rsidRPr="005C712B">
              <w:t>20</w:t>
            </w:r>
          </w:p>
        </w:tc>
      </w:tr>
    </w:tbl>
    <w:p w:rsidR="00F13C73" w:rsidRPr="00ED27B6" w:rsidRDefault="00F13C73" w:rsidP="00ED27B6">
      <w:pPr>
        <w:pStyle w:val="afff7"/>
        <w:spacing w:line="240" w:lineRule="auto"/>
        <w:ind w:firstLine="567"/>
        <w:rPr>
          <w:sz w:val="28"/>
        </w:rPr>
      </w:pPr>
      <w:bookmarkStart w:id="400" w:name="sub_419"/>
      <w:r w:rsidRPr="00ED27B6">
        <w:rPr>
          <w:sz w:val="28"/>
        </w:rPr>
        <w:t xml:space="preserve">При радиусах кривых в плане </w:t>
      </w:r>
      <w:smartTag w:uri="urn:schemas-microsoft-com:office:smarttags" w:element="metricconverter">
        <w:smartTagPr>
          <w:attr w:name="ProductID" w:val="1000 м"/>
        </w:smartTagPr>
        <w:r w:rsidRPr="00ED27B6">
          <w:rPr>
            <w:sz w:val="28"/>
          </w:rPr>
          <w:t>1000 м</w:t>
        </w:r>
      </w:smartTag>
      <w:r w:rsidRPr="00ED27B6">
        <w:rPr>
          <w:sz w:val="28"/>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ED27B6">
          <w:rPr>
            <w:rStyle w:val="affffffff9"/>
            <w:b w:val="0"/>
            <w:color w:val="auto"/>
            <w:sz w:val="28"/>
          </w:rPr>
          <w:t>I и II категорий</w:t>
        </w:r>
      </w:hyperlink>
      <w:r w:rsidRPr="00ED27B6">
        <w:rPr>
          <w:sz w:val="28"/>
        </w:rPr>
        <w:t xml:space="preserve"> и не менее </w:t>
      </w:r>
      <w:smartTag w:uri="urn:schemas-microsoft-com:office:smarttags" w:element="metricconverter">
        <w:smartTagPr>
          <w:attr w:name="ProductID" w:val="1 м"/>
        </w:smartTagPr>
        <w:r w:rsidRPr="00ED27B6">
          <w:rPr>
            <w:sz w:val="28"/>
          </w:rPr>
          <w:t>1 м</w:t>
        </w:r>
      </w:smartTag>
      <w:r w:rsidRPr="00ED27B6">
        <w:rPr>
          <w:sz w:val="28"/>
        </w:rPr>
        <w:t xml:space="preserve"> для дорог остальных категорий.</w:t>
      </w:r>
    </w:p>
    <w:bookmarkEnd w:id="400"/>
    <w:p w:rsidR="00F13C73" w:rsidRPr="00ED27B6" w:rsidRDefault="00F13C73" w:rsidP="00ED27B6">
      <w:pPr>
        <w:pStyle w:val="afff7"/>
        <w:spacing w:line="240" w:lineRule="auto"/>
        <w:ind w:firstLine="567"/>
        <w:rPr>
          <w:rStyle w:val="affffffffb"/>
          <w:b w:val="0"/>
          <w:sz w:val="28"/>
        </w:rPr>
      </w:pPr>
      <w:r w:rsidRPr="00ED27B6">
        <w:rPr>
          <w:sz w:val="28"/>
        </w:rPr>
        <w:t>Величины полного уширения двухполосной проезжей части дорог на закруглениях следует принимать по таблице 4.5.39.1.</w:t>
      </w:r>
      <w:bookmarkStart w:id="401" w:name="sub_1009"/>
    </w:p>
    <w:p w:rsidR="00F13C73" w:rsidRPr="00ED27B6" w:rsidRDefault="00F13C73" w:rsidP="00ED27B6">
      <w:pPr>
        <w:pStyle w:val="afff7"/>
        <w:spacing w:line="240" w:lineRule="auto"/>
        <w:ind w:firstLine="567"/>
        <w:rPr>
          <w:sz w:val="28"/>
        </w:rPr>
      </w:pPr>
      <w:r w:rsidRPr="00ED27B6">
        <w:rPr>
          <w:sz w:val="28"/>
        </w:rPr>
        <w:t>При недостаточной ширине обочин для размещения уширений проезжей части с соблюдением этих условий следует предусматривать соответствующее уширение 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F13C73" w:rsidRPr="00ED27B6" w:rsidRDefault="00F13C73" w:rsidP="00ED27B6">
      <w:pPr>
        <w:pStyle w:val="afff7"/>
        <w:spacing w:line="240" w:lineRule="auto"/>
        <w:ind w:firstLine="567"/>
        <w:rPr>
          <w:sz w:val="28"/>
        </w:rPr>
      </w:pPr>
      <w:r w:rsidRPr="00ED27B6">
        <w:rPr>
          <w:sz w:val="28"/>
        </w:rPr>
        <w:t xml:space="preserve">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нормами </w:t>
      </w:r>
      <w:hyperlink w:anchor="sub_1009" w:history="1">
        <w:r w:rsidRPr="00ED27B6">
          <w:rPr>
            <w:rStyle w:val="affffffff9"/>
            <w:b w:val="0"/>
            <w:color w:val="auto"/>
            <w:sz w:val="28"/>
          </w:rPr>
          <w:t xml:space="preserve">таблицы </w:t>
        </w:r>
        <w:r w:rsidRPr="00ED27B6">
          <w:rPr>
            <w:sz w:val="28"/>
          </w:rPr>
          <w:t>4.5.39.1.</w:t>
        </w:r>
      </w:hyperlink>
    </w:p>
    <w:p w:rsidR="00F13C73" w:rsidRPr="00ED27B6" w:rsidRDefault="00F13C73" w:rsidP="00ED27B6">
      <w:pPr>
        <w:pStyle w:val="afff7"/>
        <w:spacing w:line="240" w:lineRule="auto"/>
        <w:ind w:firstLine="567"/>
        <w:rPr>
          <w:sz w:val="28"/>
        </w:rPr>
      </w:pPr>
      <w:r w:rsidRPr="00ED27B6">
        <w:rPr>
          <w:sz w:val="28"/>
        </w:rPr>
        <w:t>Целесообразность применения кривых с уширениями проезжей части более 2-</w:t>
      </w:r>
      <w:smartTag w:uri="urn:schemas-microsoft-com:office:smarttags" w:element="metricconverter">
        <w:smartTagPr>
          <w:attr w:name="ProductID" w:val="3 м"/>
        </w:smartTagPr>
        <w:r w:rsidRPr="00ED27B6">
          <w:rPr>
            <w:sz w:val="28"/>
          </w:rPr>
          <w:t>3 м</w:t>
        </w:r>
      </w:smartTag>
      <w:r w:rsidRPr="00ED27B6">
        <w:rPr>
          <w:sz w:val="28"/>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уширений.</w:t>
      </w:r>
    </w:p>
    <w:bookmarkEnd w:id="401"/>
    <w:p w:rsidR="00F13C73" w:rsidRPr="005C712B" w:rsidRDefault="00F13C73" w:rsidP="00ED27B6">
      <w:pPr>
        <w:pStyle w:val="afff7"/>
        <w:spacing w:line="240" w:lineRule="auto"/>
        <w:jc w:val="right"/>
      </w:pPr>
      <w:r w:rsidRPr="005C712B">
        <w:t>Таблица 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2723"/>
      </w:tblGrid>
      <w:tr w:rsidR="00F13C73" w:rsidRPr="005C712B" w:rsidTr="00912A7C">
        <w:trPr>
          <w:trHeight w:val="525"/>
        </w:trPr>
        <w:tc>
          <w:tcPr>
            <w:tcW w:w="1440" w:type="dxa"/>
            <w:vMerge w:val="restart"/>
          </w:tcPr>
          <w:p w:rsidR="00F13C73" w:rsidRPr="005C712B" w:rsidRDefault="00F13C73" w:rsidP="00912A7C">
            <w:pPr>
              <w:pStyle w:val="afff7"/>
              <w:spacing w:line="240" w:lineRule="auto"/>
              <w:ind w:firstLine="0"/>
            </w:pPr>
            <w:r w:rsidRPr="005C712B">
              <w:t>Радиусы кривых в плане, м</w:t>
            </w:r>
          </w:p>
          <w:p w:rsidR="00F13C73" w:rsidRPr="005C712B" w:rsidRDefault="00F13C73" w:rsidP="00F13C73">
            <w:pPr>
              <w:pStyle w:val="afff7"/>
              <w:spacing w:line="240" w:lineRule="auto"/>
            </w:pPr>
          </w:p>
        </w:tc>
        <w:tc>
          <w:tcPr>
            <w:tcW w:w="8483" w:type="dxa"/>
            <w:gridSpan w:val="4"/>
          </w:tcPr>
          <w:p w:rsidR="00F13C73" w:rsidRPr="005C712B" w:rsidRDefault="00F13C73" w:rsidP="00912A7C">
            <w:pPr>
              <w:pStyle w:val="afff7"/>
              <w:spacing w:line="240" w:lineRule="auto"/>
              <w:ind w:firstLine="0"/>
            </w:pPr>
            <w:r w:rsidRPr="005C712B">
              <w:t>Величина уширения, м, для автомобилей и автопоездов с расстоянием от переднего бампера до задней оси автомобиля или автопоезда, м</w:t>
            </w:r>
          </w:p>
        </w:tc>
      </w:tr>
      <w:tr w:rsidR="00F13C73" w:rsidRPr="005C712B" w:rsidTr="00912A7C">
        <w:trPr>
          <w:trHeight w:val="540"/>
        </w:trPr>
        <w:tc>
          <w:tcPr>
            <w:tcW w:w="1440" w:type="dxa"/>
            <w:vMerge/>
          </w:tcPr>
          <w:p w:rsidR="00F13C73" w:rsidRPr="005C712B" w:rsidRDefault="00F13C73" w:rsidP="00F13C73">
            <w:pPr>
              <w:pStyle w:val="afff7"/>
              <w:spacing w:line="240" w:lineRule="auto"/>
            </w:pPr>
          </w:p>
        </w:tc>
        <w:tc>
          <w:tcPr>
            <w:tcW w:w="1800" w:type="dxa"/>
          </w:tcPr>
          <w:p w:rsidR="00F13C73" w:rsidRPr="005C712B" w:rsidRDefault="00F13C73" w:rsidP="00912A7C">
            <w:pPr>
              <w:pStyle w:val="afff7"/>
              <w:spacing w:line="240" w:lineRule="auto"/>
              <w:ind w:firstLine="0"/>
            </w:pPr>
            <w:r w:rsidRPr="005C712B">
              <w:t>автомобилей-7, автопоездов-11 и менее</w:t>
            </w:r>
          </w:p>
        </w:tc>
        <w:tc>
          <w:tcPr>
            <w:tcW w:w="198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13</w:t>
            </w:r>
          </w:p>
          <w:p w:rsidR="00F13C73" w:rsidRPr="005C712B" w:rsidRDefault="00F13C73" w:rsidP="00F13C73">
            <w:pPr>
              <w:pStyle w:val="afff7"/>
              <w:spacing w:line="240" w:lineRule="auto"/>
            </w:pPr>
          </w:p>
        </w:tc>
        <w:tc>
          <w:tcPr>
            <w:tcW w:w="198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15</w:t>
            </w:r>
          </w:p>
          <w:p w:rsidR="00F13C73" w:rsidRPr="005C712B" w:rsidRDefault="00F13C73" w:rsidP="00F13C73">
            <w:pPr>
              <w:pStyle w:val="afff7"/>
              <w:spacing w:line="240" w:lineRule="auto"/>
            </w:pPr>
          </w:p>
        </w:tc>
        <w:tc>
          <w:tcPr>
            <w:tcW w:w="2723"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18</w:t>
            </w:r>
          </w:p>
          <w:p w:rsidR="00F13C73" w:rsidRPr="005C712B" w:rsidRDefault="00F13C73" w:rsidP="00F13C73">
            <w:pPr>
              <w:pStyle w:val="afff7"/>
              <w:spacing w:line="240" w:lineRule="auto"/>
            </w:pPr>
          </w:p>
        </w:tc>
      </w:tr>
      <w:tr w:rsidR="00F13C73" w:rsidRPr="005C712B" w:rsidTr="00912A7C">
        <w:trPr>
          <w:trHeight w:val="1114"/>
        </w:trPr>
        <w:tc>
          <w:tcPr>
            <w:tcW w:w="1440" w:type="dxa"/>
          </w:tcPr>
          <w:p w:rsidR="00F13C73" w:rsidRPr="005C712B" w:rsidRDefault="00F13C73" w:rsidP="00F13C73">
            <w:pPr>
              <w:pStyle w:val="afff7"/>
              <w:spacing w:line="240" w:lineRule="auto"/>
            </w:pPr>
            <w:r w:rsidRPr="005C712B">
              <w:t>1000</w:t>
            </w:r>
          </w:p>
          <w:p w:rsidR="00F13C73" w:rsidRPr="005C712B" w:rsidRDefault="00F13C73" w:rsidP="00F13C73">
            <w:pPr>
              <w:pStyle w:val="afff7"/>
              <w:spacing w:line="240" w:lineRule="auto"/>
            </w:pPr>
            <w:r w:rsidRPr="005C712B">
              <w:t>850</w:t>
            </w:r>
          </w:p>
          <w:p w:rsidR="00F13C73" w:rsidRPr="005C712B" w:rsidRDefault="00F13C73" w:rsidP="00F13C73">
            <w:pPr>
              <w:pStyle w:val="afff7"/>
              <w:spacing w:line="240" w:lineRule="auto"/>
            </w:pPr>
            <w:r w:rsidRPr="005C712B">
              <w:t>650</w:t>
            </w:r>
          </w:p>
          <w:p w:rsidR="00F13C73" w:rsidRPr="005C712B" w:rsidRDefault="00F13C73" w:rsidP="00F13C73">
            <w:pPr>
              <w:pStyle w:val="afff7"/>
              <w:spacing w:line="240" w:lineRule="auto"/>
            </w:pPr>
            <w:r w:rsidRPr="005C712B">
              <w:t>575</w:t>
            </w:r>
          </w:p>
          <w:p w:rsidR="00F13C73" w:rsidRPr="005C712B" w:rsidRDefault="00F13C73" w:rsidP="00F13C73">
            <w:pPr>
              <w:pStyle w:val="afff7"/>
              <w:spacing w:line="240" w:lineRule="auto"/>
            </w:pPr>
            <w:r w:rsidRPr="005C712B">
              <w:t>425</w:t>
            </w:r>
          </w:p>
          <w:p w:rsidR="00F13C73" w:rsidRPr="005C712B" w:rsidRDefault="00F13C73" w:rsidP="00F13C73">
            <w:pPr>
              <w:pStyle w:val="afff7"/>
              <w:spacing w:line="240" w:lineRule="auto"/>
            </w:pPr>
            <w:r w:rsidRPr="005C712B">
              <w:t>325</w:t>
            </w:r>
          </w:p>
          <w:p w:rsidR="00F13C73" w:rsidRPr="005C712B" w:rsidRDefault="00F13C73" w:rsidP="00F13C73">
            <w:pPr>
              <w:pStyle w:val="afff7"/>
              <w:spacing w:line="240" w:lineRule="auto"/>
            </w:pPr>
            <w:r w:rsidRPr="005C712B">
              <w:t>225</w:t>
            </w:r>
          </w:p>
          <w:p w:rsidR="00F13C73" w:rsidRPr="005C712B" w:rsidRDefault="00F13C73" w:rsidP="00F13C73">
            <w:pPr>
              <w:pStyle w:val="afff7"/>
              <w:spacing w:line="240" w:lineRule="auto"/>
            </w:pPr>
            <w:r w:rsidRPr="005C712B">
              <w:t>140</w:t>
            </w:r>
          </w:p>
          <w:p w:rsidR="00F13C73" w:rsidRPr="005C712B" w:rsidRDefault="00F13C73" w:rsidP="00F13C73">
            <w:pPr>
              <w:pStyle w:val="afff7"/>
              <w:spacing w:line="240" w:lineRule="auto"/>
            </w:pPr>
            <w:r w:rsidRPr="005C712B">
              <w:t>95</w:t>
            </w:r>
          </w:p>
          <w:p w:rsidR="00F13C73" w:rsidRPr="005C712B" w:rsidRDefault="00F13C73" w:rsidP="00F13C73">
            <w:pPr>
              <w:pStyle w:val="afff7"/>
              <w:spacing w:line="240" w:lineRule="auto"/>
            </w:pPr>
            <w:r w:rsidRPr="005C712B">
              <w:t>80</w:t>
            </w:r>
          </w:p>
          <w:p w:rsidR="00F13C73" w:rsidRPr="005C712B" w:rsidRDefault="00F13C73" w:rsidP="00F13C73">
            <w:pPr>
              <w:pStyle w:val="afff7"/>
              <w:spacing w:line="240" w:lineRule="auto"/>
            </w:pPr>
            <w:r w:rsidRPr="005C712B">
              <w:t>70</w:t>
            </w:r>
          </w:p>
          <w:p w:rsidR="00F13C73" w:rsidRPr="005C712B" w:rsidRDefault="00F13C73" w:rsidP="00F13C73">
            <w:pPr>
              <w:pStyle w:val="afff7"/>
              <w:spacing w:line="240" w:lineRule="auto"/>
            </w:pPr>
            <w:r w:rsidRPr="005C712B">
              <w:t>60</w:t>
            </w:r>
          </w:p>
          <w:p w:rsidR="00F13C73" w:rsidRPr="005C712B" w:rsidRDefault="00F13C73" w:rsidP="00F13C73">
            <w:pPr>
              <w:pStyle w:val="afff7"/>
              <w:spacing w:line="240" w:lineRule="auto"/>
            </w:pPr>
            <w:r w:rsidRPr="005C712B">
              <w:t>50</w:t>
            </w:r>
          </w:p>
          <w:p w:rsidR="00F13C73" w:rsidRPr="005C712B" w:rsidRDefault="00F13C73" w:rsidP="00F13C73">
            <w:pPr>
              <w:pStyle w:val="afff7"/>
              <w:spacing w:line="240" w:lineRule="auto"/>
            </w:pPr>
            <w:r w:rsidRPr="005C712B">
              <w:t>40</w:t>
            </w:r>
          </w:p>
          <w:p w:rsidR="00F13C73" w:rsidRPr="005C712B" w:rsidRDefault="00F13C73" w:rsidP="00F13C73">
            <w:pPr>
              <w:pStyle w:val="afff7"/>
              <w:spacing w:line="240" w:lineRule="auto"/>
            </w:pPr>
            <w:r w:rsidRPr="005C712B">
              <w:t>30</w:t>
            </w:r>
          </w:p>
        </w:tc>
        <w:tc>
          <w:tcPr>
            <w:tcW w:w="1800" w:type="dxa"/>
          </w:tcPr>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0,4</w:t>
            </w:r>
          </w:p>
          <w:p w:rsidR="00F13C73" w:rsidRPr="005C712B" w:rsidRDefault="00F13C73" w:rsidP="00F13C73">
            <w:pPr>
              <w:pStyle w:val="afff7"/>
              <w:spacing w:line="240" w:lineRule="auto"/>
            </w:pPr>
            <w:r w:rsidRPr="005C712B">
              <w:t>0,5</w:t>
            </w:r>
          </w:p>
          <w:p w:rsidR="00F13C73" w:rsidRPr="005C712B" w:rsidRDefault="00F13C73" w:rsidP="00F13C73">
            <w:pPr>
              <w:pStyle w:val="afff7"/>
              <w:spacing w:line="240" w:lineRule="auto"/>
            </w:pPr>
            <w:r w:rsidRPr="005C712B">
              <w:t>0,5</w:t>
            </w:r>
          </w:p>
          <w:p w:rsidR="00F13C73" w:rsidRPr="005C712B" w:rsidRDefault="00F13C73" w:rsidP="00F13C73">
            <w:pPr>
              <w:pStyle w:val="afff7"/>
              <w:spacing w:line="240" w:lineRule="auto"/>
            </w:pPr>
            <w:r w:rsidRPr="005C712B">
              <w:t>0,6</w:t>
            </w:r>
          </w:p>
          <w:p w:rsidR="00F13C73" w:rsidRPr="005C712B" w:rsidRDefault="00F13C73" w:rsidP="00F13C73">
            <w:pPr>
              <w:pStyle w:val="afff7"/>
              <w:spacing w:line="240" w:lineRule="auto"/>
            </w:pPr>
            <w:r w:rsidRPr="005C712B">
              <w:t>0,8</w:t>
            </w:r>
          </w:p>
          <w:p w:rsidR="00F13C73" w:rsidRPr="005C712B" w:rsidRDefault="00F13C73" w:rsidP="00F13C73">
            <w:pPr>
              <w:pStyle w:val="afff7"/>
              <w:spacing w:line="240" w:lineRule="auto"/>
            </w:pPr>
            <w:r w:rsidRPr="005C712B">
              <w:t>0,9</w:t>
            </w:r>
          </w:p>
          <w:p w:rsidR="00F13C73" w:rsidRPr="005C712B" w:rsidRDefault="00F13C73" w:rsidP="00F13C73">
            <w:pPr>
              <w:pStyle w:val="afff7"/>
              <w:spacing w:line="240" w:lineRule="auto"/>
            </w:pPr>
            <w:r w:rsidRPr="005C712B">
              <w:t>1,1</w:t>
            </w:r>
          </w:p>
          <w:p w:rsidR="00F13C73" w:rsidRPr="005C712B" w:rsidRDefault="00F13C73" w:rsidP="00F13C73">
            <w:pPr>
              <w:pStyle w:val="afff7"/>
              <w:spacing w:line="240" w:lineRule="auto"/>
            </w:pPr>
            <w:r w:rsidRPr="005C712B">
              <w:t>1,2</w:t>
            </w:r>
          </w:p>
          <w:p w:rsidR="00F13C73" w:rsidRPr="005C712B" w:rsidRDefault="00F13C73" w:rsidP="00F13C73">
            <w:pPr>
              <w:pStyle w:val="afff7"/>
              <w:spacing w:line="240" w:lineRule="auto"/>
            </w:pPr>
            <w:r w:rsidRPr="005C712B">
              <w:t>1,3</w:t>
            </w:r>
          </w:p>
          <w:p w:rsidR="00F13C73" w:rsidRPr="005C712B" w:rsidRDefault="00F13C73" w:rsidP="00F13C73">
            <w:pPr>
              <w:pStyle w:val="afff7"/>
              <w:spacing w:line="240" w:lineRule="auto"/>
            </w:pPr>
            <w:r w:rsidRPr="005C712B">
              <w:t>1,4</w:t>
            </w:r>
          </w:p>
          <w:p w:rsidR="00F13C73" w:rsidRPr="005C712B" w:rsidRDefault="00F13C73" w:rsidP="00F13C73">
            <w:pPr>
              <w:pStyle w:val="afff7"/>
              <w:spacing w:line="240" w:lineRule="auto"/>
            </w:pPr>
            <w:r w:rsidRPr="005C712B">
              <w:t>1,5</w:t>
            </w:r>
          </w:p>
          <w:p w:rsidR="00F13C73" w:rsidRPr="005C712B" w:rsidRDefault="00F13C73" w:rsidP="00F13C73">
            <w:pPr>
              <w:pStyle w:val="afff7"/>
              <w:spacing w:line="240" w:lineRule="auto"/>
            </w:pPr>
            <w:r w:rsidRPr="005C712B">
              <w:t>1,8</w:t>
            </w:r>
          </w:p>
          <w:p w:rsidR="00F13C73" w:rsidRPr="005C712B" w:rsidRDefault="00F13C73" w:rsidP="00F13C73">
            <w:pPr>
              <w:pStyle w:val="afff7"/>
              <w:spacing w:line="240" w:lineRule="auto"/>
            </w:pPr>
            <w:r w:rsidRPr="005C712B">
              <w:t>2,2</w:t>
            </w:r>
          </w:p>
        </w:tc>
        <w:tc>
          <w:tcPr>
            <w:tcW w:w="1980" w:type="dxa"/>
          </w:tcPr>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0,4</w:t>
            </w:r>
          </w:p>
          <w:p w:rsidR="00F13C73" w:rsidRPr="005C712B" w:rsidRDefault="00F13C73" w:rsidP="00F13C73">
            <w:pPr>
              <w:pStyle w:val="afff7"/>
              <w:spacing w:line="240" w:lineRule="auto"/>
            </w:pPr>
            <w:r w:rsidRPr="005C712B">
              <w:t>0,5</w:t>
            </w:r>
          </w:p>
          <w:p w:rsidR="00F13C73" w:rsidRPr="005C712B" w:rsidRDefault="00F13C73" w:rsidP="00F13C73">
            <w:pPr>
              <w:pStyle w:val="afff7"/>
              <w:spacing w:line="240" w:lineRule="auto"/>
            </w:pPr>
            <w:r w:rsidRPr="005C712B">
              <w:t>0,6</w:t>
            </w:r>
          </w:p>
          <w:p w:rsidR="00F13C73" w:rsidRPr="005C712B" w:rsidRDefault="00F13C73" w:rsidP="00F13C73">
            <w:pPr>
              <w:pStyle w:val="afff7"/>
              <w:spacing w:line="240" w:lineRule="auto"/>
            </w:pPr>
            <w:r w:rsidRPr="005C712B">
              <w:t>0,7</w:t>
            </w:r>
          </w:p>
          <w:p w:rsidR="00F13C73" w:rsidRPr="005C712B" w:rsidRDefault="00F13C73" w:rsidP="00F13C73">
            <w:pPr>
              <w:pStyle w:val="afff7"/>
              <w:spacing w:line="240" w:lineRule="auto"/>
            </w:pPr>
            <w:r w:rsidRPr="005C712B">
              <w:t>0,8</w:t>
            </w:r>
          </w:p>
          <w:p w:rsidR="00F13C73" w:rsidRPr="005C712B" w:rsidRDefault="00F13C73" w:rsidP="00F13C73">
            <w:pPr>
              <w:pStyle w:val="afff7"/>
              <w:spacing w:line="240" w:lineRule="auto"/>
            </w:pPr>
            <w:r w:rsidRPr="005C712B">
              <w:t>1,0</w:t>
            </w:r>
          </w:p>
          <w:p w:rsidR="00F13C73" w:rsidRPr="005C712B" w:rsidRDefault="00F13C73" w:rsidP="00F13C73">
            <w:pPr>
              <w:pStyle w:val="afff7"/>
              <w:spacing w:line="240" w:lineRule="auto"/>
            </w:pPr>
            <w:r w:rsidRPr="005C712B">
              <w:t>1,4</w:t>
            </w:r>
          </w:p>
          <w:p w:rsidR="00F13C73" w:rsidRPr="005C712B" w:rsidRDefault="00F13C73" w:rsidP="00F13C73">
            <w:pPr>
              <w:pStyle w:val="afff7"/>
              <w:spacing w:line="240" w:lineRule="auto"/>
            </w:pPr>
            <w:r w:rsidRPr="005C712B">
              <w:t>1,8</w:t>
            </w:r>
          </w:p>
          <w:p w:rsidR="00F13C73" w:rsidRPr="005C712B" w:rsidRDefault="00F13C73" w:rsidP="00F13C73">
            <w:pPr>
              <w:pStyle w:val="afff7"/>
              <w:spacing w:line="240" w:lineRule="auto"/>
            </w:pPr>
            <w:r w:rsidRPr="005C712B">
              <w:t>2,0</w:t>
            </w:r>
          </w:p>
          <w:p w:rsidR="00F13C73" w:rsidRPr="005C712B" w:rsidRDefault="00F13C73" w:rsidP="00F13C73">
            <w:pPr>
              <w:pStyle w:val="afff7"/>
              <w:spacing w:line="240" w:lineRule="auto"/>
            </w:pPr>
            <w:r w:rsidRPr="005C712B">
              <w:t>2,2</w:t>
            </w:r>
          </w:p>
          <w:p w:rsidR="00F13C73" w:rsidRPr="005C712B" w:rsidRDefault="00F13C73" w:rsidP="00F13C73">
            <w:pPr>
              <w:pStyle w:val="afff7"/>
              <w:spacing w:line="240" w:lineRule="auto"/>
            </w:pPr>
            <w:r w:rsidRPr="005C712B">
              <w:t>2,8</w:t>
            </w:r>
          </w:p>
          <w:p w:rsidR="00F13C73" w:rsidRPr="005C712B" w:rsidRDefault="00F13C73" w:rsidP="00F13C73">
            <w:pPr>
              <w:pStyle w:val="afff7"/>
              <w:spacing w:line="240" w:lineRule="auto"/>
            </w:pPr>
            <w:r w:rsidRPr="005C712B">
              <w:t>3,0</w:t>
            </w:r>
          </w:p>
          <w:p w:rsidR="00F13C73" w:rsidRPr="005C712B" w:rsidRDefault="00F13C73" w:rsidP="00F13C73">
            <w:pPr>
              <w:pStyle w:val="afff7"/>
              <w:spacing w:line="240" w:lineRule="auto"/>
            </w:pPr>
            <w:r w:rsidRPr="005C712B">
              <w:t>3,5</w:t>
            </w:r>
          </w:p>
          <w:p w:rsidR="00F13C73" w:rsidRPr="005C712B" w:rsidRDefault="00F13C73" w:rsidP="00F13C73">
            <w:pPr>
              <w:pStyle w:val="afff7"/>
              <w:spacing w:line="240" w:lineRule="auto"/>
            </w:pPr>
            <w:r w:rsidRPr="005C712B">
              <w:t>-</w:t>
            </w:r>
          </w:p>
        </w:tc>
        <w:tc>
          <w:tcPr>
            <w:tcW w:w="1980" w:type="dxa"/>
          </w:tcPr>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0,4</w:t>
            </w:r>
          </w:p>
          <w:p w:rsidR="00F13C73" w:rsidRPr="005C712B" w:rsidRDefault="00F13C73" w:rsidP="00F13C73">
            <w:pPr>
              <w:pStyle w:val="afff7"/>
              <w:spacing w:line="240" w:lineRule="auto"/>
            </w:pPr>
            <w:r w:rsidRPr="005C712B">
              <w:t>0,5</w:t>
            </w:r>
          </w:p>
          <w:p w:rsidR="00F13C73" w:rsidRPr="005C712B" w:rsidRDefault="00F13C73" w:rsidP="00F13C73">
            <w:pPr>
              <w:pStyle w:val="afff7"/>
              <w:spacing w:line="240" w:lineRule="auto"/>
            </w:pPr>
            <w:r w:rsidRPr="005C712B">
              <w:t>0,6</w:t>
            </w:r>
          </w:p>
          <w:p w:rsidR="00F13C73" w:rsidRPr="005C712B" w:rsidRDefault="00F13C73" w:rsidP="00F13C73">
            <w:pPr>
              <w:pStyle w:val="afff7"/>
              <w:spacing w:line="240" w:lineRule="auto"/>
            </w:pPr>
            <w:r w:rsidRPr="005C712B">
              <w:t>0,7</w:t>
            </w:r>
          </w:p>
          <w:p w:rsidR="00F13C73" w:rsidRPr="005C712B" w:rsidRDefault="00F13C73" w:rsidP="00F13C73">
            <w:pPr>
              <w:pStyle w:val="afff7"/>
              <w:spacing w:line="240" w:lineRule="auto"/>
            </w:pPr>
            <w:r w:rsidRPr="005C712B">
              <w:t>0,9</w:t>
            </w:r>
          </w:p>
          <w:p w:rsidR="00F13C73" w:rsidRPr="005C712B" w:rsidRDefault="00F13C73" w:rsidP="00F13C73">
            <w:pPr>
              <w:pStyle w:val="afff7"/>
              <w:spacing w:line="240" w:lineRule="auto"/>
            </w:pPr>
            <w:r w:rsidRPr="005C712B">
              <w:t>1,0</w:t>
            </w:r>
          </w:p>
          <w:p w:rsidR="00F13C73" w:rsidRPr="005C712B" w:rsidRDefault="00F13C73" w:rsidP="00F13C73">
            <w:pPr>
              <w:pStyle w:val="afff7"/>
              <w:spacing w:line="240" w:lineRule="auto"/>
            </w:pPr>
            <w:r w:rsidRPr="005C712B">
              <w:t>1,5</w:t>
            </w:r>
          </w:p>
          <w:p w:rsidR="00F13C73" w:rsidRPr="005C712B" w:rsidRDefault="00F13C73" w:rsidP="00F13C73">
            <w:pPr>
              <w:pStyle w:val="afff7"/>
              <w:spacing w:line="240" w:lineRule="auto"/>
            </w:pPr>
            <w:r w:rsidRPr="005C712B">
              <w:t>2,0</w:t>
            </w:r>
          </w:p>
          <w:p w:rsidR="00F13C73" w:rsidRPr="005C712B" w:rsidRDefault="00F13C73" w:rsidP="00F13C73">
            <w:pPr>
              <w:pStyle w:val="afff7"/>
              <w:spacing w:line="240" w:lineRule="auto"/>
            </w:pPr>
            <w:r w:rsidRPr="005C712B">
              <w:t>2,3</w:t>
            </w:r>
          </w:p>
          <w:p w:rsidR="00F13C73" w:rsidRPr="005C712B" w:rsidRDefault="00F13C73" w:rsidP="00F13C73">
            <w:pPr>
              <w:pStyle w:val="afff7"/>
              <w:spacing w:line="240" w:lineRule="auto"/>
            </w:pPr>
            <w:r w:rsidRPr="005C712B">
              <w:t>2,5</w:t>
            </w:r>
          </w:p>
          <w:p w:rsidR="00F13C73" w:rsidRPr="005C712B" w:rsidRDefault="00F13C73" w:rsidP="00F13C73">
            <w:pPr>
              <w:pStyle w:val="afff7"/>
              <w:spacing w:line="240" w:lineRule="auto"/>
            </w:pPr>
            <w:r w:rsidRPr="005C712B">
              <w:t>3,0</w:t>
            </w:r>
          </w:p>
          <w:p w:rsidR="00F13C73" w:rsidRPr="005C712B" w:rsidRDefault="00F13C73" w:rsidP="00F13C73">
            <w:pPr>
              <w:pStyle w:val="afff7"/>
              <w:spacing w:line="240" w:lineRule="auto"/>
            </w:pPr>
            <w:r w:rsidRPr="005C712B">
              <w:t>3,5</w:t>
            </w: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w:t>
            </w:r>
          </w:p>
        </w:tc>
        <w:tc>
          <w:tcPr>
            <w:tcW w:w="2723" w:type="dxa"/>
          </w:tcPr>
          <w:p w:rsidR="00F13C73" w:rsidRPr="005C712B" w:rsidRDefault="00F13C73" w:rsidP="00F13C73">
            <w:pPr>
              <w:pStyle w:val="afff7"/>
              <w:spacing w:line="240" w:lineRule="auto"/>
            </w:pPr>
            <w:r w:rsidRPr="005C712B">
              <w:t>0,4</w:t>
            </w:r>
          </w:p>
          <w:p w:rsidR="00F13C73" w:rsidRPr="005C712B" w:rsidRDefault="00F13C73" w:rsidP="00F13C73">
            <w:pPr>
              <w:pStyle w:val="afff7"/>
              <w:spacing w:line="240" w:lineRule="auto"/>
            </w:pPr>
            <w:r w:rsidRPr="005C712B">
              <w:t>0,5</w:t>
            </w:r>
          </w:p>
          <w:p w:rsidR="00F13C73" w:rsidRPr="005C712B" w:rsidRDefault="00F13C73" w:rsidP="00F13C73">
            <w:pPr>
              <w:pStyle w:val="afff7"/>
              <w:spacing w:line="240" w:lineRule="auto"/>
            </w:pPr>
            <w:r w:rsidRPr="005C712B">
              <w:t>0,7</w:t>
            </w:r>
          </w:p>
          <w:p w:rsidR="00F13C73" w:rsidRPr="005C712B" w:rsidRDefault="00F13C73" w:rsidP="00F13C73">
            <w:pPr>
              <w:pStyle w:val="afff7"/>
              <w:spacing w:line="240" w:lineRule="auto"/>
            </w:pPr>
            <w:r w:rsidRPr="005C712B">
              <w:t>0,8</w:t>
            </w:r>
          </w:p>
          <w:p w:rsidR="00F13C73" w:rsidRPr="005C712B" w:rsidRDefault="00F13C73" w:rsidP="00F13C73">
            <w:pPr>
              <w:pStyle w:val="afff7"/>
              <w:spacing w:line="240" w:lineRule="auto"/>
            </w:pPr>
            <w:r w:rsidRPr="005C712B">
              <w:t>0,9</w:t>
            </w:r>
          </w:p>
          <w:p w:rsidR="00F13C73" w:rsidRPr="005C712B" w:rsidRDefault="00F13C73" w:rsidP="00F13C73">
            <w:pPr>
              <w:pStyle w:val="afff7"/>
              <w:spacing w:line="240" w:lineRule="auto"/>
            </w:pPr>
            <w:r w:rsidRPr="005C712B">
              <w:t>1,1</w:t>
            </w:r>
          </w:p>
          <w:p w:rsidR="00F13C73" w:rsidRPr="005C712B" w:rsidRDefault="00F13C73" w:rsidP="00F13C73">
            <w:pPr>
              <w:pStyle w:val="afff7"/>
              <w:spacing w:line="240" w:lineRule="auto"/>
            </w:pPr>
            <w:r w:rsidRPr="005C712B">
              <w:t>1,5</w:t>
            </w:r>
          </w:p>
          <w:p w:rsidR="00F13C73" w:rsidRPr="005C712B" w:rsidRDefault="00F13C73" w:rsidP="00F13C73">
            <w:pPr>
              <w:pStyle w:val="afff7"/>
              <w:spacing w:line="240" w:lineRule="auto"/>
            </w:pPr>
            <w:r w:rsidRPr="005C712B">
              <w:t>2,2</w:t>
            </w:r>
          </w:p>
          <w:p w:rsidR="00F13C73" w:rsidRPr="005C712B" w:rsidRDefault="00F13C73" w:rsidP="00F13C73">
            <w:pPr>
              <w:pStyle w:val="afff7"/>
              <w:spacing w:line="240" w:lineRule="auto"/>
            </w:pPr>
            <w:r w:rsidRPr="005C712B">
              <w:t>3,0</w:t>
            </w:r>
          </w:p>
          <w:p w:rsidR="00F13C73" w:rsidRPr="005C712B" w:rsidRDefault="00F13C73" w:rsidP="00F13C73">
            <w:pPr>
              <w:pStyle w:val="afff7"/>
              <w:spacing w:line="240" w:lineRule="auto"/>
            </w:pPr>
            <w:r w:rsidRPr="005C712B">
              <w:t>3,5</w:t>
            </w: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w:t>
            </w:r>
          </w:p>
          <w:p w:rsidR="00F13C73" w:rsidRPr="005C712B" w:rsidRDefault="00F13C73" w:rsidP="00F13C73">
            <w:pPr>
              <w:pStyle w:val="afff7"/>
              <w:spacing w:line="240" w:lineRule="auto"/>
            </w:pPr>
            <w:r w:rsidRPr="005C712B">
              <w:t>-</w:t>
            </w:r>
          </w:p>
        </w:tc>
      </w:tr>
    </w:tbl>
    <w:p w:rsidR="00F13C73" w:rsidRPr="00ED27B6" w:rsidRDefault="00F13C73" w:rsidP="00ED27B6">
      <w:pPr>
        <w:pStyle w:val="afff7"/>
        <w:spacing w:line="240" w:lineRule="auto"/>
        <w:ind w:firstLine="567"/>
        <w:rPr>
          <w:sz w:val="28"/>
        </w:rPr>
      </w:pPr>
      <w:r w:rsidRPr="00ED27B6">
        <w:rPr>
          <w:sz w:val="28"/>
        </w:rPr>
        <w:t xml:space="preserve">Принимаемые в проектах основные технические решения по проложению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w:t>
      </w:r>
      <w:r w:rsidRPr="00ED27B6">
        <w:rPr>
          <w:sz w:val="28"/>
        </w:rPr>
        <w:lastRenderedPageBreak/>
        <w:t>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F13C73" w:rsidRPr="00ED27B6" w:rsidRDefault="00F13C73" w:rsidP="00ED27B6">
      <w:pPr>
        <w:pStyle w:val="afff7"/>
        <w:spacing w:line="240" w:lineRule="auto"/>
        <w:ind w:firstLine="567"/>
        <w:rPr>
          <w:sz w:val="28"/>
        </w:rPr>
      </w:pPr>
      <w:r w:rsidRPr="00ED27B6">
        <w:rPr>
          <w:sz w:val="28"/>
        </w:rPr>
        <w:t>Проектирование плана и продольного профиля дорог надлежит производить из 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F13C73" w:rsidRPr="00ED27B6" w:rsidRDefault="00F13C73" w:rsidP="00ED27B6">
      <w:pPr>
        <w:pStyle w:val="afff7"/>
        <w:spacing w:line="240" w:lineRule="auto"/>
        <w:ind w:firstLine="567"/>
        <w:rPr>
          <w:sz w:val="28"/>
        </w:rPr>
      </w:pPr>
      <w:r w:rsidRPr="00ED27B6">
        <w:rPr>
          <w:sz w:val="28"/>
        </w:rPr>
        <w:t>При назначении элементов плана и продольного профиля в качестве основных параметров следует принимать:</w:t>
      </w:r>
    </w:p>
    <w:p w:rsidR="00F13C73" w:rsidRPr="00ED27B6" w:rsidRDefault="00F13C73" w:rsidP="00ED27B6">
      <w:pPr>
        <w:pStyle w:val="afff7"/>
        <w:spacing w:line="240" w:lineRule="auto"/>
        <w:ind w:firstLine="567"/>
        <w:rPr>
          <w:sz w:val="28"/>
        </w:rPr>
      </w:pPr>
      <w:r w:rsidRPr="00ED27B6">
        <w:rPr>
          <w:sz w:val="28"/>
        </w:rPr>
        <w:t>продольные уклоны - не более 30‰;</w:t>
      </w:r>
    </w:p>
    <w:p w:rsidR="00F13C73" w:rsidRPr="00ED27B6" w:rsidRDefault="00F13C73" w:rsidP="00ED27B6">
      <w:pPr>
        <w:pStyle w:val="afff7"/>
        <w:spacing w:line="240" w:lineRule="auto"/>
        <w:ind w:firstLine="567"/>
        <w:rPr>
          <w:sz w:val="28"/>
        </w:rPr>
      </w:pPr>
      <w:r w:rsidRPr="00ED27B6">
        <w:rPr>
          <w:sz w:val="28"/>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ED27B6">
          <w:rPr>
            <w:sz w:val="28"/>
          </w:rPr>
          <w:t>450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 xml:space="preserve">радиусы кривых в плане - не менее </w:t>
      </w:r>
      <w:smartTag w:uri="urn:schemas-microsoft-com:office:smarttags" w:element="metricconverter">
        <w:smartTagPr>
          <w:attr w:name="ProductID" w:val="3000 м"/>
        </w:smartTagPr>
        <w:r w:rsidRPr="00ED27B6">
          <w:rPr>
            <w:sz w:val="28"/>
          </w:rPr>
          <w:t>3000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радиусы кривых в продольном профиле:</w:t>
      </w:r>
    </w:p>
    <w:p w:rsidR="00F13C73" w:rsidRPr="00ED27B6" w:rsidRDefault="00F13C73" w:rsidP="00ED27B6">
      <w:pPr>
        <w:pStyle w:val="afff7"/>
        <w:spacing w:line="240" w:lineRule="auto"/>
        <w:ind w:firstLine="567"/>
        <w:rPr>
          <w:sz w:val="28"/>
        </w:rPr>
      </w:pPr>
      <w:r w:rsidRPr="00ED27B6">
        <w:rPr>
          <w:sz w:val="28"/>
        </w:rPr>
        <w:t xml:space="preserve">выпуклых - не менее 70 </w:t>
      </w:r>
      <w:smartTag w:uri="urn:schemas-microsoft-com:office:smarttags" w:element="metricconverter">
        <w:smartTagPr>
          <w:attr w:name="ProductID" w:val="000 м"/>
        </w:smartTagPr>
        <w:r w:rsidRPr="00ED27B6">
          <w:rPr>
            <w:sz w:val="28"/>
          </w:rPr>
          <w:t>000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 xml:space="preserve">вогнутых - не менее </w:t>
      </w:r>
      <w:smartTag w:uri="urn:schemas-microsoft-com:office:smarttags" w:element="metricconverter">
        <w:smartTagPr>
          <w:attr w:name="ProductID" w:val="8000 м"/>
        </w:smartTagPr>
        <w:r w:rsidRPr="00ED27B6">
          <w:rPr>
            <w:sz w:val="28"/>
          </w:rPr>
          <w:t>8000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длины кривых в продольном профиле:</w:t>
      </w:r>
    </w:p>
    <w:p w:rsidR="00F13C73" w:rsidRPr="00ED27B6" w:rsidRDefault="00F13C73" w:rsidP="00ED27B6">
      <w:pPr>
        <w:pStyle w:val="afff7"/>
        <w:spacing w:line="240" w:lineRule="auto"/>
        <w:ind w:firstLine="567"/>
        <w:rPr>
          <w:sz w:val="28"/>
        </w:rPr>
      </w:pPr>
      <w:r w:rsidRPr="00ED27B6">
        <w:rPr>
          <w:sz w:val="28"/>
        </w:rPr>
        <w:t xml:space="preserve">выпуклых - не менее </w:t>
      </w:r>
      <w:smartTag w:uri="urn:schemas-microsoft-com:office:smarttags" w:element="metricconverter">
        <w:smartTagPr>
          <w:attr w:name="ProductID" w:val="300 м"/>
        </w:smartTagPr>
        <w:r w:rsidRPr="00ED27B6">
          <w:rPr>
            <w:sz w:val="28"/>
          </w:rPr>
          <w:t>300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 xml:space="preserve">вогнутых - не менее </w:t>
      </w:r>
      <w:smartTag w:uri="urn:schemas-microsoft-com:office:smarttags" w:element="metricconverter">
        <w:smartTagPr>
          <w:attr w:name="ProductID" w:val="100 м"/>
        </w:smartTagPr>
        <w:r w:rsidRPr="00ED27B6">
          <w:rPr>
            <w:sz w:val="28"/>
          </w:rPr>
          <w:t>100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Переломы проектной линии в продольном профиле следует сопрягать кривыми.</w:t>
      </w:r>
    </w:p>
    <w:p w:rsidR="00F13C73" w:rsidRPr="00ED27B6" w:rsidRDefault="00F13C73" w:rsidP="00ED27B6">
      <w:pPr>
        <w:pStyle w:val="afff7"/>
        <w:spacing w:line="240" w:lineRule="auto"/>
        <w:ind w:firstLine="567"/>
        <w:rPr>
          <w:sz w:val="28"/>
        </w:rPr>
      </w:pPr>
      <w:r w:rsidRPr="00ED27B6">
        <w:rPr>
          <w:sz w:val="28"/>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ED27B6">
          <w:rPr>
            <w:sz w:val="28"/>
          </w:rPr>
          <w:t>25 м</w:t>
        </w:r>
      </w:smartTag>
      <w:r w:rsidRPr="00ED27B6">
        <w:rPr>
          <w:sz w:val="28"/>
        </w:rPr>
        <w:t xml:space="preserve"> от кромки проезжей части для дорог I-III категорий и </w:t>
      </w:r>
      <w:smartTag w:uri="urn:schemas-microsoft-com:office:smarttags" w:element="metricconverter">
        <w:smartTagPr>
          <w:attr w:name="ProductID" w:val="15 м"/>
        </w:smartTagPr>
        <w:r w:rsidRPr="00ED27B6">
          <w:rPr>
            <w:sz w:val="28"/>
          </w:rPr>
          <w:t>15 м</w:t>
        </w:r>
      </w:smartTag>
      <w:r w:rsidRPr="00ED27B6">
        <w:rPr>
          <w:sz w:val="28"/>
        </w:rPr>
        <w:t xml:space="preserve"> для дорог IV и V категорий </w:t>
      </w:r>
    </w:p>
    <w:p w:rsidR="00F13C73" w:rsidRPr="00ED27B6" w:rsidRDefault="00F13C73" w:rsidP="00ED27B6">
      <w:pPr>
        <w:pStyle w:val="afff7"/>
        <w:spacing w:line="240" w:lineRule="auto"/>
        <w:ind w:firstLine="567"/>
        <w:rPr>
          <w:sz w:val="28"/>
        </w:rPr>
      </w:pPr>
      <w:bookmarkStart w:id="402" w:name="sub_22"/>
      <w:r w:rsidRPr="00ED27B6">
        <w:rPr>
          <w:sz w:val="28"/>
        </w:rPr>
        <w:t>При проектировании элементов плана, продольного и поперечного профилей дорог по нормам, допускаемым п. 4.5.43,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402"/>
    <w:p w:rsidR="00F13C73" w:rsidRPr="005C712B" w:rsidRDefault="00F13C73" w:rsidP="00ED27B6">
      <w:pPr>
        <w:pStyle w:val="afff7"/>
        <w:spacing w:line="240" w:lineRule="auto"/>
        <w:ind w:firstLine="567"/>
      </w:pPr>
      <w:r w:rsidRPr="00ED27B6">
        <w:rPr>
          <w:sz w:val="28"/>
        </w:rPr>
        <w:t>Если по условиям местности не представляется возможным выполнить требования п. 4.5.41.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4.5.40 и п. 4.5.42 При этом предельно допустимые нормы надлежит принимать по таблице 4.5.43.1 исходя из расчетных скоростей движения по категориям дорог, приведенных в таблице 4.5.32.1.</w:t>
      </w:r>
    </w:p>
    <w:p w:rsidR="00F13C73" w:rsidRPr="005C712B" w:rsidRDefault="00F13C73" w:rsidP="00ED27B6">
      <w:pPr>
        <w:pStyle w:val="afff7"/>
        <w:spacing w:line="240" w:lineRule="auto"/>
        <w:jc w:val="right"/>
      </w:pPr>
      <w:r w:rsidRPr="005C712B">
        <w:tab/>
      </w:r>
      <w:r w:rsidRPr="005C712B">
        <w:tab/>
      </w:r>
      <w:r w:rsidRPr="005C712B">
        <w:tab/>
      </w:r>
      <w:r w:rsidRPr="005C712B">
        <w:tab/>
      </w:r>
      <w:r w:rsidRPr="005C712B">
        <w:tab/>
      </w:r>
      <w:r w:rsidRPr="005C712B">
        <w:tab/>
      </w:r>
      <w:r w:rsidRPr="005C712B">
        <w:tab/>
      </w:r>
      <w:r w:rsidRPr="005C712B">
        <w:tab/>
      </w:r>
      <w:r w:rsidRPr="005C712B">
        <w:tab/>
        <w:t>Таблица 4.5.43.1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16"/>
        <w:gridCol w:w="1033"/>
        <w:gridCol w:w="617"/>
        <w:gridCol w:w="2106"/>
        <w:gridCol w:w="1105"/>
        <w:gridCol w:w="2126"/>
      </w:tblGrid>
      <w:tr w:rsidR="00F13C73" w:rsidRPr="005C712B" w:rsidTr="00912A7C">
        <w:trPr>
          <w:trHeight w:val="420"/>
        </w:trPr>
        <w:tc>
          <w:tcPr>
            <w:tcW w:w="1420" w:type="dxa"/>
            <w:vMerge w:val="restart"/>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0"/>
              <w:jc w:val="center"/>
            </w:pPr>
            <w:r w:rsidRPr="005C712B">
              <w:t>Расчетная</w:t>
            </w:r>
          </w:p>
          <w:p w:rsidR="00F13C73" w:rsidRPr="005C712B" w:rsidRDefault="00F13C73" w:rsidP="00912A7C">
            <w:pPr>
              <w:pStyle w:val="afff7"/>
              <w:spacing w:line="240" w:lineRule="auto"/>
              <w:ind w:firstLine="0"/>
              <w:jc w:val="center"/>
            </w:pPr>
            <w:r w:rsidRPr="005C712B">
              <w:t>скорость,</w:t>
            </w:r>
          </w:p>
          <w:p w:rsidR="00F13C73" w:rsidRPr="005C712B" w:rsidRDefault="00F13C73" w:rsidP="00912A7C">
            <w:pPr>
              <w:pStyle w:val="afff7"/>
              <w:spacing w:line="240" w:lineRule="auto"/>
              <w:ind w:firstLine="0"/>
              <w:jc w:val="center"/>
            </w:pPr>
            <w:r w:rsidRPr="005C712B">
              <w:t>км∕ч</w:t>
            </w: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tc>
        <w:tc>
          <w:tcPr>
            <w:tcW w:w="1516" w:type="dxa"/>
            <w:vMerge w:val="restart"/>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0"/>
              <w:jc w:val="center"/>
            </w:pPr>
            <w:r w:rsidRPr="005C712B">
              <w:t>Наибольшие</w:t>
            </w:r>
          </w:p>
          <w:p w:rsidR="00F13C73" w:rsidRPr="005C712B" w:rsidRDefault="00F13C73" w:rsidP="00912A7C">
            <w:pPr>
              <w:pStyle w:val="afff7"/>
              <w:spacing w:line="240" w:lineRule="auto"/>
              <w:ind w:firstLine="0"/>
              <w:jc w:val="center"/>
            </w:pPr>
            <w:r w:rsidRPr="005C712B">
              <w:t>продольные уклоны,‰</w:t>
            </w: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p>
        </w:tc>
        <w:tc>
          <w:tcPr>
            <w:tcW w:w="1650" w:type="dxa"/>
            <w:gridSpan w:val="2"/>
            <w:vMerge w:val="restart"/>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0"/>
              <w:jc w:val="center"/>
            </w:pPr>
            <w:r w:rsidRPr="005C712B">
              <w:t>Наименьшие расстояния</w:t>
            </w:r>
          </w:p>
          <w:p w:rsidR="00F13C73" w:rsidRPr="005C712B" w:rsidRDefault="00F13C73" w:rsidP="00912A7C">
            <w:pPr>
              <w:pStyle w:val="afff7"/>
              <w:spacing w:line="240" w:lineRule="auto"/>
              <w:ind w:firstLine="0"/>
              <w:jc w:val="center"/>
            </w:pPr>
            <w:r w:rsidRPr="005C712B">
              <w:t>видимости, м</w:t>
            </w:r>
          </w:p>
        </w:tc>
        <w:tc>
          <w:tcPr>
            <w:tcW w:w="5337" w:type="dxa"/>
            <w:gridSpan w:val="3"/>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0"/>
              <w:jc w:val="center"/>
            </w:pPr>
            <w:r w:rsidRPr="005C712B">
              <w:t>Наименьшие радиусы кривых, м</w:t>
            </w:r>
          </w:p>
          <w:p w:rsidR="00F13C73" w:rsidRPr="005C712B" w:rsidRDefault="00F13C73" w:rsidP="00912A7C">
            <w:pPr>
              <w:pStyle w:val="afff7"/>
              <w:spacing w:line="240" w:lineRule="auto"/>
              <w:jc w:val="center"/>
            </w:pPr>
          </w:p>
        </w:tc>
      </w:tr>
      <w:tr w:rsidR="00F13C73" w:rsidRPr="005C712B" w:rsidTr="00912A7C">
        <w:trPr>
          <w:trHeight w:val="322"/>
        </w:trPr>
        <w:tc>
          <w:tcPr>
            <w:tcW w:w="1420" w:type="dxa"/>
            <w:vMerge/>
          </w:tcPr>
          <w:p w:rsidR="00F13C73" w:rsidRPr="005C712B" w:rsidRDefault="00F13C73" w:rsidP="00F13C73">
            <w:pPr>
              <w:pStyle w:val="afff7"/>
              <w:spacing w:line="240" w:lineRule="auto"/>
            </w:pPr>
          </w:p>
        </w:tc>
        <w:tc>
          <w:tcPr>
            <w:tcW w:w="1516" w:type="dxa"/>
            <w:vMerge/>
          </w:tcPr>
          <w:p w:rsidR="00F13C73" w:rsidRPr="005C712B" w:rsidRDefault="00F13C73" w:rsidP="00F13C73">
            <w:pPr>
              <w:pStyle w:val="afff7"/>
              <w:spacing w:line="240" w:lineRule="auto"/>
            </w:pPr>
          </w:p>
        </w:tc>
        <w:tc>
          <w:tcPr>
            <w:tcW w:w="1650" w:type="dxa"/>
            <w:gridSpan w:val="2"/>
            <w:vMerge/>
          </w:tcPr>
          <w:p w:rsidR="00F13C73" w:rsidRPr="005C712B" w:rsidRDefault="00F13C73" w:rsidP="00F13C73">
            <w:pPr>
              <w:pStyle w:val="afff7"/>
              <w:spacing w:line="240" w:lineRule="auto"/>
            </w:pPr>
          </w:p>
        </w:tc>
        <w:tc>
          <w:tcPr>
            <w:tcW w:w="2106" w:type="dxa"/>
          </w:tcPr>
          <w:p w:rsidR="00F13C73" w:rsidRPr="005C712B" w:rsidRDefault="00F13C73" w:rsidP="00912A7C">
            <w:pPr>
              <w:pStyle w:val="afff7"/>
              <w:spacing w:line="240" w:lineRule="auto"/>
              <w:ind w:hanging="16"/>
              <w:jc w:val="center"/>
            </w:pPr>
            <w:r w:rsidRPr="005C712B">
              <w:t>в плане</w:t>
            </w:r>
          </w:p>
        </w:tc>
        <w:tc>
          <w:tcPr>
            <w:tcW w:w="3231" w:type="dxa"/>
            <w:gridSpan w:val="2"/>
          </w:tcPr>
          <w:p w:rsidR="00F13C73" w:rsidRPr="005C712B" w:rsidRDefault="00F13C73" w:rsidP="00912A7C">
            <w:pPr>
              <w:pStyle w:val="afff7"/>
              <w:spacing w:line="240" w:lineRule="auto"/>
              <w:ind w:firstLine="0"/>
              <w:jc w:val="center"/>
            </w:pPr>
            <w:r w:rsidRPr="005C712B">
              <w:t>в продольном профиле</w:t>
            </w:r>
          </w:p>
        </w:tc>
      </w:tr>
      <w:tr w:rsidR="00F13C73" w:rsidRPr="005C712B" w:rsidTr="00912A7C">
        <w:trPr>
          <w:trHeight w:val="320"/>
        </w:trPr>
        <w:tc>
          <w:tcPr>
            <w:tcW w:w="1420" w:type="dxa"/>
            <w:vMerge/>
          </w:tcPr>
          <w:p w:rsidR="00F13C73" w:rsidRPr="005C712B" w:rsidRDefault="00F13C73" w:rsidP="00F13C73">
            <w:pPr>
              <w:pStyle w:val="afff7"/>
              <w:spacing w:line="240" w:lineRule="auto"/>
            </w:pPr>
          </w:p>
        </w:tc>
        <w:tc>
          <w:tcPr>
            <w:tcW w:w="1516" w:type="dxa"/>
            <w:vMerge/>
          </w:tcPr>
          <w:p w:rsidR="00F13C73" w:rsidRPr="005C712B" w:rsidRDefault="00F13C73" w:rsidP="00F13C73">
            <w:pPr>
              <w:pStyle w:val="afff7"/>
              <w:spacing w:line="240" w:lineRule="auto"/>
            </w:pPr>
          </w:p>
        </w:tc>
        <w:tc>
          <w:tcPr>
            <w:tcW w:w="1033" w:type="dxa"/>
            <w:vMerge w:val="restart"/>
            <w:textDirection w:val="btLr"/>
          </w:tcPr>
          <w:p w:rsidR="00F13C73" w:rsidRPr="005C712B" w:rsidRDefault="00F13C73" w:rsidP="00ED27B6">
            <w:pPr>
              <w:pStyle w:val="afff7"/>
              <w:spacing w:line="240" w:lineRule="auto"/>
              <w:ind w:firstLine="0"/>
              <w:jc w:val="left"/>
            </w:pPr>
            <w:r w:rsidRPr="005C712B">
              <w:t>для остановки</w:t>
            </w:r>
          </w:p>
          <w:p w:rsidR="00F13C73" w:rsidRPr="005C712B" w:rsidRDefault="00F13C73" w:rsidP="00ED27B6">
            <w:pPr>
              <w:pStyle w:val="afff7"/>
              <w:spacing w:line="240" w:lineRule="auto"/>
              <w:jc w:val="left"/>
            </w:pPr>
          </w:p>
          <w:p w:rsidR="00F13C73" w:rsidRPr="005C712B" w:rsidRDefault="00F13C73" w:rsidP="00ED27B6">
            <w:pPr>
              <w:pStyle w:val="afff7"/>
              <w:spacing w:line="240" w:lineRule="auto"/>
              <w:jc w:val="left"/>
            </w:pPr>
          </w:p>
        </w:tc>
        <w:tc>
          <w:tcPr>
            <w:tcW w:w="617" w:type="dxa"/>
            <w:vMerge w:val="restart"/>
            <w:textDirection w:val="btLr"/>
          </w:tcPr>
          <w:p w:rsidR="00F13C73" w:rsidRPr="005C712B" w:rsidRDefault="00F13C73" w:rsidP="00ED27B6">
            <w:pPr>
              <w:pStyle w:val="afff7"/>
              <w:spacing w:line="240" w:lineRule="auto"/>
              <w:ind w:firstLine="0"/>
              <w:jc w:val="left"/>
            </w:pPr>
            <w:r w:rsidRPr="005C712B">
              <w:t>встречного автомобиля</w:t>
            </w:r>
          </w:p>
          <w:p w:rsidR="00F13C73" w:rsidRPr="005C712B" w:rsidRDefault="00F13C73" w:rsidP="00ED27B6">
            <w:pPr>
              <w:pStyle w:val="afff7"/>
              <w:spacing w:line="240" w:lineRule="auto"/>
              <w:jc w:val="left"/>
            </w:pPr>
          </w:p>
          <w:p w:rsidR="00F13C73" w:rsidRPr="005C712B" w:rsidRDefault="00F13C73" w:rsidP="00ED27B6">
            <w:pPr>
              <w:pStyle w:val="afff7"/>
              <w:spacing w:line="240" w:lineRule="auto"/>
              <w:jc w:val="left"/>
            </w:pPr>
          </w:p>
        </w:tc>
        <w:tc>
          <w:tcPr>
            <w:tcW w:w="2106" w:type="dxa"/>
            <w:vMerge w:val="restart"/>
            <w:textDirection w:val="btLr"/>
          </w:tcPr>
          <w:p w:rsidR="00F13C73" w:rsidRPr="005C712B" w:rsidRDefault="00F13C73" w:rsidP="00ED27B6">
            <w:pPr>
              <w:pStyle w:val="afff7"/>
              <w:spacing w:line="240" w:lineRule="auto"/>
              <w:jc w:val="left"/>
            </w:pPr>
          </w:p>
          <w:p w:rsidR="00F13C73" w:rsidRPr="005C712B" w:rsidRDefault="00F13C73" w:rsidP="00ED27B6">
            <w:pPr>
              <w:pStyle w:val="afff7"/>
              <w:spacing w:line="240" w:lineRule="auto"/>
              <w:ind w:firstLine="0"/>
              <w:jc w:val="left"/>
            </w:pPr>
            <w:r w:rsidRPr="005C712B">
              <w:t>основные</w:t>
            </w:r>
          </w:p>
          <w:p w:rsidR="00F13C73" w:rsidRPr="005C712B" w:rsidRDefault="00F13C73" w:rsidP="00ED27B6">
            <w:pPr>
              <w:pStyle w:val="afff7"/>
              <w:spacing w:line="240" w:lineRule="auto"/>
              <w:jc w:val="left"/>
            </w:pPr>
          </w:p>
        </w:tc>
        <w:tc>
          <w:tcPr>
            <w:tcW w:w="1105" w:type="dxa"/>
            <w:vMerge w:val="restart"/>
            <w:textDirection w:val="btLr"/>
          </w:tcPr>
          <w:p w:rsidR="00F13C73" w:rsidRPr="005C712B" w:rsidRDefault="00F13C73" w:rsidP="00ED27B6">
            <w:pPr>
              <w:pStyle w:val="afff7"/>
              <w:spacing w:line="240" w:lineRule="auto"/>
              <w:jc w:val="left"/>
            </w:pPr>
          </w:p>
          <w:p w:rsidR="00F13C73" w:rsidRPr="005C712B" w:rsidRDefault="00F13C73" w:rsidP="00ED27B6">
            <w:pPr>
              <w:pStyle w:val="afff7"/>
              <w:spacing w:line="240" w:lineRule="auto"/>
              <w:ind w:firstLine="0"/>
              <w:jc w:val="left"/>
            </w:pPr>
            <w:r w:rsidRPr="005C712B">
              <w:t>выпуклых</w:t>
            </w:r>
          </w:p>
          <w:p w:rsidR="00F13C73" w:rsidRPr="005C712B" w:rsidRDefault="00F13C73" w:rsidP="00ED27B6">
            <w:pPr>
              <w:pStyle w:val="afff7"/>
              <w:spacing w:line="240" w:lineRule="auto"/>
              <w:jc w:val="left"/>
            </w:pPr>
          </w:p>
        </w:tc>
        <w:tc>
          <w:tcPr>
            <w:tcW w:w="2126" w:type="dxa"/>
          </w:tcPr>
          <w:p w:rsidR="00F13C73" w:rsidRPr="005C712B" w:rsidRDefault="00F13C73" w:rsidP="00912A7C">
            <w:pPr>
              <w:pStyle w:val="afff7"/>
              <w:spacing w:line="240" w:lineRule="auto"/>
              <w:ind w:firstLine="0"/>
              <w:jc w:val="center"/>
            </w:pPr>
            <w:r w:rsidRPr="005C712B">
              <w:t>вогнутых</w:t>
            </w:r>
          </w:p>
        </w:tc>
      </w:tr>
      <w:tr w:rsidR="00F13C73" w:rsidRPr="005C712B" w:rsidTr="00912A7C">
        <w:trPr>
          <w:cantSplit/>
          <w:trHeight w:val="1241"/>
        </w:trPr>
        <w:tc>
          <w:tcPr>
            <w:tcW w:w="1420" w:type="dxa"/>
            <w:vMerge/>
          </w:tcPr>
          <w:p w:rsidR="00F13C73" w:rsidRPr="005C712B" w:rsidRDefault="00F13C73" w:rsidP="00F13C73">
            <w:pPr>
              <w:pStyle w:val="afff7"/>
              <w:spacing w:line="240" w:lineRule="auto"/>
            </w:pPr>
          </w:p>
        </w:tc>
        <w:tc>
          <w:tcPr>
            <w:tcW w:w="1516" w:type="dxa"/>
            <w:vMerge/>
          </w:tcPr>
          <w:p w:rsidR="00F13C73" w:rsidRPr="005C712B" w:rsidRDefault="00F13C73" w:rsidP="00F13C73">
            <w:pPr>
              <w:pStyle w:val="afff7"/>
              <w:spacing w:line="240" w:lineRule="auto"/>
            </w:pPr>
          </w:p>
        </w:tc>
        <w:tc>
          <w:tcPr>
            <w:tcW w:w="1033" w:type="dxa"/>
            <w:vMerge/>
          </w:tcPr>
          <w:p w:rsidR="00F13C73" w:rsidRPr="005C712B" w:rsidRDefault="00F13C73" w:rsidP="00ED27B6">
            <w:pPr>
              <w:pStyle w:val="afff7"/>
              <w:spacing w:line="240" w:lineRule="auto"/>
              <w:jc w:val="left"/>
            </w:pPr>
          </w:p>
        </w:tc>
        <w:tc>
          <w:tcPr>
            <w:tcW w:w="617" w:type="dxa"/>
            <w:vMerge/>
          </w:tcPr>
          <w:p w:rsidR="00F13C73" w:rsidRPr="005C712B" w:rsidRDefault="00F13C73" w:rsidP="00ED27B6">
            <w:pPr>
              <w:pStyle w:val="afff7"/>
              <w:spacing w:line="240" w:lineRule="auto"/>
              <w:jc w:val="left"/>
            </w:pPr>
          </w:p>
        </w:tc>
        <w:tc>
          <w:tcPr>
            <w:tcW w:w="2106" w:type="dxa"/>
            <w:vMerge/>
          </w:tcPr>
          <w:p w:rsidR="00F13C73" w:rsidRPr="005C712B" w:rsidRDefault="00F13C73" w:rsidP="00ED27B6">
            <w:pPr>
              <w:pStyle w:val="afff7"/>
              <w:spacing w:line="240" w:lineRule="auto"/>
              <w:jc w:val="left"/>
            </w:pPr>
          </w:p>
        </w:tc>
        <w:tc>
          <w:tcPr>
            <w:tcW w:w="1105" w:type="dxa"/>
            <w:vMerge/>
          </w:tcPr>
          <w:p w:rsidR="00F13C73" w:rsidRPr="005C712B" w:rsidRDefault="00F13C73" w:rsidP="00ED27B6">
            <w:pPr>
              <w:pStyle w:val="afff7"/>
              <w:spacing w:line="240" w:lineRule="auto"/>
              <w:jc w:val="left"/>
            </w:pPr>
          </w:p>
        </w:tc>
        <w:tc>
          <w:tcPr>
            <w:tcW w:w="2126" w:type="dxa"/>
            <w:textDirection w:val="btLr"/>
          </w:tcPr>
          <w:p w:rsidR="00F13C73" w:rsidRPr="005C712B" w:rsidRDefault="00F13C73" w:rsidP="00ED27B6">
            <w:pPr>
              <w:pStyle w:val="afff7"/>
              <w:spacing w:line="240" w:lineRule="auto"/>
              <w:ind w:firstLine="0"/>
              <w:jc w:val="left"/>
            </w:pPr>
            <w:r w:rsidRPr="005C712B">
              <w:t>основные</w:t>
            </w:r>
          </w:p>
        </w:tc>
      </w:tr>
      <w:tr w:rsidR="00F13C73" w:rsidRPr="005C712B" w:rsidTr="00912A7C">
        <w:trPr>
          <w:trHeight w:val="2925"/>
        </w:trPr>
        <w:tc>
          <w:tcPr>
            <w:tcW w:w="1420" w:type="dxa"/>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0"/>
              <w:jc w:val="center"/>
            </w:pPr>
            <w:r w:rsidRPr="005C712B">
              <w:t>150</w:t>
            </w:r>
          </w:p>
          <w:p w:rsidR="00F13C73" w:rsidRPr="005C712B" w:rsidRDefault="00F13C73" w:rsidP="00912A7C">
            <w:pPr>
              <w:pStyle w:val="afff7"/>
              <w:spacing w:line="240" w:lineRule="auto"/>
              <w:ind w:firstLine="0"/>
              <w:jc w:val="center"/>
            </w:pPr>
            <w:r w:rsidRPr="005C712B">
              <w:t>120</w:t>
            </w:r>
          </w:p>
          <w:p w:rsidR="00F13C73" w:rsidRPr="005C712B" w:rsidRDefault="00F13C73" w:rsidP="00912A7C">
            <w:pPr>
              <w:pStyle w:val="afff7"/>
              <w:spacing w:line="240" w:lineRule="auto"/>
              <w:ind w:firstLine="0"/>
              <w:jc w:val="center"/>
            </w:pPr>
            <w:r w:rsidRPr="005C712B">
              <w:t>100</w:t>
            </w:r>
          </w:p>
          <w:p w:rsidR="00F13C73" w:rsidRPr="005C712B" w:rsidRDefault="00F13C73" w:rsidP="00912A7C">
            <w:pPr>
              <w:pStyle w:val="afff7"/>
              <w:spacing w:line="240" w:lineRule="auto"/>
              <w:ind w:firstLine="0"/>
              <w:jc w:val="center"/>
            </w:pPr>
            <w:r w:rsidRPr="005C712B">
              <w:t>80</w:t>
            </w:r>
          </w:p>
          <w:p w:rsidR="00F13C73" w:rsidRPr="005C712B" w:rsidRDefault="00F13C73" w:rsidP="00912A7C">
            <w:pPr>
              <w:pStyle w:val="afff7"/>
              <w:spacing w:line="240" w:lineRule="auto"/>
              <w:ind w:firstLine="0"/>
              <w:jc w:val="center"/>
            </w:pPr>
            <w:r w:rsidRPr="005C712B">
              <w:t>60</w:t>
            </w:r>
          </w:p>
          <w:p w:rsidR="00F13C73" w:rsidRPr="005C712B" w:rsidRDefault="00F13C73" w:rsidP="00912A7C">
            <w:pPr>
              <w:pStyle w:val="afff7"/>
              <w:spacing w:line="240" w:lineRule="auto"/>
              <w:ind w:firstLine="0"/>
              <w:jc w:val="center"/>
            </w:pPr>
            <w:r w:rsidRPr="005C712B">
              <w:t>50</w:t>
            </w:r>
          </w:p>
          <w:p w:rsidR="00F13C73" w:rsidRPr="005C712B" w:rsidRDefault="00F13C73" w:rsidP="00912A7C">
            <w:pPr>
              <w:pStyle w:val="afff7"/>
              <w:spacing w:line="240" w:lineRule="auto"/>
              <w:ind w:firstLine="0"/>
              <w:jc w:val="center"/>
            </w:pPr>
            <w:r w:rsidRPr="005C712B">
              <w:t>40</w:t>
            </w:r>
          </w:p>
          <w:p w:rsidR="00F13C73" w:rsidRPr="005C712B" w:rsidRDefault="00F13C73" w:rsidP="00912A7C">
            <w:pPr>
              <w:pStyle w:val="afff7"/>
              <w:spacing w:line="240" w:lineRule="auto"/>
              <w:ind w:firstLine="0"/>
              <w:jc w:val="center"/>
            </w:pPr>
            <w:r w:rsidRPr="005C712B">
              <w:t>30</w:t>
            </w:r>
          </w:p>
        </w:tc>
        <w:tc>
          <w:tcPr>
            <w:tcW w:w="1516" w:type="dxa"/>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32"/>
              <w:jc w:val="center"/>
            </w:pPr>
            <w:r w:rsidRPr="005C712B">
              <w:t>30</w:t>
            </w:r>
          </w:p>
          <w:p w:rsidR="00F13C73" w:rsidRPr="005C712B" w:rsidRDefault="00F13C73" w:rsidP="00912A7C">
            <w:pPr>
              <w:pStyle w:val="afff7"/>
              <w:spacing w:line="240" w:lineRule="auto"/>
              <w:ind w:firstLine="32"/>
              <w:jc w:val="center"/>
            </w:pPr>
            <w:r w:rsidRPr="005C712B">
              <w:t>40</w:t>
            </w:r>
          </w:p>
          <w:p w:rsidR="00F13C73" w:rsidRPr="005C712B" w:rsidRDefault="00F13C73" w:rsidP="00912A7C">
            <w:pPr>
              <w:pStyle w:val="afff7"/>
              <w:spacing w:line="240" w:lineRule="auto"/>
              <w:ind w:firstLine="32"/>
              <w:jc w:val="center"/>
            </w:pPr>
            <w:r w:rsidRPr="005C712B">
              <w:t>50</w:t>
            </w:r>
          </w:p>
          <w:p w:rsidR="00F13C73" w:rsidRPr="005C712B" w:rsidRDefault="00F13C73" w:rsidP="00912A7C">
            <w:pPr>
              <w:pStyle w:val="afff7"/>
              <w:spacing w:line="240" w:lineRule="auto"/>
              <w:ind w:firstLine="32"/>
              <w:jc w:val="center"/>
            </w:pPr>
            <w:r w:rsidRPr="005C712B">
              <w:t>60</w:t>
            </w:r>
          </w:p>
          <w:p w:rsidR="00F13C73" w:rsidRPr="005C712B" w:rsidRDefault="00F13C73" w:rsidP="00912A7C">
            <w:pPr>
              <w:pStyle w:val="afff7"/>
              <w:spacing w:line="240" w:lineRule="auto"/>
              <w:ind w:firstLine="32"/>
              <w:jc w:val="center"/>
            </w:pPr>
            <w:r w:rsidRPr="005C712B">
              <w:t>70</w:t>
            </w:r>
          </w:p>
          <w:p w:rsidR="00F13C73" w:rsidRPr="005C712B" w:rsidRDefault="00F13C73" w:rsidP="00912A7C">
            <w:pPr>
              <w:pStyle w:val="afff7"/>
              <w:spacing w:line="240" w:lineRule="auto"/>
              <w:ind w:firstLine="32"/>
              <w:jc w:val="center"/>
            </w:pPr>
            <w:r w:rsidRPr="005C712B">
              <w:t>80</w:t>
            </w:r>
          </w:p>
          <w:p w:rsidR="00F13C73" w:rsidRPr="005C712B" w:rsidRDefault="00F13C73" w:rsidP="00912A7C">
            <w:pPr>
              <w:pStyle w:val="afff7"/>
              <w:spacing w:line="240" w:lineRule="auto"/>
              <w:ind w:firstLine="32"/>
              <w:jc w:val="center"/>
            </w:pPr>
            <w:r w:rsidRPr="005C712B">
              <w:t>90</w:t>
            </w:r>
          </w:p>
          <w:p w:rsidR="00F13C73" w:rsidRPr="005C712B" w:rsidRDefault="00F13C73" w:rsidP="00912A7C">
            <w:pPr>
              <w:pStyle w:val="afff7"/>
              <w:spacing w:line="240" w:lineRule="auto"/>
              <w:ind w:firstLine="32"/>
              <w:jc w:val="center"/>
            </w:pPr>
            <w:r w:rsidRPr="005C712B">
              <w:t>100</w:t>
            </w:r>
          </w:p>
        </w:tc>
        <w:tc>
          <w:tcPr>
            <w:tcW w:w="1033" w:type="dxa"/>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0"/>
              <w:jc w:val="center"/>
            </w:pPr>
            <w:r w:rsidRPr="005C712B">
              <w:t>300</w:t>
            </w:r>
          </w:p>
          <w:p w:rsidR="00F13C73" w:rsidRPr="005C712B" w:rsidRDefault="00F13C73" w:rsidP="00912A7C">
            <w:pPr>
              <w:pStyle w:val="afff7"/>
              <w:spacing w:line="240" w:lineRule="auto"/>
              <w:ind w:firstLine="0"/>
              <w:jc w:val="center"/>
            </w:pPr>
            <w:r w:rsidRPr="005C712B">
              <w:t>250</w:t>
            </w:r>
          </w:p>
          <w:p w:rsidR="00F13C73" w:rsidRPr="005C712B" w:rsidRDefault="00F13C73" w:rsidP="00912A7C">
            <w:pPr>
              <w:pStyle w:val="afff7"/>
              <w:spacing w:line="240" w:lineRule="auto"/>
              <w:ind w:firstLine="0"/>
              <w:jc w:val="center"/>
            </w:pPr>
            <w:r w:rsidRPr="005C712B">
              <w:t>200</w:t>
            </w:r>
          </w:p>
          <w:p w:rsidR="00F13C73" w:rsidRPr="005C712B" w:rsidRDefault="00F13C73" w:rsidP="00912A7C">
            <w:pPr>
              <w:pStyle w:val="afff7"/>
              <w:spacing w:line="240" w:lineRule="auto"/>
              <w:ind w:firstLine="0"/>
              <w:jc w:val="center"/>
            </w:pPr>
            <w:r w:rsidRPr="005C712B">
              <w:t>150</w:t>
            </w:r>
          </w:p>
          <w:p w:rsidR="00F13C73" w:rsidRPr="005C712B" w:rsidRDefault="00F13C73" w:rsidP="00912A7C">
            <w:pPr>
              <w:pStyle w:val="afff7"/>
              <w:spacing w:line="240" w:lineRule="auto"/>
              <w:ind w:firstLine="0"/>
              <w:jc w:val="center"/>
            </w:pPr>
            <w:r w:rsidRPr="005C712B">
              <w:t>85</w:t>
            </w:r>
          </w:p>
          <w:p w:rsidR="00F13C73" w:rsidRPr="005C712B" w:rsidRDefault="00F13C73" w:rsidP="00912A7C">
            <w:pPr>
              <w:pStyle w:val="afff7"/>
              <w:spacing w:line="240" w:lineRule="auto"/>
              <w:ind w:firstLine="0"/>
              <w:jc w:val="center"/>
            </w:pPr>
            <w:r w:rsidRPr="005C712B">
              <w:t>75</w:t>
            </w:r>
          </w:p>
          <w:p w:rsidR="00F13C73" w:rsidRPr="005C712B" w:rsidRDefault="00F13C73" w:rsidP="00912A7C">
            <w:pPr>
              <w:pStyle w:val="afff7"/>
              <w:spacing w:line="240" w:lineRule="auto"/>
              <w:ind w:firstLine="0"/>
              <w:jc w:val="center"/>
            </w:pPr>
            <w:r w:rsidRPr="005C712B">
              <w:t>55</w:t>
            </w:r>
          </w:p>
          <w:p w:rsidR="00F13C73" w:rsidRPr="005C712B" w:rsidRDefault="00F13C73" w:rsidP="00912A7C">
            <w:pPr>
              <w:pStyle w:val="afff7"/>
              <w:spacing w:line="240" w:lineRule="auto"/>
              <w:ind w:firstLine="0"/>
              <w:jc w:val="center"/>
            </w:pPr>
            <w:r w:rsidRPr="005C712B">
              <w:t>45</w:t>
            </w:r>
          </w:p>
          <w:p w:rsidR="00F13C73" w:rsidRPr="005C712B" w:rsidRDefault="00F13C73" w:rsidP="00912A7C">
            <w:pPr>
              <w:pStyle w:val="afff7"/>
              <w:spacing w:line="240" w:lineRule="auto"/>
              <w:jc w:val="center"/>
            </w:pPr>
          </w:p>
        </w:tc>
        <w:tc>
          <w:tcPr>
            <w:tcW w:w="617" w:type="dxa"/>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r w:rsidRPr="005C712B">
              <w:t>-</w:t>
            </w:r>
          </w:p>
          <w:p w:rsidR="00F13C73" w:rsidRPr="005C712B" w:rsidRDefault="00F13C73" w:rsidP="00912A7C">
            <w:pPr>
              <w:pStyle w:val="afff7"/>
              <w:spacing w:line="240" w:lineRule="auto"/>
              <w:jc w:val="center"/>
            </w:pPr>
            <w:r w:rsidRPr="005C712B">
              <w:t>450</w:t>
            </w:r>
          </w:p>
          <w:p w:rsidR="00F13C73" w:rsidRPr="005C712B" w:rsidRDefault="00F13C73" w:rsidP="00912A7C">
            <w:pPr>
              <w:pStyle w:val="afff7"/>
              <w:spacing w:line="240" w:lineRule="auto"/>
              <w:jc w:val="center"/>
            </w:pPr>
            <w:r w:rsidRPr="005C712B">
              <w:t>350</w:t>
            </w:r>
          </w:p>
          <w:p w:rsidR="00F13C73" w:rsidRPr="005C712B" w:rsidRDefault="00F13C73" w:rsidP="00912A7C">
            <w:pPr>
              <w:pStyle w:val="afff7"/>
              <w:spacing w:line="240" w:lineRule="auto"/>
              <w:jc w:val="center"/>
            </w:pPr>
            <w:r w:rsidRPr="005C712B">
              <w:t>250</w:t>
            </w:r>
          </w:p>
          <w:p w:rsidR="00F13C73" w:rsidRPr="005C712B" w:rsidRDefault="00F13C73" w:rsidP="00912A7C">
            <w:pPr>
              <w:pStyle w:val="afff7"/>
              <w:spacing w:line="240" w:lineRule="auto"/>
              <w:jc w:val="center"/>
            </w:pPr>
            <w:r w:rsidRPr="005C712B">
              <w:t>170</w:t>
            </w:r>
          </w:p>
          <w:p w:rsidR="00F13C73" w:rsidRPr="005C712B" w:rsidRDefault="00F13C73" w:rsidP="00912A7C">
            <w:pPr>
              <w:pStyle w:val="afff7"/>
              <w:spacing w:line="240" w:lineRule="auto"/>
              <w:jc w:val="center"/>
            </w:pPr>
            <w:r w:rsidRPr="005C712B">
              <w:t>130</w:t>
            </w:r>
          </w:p>
          <w:p w:rsidR="00F13C73" w:rsidRPr="005C712B" w:rsidRDefault="00F13C73" w:rsidP="00912A7C">
            <w:pPr>
              <w:pStyle w:val="afff7"/>
              <w:spacing w:line="240" w:lineRule="auto"/>
              <w:jc w:val="center"/>
            </w:pPr>
            <w:r w:rsidRPr="005C712B">
              <w:t>110</w:t>
            </w:r>
          </w:p>
          <w:p w:rsidR="00F13C73" w:rsidRPr="005C712B" w:rsidRDefault="00F13C73" w:rsidP="00912A7C">
            <w:pPr>
              <w:pStyle w:val="afff7"/>
              <w:spacing w:line="240" w:lineRule="auto"/>
              <w:jc w:val="center"/>
            </w:pPr>
            <w:r w:rsidRPr="005C712B">
              <w:t>90</w:t>
            </w:r>
          </w:p>
          <w:p w:rsidR="00F13C73" w:rsidRPr="005C712B" w:rsidRDefault="00F13C73" w:rsidP="00912A7C">
            <w:pPr>
              <w:pStyle w:val="afff7"/>
              <w:spacing w:line="240" w:lineRule="auto"/>
              <w:jc w:val="center"/>
            </w:pPr>
          </w:p>
        </w:tc>
        <w:tc>
          <w:tcPr>
            <w:tcW w:w="2106" w:type="dxa"/>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r w:rsidRPr="005C712B">
              <w:t>1200</w:t>
            </w:r>
          </w:p>
          <w:p w:rsidR="00F13C73" w:rsidRPr="005C712B" w:rsidRDefault="00F13C73" w:rsidP="00912A7C">
            <w:pPr>
              <w:pStyle w:val="afff7"/>
              <w:spacing w:line="240" w:lineRule="auto"/>
              <w:jc w:val="center"/>
            </w:pPr>
            <w:r w:rsidRPr="005C712B">
              <w:t>800</w:t>
            </w:r>
          </w:p>
          <w:p w:rsidR="00F13C73" w:rsidRPr="005C712B" w:rsidRDefault="00F13C73" w:rsidP="00912A7C">
            <w:pPr>
              <w:pStyle w:val="afff7"/>
              <w:spacing w:line="240" w:lineRule="auto"/>
              <w:jc w:val="center"/>
            </w:pPr>
            <w:r w:rsidRPr="005C712B">
              <w:t>600</w:t>
            </w:r>
          </w:p>
          <w:p w:rsidR="00F13C73" w:rsidRPr="005C712B" w:rsidRDefault="00F13C73" w:rsidP="00912A7C">
            <w:pPr>
              <w:pStyle w:val="afff7"/>
              <w:spacing w:line="240" w:lineRule="auto"/>
              <w:jc w:val="center"/>
            </w:pPr>
            <w:r w:rsidRPr="005C712B">
              <w:t>300</w:t>
            </w:r>
          </w:p>
          <w:p w:rsidR="00F13C73" w:rsidRPr="005C712B" w:rsidRDefault="00F13C73" w:rsidP="00912A7C">
            <w:pPr>
              <w:pStyle w:val="afff7"/>
              <w:spacing w:line="240" w:lineRule="auto"/>
              <w:jc w:val="center"/>
            </w:pPr>
            <w:r w:rsidRPr="005C712B">
              <w:t>150</w:t>
            </w:r>
          </w:p>
          <w:p w:rsidR="00F13C73" w:rsidRPr="005C712B" w:rsidRDefault="00F13C73" w:rsidP="00912A7C">
            <w:pPr>
              <w:pStyle w:val="afff7"/>
              <w:spacing w:line="240" w:lineRule="auto"/>
              <w:jc w:val="center"/>
            </w:pPr>
            <w:r w:rsidRPr="005C712B">
              <w:t>100</w:t>
            </w:r>
          </w:p>
          <w:p w:rsidR="00F13C73" w:rsidRPr="005C712B" w:rsidRDefault="00F13C73" w:rsidP="00912A7C">
            <w:pPr>
              <w:pStyle w:val="afff7"/>
              <w:spacing w:line="240" w:lineRule="auto"/>
              <w:jc w:val="center"/>
            </w:pPr>
            <w:r w:rsidRPr="005C712B">
              <w:t>60</w:t>
            </w:r>
          </w:p>
          <w:p w:rsidR="00F13C73" w:rsidRPr="005C712B" w:rsidRDefault="00F13C73" w:rsidP="00912A7C">
            <w:pPr>
              <w:pStyle w:val="afff7"/>
              <w:spacing w:line="240" w:lineRule="auto"/>
              <w:jc w:val="center"/>
            </w:pPr>
            <w:r w:rsidRPr="005C712B">
              <w:t>30</w:t>
            </w:r>
          </w:p>
        </w:tc>
        <w:tc>
          <w:tcPr>
            <w:tcW w:w="1105" w:type="dxa"/>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ind w:firstLine="0"/>
              <w:jc w:val="center"/>
            </w:pPr>
            <w:r w:rsidRPr="005C712B">
              <w:t>30000</w:t>
            </w:r>
          </w:p>
          <w:p w:rsidR="00F13C73" w:rsidRPr="005C712B" w:rsidRDefault="00F13C73" w:rsidP="00912A7C">
            <w:pPr>
              <w:pStyle w:val="afff7"/>
              <w:spacing w:line="240" w:lineRule="auto"/>
              <w:ind w:firstLine="0"/>
              <w:jc w:val="center"/>
            </w:pPr>
            <w:r w:rsidRPr="005C712B">
              <w:t>15000</w:t>
            </w:r>
          </w:p>
          <w:p w:rsidR="00F13C73" w:rsidRPr="005C712B" w:rsidRDefault="00F13C73" w:rsidP="00912A7C">
            <w:pPr>
              <w:pStyle w:val="afff7"/>
              <w:spacing w:line="240" w:lineRule="auto"/>
              <w:ind w:firstLine="0"/>
              <w:jc w:val="center"/>
            </w:pPr>
            <w:r w:rsidRPr="005C712B">
              <w:t>10000</w:t>
            </w:r>
          </w:p>
          <w:p w:rsidR="00F13C73" w:rsidRPr="005C712B" w:rsidRDefault="00F13C73" w:rsidP="00912A7C">
            <w:pPr>
              <w:pStyle w:val="afff7"/>
              <w:spacing w:line="240" w:lineRule="auto"/>
              <w:ind w:firstLine="0"/>
              <w:jc w:val="center"/>
            </w:pPr>
            <w:r w:rsidRPr="005C712B">
              <w:t>5000</w:t>
            </w:r>
          </w:p>
          <w:p w:rsidR="00F13C73" w:rsidRPr="005C712B" w:rsidRDefault="00F13C73" w:rsidP="00912A7C">
            <w:pPr>
              <w:pStyle w:val="afff7"/>
              <w:spacing w:line="240" w:lineRule="auto"/>
              <w:ind w:firstLine="0"/>
              <w:jc w:val="center"/>
            </w:pPr>
            <w:r w:rsidRPr="005C712B">
              <w:t>2500</w:t>
            </w:r>
          </w:p>
          <w:p w:rsidR="00F13C73" w:rsidRPr="005C712B" w:rsidRDefault="00F13C73" w:rsidP="00912A7C">
            <w:pPr>
              <w:pStyle w:val="afff7"/>
              <w:spacing w:line="240" w:lineRule="auto"/>
              <w:ind w:firstLine="0"/>
              <w:jc w:val="center"/>
            </w:pPr>
            <w:r w:rsidRPr="005C712B">
              <w:t>1500</w:t>
            </w:r>
          </w:p>
          <w:p w:rsidR="00F13C73" w:rsidRPr="005C712B" w:rsidRDefault="00F13C73" w:rsidP="00912A7C">
            <w:pPr>
              <w:pStyle w:val="afff7"/>
              <w:spacing w:line="240" w:lineRule="auto"/>
              <w:ind w:firstLine="0"/>
              <w:jc w:val="center"/>
            </w:pPr>
            <w:r w:rsidRPr="005C712B">
              <w:t>1000</w:t>
            </w:r>
          </w:p>
          <w:p w:rsidR="00F13C73" w:rsidRPr="005C712B" w:rsidRDefault="00F13C73" w:rsidP="00912A7C">
            <w:pPr>
              <w:pStyle w:val="afff7"/>
              <w:spacing w:line="240" w:lineRule="auto"/>
              <w:ind w:firstLine="0"/>
              <w:jc w:val="center"/>
            </w:pPr>
            <w:r w:rsidRPr="005C712B">
              <w:t>600</w:t>
            </w:r>
          </w:p>
        </w:tc>
        <w:tc>
          <w:tcPr>
            <w:tcW w:w="2126" w:type="dxa"/>
          </w:tcPr>
          <w:p w:rsidR="00F13C73" w:rsidRPr="005C712B" w:rsidRDefault="00F13C73" w:rsidP="00912A7C">
            <w:pPr>
              <w:pStyle w:val="afff7"/>
              <w:spacing w:line="240" w:lineRule="auto"/>
              <w:jc w:val="center"/>
            </w:pPr>
          </w:p>
          <w:p w:rsidR="00F13C73" w:rsidRPr="005C712B" w:rsidRDefault="00F13C73" w:rsidP="00912A7C">
            <w:pPr>
              <w:pStyle w:val="afff7"/>
              <w:spacing w:line="240" w:lineRule="auto"/>
              <w:jc w:val="center"/>
            </w:pPr>
            <w:r w:rsidRPr="005C712B">
              <w:t>8000</w:t>
            </w:r>
          </w:p>
          <w:p w:rsidR="00F13C73" w:rsidRPr="005C712B" w:rsidRDefault="00F13C73" w:rsidP="00912A7C">
            <w:pPr>
              <w:pStyle w:val="afff7"/>
              <w:spacing w:line="240" w:lineRule="auto"/>
              <w:jc w:val="center"/>
            </w:pPr>
            <w:r w:rsidRPr="005C712B">
              <w:t>5000</w:t>
            </w:r>
          </w:p>
          <w:p w:rsidR="00F13C73" w:rsidRPr="005C712B" w:rsidRDefault="00F13C73" w:rsidP="00912A7C">
            <w:pPr>
              <w:pStyle w:val="afff7"/>
              <w:spacing w:line="240" w:lineRule="auto"/>
              <w:jc w:val="center"/>
            </w:pPr>
            <w:r w:rsidRPr="005C712B">
              <w:t>3000</w:t>
            </w:r>
          </w:p>
          <w:p w:rsidR="00F13C73" w:rsidRPr="005C712B" w:rsidRDefault="00F13C73" w:rsidP="00912A7C">
            <w:pPr>
              <w:pStyle w:val="afff7"/>
              <w:spacing w:line="240" w:lineRule="auto"/>
              <w:jc w:val="center"/>
            </w:pPr>
            <w:r w:rsidRPr="005C712B">
              <w:t>2000</w:t>
            </w:r>
          </w:p>
          <w:p w:rsidR="00F13C73" w:rsidRPr="005C712B" w:rsidRDefault="00F13C73" w:rsidP="00912A7C">
            <w:pPr>
              <w:pStyle w:val="afff7"/>
              <w:spacing w:line="240" w:lineRule="auto"/>
              <w:jc w:val="center"/>
            </w:pPr>
            <w:r w:rsidRPr="005C712B">
              <w:t>1500</w:t>
            </w:r>
          </w:p>
          <w:p w:rsidR="00F13C73" w:rsidRPr="005C712B" w:rsidRDefault="00F13C73" w:rsidP="00912A7C">
            <w:pPr>
              <w:pStyle w:val="afff7"/>
              <w:spacing w:line="240" w:lineRule="auto"/>
              <w:jc w:val="center"/>
            </w:pPr>
            <w:r w:rsidRPr="005C712B">
              <w:t>1200</w:t>
            </w:r>
          </w:p>
          <w:p w:rsidR="00F13C73" w:rsidRPr="005C712B" w:rsidRDefault="00F13C73" w:rsidP="00912A7C">
            <w:pPr>
              <w:pStyle w:val="afff7"/>
              <w:spacing w:line="240" w:lineRule="auto"/>
              <w:jc w:val="center"/>
            </w:pPr>
            <w:r w:rsidRPr="005C712B">
              <w:t>1000</w:t>
            </w:r>
          </w:p>
          <w:p w:rsidR="00F13C73" w:rsidRPr="005C712B" w:rsidRDefault="00F13C73" w:rsidP="00912A7C">
            <w:pPr>
              <w:pStyle w:val="afff7"/>
              <w:spacing w:line="240" w:lineRule="auto"/>
              <w:jc w:val="center"/>
            </w:pPr>
            <w:r w:rsidRPr="005C712B">
              <w:t>600</w:t>
            </w:r>
          </w:p>
        </w:tc>
      </w:tr>
    </w:tbl>
    <w:p w:rsidR="00F13C73" w:rsidRPr="00ED27B6" w:rsidRDefault="00F13C73" w:rsidP="00ED27B6">
      <w:pPr>
        <w:pStyle w:val="afff7"/>
        <w:spacing w:line="240" w:lineRule="auto"/>
        <w:ind w:firstLine="567"/>
        <w:rPr>
          <w:sz w:val="28"/>
        </w:rPr>
      </w:pPr>
      <w:r w:rsidRPr="00ED27B6">
        <w:rPr>
          <w:sz w:val="28"/>
        </w:rPr>
        <w:t xml:space="preserve">Автомобильные дороги общей сети I, </w:t>
      </w:r>
      <w:r w:rsidRPr="00ED27B6">
        <w:rPr>
          <w:sz w:val="28"/>
          <w:lang w:val="en-US"/>
        </w:rPr>
        <w:t>II</w:t>
      </w:r>
      <w:r w:rsidRPr="00ED27B6">
        <w:rPr>
          <w:sz w:val="28"/>
        </w:rPr>
        <w:t xml:space="preserve">, III категорий следует </w:t>
      </w:r>
      <w:r w:rsidRPr="00ED27B6">
        <w:rPr>
          <w:spacing w:val="-2"/>
          <w:sz w:val="28"/>
        </w:rPr>
        <w:t>проектировать в обход населенных пунктов. При обходе населенных пунктов дороги</w:t>
      </w:r>
      <w:r w:rsidRPr="00ED27B6">
        <w:rPr>
          <w:sz w:val="28"/>
        </w:rPr>
        <w:t xml:space="preserve"> по возможности следует прокладывать с подветренной стороны.</w:t>
      </w:r>
    </w:p>
    <w:p w:rsidR="00F13C73" w:rsidRPr="00ED27B6" w:rsidRDefault="00F13C73" w:rsidP="00ED27B6">
      <w:pPr>
        <w:pStyle w:val="afff7"/>
        <w:spacing w:line="240" w:lineRule="auto"/>
        <w:ind w:firstLine="567"/>
        <w:rPr>
          <w:sz w:val="28"/>
        </w:rPr>
      </w:pPr>
      <w:r w:rsidRPr="00ED27B6">
        <w:rPr>
          <w:sz w:val="28"/>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ED27B6">
          <w:rPr>
            <w:sz w:val="28"/>
          </w:rPr>
          <w:t>100 м</w:t>
        </w:r>
      </w:smartTag>
      <w:r w:rsidRPr="00ED27B6">
        <w:rPr>
          <w:sz w:val="28"/>
        </w:rPr>
        <w:t xml:space="preserve">, до садоводческих товариществ </w:t>
      </w:r>
      <w:smartTag w:uri="urn:schemas-microsoft-com:office:smarttags" w:element="metricconverter">
        <w:smartTagPr>
          <w:attr w:name="ProductID" w:val="50 м"/>
        </w:smartTagPr>
        <w:r w:rsidRPr="00ED27B6">
          <w:rPr>
            <w:sz w:val="28"/>
          </w:rPr>
          <w:t>50 м</w:t>
        </w:r>
      </w:smartTag>
      <w:r w:rsidRPr="00ED27B6">
        <w:rPr>
          <w:sz w:val="28"/>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ED27B6">
          <w:rPr>
            <w:sz w:val="28"/>
          </w:rPr>
          <w:t>25 м</w:t>
        </w:r>
      </w:smartTag>
      <w:r w:rsidRPr="00ED27B6">
        <w:rPr>
          <w:sz w:val="28"/>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ED27B6">
          <w:rPr>
            <w:sz w:val="28"/>
          </w:rPr>
          <w:t>10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В случае прокладки дорог общей сети через территорию населенного пункта их следует проектировать с учетом требований раздела Транспортная инфраструктура настоящих Нормативов.</w:t>
      </w:r>
    </w:p>
    <w:p w:rsidR="00F13C73" w:rsidRPr="00ED27B6" w:rsidRDefault="00F13C73" w:rsidP="00ED27B6">
      <w:pPr>
        <w:pStyle w:val="afff7"/>
        <w:spacing w:line="240" w:lineRule="auto"/>
        <w:ind w:firstLine="567"/>
        <w:rPr>
          <w:sz w:val="28"/>
        </w:rPr>
      </w:pPr>
      <w:r w:rsidRPr="00ED27B6">
        <w:rPr>
          <w:sz w:val="28"/>
        </w:rPr>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F13C73" w:rsidRPr="005C712B" w:rsidRDefault="00F13C73" w:rsidP="00E31CBD">
      <w:pPr>
        <w:pStyle w:val="afff7"/>
        <w:spacing w:line="240" w:lineRule="auto"/>
        <w:ind w:firstLine="567"/>
      </w:pPr>
      <w:r w:rsidRPr="00ED27B6">
        <w:rPr>
          <w:sz w:val="28"/>
        </w:rPr>
        <w:t>Категории и параметры автомобильных дорог в пределах пригородных зон следует принимать в соответствии с рекомендуемой таблицей  4.5.45.1</w:t>
      </w:r>
      <w:r w:rsidR="00E31CBD">
        <w:rPr>
          <w:sz w:val="28"/>
        </w:rPr>
        <w:t>.</w:t>
      </w:r>
    </w:p>
    <w:p w:rsidR="00F13C73" w:rsidRPr="005C712B" w:rsidRDefault="00F13C73" w:rsidP="00ED27B6">
      <w:pPr>
        <w:pStyle w:val="afff7"/>
        <w:spacing w:line="240" w:lineRule="auto"/>
        <w:jc w:val="right"/>
      </w:pPr>
      <w:bookmarkStart w:id="403" w:name="_Toc414995073"/>
      <w:r w:rsidRPr="005C712B">
        <w:t>Таблица  4.5.45.1.</w:t>
      </w:r>
      <w:bookmarkEnd w:id="403"/>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1148"/>
      </w:tblGrid>
      <w:tr w:rsidR="00F13C73" w:rsidRPr="00912A7C" w:rsidTr="00912A7C">
        <w:tc>
          <w:tcPr>
            <w:tcW w:w="2733" w:type="dxa"/>
            <w:tcBorders>
              <w:bottom w:val="single" w:sz="4" w:space="0" w:color="auto"/>
            </w:tcBorders>
            <w:vAlign w:val="center"/>
          </w:tcPr>
          <w:p w:rsidR="00F13C73" w:rsidRPr="00912A7C" w:rsidRDefault="00F13C73" w:rsidP="00F13C73">
            <w:pPr>
              <w:pStyle w:val="afff7"/>
              <w:spacing w:line="240" w:lineRule="auto"/>
            </w:pPr>
            <w:r w:rsidRPr="00912A7C">
              <w:rPr>
                <w:sz w:val="22"/>
              </w:rPr>
              <w:t>Категории дорог</w:t>
            </w:r>
          </w:p>
        </w:tc>
        <w:tc>
          <w:tcPr>
            <w:tcW w:w="1181" w:type="dxa"/>
            <w:tcBorders>
              <w:bottom w:val="single" w:sz="4" w:space="0" w:color="auto"/>
            </w:tcBorders>
            <w:vAlign w:val="center"/>
          </w:tcPr>
          <w:p w:rsidR="00F13C73" w:rsidRPr="00912A7C" w:rsidRDefault="00F13C73" w:rsidP="00912A7C">
            <w:pPr>
              <w:pStyle w:val="afff7"/>
              <w:spacing w:line="240" w:lineRule="auto"/>
              <w:ind w:firstLine="0"/>
            </w:pPr>
            <w:r w:rsidRPr="00912A7C">
              <w:rPr>
                <w:sz w:val="22"/>
              </w:rPr>
              <w:t>Расчетная скорость движения, км/ч</w:t>
            </w:r>
          </w:p>
        </w:tc>
        <w:tc>
          <w:tcPr>
            <w:tcW w:w="1114" w:type="dxa"/>
            <w:tcBorders>
              <w:bottom w:val="single" w:sz="4" w:space="0" w:color="auto"/>
            </w:tcBorders>
            <w:vAlign w:val="center"/>
          </w:tcPr>
          <w:p w:rsidR="00F13C73" w:rsidRPr="00912A7C" w:rsidRDefault="00F13C73" w:rsidP="00912A7C">
            <w:pPr>
              <w:pStyle w:val="afff7"/>
              <w:spacing w:line="240" w:lineRule="auto"/>
              <w:ind w:firstLine="0"/>
            </w:pPr>
            <w:r w:rsidRPr="00912A7C">
              <w:rPr>
                <w:sz w:val="22"/>
              </w:rPr>
              <w:t>Ширина полосы движения, м</w:t>
            </w:r>
          </w:p>
        </w:tc>
        <w:tc>
          <w:tcPr>
            <w:tcW w:w="1068" w:type="dxa"/>
            <w:tcBorders>
              <w:bottom w:val="single" w:sz="4" w:space="0" w:color="auto"/>
            </w:tcBorders>
            <w:vAlign w:val="center"/>
          </w:tcPr>
          <w:p w:rsidR="00F13C73" w:rsidRPr="00912A7C" w:rsidRDefault="00F13C73" w:rsidP="00912A7C">
            <w:pPr>
              <w:pStyle w:val="afff7"/>
              <w:spacing w:line="240" w:lineRule="auto"/>
              <w:ind w:firstLine="0"/>
            </w:pPr>
            <w:r w:rsidRPr="00912A7C">
              <w:rPr>
                <w:sz w:val="22"/>
              </w:rPr>
              <w:t>Число полос движения</w:t>
            </w:r>
          </w:p>
        </w:tc>
        <w:tc>
          <w:tcPr>
            <w:tcW w:w="1361" w:type="dxa"/>
            <w:tcBorders>
              <w:bottom w:val="single" w:sz="4" w:space="0" w:color="auto"/>
            </w:tcBorders>
            <w:vAlign w:val="center"/>
          </w:tcPr>
          <w:p w:rsidR="00F13C73" w:rsidRPr="00912A7C" w:rsidRDefault="00F13C73" w:rsidP="00912A7C">
            <w:pPr>
              <w:pStyle w:val="afff7"/>
              <w:spacing w:line="240" w:lineRule="auto"/>
              <w:ind w:firstLine="0"/>
            </w:pPr>
            <w:r w:rsidRPr="00912A7C">
              <w:rPr>
                <w:sz w:val="22"/>
              </w:rPr>
              <w:t>Наименьший радиус кривых и в плане, м</w:t>
            </w:r>
          </w:p>
        </w:tc>
        <w:tc>
          <w:tcPr>
            <w:tcW w:w="1357" w:type="dxa"/>
            <w:tcBorders>
              <w:bottom w:val="single" w:sz="4" w:space="0" w:color="auto"/>
            </w:tcBorders>
            <w:vAlign w:val="center"/>
          </w:tcPr>
          <w:p w:rsidR="00F13C73" w:rsidRPr="00912A7C" w:rsidRDefault="00F13C73" w:rsidP="00912A7C">
            <w:pPr>
              <w:pStyle w:val="afff7"/>
              <w:spacing w:line="240" w:lineRule="auto"/>
              <w:ind w:firstLine="0"/>
            </w:pPr>
            <w:r w:rsidRPr="00912A7C">
              <w:rPr>
                <w:sz w:val="22"/>
              </w:rPr>
              <w:t xml:space="preserve">Наибольший продольный уклон, </w:t>
            </w:r>
            <w:r w:rsidRPr="00912A7C">
              <w:rPr>
                <w:sz w:val="22"/>
              </w:rPr>
              <w:sym w:font="Times New Roman" w:char="2030"/>
            </w:r>
          </w:p>
        </w:tc>
        <w:tc>
          <w:tcPr>
            <w:tcW w:w="1148" w:type="dxa"/>
            <w:tcBorders>
              <w:bottom w:val="single" w:sz="4" w:space="0" w:color="auto"/>
            </w:tcBorders>
            <w:vAlign w:val="center"/>
          </w:tcPr>
          <w:p w:rsidR="00F13C73" w:rsidRPr="00912A7C" w:rsidRDefault="00F13C73" w:rsidP="00912A7C">
            <w:pPr>
              <w:pStyle w:val="afff7"/>
              <w:spacing w:line="240" w:lineRule="auto"/>
              <w:ind w:firstLine="0"/>
            </w:pPr>
            <w:r w:rsidRPr="00912A7C">
              <w:rPr>
                <w:sz w:val="22"/>
              </w:rPr>
              <w:t>Наибольшая ширина земляного полотна, м</w:t>
            </w:r>
          </w:p>
        </w:tc>
      </w:tr>
      <w:tr w:rsidR="00F13C73" w:rsidRPr="005C712B" w:rsidTr="00912A7C">
        <w:trPr>
          <w:trHeight w:val="340"/>
        </w:trPr>
        <w:tc>
          <w:tcPr>
            <w:tcW w:w="2733" w:type="dxa"/>
            <w:tcBorders>
              <w:bottom w:val="nil"/>
            </w:tcBorders>
          </w:tcPr>
          <w:p w:rsidR="00F13C73" w:rsidRPr="005C712B" w:rsidRDefault="00F13C73" w:rsidP="00F13C73">
            <w:pPr>
              <w:pStyle w:val="afff7"/>
              <w:spacing w:line="240" w:lineRule="auto"/>
            </w:pPr>
            <w:r w:rsidRPr="005C712B">
              <w:t xml:space="preserve">Магистральные: </w:t>
            </w:r>
          </w:p>
        </w:tc>
        <w:tc>
          <w:tcPr>
            <w:tcW w:w="1181" w:type="dxa"/>
            <w:tcBorders>
              <w:bottom w:val="nil"/>
            </w:tcBorders>
          </w:tcPr>
          <w:p w:rsidR="00F13C73" w:rsidRPr="005C712B" w:rsidRDefault="00F13C73" w:rsidP="00F13C73">
            <w:pPr>
              <w:pStyle w:val="afff7"/>
              <w:spacing w:line="240" w:lineRule="auto"/>
            </w:pPr>
          </w:p>
        </w:tc>
        <w:tc>
          <w:tcPr>
            <w:tcW w:w="1114" w:type="dxa"/>
            <w:tcBorders>
              <w:bottom w:val="nil"/>
            </w:tcBorders>
          </w:tcPr>
          <w:p w:rsidR="00F13C73" w:rsidRPr="005C712B" w:rsidRDefault="00F13C73" w:rsidP="00F13C73">
            <w:pPr>
              <w:pStyle w:val="afff7"/>
              <w:spacing w:line="240" w:lineRule="auto"/>
            </w:pPr>
          </w:p>
        </w:tc>
        <w:tc>
          <w:tcPr>
            <w:tcW w:w="1068" w:type="dxa"/>
            <w:tcBorders>
              <w:bottom w:val="nil"/>
            </w:tcBorders>
          </w:tcPr>
          <w:p w:rsidR="00F13C73" w:rsidRPr="005C712B" w:rsidRDefault="00F13C73" w:rsidP="00F13C73">
            <w:pPr>
              <w:pStyle w:val="afff7"/>
              <w:spacing w:line="240" w:lineRule="auto"/>
            </w:pPr>
          </w:p>
        </w:tc>
        <w:tc>
          <w:tcPr>
            <w:tcW w:w="1361" w:type="dxa"/>
            <w:tcBorders>
              <w:bottom w:val="nil"/>
            </w:tcBorders>
          </w:tcPr>
          <w:p w:rsidR="00F13C73" w:rsidRPr="005C712B" w:rsidRDefault="00F13C73" w:rsidP="00F13C73">
            <w:pPr>
              <w:pStyle w:val="afff7"/>
              <w:spacing w:line="240" w:lineRule="auto"/>
            </w:pPr>
          </w:p>
        </w:tc>
        <w:tc>
          <w:tcPr>
            <w:tcW w:w="1357" w:type="dxa"/>
            <w:tcBorders>
              <w:bottom w:val="nil"/>
            </w:tcBorders>
          </w:tcPr>
          <w:p w:rsidR="00F13C73" w:rsidRPr="005C712B" w:rsidRDefault="00F13C73" w:rsidP="00F13C73">
            <w:pPr>
              <w:pStyle w:val="afff7"/>
              <w:spacing w:line="240" w:lineRule="auto"/>
            </w:pPr>
          </w:p>
        </w:tc>
        <w:tc>
          <w:tcPr>
            <w:tcW w:w="1148" w:type="dxa"/>
            <w:tcBorders>
              <w:bottom w:val="nil"/>
            </w:tcBorders>
          </w:tcPr>
          <w:p w:rsidR="00F13C73" w:rsidRPr="005C712B" w:rsidRDefault="00F13C73" w:rsidP="00F13C73">
            <w:pPr>
              <w:pStyle w:val="afff7"/>
              <w:spacing w:line="240" w:lineRule="auto"/>
            </w:pPr>
          </w:p>
        </w:tc>
      </w:tr>
      <w:tr w:rsidR="00F13C73" w:rsidRPr="005C712B" w:rsidTr="00912A7C">
        <w:trPr>
          <w:trHeight w:val="284"/>
        </w:trPr>
        <w:tc>
          <w:tcPr>
            <w:tcW w:w="2733" w:type="dxa"/>
            <w:tcBorders>
              <w:top w:val="nil"/>
            </w:tcBorders>
          </w:tcPr>
          <w:p w:rsidR="00F13C73" w:rsidRPr="005C712B" w:rsidRDefault="00F13C73" w:rsidP="00912A7C">
            <w:pPr>
              <w:pStyle w:val="afff7"/>
              <w:spacing w:line="240" w:lineRule="auto"/>
              <w:ind w:firstLine="0"/>
              <w:rPr>
                <w:spacing w:val="-2"/>
              </w:rPr>
            </w:pPr>
            <w:r w:rsidRPr="005C712B">
              <w:rPr>
                <w:spacing w:val="-2"/>
              </w:rPr>
              <w:t>скоростного движения</w:t>
            </w:r>
          </w:p>
        </w:tc>
        <w:tc>
          <w:tcPr>
            <w:tcW w:w="1181" w:type="dxa"/>
            <w:tcBorders>
              <w:top w:val="nil"/>
            </w:tcBorders>
          </w:tcPr>
          <w:p w:rsidR="00F13C73" w:rsidRPr="005C712B" w:rsidRDefault="00F13C73" w:rsidP="00912A7C">
            <w:pPr>
              <w:pStyle w:val="afff7"/>
              <w:spacing w:line="240" w:lineRule="auto"/>
              <w:jc w:val="center"/>
            </w:pPr>
            <w:r w:rsidRPr="005C712B">
              <w:t>150</w:t>
            </w:r>
          </w:p>
        </w:tc>
        <w:tc>
          <w:tcPr>
            <w:tcW w:w="1114" w:type="dxa"/>
            <w:tcBorders>
              <w:top w:val="nil"/>
            </w:tcBorders>
          </w:tcPr>
          <w:p w:rsidR="00F13C73" w:rsidRPr="005C712B" w:rsidRDefault="00F13C73" w:rsidP="00912A7C">
            <w:pPr>
              <w:pStyle w:val="afff7"/>
              <w:spacing w:line="240" w:lineRule="auto"/>
              <w:ind w:firstLine="0"/>
              <w:jc w:val="center"/>
            </w:pPr>
            <w:r w:rsidRPr="005C712B">
              <w:t>3,75</w:t>
            </w:r>
          </w:p>
        </w:tc>
        <w:tc>
          <w:tcPr>
            <w:tcW w:w="1068" w:type="dxa"/>
            <w:tcBorders>
              <w:top w:val="nil"/>
            </w:tcBorders>
          </w:tcPr>
          <w:p w:rsidR="00F13C73" w:rsidRPr="005C712B" w:rsidRDefault="00F13C73" w:rsidP="00912A7C">
            <w:pPr>
              <w:pStyle w:val="afff7"/>
              <w:spacing w:line="240" w:lineRule="auto"/>
              <w:ind w:firstLine="0"/>
              <w:jc w:val="center"/>
            </w:pPr>
            <w:r w:rsidRPr="005C712B">
              <w:t>4-8</w:t>
            </w:r>
          </w:p>
        </w:tc>
        <w:tc>
          <w:tcPr>
            <w:tcW w:w="1361" w:type="dxa"/>
            <w:tcBorders>
              <w:top w:val="nil"/>
            </w:tcBorders>
          </w:tcPr>
          <w:p w:rsidR="00F13C73" w:rsidRPr="005C712B" w:rsidRDefault="00F13C73" w:rsidP="00912A7C">
            <w:pPr>
              <w:pStyle w:val="afff7"/>
              <w:spacing w:line="240" w:lineRule="auto"/>
              <w:jc w:val="center"/>
            </w:pPr>
            <w:r w:rsidRPr="005C712B">
              <w:t>1000</w:t>
            </w:r>
          </w:p>
        </w:tc>
        <w:tc>
          <w:tcPr>
            <w:tcW w:w="1357" w:type="dxa"/>
            <w:tcBorders>
              <w:top w:val="nil"/>
            </w:tcBorders>
          </w:tcPr>
          <w:p w:rsidR="00F13C73" w:rsidRPr="005C712B" w:rsidRDefault="00F13C73" w:rsidP="00912A7C">
            <w:pPr>
              <w:pStyle w:val="afff7"/>
              <w:spacing w:line="240" w:lineRule="auto"/>
              <w:jc w:val="center"/>
            </w:pPr>
            <w:r w:rsidRPr="005C712B">
              <w:t>30</w:t>
            </w:r>
          </w:p>
        </w:tc>
        <w:tc>
          <w:tcPr>
            <w:tcW w:w="1148" w:type="dxa"/>
            <w:tcBorders>
              <w:top w:val="nil"/>
            </w:tcBorders>
          </w:tcPr>
          <w:p w:rsidR="00F13C73" w:rsidRPr="005C712B" w:rsidRDefault="00F13C73" w:rsidP="00912A7C">
            <w:pPr>
              <w:pStyle w:val="afff7"/>
              <w:spacing w:line="240" w:lineRule="auto"/>
              <w:jc w:val="center"/>
            </w:pPr>
            <w:r w:rsidRPr="005C712B">
              <w:t>65</w:t>
            </w:r>
          </w:p>
        </w:tc>
      </w:tr>
      <w:tr w:rsidR="00F13C73" w:rsidRPr="005C712B" w:rsidTr="00912A7C">
        <w:trPr>
          <w:trHeight w:val="851"/>
        </w:trPr>
        <w:tc>
          <w:tcPr>
            <w:tcW w:w="2733" w:type="dxa"/>
          </w:tcPr>
          <w:p w:rsidR="00F13C73" w:rsidRPr="005C712B" w:rsidRDefault="00F13C73" w:rsidP="00912A7C">
            <w:pPr>
              <w:pStyle w:val="afff7"/>
              <w:spacing w:line="240" w:lineRule="auto"/>
              <w:ind w:firstLine="0"/>
              <w:rPr>
                <w:spacing w:val="-4"/>
              </w:rPr>
            </w:pPr>
            <w:r w:rsidRPr="005C712B">
              <w:rPr>
                <w:spacing w:val="-4"/>
              </w:rPr>
              <w:lastRenderedPageBreak/>
              <w:t>основные секторальные непрерывного и регули-руемого движения</w:t>
            </w:r>
          </w:p>
        </w:tc>
        <w:tc>
          <w:tcPr>
            <w:tcW w:w="1181" w:type="dxa"/>
            <w:vAlign w:val="center"/>
          </w:tcPr>
          <w:p w:rsidR="00F13C73" w:rsidRPr="005C712B" w:rsidRDefault="00F13C73" w:rsidP="00912A7C">
            <w:pPr>
              <w:pStyle w:val="afff7"/>
              <w:spacing w:line="240" w:lineRule="auto"/>
              <w:jc w:val="center"/>
            </w:pPr>
            <w:r w:rsidRPr="005C712B">
              <w:t>120</w:t>
            </w:r>
          </w:p>
        </w:tc>
        <w:tc>
          <w:tcPr>
            <w:tcW w:w="1114" w:type="dxa"/>
            <w:vAlign w:val="center"/>
          </w:tcPr>
          <w:p w:rsidR="00F13C73" w:rsidRPr="005C712B" w:rsidRDefault="00F13C73" w:rsidP="00912A7C">
            <w:pPr>
              <w:pStyle w:val="afff7"/>
              <w:spacing w:line="240" w:lineRule="auto"/>
              <w:ind w:firstLine="0"/>
              <w:jc w:val="center"/>
            </w:pPr>
            <w:r w:rsidRPr="005C712B">
              <w:t>3,75</w:t>
            </w:r>
          </w:p>
        </w:tc>
        <w:tc>
          <w:tcPr>
            <w:tcW w:w="1068" w:type="dxa"/>
            <w:vAlign w:val="center"/>
          </w:tcPr>
          <w:p w:rsidR="00F13C73" w:rsidRPr="005C712B" w:rsidRDefault="00F13C73" w:rsidP="00912A7C">
            <w:pPr>
              <w:pStyle w:val="afff7"/>
              <w:spacing w:line="240" w:lineRule="auto"/>
              <w:ind w:firstLine="0"/>
              <w:jc w:val="center"/>
            </w:pPr>
            <w:r w:rsidRPr="005C712B">
              <w:t>4-8</w:t>
            </w:r>
          </w:p>
        </w:tc>
        <w:tc>
          <w:tcPr>
            <w:tcW w:w="1361" w:type="dxa"/>
            <w:vAlign w:val="center"/>
          </w:tcPr>
          <w:p w:rsidR="00F13C73" w:rsidRPr="005C712B" w:rsidRDefault="00F13C73" w:rsidP="00912A7C">
            <w:pPr>
              <w:pStyle w:val="afff7"/>
              <w:spacing w:line="240" w:lineRule="auto"/>
              <w:jc w:val="center"/>
            </w:pPr>
            <w:r w:rsidRPr="005C712B">
              <w:t>600</w:t>
            </w:r>
          </w:p>
        </w:tc>
        <w:tc>
          <w:tcPr>
            <w:tcW w:w="1357" w:type="dxa"/>
            <w:vAlign w:val="center"/>
          </w:tcPr>
          <w:p w:rsidR="00F13C73" w:rsidRPr="005C712B" w:rsidRDefault="00F13C73" w:rsidP="00912A7C">
            <w:pPr>
              <w:pStyle w:val="afff7"/>
              <w:spacing w:line="240" w:lineRule="auto"/>
              <w:jc w:val="center"/>
            </w:pPr>
            <w:r w:rsidRPr="005C712B">
              <w:t>50</w:t>
            </w:r>
          </w:p>
        </w:tc>
        <w:tc>
          <w:tcPr>
            <w:tcW w:w="1148" w:type="dxa"/>
            <w:vAlign w:val="center"/>
          </w:tcPr>
          <w:p w:rsidR="00F13C73" w:rsidRPr="005C712B" w:rsidRDefault="00F13C73" w:rsidP="00912A7C">
            <w:pPr>
              <w:pStyle w:val="afff7"/>
              <w:spacing w:line="240" w:lineRule="auto"/>
              <w:jc w:val="center"/>
            </w:pPr>
            <w:r w:rsidRPr="005C712B">
              <w:t>50</w:t>
            </w:r>
          </w:p>
        </w:tc>
      </w:tr>
      <w:tr w:rsidR="00F13C73" w:rsidRPr="005C712B" w:rsidTr="00912A7C">
        <w:trPr>
          <w:trHeight w:val="851"/>
        </w:trPr>
        <w:tc>
          <w:tcPr>
            <w:tcW w:w="2733" w:type="dxa"/>
            <w:tcBorders>
              <w:bottom w:val="single" w:sz="4" w:space="0" w:color="auto"/>
            </w:tcBorders>
          </w:tcPr>
          <w:p w:rsidR="00F13C73" w:rsidRPr="005C712B" w:rsidRDefault="00F13C73" w:rsidP="00912A7C">
            <w:pPr>
              <w:pStyle w:val="afff7"/>
              <w:spacing w:line="240" w:lineRule="auto"/>
              <w:ind w:firstLine="0"/>
              <w:rPr>
                <w:spacing w:val="-4"/>
              </w:rPr>
            </w:pPr>
            <w:r w:rsidRPr="005C712B">
              <w:rPr>
                <w:spacing w:val="-4"/>
              </w:rPr>
              <w:t>основные зональные непрерывного и регули-руемого движения</w:t>
            </w:r>
          </w:p>
        </w:tc>
        <w:tc>
          <w:tcPr>
            <w:tcW w:w="1181" w:type="dxa"/>
            <w:tcBorders>
              <w:bottom w:val="single" w:sz="4" w:space="0" w:color="auto"/>
            </w:tcBorders>
            <w:vAlign w:val="center"/>
          </w:tcPr>
          <w:p w:rsidR="00F13C73" w:rsidRPr="005C712B" w:rsidRDefault="00F13C73" w:rsidP="00912A7C">
            <w:pPr>
              <w:pStyle w:val="afff7"/>
              <w:spacing w:line="240" w:lineRule="auto"/>
              <w:jc w:val="center"/>
            </w:pPr>
            <w:r w:rsidRPr="005C712B">
              <w:t>100</w:t>
            </w:r>
          </w:p>
        </w:tc>
        <w:tc>
          <w:tcPr>
            <w:tcW w:w="1114" w:type="dxa"/>
            <w:tcBorders>
              <w:bottom w:val="single" w:sz="4" w:space="0" w:color="auto"/>
            </w:tcBorders>
            <w:vAlign w:val="center"/>
          </w:tcPr>
          <w:p w:rsidR="00F13C73" w:rsidRPr="005C712B" w:rsidRDefault="00F13C73" w:rsidP="00912A7C">
            <w:pPr>
              <w:pStyle w:val="afff7"/>
              <w:spacing w:line="240" w:lineRule="auto"/>
              <w:ind w:firstLine="0"/>
              <w:jc w:val="center"/>
            </w:pPr>
            <w:r w:rsidRPr="005C712B">
              <w:t>3,75</w:t>
            </w:r>
          </w:p>
        </w:tc>
        <w:tc>
          <w:tcPr>
            <w:tcW w:w="1068" w:type="dxa"/>
            <w:tcBorders>
              <w:bottom w:val="single" w:sz="4" w:space="0" w:color="auto"/>
            </w:tcBorders>
            <w:vAlign w:val="center"/>
          </w:tcPr>
          <w:p w:rsidR="00F13C73" w:rsidRPr="005C712B" w:rsidRDefault="00F13C73" w:rsidP="00912A7C">
            <w:pPr>
              <w:pStyle w:val="afff7"/>
              <w:spacing w:line="240" w:lineRule="auto"/>
              <w:ind w:firstLine="0"/>
              <w:jc w:val="center"/>
            </w:pPr>
            <w:r w:rsidRPr="005C712B">
              <w:t>2-4</w:t>
            </w:r>
          </w:p>
        </w:tc>
        <w:tc>
          <w:tcPr>
            <w:tcW w:w="1361" w:type="dxa"/>
            <w:tcBorders>
              <w:bottom w:val="single" w:sz="4" w:space="0" w:color="auto"/>
            </w:tcBorders>
            <w:vAlign w:val="center"/>
          </w:tcPr>
          <w:p w:rsidR="00F13C73" w:rsidRPr="005C712B" w:rsidRDefault="00F13C73" w:rsidP="00912A7C">
            <w:pPr>
              <w:pStyle w:val="afff7"/>
              <w:spacing w:line="240" w:lineRule="auto"/>
              <w:jc w:val="center"/>
            </w:pPr>
            <w:r w:rsidRPr="005C712B">
              <w:t>400</w:t>
            </w:r>
          </w:p>
        </w:tc>
        <w:tc>
          <w:tcPr>
            <w:tcW w:w="1357" w:type="dxa"/>
            <w:tcBorders>
              <w:bottom w:val="single" w:sz="4" w:space="0" w:color="auto"/>
            </w:tcBorders>
            <w:vAlign w:val="center"/>
          </w:tcPr>
          <w:p w:rsidR="00F13C73" w:rsidRPr="005C712B" w:rsidRDefault="00F13C73" w:rsidP="00912A7C">
            <w:pPr>
              <w:pStyle w:val="afff7"/>
              <w:spacing w:line="240" w:lineRule="auto"/>
              <w:jc w:val="center"/>
            </w:pPr>
            <w:r w:rsidRPr="005C712B">
              <w:t>60</w:t>
            </w:r>
          </w:p>
        </w:tc>
        <w:tc>
          <w:tcPr>
            <w:tcW w:w="1148" w:type="dxa"/>
            <w:tcBorders>
              <w:bottom w:val="single" w:sz="4" w:space="0" w:color="auto"/>
            </w:tcBorders>
            <w:vAlign w:val="center"/>
          </w:tcPr>
          <w:p w:rsidR="00F13C73" w:rsidRPr="005C712B" w:rsidRDefault="00F13C73" w:rsidP="00912A7C">
            <w:pPr>
              <w:pStyle w:val="afff7"/>
              <w:spacing w:line="240" w:lineRule="auto"/>
              <w:jc w:val="center"/>
            </w:pPr>
            <w:r w:rsidRPr="005C712B">
              <w:t>40</w:t>
            </w:r>
          </w:p>
        </w:tc>
      </w:tr>
      <w:tr w:rsidR="00F13C73" w:rsidRPr="005C712B" w:rsidTr="00912A7C">
        <w:trPr>
          <w:trHeight w:val="284"/>
        </w:trPr>
        <w:tc>
          <w:tcPr>
            <w:tcW w:w="2733" w:type="dxa"/>
            <w:tcBorders>
              <w:bottom w:val="nil"/>
            </w:tcBorders>
          </w:tcPr>
          <w:p w:rsidR="00F13C73" w:rsidRPr="005C712B" w:rsidRDefault="00912A7C" w:rsidP="00912A7C">
            <w:pPr>
              <w:pStyle w:val="afff7"/>
              <w:spacing w:line="240" w:lineRule="auto"/>
              <w:ind w:firstLine="0"/>
            </w:pPr>
            <w:r>
              <w:t>м</w:t>
            </w:r>
            <w:r w:rsidR="00F13C73" w:rsidRPr="005C712B">
              <w:t>естного значения:</w:t>
            </w:r>
          </w:p>
        </w:tc>
        <w:tc>
          <w:tcPr>
            <w:tcW w:w="1181" w:type="dxa"/>
            <w:tcBorders>
              <w:bottom w:val="nil"/>
            </w:tcBorders>
          </w:tcPr>
          <w:p w:rsidR="00F13C73" w:rsidRPr="005C712B" w:rsidRDefault="00F13C73" w:rsidP="00912A7C">
            <w:pPr>
              <w:pStyle w:val="afff7"/>
              <w:spacing w:line="240" w:lineRule="auto"/>
              <w:jc w:val="center"/>
            </w:pPr>
          </w:p>
        </w:tc>
        <w:tc>
          <w:tcPr>
            <w:tcW w:w="1114" w:type="dxa"/>
            <w:tcBorders>
              <w:bottom w:val="nil"/>
            </w:tcBorders>
          </w:tcPr>
          <w:p w:rsidR="00F13C73" w:rsidRPr="005C712B" w:rsidRDefault="00F13C73" w:rsidP="00912A7C">
            <w:pPr>
              <w:pStyle w:val="afff7"/>
              <w:spacing w:line="240" w:lineRule="auto"/>
              <w:jc w:val="center"/>
            </w:pPr>
          </w:p>
        </w:tc>
        <w:tc>
          <w:tcPr>
            <w:tcW w:w="1068" w:type="dxa"/>
            <w:tcBorders>
              <w:bottom w:val="nil"/>
            </w:tcBorders>
          </w:tcPr>
          <w:p w:rsidR="00F13C73" w:rsidRPr="005C712B" w:rsidRDefault="00F13C73" w:rsidP="00912A7C">
            <w:pPr>
              <w:pStyle w:val="afff7"/>
              <w:spacing w:line="240" w:lineRule="auto"/>
              <w:jc w:val="center"/>
            </w:pPr>
          </w:p>
        </w:tc>
        <w:tc>
          <w:tcPr>
            <w:tcW w:w="1361" w:type="dxa"/>
            <w:tcBorders>
              <w:bottom w:val="nil"/>
            </w:tcBorders>
          </w:tcPr>
          <w:p w:rsidR="00F13C73" w:rsidRPr="005C712B" w:rsidRDefault="00F13C73" w:rsidP="00912A7C">
            <w:pPr>
              <w:pStyle w:val="afff7"/>
              <w:spacing w:line="240" w:lineRule="auto"/>
              <w:jc w:val="center"/>
            </w:pPr>
          </w:p>
        </w:tc>
        <w:tc>
          <w:tcPr>
            <w:tcW w:w="1357" w:type="dxa"/>
            <w:tcBorders>
              <w:bottom w:val="nil"/>
            </w:tcBorders>
          </w:tcPr>
          <w:p w:rsidR="00F13C73" w:rsidRPr="005C712B" w:rsidRDefault="00F13C73" w:rsidP="00912A7C">
            <w:pPr>
              <w:pStyle w:val="afff7"/>
              <w:spacing w:line="240" w:lineRule="auto"/>
              <w:jc w:val="center"/>
            </w:pPr>
          </w:p>
        </w:tc>
        <w:tc>
          <w:tcPr>
            <w:tcW w:w="1148" w:type="dxa"/>
            <w:tcBorders>
              <w:bottom w:val="nil"/>
            </w:tcBorders>
          </w:tcPr>
          <w:p w:rsidR="00F13C73" w:rsidRPr="005C712B" w:rsidRDefault="00F13C73" w:rsidP="00912A7C">
            <w:pPr>
              <w:pStyle w:val="afff7"/>
              <w:spacing w:line="240" w:lineRule="auto"/>
              <w:jc w:val="center"/>
            </w:pPr>
          </w:p>
        </w:tc>
      </w:tr>
      <w:tr w:rsidR="00F13C73" w:rsidRPr="005C712B" w:rsidTr="00912A7C">
        <w:trPr>
          <w:trHeight w:val="284"/>
        </w:trPr>
        <w:tc>
          <w:tcPr>
            <w:tcW w:w="2733" w:type="dxa"/>
            <w:tcBorders>
              <w:top w:val="nil"/>
            </w:tcBorders>
          </w:tcPr>
          <w:p w:rsidR="00F13C73" w:rsidRPr="005C712B" w:rsidRDefault="00F13C73" w:rsidP="00912A7C">
            <w:pPr>
              <w:pStyle w:val="afff7"/>
              <w:spacing w:line="240" w:lineRule="auto"/>
              <w:ind w:firstLine="0"/>
            </w:pPr>
            <w:r w:rsidRPr="005C712B">
              <w:t>грузового движения</w:t>
            </w:r>
          </w:p>
        </w:tc>
        <w:tc>
          <w:tcPr>
            <w:tcW w:w="1181" w:type="dxa"/>
            <w:tcBorders>
              <w:top w:val="nil"/>
            </w:tcBorders>
          </w:tcPr>
          <w:p w:rsidR="00F13C73" w:rsidRPr="005C712B" w:rsidRDefault="00F13C73" w:rsidP="00912A7C">
            <w:pPr>
              <w:pStyle w:val="afff7"/>
              <w:spacing w:line="240" w:lineRule="auto"/>
              <w:jc w:val="center"/>
            </w:pPr>
            <w:r w:rsidRPr="005C712B">
              <w:t>70</w:t>
            </w:r>
          </w:p>
        </w:tc>
        <w:tc>
          <w:tcPr>
            <w:tcW w:w="1114" w:type="dxa"/>
            <w:tcBorders>
              <w:top w:val="nil"/>
            </w:tcBorders>
          </w:tcPr>
          <w:p w:rsidR="00F13C73" w:rsidRPr="005C712B" w:rsidRDefault="00F13C73" w:rsidP="00912A7C">
            <w:pPr>
              <w:pStyle w:val="afff7"/>
              <w:spacing w:line="240" w:lineRule="auto"/>
              <w:jc w:val="center"/>
            </w:pPr>
            <w:r w:rsidRPr="005C712B">
              <w:t>4,0</w:t>
            </w:r>
          </w:p>
        </w:tc>
        <w:tc>
          <w:tcPr>
            <w:tcW w:w="1068" w:type="dxa"/>
            <w:tcBorders>
              <w:top w:val="nil"/>
            </w:tcBorders>
          </w:tcPr>
          <w:p w:rsidR="00F13C73" w:rsidRPr="005C712B" w:rsidRDefault="00F13C73" w:rsidP="00912A7C">
            <w:pPr>
              <w:pStyle w:val="afff7"/>
              <w:spacing w:line="240" w:lineRule="auto"/>
              <w:jc w:val="center"/>
            </w:pPr>
            <w:r w:rsidRPr="005C712B">
              <w:t>2</w:t>
            </w:r>
          </w:p>
        </w:tc>
        <w:tc>
          <w:tcPr>
            <w:tcW w:w="1361" w:type="dxa"/>
            <w:tcBorders>
              <w:top w:val="nil"/>
            </w:tcBorders>
          </w:tcPr>
          <w:p w:rsidR="00F13C73" w:rsidRPr="005C712B" w:rsidRDefault="00F13C73" w:rsidP="00912A7C">
            <w:pPr>
              <w:pStyle w:val="afff7"/>
              <w:spacing w:line="240" w:lineRule="auto"/>
              <w:jc w:val="center"/>
            </w:pPr>
            <w:r w:rsidRPr="005C712B">
              <w:t>250</w:t>
            </w:r>
          </w:p>
        </w:tc>
        <w:tc>
          <w:tcPr>
            <w:tcW w:w="1357" w:type="dxa"/>
            <w:tcBorders>
              <w:top w:val="nil"/>
            </w:tcBorders>
          </w:tcPr>
          <w:p w:rsidR="00F13C73" w:rsidRPr="005C712B" w:rsidRDefault="00F13C73" w:rsidP="00912A7C">
            <w:pPr>
              <w:pStyle w:val="afff7"/>
              <w:spacing w:line="240" w:lineRule="auto"/>
              <w:jc w:val="center"/>
            </w:pPr>
            <w:r w:rsidRPr="005C712B">
              <w:t>70</w:t>
            </w:r>
          </w:p>
        </w:tc>
        <w:tc>
          <w:tcPr>
            <w:tcW w:w="1148" w:type="dxa"/>
            <w:tcBorders>
              <w:top w:val="nil"/>
            </w:tcBorders>
          </w:tcPr>
          <w:p w:rsidR="00F13C73" w:rsidRPr="005C712B" w:rsidRDefault="00F13C73" w:rsidP="00912A7C">
            <w:pPr>
              <w:pStyle w:val="afff7"/>
              <w:spacing w:line="240" w:lineRule="auto"/>
              <w:jc w:val="center"/>
            </w:pPr>
            <w:r w:rsidRPr="005C712B">
              <w:t>20</w:t>
            </w:r>
          </w:p>
        </w:tc>
      </w:tr>
      <w:tr w:rsidR="00F13C73" w:rsidRPr="005C712B" w:rsidTr="00912A7C">
        <w:trPr>
          <w:trHeight w:val="284"/>
        </w:trPr>
        <w:tc>
          <w:tcPr>
            <w:tcW w:w="2733" w:type="dxa"/>
          </w:tcPr>
          <w:p w:rsidR="00F13C73" w:rsidRPr="005C712B" w:rsidRDefault="00F13C73" w:rsidP="00912A7C">
            <w:pPr>
              <w:pStyle w:val="afff7"/>
              <w:spacing w:line="240" w:lineRule="auto"/>
              <w:ind w:firstLine="0"/>
            </w:pPr>
            <w:r w:rsidRPr="005C712B">
              <w:t>парковые</w:t>
            </w:r>
          </w:p>
        </w:tc>
        <w:tc>
          <w:tcPr>
            <w:tcW w:w="1181" w:type="dxa"/>
          </w:tcPr>
          <w:p w:rsidR="00F13C73" w:rsidRPr="005C712B" w:rsidRDefault="00F13C73" w:rsidP="00912A7C">
            <w:pPr>
              <w:pStyle w:val="afff7"/>
              <w:spacing w:line="240" w:lineRule="auto"/>
              <w:jc w:val="center"/>
            </w:pPr>
            <w:r w:rsidRPr="005C712B">
              <w:t>50</w:t>
            </w:r>
          </w:p>
        </w:tc>
        <w:tc>
          <w:tcPr>
            <w:tcW w:w="1114" w:type="dxa"/>
          </w:tcPr>
          <w:p w:rsidR="00F13C73" w:rsidRPr="005C712B" w:rsidRDefault="00F13C73" w:rsidP="00912A7C">
            <w:pPr>
              <w:pStyle w:val="afff7"/>
              <w:spacing w:line="240" w:lineRule="auto"/>
              <w:jc w:val="center"/>
            </w:pPr>
            <w:r w:rsidRPr="005C712B">
              <w:t>3,0</w:t>
            </w:r>
          </w:p>
        </w:tc>
        <w:tc>
          <w:tcPr>
            <w:tcW w:w="1068" w:type="dxa"/>
          </w:tcPr>
          <w:p w:rsidR="00F13C73" w:rsidRPr="005C712B" w:rsidRDefault="00F13C73" w:rsidP="00912A7C">
            <w:pPr>
              <w:pStyle w:val="afff7"/>
              <w:spacing w:line="240" w:lineRule="auto"/>
              <w:jc w:val="center"/>
            </w:pPr>
            <w:r w:rsidRPr="005C712B">
              <w:t>2</w:t>
            </w:r>
          </w:p>
        </w:tc>
        <w:tc>
          <w:tcPr>
            <w:tcW w:w="1361" w:type="dxa"/>
          </w:tcPr>
          <w:p w:rsidR="00F13C73" w:rsidRPr="005C712B" w:rsidRDefault="00F13C73" w:rsidP="00912A7C">
            <w:pPr>
              <w:pStyle w:val="afff7"/>
              <w:spacing w:line="240" w:lineRule="auto"/>
              <w:jc w:val="center"/>
            </w:pPr>
            <w:r w:rsidRPr="005C712B">
              <w:t>175</w:t>
            </w:r>
          </w:p>
        </w:tc>
        <w:tc>
          <w:tcPr>
            <w:tcW w:w="1357" w:type="dxa"/>
          </w:tcPr>
          <w:p w:rsidR="00F13C73" w:rsidRPr="005C712B" w:rsidRDefault="00F13C73" w:rsidP="00912A7C">
            <w:pPr>
              <w:pStyle w:val="afff7"/>
              <w:spacing w:line="240" w:lineRule="auto"/>
              <w:jc w:val="center"/>
            </w:pPr>
            <w:r w:rsidRPr="005C712B">
              <w:t>80</w:t>
            </w:r>
          </w:p>
        </w:tc>
        <w:tc>
          <w:tcPr>
            <w:tcW w:w="1148" w:type="dxa"/>
          </w:tcPr>
          <w:p w:rsidR="00F13C73" w:rsidRPr="005C712B" w:rsidRDefault="00F13C73" w:rsidP="00912A7C">
            <w:pPr>
              <w:pStyle w:val="afff7"/>
              <w:spacing w:line="240" w:lineRule="auto"/>
              <w:jc w:val="center"/>
            </w:pPr>
            <w:r w:rsidRPr="005C712B">
              <w:t>15</w:t>
            </w:r>
          </w:p>
        </w:tc>
      </w:tr>
    </w:tbl>
    <w:p w:rsidR="00F13C73" w:rsidRPr="00ED27B6" w:rsidRDefault="00F13C73" w:rsidP="00F13C73">
      <w:pPr>
        <w:pStyle w:val="afff7"/>
        <w:spacing w:line="240" w:lineRule="auto"/>
        <w:rPr>
          <w:sz w:val="28"/>
        </w:rPr>
      </w:pPr>
      <w:r w:rsidRPr="00ED27B6">
        <w:rPr>
          <w:sz w:val="28"/>
        </w:rPr>
        <w:t>Примечания:</w:t>
      </w:r>
    </w:p>
    <w:p w:rsidR="00F13C73" w:rsidRPr="00ED27B6" w:rsidRDefault="00F13C73" w:rsidP="00F13C73">
      <w:pPr>
        <w:pStyle w:val="afff7"/>
        <w:spacing w:line="240" w:lineRule="auto"/>
        <w:rPr>
          <w:sz w:val="28"/>
        </w:rPr>
      </w:pPr>
      <w:r w:rsidRPr="00ED27B6">
        <w:rPr>
          <w:sz w:val="28"/>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F13C73" w:rsidRPr="00ED27B6" w:rsidRDefault="00F13C73" w:rsidP="00F13C73">
      <w:pPr>
        <w:pStyle w:val="afff7"/>
        <w:spacing w:line="240" w:lineRule="auto"/>
        <w:rPr>
          <w:sz w:val="28"/>
        </w:rPr>
      </w:pPr>
      <w:r w:rsidRPr="00ED27B6">
        <w:rPr>
          <w:sz w:val="28"/>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F13C73" w:rsidRPr="00ED27B6" w:rsidRDefault="00F13C73" w:rsidP="00F13C73">
      <w:pPr>
        <w:pStyle w:val="afff7"/>
        <w:spacing w:line="240" w:lineRule="auto"/>
        <w:rPr>
          <w:sz w:val="28"/>
        </w:rPr>
      </w:pPr>
      <w:r w:rsidRPr="00ED27B6">
        <w:rPr>
          <w:sz w:val="28"/>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ED27B6">
          <w:rPr>
            <w:sz w:val="28"/>
          </w:rPr>
          <w:t>4 м</w:t>
        </w:r>
      </w:smartTag>
      <w:r w:rsidRPr="00ED27B6">
        <w:rPr>
          <w:sz w:val="28"/>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ED27B6">
          <w:rPr>
            <w:sz w:val="28"/>
          </w:rPr>
          <w:t>4,5 м</w:t>
        </w:r>
      </w:smartTag>
      <w:r w:rsidRPr="00ED27B6">
        <w:rPr>
          <w:sz w:val="28"/>
        </w:rPr>
        <w:t>.</w:t>
      </w:r>
    </w:p>
    <w:p w:rsidR="00F13C73" w:rsidRPr="00ED27B6" w:rsidRDefault="00F13C73" w:rsidP="00F13C73">
      <w:pPr>
        <w:pStyle w:val="afff7"/>
        <w:spacing w:line="240" w:lineRule="auto"/>
        <w:rPr>
          <w:sz w:val="28"/>
        </w:rPr>
      </w:pPr>
      <w:r w:rsidRPr="00ED27B6">
        <w:rPr>
          <w:sz w:val="28"/>
        </w:rPr>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F13C73" w:rsidRPr="00ED27B6" w:rsidRDefault="00F13C73" w:rsidP="00F13C73">
      <w:pPr>
        <w:pStyle w:val="afff7"/>
        <w:spacing w:line="240" w:lineRule="auto"/>
        <w:rPr>
          <w:sz w:val="28"/>
        </w:rPr>
      </w:pPr>
      <w:r w:rsidRPr="00ED27B6">
        <w:rPr>
          <w:sz w:val="28"/>
        </w:rPr>
        <w:t>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проложения дорог.</w:t>
      </w:r>
    </w:p>
    <w:p w:rsidR="00F13C73" w:rsidRPr="00ED27B6" w:rsidRDefault="00F13C73" w:rsidP="00F13C73">
      <w:pPr>
        <w:pStyle w:val="afff7"/>
        <w:spacing w:line="240" w:lineRule="auto"/>
        <w:rPr>
          <w:sz w:val="28"/>
        </w:rPr>
      </w:pPr>
      <w:r w:rsidRPr="00ED27B6">
        <w:rPr>
          <w:sz w:val="28"/>
        </w:rPr>
        <w:t>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 - скоростными полосами и обустроены таким образом, чтобы обеспечить безопасность дорожного движения.</w:t>
      </w:r>
    </w:p>
    <w:p w:rsidR="00F13C73" w:rsidRPr="00ED27B6" w:rsidRDefault="00F13C73" w:rsidP="00F13C73">
      <w:pPr>
        <w:pStyle w:val="afff7"/>
        <w:spacing w:line="240" w:lineRule="auto"/>
        <w:rPr>
          <w:sz w:val="28"/>
        </w:rPr>
      </w:pPr>
      <w:r w:rsidRPr="00ED27B6">
        <w:rPr>
          <w:sz w:val="28"/>
        </w:rPr>
        <w:lastRenderedPageBreak/>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F13C73" w:rsidRPr="00ED27B6" w:rsidRDefault="00F13C73" w:rsidP="00F13C73">
      <w:pPr>
        <w:pStyle w:val="afff7"/>
        <w:spacing w:line="240" w:lineRule="auto"/>
        <w:rPr>
          <w:sz w:val="28"/>
        </w:rPr>
      </w:pPr>
      <w:r w:rsidRPr="00ED27B6">
        <w:rPr>
          <w:sz w:val="28"/>
        </w:rPr>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F13C73" w:rsidRPr="00ED27B6" w:rsidRDefault="00F13C73" w:rsidP="00F13C73">
      <w:pPr>
        <w:pStyle w:val="afff7"/>
        <w:spacing w:line="240" w:lineRule="auto"/>
        <w:rPr>
          <w:sz w:val="28"/>
        </w:rPr>
      </w:pPr>
      <w:bookmarkStart w:id="404" w:name="sub_11011"/>
      <w:r w:rsidRPr="00ED27B6">
        <w:rPr>
          <w:sz w:val="28"/>
        </w:rPr>
        <w:t>Площадки отдыха следует предусматривать через 15-</w:t>
      </w:r>
      <w:smartTag w:uri="urn:schemas-microsoft-com:office:smarttags" w:element="metricconverter">
        <w:smartTagPr>
          <w:attr w:name="ProductID" w:val="20 км"/>
        </w:smartTagPr>
        <w:r w:rsidRPr="00ED27B6">
          <w:rPr>
            <w:sz w:val="28"/>
          </w:rPr>
          <w:t>20 км</w:t>
        </w:r>
      </w:smartTag>
      <w:r w:rsidRPr="00ED27B6">
        <w:rPr>
          <w:sz w:val="28"/>
        </w:rPr>
        <w:t xml:space="preserve"> на дорогах</w:t>
      </w:r>
      <w:r w:rsidR="00E23400">
        <w:rPr>
          <w:sz w:val="28"/>
        </w:rPr>
        <w:t xml:space="preserve"> </w:t>
      </w:r>
      <w:hyperlink w:anchor="sub_10011" w:history="1">
        <w:r w:rsidRPr="00ED27B6">
          <w:rPr>
            <w:rStyle w:val="affffffff9"/>
            <w:b w:val="0"/>
            <w:color w:val="auto"/>
            <w:sz w:val="28"/>
          </w:rPr>
          <w:t>I и II категорий</w:t>
        </w:r>
      </w:hyperlink>
      <w:r w:rsidRPr="00ED27B6">
        <w:rPr>
          <w:sz w:val="28"/>
        </w:rPr>
        <w:t>, 25-</w:t>
      </w:r>
      <w:smartTag w:uri="urn:schemas-microsoft-com:office:smarttags" w:element="metricconverter">
        <w:smartTagPr>
          <w:attr w:name="ProductID" w:val="35 км"/>
        </w:smartTagPr>
        <w:r w:rsidRPr="00ED27B6">
          <w:rPr>
            <w:sz w:val="28"/>
          </w:rPr>
          <w:t>35 км</w:t>
        </w:r>
      </w:smartTag>
      <w:r w:rsidRPr="00ED27B6">
        <w:rPr>
          <w:sz w:val="28"/>
        </w:rPr>
        <w:t xml:space="preserve"> на дорогах</w:t>
      </w:r>
      <w:r w:rsidR="00E23400">
        <w:rPr>
          <w:sz w:val="28"/>
        </w:rPr>
        <w:t xml:space="preserve"> </w:t>
      </w:r>
      <w:hyperlink w:anchor="sub_10013" w:history="1">
        <w:r w:rsidRPr="00ED27B6">
          <w:rPr>
            <w:rStyle w:val="affffffff9"/>
            <w:b w:val="0"/>
            <w:color w:val="auto"/>
            <w:sz w:val="28"/>
          </w:rPr>
          <w:t>III категории</w:t>
        </w:r>
      </w:hyperlink>
      <w:r w:rsidRPr="00ED27B6">
        <w:rPr>
          <w:sz w:val="28"/>
        </w:rPr>
        <w:t xml:space="preserve"> и 45-</w:t>
      </w:r>
      <w:smartTag w:uri="urn:schemas-microsoft-com:office:smarttags" w:element="metricconverter">
        <w:smartTagPr>
          <w:attr w:name="ProductID" w:val="55 км"/>
        </w:smartTagPr>
        <w:r w:rsidRPr="00ED27B6">
          <w:rPr>
            <w:sz w:val="28"/>
          </w:rPr>
          <w:t>55 км</w:t>
        </w:r>
      </w:smartTag>
      <w:r w:rsidRPr="00ED27B6">
        <w:rPr>
          <w:sz w:val="28"/>
        </w:rPr>
        <w:t xml:space="preserve"> на дорогах </w:t>
      </w:r>
      <w:hyperlink w:anchor="sub_10014" w:history="1">
        <w:r w:rsidRPr="00ED27B6">
          <w:rPr>
            <w:rStyle w:val="affffffff9"/>
            <w:b w:val="0"/>
            <w:color w:val="auto"/>
            <w:sz w:val="28"/>
          </w:rPr>
          <w:t>IV категории</w:t>
        </w:r>
      </w:hyperlink>
      <w:r w:rsidRPr="00ED27B6">
        <w:rPr>
          <w:sz w:val="28"/>
        </w:rPr>
        <w:t>.</w:t>
      </w:r>
    </w:p>
    <w:bookmarkEnd w:id="404"/>
    <w:p w:rsidR="00F13C73" w:rsidRPr="00ED27B6" w:rsidRDefault="00F13C73" w:rsidP="00F13C73">
      <w:pPr>
        <w:pStyle w:val="afff7"/>
        <w:spacing w:line="240" w:lineRule="auto"/>
        <w:rPr>
          <w:sz w:val="28"/>
        </w:rPr>
      </w:pPr>
      <w:r w:rsidRPr="00ED27B6">
        <w:rPr>
          <w:sz w:val="28"/>
        </w:rPr>
        <w:t>На территории площадок отдыха могут быть предусмотрены сооружения для технического осмотра автомобилей и пункты торговли.</w:t>
      </w:r>
    </w:p>
    <w:p w:rsidR="00F13C73" w:rsidRPr="00ED27B6" w:rsidRDefault="00F13C73" w:rsidP="00F13C73">
      <w:pPr>
        <w:pStyle w:val="afff7"/>
        <w:spacing w:line="240" w:lineRule="auto"/>
        <w:rPr>
          <w:sz w:val="28"/>
        </w:rPr>
      </w:pPr>
      <w:r w:rsidRPr="00ED27B6">
        <w:rPr>
          <w:sz w:val="28"/>
        </w:rPr>
        <w:t>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ед/сут,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405" w:name="sub_11016"/>
    </w:p>
    <w:p w:rsidR="00F13C73" w:rsidRPr="00ED27B6" w:rsidRDefault="00F13C73" w:rsidP="00F13C73">
      <w:pPr>
        <w:pStyle w:val="afff7"/>
        <w:spacing w:line="240" w:lineRule="auto"/>
        <w:rPr>
          <w:sz w:val="28"/>
        </w:rPr>
      </w:pPr>
      <w:bookmarkStart w:id="406" w:name="sub_11017"/>
      <w:bookmarkEnd w:id="405"/>
      <w:r w:rsidRPr="00ED27B6">
        <w:rPr>
          <w:sz w:val="28"/>
        </w:rPr>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ED27B6">
          <w:rPr>
            <w:rStyle w:val="affffffff9"/>
            <w:b w:val="0"/>
            <w:color w:val="auto"/>
            <w:sz w:val="28"/>
          </w:rPr>
          <w:t>I-III категорий</w:t>
        </w:r>
      </w:hyperlink>
      <w:r w:rsidRPr="00ED27B6">
        <w:rPr>
          <w:sz w:val="28"/>
        </w:rPr>
        <w:t xml:space="preserve"> их следует размещать за пределами земляного полотна.</w:t>
      </w:r>
      <w:bookmarkEnd w:id="406"/>
    </w:p>
    <w:p w:rsidR="00F13C73" w:rsidRPr="00ED27B6" w:rsidRDefault="00F13C73" w:rsidP="00F13C73">
      <w:pPr>
        <w:pStyle w:val="afff7"/>
        <w:spacing w:line="240" w:lineRule="auto"/>
        <w:rPr>
          <w:sz w:val="28"/>
        </w:rPr>
      </w:pPr>
      <w:bookmarkStart w:id="407" w:name="_Toc414995079"/>
      <w:bookmarkStart w:id="408" w:name="_Toc414996794"/>
      <w:bookmarkStart w:id="409" w:name="_Toc414996874"/>
      <w:bookmarkStart w:id="410" w:name="_Toc414997271"/>
      <w:bookmarkStart w:id="411" w:name="_Toc430554093"/>
      <w:r w:rsidRPr="00CF6489">
        <w:rPr>
          <w:b/>
          <w:sz w:val="28"/>
        </w:rPr>
        <w:t>Сеть улиц и дорог</w:t>
      </w:r>
      <w:bookmarkEnd w:id="407"/>
      <w:bookmarkEnd w:id="408"/>
      <w:bookmarkEnd w:id="409"/>
      <w:bookmarkEnd w:id="410"/>
      <w:bookmarkEnd w:id="411"/>
      <w:r w:rsidR="00912A7C" w:rsidRPr="00CF6489">
        <w:rPr>
          <w:b/>
          <w:sz w:val="28"/>
        </w:rPr>
        <w:t>.</w:t>
      </w:r>
      <w:r w:rsidR="00E31CBD" w:rsidRPr="00CF6489">
        <w:rPr>
          <w:b/>
          <w:sz w:val="28"/>
        </w:rPr>
        <w:t xml:space="preserve"> </w:t>
      </w:r>
      <w:r w:rsidRPr="00ED27B6">
        <w:rPr>
          <w:sz w:val="28"/>
        </w:rPr>
        <w:t>Улично-дорожная сеть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F13C73" w:rsidRPr="00ED27B6" w:rsidRDefault="00F13C73" w:rsidP="00F13C73">
      <w:pPr>
        <w:pStyle w:val="afff7"/>
        <w:spacing w:line="240" w:lineRule="auto"/>
        <w:rPr>
          <w:sz w:val="28"/>
        </w:rPr>
      </w:pPr>
      <w:r w:rsidRPr="00ED27B6">
        <w:rPr>
          <w:sz w:val="28"/>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4.7.1.1.</w:t>
      </w:r>
    </w:p>
    <w:p w:rsidR="00F13C73" w:rsidRPr="005C712B" w:rsidRDefault="00F13C73" w:rsidP="00ED27B6">
      <w:pPr>
        <w:pStyle w:val="afff7"/>
        <w:spacing w:line="240" w:lineRule="auto"/>
        <w:jc w:val="right"/>
      </w:pPr>
      <w:bookmarkStart w:id="412" w:name="_Toc414995080"/>
      <w:r w:rsidRPr="005C712B">
        <w:t>Таблица 4.7.1.1.</w:t>
      </w:r>
      <w:bookmarkEnd w:id="412"/>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812"/>
      </w:tblGrid>
      <w:tr w:rsidR="00F13C73" w:rsidRPr="005C712B" w:rsidTr="00912A7C">
        <w:trPr>
          <w:trHeight w:val="312"/>
        </w:trPr>
        <w:tc>
          <w:tcPr>
            <w:tcW w:w="4111" w:type="dxa"/>
            <w:vAlign w:val="center"/>
          </w:tcPr>
          <w:p w:rsidR="00F13C73" w:rsidRPr="005C712B" w:rsidRDefault="00F13C73" w:rsidP="00F13C73">
            <w:pPr>
              <w:pStyle w:val="afff7"/>
              <w:spacing w:line="240" w:lineRule="auto"/>
            </w:pPr>
            <w:r w:rsidRPr="005C712B">
              <w:t>Категория дорог и улиц</w:t>
            </w:r>
          </w:p>
        </w:tc>
        <w:tc>
          <w:tcPr>
            <w:tcW w:w="5812" w:type="dxa"/>
            <w:vAlign w:val="center"/>
          </w:tcPr>
          <w:p w:rsidR="00F13C73" w:rsidRPr="005C712B" w:rsidRDefault="00F13C73" w:rsidP="00F13C73">
            <w:pPr>
              <w:pStyle w:val="afff7"/>
              <w:spacing w:line="240" w:lineRule="auto"/>
            </w:pPr>
            <w:r w:rsidRPr="005C712B">
              <w:t>Основное назначение дорог и улиц</w:t>
            </w:r>
          </w:p>
        </w:tc>
      </w:tr>
      <w:tr w:rsidR="00F13C73" w:rsidRPr="005C712B" w:rsidTr="00912A7C">
        <w:trPr>
          <w:trHeight w:val="284"/>
        </w:trPr>
        <w:tc>
          <w:tcPr>
            <w:tcW w:w="4111" w:type="dxa"/>
            <w:tcBorders>
              <w:bottom w:val="nil"/>
            </w:tcBorders>
          </w:tcPr>
          <w:p w:rsidR="00F13C73" w:rsidRPr="005C712B" w:rsidRDefault="00F13C73" w:rsidP="00F13C73">
            <w:pPr>
              <w:pStyle w:val="afff7"/>
              <w:spacing w:line="240" w:lineRule="auto"/>
            </w:pPr>
            <w:r w:rsidRPr="005C712B">
              <w:t>Магистральные дороги:</w:t>
            </w:r>
          </w:p>
        </w:tc>
        <w:tc>
          <w:tcPr>
            <w:tcW w:w="5812" w:type="dxa"/>
            <w:vMerge w:val="restart"/>
          </w:tcPr>
          <w:p w:rsidR="00F13C73" w:rsidRPr="005C712B" w:rsidRDefault="00F13C73" w:rsidP="00F13C73">
            <w:pPr>
              <w:pStyle w:val="afff7"/>
              <w:spacing w:line="240" w:lineRule="auto"/>
            </w:pPr>
            <w:r w:rsidRPr="005C712B">
              <w:rPr>
                <w:spacing w:val="-3"/>
              </w:rPr>
              <w:t xml:space="preserve">Скоростная транспортная связь в крупнейших и крупных городах: выходы на внешние автомобильные дороги, к аэропортам, крупным зонам массового </w:t>
            </w:r>
            <w:r w:rsidRPr="005C712B">
              <w:rPr>
                <w:spacing w:val="-3"/>
              </w:rPr>
              <w:lastRenderedPageBreak/>
              <w:t>отдыха и поселениям в системе расселения. Пересечения с магистральными улицами и дорогами в разных уровнях</w:t>
            </w:r>
          </w:p>
        </w:tc>
      </w:tr>
      <w:tr w:rsidR="00F13C73" w:rsidRPr="005C712B" w:rsidTr="00912A7C">
        <w:tc>
          <w:tcPr>
            <w:tcW w:w="4111" w:type="dxa"/>
            <w:tcBorders>
              <w:top w:val="nil"/>
            </w:tcBorders>
          </w:tcPr>
          <w:p w:rsidR="00F13C73" w:rsidRPr="005C712B" w:rsidRDefault="00F13C73" w:rsidP="00F13C73">
            <w:pPr>
              <w:pStyle w:val="afff7"/>
              <w:spacing w:line="240" w:lineRule="auto"/>
            </w:pPr>
            <w:r w:rsidRPr="005C712B">
              <w:t>скоростного движения</w:t>
            </w:r>
          </w:p>
        </w:tc>
        <w:tc>
          <w:tcPr>
            <w:tcW w:w="5812" w:type="dxa"/>
            <w:vMerge/>
          </w:tcPr>
          <w:p w:rsidR="00F13C73" w:rsidRPr="005C712B" w:rsidRDefault="00F13C73" w:rsidP="00F13C73">
            <w:pPr>
              <w:pStyle w:val="afff7"/>
              <w:spacing w:line="240" w:lineRule="auto"/>
              <w:rPr>
                <w:spacing w:val="-3"/>
              </w:rPr>
            </w:pPr>
          </w:p>
        </w:tc>
      </w:tr>
      <w:tr w:rsidR="00F13C73" w:rsidRPr="005C712B" w:rsidTr="00912A7C">
        <w:trPr>
          <w:trHeight w:val="1245"/>
        </w:trPr>
        <w:tc>
          <w:tcPr>
            <w:tcW w:w="4111" w:type="dxa"/>
            <w:tcBorders>
              <w:bottom w:val="single" w:sz="12" w:space="0" w:color="auto"/>
            </w:tcBorders>
          </w:tcPr>
          <w:p w:rsidR="00F13C73" w:rsidRPr="005C712B" w:rsidRDefault="00F13C73" w:rsidP="00F13C73">
            <w:pPr>
              <w:pStyle w:val="afff7"/>
              <w:spacing w:line="240" w:lineRule="auto"/>
            </w:pPr>
            <w:r w:rsidRPr="005C712B">
              <w:lastRenderedPageBreak/>
              <w:t>регулируемого движения</w:t>
            </w:r>
          </w:p>
        </w:tc>
        <w:tc>
          <w:tcPr>
            <w:tcW w:w="5812" w:type="dxa"/>
            <w:tcBorders>
              <w:bottom w:val="single" w:sz="12" w:space="0" w:color="auto"/>
            </w:tcBorders>
          </w:tcPr>
          <w:p w:rsidR="00F13C73" w:rsidRPr="005C712B" w:rsidRDefault="00F13C73" w:rsidP="00F13C73">
            <w:pPr>
              <w:pStyle w:val="afff7"/>
              <w:spacing w:line="240" w:lineRule="auto"/>
              <w:rPr>
                <w:spacing w:val="-3"/>
              </w:rPr>
            </w:pPr>
            <w:r w:rsidRPr="005C712B">
              <w:rPr>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F13C73" w:rsidRPr="005C712B" w:rsidTr="00912A7C">
        <w:trPr>
          <w:trHeight w:val="284"/>
        </w:trPr>
        <w:tc>
          <w:tcPr>
            <w:tcW w:w="4111" w:type="dxa"/>
            <w:tcBorders>
              <w:top w:val="single" w:sz="12" w:space="0" w:color="auto"/>
              <w:bottom w:val="nil"/>
            </w:tcBorders>
          </w:tcPr>
          <w:p w:rsidR="00F13C73" w:rsidRPr="005C712B" w:rsidRDefault="00F13C73" w:rsidP="00F13C73">
            <w:pPr>
              <w:pStyle w:val="afff7"/>
              <w:spacing w:line="240" w:lineRule="auto"/>
            </w:pPr>
            <w:r w:rsidRPr="005C712B">
              <w:t xml:space="preserve">Магистральные улицы: </w:t>
            </w:r>
          </w:p>
        </w:tc>
        <w:tc>
          <w:tcPr>
            <w:tcW w:w="5812" w:type="dxa"/>
            <w:vMerge w:val="restart"/>
            <w:tcBorders>
              <w:top w:val="single" w:sz="12" w:space="0" w:color="auto"/>
            </w:tcBorders>
          </w:tcPr>
          <w:p w:rsidR="00F13C73" w:rsidRPr="005C712B" w:rsidRDefault="00F13C73" w:rsidP="00F13C73">
            <w:pPr>
              <w:pStyle w:val="afff7"/>
              <w:spacing w:line="240" w:lineRule="auto"/>
            </w:pPr>
            <w:r w:rsidRPr="005C712B">
              <w:rPr>
                <w:spacing w:val="-3"/>
              </w:rPr>
              <w:t>Транспортная связь между жилыми, производственными зонами и общественными центрами в крупнейших, 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F13C73" w:rsidRPr="005C712B" w:rsidTr="00912A7C">
        <w:trPr>
          <w:trHeight w:val="284"/>
        </w:trPr>
        <w:tc>
          <w:tcPr>
            <w:tcW w:w="4111" w:type="dxa"/>
            <w:tcBorders>
              <w:top w:val="nil"/>
              <w:bottom w:val="nil"/>
            </w:tcBorders>
          </w:tcPr>
          <w:p w:rsidR="00F13C73" w:rsidRPr="005C712B" w:rsidRDefault="00F13C73" w:rsidP="00F13C73">
            <w:pPr>
              <w:pStyle w:val="afff7"/>
              <w:spacing w:line="240" w:lineRule="auto"/>
            </w:pPr>
            <w:r w:rsidRPr="005C712B">
              <w:t>:</w:t>
            </w:r>
          </w:p>
        </w:tc>
        <w:tc>
          <w:tcPr>
            <w:tcW w:w="5812" w:type="dxa"/>
            <w:vMerge/>
          </w:tcPr>
          <w:p w:rsidR="00F13C73" w:rsidRPr="005C712B" w:rsidRDefault="00F13C73" w:rsidP="00F13C73">
            <w:pPr>
              <w:pStyle w:val="afff7"/>
              <w:spacing w:line="240" w:lineRule="auto"/>
            </w:pPr>
          </w:p>
        </w:tc>
      </w:tr>
      <w:tr w:rsidR="00F13C73" w:rsidRPr="005C712B" w:rsidTr="00912A7C">
        <w:trPr>
          <w:trHeight w:val="1245"/>
        </w:trPr>
        <w:tc>
          <w:tcPr>
            <w:tcW w:w="4111" w:type="dxa"/>
            <w:tcBorders>
              <w:top w:val="nil"/>
            </w:tcBorders>
          </w:tcPr>
          <w:p w:rsidR="00F13C73" w:rsidRPr="005C712B" w:rsidRDefault="00F13C73" w:rsidP="00F13C73">
            <w:pPr>
              <w:pStyle w:val="afff7"/>
              <w:spacing w:line="240" w:lineRule="auto"/>
            </w:pPr>
            <w:r w:rsidRPr="005C712B">
              <w:t>непрерывного движения</w:t>
            </w:r>
          </w:p>
        </w:tc>
        <w:tc>
          <w:tcPr>
            <w:tcW w:w="5812" w:type="dxa"/>
            <w:vMerge/>
          </w:tcPr>
          <w:p w:rsidR="00F13C73" w:rsidRPr="005C712B" w:rsidRDefault="00F13C73" w:rsidP="00F13C73">
            <w:pPr>
              <w:pStyle w:val="afff7"/>
              <w:spacing w:line="240" w:lineRule="auto"/>
              <w:rPr>
                <w:spacing w:val="-3"/>
              </w:rPr>
            </w:pPr>
          </w:p>
        </w:tc>
      </w:tr>
      <w:tr w:rsidR="00F13C73" w:rsidRPr="005C712B" w:rsidTr="00912A7C">
        <w:tc>
          <w:tcPr>
            <w:tcW w:w="4111" w:type="dxa"/>
          </w:tcPr>
          <w:p w:rsidR="00F13C73" w:rsidRPr="005C712B" w:rsidRDefault="00F13C73" w:rsidP="00F13C73">
            <w:pPr>
              <w:pStyle w:val="afff7"/>
              <w:spacing w:line="240" w:lineRule="auto"/>
              <w:rPr>
                <w:spacing w:val="-2"/>
              </w:rPr>
            </w:pPr>
            <w:r w:rsidRPr="005C712B">
              <w:rPr>
                <w:spacing w:val="-2"/>
              </w:rPr>
              <w:t>регулируемого движения</w:t>
            </w:r>
          </w:p>
        </w:tc>
        <w:tc>
          <w:tcPr>
            <w:tcW w:w="5812" w:type="dxa"/>
          </w:tcPr>
          <w:p w:rsidR="00F13C73" w:rsidRPr="005C712B" w:rsidRDefault="00F13C73" w:rsidP="00F13C73">
            <w:pPr>
              <w:pStyle w:val="afff7"/>
              <w:spacing w:line="240" w:lineRule="auto"/>
              <w:rPr>
                <w:spacing w:val="-3"/>
              </w:rPr>
            </w:pPr>
            <w:r w:rsidRPr="005C712B">
              <w:rPr>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F13C73" w:rsidRPr="005C712B" w:rsidTr="00912A7C">
        <w:trPr>
          <w:trHeight w:val="284"/>
        </w:trPr>
        <w:tc>
          <w:tcPr>
            <w:tcW w:w="4111" w:type="dxa"/>
            <w:tcBorders>
              <w:bottom w:val="nil"/>
            </w:tcBorders>
          </w:tcPr>
          <w:p w:rsidR="00F13C73" w:rsidRPr="005C712B" w:rsidRDefault="00F13C73" w:rsidP="00F13C73">
            <w:pPr>
              <w:pStyle w:val="afff7"/>
              <w:spacing w:line="240" w:lineRule="auto"/>
            </w:pPr>
            <w:r w:rsidRPr="005C712B">
              <w:t>районного значения:</w:t>
            </w:r>
          </w:p>
        </w:tc>
        <w:tc>
          <w:tcPr>
            <w:tcW w:w="5812" w:type="dxa"/>
            <w:tcBorders>
              <w:bottom w:val="nil"/>
            </w:tcBorders>
          </w:tcPr>
          <w:p w:rsidR="00F13C73" w:rsidRPr="005C712B" w:rsidRDefault="00F13C73" w:rsidP="00F13C73">
            <w:pPr>
              <w:pStyle w:val="afff7"/>
              <w:spacing w:line="240" w:lineRule="auto"/>
            </w:pPr>
          </w:p>
        </w:tc>
      </w:tr>
      <w:tr w:rsidR="00F13C73" w:rsidRPr="005C712B" w:rsidTr="00912A7C">
        <w:tc>
          <w:tcPr>
            <w:tcW w:w="4111" w:type="dxa"/>
            <w:tcBorders>
              <w:top w:val="nil"/>
            </w:tcBorders>
          </w:tcPr>
          <w:p w:rsidR="00F13C73" w:rsidRPr="005C712B" w:rsidRDefault="00F13C73" w:rsidP="00F13C73">
            <w:pPr>
              <w:pStyle w:val="afff7"/>
              <w:spacing w:line="240" w:lineRule="auto"/>
              <w:rPr>
                <w:spacing w:val="-3"/>
              </w:rPr>
            </w:pPr>
            <w:r w:rsidRPr="005C712B">
              <w:rPr>
                <w:spacing w:val="-3"/>
              </w:rPr>
              <w:t>транспортно-пешеходные</w:t>
            </w:r>
          </w:p>
        </w:tc>
        <w:tc>
          <w:tcPr>
            <w:tcW w:w="5812" w:type="dxa"/>
            <w:tcBorders>
              <w:top w:val="nil"/>
            </w:tcBorders>
          </w:tcPr>
          <w:p w:rsidR="00F13C73" w:rsidRPr="005C712B" w:rsidRDefault="00F13C73" w:rsidP="00F13C73">
            <w:pPr>
              <w:pStyle w:val="afff7"/>
              <w:spacing w:line="240" w:lineRule="auto"/>
              <w:rPr>
                <w:spacing w:val="-3"/>
              </w:rPr>
            </w:pPr>
            <w:r w:rsidRPr="005C712B">
              <w:rPr>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F13C73" w:rsidRPr="005C712B" w:rsidTr="00912A7C">
        <w:tc>
          <w:tcPr>
            <w:tcW w:w="4111" w:type="dxa"/>
            <w:tcBorders>
              <w:bottom w:val="single" w:sz="12" w:space="0" w:color="auto"/>
            </w:tcBorders>
          </w:tcPr>
          <w:p w:rsidR="00F13C73" w:rsidRPr="005C712B" w:rsidRDefault="00F13C73" w:rsidP="00F13C73">
            <w:pPr>
              <w:pStyle w:val="afff7"/>
              <w:spacing w:line="240" w:lineRule="auto"/>
              <w:rPr>
                <w:spacing w:val="-3"/>
              </w:rPr>
            </w:pPr>
            <w:r w:rsidRPr="005C712B">
              <w:rPr>
                <w:spacing w:val="-3"/>
              </w:rPr>
              <w:t>пешеходно-транспортные</w:t>
            </w:r>
          </w:p>
        </w:tc>
        <w:tc>
          <w:tcPr>
            <w:tcW w:w="5812" w:type="dxa"/>
            <w:tcBorders>
              <w:bottom w:val="single" w:sz="12" w:space="0" w:color="auto"/>
            </w:tcBorders>
          </w:tcPr>
          <w:p w:rsidR="00F13C73" w:rsidRPr="005C712B" w:rsidRDefault="00F13C73" w:rsidP="00F13C73">
            <w:pPr>
              <w:pStyle w:val="afff7"/>
              <w:spacing w:line="240" w:lineRule="auto"/>
              <w:rPr>
                <w:spacing w:val="-3"/>
              </w:rPr>
            </w:pPr>
            <w:r w:rsidRPr="005C712B">
              <w:rPr>
                <w:spacing w:val="-3"/>
              </w:rPr>
              <w:t>Пешеходная и транспортная связи (преимущественно общественный пассажирский транспорт) в пределах планировочного района</w:t>
            </w:r>
          </w:p>
        </w:tc>
      </w:tr>
      <w:tr w:rsidR="00F13C73" w:rsidRPr="005C712B" w:rsidTr="00912A7C">
        <w:trPr>
          <w:trHeight w:val="510"/>
        </w:trPr>
        <w:tc>
          <w:tcPr>
            <w:tcW w:w="4111" w:type="dxa"/>
            <w:tcBorders>
              <w:top w:val="single" w:sz="12" w:space="0" w:color="auto"/>
              <w:bottom w:val="nil"/>
            </w:tcBorders>
          </w:tcPr>
          <w:p w:rsidR="00F13C73" w:rsidRPr="005C712B" w:rsidRDefault="00F13C73" w:rsidP="00F13C73">
            <w:pPr>
              <w:pStyle w:val="afff7"/>
              <w:spacing w:line="240" w:lineRule="auto"/>
            </w:pPr>
            <w:r w:rsidRPr="005C712B">
              <w:t>Улицы и дороги местного значения:</w:t>
            </w:r>
          </w:p>
        </w:tc>
        <w:tc>
          <w:tcPr>
            <w:tcW w:w="5812" w:type="dxa"/>
            <w:tcBorders>
              <w:top w:val="single" w:sz="12" w:space="0" w:color="auto"/>
              <w:bottom w:val="nil"/>
            </w:tcBorders>
          </w:tcPr>
          <w:p w:rsidR="00F13C73" w:rsidRPr="005C712B" w:rsidRDefault="00F13C73" w:rsidP="00F13C73">
            <w:pPr>
              <w:pStyle w:val="afff7"/>
              <w:spacing w:line="240" w:lineRule="auto"/>
            </w:pPr>
          </w:p>
        </w:tc>
      </w:tr>
      <w:tr w:rsidR="00F13C73" w:rsidRPr="005C712B" w:rsidTr="00912A7C">
        <w:trPr>
          <w:trHeight w:val="1306"/>
        </w:trPr>
        <w:tc>
          <w:tcPr>
            <w:tcW w:w="4111" w:type="dxa"/>
            <w:tcBorders>
              <w:top w:val="nil"/>
              <w:bottom w:val="single" w:sz="4" w:space="0" w:color="auto"/>
            </w:tcBorders>
          </w:tcPr>
          <w:p w:rsidR="00F13C73" w:rsidRPr="005C712B" w:rsidRDefault="00F13C73" w:rsidP="00F13C73">
            <w:pPr>
              <w:pStyle w:val="afff7"/>
              <w:spacing w:line="240" w:lineRule="auto"/>
            </w:pPr>
            <w:r w:rsidRPr="005C712B">
              <w:t>улицы в жилой застройке</w:t>
            </w:r>
          </w:p>
        </w:tc>
        <w:tc>
          <w:tcPr>
            <w:tcW w:w="5812" w:type="dxa"/>
            <w:tcBorders>
              <w:top w:val="nil"/>
              <w:bottom w:val="single" w:sz="4" w:space="0" w:color="auto"/>
            </w:tcBorders>
          </w:tcPr>
          <w:p w:rsidR="00F13C73" w:rsidRPr="005C712B" w:rsidRDefault="00F13C73" w:rsidP="00F13C73">
            <w:pPr>
              <w:pStyle w:val="afff7"/>
              <w:spacing w:line="240" w:lineRule="auto"/>
              <w:rPr>
                <w:spacing w:val="-3"/>
              </w:rPr>
            </w:pPr>
            <w:r w:rsidRPr="005C712B">
              <w:rPr>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F13C73" w:rsidRPr="005C712B" w:rsidTr="00912A7C">
        <w:tc>
          <w:tcPr>
            <w:tcW w:w="4111" w:type="dxa"/>
          </w:tcPr>
          <w:p w:rsidR="00F13C73" w:rsidRPr="005C712B" w:rsidRDefault="00F13C73" w:rsidP="00F13C73">
            <w:pPr>
              <w:pStyle w:val="afff7"/>
              <w:spacing w:line="240" w:lineRule="auto"/>
            </w:pPr>
            <w:r w:rsidRPr="005C712B">
              <w:rPr>
                <w:spacing w:val="-3"/>
              </w:rPr>
              <w:t>улицы и дороги в производ-ственных, в том числе ком-мунально-складских зонах</w:t>
            </w:r>
          </w:p>
        </w:tc>
        <w:tc>
          <w:tcPr>
            <w:tcW w:w="5812" w:type="dxa"/>
          </w:tcPr>
          <w:p w:rsidR="00F13C73" w:rsidRPr="005C712B" w:rsidRDefault="00F13C73" w:rsidP="00F13C73">
            <w:pPr>
              <w:pStyle w:val="afff7"/>
              <w:spacing w:line="240" w:lineRule="auto"/>
              <w:rPr>
                <w:spacing w:val="-3"/>
              </w:rPr>
            </w:pPr>
            <w:r w:rsidRPr="005C712B">
              <w:rPr>
                <w:spacing w:val="-3"/>
              </w:rPr>
              <w:t xml:space="preserve">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 </w:t>
            </w:r>
          </w:p>
        </w:tc>
      </w:tr>
      <w:tr w:rsidR="00F13C73" w:rsidRPr="005C712B" w:rsidTr="00912A7C">
        <w:trPr>
          <w:trHeight w:val="1030"/>
        </w:trPr>
        <w:tc>
          <w:tcPr>
            <w:tcW w:w="4111" w:type="dxa"/>
          </w:tcPr>
          <w:p w:rsidR="00F13C73" w:rsidRPr="005C712B" w:rsidRDefault="00F13C73" w:rsidP="00F13C73">
            <w:pPr>
              <w:pStyle w:val="afff7"/>
              <w:spacing w:line="240" w:lineRule="auto"/>
              <w:rPr>
                <w:spacing w:val="-3"/>
              </w:rPr>
            </w:pPr>
            <w:r w:rsidRPr="005C712B">
              <w:rPr>
                <w:spacing w:val="-3"/>
              </w:rPr>
              <w:t>пешеходные улицы и дороги</w:t>
            </w:r>
          </w:p>
        </w:tc>
        <w:tc>
          <w:tcPr>
            <w:tcW w:w="5812" w:type="dxa"/>
          </w:tcPr>
          <w:p w:rsidR="00F13C73" w:rsidRPr="005C712B" w:rsidRDefault="00F13C73" w:rsidP="00F13C73">
            <w:pPr>
              <w:pStyle w:val="afff7"/>
              <w:spacing w:line="240" w:lineRule="auto"/>
              <w:rPr>
                <w:spacing w:val="-3"/>
              </w:rPr>
            </w:pPr>
            <w:r w:rsidRPr="005C712B">
              <w:rPr>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F13C73" w:rsidRPr="005C712B" w:rsidTr="00912A7C">
        <w:tc>
          <w:tcPr>
            <w:tcW w:w="4111" w:type="dxa"/>
          </w:tcPr>
          <w:p w:rsidR="00F13C73" w:rsidRPr="005C712B" w:rsidRDefault="00F13C73" w:rsidP="00F13C73">
            <w:pPr>
              <w:pStyle w:val="afff7"/>
              <w:spacing w:line="240" w:lineRule="auto"/>
            </w:pPr>
            <w:r w:rsidRPr="005C712B">
              <w:t>парковые дороги</w:t>
            </w:r>
          </w:p>
        </w:tc>
        <w:tc>
          <w:tcPr>
            <w:tcW w:w="5812" w:type="dxa"/>
          </w:tcPr>
          <w:p w:rsidR="00F13C73" w:rsidRPr="005C712B" w:rsidRDefault="00F13C73" w:rsidP="00F13C73">
            <w:pPr>
              <w:pStyle w:val="afff7"/>
              <w:spacing w:line="240" w:lineRule="auto"/>
              <w:rPr>
                <w:spacing w:val="-3"/>
              </w:rPr>
            </w:pPr>
            <w:r w:rsidRPr="005C712B">
              <w:rPr>
                <w:spacing w:val="-3"/>
              </w:rPr>
              <w:t>Транспортная связь в пределах территории парков и лесопарков преимущественно для движения легковых автомобилей</w:t>
            </w:r>
          </w:p>
        </w:tc>
      </w:tr>
      <w:tr w:rsidR="00F13C73" w:rsidRPr="005C712B" w:rsidTr="00912A7C">
        <w:tc>
          <w:tcPr>
            <w:tcW w:w="4111" w:type="dxa"/>
          </w:tcPr>
          <w:p w:rsidR="00F13C73" w:rsidRPr="005C712B" w:rsidRDefault="00F13C73" w:rsidP="00F13C73">
            <w:pPr>
              <w:pStyle w:val="afff7"/>
              <w:spacing w:line="240" w:lineRule="auto"/>
            </w:pPr>
            <w:r w:rsidRPr="005C712B">
              <w:t>проезды</w:t>
            </w:r>
          </w:p>
        </w:tc>
        <w:tc>
          <w:tcPr>
            <w:tcW w:w="5812" w:type="dxa"/>
          </w:tcPr>
          <w:p w:rsidR="00F13C73" w:rsidRPr="005C712B" w:rsidRDefault="00F13C73" w:rsidP="00F13C73">
            <w:pPr>
              <w:pStyle w:val="afff7"/>
              <w:spacing w:line="240" w:lineRule="auto"/>
              <w:rPr>
                <w:spacing w:val="-3"/>
              </w:rPr>
            </w:pPr>
            <w:r w:rsidRPr="005C712B">
              <w:rPr>
                <w:spacing w:val="-3"/>
              </w:rPr>
              <w:t xml:space="preserve">Подъезд транспортных средств к жилым домам, общественным зданиям, учреждениям, предприятиям и другим объектам внутри районов, микрорайонов </w:t>
            </w:r>
            <w:r w:rsidRPr="005C712B">
              <w:rPr>
                <w:spacing w:val="-3"/>
              </w:rPr>
              <w:lastRenderedPageBreak/>
              <w:t>(кварталов)</w:t>
            </w:r>
          </w:p>
        </w:tc>
      </w:tr>
      <w:tr w:rsidR="00F13C73" w:rsidRPr="005C712B" w:rsidTr="00912A7C">
        <w:tc>
          <w:tcPr>
            <w:tcW w:w="4111" w:type="dxa"/>
          </w:tcPr>
          <w:p w:rsidR="00F13C73" w:rsidRPr="005C712B" w:rsidRDefault="00F13C73" w:rsidP="00F13C73">
            <w:pPr>
              <w:pStyle w:val="afff7"/>
              <w:spacing w:line="240" w:lineRule="auto"/>
            </w:pPr>
            <w:r w:rsidRPr="005C712B">
              <w:lastRenderedPageBreak/>
              <w:t>велосипедные дорожки</w:t>
            </w:r>
          </w:p>
        </w:tc>
        <w:tc>
          <w:tcPr>
            <w:tcW w:w="5812" w:type="dxa"/>
          </w:tcPr>
          <w:p w:rsidR="00F13C73" w:rsidRPr="005C712B" w:rsidRDefault="00F13C73" w:rsidP="00F13C73">
            <w:pPr>
              <w:pStyle w:val="afff7"/>
              <w:spacing w:line="240" w:lineRule="auto"/>
              <w:rPr>
                <w:spacing w:val="-3"/>
              </w:rPr>
            </w:pPr>
            <w:r w:rsidRPr="005C712B">
              <w:rPr>
                <w:spacing w:val="-3"/>
              </w:rPr>
              <w:t xml:space="preserve">По свободным от других видов транспорта трассам. </w:t>
            </w:r>
          </w:p>
        </w:tc>
      </w:tr>
    </w:tbl>
    <w:p w:rsidR="00F13C73" w:rsidRPr="00ED27B6" w:rsidRDefault="00F13C73" w:rsidP="00ED27B6">
      <w:pPr>
        <w:pStyle w:val="afff7"/>
        <w:spacing w:line="240" w:lineRule="auto"/>
        <w:ind w:firstLine="567"/>
        <w:rPr>
          <w:sz w:val="28"/>
        </w:rPr>
      </w:pPr>
      <w:r w:rsidRPr="00ED27B6">
        <w:rPr>
          <w:sz w:val="28"/>
        </w:rPr>
        <w:t xml:space="preserve">Примечания: </w:t>
      </w:r>
    </w:p>
    <w:p w:rsidR="00F13C73" w:rsidRPr="00ED27B6" w:rsidRDefault="00F13C73" w:rsidP="00ED27B6">
      <w:pPr>
        <w:pStyle w:val="afff7"/>
        <w:spacing w:line="240" w:lineRule="auto"/>
        <w:ind w:firstLine="567"/>
        <w:rPr>
          <w:sz w:val="28"/>
        </w:rPr>
      </w:pPr>
      <w:r w:rsidRPr="00ED27B6">
        <w:rPr>
          <w:sz w:val="2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поселенческого центра.</w:t>
      </w:r>
    </w:p>
    <w:p w:rsidR="00F13C73" w:rsidRPr="00ED27B6" w:rsidRDefault="00F13C73" w:rsidP="00ED27B6">
      <w:pPr>
        <w:pStyle w:val="afff7"/>
        <w:spacing w:line="240" w:lineRule="auto"/>
        <w:ind w:firstLine="567"/>
        <w:rPr>
          <w:sz w:val="28"/>
        </w:rPr>
      </w:pPr>
      <w:r w:rsidRPr="00ED27B6">
        <w:rPr>
          <w:sz w:val="2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F13C73" w:rsidRPr="00ED27B6" w:rsidRDefault="00F13C73" w:rsidP="00ED27B6">
      <w:pPr>
        <w:pStyle w:val="afff7"/>
        <w:spacing w:line="240" w:lineRule="auto"/>
        <w:ind w:firstLine="567"/>
        <w:rPr>
          <w:sz w:val="28"/>
        </w:rPr>
      </w:pPr>
      <w:r w:rsidRPr="00ED27B6">
        <w:rPr>
          <w:sz w:val="28"/>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ED27B6">
        <w:rPr>
          <w:sz w:val="28"/>
          <w:lang w:val="en-US"/>
        </w:rPr>
        <w:t>I</w:t>
      </w:r>
      <w:r w:rsidRPr="00ED27B6">
        <w:rPr>
          <w:sz w:val="28"/>
        </w:rPr>
        <w:t xml:space="preserve"> период расчетного срока (</w:t>
      </w:r>
      <w:smartTag w:uri="urn:schemas-microsoft-com:office:smarttags" w:element="metricconverter">
        <w:smartTagPr>
          <w:attr w:name="ProductID" w:val="2015 г"/>
        </w:smartTagPr>
        <w:r w:rsidRPr="00ED27B6">
          <w:rPr>
            <w:sz w:val="28"/>
          </w:rPr>
          <w:t>2015 г</w:t>
        </w:r>
      </w:smartTag>
      <w:r w:rsidRPr="00ED27B6">
        <w:rPr>
          <w:sz w:val="28"/>
        </w:rPr>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ED27B6">
          <w:rPr>
            <w:sz w:val="28"/>
          </w:rPr>
          <w:t>2025 г</w:t>
        </w:r>
      </w:smartTag>
      <w:r w:rsidRPr="00ED27B6">
        <w:rPr>
          <w:sz w:val="28"/>
        </w:rPr>
        <w:t>.) число транспортных средств принимается с коэффициентом 1,4.</w:t>
      </w:r>
    </w:p>
    <w:p w:rsidR="00F13C73" w:rsidRPr="00ED27B6" w:rsidRDefault="00F13C73" w:rsidP="00ED27B6">
      <w:pPr>
        <w:pStyle w:val="afff7"/>
        <w:spacing w:line="240" w:lineRule="auto"/>
        <w:ind w:firstLine="567"/>
        <w:rPr>
          <w:sz w:val="28"/>
        </w:rPr>
      </w:pPr>
      <w:r w:rsidRPr="00ED27B6">
        <w:rPr>
          <w:sz w:val="28"/>
        </w:rPr>
        <w:t xml:space="preserve">Указанный уровень автомобилизации допускается уменьшать или увеличивать в зависимости от местных условий поселений, но не более чем на </w:t>
      </w:r>
      <w:r w:rsidR="00E31CBD">
        <w:rPr>
          <w:sz w:val="28"/>
        </w:rPr>
        <w:t xml:space="preserve">      </w:t>
      </w:r>
      <w:r w:rsidRPr="00ED27B6">
        <w:rPr>
          <w:sz w:val="28"/>
        </w:rPr>
        <w:t>20 %.</w:t>
      </w:r>
    </w:p>
    <w:p w:rsidR="00F13C73" w:rsidRPr="00ED27B6" w:rsidRDefault="00F13C73" w:rsidP="00ED27B6">
      <w:pPr>
        <w:pStyle w:val="afff7"/>
        <w:spacing w:line="240" w:lineRule="auto"/>
        <w:ind w:firstLine="567"/>
        <w:rPr>
          <w:sz w:val="28"/>
        </w:rPr>
      </w:pPr>
      <w:r w:rsidRPr="00ED27B6">
        <w:rPr>
          <w:sz w:val="28"/>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4.7.2.1.</w:t>
      </w:r>
    </w:p>
    <w:p w:rsidR="00F13C73" w:rsidRPr="005C712B" w:rsidRDefault="00F13C73" w:rsidP="00ED27B6">
      <w:pPr>
        <w:pStyle w:val="afff7"/>
        <w:spacing w:line="240" w:lineRule="auto"/>
        <w:jc w:val="right"/>
      </w:pPr>
      <w:bookmarkStart w:id="413" w:name="_Toc414995081"/>
      <w:r w:rsidRPr="005C712B">
        <w:t>Таблица 4.7.2.1.</w:t>
      </w:r>
      <w:bookmarkEnd w:id="413"/>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3573"/>
      </w:tblGrid>
      <w:tr w:rsidR="00F13C73" w:rsidRPr="005C712B" w:rsidTr="00912A7C">
        <w:trPr>
          <w:trHeight w:val="312"/>
          <w:jc w:val="center"/>
        </w:trPr>
        <w:tc>
          <w:tcPr>
            <w:tcW w:w="6378" w:type="dxa"/>
            <w:vAlign w:val="center"/>
          </w:tcPr>
          <w:p w:rsidR="00F13C73" w:rsidRPr="005C712B" w:rsidRDefault="00F13C73" w:rsidP="00912A7C">
            <w:pPr>
              <w:pStyle w:val="afff7"/>
              <w:spacing w:line="240" w:lineRule="auto"/>
              <w:jc w:val="center"/>
            </w:pPr>
            <w:r w:rsidRPr="005C712B">
              <w:t>Тип транспортных средств</w:t>
            </w:r>
          </w:p>
        </w:tc>
        <w:tc>
          <w:tcPr>
            <w:tcW w:w="3573" w:type="dxa"/>
            <w:vAlign w:val="center"/>
          </w:tcPr>
          <w:p w:rsidR="00F13C73" w:rsidRPr="005C712B" w:rsidRDefault="00F13C73" w:rsidP="00912A7C">
            <w:pPr>
              <w:pStyle w:val="afff7"/>
              <w:spacing w:line="240" w:lineRule="auto"/>
              <w:jc w:val="center"/>
            </w:pPr>
            <w:r w:rsidRPr="005C712B">
              <w:t>Коэффициент приведения</w:t>
            </w:r>
          </w:p>
        </w:tc>
      </w:tr>
      <w:tr w:rsidR="00F13C73" w:rsidRPr="005C712B" w:rsidTr="00912A7C">
        <w:trPr>
          <w:trHeight w:val="284"/>
          <w:jc w:val="center"/>
        </w:trPr>
        <w:tc>
          <w:tcPr>
            <w:tcW w:w="6378" w:type="dxa"/>
            <w:vAlign w:val="center"/>
          </w:tcPr>
          <w:p w:rsidR="00F13C73" w:rsidRPr="005C712B" w:rsidRDefault="00F13C73" w:rsidP="00F13C73">
            <w:pPr>
              <w:pStyle w:val="afff7"/>
              <w:spacing w:line="240" w:lineRule="auto"/>
            </w:pPr>
            <w:r w:rsidRPr="005C712B">
              <w:t>Легковые автомобили</w:t>
            </w:r>
          </w:p>
        </w:tc>
        <w:tc>
          <w:tcPr>
            <w:tcW w:w="3573" w:type="dxa"/>
            <w:vAlign w:val="center"/>
          </w:tcPr>
          <w:p w:rsidR="00F13C73" w:rsidRPr="005C712B" w:rsidRDefault="00F13C73" w:rsidP="00912A7C">
            <w:pPr>
              <w:pStyle w:val="afff7"/>
              <w:spacing w:line="240" w:lineRule="auto"/>
              <w:ind w:firstLine="50"/>
              <w:jc w:val="center"/>
            </w:pPr>
            <w:r w:rsidRPr="005C712B">
              <w:t>1,0</w:t>
            </w:r>
          </w:p>
        </w:tc>
      </w:tr>
      <w:tr w:rsidR="00F13C73" w:rsidRPr="005C712B" w:rsidTr="00912A7C">
        <w:trPr>
          <w:trHeight w:val="1644"/>
          <w:jc w:val="center"/>
        </w:trPr>
        <w:tc>
          <w:tcPr>
            <w:tcW w:w="6378" w:type="dxa"/>
            <w:vAlign w:val="center"/>
          </w:tcPr>
          <w:p w:rsidR="00F13C73" w:rsidRPr="005C712B" w:rsidRDefault="00F13C73" w:rsidP="00F13C73">
            <w:pPr>
              <w:pStyle w:val="afff7"/>
              <w:spacing w:line="240" w:lineRule="auto"/>
            </w:pPr>
            <w:r w:rsidRPr="005C712B">
              <w:t>Грузовые автомобили грузоподъемностью, т:</w:t>
            </w:r>
          </w:p>
          <w:p w:rsidR="00F13C73" w:rsidRPr="005C712B" w:rsidRDefault="00F13C73" w:rsidP="00F13C73">
            <w:pPr>
              <w:pStyle w:val="afff7"/>
              <w:spacing w:line="240" w:lineRule="auto"/>
            </w:pPr>
            <w:r w:rsidRPr="005C712B">
              <w:t>2</w:t>
            </w:r>
          </w:p>
          <w:p w:rsidR="00F13C73" w:rsidRPr="005C712B" w:rsidRDefault="00F13C73" w:rsidP="00F13C73">
            <w:pPr>
              <w:pStyle w:val="afff7"/>
              <w:spacing w:line="240" w:lineRule="auto"/>
            </w:pPr>
            <w:r w:rsidRPr="005C712B">
              <w:t>6</w:t>
            </w:r>
          </w:p>
          <w:p w:rsidR="00F13C73" w:rsidRPr="005C712B" w:rsidRDefault="00F13C73" w:rsidP="00F13C73">
            <w:pPr>
              <w:pStyle w:val="afff7"/>
              <w:spacing w:line="240" w:lineRule="auto"/>
            </w:pPr>
            <w:r w:rsidRPr="005C712B">
              <w:t>8</w:t>
            </w:r>
          </w:p>
          <w:p w:rsidR="00F13C73" w:rsidRPr="005C712B" w:rsidRDefault="00F13C73" w:rsidP="00F13C73">
            <w:pPr>
              <w:pStyle w:val="afff7"/>
              <w:spacing w:line="240" w:lineRule="auto"/>
            </w:pPr>
            <w:r w:rsidRPr="005C712B">
              <w:t>14</w:t>
            </w:r>
          </w:p>
          <w:p w:rsidR="00F13C73" w:rsidRPr="005C712B" w:rsidRDefault="00F13C73" w:rsidP="00F13C73">
            <w:pPr>
              <w:pStyle w:val="afff7"/>
              <w:spacing w:line="240" w:lineRule="auto"/>
            </w:pPr>
            <w:r w:rsidRPr="005C712B">
              <w:t>свыше 14</w:t>
            </w:r>
          </w:p>
        </w:tc>
        <w:tc>
          <w:tcPr>
            <w:tcW w:w="3573" w:type="dxa"/>
            <w:vAlign w:val="center"/>
          </w:tcPr>
          <w:p w:rsidR="00F13C73" w:rsidRPr="005C712B" w:rsidRDefault="00F13C73" w:rsidP="00912A7C">
            <w:pPr>
              <w:pStyle w:val="afff7"/>
              <w:spacing w:line="240" w:lineRule="auto"/>
              <w:ind w:firstLine="50"/>
              <w:jc w:val="center"/>
            </w:pPr>
          </w:p>
          <w:p w:rsidR="00F13C73" w:rsidRPr="005C712B" w:rsidRDefault="00F13C73" w:rsidP="00912A7C">
            <w:pPr>
              <w:pStyle w:val="afff7"/>
              <w:spacing w:line="240" w:lineRule="auto"/>
              <w:ind w:firstLine="50"/>
              <w:jc w:val="center"/>
            </w:pPr>
            <w:r w:rsidRPr="005C712B">
              <w:t>1,5</w:t>
            </w:r>
          </w:p>
          <w:p w:rsidR="00F13C73" w:rsidRPr="005C712B" w:rsidRDefault="00F13C73" w:rsidP="00912A7C">
            <w:pPr>
              <w:pStyle w:val="afff7"/>
              <w:spacing w:line="240" w:lineRule="auto"/>
              <w:ind w:firstLine="50"/>
              <w:jc w:val="center"/>
            </w:pPr>
            <w:r w:rsidRPr="005C712B">
              <w:t>2,0</w:t>
            </w:r>
          </w:p>
          <w:p w:rsidR="00F13C73" w:rsidRPr="005C712B" w:rsidRDefault="00F13C73" w:rsidP="00912A7C">
            <w:pPr>
              <w:pStyle w:val="afff7"/>
              <w:spacing w:line="240" w:lineRule="auto"/>
              <w:ind w:firstLine="50"/>
              <w:jc w:val="center"/>
            </w:pPr>
            <w:r w:rsidRPr="005C712B">
              <w:t>2,5</w:t>
            </w:r>
          </w:p>
          <w:p w:rsidR="00F13C73" w:rsidRPr="005C712B" w:rsidRDefault="00F13C73" w:rsidP="00912A7C">
            <w:pPr>
              <w:pStyle w:val="afff7"/>
              <w:spacing w:line="240" w:lineRule="auto"/>
              <w:ind w:firstLine="50"/>
              <w:jc w:val="center"/>
            </w:pPr>
            <w:r w:rsidRPr="005C712B">
              <w:t>3,0</w:t>
            </w:r>
          </w:p>
          <w:p w:rsidR="00F13C73" w:rsidRPr="005C712B" w:rsidRDefault="00F13C73" w:rsidP="00912A7C">
            <w:pPr>
              <w:pStyle w:val="afff7"/>
              <w:spacing w:line="240" w:lineRule="auto"/>
              <w:ind w:firstLine="50"/>
              <w:jc w:val="center"/>
            </w:pPr>
            <w:r w:rsidRPr="005C712B">
              <w:t>3,5</w:t>
            </w:r>
          </w:p>
        </w:tc>
      </w:tr>
      <w:tr w:rsidR="00F13C73" w:rsidRPr="005C712B" w:rsidTr="00912A7C">
        <w:trPr>
          <w:trHeight w:val="284"/>
          <w:jc w:val="center"/>
        </w:trPr>
        <w:tc>
          <w:tcPr>
            <w:tcW w:w="6378" w:type="dxa"/>
            <w:vAlign w:val="center"/>
          </w:tcPr>
          <w:p w:rsidR="00F13C73" w:rsidRPr="005C712B" w:rsidRDefault="00F13C73" w:rsidP="00F13C73">
            <w:pPr>
              <w:pStyle w:val="afff7"/>
              <w:spacing w:line="240" w:lineRule="auto"/>
            </w:pPr>
            <w:r w:rsidRPr="005C712B">
              <w:t xml:space="preserve">Автобусы </w:t>
            </w:r>
          </w:p>
        </w:tc>
        <w:tc>
          <w:tcPr>
            <w:tcW w:w="3573" w:type="dxa"/>
            <w:vAlign w:val="center"/>
          </w:tcPr>
          <w:p w:rsidR="00F13C73" w:rsidRPr="005C712B" w:rsidRDefault="00F13C73" w:rsidP="00912A7C">
            <w:pPr>
              <w:pStyle w:val="afff7"/>
              <w:spacing w:line="240" w:lineRule="auto"/>
              <w:ind w:firstLine="50"/>
              <w:jc w:val="center"/>
            </w:pPr>
            <w:r w:rsidRPr="005C712B">
              <w:t>2,5</w:t>
            </w:r>
          </w:p>
        </w:tc>
      </w:tr>
      <w:tr w:rsidR="00F13C73" w:rsidRPr="005C712B" w:rsidTr="00912A7C">
        <w:trPr>
          <w:trHeight w:val="284"/>
          <w:jc w:val="center"/>
        </w:trPr>
        <w:tc>
          <w:tcPr>
            <w:tcW w:w="6378" w:type="dxa"/>
            <w:vAlign w:val="center"/>
          </w:tcPr>
          <w:p w:rsidR="00F13C73" w:rsidRPr="005C712B" w:rsidRDefault="00F13C73" w:rsidP="00F13C73">
            <w:pPr>
              <w:pStyle w:val="afff7"/>
              <w:spacing w:line="240" w:lineRule="auto"/>
            </w:pPr>
            <w:r w:rsidRPr="005C712B">
              <w:t xml:space="preserve">Троллейбусы </w:t>
            </w:r>
          </w:p>
        </w:tc>
        <w:tc>
          <w:tcPr>
            <w:tcW w:w="3573" w:type="dxa"/>
            <w:vAlign w:val="center"/>
          </w:tcPr>
          <w:p w:rsidR="00F13C73" w:rsidRPr="005C712B" w:rsidRDefault="00F13C73" w:rsidP="00912A7C">
            <w:pPr>
              <w:pStyle w:val="afff7"/>
              <w:spacing w:line="240" w:lineRule="auto"/>
              <w:ind w:firstLine="50"/>
              <w:jc w:val="center"/>
            </w:pPr>
            <w:r w:rsidRPr="005C712B">
              <w:t>3,0</w:t>
            </w:r>
          </w:p>
        </w:tc>
      </w:tr>
      <w:tr w:rsidR="00F13C73" w:rsidRPr="005C712B" w:rsidTr="00912A7C">
        <w:trPr>
          <w:trHeight w:val="284"/>
          <w:jc w:val="center"/>
        </w:trPr>
        <w:tc>
          <w:tcPr>
            <w:tcW w:w="6378" w:type="dxa"/>
            <w:vAlign w:val="center"/>
          </w:tcPr>
          <w:p w:rsidR="00F13C73" w:rsidRPr="005C712B" w:rsidRDefault="00F13C73" w:rsidP="00F13C73">
            <w:pPr>
              <w:pStyle w:val="afff7"/>
              <w:spacing w:line="240" w:lineRule="auto"/>
            </w:pPr>
            <w:r w:rsidRPr="005C712B">
              <w:t xml:space="preserve">Микроавтобусы </w:t>
            </w:r>
          </w:p>
        </w:tc>
        <w:tc>
          <w:tcPr>
            <w:tcW w:w="3573" w:type="dxa"/>
            <w:vAlign w:val="center"/>
          </w:tcPr>
          <w:p w:rsidR="00F13C73" w:rsidRPr="005C712B" w:rsidRDefault="00F13C73" w:rsidP="00912A7C">
            <w:pPr>
              <w:pStyle w:val="afff7"/>
              <w:spacing w:line="240" w:lineRule="auto"/>
              <w:ind w:firstLine="50"/>
              <w:jc w:val="center"/>
            </w:pPr>
            <w:r w:rsidRPr="005C712B">
              <w:t>1,5</w:t>
            </w:r>
          </w:p>
        </w:tc>
      </w:tr>
      <w:tr w:rsidR="00F13C73" w:rsidRPr="005C712B" w:rsidTr="00912A7C">
        <w:trPr>
          <w:trHeight w:val="284"/>
          <w:jc w:val="center"/>
        </w:trPr>
        <w:tc>
          <w:tcPr>
            <w:tcW w:w="6378" w:type="dxa"/>
            <w:vAlign w:val="center"/>
          </w:tcPr>
          <w:p w:rsidR="00F13C73" w:rsidRPr="005C712B" w:rsidRDefault="00F13C73" w:rsidP="00F13C73">
            <w:pPr>
              <w:pStyle w:val="afff7"/>
              <w:spacing w:line="240" w:lineRule="auto"/>
            </w:pPr>
            <w:r w:rsidRPr="005C712B">
              <w:t>Мотоциклы и мопеды</w:t>
            </w:r>
          </w:p>
        </w:tc>
        <w:tc>
          <w:tcPr>
            <w:tcW w:w="3573" w:type="dxa"/>
            <w:vAlign w:val="center"/>
          </w:tcPr>
          <w:p w:rsidR="00F13C73" w:rsidRPr="005C712B" w:rsidRDefault="00F13C73" w:rsidP="00912A7C">
            <w:pPr>
              <w:pStyle w:val="afff7"/>
              <w:spacing w:line="240" w:lineRule="auto"/>
              <w:ind w:firstLine="50"/>
              <w:jc w:val="center"/>
            </w:pPr>
            <w:r w:rsidRPr="005C712B">
              <w:t>0,5</w:t>
            </w:r>
          </w:p>
        </w:tc>
      </w:tr>
      <w:tr w:rsidR="00F13C73" w:rsidRPr="005C712B" w:rsidTr="00912A7C">
        <w:trPr>
          <w:trHeight w:val="284"/>
          <w:jc w:val="center"/>
        </w:trPr>
        <w:tc>
          <w:tcPr>
            <w:tcW w:w="6378" w:type="dxa"/>
            <w:vAlign w:val="center"/>
          </w:tcPr>
          <w:p w:rsidR="00F13C73" w:rsidRPr="005C712B" w:rsidRDefault="00F13C73" w:rsidP="00F13C73">
            <w:pPr>
              <w:pStyle w:val="afff7"/>
              <w:spacing w:line="240" w:lineRule="auto"/>
            </w:pPr>
            <w:r w:rsidRPr="005C712B">
              <w:t xml:space="preserve">Мотоциклы с коляской </w:t>
            </w:r>
          </w:p>
        </w:tc>
        <w:tc>
          <w:tcPr>
            <w:tcW w:w="3573" w:type="dxa"/>
            <w:vAlign w:val="center"/>
          </w:tcPr>
          <w:p w:rsidR="00F13C73" w:rsidRPr="005C712B" w:rsidRDefault="00F13C73" w:rsidP="00912A7C">
            <w:pPr>
              <w:pStyle w:val="afff7"/>
              <w:spacing w:line="240" w:lineRule="auto"/>
              <w:ind w:firstLine="50"/>
              <w:jc w:val="center"/>
            </w:pPr>
            <w:r w:rsidRPr="005C712B">
              <w:t>0,75</w:t>
            </w:r>
          </w:p>
        </w:tc>
      </w:tr>
    </w:tbl>
    <w:p w:rsidR="00F13C73" w:rsidRPr="00ED27B6" w:rsidRDefault="00F13C73" w:rsidP="00ED27B6">
      <w:pPr>
        <w:pStyle w:val="afff7"/>
        <w:spacing w:line="240" w:lineRule="auto"/>
        <w:ind w:firstLine="567"/>
        <w:rPr>
          <w:sz w:val="28"/>
        </w:rPr>
      </w:pPr>
      <w:r w:rsidRPr="00ED27B6">
        <w:rPr>
          <w:sz w:val="28"/>
        </w:rPr>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ED27B6">
          <w:rPr>
            <w:sz w:val="28"/>
          </w:rPr>
          <w:t>800 м</w:t>
        </w:r>
      </w:smartTag>
      <w:r w:rsidRPr="00ED27B6">
        <w:rPr>
          <w:sz w:val="28"/>
        </w:rPr>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ED27B6">
          <w:rPr>
            <w:sz w:val="28"/>
          </w:rPr>
          <w:t>600 м</w:t>
        </w:r>
      </w:smartTag>
      <w:r w:rsidRPr="00ED27B6">
        <w:rPr>
          <w:sz w:val="28"/>
        </w:rPr>
        <w:t xml:space="preserve"> и более для магистральных улиц с регулируемым движением следует предусматривать с двускатным поперечным профилем.</w:t>
      </w:r>
    </w:p>
    <w:p w:rsidR="00F13C73" w:rsidRPr="00ED27B6" w:rsidRDefault="00F13C73" w:rsidP="00ED27B6">
      <w:pPr>
        <w:pStyle w:val="afff7"/>
        <w:spacing w:line="240" w:lineRule="auto"/>
        <w:ind w:firstLine="567"/>
        <w:rPr>
          <w:sz w:val="28"/>
        </w:rPr>
      </w:pPr>
      <w:r w:rsidRPr="00ED27B6">
        <w:rPr>
          <w:sz w:val="28"/>
        </w:rPr>
        <w:t xml:space="preserve">На кривых в плане радиусом менее </w:t>
      </w:r>
      <w:smartTag w:uri="urn:schemas-microsoft-com:office:smarttags" w:element="metricconverter">
        <w:smartTagPr>
          <w:attr w:name="ProductID" w:val="800 м"/>
        </w:smartTagPr>
        <w:r w:rsidRPr="00ED27B6">
          <w:rPr>
            <w:sz w:val="28"/>
          </w:rPr>
          <w:t>800 м</w:t>
        </w:r>
      </w:smartTag>
      <w:r w:rsidRPr="00ED27B6">
        <w:rPr>
          <w:sz w:val="28"/>
        </w:rPr>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ED27B6">
          <w:rPr>
            <w:sz w:val="28"/>
          </w:rPr>
          <w:t>600 м</w:t>
        </w:r>
      </w:smartTag>
      <w:r w:rsidRPr="00ED27B6">
        <w:rPr>
          <w:sz w:val="28"/>
        </w:rPr>
        <w:t xml:space="preserve"> для магистральных улиц с регулируемым движением следует предусматривать устройство виражей. </w:t>
      </w:r>
    </w:p>
    <w:p w:rsidR="00F13C73" w:rsidRPr="00ED27B6" w:rsidRDefault="00F13C73" w:rsidP="00ED27B6">
      <w:pPr>
        <w:pStyle w:val="afff7"/>
        <w:spacing w:line="240" w:lineRule="auto"/>
        <w:ind w:firstLine="567"/>
        <w:rPr>
          <w:sz w:val="28"/>
        </w:rPr>
      </w:pPr>
      <w:r w:rsidRPr="00ED27B6">
        <w:rPr>
          <w:sz w:val="28"/>
        </w:rPr>
        <w:lastRenderedPageBreak/>
        <w:t>Радиусы кривых в плане и продольные уклоны проезжих частей улиц следует принимать по таблице 4.7.3.1.</w:t>
      </w:r>
    </w:p>
    <w:p w:rsidR="00F13C73" w:rsidRPr="00ED27B6" w:rsidRDefault="00F13C73" w:rsidP="00ED27B6">
      <w:pPr>
        <w:pStyle w:val="afff7"/>
        <w:spacing w:line="240" w:lineRule="auto"/>
        <w:ind w:firstLine="567"/>
        <w:rPr>
          <w:sz w:val="28"/>
        </w:rPr>
      </w:pPr>
      <w:r w:rsidRPr="00ED27B6">
        <w:rPr>
          <w:sz w:val="28"/>
        </w:rPr>
        <w:t xml:space="preserve">Проезжая часть улиц и дорог с однополосным и двухполосным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ED27B6">
          <w:rPr>
            <w:sz w:val="28"/>
          </w:rPr>
          <w:t>800 м</w:t>
        </w:r>
      </w:smartTag>
      <w:r w:rsidRPr="00ED27B6">
        <w:rPr>
          <w:sz w:val="28"/>
        </w:rPr>
        <w:t xml:space="preserve"> должна быть уширена согласно таблице 4.7.7.1.</w:t>
      </w:r>
    </w:p>
    <w:p w:rsidR="00F13C73" w:rsidRPr="005C712B" w:rsidRDefault="00F13C73" w:rsidP="00ED27B6">
      <w:pPr>
        <w:pStyle w:val="afff7"/>
        <w:spacing w:line="240" w:lineRule="auto"/>
        <w:jc w:val="right"/>
      </w:pPr>
      <w:r w:rsidRPr="005C712B">
        <w:t>Таблица 4.7.7.1.</w:t>
      </w:r>
    </w:p>
    <w:tbl>
      <w:tblPr>
        <w:tblW w:w="9735"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0"/>
        <w:gridCol w:w="6125"/>
      </w:tblGrid>
      <w:tr w:rsidR="00F13C73" w:rsidRPr="005C712B" w:rsidTr="00912A7C">
        <w:trPr>
          <w:trHeight w:val="312"/>
          <w:jc w:val="center"/>
        </w:trPr>
        <w:tc>
          <w:tcPr>
            <w:tcW w:w="1854" w:type="pct"/>
            <w:vAlign w:val="center"/>
          </w:tcPr>
          <w:p w:rsidR="00F13C73" w:rsidRPr="005C712B" w:rsidRDefault="00F13C73" w:rsidP="00F13C73">
            <w:pPr>
              <w:pStyle w:val="afff7"/>
              <w:spacing w:line="240" w:lineRule="auto"/>
            </w:pPr>
            <w:r w:rsidRPr="005C712B">
              <w:t>Радиусы кривых, м</w:t>
            </w:r>
          </w:p>
        </w:tc>
        <w:tc>
          <w:tcPr>
            <w:tcW w:w="3146" w:type="pct"/>
            <w:vAlign w:val="center"/>
          </w:tcPr>
          <w:p w:rsidR="00F13C73" w:rsidRPr="005C712B" w:rsidRDefault="00F13C73" w:rsidP="00F13C73">
            <w:pPr>
              <w:pStyle w:val="afff7"/>
              <w:spacing w:line="240" w:lineRule="auto"/>
            </w:pPr>
            <w:r w:rsidRPr="005C712B">
              <w:t>Уширение на каждую полосу движения, м</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700-800</w:t>
            </w:r>
          </w:p>
        </w:tc>
        <w:tc>
          <w:tcPr>
            <w:tcW w:w="3146" w:type="pct"/>
            <w:vAlign w:val="center"/>
          </w:tcPr>
          <w:p w:rsidR="00F13C73" w:rsidRPr="005C712B" w:rsidRDefault="00F13C73" w:rsidP="00912A7C">
            <w:pPr>
              <w:pStyle w:val="afff7"/>
              <w:spacing w:line="240" w:lineRule="auto"/>
              <w:ind w:firstLine="0"/>
              <w:jc w:val="center"/>
            </w:pPr>
            <w:r w:rsidRPr="005C712B">
              <w:t>0,2</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500-600</w:t>
            </w:r>
          </w:p>
        </w:tc>
        <w:tc>
          <w:tcPr>
            <w:tcW w:w="3146" w:type="pct"/>
            <w:vAlign w:val="center"/>
          </w:tcPr>
          <w:p w:rsidR="00F13C73" w:rsidRPr="005C712B" w:rsidRDefault="00F13C73" w:rsidP="00912A7C">
            <w:pPr>
              <w:pStyle w:val="afff7"/>
              <w:spacing w:line="240" w:lineRule="auto"/>
              <w:ind w:firstLine="0"/>
              <w:jc w:val="center"/>
            </w:pPr>
            <w:r w:rsidRPr="005C712B">
              <w:t>0,25</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400</w:t>
            </w:r>
          </w:p>
        </w:tc>
        <w:tc>
          <w:tcPr>
            <w:tcW w:w="3146" w:type="pct"/>
            <w:vAlign w:val="center"/>
          </w:tcPr>
          <w:p w:rsidR="00F13C73" w:rsidRPr="005C712B" w:rsidRDefault="00F13C73" w:rsidP="00912A7C">
            <w:pPr>
              <w:pStyle w:val="afff7"/>
              <w:spacing w:line="240" w:lineRule="auto"/>
              <w:ind w:firstLine="0"/>
              <w:jc w:val="center"/>
            </w:pPr>
            <w:r w:rsidRPr="005C712B">
              <w:t>0,30</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300</w:t>
            </w:r>
          </w:p>
        </w:tc>
        <w:tc>
          <w:tcPr>
            <w:tcW w:w="3146" w:type="pct"/>
            <w:vAlign w:val="center"/>
          </w:tcPr>
          <w:p w:rsidR="00F13C73" w:rsidRPr="005C712B" w:rsidRDefault="00F13C73" w:rsidP="00912A7C">
            <w:pPr>
              <w:pStyle w:val="afff7"/>
              <w:spacing w:line="240" w:lineRule="auto"/>
              <w:ind w:firstLine="0"/>
              <w:jc w:val="center"/>
            </w:pPr>
            <w:r w:rsidRPr="005C712B">
              <w:t>0,35</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200</w:t>
            </w:r>
          </w:p>
        </w:tc>
        <w:tc>
          <w:tcPr>
            <w:tcW w:w="3146" w:type="pct"/>
            <w:vAlign w:val="center"/>
          </w:tcPr>
          <w:p w:rsidR="00F13C73" w:rsidRPr="005C712B" w:rsidRDefault="00F13C73" w:rsidP="00912A7C">
            <w:pPr>
              <w:pStyle w:val="afff7"/>
              <w:spacing w:line="240" w:lineRule="auto"/>
              <w:ind w:firstLine="0"/>
              <w:jc w:val="center"/>
            </w:pPr>
            <w:r w:rsidRPr="005C712B">
              <w:t>0,4</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150</w:t>
            </w:r>
          </w:p>
        </w:tc>
        <w:tc>
          <w:tcPr>
            <w:tcW w:w="3146" w:type="pct"/>
            <w:vAlign w:val="center"/>
          </w:tcPr>
          <w:p w:rsidR="00F13C73" w:rsidRPr="005C712B" w:rsidRDefault="00F13C73" w:rsidP="00912A7C">
            <w:pPr>
              <w:pStyle w:val="afff7"/>
              <w:spacing w:line="240" w:lineRule="auto"/>
              <w:ind w:firstLine="0"/>
              <w:jc w:val="center"/>
            </w:pPr>
            <w:r w:rsidRPr="005C712B">
              <w:t>0,5</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100</w:t>
            </w:r>
          </w:p>
        </w:tc>
        <w:tc>
          <w:tcPr>
            <w:tcW w:w="3146" w:type="pct"/>
            <w:vAlign w:val="center"/>
          </w:tcPr>
          <w:p w:rsidR="00F13C73" w:rsidRPr="005C712B" w:rsidRDefault="00F13C73" w:rsidP="00912A7C">
            <w:pPr>
              <w:pStyle w:val="afff7"/>
              <w:spacing w:line="240" w:lineRule="auto"/>
              <w:ind w:firstLine="0"/>
              <w:jc w:val="center"/>
            </w:pPr>
            <w:r w:rsidRPr="005C712B">
              <w:t>0,7</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80</w:t>
            </w:r>
          </w:p>
        </w:tc>
        <w:tc>
          <w:tcPr>
            <w:tcW w:w="3146" w:type="pct"/>
            <w:vAlign w:val="center"/>
          </w:tcPr>
          <w:p w:rsidR="00F13C73" w:rsidRPr="005C712B" w:rsidRDefault="00F13C73" w:rsidP="00912A7C">
            <w:pPr>
              <w:pStyle w:val="afff7"/>
              <w:spacing w:line="240" w:lineRule="auto"/>
              <w:ind w:firstLine="0"/>
              <w:jc w:val="center"/>
            </w:pPr>
            <w:r w:rsidRPr="005C712B">
              <w:t>1,0</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60</w:t>
            </w:r>
          </w:p>
        </w:tc>
        <w:tc>
          <w:tcPr>
            <w:tcW w:w="3146" w:type="pct"/>
            <w:vAlign w:val="center"/>
          </w:tcPr>
          <w:p w:rsidR="00F13C73" w:rsidRPr="005C712B" w:rsidRDefault="00F13C73" w:rsidP="00912A7C">
            <w:pPr>
              <w:pStyle w:val="afff7"/>
              <w:spacing w:line="240" w:lineRule="auto"/>
              <w:ind w:firstLine="0"/>
              <w:jc w:val="center"/>
            </w:pPr>
            <w:r w:rsidRPr="005C712B">
              <w:t>1,0</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50</w:t>
            </w:r>
          </w:p>
        </w:tc>
        <w:tc>
          <w:tcPr>
            <w:tcW w:w="3146" w:type="pct"/>
            <w:vAlign w:val="center"/>
          </w:tcPr>
          <w:p w:rsidR="00F13C73" w:rsidRPr="005C712B" w:rsidRDefault="00F13C73" w:rsidP="00912A7C">
            <w:pPr>
              <w:pStyle w:val="afff7"/>
              <w:spacing w:line="240" w:lineRule="auto"/>
              <w:ind w:firstLine="0"/>
              <w:jc w:val="center"/>
            </w:pPr>
            <w:r w:rsidRPr="005C712B">
              <w:t>1,2</w:t>
            </w:r>
          </w:p>
        </w:tc>
      </w:tr>
      <w:tr w:rsidR="00F13C73" w:rsidRPr="005C712B" w:rsidTr="00912A7C">
        <w:trPr>
          <w:trHeight w:val="284"/>
          <w:jc w:val="center"/>
        </w:trPr>
        <w:tc>
          <w:tcPr>
            <w:tcW w:w="1854" w:type="pct"/>
            <w:vAlign w:val="center"/>
          </w:tcPr>
          <w:p w:rsidR="00F13C73" w:rsidRPr="005C712B" w:rsidRDefault="00F13C73" w:rsidP="00912A7C">
            <w:pPr>
              <w:pStyle w:val="afff7"/>
              <w:spacing w:line="240" w:lineRule="auto"/>
              <w:ind w:firstLine="0"/>
              <w:jc w:val="center"/>
            </w:pPr>
            <w:r w:rsidRPr="005C712B">
              <w:t>40</w:t>
            </w:r>
          </w:p>
        </w:tc>
        <w:tc>
          <w:tcPr>
            <w:tcW w:w="3146" w:type="pct"/>
            <w:vAlign w:val="center"/>
          </w:tcPr>
          <w:p w:rsidR="00F13C73" w:rsidRPr="005C712B" w:rsidRDefault="00F13C73" w:rsidP="00912A7C">
            <w:pPr>
              <w:pStyle w:val="afff7"/>
              <w:spacing w:line="240" w:lineRule="auto"/>
              <w:ind w:firstLine="0"/>
              <w:jc w:val="center"/>
            </w:pPr>
            <w:r w:rsidRPr="005C712B">
              <w:t>1,5</w:t>
            </w:r>
          </w:p>
        </w:tc>
      </w:tr>
    </w:tbl>
    <w:p w:rsidR="00F13C73" w:rsidRPr="00ED27B6" w:rsidRDefault="00F13C73" w:rsidP="00ED27B6">
      <w:pPr>
        <w:pStyle w:val="afff7"/>
        <w:spacing w:line="240" w:lineRule="auto"/>
        <w:ind w:firstLine="567"/>
        <w:rPr>
          <w:sz w:val="28"/>
        </w:rPr>
      </w:pPr>
      <w:r w:rsidRPr="00ED27B6">
        <w:rPr>
          <w:sz w:val="28"/>
        </w:rPr>
        <w:t xml:space="preserve">При проектировании трасс магистральных улиц общегородского значения необходимо: </w:t>
      </w:r>
    </w:p>
    <w:p w:rsidR="00F13C73" w:rsidRPr="00ED27B6" w:rsidRDefault="00F13C73" w:rsidP="00ED27B6">
      <w:pPr>
        <w:pStyle w:val="afff7"/>
        <w:spacing w:line="240" w:lineRule="auto"/>
        <w:ind w:firstLine="567"/>
        <w:rPr>
          <w:sz w:val="28"/>
        </w:rPr>
      </w:pPr>
      <w:r w:rsidRPr="00ED27B6">
        <w:rPr>
          <w:sz w:val="28"/>
        </w:rPr>
        <w:t>- радиусы кривых в плане при малых углах поворота трассы принимать по таблице 4.7.10.1.</w:t>
      </w:r>
    </w:p>
    <w:p w:rsidR="00F13C73" w:rsidRPr="00ED27B6" w:rsidRDefault="00F13C73" w:rsidP="00ED27B6">
      <w:pPr>
        <w:pStyle w:val="afff7"/>
        <w:spacing w:line="240" w:lineRule="auto"/>
        <w:ind w:firstLine="567"/>
        <w:rPr>
          <w:sz w:val="28"/>
        </w:rPr>
      </w:pPr>
      <w:r w:rsidRPr="00ED27B6">
        <w:rPr>
          <w:sz w:val="28"/>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F13C73" w:rsidRPr="00ED27B6" w:rsidRDefault="00F13C73" w:rsidP="00ED27B6">
      <w:pPr>
        <w:pStyle w:val="afff7"/>
        <w:spacing w:line="240" w:lineRule="auto"/>
        <w:ind w:firstLine="567"/>
        <w:rPr>
          <w:sz w:val="28"/>
        </w:rPr>
      </w:pPr>
      <w:r w:rsidRPr="00ED27B6">
        <w:rPr>
          <w:sz w:val="28"/>
        </w:rPr>
        <w:t>- начало кривой в плане располагать над вершиной выпуклой вертикальной кривой не менее чем на расстояние, указанное в таблице 4.7.10.2.</w:t>
      </w:r>
    </w:p>
    <w:p w:rsidR="00F13C73" w:rsidRPr="005C712B" w:rsidRDefault="00F13C73" w:rsidP="00ED27B6">
      <w:pPr>
        <w:pStyle w:val="afff7"/>
        <w:spacing w:line="240" w:lineRule="auto"/>
        <w:jc w:val="right"/>
      </w:pPr>
      <w:bookmarkStart w:id="414" w:name="_Toc414995083"/>
      <w:r w:rsidRPr="005C712B">
        <w:t>Таблица 4.7.10.1</w:t>
      </w:r>
      <w:bookmarkEnd w:id="414"/>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7"/>
        <w:gridCol w:w="817"/>
        <w:gridCol w:w="816"/>
        <w:gridCol w:w="739"/>
        <w:gridCol w:w="737"/>
        <w:gridCol w:w="737"/>
        <w:gridCol w:w="737"/>
        <w:gridCol w:w="737"/>
        <w:gridCol w:w="736"/>
      </w:tblGrid>
      <w:tr w:rsidR="00F13C73" w:rsidRPr="005C712B" w:rsidTr="00912A7C">
        <w:trPr>
          <w:trHeight w:val="340"/>
          <w:jc w:val="center"/>
        </w:trPr>
        <w:tc>
          <w:tcPr>
            <w:tcW w:w="3877" w:type="dxa"/>
            <w:shd w:val="clear" w:color="auto" w:fill="auto"/>
            <w:vAlign w:val="center"/>
          </w:tcPr>
          <w:p w:rsidR="00F13C73" w:rsidRPr="005C712B" w:rsidRDefault="00F13C73" w:rsidP="00F13C73">
            <w:pPr>
              <w:pStyle w:val="afff7"/>
              <w:spacing w:line="240" w:lineRule="auto"/>
            </w:pPr>
            <w:r w:rsidRPr="005C712B">
              <w:t>Угол поворота, град</w:t>
            </w:r>
          </w:p>
        </w:tc>
        <w:tc>
          <w:tcPr>
            <w:tcW w:w="817" w:type="dxa"/>
            <w:shd w:val="clear" w:color="auto" w:fill="auto"/>
            <w:vAlign w:val="center"/>
          </w:tcPr>
          <w:p w:rsidR="00F13C73" w:rsidRPr="005C712B" w:rsidRDefault="00F13C73" w:rsidP="00F13C73">
            <w:pPr>
              <w:pStyle w:val="afff7"/>
              <w:spacing w:line="240" w:lineRule="auto"/>
            </w:pPr>
            <w:r w:rsidRPr="005C712B">
              <w:t>1</w:t>
            </w:r>
          </w:p>
        </w:tc>
        <w:tc>
          <w:tcPr>
            <w:tcW w:w="816" w:type="dxa"/>
            <w:shd w:val="clear" w:color="auto" w:fill="auto"/>
            <w:vAlign w:val="center"/>
          </w:tcPr>
          <w:p w:rsidR="00F13C73" w:rsidRPr="005C712B" w:rsidRDefault="00F13C73" w:rsidP="00F13C73">
            <w:pPr>
              <w:pStyle w:val="afff7"/>
              <w:spacing w:line="240" w:lineRule="auto"/>
            </w:pPr>
            <w:r w:rsidRPr="005C712B">
              <w:t>2</w:t>
            </w:r>
          </w:p>
        </w:tc>
        <w:tc>
          <w:tcPr>
            <w:tcW w:w="739" w:type="dxa"/>
            <w:shd w:val="clear" w:color="auto" w:fill="auto"/>
            <w:vAlign w:val="center"/>
          </w:tcPr>
          <w:p w:rsidR="00F13C73" w:rsidRPr="005C712B" w:rsidRDefault="00F13C73" w:rsidP="00F13C73">
            <w:pPr>
              <w:pStyle w:val="afff7"/>
              <w:spacing w:line="240" w:lineRule="auto"/>
            </w:pPr>
            <w:r w:rsidRPr="005C712B">
              <w:t>3</w:t>
            </w:r>
          </w:p>
        </w:tc>
        <w:tc>
          <w:tcPr>
            <w:tcW w:w="737" w:type="dxa"/>
            <w:shd w:val="clear" w:color="auto" w:fill="auto"/>
            <w:vAlign w:val="center"/>
          </w:tcPr>
          <w:p w:rsidR="00F13C73" w:rsidRPr="005C712B" w:rsidRDefault="00F13C73" w:rsidP="00F13C73">
            <w:pPr>
              <w:pStyle w:val="afff7"/>
              <w:spacing w:line="240" w:lineRule="auto"/>
            </w:pPr>
            <w:r w:rsidRPr="005C712B">
              <w:t>4</w:t>
            </w:r>
          </w:p>
        </w:tc>
        <w:tc>
          <w:tcPr>
            <w:tcW w:w="737" w:type="dxa"/>
            <w:shd w:val="clear" w:color="auto" w:fill="auto"/>
            <w:vAlign w:val="center"/>
          </w:tcPr>
          <w:p w:rsidR="00F13C73" w:rsidRPr="005C712B" w:rsidRDefault="00F13C73" w:rsidP="00F13C73">
            <w:pPr>
              <w:pStyle w:val="afff7"/>
              <w:spacing w:line="240" w:lineRule="auto"/>
            </w:pPr>
            <w:r w:rsidRPr="005C712B">
              <w:t>5</w:t>
            </w:r>
          </w:p>
        </w:tc>
        <w:tc>
          <w:tcPr>
            <w:tcW w:w="737" w:type="dxa"/>
            <w:shd w:val="clear" w:color="auto" w:fill="auto"/>
            <w:vAlign w:val="center"/>
          </w:tcPr>
          <w:p w:rsidR="00F13C73" w:rsidRPr="005C712B" w:rsidRDefault="00F13C73" w:rsidP="00F13C73">
            <w:pPr>
              <w:pStyle w:val="afff7"/>
              <w:spacing w:line="240" w:lineRule="auto"/>
            </w:pPr>
            <w:r w:rsidRPr="005C712B">
              <w:t>6</w:t>
            </w:r>
          </w:p>
        </w:tc>
        <w:tc>
          <w:tcPr>
            <w:tcW w:w="737" w:type="dxa"/>
            <w:shd w:val="clear" w:color="auto" w:fill="auto"/>
            <w:vAlign w:val="center"/>
          </w:tcPr>
          <w:p w:rsidR="00F13C73" w:rsidRPr="005C712B" w:rsidRDefault="00F13C73" w:rsidP="00F13C73">
            <w:pPr>
              <w:pStyle w:val="afff7"/>
              <w:spacing w:line="240" w:lineRule="auto"/>
            </w:pPr>
            <w:r w:rsidRPr="005C712B">
              <w:t>8</w:t>
            </w:r>
          </w:p>
        </w:tc>
        <w:tc>
          <w:tcPr>
            <w:tcW w:w="736" w:type="dxa"/>
            <w:shd w:val="clear" w:color="auto" w:fill="auto"/>
            <w:vAlign w:val="center"/>
          </w:tcPr>
          <w:p w:rsidR="00F13C73" w:rsidRPr="005C712B" w:rsidRDefault="00F13C73" w:rsidP="00F13C73">
            <w:pPr>
              <w:pStyle w:val="afff7"/>
              <w:spacing w:line="240" w:lineRule="auto"/>
            </w:pPr>
            <w:r w:rsidRPr="005C712B">
              <w:t>10</w:t>
            </w:r>
          </w:p>
        </w:tc>
      </w:tr>
      <w:tr w:rsidR="00F13C73" w:rsidRPr="005C712B" w:rsidTr="00912A7C">
        <w:trPr>
          <w:trHeight w:val="340"/>
          <w:jc w:val="center"/>
        </w:trPr>
        <w:tc>
          <w:tcPr>
            <w:tcW w:w="3877" w:type="dxa"/>
            <w:shd w:val="clear" w:color="auto" w:fill="auto"/>
            <w:vAlign w:val="center"/>
          </w:tcPr>
          <w:p w:rsidR="00F13C73" w:rsidRPr="005C712B" w:rsidRDefault="00F13C73" w:rsidP="00912A7C">
            <w:pPr>
              <w:pStyle w:val="afff7"/>
              <w:spacing w:line="240" w:lineRule="auto"/>
              <w:ind w:firstLine="0"/>
              <w:jc w:val="center"/>
            </w:pPr>
            <w:r w:rsidRPr="005C712B">
              <w:t>Минимальный радиус кривой, м</w:t>
            </w:r>
          </w:p>
        </w:tc>
        <w:tc>
          <w:tcPr>
            <w:tcW w:w="817" w:type="dxa"/>
            <w:shd w:val="clear" w:color="auto" w:fill="auto"/>
            <w:vAlign w:val="center"/>
          </w:tcPr>
          <w:p w:rsidR="00F13C73" w:rsidRPr="005C712B" w:rsidRDefault="00F13C73" w:rsidP="00F13C73">
            <w:pPr>
              <w:pStyle w:val="afff7"/>
              <w:spacing w:line="240" w:lineRule="auto"/>
            </w:pPr>
            <w:r w:rsidRPr="005C712B">
              <w:t>20000</w:t>
            </w:r>
          </w:p>
        </w:tc>
        <w:tc>
          <w:tcPr>
            <w:tcW w:w="816" w:type="dxa"/>
            <w:shd w:val="clear" w:color="auto" w:fill="auto"/>
            <w:vAlign w:val="center"/>
          </w:tcPr>
          <w:p w:rsidR="00F13C73" w:rsidRPr="005C712B" w:rsidRDefault="00F13C73" w:rsidP="00F13C73">
            <w:pPr>
              <w:pStyle w:val="afff7"/>
              <w:spacing w:line="240" w:lineRule="auto"/>
            </w:pPr>
            <w:r w:rsidRPr="005C712B">
              <w:t>10000</w:t>
            </w:r>
          </w:p>
        </w:tc>
        <w:tc>
          <w:tcPr>
            <w:tcW w:w="739" w:type="dxa"/>
            <w:shd w:val="clear" w:color="auto" w:fill="auto"/>
            <w:vAlign w:val="center"/>
          </w:tcPr>
          <w:p w:rsidR="00F13C73" w:rsidRPr="005C712B" w:rsidRDefault="00F13C73" w:rsidP="00F13C73">
            <w:pPr>
              <w:pStyle w:val="afff7"/>
              <w:spacing w:line="240" w:lineRule="auto"/>
            </w:pPr>
            <w:r w:rsidRPr="005C712B">
              <w:t>6000</w:t>
            </w:r>
          </w:p>
        </w:tc>
        <w:tc>
          <w:tcPr>
            <w:tcW w:w="737" w:type="dxa"/>
            <w:shd w:val="clear" w:color="auto" w:fill="auto"/>
            <w:vAlign w:val="center"/>
          </w:tcPr>
          <w:p w:rsidR="00F13C73" w:rsidRPr="005C712B" w:rsidRDefault="00F13C73" w:rsidP="00F13C73">
            <w:pPr>
              <w:pStyle w:val="afff7"/>
              <w:spacing w:line="240" w:lineRule="auto"/>
            </w:pPr>
            <w:r w:rsidRPr="005C712B">
              <w:t>5000</w:t>
            </w:r>
          </w:p>
        </w:tc>
        <w:tc>
          <w:tcPr>
            <w:tcW w:w="737" w:type="dxa"/>
            <w:shd w:val="clear" w:color="auto" w:fill="auto"/>
            <w:vAlign w:val="center"/>
          </w:tcPr>
          <w:p w:rsidR="00F13C73" w:rsidRPr="005C712B" w:rsidRDefault="00F13C73" w:rsidP="00F13C73">
            <w:pPr>
              <w:pStyle w:val="afff7"/>
              <w:spacing w:line="240" w:lineRule="auto"/>
            </w:pPr>
            <w:r w:rsidRPr="005C712B">
              <w:t>4000</w:t>
            </w:r>
          </w:p>
        </w:tc>
        <w:tc>
          <w:tcPr>
            <w:tcW w:w="737" w:type="dxa"/>
            <w:shd w:val="clear" w:color="auto" w:fill="auto"/>
            <w:vAlign w:val="center"/>
          </w:tcPr>
          <w:p w:rsidR="00F13C73" w:rsidRPr="005C712B" w:rsidRDefault="00F13C73" w:rsidP="00F13C73">
            <w:pPr>
              <w:pStyle w:val="afff7"/>
              <w:spacing w:line="240" w:lineRule="auto"/>
            </w:pPr>
            <w:r w:rsidRPr="005C712B">
              <w:t>4000</w:t>
            </w:r>
          </w:p>
        </w:tc>
        <w:tc>
          <w:tcPr>
            <w:tcW w:w="737" w:type="dxa"/>
            <w:shd w:val="clear" w:color="auto" w:fill="auto"/>
            <w:vAlign w:val="center"/>
          </w:tcPr>
          <w:p w:rsidR="00F13C73" w:rsidRPr="005C712B" w:rsidRDefault="00F13C73" w:rsidP="00F13C73">
            <w:pPr>
              <w:pStyle w:val="afff7"/>
              <w:spacing w:line="240" w:lineRule="auto"/>
            </w:pPr>
            <w:r w:rsidRPr="005C712B">
              <w:t>3000</w:t>
            </w:r>
          </w:p>
        </w:tc>
        <w:tc>
          <w:tcPr>
            <w:tcW w:w="736" w:type="dxa"/>
            <w:shd w:val="clear" w:color="auto" w:fill="auto"/>
            <w:vAlign w:val="center"/>
          </w:tcPr>
          <w:p w:rsidR="00F13C73" w:rsidRPr="005C712B" w:rsidRDefault="00F13C73" w:rsidP="00F13C73">
            <w:pPr>
              <w:pStyle w:val="afff7"/>
              <w:spacing w:line="240" w:lineRule="auto"/>
            </w:pPr>
            <w:r w:rsidRPr="005C712B">
              <w:t>3000</w:t>
            </w:r>
          </w:p>
        </w:tc>
      </w:tr>
    </w:tbl>
    <w:p w:rsidR="00F13C73" w:rsidRPr="005C712B" w:rsidRDefault="00F13C73" w:rsidP="00F13C73">
      <w:pPr>
        <w:pStyle w:val="afff7"/>
        <w:spacing w:line="240" w:lineRule="auto"/>
      </w:pPr>
    </w:p>
    <w:p w:rsidR="00F13C73" w:rsidRPr="005C712B" w:rsidRDefault="00F13C73" w:rsidP="00ED27B6">
      <w:pPr>
        <w:pStyle w:val="afff7"/>
        <w:spacing w:line="240" w:lineRule="auto"/>
        <w:jc w:val="right"/>
      </w:pPr>
      <w:bookmarkStart w:id="415" w:name="_Toc414995084"/>
      <w:r w:rsidRPr="005C712B">
        <w:t>Таблица 4.7.10.2.</w:t>
      </w:r>
      <w:bookmarkEnd w:id="415"/>
    </w:p>
    <w:tbl>
      <w:tblPr>
        <w:tblW w:w="9943"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1331"/>
        <w:gridCol w:w="1330"/>
        <w:gridCol w:w="1330"/>
        <w:gridCol w:w="1330"/>
        <w:gridCol w:w="1338"/>
      </w:tblGrid>
      <w:tr w:rsidR="00F13C73" w:rsidRPr="005C712B" w:rsidTr="00912A7C">
        <w:trPr>
          <w:jc w:val="center"/>
        </w:trPr>
        <w:tc>
          <w:tcPr>
            <w:tcW w:w="1651" w:type="pct"/>
            <w:vMerge w:val="restart"/>
            <w:vAlign w:val="center"/>
          </w:tcPr>
          <w:p w:rsidR="00F13C73" w:rsidRPr="005C712B" w:rsidRDefault="00F13C73" w:rsidP="00912A7C">
            <w:pPr>
              <w:pStyle w:val="afff7"/>
              <w:spacing w:line="240" w:lineRule="auto"/>
              <w:ind w:firstLine="0"/>
              <w:jc w:val="center"/>
            </w:pPr>
            <w:r w:rsidRPr="005C712B">
              <w:t>Расстояние видимости, м</w:t>
            </w:r>
          </w:p>
        </w:tc>
        <w:tc>
          <w:tcPr>
            <w:tcW w:w="3349" w:type="pct"/>
            <w:gridSpan w:val="5"/>
            <w:vAlign w:val="center"/>
          </w:tcPr>
          <w:p w:rsidR="00F13C73" w:rsidRPr="005C712B" w:rsidRDefault="00F13C73" w:rsidP="00F13C73">
            <w:pPr>
              <w:pStyle w:val="afff7"/>
              <w:spacing w:line="240" w:lineRule="auto"/>
            </w:pPr>
            <w:r w:rsidRPr="005C712B">
              <w:t>Смещение начала кривой при радиусе в плане, м</w:t>
            </w:r>
          </w:p>
        </w:tc>
      </w:tr>
      <w:tr w:rsidR="00F13C73" w:rsidRPr="005C712B" w:rsidTr="00912A7C">
        <w:trPr>
          <w:jc w:val="center"/>
        </w:trPr>
        <w:tc>
          <w:tcPr>
            <w:tcW w:w="1651" w:type="pct"/>
            <w:vMerge/>
            <w:vAlign w:val="center"/>
          </w:tcPr>
          <w:p w:rsidR="00F13C73" w:rsidRPr="005C712B" w:rsidRDefault="00F13C73" w:rsidP="00F13C73">
            <w:pPr>
              <w:pStyle w:val="afff7"/>
              <w:spacing w:line="240" w:lineRule="auto"/>
            </w:pPr>
          </w:p>
        </w:tc>
        <w:tc>
          <w:tcPr>
            <w:tcW w:w="669" w:type="pct"/>
            <w:vAlign w:val="center"/>
          </w:tcPr>
          <w:p w:rsidR="00F13C73" w:rsidRPr="005C712B" w:rsidRDefault="00F13C73" w:rsidP="00912A7C">
            <w:pPr>
              <w:pStyle w:val="afff7"/>
              <w:spacing w:line="240" w:lineRule="auto"/>
              <w:ind w:firstLine="21"/>
              <w:jc w:val="center"/>
            </w:pPr>
            <w:r w:rsidRPr="005C712B">
              <w:t>600</w:t>
            </w:r>
          </w:p>
        </w:tc>
        <w:tc>
          <w:tcPr>
            <w:tcW w:w="669" w:type="pct"/>
            <w:vAlign w:val="center"/>
          </w:tcPr>
          <w:p w:rsidR="00F13C73" w:rsidRPr="005C712B" w:rsidRDefault="00F13C73" w:rsidP="00912A7C">
            <w:pPr>
              <w:pStyle w:val="afff7"/>
              <w:spacing w:line="240" w:lineRule="auto"/>
              <w:ind w:firstLine="21"/>
              <w:jc w:val="center"/>
            </w:pPr>
            <w:r w:rsidRPr="005C712B">
              <w:t>1000</w:t>
            </w:r>
          </w:p>
        </w:tc>
        <w:tc>
          <w:tcPr>
            <w:tcW w:w="669" w:type="pct"/>
            <w:vAlign w:val="center"/>
          </w:tcPr>
          <w:p w:rsidR="00F13C73" w:rsidRPr="005C712B" w:rsidRDefault="00F13C73" w:rsidP="00912A7C">
            <w:pPr>
              <w:pStyle w:val="afff7"/>
              <w:spacing w:line="240" w:lineRule="auto"/>
              <w:ind w:firstLine="21"/>
              <w:jc w:val="center"/>
            </w:pPr>
            <w:r w:rsidRPr="005C712B">
              <w:t>1500</w:t>
            </w:r>
          </w:p>
        </w:tc>
        <w:tc>
          <w:tcPr>
            <w:tcW w:w="669" w:type="pct"/>
            <w:vAlign w:val="center"/>
          </w:tcPr>
          <w:p w:rsidR="00F13C73" w:rsidRPr="005C712B" w:rsidRDefault="00F13C73" w:rsidP="00912A7C">
            <w:pPr>
              <w:pStyle w:val="afff7"/>
              <w:spacing w:line="240" w:lineRule="auto"/>
              <w:ind w:firstLine="21"/>
              <w:jc w:val="center"/>
            </w:pPr>
            <w:r w:rsidRPr="005C712B">
              <w:t>2000</w:t>
            </w:r>
          </w:p>
        </w:tc>
        <w:tc>
          <w:tcPr>
            <w:tcW w:w="671" w:type="pct"/>
            <w:vAlign w:val="center"/>
          </w:tcPr>
          <w:p w:rsidR="00F13C73" w:rsidRPr="005C712B" w:rsidRDefault="00F13C73" w:rsidP="00912A7C">
            <w:pPr>
              <w:pStyle w:val="afff7"/>
              <w:spacing w:line="240" w:lineRule="auto"/>
              <w:ind w:firstLine="21"/>
              <w:jc w:val="center"/>
            </w:pPr>
            <w:r w:rsidRPr="005C712B">
              <w:t>2500</w:t>
            </w:r>
          </w:p>
        </w:tc>
      </w:tr>
      <w:tr w:rsidR="00F13C73" w:rsidRPr="005C712B" w:rsidTr="00912A7C">
        <w:trPr>
          <w:jc w:val="center"/>
        </w:trPr>
        <w:tc>
          <w:tcPr>
            <w:tcW w:w="1651" w:type="pct"/>
          </w:tcPr>
          <w:p w:rsidR="00F13C73" w:rsidRPr="005C712B" w:rsidRDefault="00F13C73" w:rsidP="00912A7C">
            <w:pPr>
              <w:pStyle w:val="afff7"/>
              <w:spacing w:line="240" w:lineRule="auto"/>
              <w:ind w:firstLine="0"/>
              <w:jc w:val="center"/>
            </w:pPr>
            <w:r w:rsidRPr="005C712B">
              <w:t>200</w:t>
            </w:r>
          </w:p>
        </w:tc>
        <w:tc>
          <w:tcPr>
            <w:tcW w:w="669" w:type="pct"/>
          </w:tcPr>
          <w:p w:rsidR="00F13C73" w:rsidRPr="005C712B" w:rsidRDefault="00F13C73" w:rsidP="00912A7C">
            <w:pPr>
              <w:pStyle w:val="afff7"/>
              <w:spacing w:line="240" w:lineRule="auto"/>
              <w:ind w:firstLine="0"/>
              <w:jc w:val="center"/>
            </w:pPr>
            <w:r w:rsidRPr="005C712B">
              <w:t>40</w:t>
            </w:r>
          </w:p>
        </w:tc>
        <w:tc>
          <w:tcPr>
            <w:tcW w:w="669" w:type="pct"/>
          </w:tcPr>
          <w:p w:rsidR="00F13C73" w:rsidRPr="005C712B" w:rsidRDefault="00F13C73" w:rsidP="00912A7C">
            <w:pPr>
              <w:pStyle w:val="afff7"/>
              <w:spacing w:line="240" w:lineRule="auto"/>
              <w:ind w:firstLine="0"/>
              <w:jc w:val="center"/>
            </w:pPr>
            <w:r w:rsidRPr="005C712B">
              <w:t>45</w:t>
            </w:r>
          </w:p>
        </w:tc>
        <w:tc>
          <w:tcPr>
            <w:tcW w:w="669" w:type="pct"/>
          </w:tcPr>
          <w:p w:rsidR="00F13C73" w:rsidRPr="005C712B" w:rsidRDefault="00F13C73" w:rsidP="00912A7C">
            <w:pPr>
              <w:pStyle w:val="afff7"/>
              <w:spacing w:line="240" w:lineRule="auto"/>
              <w:ind w:firstLine="0"/>
              <w:jc w:val="center"/>
            </w:pPr>
            <w:r w:rsidRPr="005C712B">
              <w:t>55</w:t>
            </w:r>
          </w:p>
        </w:tc>
        <w:tc>
          <w:tcPr>
            <w:tcW w:w="669" w:type="pct"/>
          </w:tcPr>
          <w:p w:rsidR="00F13C73" w:rsidRPr="005C712B" w:rsidRDefault="00F13C73" w:rsidP="00912A7C">
            <w:pPr>
              <w:pStyle w:val="afff7"/>
              <w:spacing w:line="240" w:lineRule="auto"/>
              <w:ind w:firstLine="0"/>
              <w:jc w:val="center"/>
            </w:pPr>
            <w:r w:rsidRPr="005C712B">
              <w:t>60</w:t>
            </w:r>
          </w:p>
        </w:tc>
        <w:tc>
          <w:tcPr>
            <w:tcW w:w="671" w:type="pct"/>
          </w:tcPr>
          <w:p w:rsidR="00F13C73" w:rsidRPr="005C712B" w:rsidRDefault="00F13C73" w:rsidP="00912A7C">
            <w:pPr>
              <w:pStyle w:val="afff7"/>
              <w:spacing w:line="240" w:lineRule="auto"/>
              <w:ind w:firstLine="0"/>
              <w:jc w:val="center"/>
            </w:pPr>
            <w:r w:rsidRPr="005C712B">
              <w:t>65</w:t>
            </w:r>
          </w:p>
        </w:tc>
      </w:tr>
      <w:tr w:rsidR="00F13C73" w:rsidRPr="005C712B" w:rsidTr="00912A7C">
        <w:trPr>
          <w:jc w:val="center"/>
        </w:trPr>
        <w:tc>
          <w:tcPr>
            <w:tcW w:w="1651" w:type="pct"/>
          </w:tcPr>
          <w:p w:rsidR="00F13C73" w:rsidRPr="005C712B" w:rsidRDefault="00F13C73" w:rsidP="00912A7C">
            <w:pPr>
              <w:pStyle w:val="afff7"/>
              <w:spacing w:line="240" w:lineRule="auto"/>
              <w:ind w:firstLine="0"/>
              <w:jc w:val="center"/>
            </w:pPr>
            <w:r w:rsidRPr="005C712B">
              <w:t>150</w:t>
            </w:r>
          </w:p>
        </w:tc>
        <w:tc>
          <w:tcPr>
            <w:tcW w:w="669" w:type="pct"/>
          </w:tcPr>
          <w:p w:rsidR="00F13C73" w:rsidRPr="005C712B" w:rsidRDefault="00F13C73" w:rsidP="00912A7C">
            <w:pPr>
              <w:pStyle w:val="afff7"/>
              <w:spacing w:line="240" w:lineRule="auto"/>
              <w:ind w:firstLine="0"/>
              <w:jc w:val="center"/>
            </w:pPr>
            <w:r w:rsidRPr="005C712B">
              <w:t>30</w:t>
            </w:r>
          </w:p>
        </w:tc>
        <w:tc>
          <w:tcPr>
            <w:tcW w:w="669" w:type="pct"/>
          </w:tcPr>
          <w:p w:rsidR="00F13C73" w:rsidRPr="005C712B" w:rsidRDefault="00F13C73" w:rsidP="00912A7C">
            <w:pPr>
              <w:pStyle w:val="afff7"/>
              <w:spacing w:line="240" w:lineRule="auto"/>
              <w:ind w:firstLine="0"/>
              <w:jc w:val="center"/>
            </w:pPr>
            <w:r w:rsidRPr="005C712B">
              <w:t>35</w:t>
            </w:r>
          </w:p>
        </w:tc>
        <w:tc>
          <w:tcPr>
            <w:tcW w:w="669" w:type="pct"/>
          </w:tcPr>
          <w:p w:rsidR="00F13C73" w:rsidRPr="005C712B" w:rsidRDefault="00F13C73" w:rsidP="00912A7C">
            <w:pPr>
              <w:pStyle w:val="afff7"/>
              <w:spacing w:line="240" w:lineRule="auto"/>
              <w:ind w:firstLine="0"/>
              <w:jc w:val="center"/>
            </w:pPr>
            <w:r w:rsidRPr="005C712B">
              <w:t>45</w:t>
            </w:r>
          </w:p>
        </w:tc>
        <w:tc>
          <w:tcPr>
            <w:tcW w:w="669" w:type="pct"/>
          </w:tcPr>
          <w:p w:rsidR="00F13C73" w:rsidRPr="005C712B" w:rsidRDefault="00F13C73" w:rsidP="00912A7C">
            <w:pPr>
              <w:pStyle w:val="afff7"/>
              <w:spacing w:line="240" w:lineRule="auto"/>
              <w:ind w:firstLine="0"/>
              <w:jc w:val="center"/>
            </w:pPr>
            <w:r w:rsidRPr="005C712B">
              <w:t>50</w:t>
            </w:r>
          </w:p>
        </w:tc>
        <w:tc>
          <w:tcPr>
            <w:tcW w:w="671" w:type="pct"/>
          </w:tcPr>
          <w:p w:rsidR="00F13C73" w:rsidRPr="005C712B" w:rsidRDefault="00F13C73" w:rsidP="00912A7C">
            <w:pPr>
              <w:pStyle w:val="afff7"/>
              <w:spacing w:line="240" w:lineRule="auto"/>
              <w:ind w:firstLine="0"/>
              <w:jc w:val="center"/>
            </w:pPr>
            <w:r w:rsidRPr="005C712B">
              <w:t>55</w:t>
            </w:r>
          </w:p>
        </w:tc>
      </w:tr>
      <w:tr w:rsidR="00F13C73" w:rsidRPr="005C712B" w:rsidTr="00912A7C">
        <w:trPr>
          <w:jc w:val="center"/>
        </w:trPr>
        <w:tc>
          <w:tcPr>
            <w:tcW w:w="1651" w:type="pct"/>
          </w:tcPr>
          <w:p w:rsidR="00F13C73" w:rsidRPr="005C712B" w:rsidRDefault="00F13C73" w:rsidP="00912A7C">
            <w:pPr>
              <w:pStyle w:val="afff7"/>
              <w:spacing w:line="240" w:lineRule="auto"/>
              <w:ind w:firstLine="0"/>
              <w:jc w:val="center"/>
            </w:pPr>
            <w:r w:rsidRPr="005C712B">
              <w:t>100</w:t>
            </w:r>
          </w:p>
        </w:tc>
        <w:tc>
          <w:tcPr>
            <w:tcW w:w="669" w:type="pct"/>
          </w:tcPr>
          <w:p w:rsidR="00F13C73" w:rsidRPr="005C712B" w:rsidRDefault="00F13C73" w:rsidP="00912A7C">
            <w:pPr>
              <w:pStyle w:val="afff7"/>
              <w:spacing w:line="240" w:lineRule="auto"/>
              <w:ind w:firstLine="0"/>
              <w:jc w:val="center"/>
            </w:pPr>
            <w:r w:rsidRPr="005C712B">
              <w:t>20</w:t>
            </w:r>
          </w:p>
        </w:tc>
        <w:tc>
          <w:tcPr>
            <w:tcW w:w="669" w:type="pct"/>
          </w:tcPr>
          <w:p w:rsidR="00F13C73" w:rsidRPr="005C712B" w:rsidRDefault="00F13C73" w:rsidP="00912A7C">
            <w:pPr>
              <w:pStyle w:val="afff7"/>
              <w:spacing w:line="240" w:lineRule="auto"/>
              <w:ind w:firstLine="0"/>
              <w:jc w:val="center"/>
            </w:pPr>
            <w:r w:rsidRPr="005C712B">
              <w:t>25</w:t>
            </w:r>
          </w:p>
        </w:tc>
        <w:tc>
          <w:tcPr>
            <w:tcW w:w="669" w:type="pct"/>
          </w:tcPr>
          <w:p w:rsidR="00F13C73" w:rsidRPr="005C712B" w:rsidRDefault="00F13C73" w:rsidP="00912A7C">
            <w:pPr>
              <w:pStyle w:val="afff7"/>
              <w:spacing w:line="240" w:lineRule="auto"/>
              <w:ind w:firstLine="0"/>
              <w:jc w:val="center"/>
            </w:pPr>
            <w:r w:rsidRPr="005C712B">
              <w:t>35</w:t>
            </w:r>
          </w:p>
        </w:tc>
        <w:tc>
          <w:tcPr>
            <w:tcW w:w="669" w:type="pct"/>
          </w:tcPr>
          <w:p w:rsidR="00F13C73" w:rsidRPr="005C712B" w:rsidRDefault="00F13C73" w:rsidP="00912A7C">
            <w:pPr>
              <w:pStyle w:val="afff7"/>
              <w:spacing w:line="240" w:lineRule="auto"/>
              <w:ind w:firstLine="0"/>
              <w:jc w:val="center"/>
            </w:pPr>
            <w:r w:rsidRPr="005C712B">
              <w:t>40</w:t>
            </w:r>
          </w:p>
        </w:tc>
        <w:tc>
          <w:tcPr>
            <w:tcW w:w="671" w:type="pct"/>
          </w:tcPr>
          <w:p w:rsidR="00F13C73" w:rsidRPr="005C712B" w:rsidRDefault="00F13C73" w:rsidP="00912A7C">
            <w:pPr>
              <w:pStyle w:val="afff7"/>
              <w:spacing w:line="240" w:lineRule="auto"/>
              <w:ind w:firstLine="0"/>
              <w:jc w:val="center"/>
            </w:pPr>
            <w:r w:rsidRPr="005C712B">
              <w:t>45</w:t>
            </w:r>
          </w:p>
        </w:tc>
      </w:tr>
    </w:tbl>
    <w:p w:rsidR="00F13C73" w:rsidRPr="00ED27B6" w:rsidRDefault="00F13C73" w:rsidP="00ED27B6">
      <w:pPr>
        <w:pStyle w:val="afff7"/>
        <w:spacing w:line="240" w:lineRule="auto"/>
        <w:ind w:firstLine="567"/>
        <w:rPr>
          <w:sz w:val="28"/>
        </w:rPr>
      </w:pPr>
      <w:r w:rsidRPr="00ED27B6">
        <w:rPr>
          <w:sz w:val="28"/>
        </w:rPr>
        <w:t>При проектировании улиц должна быть обеспечена видимость по трассе в плане и профиле не менее указанной в таблице 4.7.11.1.</w:t>
      </w:r>
    </w:p>
    <w:p w:rsidR="00F13C73" w:rsidRPr="005C712B" w:rsidRDefault="00F13C73" w:rsidP="00ED27B6">
      <w:pPr>
        <w:pStyle w:val="afff7"/>
        <w:spacing w:line="240" w:lineRule="auto"/>
        <w:jc w:val="right"/>
      </w:pPr>
      <w:r w:rsidRPr="005C712B">
        <w:t>Таблица 4.7.11.1.</w:t>
      </w:r>
    </w:p>
    <w:tbl>
      <w:tblPr>
        <w:tblW w:w="9953"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3275"/>
        <w:gridCol w:w="2683"/>
      </w:tblGrid>
      <w:tr w:rsidR="00F13C73" w:rsidRPr="005C712B" w:rsidTr="00912A7C">
        <w:trPr>
          <w:trHeight w:val="340"/>
          <w:jc w:val="center"/>
        </w:trPr>
        <w:tc>
          <w:tcPr>
            <w:tcW w:w="2007" w:type="pct"/>
            <w:vMerge w:val="restart"/>
            <w:vAlign w:val="center"/>
          </w:tcPr>
          <w:p w:rsidR="00F13C73" w:rsidRPr="005C712B" w:rsidRDefault="00F13C73" w:rsidP="00912A7C">
            <w:pPr>
              <w:pStyle w:val="afff7"/>
              <w:spacing w:line="240" w:lineRule="auto"/>
              <w:ind w:firstLine="0"/>
              <w:jc w:val="center"/>
            </w:pPr>
            <w:r w:rsidRPr="005C712B">
              <w:t>Категория улиц и магистралей</w:t>
            </w:r>
          </w:p>
        </w:tc>
        <w:tc>
          <w:tcPr>
            <w:tcW w:w="2993" w:type="pct"/>
            <w:gridSpan w:val="2"/>
            <w:vAlign w:val="center"/>
          </w:tcPr>
          <w:p w:rsidR="00F13C73" w:rsidRPr="005C712B" w:rsidRDefault="00F13C73" w:rsidP="00912A7C">
            <w:pPr>
              <w:pStyle w:val="afff7"/>
              <w:spacing w:line="240" w:lineRule="auto"/>
              <w:jc w:val="center"/>
            </w:pPr>
            <w:r w:rsidRPr="005C712B">
              <w:t>Расстояние видимости, м</w:t>
            </w:r>
          </w:p>
        </w:tc>
      </w:tr>
      <w:tr w:rsidR="00F13C73" w:rsidRPr="005C712B" w:rsidTr="00912A7C">
        <w:trPr>
          <w:trHeight w:val="340"/>
          <w:jc w:val="center"/>
        </w:trPr>
        <w:tc>
          <w:tcPr>
            <w:tcW w:w="2007" w:type="pct"/>
            <w:vMerge/>
            <w:vAlign w:val="center"/>
          </w:tcPr>
          <w:p w:rsidR="00F13C73" w:rsidRPr="005C712B" w:rsidRDefault="00F13C73" w:rsidP="00F13C73">
            <w:pPr>
              <w:pStyle w:val="afff7"/>
              <w:spacing w:line="240" w:lineRule="auto"/>
            </w:pPr>
          </w:p>
        </w:tc>
        <w:tc>
          <w:tcPr>
            <w:tcW w:w="1645" w:type="pct"/>
            <w:vAlign w:val="center"/>
          </w:tcPr>
          <w:p w:rsidR="00F13C73" w:rsidRPr="005C712B" w:rsidRDefault="00F13C73" w:rsidP="00912A7C">
            <w:pPr>
              <w:pStyle w:val="afff7"/>
              <w:spacing w:line="240" w:lineRule="auto"/>
              <w:ind w:firstLine="0"/>
            </w:pPr>
            <w:r w:rsidRPr="005C712B">
              <w:t>Поверхности проезжей части</w:t>
            </w:r>
          </w:p>
        </w:tc>
        <w:tc>
          <w:tcPr>
            <w:tcW w:w="1348" w:type="pct"/>
            <w:vAlign w:val="center"/>
          </w:tcPr>
          <w:p w:rsidR="00F13C73" w:rsidRPr="005C712B" w:rsidRDefault="00F13C73" w:rsidP="00912A7C">
            <w:pPr>
              <w:pStyle w:val="afff7"/>
              <w:spacing w:line="240" w:lineRule="auto"/>
              <w:ind w:firstLine="0"/>
            </w:pPr>
            <w:r w:rsidRPr="005C712B">
              <w:t>Встречного автомобиля</w:t>
            </w:r>
          </w:p>
        </w:tc>
      </w:tr>
      <w:tr w:rsidR="00F13C73" w:rsidRPr="005C712B" w:rsidTr="00912A7C">
        <w:trPr>
          <w:trHeight w:val="284"/>
          <w:jc w:val="center"/>
        </w:trPr>
        <w:tc>
          <w:tcPr>
            <w:tcW w:w="2007" w:type="pct"/>
            <w:vAlign w:val="center"/>
          </w:tcPr>
          <w:p w:rsidR="00F13C73" w:rsidRPr="005C712B" w:rsidRDefault="00F13C73" w:rsidP="00F13C73">
            <w:pPr>
              <w:pStyle w:val="afff7"/>
              <w:spacing w:line="240" w:lineRule="auto"/>
            </w:pPr>
            <w:r w:rsidRPr="005C712B">
              <w:t xml:space="preserve">Магистральные улицы </w:t>
            </w:r>
          </w:p>
        </w:tc>
        <w:tc>
          <w:tcPr>
            <w:tcW w:w="1645" w:type="pct"/>
            <w:vAlign w:val="center"/>
          </w:tcPr>
          <w:p w:rsidR="00F13C73" w:rsidRPr="005C712B" w:rsidRDefault="00F13C73" w:rsidP="00F13C73">
            <w:pPr>
              <w:pStyle w:val="afff7"/>
              <w:spacing w:line="240" w:lineRule="auto"/>
            </w:pPr>
          </w:p>
        </w:tc>
        <w:tc>
          <w:tcPr>
            <w:tcW w:w="1348" w:type="pct"/>
            <w:vAlign w:val="center"/>
          </w:tcPr>
          <w:p w:rsidR="00F13C73" w:rsidRPr="005C712B" w:rsidRDefault="00F13C73" w:rsidP="00F13C73">
            <w:pPr>
              <w:pStyle w:val="afff7"/>
              <w:spacing w:line="240" w:lineRule="auto"/>
            </w:pPr>
          </w:p>
        </w:tc>
      </w:tr>
      <w:tr w:rsidR="00F13C73" w:rsidRPr="005C712B" w:rsidTr="00912A7C">
        <w:trPr>
          <w:trHeight w:val="284"/>
          <w:jc w:val="center"/>
        </w:trPr>
        <w:tc>
          <w:tcPr>
            <w:tcW w:w="2007" w:type="pct"/>
            <w:vAlign w:val="center"/>
          </w:tcPr>
          <w:p w:rsidR="00F13C73" w:rsidRPr="005C712B" w:rsidRDefault="00F13C73" w:rsidP="00F13C73">
            <w:pPr>
              <w:pStyle w:val="afff7"/>
              <w:spacing w:line="240" w:lineRule="auto"/>
            </w:pPr>
            <w:r w:rsidRPr="005C712B">
              <w:t xml:space="preserve">Общегородского значения: </w:t>
            </w:r>
          </w:p>
        </w:tc>
        <w:tc>
          <w:tcPr>
            <w:tcW w:w="1645" w:type="pct"/>
            <w:vAlign w:val="center"/>
          </w:tcPr>
          <w:p w:rsidR="00F13C73" w:rsidRPr="005C712B" w:rsidRDefault="00F13C73" w:rsidP="00912A7C">
            <w:pPr>
              <w:pStyle w:val="afff7"/>
              <w:spacing w:line="240" w:lineRule="auto"/>
              <w:ind w:firstLine="24"/>
              <w:jc w:val="center"/>
            </w:pPr>
            <w:r w:rsidRPr="005C712B">
              <w:t>100</w:t>
            </w:r>
          </w:p>
        </w:tc>
        <w:tc>
          <w:tcPr>
            <w:tcW w:w="1348" w:type="pct"/>
            <w:vAlign w:val="center"/>
          </w:tcPr>
          <w:p w:rsidR="00F13C73" w:rsidRPr="005C712B" w:rsidRDefault="00F13C73" w:rsidP="00912A7C">
            <w:pPr>
              <w:pStyle w:val="afff7"/>
              <w:spacing w:line="240" w:lineRule="auto"/>
              <w:ind w:firstLine="24"/>
              <w:jc w:val="center"/>
            </w:pPr>
            <w:r w:rsidRPr="005C712B">
              <w:t>200</w:t>
            </w:r>
          </w:p>
        </w:tc>
      </w:tr>
      <w:tr w:rsidR="00F13C73" w:rsidRPr="005C712B" w:rsidTr="00912A7C">
        <w:trPr>
          <w:trHeight w:val="284"/>
          <w:jc w:val="center"/>
        </w:trPr>
        <w:tc>
          <w:tcPr>
            <w:tcW w:w="2007" w:type="pct"/>
            <w:vAlign w:val="center"/>
          </w:tcPr>
          <w:p w:rsidR="00F13C73" w:rsidRPr="005C712B" w:rsidRDefault="00F13C73" w:rsidP="00F13C73">
            <w:pPr>
              <w:pStyle w:val="afff7"/>
              <w:spacing w:line="240" w:lineRule="auto"/>
            </w:pPr>
            <w:r w:rsidRPr="005C712B">
              <w:t xml:space="preserve">Районного значения </w:t>
            </w:r>
          </w:p>
        </w:tc>
        <w:tc>
          <w:tcPr>
            <w:tcW w:w="1645" w:type="pct"/>
            <w:vAlign w:val="center"/>
          </w:tcPr>
          <w:p w:rsidR="00F13C73" w:rsidRPr="005C712B" w:rsidRDefault="00F13C73" w:rsidP="00912A7C">
            <w:pPr>
              <w:pStyle w:val="afff7"/>
              <w:spacing w:line="240" w:lineRule="auto"/>
              <w:ind w:firstLine="24"/>
              <w:jc w:val="center"/>
            </w:pPr>
            <w:r w:rsidRPr="005C712B">
              <w:t>100</w:t>
            </w:r>
          </w:p>
        </w:tc>
        <w:tc>
          <w:tcPr>
            <w:tcW w:w="1348" w:type="pct"/>
            <w:vAlign w:val="center"/>
          </w:tcPr>
          <w:p w:rsidR="00F13C73" w:rsidRPr="005C712B" w:rsidRDefault="00F13C73" w:rsidP="00912A7C">
            <w:pPr>
              <w:pStyle w:val="afff7"/>
              <w:spacing w:line="240" w:lineRule="auto"/>
              <w:ind w:firstLine="24"/>
              <w:jc w:val="center"/>
            </w:pPr>
            <w:r w:rsidRPr="005C712B">
              <w:t>200</w:t>
            </w:r>
          </w:p>
        </w:tc>
      </w:tr>
      <w:tr w:rsidR="00F13C73" w:rsidRPr="005C712B" w:rsidTr="00912A7C">
        <w:trPr>
          <w:trHeight w:val="284"/>
          <w:jc w:val="center"/>
        </w:trPr>
        <w:tc>
          <w:tcPr>
            <w:tcW w:w="2007" w:type="pct"/>
            <w:vAlign w:val="center"/>
          </w:tcPr>
          <w:p w:rsidR="00F13C73" w:rsidRPr="005C712B" w:rsidRDefault="00F13C73" w:rsidP="00F13C73">
            <w:pPr>
              <w:pStyle w:val="afff7"/>
              <w:spacing w:line="240" w:lineRule="auto"/>
            </w:pPr>
            <w:r w:rsidRPr="005C712B">
              <w:t xml:space="preserve">Улицы и дороги местного значения: </w:t>
            </w:r>
          </w:p>
        </w:tc>
        <w:tc>
          <w:tcPr>
            <w:tcW w:w="1645" w:type="pct"/>
            <w:vAlign w:val="center"/>
          </w:tcPr>
          <w:p w:rsidR="00F13C73" w:rsidRPr="005C712B" w:rsidRDefault="00F13C73" w:rsidP="00912A7C">
            <w:pPr>
              <w:pStyle w:val="afff7"/>
              <w:spacing w:line="240" w:lineRule="auto"/>
              <w:ind w:firstLine="24"/>
              <w:jc w:val="center"/>
            </w:pPr>
          </w:p>
        </w:tc>
        <w:tc>
          <w:tcPr>
            <w:tcW w:w="1348" w:type="pct"/>
            <w:vAlign w:val="center"/>
          </w:tcPr>
          <w:p w:rsidR="00F13C73" w:rsidRPr="005C712B" w:rsidRDefault="00F13C73" w:rsidP="00912A7C">
            <w:pPr>
              <w:pStyle w:val="afff7"/>
              <w:spacing w:line="240" w:lineRule="auto"/>
              <w:ind w:firstLine="24"/>
              <w:jc w:val="center"/>
            </w:pPr>
          </w:p>
        </w:tc>
      </w:tr>
      <w:tr w:rsidR="00F13C73" w:rsidRPr="005C712B" w:rsidTr="00912A7C">
        <w:trPr>
          <w:trHeight w:val="284"/>
          <w:jc w:val="center"/>
        </w:trPr>
        <w:tc>
          <w:tcPr>
            <w:tcW w:w="2007" w:type="pct"/>
            <w:vAlign w:val="center"/>
          </w:tcPr>
          <w:p w:rsidR="00F13C73" w:rsidRPr="005C712B" w:rsidRDefault="00F13C73" w:rsidP="00F13C73">
            <w:pPr>
              <w:pStyle w:val="afff7"/>
              <w:spacing w:line="240" w:lineRule="auto"/>
            </w:pPr>
            <w:r w:rsidRPr="005C712B">
              <w:lastRenderedPageBreak/>
              <w:t xml:space="preserve">улицы в жилой застройке </w:t>
            </w:r>
          </w:p>
        </w:tc>
        <w:tc>
          <w:tcPr>
            <w:tcW w:w="1645" w:type="pct"/>
            <w:vAlign w:val="center"/>
          </w:tcPr>
          <w:p w:rsidR="00F13C73" w:rsidRPr="005C712B" w:rsidRDefault="00F13C73" w:rsidP="00912A7C">
            <w:pPr>
              <w:pStyle w:val="afff7"/>
              <w:spacing w:line="240" w:lineRule="auto"/>
              <w:ind w:firstLine="24"/>
              <w:jc w:val="center"/>
            </w:pPr>
            <w:r w:rsidRPr="005C712B">
              <w:t>75</w:t>
            </w:r>
          </w:p>
        </w:tc>
        <w:tc>
          <w:tcPr>
            <w:tcW w:w="1348" w:type="pct"/>
            <w:vAlign w:val="center"/>
          </w:tcPr>
          <w:p w:rsidR="00F13C73" w:rsidRPr="005C712B" w:rsidRDefault="00F13C73" w:rsidP="00912A7C">
            <w:pPr>
              <w:pStyle w:val="afff7"/>
              <w:spacing w:line="240" w:lineRule="auto"/>
              <w:ind w:firstLine="24"/>
              <w:jc w:val="center"/>
            </w:pPr>
            <w:r w:rsidRPr="005C712B">
              <w:t>150</w:t>
            </w:r>
          </w:p>
        </w:tc>
      </w:tr>
      <w:tr w:rsidR="00F13C73" w:rsidRPr="005C712B" w:rsidTr="00912A7C">
        <w:trPr>
          <w:trHeight w:val="284"/>
          <w:jc w:val="center"/>
        </w:trPr>
        <w:tc>
          <w:tcPr>
            <w:tcW w:w="2007" w:type="pct"/>
            <w:vAlign w:val="center"/>
          </w:tcPr>
          <w:p w:rsidR="00F13C73" w:rsidRPr="005C712B" w:rsidRDefault="00F13C73" w:rsidP="00F13C73">
            <w:pPr>
              <w:pStyle w:val="afff7"/>
              <w:spacing w:line="240" w:lineRule="auto"/>
            </w:pPr>
            <w:r w:rsidRPr="005C712B">
              <w:t xml:space="preserve">улицы в производственных зонах </w:t>
            </w:r>
          </w:p>
        </w:tc>
        <w:tc>
          <w:tcPr>
            <w:tcW w:w="1645" w:type="pct"/>
            <w:vAlign w:val="center"/>
          </w:tcPr>
          <w:p w:rsidR="00F13C73" w:rsidRPr="005C712B" w:rsidRDefault="00F13C73" w:rsidP="00912A7C">
            <w:pPr>
              <w:pStyle w:val="afff7"/>
              <w:spacing w:line="240" w:lineRule="auto"/>
              <w:ind w:firstLine="24"/>
              <w:jc w:val="center"/>
            </w:pPr>
            <w:r w:rsidRPr="005C712B">
              <w:t>75</w:t>
            </w:r>
          </w:p>
        </w:tc>
        <w:tc>
          <w:tcPr>
            <w:tcW w:w="1348" w:type="pct"/>
            <w:vAlign w:val="center"/>
          </w:tcPr>
          <w:p w:rsidR="00F13C73" w:rsidRPr="005C712B" w:rsidRDefault="00F13C73" w:rsidP="00912A7C">
            <w:pPr>
              <w:pStyle w:val="afff7"/>
              <w:spacing w:line="240" w:lineRule="auto"/>
              <w:ind w:firstLine="24"/>
              <w:jc w:val="center"/>
            </w:pPr>
            <w:r w:rsidRPr="005C712B">
              <w:t>150</w:t>
            </w:r>
          </w:p>
        </w:tc>
      </w:tr>
    </w:tbl>
    <w:p w:rsidR="00F13C73" w:rsidRPr="00ED27B6" w:rsidRDefault="00F13C73" w:rsidP="00F13C73">
      <w:pPr>
        <w:pStyle w:val="afff7"/>
        <w:spacing w:line="240" w:lineRule="auto"/>
        <w:rPr>
          <w:sz w:val="28"/>
        </w:rPr>
      </w:pPr>
      <w:r w:rsidRPr="00ED27B6">
        <w:rPr>
          <w:sz w:val="28"/>
        </w:rPr>
        <w:t xml:space="preserve">На участках подъемов предельную длину участков с наибольшим уклоном необходимо принимать по таблице 4.7.12.1.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ED27B6">
          <w:rPr>
            <w:sz w:val="28"/>
          </w:rPr>
          <w:t>200 м</w:t>
        </w:r>
      </w:smartTag>
      <w:r w:rsidRPr="00ED27B6">
        <w:rPr>
          <w:sz w:val="28"/>
        </w:rPr>
        <w:t xml:space="preserve">. </w:t>
      </w:r>
    </w:p>
    <w:p w:rsidR="00F13C73" w:rsidRPr="005C712B" w:rsidRDefault="00F13C73" w:rsidP="00ED27B6">
      <w:pPr>
        <w:pStyle w:val="afff7"/>
        <w:spacing w:line="240" w:lineRule="auto"/>
        <w:jc w:val="right"/>
      </w:pPr>
      <w:bookmarkStart w:id="416" w:name="_Toc414995085"/>
      <w:r w:rsidRPr="005C712B">
        <w:t>Таблица 4.7.12.1.</w:t>
      </w:r>
      <w:bookmarkEnd w:id="416"/>
    </w:p>
    <w:tbl>
      <w:tblPr>
        <w:tblW w:w="9783"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5"/>
        <w:gridCol w:w="945"/>
        <w:gridCol w:w="947"/>
        <w:gridCol w:w="947"/>
        <w:gridCol w:w="949"/>
      </w:tblGrid>
      <w:tr w:rsidR="00F13C73" w:rsidRPr="005C712B" w:rsidTr="00912A7C">
        <w:trPr>
          <w:trHeight w:val="340"/>
          <w:jc w:val="center"/>
        </w:trPr>
        <w:tc>
          <w:tcPr>
            <w:tcW w:w="3064" w:type="pct"/>
            <w:vAlign w:val="center"/>
          </w:tcPr>
          <w:p w:rsidR="00F13C73" w:rsidRPr="005C712B" w:rsidRDefault="00F13C73" w:rsidP="00F13C73">
            <w:pPr>
              <w:pStyle w:val="afff7"/>
              <w:spacing w:line="240" w:lineRule="auto"/>
            </w:pPr>
            <w:r w:rsidRPr="005C712B">
              <w:t xml:space="preserve">Продольный уклон, ‰ </w:t>
            </w:r>
          </w:p>
        </w:tc>
        <w:tc>
          <w:tcPr>
            <w:tcW w:w="483" w:type="pct"/>
            <w:vAlign w:val="center"/>
          </w:tcPr>
          <w:p w:rsidR="00F13C73" w:rsidRPr="005C712B" w:rsidRDefault="00F13C73" w:rsidP="00912A7C">
            <w:pPr>
              <w:pStyle w:val="afff7"/>
              <w:spacing w:line="240" w:lineRule="auto"/>
              <w:ind w:firstLine="0"/>
            </w:pPr>
            <w:r w:rsidRPr="005C712B">
              <w:t>30</w:t>
            </w:r>
          </w:p>
        </w:tc>
        <w:tc>
          <w:tcPr>
            <w:tcW w:w="484" w:type="pct"/>
            <w:vAlign w:val="center"/>
          </w:tcPr>
          <w:p w:rsidR="00F13C73" w:rsidRPr="005C712B" w:rsidRDefault="00F13C73" w:rsidP="00912A7C">
            <w:pPr>
              <w:pStyle w:val="afff7"/>
              <w:spacing w:line="240" w:lineRule="auto"/>
              <w:ind w:firstLine="0"/>
            </w:pPr>
            <w:r w:rsidRPr="005C712B">
              <w:t>40</w:t>
            </w:r>
          </w:p>
        </w:tc>
        <w:tc>
          <w:tcPr>
            <w:tcW w:w="484" w:type="pct"/>
            <w:vAlign w:val="center"/>
          </w:tcPr>
          <w:p w:rsidR="00F13C73" w:rsidRPr="005C712B" w:rsidRDefault="00F13C73" w:rsidP="00912A7C">
            <w:pPr>
              <w:pStyle w:val="afff7"/>
              <w:spacing w:line="240" w:lineRule="auto"/>
              <w:ind w:firstLine="0"/>
            </w:pPr>
            <w:r w:rsidRPr="005C712B">
              <w:t>50</w:t>
            </w:r>
          </w:p>
        </w:tc>
        <w:tc>
          <w:tcPr>
            <w:tcW w:w="485" w:type="pct"/>
            <w:vAlign w:val="center"/>
          </w:tcPr>
          <w:p w:rsidR="00F13C73" w:rsidRPr="005C712B" w:rsidRDefault="00F13C73" w:rsidP="00912A7C">
            <w:pPr>
              <w:pStyle w:val="afff7"/>
              <w:spacing w:line="240" w:lineRule="auto"/>
              <w:ind w:firstLine="0"/>
            </w:pPr>
            <w:r w:rsidRPr="005C712B">
              <w:t>60</w:t>
            </w:r>
          </w:p>
        </w:tc>
      </w:tr>
      <w:tr w:rsidR="00F13C73" w:rsidRPr="005C712B" w:rsidTr="00912A7C">
        <w:trPr>
          <w:trHeight w:val="340"/>
          <w:jc w:val="center"/>
        </w:trPr>
        <w:tc>
          <w:tcPr>
            <w:tcW w:w="3064" w:type="pct"/>
            <w:vAlign w:val="center"/>
          </w:tcPr>
          <w:p w:rsidR="00F13C73" w:rsidRPr="005C712B" w:rsidRDefault="00F13C73" w:rsidP="00F13C73">
            <w:pPr>
              <w:pStyle w:val="afff7"/>
              <w:spacing w:line="240" w:lineRule="auto"/>
            </w:pPr>
            <w:r w:rsidRPr="005C712B">
              <w:t>Предельная длина участка, м</w:t>
            </w:r>
          </w:p>
        </w:tc>
        <w:tc>
          <w:tcPr>
            <w:tcW w:w="483" w:type="pct"/>
            <w:vAlign w:val="center"/>
          </w:tcPr>
          <w:p w:rsidR="00F13C73" w:rsidRPr="005C712B" w:rsidRDefault="00F13C73" w:rsidP="00912A7C">
            <w:pPr>
              <w:pStyle w:val="afff7"/>
              <w:spacing w:line="240" w:lineRule="auto"/>
              <w:ind w:firstLine="0"/>
            </w:pPr>
            <w:r w:rsidRPr="005C712B">
              <w:t>1200</w:t>
            </w:r>
          </w:p>
        </w:tc>
        <w:tc>
          <w:tcPr>
            <w:tcW w:w="484" w:type="pct"/>
            <w:vAlign w:val="center"/>
          </w:tcPr>
          <w:p w:rsidR="00F13C73" w:rsidRPr="005C712B" w:rsidRDefault="00F13C73" w:rsidP="00912A7C">
            <w:pPr>
              <w:pStyle w:val="afff7"/>
              <w:spacing w:line="240" w:lineRule="auto"/>
              <w:ind w:firstLine="0"/>
            </w:pPr>
            <w:r w:rsidRPr="005C712B">
              <w:t>600</w:t>
            </w:r>
          </w:p>
        </w:tc>
        <w:tc>
          <w:tcPr>
            <w:tcW w:w="484" w:type="pct"/>
            <w:vAlign w:val="center"/>
          </w:tcPr>
          <w:p w:rsidR="00F13C73" w:rsidRPr="005C712B" w:rsidRDefault="00F13C73" w:rsidP="00912A7C">
            <w:pPr>
              <w:pStyle w:val="afff7"/>
              <w:spacing w:line="240" w:lineRule="auto"/>
              <w:ind w:firstLine="0"/>
            </w:pPr>
            <w:r w:rsidRPr="005C712B">
              <w:t>400</w:t>
            </w:r>
          </w:p>
        </w:tc>
        <w:tc>
          <w:tcPr>
            <w:tcW w:w="485" w:type="pct"/>
            <w:vAlign w:val="center"/>
          </w:tcPr>
          <w:p w:rsidR="00F13C73" w:rsidRPr="005C712B" w:rsidRDefault="00F13C73" w:rsidP="00912A7C">
            <w:pPr>
              <w:pStyle w:val="afff7"/>
              <w:spacing w:line="240" w:lineRule="auto"/>
              <w:ind w:firstLine="0"/>
            </w:pPr>
            <w:r w:rsidRPr="005C712B">
              <w:t>300</w:t>
            </w:r>
          </w:p>
        </w:tc>
      </w:tr>
    </w:tbl>
    <w:p w:rsidR="00F13C73" w:rsidRPr="00ED27B6" w:rsidRDefault="00F13C73" w:rsidP="00F13C73">
      <w:pPr>
        <w:pStyle w:val="afff7"/>
        <w:spacing w:line="240" w:lineRule="auto"/>
        <w:rPr>
          <w:sz w:val="28"/>
        </w:rPr>
      </w:pPr>
      <w:r w:rsidRPr="00ED27B6">
        <w:rPr>
          <w:sz w:val="28"/>
        </w:rPr>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ED27B6">
          <w:rPr>
            <w:sz w:val="28"/>
          </w:rPr>
          <w:t>0,75 м</w:t>
        </w:r>
      </w:smartTag>
      <w:r w:rsidRPr="00ED27B6">
        <w:rPr>
          <w:sz w:val="28"/>
        </w:rPr>
        <w:t xml:space="preserve"> – при непрерывном движении, </w:t>
      </w:r>
      <w:smartTag w:uri="urn:schemas-microsoft-com:office:smarttags" w:element="metricconverter">
        <w:smartTagPr>
          <w:attr w:name="ProductID" w:val="0,5 м"/>
        </w:smartTagPr>
        <w:r w:rsidRPr="00ED27B6">
          <w:rPr>
            <w:sz w:val="28"/>
          </w:rPr>
          <w:t>0,5 м</w:t>
        </w:r>
      </w:smartTag>
      <w:r w:rsidRPr="00ED27B6">
        <w:rPr>
          <w:sz w:val="28"/>
        </w:rPr>
        <w:t xml:space="preserve"> – при регулируемом движении.</w:t>
      </w:r>
    </w:p>
    <w:p w:rsidR="00F13C73" w:rsidRPr="00ED27B6" w:rsidRDefault="00F13C73" w:rsidP="00F13C73">
      <w:pPr>
        <w:pStyle w:val="afff7"/>
        <w:spacing w:line="240" w:lineRule="auto"/>
        <w:rPr>
          <w:sz w:val="28"/>
        </w:rPr>
      </w:pPr>
      <w:r w:rsidRPr="00ED27B6">
        <w:rPr>
          <w:sz w:val="28"/>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4.7.14.1.</w:t>
      </w:r>
    </w:p>
    <w:p w:rsidR="00F13C73" w:rsidRPr="005C712B" w:rsidRDefault="00F13C73" w:rsidP="00ED27B6">
      <w:pPr>
        <w:pStyle w:val="afff7"/>
        <w:spacing w:line="240" w:lineRule="auto"/>
        <w:jc w:val="right"/>
      </w:pPr>
      <w:r w:rsidRPr="005C712B">
        <w:t>Таблица 4.7.14.1.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4543"/>
        <w:gridCol w:w="2126"/>
      </w:tblGrid>
      <w:tr w:rsidR="00F13C73" w:rsidRPr="005C712B" w:rsidTr="00912A7C">
        <w:trPr>
          <w:trHeight w:val="284"/>
        </w:trPr>
        <w:tc>
          <w:tcPr>
            <w:tcW w:w="1640" w:type="pct"/>
            <w:vMerge w:val="restart"/>
            <w:vAlign w:val="center"/>
          </w:tcPr>
          <w:p w:rsidR="00F13C73" w:rsidRPr="005C712B" w:rsidRDefault="00F13C73" w:rsidP="00912A7C">
            <w:pPr>
              <w:pStyle w:val="afff7"/>
              <w:spacing w:line="240" w:lineRule="auto"/>
              <w:ind w:firstLine="0"/>
            </w:pPr>
            <w:r w:rsidRPr="005C712B">
              <w:t>Местоположение полосы</w:t>
            </w:r>
          </w:p>
        </w:tc>
        <w:tc>
          <w:tcPr>
            <w:tcW w:w="3360" w:type="pct"/>
            <w:gridSpan w:val="2"/>
            <w:vAlign w:val="center"/>
          </w:tcPr>
          <w:p w:rsidR="00F13C73" w:rsidRPr="005C712B" w:rsidRDefault="00F13C73" w:rsidP="00912A7C">
            <w:pPr>
              <w:pStyle w:val="afff7"/>
              <w:spacing w:line="240" w:lineRule="auto"/>
              <w:jc w:val="center"/>
            </w:pPr>
            <w:r w:rsidRPr="005C712B">
              <w:t>Ширина полосы, м</w:t>
            </w:r>
          </w:p>
        </w:tc>
      </w:tr>
      <w:tr w:rsidR="00F13C73" w:rsidRPr="005C712B" w:rsidTr="00912A7C">
        <w:trPr>
          <w:trHeight w:val="227"/>
        </w:trPr>
        <w:tc>
          <w:tcPr>
            <w:tcW w:w="1640" w:type="pct"/>
            <w:vMerge/>
          </w:tcPr>
          <w:p w:rsidR="00F13C73" w:rsidRPr="005C712B" w:rsidRDefault="00F13C73" w:rsidP="00F13C73">
            <w:pPr>
              <w:pStyle w:val="afff7"/>
              <w:spacing w:line="240" w:lineRule="auto"/>
            </w:pPr>
          </w:p>
        </w:tc>
        <w:tc>
          <w:tcPr>
            <w:tcW w:w="2289" w:type="pct"/>
            <w:vAlign w:val="center"/>
          </w:tcPr>
          <w:p w:rsidR="00F13C73" w:rsidRPr="005C712B" w:rsidRDefault="00F13C73" w:rsidP="00F13C73">
            <w:pPr>
              <w:pStyle w:val="afff7"/>
              <w:spacing w:line="240" w:lineRule="auto"/>
            </w:pPr>
            <w:r w:rsidRPr="005C712B">
              <w:t>Магистральных улиц</w:t>
            </w:r>
          </w:p>
        </w:tc>
        <w:tc>
          <w:tcPr>
            <w:tcW w:w="1071" w:type="pct"/>
            <w:vMerge w:val="restart"/>
            <w:vAlign w:val="center"/>
          </w:tcPr>
          <w:p w:rsidR="00F13C73" w:rsidRPr="005C712B" w:rsidRDefault="00F13C73" w:rsidP="00912A7C">
            <w:pPr>
              <w:pStyle w:val="afff7"/>
              <w:spacing w:line="240" w:lineRule="auto"/>
              <w:ind w:firstLine="0"/>
            </w:pPr>
            <w:r w:rsidRPr="005C712B">
              <w:t>Улицы местного значения</w:t>
            </w:r>
          </w:p>
          <w:p w:rsidR="00F13C73" w:rsidRPr="005C712B" w:rsidRDefault="00F13C73" w:rsidP="00912A7C">
            <w:pPr>
              <w:pStyle w:val="afff7"/>
              <w:spacing w:line="240" w:lineRule="auto"/>
              <w:ind w:firstLine="0"/>
            </w:pPr>
            <w:r w:rsidRPr="005C712B">
              <w:t>Улицы в жилой застройке</w:t>
            </w:r>
          </w:p>
        </w:tc>
      </w:tr>
      <w:tr w:rsidR="00F13C73" w:rsidRPr="005C712B" w:rsidTr="00912A7C">
        <w:trPr>
          <w:trHeight w:val="562"/>
        </w:trPr>
        <w:tc>
          <w:tcPr>
            <w:tcW w:w="1640" w:type="pct"/>
            <w:vMerge/>
          </w:tcPr>
          <w:p w:rsidR="00F13C73" w:rsidRPr="005C712B" w:rsidRDefault="00F13C73" w:rsidP="00F13C73">
            <w:pPr>
              <w:pStyle w:val="afff7"/>
              <w:spacing w:line="240" w:lineRule="auto"/>
            </w:pPr>
          </w:p>
        </w:tc>
        <w:tc>
          <w:tcPr>
            <w:tcW w:w="2289" w:type="pct"/>
            <w:vAlign w:val="center"/>
          </w:tcPr>
          <w:p w:rsidR="00F13C73" w:rsidRPr="005C712B" w:rsidRDefault="00F13C73" w:rsidP="00F13C73">
            <w:pPr>
              <w:pStyle w:val="afff7"/>
              <w:spacing w:line="240" w:lineRule="auto"/>
              <w:rPr>
                <w:spacing w:val="-4"/>
              </w:rPr>
            </w:pPr>
            <w:r w:rsidRPr="005C712B">
              <w:rPr>
                <w:spacing w:val="-4"/>
              </w:rPr>
              <w:t>Районного значения</w:t>
            </w:r>
          </w:p>
        </w:tc>
        <w:tc>
          <w:tcPr>
            <w:tcW w:w="1071" w:type="pct"/>
            <w:vMerge/>
          </w:tcPr>
          <w:p w:rsidR="00F13C73" w:rsidRPr="005C712B" w:rsidRDefault="00F13C73" w:rsidP="00F13C73">
            <w:pPr>
              <w:pStyle w:val="afff7"/>
              <w:spacing w:line="240" w:lineRule="auto"/>
            </w:pPr>
          </w:p>
        </w:tc>
      </w:tr>
      <w:tr w:rsidR="00F13C73" w:rsidRPr="005C712B" w:rsidTr="00912A7C">
        <w:tc>
          <w:tcPr>
            <w:tcW w:w="1640" w:type="pct"/>
          </w:tcPr>
          <w:p w:rsidR="00F13C73" w:rsidRPr="005C712B" w:rsidRDefault="00F13C73" w:rsidP="00912A7C">
            <w:pPr>
              <w:pStyle w:val="afff7"/>
              <w:spacing w:line="240" w:lineRule="auto"/>
              <w:ind w:firstLine="0"/>
            </w:pPr>
            <w:r w:rsidRPr="005C712B">
              <w:t xml:space="preserve">Центральная разделительная </w:t>
            </w:r>
          </w:p>
        </w:tc>
        <w:tc>
          <w:tcPr>
            <w:tcW w:w="2289" w:type="pct"/>
            <w:vAlign w:val="center"/>
          </w:tcPr>
          <w:p w:rsidR="00F13C73" w:rsidRPr="005C712B" w:rsidRDefault="00F13C73" w:rsidP="00912A7C">
            <w:pPr>
              <w:pStyle w:val="afff7"/>
              <w:spacing w:line="240" w:lineRule="auto"/>
              <w:ind w:firstLine="0"/>
              <w:jc w:val="center"/>
            </w:pPr>
            <w:r w:rsidRPr="005C712B">
              <w:t>-</w:t>
            </w:r>
          </w:p>
        </w:tc>
        <w:tc>
          <w:tcPr>
            <w:tcW w:w="1071" w:type="pct"/>
            <w:vAlign w:val="center"/>
          </w:tcPr>
          <w:p w:rsidR="00F13C73" w:rsidRPr="005C712B" w:rsidRDefault="00F13C73" w:rsidP="00912A7C">
            <w:pPr>
              <w:pStyle w:val="afff7"/>
              <w:spacing w:line="240" w:lineRule="auto"/>
              <w:ind w:firstLine="0"/>
              <w:jc w:val="center"/>
            </w:pPr>
            <w:r w:rsidRPr="005C712B">
              <w:t>-</w:t>
            </w:r>
          </w:p>
        </w:tc>
      </w:tr>
      <w:tr w:rsidR="00F13C73" w:rsidRPr="005C712B" w:rsidTr="00912A7C">
        <w:tc>
          <w:tcPr>
            <w:tcW w:w="1640" w:type="pct"/>
          </w:tcPr>
          <w:p w:rsidR="00F13C73" w:rsidRPr="005C712B" w:rsidRDefault="00F13C73" w:rsidP="00912A7C">
            <w:pPr>
              <w:pStyle w:val="afff7"/>
              <w:spacing w:line="240" w:lineRule="auto"/>
              <w:ind w:firstLine="0"/>
            </w:pPr>
            <w:r w:rsidRPr="005C712B">
              <w:t>Между основной проезжей частью и местными проездами</w:t>
            </w:r>
          </w:p>
        </w:tc>
        <w:tc>
          <w:tcPr>
            <w:tcW w:w="2289" w:type="pct"/>
            <w:vAlign w:val="center"/>
          </w:tcPr>
          <w:p w:rsidR="00F13C73" w:rsidRPr="005C712B" w:rsidRDefault="00F13C73" w:rsidP="00912A7C">
            <w:pPr>
              <w:pStyle w:val="afff7"/>
              <w:spacing w:line="240" w:lineRule="auto"/>
              <w:ind w:firstLine="0"/>
              <w:jc w:val="center"/>
            </w:pPr>
            <w:r w:rsidRPr="005C712B">
              <w:t>-</w:t>
            </w:r>
          </w:p>
        </w:tc>
        <w:tc>
          <w:tcPr>
            <w:tcW w:w="1071" w:type="pct"/>
            <w:vAlign w:val="center"/>
          </w:tcPr>
          <w:p w:rsidR="00F13C73" w:rsidRPr="005C712B" w:rsidRDefault="00F13C73" w:rsidP="00912A7C">
            <w:pPr>
              <w:pStyle w:val="afff7"/>
              <w:spacing w:line="240" w:lineRule="auto"/>
              <w:ind w:firstLine="0"/>
              <w:jc w:val="center"/>
            </w:pPr>
            <w:r w:rsidRPr="005C712B">
              <w:t>-</w:t>
            </w:r>
          </w:p>
        </w:tc>
      </w:tr>
      <w:tr w:rsidR="00F13C73" w:rsidRPr="005C712B" w:rsidTr="00912A7C">
        <w:tc>
          <w:tcPr>
            <w:tcW w:w="1640" w:type="pct"/>
          </w:tcPr>
          <w:p w:rsidR="00F13C73" w:rsidRPr="005C712B" w:rsidRDefault="00F13C73" w:rsidP="00912A7C">
            <w:pPr>
              <w:pStyle w:val="afff7"/>
              <w:spacing w:line="240" w:lineRule="auto"/>
              <w:ind w:firstLine="0"/>
            </w:pPr>
            <w:r w:rsidRPr="005C712B">
              <w:t xml:space="preserve">Между проезжей частью и тротуаром </w:t>
            </w:r>
          </w:p>
        </w:tc>
        <w:tc>
          <w:tcPr>
            <w:tcW w:w="2289" w:type="pct"/>
            <w:vAlign w:val="center"/>
          </w:tcPr>
          <w:p w:rsidR="00F13C73" w:rsidRPr="005C712B" w:rsidRDefault="00F13C73" w:rsidP="00912A7C">
            <w:pPr>
              <w:pStyle w:val="afff7"/>
              <w:spacing w:line="240" w:lineRule="auto"/>
              <w:ind w:firstLine="0"/>
              <w:jc w:val="center"/>
            </w:pPr>
            <w:r w:rsidRPr="005C712B">
              <w:t>3,0</w:t>
            </w:r>
          </w:p>
        </w:tc>
        <w:tc>
          <w:tcPr>
            <w:tcW w:w="1071" w:type="pct"/>
            <w:vAlign w:val="center"/>
          </w:tcPr>
          <w:p w:rsidR="00F13C73" w:rsidRPr="005C712B" w:rsidRDefault="00F13C73" w:rsidP="00912A7C">
            <w:pPr>
              <w:pStyle w:val="afff7"/>
              <w:spacing w:line="240" w:lineRule="auto"/>
              <w:ind w:firstLine="0"/>
              <w:jc w:val="center"/>
            </w:pPr>
            <w:r w:rsidRPr="005C712B">
              <w:t>2,0</w:t>
            </w:r>
          </w:p>
        </w:tc>
      </w:tr>
    </w:tbl>
    <w:p w:rsidR="00F13C73" w:rsidRPr="00ED27B6" w:rsidRDefault="00F13C73" w:rsidP="00ED27B6">
      <w:pPr>
        <w:pStyle w:val="afff7"/>
        <w:spacing w:line="240" w:lineRule="auto"/>
        <w:ind w:firstLine="567"/>
        <w:rPr>
          <w:sz w:val="28"/>
          <w:szCs w:val="28"/>
        </w:rPr>
      </w:pPr>
      <w:r w:rsidRPr="00ED27B6">
        <w:rPr>
          <w:sz w:val="28"/>
          <w:szCs w:val="28"/>
        </w:rPr>
        <w:t xml:space="preserve">Примечания: </w:t>
      </w:r>
    </w:p>
    <w:p w:rsidR="00F13C73" w:rsidRPr="00ED27B6" w:rsidRDefault="00F13C73" w:rsidP="00ED27B6">
      <w:pPr>
        <w:pStyle w:val="afff7"/>
        <w:spacing w:line="240" w:lineRule="auto"/>
        <w:ind w:firstLine="567"/>
        <w:rPr>
          <w:sz w:val="28"/>
          <w:szCs w:val="28"/>
        </w:rPr>
      </w:pPr>
      <w:r w:rsidRPr="00ED27B6">
        <w:rPr>
          <w:sz w:val="28"/>
          <w:szCs w:val="28"/>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ED27B6">
          <w:rPr>
            <w:sz w:val="28"/>
            <w:szCs w:val="28"/>
          </w:rPr>
          <w:t>2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ED27B6">
          <w:rPr>
            <w:sz w:val="28"/>
            <w:szCs w:val="28"/>
          </w:rPr>
          <w:t>2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F13C73" w:rsidRPr="00ED27B6" w:rsidRDefault="00F13C73" w:rsidP="00ED27B6">
      <w:pPr>
        <w:pStyle w:val="afff7"/>
        <w:spacing w:line="240" w:lineRule="auto"/>
        <w:ind w:firstLine="567"/>
        <w:rPr>
          <w:sz w:val="28"/>
          <w:szCs w:val="28"/>
        </w:rPr>
      </w:pPr>
      <w:r w:rsidRPr="00ED27B6">
        <w:rPr>
          <w:sz w:val="28"/>
          <w:szCs w:val="28"/>
        </w:rPr>
        <w:t xml:space="preserve">Ширина велосипедной полосы должна быть не менее </w:t>
      </w:r>
      <w:smartTag w:uri="urn:schemas-microsoft-com:office:smarttags" w:element="metricconverter">
        <w:smartTagPr>
          <w:attr w:name="ProductID" w:val="1,2 м"/>
        </w:smartTagPr>
        <w:r w:rsidRPr="00ED27B6">
          <w:rPr>
            <w:sz w:val="28"/>
            <w:szCs w:val="28"/>
          </w:rPr>
          <w:t>1,2 м</w:t>
        </w:r>
      </w:smartTag>
      <w:r w:rsidRPr="00ED27B6">
        <w:rPr>
          <w:sz w:val="28"/>
          <w:szCs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ED27B6">
          <w:rPr>
            <w:sz w:val="28"/>
            <w:szCs w:val="28"/>
          </w:rPr>
          <w:t>1,5 м</w:t>
        </w:r>
      </w:smartTag>
      <w:r w:rsidRPr="00ED27B6">
        <w:rPr>
          <w:sz w:val="28"/>
          <w:szCs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ED27B6">
          <w:rPr>
            <w:spacing w:val="-4"/>
            <w:sz w:val="28"/>
            <w:szCs w:val="28"/>
          </w:rPr>
          <w:t>1 м</w:t>
        </w:r>
      </w:smartTag>
      <w:r w:rsidRPr="00ED27B6">
        <w:rPr>
          <w:spacing w:val="-4"/>
          <w:sz w:val="28"/>
          <w:szCs w:val="28"/>
        </w:rPr>
        <w:t>. Наименьшие расстояния безопасности от края велодорожки следует принимать, м:</w:t>
      </w:r>
    </w:p>
    <w:p w:rsidR="00F13C73" w:rsidRPr="00ED27B6" w:rsidRDefault="00F13C73" w:rsidP="00ED27B6">
      <w:pPr>
        <w:pStyle w:val="afff7"/>
        <w:spacing w:line="240" w:lineRule="auto"/>
        <w:ind w:firstLine="567"/>
        <w:rPr>
          <w:sz w:val="28"/>
          <w:szCs w:val="28"/>
        </w:rPr>
      </w:pPr>
      <w:r w:rsidRPr="00ED27B6">
        <w:rPr>
          <w:sz w:val="28"/>
          <w:szCs w:val="28"/>
        </w:rPr>
        <w:t xml:space="preserve">- до проезжей части, опор транспортных сооружений и деревьев 0,75; </w:t>
      </w:r>
    </w:p>
    <w:p w:rsidR="00F13C73" w:rsidRPr="00ED27B6" w:rsidRDefault="00F13C73" w:rsidP="00ED27B6">
      <w:pPr>
        <w:pStyle w:val="afff7"/>
        <w:spacing w:line="240" w:lineRule="auto"/>
        <w:ind w:firstLine="567"/>
        <w:rPr>
          <w:sz w:val="28"/>
          <w:szCs w:val="28"/>
        </w:rPr>
      </w:pPr>
      <w:r w:rsidRPr="00ED27B6">
        <w:rPr>
          <w:sz w:val="28"/>
          <w:szCs w:val="28"/>
        </w:rPr>
        <w:t xml:space="preserve">- до тротуаров 0,5; </w:t>
      </w:r>
    </w:p>
    <w:p w:rsidR="00F13C73" w:rsidRPr="00ED27B6" w:rsidRDefault="00F13C73" w:rsidP="00ED27B6">
      <w:pPr>
        <w:pStyle w:val="afff7"/>
        <w:spacing w:line="240" w:lineRule="auto"/>
        <w:ind w:firstLine="567"/>
        <w:rPr>
          <w:sz w:val="28"/>
          <w:szCs w:val="28"/>
        </w:rPr>
      </w:pPr>
      <w:r w:rsidRPr="00ED27B6">
        <w:rPr>
          <w:sz w:val="28"/>
          <w:szCs w:val="28"/>
        </w:rPr>
        <w:lastRenderedPageBreak/>
        <w:t xml:space="preserve">- до стоянок автомобилей и остановок общественного транспорта 1,5. </w:t>
      </w:r>
    </w:p>
    <w:p w:rsidR="00F13C73" w:rsidRPr="00ED27B6" w:rsidRDefault="00F13C73" w:rsidP="00ED27B6">
      <w:pPr>
        <w:pStyle w:val="afff7"/>
        <w:spacing w:line="240" w:lineRule="auto"/>
        <w:ind w:firstLine="567"/>
        <w:rPr>
          <w:sz w:val="28"/>
          <w:szCs w:val="28"/>
        </w:rPr>
      </w:pPr>
      <w:r w:rsidRPr="00ED27B6">
        <w:rPr>
          <w:sz w:val="28"/>
          <w:szCs w:val="28"/>
        </w:rPr>
        <w:t xml:space="preserve">Радиусы закруглений бортов проезжей части улиц, дорог по кромке тротуаров и разделительных полос следует принимать не менее, м: </w:t>
      </w:r>
    </w:p>
    <w:p w:rsidR="00F13C73" w:rsidRPr="00ED27B6" w:rsidRDefault="00F13C73" w:rsidP="00ED27B6">
      <w:pPr>
        <w:pStyle w:val="afff7"/>
        <w:spacing w:line="240" w:lineRule="auto"/>
        <w:ind w:firstLine="567"/>
        <w:rPr>
          <w:sz w:val="28"/>
          <w:szCs w:val="28"/>
        </w:rPr>
      </w:pPr>
      <w:r w:rsidRPr="00ED27B6">
        <w:rPr>
          <w:sz w:val="28"/>
          <w:szCs w:val="28"/>
        </w:rPr>
        <w:t xml:space="preserve">- для магистральных улиц с регулируемым движением – 8; </w:t>
      </w:r>
    </w:p>
    <w:p w:rsidR="00F13C73" w:rsidRPr="00ED27B6" w:rsidRDefault="00F13C73" w:rsidP="00ED27B6">
      <w:pPr>
        <w:pStyle w:val="afff7"/>
        <w:spacing w:line="240" w:lineRule="auto"/>
        <w:ind w:firstLine="567"/>
        <w:rPr>
          <w:sz w:val="28"/>
          <w:szCs w:val="28"/>
        </w:rPr>
      </w:pPr>
      <w:r w:rsidRPr="00ED27B6">
        <w:rPr>
          <w:sz w:val="28"/>
          <w:szCs w:val="28"/>
        </w:rPr>
        <w:t>- для улиц местного значения – 5;</w:t>
      </w:r>
    </w:p>
    <w:p w:rsidR="00F13C73" w:rsidRPr="00ED27B6" w:rsidRDefault="00F13C73" w:rsidP="00ED27B6">
      <w:pPr>
        <w:pStyle w:val="afff7"/>
        <w:spacing w:line="240" w:lineRule="auto"/>
        <w:ind w:firstLine="567"/>
        <w:rPr>
          <w:sz w:val="28"/>
          <w:szCs w:val="28"/>
        </w:rPr>
      </w:pPr>
      <w:r w:rsidRPr="00ED27B6">
        <w:rPr>
          <w:sz w:val="28"/>
          <w:szCs w:val="28"/>
        </w:rPr>
        <w:t xml:space="preserve">- для транспортных площадей – 12. </w:t>
      </w:r>
    </w:p>
    <w:p w:rsidR="00F13C73" w:rsidRPr="00ED27B6" w:rsidRDefault="00F13C73" w:rsidP="00ED27B6">
      <w:pPr>
        <w:pStyle w:val="afff7"/>
        <w:spacing w:line="240" w:lineRule="auto"/>
        <w:ind w:firstLine="567"/>
        <w:rPr>
          <w:sz w:val="28"/>
          <w:szCs w:val="28"/>
        </w:rPr>
      </w:pPr>
      <w:r w:rsidRPr="00ED27B6">
        <w:rPr>
          <w:sz w:val="28"/>
          <w:szCs w:val="28"/>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ED27B6">
          <w:rPr>
            <w:sz w:val="28"/>
            <w:szCs w:val="28"/>
          </w:rPr>
          <w:t>6 м</w:t>
        </w:r>
      </w:smartTag>
      <w:r w:rsidRPr="00ED27B6">
        <w:rPr>
          <w:sz w:val="28"/>
          <w:szCs w:val="28"/>
        </w:rPr>
        <w:t xml:space="preserve">, для транспортных площадей – </w:t>
      </w:r>
      <w:smartTag w:uri="urn:schemas-microsoft-com:office:smarttags" w:element="metricconverter">
        <w:smartTagPr>
          <w:attr w:name="ProductID" w:val="8 м"/>
        </w:smartTagPr>
        <w:r w:rsidRPr="00ED27B6">
          <w:rPr>
            <w:sz w:val="28"/>
            <w:szCs w:val="28"/>
          </w:rPr>
          <w:t>8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F13C73" w:rsidRPr="00ED27B6" w:rsidRDefault="00F13C73" w:rsidP="00ED27B6">
      <w:pPr>
        <w:pStyle w:val="afff7"/>
        <w:spacing w:line="240" w:lineRule="auto"/>
        <w:ind w:firstLine="567"/>
        <w:rPr>
          <w:sz w:val="28"/>
          <w:szCs w:val="28"/>
        </w:rPr>
      </w:pPr>
      <w:r w:rsidRPr="00ED27B6">
        <w:rPr>
          <w:sz w:val="28"/>
          <w:szCs w:val="28"/>
        </w:rPr>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ED27B6">
          <w:rPr>
            <w:sz w:val="28"/>
            <w:szCs w:val="28"/>
          </w:rPr>
          <w:t>50 м</w:t>
        </w:r>
      </w:smartTag>
      <w:r w:rsidRPr="00ED27B6">
        <w:rPr>
          <w:sz w:val="28"/>
          <w:szCs w:val="28"/>
        </w:rPr>
        <w:t xml:space="preserve">, а при условии применения шумозащитных устройств – не менее </w:t>
      </w:r>
      <w:smartTag w:uri="urn:schemas-microsoft-com:office:smarttags" w:element="metricconverter">
        <w:smartTagPr>
          <w:attr w:name="ProductID" w:val="25 м"/>
        </w:smartTagPr>
        <w:r w:rsidRPr="00ED27B6">
          <w:rPr>
            <w:sz w:val="28"/>
            <w:szCs w:val="28"/>
          </w:rPr>
          <w:t>25 м</w:t>
        </w:r>
      </w:smartTag>
      <w:r w:rsidRPr="00ED27B6">
        <w:rPr>
          <w:sz w:val="28"/>
          <w:szCs w:val="28"/>
        </w:rPr>
        <w:t>.</w:t>
      </w:r>
    </w:p>
    <w:p w:rsidR="00F13C73" w:rsidRPr="00ED27B6" w:rsidRDefault="00F13C73" w:rsidP="00ED27B6">
      <w:pPr>
        <w:pStyle w:val="afff7"/>
        <w:spacing w:line="240" w:lineRule="auto"/>
        <w:ind w:firstLine="567"/>
        <w:rPr>
          <w:sz w:val="28"/>
          <w:szCs w:val="28"/>
        </w:rPr>
      </w:pPr>
      <w:r w:rsidRPr="00ED27B6">
        <w:rPr>
          <w:sz w:val="28"/>
          <w:szCs w:val="28"/>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ED27B6">
          <w:rPr>
            <w:sz w:val="28"/>
            <w:szCs w:val="28"/>
          </w:rPr>
          <w:t>25 м</w:t>
        </w:r>
      </w:smartTag>
      <w:r w:rsidRPr="00ED27B6">
        <w:rPr>
          <w:sz w:val="28"/>
          <w:szCs w:val="28"/>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ED27B6">
          <w:rPr>
            <w:sz w:val="28"/>
            <w:szCs w:val="28"/>
          </w:rPr>
          <w:t>5 м</w:t>
        </w:r>
      </w:smartTag>
      <w:r w:rsidRPr="00ED27B6">
        <w:rPr>
          <w:sz w:val="28"/>
          <w:szCs w:val="28"/>
        </w:rPr>
        <w:t xml:space="preserve"> от линии застройки полосу шириной </w:t>
      </w:r>
      <w:smartTag w:uri="urn:schemas-microsoft-com:office:smarttags" w:element="metricconverter">
        <w:smartTagPr>
          <w:attr w:name="ProductID" w:val="6 м"/>
        </w:smartTagPr>
        <w:r w:rsidRPr="00ED27B6">
          <w:rPr>
            <w:sz w:val="28"/>
            <w:szCs w:val="28"/>
          </w:rPr>
          <w:t>6 м</w:t>
        </w:r>
      </w:smartTag>
      <w:r w:rsidRPr="00ED27B6">
        <w:rPr>
          <w:sz w:val="28"/>
          <w:szCs w:val="28"/>
        </w:rPr>
        <w:t>, пригодную для проезда пожарных машин.</w:t>
      </w:r>
    </w:p>
    <w:p w:rsidR="00F13C73" w:rsidRPr="00ED27B6" w:rsidRDefault="00F13C73" w:rsidP="00ED27B6">
      <w:pPr>
        <w:pStyle w:val="afff7"/>
        <w:spacing w:line="240" w:lineRule="auto"/>
        <w:ind w:firstLine="567"/>
        <w:rPr>
          <w:sz w:val="28"/>
          <w:szCs w:val="28"/>
        </w:rPr>
      </w:pPr>
      <w:r w:rsidRPr="00ED27B6">
        <w:rPr>
          <w:sz w:val="28"/>
          <w:szCs w:val="28"/>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ED27B6">
          <w:rPr>
            <w:sz w:val="28"/>
            <w:szCs w:val="28"/>
          </w:rPr>
          <w:t>300 м</w:t>
        </w:r>
      </w:smartTag>
      <w:r w:rsidRPr="00ED27B6">
        <w:rPr>
          <w:sz w:val="28"/>
          <w:szCs w:val="28"/>
        </w:rPr>
        <w:t>; на дорогах скоростного движения – с интервалом 400-</w:t>
      </w:r>
      <w:smartTag w:uri="urn:schemas-microsoft-com:office:smarttags" w:element="metricconverter">
        <w:smartTagPr>
          <w:attr w:name="ProductID" w:val="800 м"/>
        </w:smartTagPr>
        <w:r w:rsidRPr="00ED27B6">
          <w:rPr>
            <w:sz w:val="28"/>
            <w:szCs w:val="28"/>
          </w:rPr>
          <w:t>800 м</w:t>
        </w:r>
      </w:smartTag>
      <w:r w:rsidRPr="00ED27B6">
        <w:rPr>
          <w:sz w:val="28"/>
          <w:szCs w:val="28"/>
        </w:rPr>
        <w:t>; на магистральных улицах непрерывного движения – с интервалом 300-</w:t>
      </w:r>
      <w:smartTag w:uri="urn:schemas-microsoft-com:office:smarttags" w:element="metricconverter">
        <w:smartTagPr>
          <w:attr w:name="ProductID" w:val="400 м"/>
        </w:smartTagPr>
        <w:r w:rsidRPr="00ED27B6">
          <w:rPr>
            <w:sz w:val="28"/>
            <w:szCs w:val="28"/>
          </w:rPr>
          <w:t>400 м</w:t>
        </w:r>
      </w:smartTag>
      <w:r w:rsidRPr="00ED27B6">
        <w:rPr>
          <w:sz w:val="28"/>
          <w:szCs w:val="28"/>
        </w:rPr>
        <w:t>.</w:t>
      </w:r>
    </w:p>
    <w:p w:rsidR="00F13C73" w:rsidRPr="00ED27B6" w:rsidRDefault="00F13C73" w:rsidP="00ED27B6">
      <w:pPr>
        <w:pStyle w:val="afff7"/>
        <w:spacing w:line="240" w:lineRule="auto"/>
        <w:ind w:firstLine="567"/>
        <w:rPr>
          <w:sz w:val="28"/>
          <w:szCs w:val="28"/>
        </w:rPr>
      </w:pPr>
      <w:r w:rsidRPr="00ED27B6">
        <w:rPr>
          <w:sz w:val="28"/>
          <w:szCs w:val="28"/>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F13C73" w:rsidRPr="00ED27B6" w:rsidRDefault="00F13C73" w:rsidP="00ED27B6">
      <w:pPr>
        <w:pStyle w:val="afff7"/>
        <w:spacing w:line="240" w:lineRule="auto"/>
        <w:ind w:firstLine="567"/>
        <w:rPr>
          <w:sz w:val="28"/>
          <w:szCs w:val="28"/>
        </w:rPr>
      </w:pPr>
      <w:r w:rsidRPr="00ED27B6">
        <w:rPr>
          <w:sz w:val="28"/>
          <w:szCs w:val="28"/>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F13C73" w:rsidRPr="00ED27B6" w:rsidRDefault="00F13C73" w:rsidP="00ED27B6">
      <w:pPr>
        <w:pStyle w:val="afff7"/>
        <w:spacing w:line="240" w:lineRule="auto"/>
        <w:ind w:firstLine="567"/>
        <w:rPr>
          <w:sz w:val="28"/>
          <w:szCs w:val="28"/>
        </w:rPr>
      </w:pPr>
      <w:r w:rsidRPr="00ED27B6">
        <w:rPr>
          <w:sz w:val="28"/>
          <w:szCs w:val="28"/>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ED27B6">
        <w:rPr>
          <w:sz w:val="28"/>
          <w:szCs w:val="28"/>
          <w:vertAlign w:val="superscript"/>
        </w:rPr>
        <w:t>2</w:t>
      </w:r>
      <w:r w:rsidRPr="00ED27B6">
        <w:rPr>
          <w:sz w:val="28"/>
          <w:szCs w:val="28"/>
        </w:rPr>
        <w:t>; на предзаводских площадях, у спортивно-зрелищных учреждений, кинотеатров, вокзалов – 0,8 чел/м</w:t>
      </w:r>
      <w:r w:rsidRPr="00ED27B6">
        <w:rPr>
          <w:sz w:val="28"/>
          <w:szCs w:val="28"/>
          <w:vertAlign w:val="superscript"/>
        </w:rPr>
        <w:t>2</w:t>
      </w:r>
      <w:r w:rsidRPr="00ED27B6">
        <w:rPr>
          <w:sz w:val="28"/>
          <w:szCs w:val="28"/>
        </w:rPr>
        <w:t>.</w:t>
      </w:r>
    </w:p>
    <w:p w:rsidR="00F13C73" w:rsidRPr="00ED27B6" w:rsidRDefault="00F13C73" w:rsidP="00ED27B6">
      <w:pPr>
        <w:pStyle w:val="afff7"/>
        <w:spacing w:line="240" w:lineRule="auto"/>
        <w:ind w:firstLine="567"/>
        <w:rPr>
          <w:sz w:val="28"/>
          <w:szCs w:val="28"/>
        </w:rPr>
      </w:pPr>
      <w:r w:rsidRPr="00ED27B6">
        <w:rPr>
          <w:sz w:val="28"/>
          <w:szCs w:val="28"/>
        </w:rPr>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поребрики) на пути следования не должна превышать </w:t>
      </w:r>
      <w:smartTag w:uri="urn:schemas-microsoft-com:office:smarttags" w:element="metricconverter">
        <w:smartTagPr>
          <w:attr w:name="ProductID" w:val="5 см"/>
        </w:smartTagPr>
        <w:r w:rsidRPr="00ED27B6">
          <w:rPr>
            <w:sz w:val="28"/>
            <w:szCs w:val="28"/>
          </w:rPr>
          <w:t>5 см</w:t>
        </w:r>
      </w:smartTag>
      <w:r w:rsidRPr="00ED27B6">
        <w:rPr>
          <w:sz w:val="28"/>
          <w:szCs w:val="28"/>
        </w:rPr>
        <w:t>.</w:t>
      </w:r>
    </w:p>
    <w:p w:rsidR="00F13C73" w:rsidRPr="00ED27B6" w:rsidRDefault="00F13C73" w:rsidP="00ED27B6">
      <w:pPr>
        <w:pStyle w:val="afff7"/>
        <w:spacing w:line="240" w:lineRule="auto"/>
        <w:ind w:firstLine="567"/>
        <w:rPr>
          <w:sz w:val="28"/>
          <w:szCs w:val="28"/>
        </w:rPr>
      </w:pPr>
      <w:r w:rsidRPr="00ED27B6">
        <w:rPr>
          <w:sz w:val="28"/>
          <w:szCs w:val="28"/>
        </w:rPr>
        <w:lastRenderedPageBreak/>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боковые проезды. </w:t>
      </w:r>
    </w:p>
    <w:p w:rsidR="00F13C73" w:rsidRPr="00ED27B6" w:rsidRDefault="00F13C73" w:rsidP="00ED27B6">
      <w:pPr>
        <w:pStyle w:val="afff7"/>
        <w:spacing w:line="240" w:lineRule="auto"/>
        <w:ind w:firstLine="567"/>
        <w:rPr>
          <w:sz w:val="28"/>
          <w:szCs w:val="28"/>
        </w:rPr>
      </w:pPr>
      <w:r w:rsidRPr="00ED27B6">
        <w:rPr>
          <w:sz w:val="28"/>
          <w:szCs w:val="28"/>
        </w:rPr>
        <w:t xml:space="preserve">На боковых проездах допускается организовывать как одностороннее, так и двустороннее движение транспорта. </w:t>
      </w:r>
    </w:p>
    <w:p w:rsidR="00F13C73" w:rsidRPr="00ED27B6" w:rsidRDefault="00F13C73" w:rsidP="00ED27B6">
      <w:pPr>
        <w:pStyle w:val="afff7"/>
        <w:spacing w:line="240" w:lineRule="auto"/>
        <w:ind w:firstLine="567"/>
        <w:rPr>
          <w:sz w:val="28"/>
          <w:szCs w:val="28"/>
        </w:rPr>
      </w:pPr>
      <w:r w:rsidRPr="00ED27B6">
        <w:rPr>
          <w:sz w:val="28"/>
          <w:szCs w:val="28"/>
        </w:rPr>
        <w:t xml:space="preserve">Ширину боковых проездов следует принимать: </w:t>
      </w:r>
    </w:p>
    <w:p w:rsidR="00F13C73" w:rsidRPr="00ED27B6" w:rsidRDefault="00F13C73" w:rsidP="00ED27B6">
      <w:pPr>
        <w:pStyle w:val="afff7"/>
        <w:spacing w:line="240" w:lineRule="auto"/>
        <w:ind w:firstLine="567"/>
        <w:rPr>
          <w:sz w:val="28"/>
          <w:szCs w:val="28"/>
        </w:rPr>
      </w:pPr>
      <w:r w:rsidRPr="00ED27B6">
        <w:rPr>
          <w:sz w:val="28"/>
          <w:szCs w:val="28"/>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ED27B6">
          <w:rPr>
            <w:sz w:val="28"/>
            <w:szCs w:val="28"/>
          </w:rPr>
          <w:t>7,0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ED27B6">
          <w:rPr>
            <w:sz w:val="28"/>
            <w:szCs w:val="28"/>
          </w:rPr>
          <w:t>10,5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ED27B6">
          <w:rPr>
            <w:sz w:val="28"/>
            <w:szCs w:val="28"/>
          </w:rPr>
          <w:t>11,25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F13C73" w:rsidRPr="00ED27B6" w:rsidRDefault="00F13C73" w:rsidP="00ED27B6">
      <w:pPr>
        <w:pStyle w:val="afff7"/>
        <w:spacing w:line="240" w:lineRule="auto"/>
        <w:ind w:firstLine="567"/>
        <w:rPr>
          <w:sz w:val="28"/>
          <w:szCs w:val="28"/>
        </w:rPr>
      </w:pPr>
      <w:r w:rsidRPr="00ED27B6">
        <w:rPr>
          <w:spacing w:val="-4"/>
          <w:sz w:val="28"/>
          <w:szCs w:val="28"/>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ED27B6">
          <w:rPr>
            <w:sz w:val="28"/>
            <w:szCs w:val="28"/>
          </w:rPr>
          <w:t>5,5 м</w:t>
        </w:r>
      </w:smartTag>
      <w:r w:rsidRPr="00ED27B6">
        <w:rPr>
          <w:sz w:val="28"/>
          <w:szCs w:val="28"/>
        </w:rPr>
        <w:t xml:space="preserve">; ширину тротуаров следует принимать </w:t>
      </w:r>
      <w:smartTag w:uri="urn:schemas-microsoft-com:office:smarttags" w:element="metricconverter">
        <w:smartTagPr>
          <w:attr w:name="ProductID" w:val="1,5 м"/>
        </w:smartTagPr>
        <w:r w:rsidRPr="00ED27B6">
          <w:rPr>
            <w:sz w:val="28"/>
            <w:szCs w:val="28"/>
          </w:rPr>
          <w:t>1,5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ED27B6">
          <w:rPr>
            <w:sz w:val="28"/>
            <w:szCs w:val="28"/>
          </w:rPr>
          <w:t>3,5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ED27B6">
          <w:rPr>
            <w:sz w:val="28"/>
            <w:szCs w:val="28"/>
          </w:rPr>
          <w:t>150 м</w:t>
        </w:r>
      </w:smartTag>
      <w:r w:rsidRPr="00ED27B6">
        <w:rPr>
          <w:sz w:val="28"/>
          <w:szCs w:val="28"/>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ED27B6">
          <w:rPr>
            <w:sz w:val="28"/>
            <w:szCs w:val="28"/>
          </w:rPr>
          <w:t>10 м</w:t>
        </w:r>
      </w:smartTag>
      <w:r w:rsidRPr="00ED27B6">
        <w:rPr>
          <w:sz w:val="28"/>
          <w:szCs w:val="28"/>
        </w:rPr>
        <w:t xml:space="preserve">. </w:t>
      </w:r>
    </w:p>
    <w:p w:rsidR="00F13C73" w:rsidRPr="00ED27B6" w:rsidRDefault="00F13C73" w:rsidP="00ED27B6">
      <w:pPr>
        <w:pStyle w:val="afff7"/>
        <w:spacing w:line="240" w:lineRule="auto"/>
        <w:ind w:firstLine="567"/>
        <w:rPr>
          <w:spacing w:val="-2"/>
          <w:sz w:val="28"/>
          <w:szCs w:val="28"/>
        </w:rPr>
      </w:pPr>
      <w:r w:rsidRPr="00ED27B6">
        <w:rPr>
          <w:spacing w:val="-2"/>
          <w:sz w:val="28"/>
          <w:szCs w:val="28"/>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п.п. </w:t>
      </w:r>
      <w:r w:rsidRPr="00ED27B6">
        <w:rPr>
          <w:sz w:val="28"/>
          <w:szCs w:val="28"/>
        </w:rPr>
        <w:t>раздела «Противопожарные требования настоящих нормативов.</w:t>
      </w:r>
    </w:p>
    <w:p w:rsidR="00F13C73" w:rsidRPr="00ED27B6" w:rsidRDefault="00F13C73" w:rsidP="00ED27B6">
      <w:pPr>
        <w:pStyle w:val="afff7"/>
        <w:spacing w:line="240" w:lineRule="auto"/>
        <w:ind w:firstLine="567"/>
        <w:rPr>
          <w:sz w:val="28"/>
          <w:szCs w:val="28"/>
        </w:rPr>
      </w:pPr>
      <w:r w:rsidRPr="00ED27B6">
        <w:rPr>
          <w:sz w:val="28"/>
          <w:szCs w:val="28"/>
        </w:rPr>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ED27B6">
          <w:rPr>
            <w:sz w:val="28"/>
            <w:szCs w:val="28"/>
          </w:rPr>
          <w:t>15 м</w:t>
        </w:r>
      </w:smartTag>
      <w:r w:rsidRPr="00ED27B6">
        <w:rPr>
          <w:sz w:val="28"/>
          <w:szCs w:val="28"/>
        </w:rPr>
        <w:t xml:space="preserve">. На отстойно-разворотных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ED27B6">
          <w:rPr>
            <w:sz w:val="28"/>
            <w:szCs w:val="28"/>
          </w:rPr>
          <w:t>15 м</w:t>
        </w:r>
      </w:smartTag>
      <w:r w:rsidRPr="00ED27B6">
        <w:rPr>
          <w:sz w:val="28"/>
          <w:szCs w:val="28"/>
        </w:rPr>
        <w:t xml:space="preserve">. Использование разворотных площадок для стоянки автомобилей не допускается. </w:t>
      </w:r>
    </w:p>
    <w:p w:rsidR="00F13C73" w:rsidRPr="00ED27B6" w:rsidRDefault="00F13C73" w:rsidP="00ED27B6">
      <w:pPr>
        <w:pStyle w:val="afff7"/>
        <w:spacing w:line="240" w:lineRule="auto"/>
        <w:ind w:firstLine="567"/>
        <w:rPr>
          <w:sz w:val="28"/>
          <w:szCs w:val="28"/>
        </w:rPr>
      </w:pPr>
      <w:r w:rsidRPr="00ED27B6">
        <w:rPr>
          <w:sz w:val="28"/>
          <w:szCs w:val="28"/>
        </w:rPr>
        <w:t>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rsidR="00F13C73" w:rsidRPr="00ED27B6" w:rsidRDefault="00F13C73" w:rsidP="00ED27B6">
      <w:pPr>
        <w:pStyle w:val="afff7"/>
        <w:spacing w:line="240" w:lineRule="auto"/>
        <w:ind w:firstLine="567"/>
        <w:rPr>
          <w:sz w:val="28"/>
          <w:szCs w:val="28"/>
        </w:rPr>
      </w:pPr>
      <w:r w:rsidRPr="00ED27B6">
        <w:rPr>
          <w:sz w:val="28"/>
          <w:szCs w:val="28"/>
        </w:rPr>
        <w:t>Продольные уклоны дорог на подходах кпересечениях на протяжении расстояний видимости для остановки автомобиля не должны превышать 40 ‰.</w:t>
      </w:r>
    </w:p>
    <w:p w:rsidR="00F13C73" w:rsidRPr="00ED27B6" w:rsidRDefault="00F13C73" w:rsidP="00ED27B6">
      <w:pPr>
        <w:pStyle w:val="afff7"/>
        <w:spacing w:line="240" w:lineRule="auto"/>
        <w:ind w:firstLine="567"/>
        <w:rPr>
          <w:sz w:val="28"/>
          <w:szCs w:val="28"/>
        </w:rPr>
      </w:pPr>
      <w:r w:rsidRPr="00ED27B6">
        <w:rPr>
          <w:sz w:val="28"/>
          <w:szCs w:val="28"/>
        </w:rPr>
        <w:t xml:space="preserve">Пересечения магистральных улиц в зависимости от категорий последних следует проектировать следующих классов: </w:t>
      </w:r>
    </w:p>
    <w:p w:rsidR="00F13C73" w:rsidRPr="00ED27B6" w:rsidRDefault="00F13C73" w:rsidP="00ED27B6">
      <w:pPr>
        <w:pStyle w:val="afff7"/>
        <w:spacing w:line="240" w:lineRule="auto"/>
        <w:ind w:firstLine="567"/>
        <w:rPr>
          <w:sz w:val="28"/>
          <w:szCs w:val="28"/>
        </w:rPr>
      </w:pPr>
      <w:r w:rsidRPr="00ED27B6">
        <w:rPr>
          <w:sz w:val="28"/>
          <w:szCs w:val="28"/>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F13C73" w:rsidRPr="00ED27B6" w:rsidRDefault="00F13C73" w:rsidP="00ED27B6">
      <w:pPr>
        <w:pStyle w:val="afff7"/>
        <w:spacing w:line="240" w:lineRule="auto"/>
        <w:ind w:firstLine="567"/>
        <w:rPr>
          <w:sz w:val="28"/>
          <w:szCs w:val="28"/>
        </w:rPr>
      </w:pPr>
      <w:r w:rsidRPr="00ED27B6">
        <w:rPr>
          <w:sz w:val="28"/>
          <w:szCs w:val="28"/>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F13C73" w:rsidRPr="00ED27B6" w:rsidRDefault="00F13C73" w:rsidP="00ED27B6">
      <w:pPr>
        <w:pStyle w:val="afff7"/>
        <w:spacing w:line="240" w:lineRule="auto"/>
        <w:ind w:firstLine="567"/>
        <w:rPr>
          <w:sz w:val="28"/>
          <w:szCs w:val="28"/>
        </w:rPr>
      </w:pPr>
      <w:r w:rsidRPr="00ED27B6">
        <w:rPr>
          <w:sz w:val="28"/>
          <w:szCs w:val="28"/>
        </w:rPr>
        <w:t xml:space="preserve">Транспортная развязка 3-го класса – полная развязка с организацией поворотного движения на второстепенном направлении со светофорным </w:t>
      </w:r>
      <w:r w:rsidRPr="00ED27B6">
        <w:rPr>
          <w:sz w:val="28"/>
          <w:szCs w:val="28"/>
        </w:rPr>
        <w:lastRenderedPageBreak/>
        <w:t xml:space="preserve">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F13C73" w:rsidRPr="00ED27B6" w:rsidRDefault="00F13C73" w:rsidP="00ED27B6">
      <w:pPr>
        <w:pStyle w:val="afff7"/>
        <w:spacing w:line="240" w:lineRule="auto"/>
        <w:ind w:firstLine="567"/>
        <w:rPr>
          <w:sz w:val="28"/>
          <w:szCs w:val="28"/>
        </w:rPr>
      </w:pPr>
      <w:r w:rsidRPr="00ED27B6">
        <w:rPr>
          <w:sz w:val="28"/>
          <w:szCs w:val="28"/>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F13C73" w:rsidRPr="00ED27B6" w:rsidRDefault="00F13C73" w:rsidP="00ED27B6">
      <w:pPr>
        <w:pStyle w:val="afff7"/>
        <w:spacing w:line="240" w:lineRule="auto"/>
        <w:ind w:firstLine="567"/>
        <w:rPr>
          <w:sz w:val="28"/>
          <w:szCs w:val="28"/>
        </w:rPr>
      </w:pPr>
      <w:r w:rsidRPr="00ED27B6">
        <w:rPr>
          <w:sz w:val="28"/>
          <w:szCs w:val="28"/>
        </w:rPr>
        <w:t>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F13C73" w:rsidRPr="00ED27B6" w:rsidRDefault="00F13C73" w:rsidP="00ED27B6">
      <w:pPr>
        <w:pStyle w:val="afff7"/>
        <w:spacing w:line="240" w:lineRule="auto"/>
        <w:ind w:firstLine="567"/>
        <w:rPr>
          <w:sz w:val="28"/>
          <w:szCs w:val="28"/>
        </w:rPr>
      </w:pPr>
      <w:r w:rsidRPr="00ED27B6">
        <w:rPr>
          <w:sz w:val="28"/>
          <w:szCs w:val="28"/>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ED27B6">
          <w:rPr>
            <w:sz w:val="28"/>
            <w:szCs w:val="28"/>
          </w:rPr>
          <w:t>60 км/ч</w:t>
        </w:r>
      </w:smartTag>
      <w:r w:rsidRPr="00ED27B6">
        <w:rPr>
          <w:sz w:val="28"/>
          <w:szCs w:val="28"/>
        </w:rPr>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ED27B6">
          <w:rPr>
            <w:sz w:val="28"/>
            <w:szCs w:val="28"/>
          </w:rPr>
          <w:t>40 км/ч</w:t>
        </w:r>
      </w:smartTag>
      <w:r w:rsidRPr="00ED27B6">
        <w:rPr>
          <w:sz w:val="28"/>
          <w:szCs w:val="28"/>
        </w:rPr>
        <w:t xml:space="preserve"> соответственно 8</w:t>
      </w:r>
      <w:r w:rsidRPr="00ED27B6">
        <w:rPr>
          <w:sz w:val="28"/>
          <w:szCs w:val="28"/>
        </w:rPr>
        <w:sym w:font="Symbol" w:char="F0B4"/>
      </w:r>
      <w:r w:rsidRPr="00ED27B6">
        <w:rPr>
          <w:sz w:val="28"/>
          <w:szCs w:val="28"/>
        </w:rPr>
        <w:t>40 и 10</w:t>
      </w:r>
      <w:r w:rsidRPr="00ED27B6">
        <w:rPr>
          <w:sz w:val="28"/>
          <w:szCs w:val="28"/>
        </w:rPr>
        <w:sym w:font="Symbol" w:char="F0B4"/>
      </w:r>
      <w:r w:rsidRPr="00ED27B6">
        <w:rPr>
          <w:sz w:val="28"/>
          <w:szCs w:val="28"/>
        </w:rPr>
        <w:t>50 м.</w:t>
      </w:r>
    </w:p>
    <w:p w:rsidR="00F13C73" w:rsidRPr="00ED27B6" w:rsidRDefault="00F13C73" w:rsidP="00ED27B6">
      <w:pPr>
        <w:pStyle w:val="afff7"/>
        <w:spacing w:line="240" w:lineRule="auto"/>
        <w:ind w:firstLine="567"/>
        <w:rPr>
          <w:sz w:val="28"/>
          <w:szCs w:val="28"/>
        </w:rPr>
      </w:pPr>
      <w:r w:rsidRPr="00ED27B6">
        <w:rPr>
          <w:sz w:val="28"/>
          <w:szCs w:val="28"/>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ED27B6">
          <w:rPr>
            <w:sz w:val="28"/>
            <w:szCs w:val="28"/>
          </w:rPr>
          <w:t>0,5 м</w:t>
        </w:r>
      </w:smartTag>
      <w:r w:rsidRPr="00ED27B6">
        <w:rPr>
          <w:sz w:val="28"/>
          <w:szCs w:val="28"/>
        </w:rPr>
        <w:t>.</w:t>
      </w:r>
    </w:p>
    <w:p w:rsidR="00F13C73" w:rsidRPr="00ED27B6" w:rsidRDefault="00F13C73" w:rsidP="00ED27B6">
      <w:pPr>
        <w:pStyle w:val="afff7"/>
        <w:spacing w:line="240" w:lineRule="auto"/>
        <w:ind w:firstLine="567"/>
        <w:rPr>
          <w:sz w:val="28"/>
          <w:szCs w:val="28"/>
        </w:rPr>
      </w:pPr>
      <w:r w:rsidRPr="00ED27B6">
        <w:rPr>
          <w:sz w:val="28"/>
          <w:szCs w:val="28"/>
        </w:rPr>
        <w:t xml:space="preserve">Примечание: </w:t>
      </w:r>
    </w:p>
    <w:p w:rsidR="00F13C73" w:rsidRPr="00ED27B6" w:rsidRDefault="00F13C73" w:rsidP="00ED27B6">
      <w:pPr>
        <w:pStyle w:val="afff7"/>
        <w:spacing w:line="240" w:lineRule="auto"/>
        <w:ind w:firstLine="567"/>
        <w:rPr>
          <w:sz w:val="28"/>
          <w:szCs w:val="28"/>
        </w:rPr>
      </w:pPr>
      <w:r w:rsidRPr="00ED27B6">
        <w:rPr>
          <w:sz w:val="28"/>
          <w:szCs w:val="28"/>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F13C73" w:rsidRPr="00ED27B6" w:rsidRDefault="00F13C73" w:rsidP="00ED27B6">
      <w:pPr>
        <w:pStyle w:val="afff7"/>
        <w:spacing w:line="240" w:lineRule="auto"/>
        <w:ind w:firstLine="567"/>
        <w:rPr>
          <w:sz w:val="28"/>
          <w:szCs w:val="28"/>
        </w:rPr>
      </w:pPr>
      <w:r w:rsidRPr="00ED27B6">
        <w:rPr>
          <w:sz w:val="28"/>
          <w:szCs w:val="28"/>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F13C73" w:rsidRPr="00ED27B6" w:rsidRDefault="00F13C73" w:rsidP="00ED27B6">
      <w:pPr>
        <w:pStyle w:val="afff7"/>
        <w:spacing w:line="240" w:lineRule="auto"/>
        <w:ind w:firstLine="567"/>
        <w:rPr>
          <w:sz w:val="28"/>
          <w:szCs w:val="28"/>
        </w:rPr>
      </w:pPr>
      <w:r w:rsidRPr="00ED27B6">
        <w:rPr>
          <w:sz w:val="28"/>
          <w:szCs w:val="28"/>
        </w:rPr>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ED27B6">
          <w:rPr>
            <w:sz w:val="28"/>
            <w:szCs w:val="28"/>
          </w:rPr>
          <w:t>50 м</w:t>
        </w:r>
      </w:smartTag>
      <w:r w:rsidRPr="00ED27B6">
        <w:rPr>
          <w:sz w:val="28"/>
          <w:szCs w:val="28"/>
        </w:rPr>
        <w:t xml:space="preserve">, а длина отгона ширины дополнительной полосы – </w:t>
      </w:r>
      <w:smartTag w:uri="urn:schemas-microsoft-com:office:smarttags" w:element="metricconverter">
        <w:smartTagPr>
          <w:attr w:name="ProductID" w:val="30 м"/>
        </w:smartTagPr>
        <w:r w:rsidRPr="00ED27B6">
          <w:rPr>
            <w:sz w:val="28"/>
            <w:szCs w:val="28"/>
          </w:rPr>
          <w:t>30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F13C73" w:rsidRPr="00ED27B6" w:rsidRDefault="00F13C73" w:rsidP="00ED27B6">
      <w:pPr>
        <w:pStyle w:val="afff7"/>
        <w:spacing w:line="240" w:lineRule="auto"/>
        <w:ind w:firstLine="567"/>
        <w:rPr>
          <w:sz w:val="28"/>
          <w:szCs w:val="28"/>
        </w:rPr>
      </w:pPr>
      <w:r w:rsidRPr="00ED27B6">
        <w:rPr>
          <w:sz w:val="28"/>
          <w:szCs w:val="28"/>
        </w:rPr>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F13C73" w:rsidRPr="00ED27B6" w:rsidRDefault="00F13C73" w:rsidP="00ED27B6">
      <w:pPr>
        <w:pStyle w:val="afff7"/>
        <w:spacing w:line="240" w:lineRule="auto"/>
        <w:ind w:firstLine="567"/>
        <w:rPr>
          <w:sz w:val="28"/>
          <w:szCs w:val="28"/>
        </w:rPr>
      </w:pPr>
      <w:r w:rsidRPr="00ED27B6">
        <w:rPr>
          <w:sz w:val="28"/>
          <w:szCs w:val="28"/>
        </w:rPr>
        <w:t>Ширину центральной разделительной полосы на искусственных сооружениях пересечения допускается уменьшать до размеров, предусмотренных в таблице 4.7.14.1.</w:t>
      </w:r>
    </w:p>
    <w:p w:rsidR="00F13C73" w:rsidRPr="00ED27B6" w:rsidRDefault="00F13C73" w:rsidP="00ED27B6">
      <w:pPr>
        <w:pStyle w:val="afff7"/>
        <w:spacing w:line="240" w:lineRule="auto"/>
        <w:ind w:firstLine="567"/>
        <w:rPr>
          <w:sz w:val="28"/>
          <w:szCs w:val="28"/>
        </w:rPr>
      </w:pPr>
      <w:r w:rsidRPr="00ED27B6">
        <w:rPr>
          <w:sz w:val="28"/>
          <w:szCs w:val="28"/>
        </w:rPr>
        <w:lastRenderedPageBreak/>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ED27B6">
          <w:rPr>
            <w:sz w:val="28"/>
            <w:szCs w:val="28"/>
          </w:rPr>
          <w:t>100 м</w:t>
        </w:r>
      </w:smartTag>
      <w:r w:rsidRPr="00ED27B6">
        <w:rPr>
          <w:sz w:val="28"/>
          <w:szCs w:val="28"/>
        </w:rPr>
        <w:t xml:space="preserve"> (исходя из расчетной скорости движения </w:t>
      </w:r>
      <w:smartTag w:uri="urn:schemas-microsoft-com:office:smarttags" w:element="metricconverter">
        <w:smartTagPr>
          <w:attr w:name="ProductID" w:val="50 км/ч"/>
        </w:smartTagPr>
        <w:r w:rsidRPr="00ED27B6">
          <w:rPr>
            <w:sz w:val="28"/>
            <w:szCs w:val="28"/>
          </w:rPr>
          <w:t>50 км/ч</w:t>
        </w:r>
      </w:smartTag>
      <w:r w:rsidRPr="00ED27B6">
        <w:rPr>
          <w:sz w:val="28"/>
          <w:szCs w:val="28"/>
        </w:rPr>
        <w:t xml:space="preserve">), на левоповоротных съездах – </w:t>
      </w:r>
      <w:smartTag w:uri="urn:schemas-microsoft-com:office:smarttags" w:element="metricconverter">
        <w:smartTagPr>
          <w:attr w:name="ProductID" w:val="30 м"/>
        </w:smartTagPr>
        <w:r w:rsidRPr="00ED27B6">
          <w:rPr>
            <w:sz w:val="28"/>
            <w:szCs w:val="28"/>
          </w:rPr>
          <w:t>30 м</w:t>
        </w:r>
      </w:smartTag>
      <w:r w:rsidRPr="00ED27B6">
        <w:rPr>
          <w:sz w:val="28"/>
          <w:szCs w:val="28"/>
        </w:rPr>
        <w:t xml:space="preserve"> (при расчетной скорости </w:t>
      </w:r>
      <w:smartTag w:uri="urn:schemas-microsoft-com:office:smarttags" w:element="metricconverter">
        <w:smartTagPr>
          <w:attr w:name="ProductID" w:val="30 км/ч"/>
        </w:smartTagPr>
        <w:r w:rsidRPr="00ED27B6">
          <w:rPr>
            <w:sz w:val="28"/>
            <w:szCs w:val="28"/>
          </w:rPr>
          <w:t>30 км/ч</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 xml:space="preserve">Примечание: </w:t>
      </w:r>
    </w:p>
    <w:p w:rsidR="00F13C73" w:rsidRPr="00ED27B6" w:rsidRDefault="00F13C73" w:rsidP="00ED27B6">
      <w:pPr>
        <w:pStyle w:val="afff7"/>
        <w:spacing w:line="240" w:lineRule="auto"/>
        <w:ind w:firstLine="567"/>
        <w:rPr>
          <w:sz w:val="28"/>
          <w:szCs w:val="28"/>
        </w:rPr>
      </w:pPr>
      <w:r w:rsidRPr="00ED27B6">
        <w:rPr>
          <w:sz w:val="28"/>
          <w:szCs w:val="28"/>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ED27B6">
          <w:rPr>
            <w:sz w:val="28"/>
            <w:szCs w:val="28"/>
          </w:rPr>
          <w:t>30 м</w:t>
        </w:r>
      </w:smartTag>
      <w:r w:rsidRPr="00ED27B6">
        <w:rPr>
          <w:sz w:val="28"/>
          <w:szCs w:val="28"/>
        </w:rPr>
        <w:t xml:space="preserve"> со снижением расчетной скорости движения до 20 - 25 км/час. </w:t>
      </w:r>
    </w:p>
    <w:p w:rsidR="00F13C73" w:rsidRPr="00ED27B6" w:rsidRDefault="00F13C73" w:rsidP="00ED27B6">
      <w:pPr>
        <w:pStyle w:val="afff7"/>
        <w:spacing w:line="240" w:lineRule="auto"/>
        <w:ind w:firstLine="567"/>
        <w:rPr>
          <w:sz w:val="28"/>
          <w:szCs w:val="28"/>
        </w:rPr>
      </w:pPr>
      <w:r w:rsidRPr="00ED27B6">
        <w:rPr>
          <w:sz w:val="28"/>
          <w:szCs w:val="28"/>
        </w:rPr>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ED27B6">
        <w:rPr>
          <w:sz w:val="28"/>
          <w:szCs w:val="28"/>
          <w:vertAlign w:val="superscript"/>
        </w:rPr>
        <w:t>0</w:t>
      </w:r>
      <w:r w:rsidRPr="00ED27B6">
        <w:rPr>
          <w:sz w:val="28"/>
          <w:szCs w:val="28"/>
        </w:rPr>
        <w:t>.</w:t>
      </w:r>
    </w:p>
    <w:p w:rsidR="00F13C73" w:rsidRPr="00ED27B6" w:rsidRDefault="00F13C73" w:rsidP="00ED27B6">
      <w:pPr>
        <w:pStyle w:val="afff7"/>
        <w:spacing w:line="240" w:lineRule="auto"/>
        <w:ind w:firstLine="567"/>
        <w:rPr>
          <w:sz w:val="28"/>
          <w:szCs w:val="28"/>
        </w:rPr>
      </w:pPr>
      <w:r w:rsidRPr="00ED27B6">
        <w:rPr>
          <w:sz w:val="28"/>
          <w:szCs w:val="28"/>
        </w:rPr>
        <w:t>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ГОСТ 9238-83. Габариты приближения строений и подвижного состава железных дорог колеи 1520 (1524) мм (ред. от 01.10.2008).</w:t>
      </w:r>
    </w:p>
    <w:p w:rsidR="00F13C73" w:rsidRPr="00ED27B6" w:rsidRDefault="00F13C73" w:rsidP="00ED27B6">
      <w:pPr>
        <w:pStyle w:val="afff7"/>
        <w:spacing w:line="240" w:lineRule="auto"/>
        <w:ind w:firstLine="567"/>
        <w:rPr>
          <w:sz w:val="28"/>
          <w:szCs w:val="28"/>
        </w:rPr>
      </w:pPr>
      <w:r w:rsidRPr="00ED27B6">
        <w:rPr>
          <w:sz w:val="28"/>
          <w:szCs w:val="28"/>
        </w:rPr>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ED27B6">
          <w:rPr>
            <w:sz w:val="28"/>
            <w:szCs w:val="28"/>
          </w:rPr>
          <w:t>6,0 м</w:t>
        </w:r>
      </w:smartTag>
      <w:r w:rsidRPr="00ED27B6">
        <w:rPr>
          <w:sz w:val="28"/>
          <w:szCs w:val="28"/>
        </w:rPr>
        <w:t xml:space="preserve"> на расстоянии </w:t>
      </w:r>
      <w:smartTag w:uri="urn:schemas-microsoft-com:office:smarttags" w:element="metricconverter">
        <w:smartTagPr>
          <w:attr w:name="ProductID" w:val="200 м"/>
        </w:smartTagPr>
        <w:r w:rsidRPr="00ED27B6">
          <w:rPr>
            <w:sz w:val="28"/>
            <w:szCs w:val="28"/>
          </w:rPr>
          <w:t>200 м</w:t>
        </w:r>
      </w:smartTag>
      <w:r w:rsidRPr="00ED27B6">
        <w:rPr>
          <w:sz w:val="28"/>
          <w:szCs w:val="28"/>
        </w:rPr>
        <w:t xml:space="preserve"> в обе стороны от переезда.</w:t>
      </w:r>
    </w:p>
    <w:p w:rsidR="00F13C73" w:rsidRPr="00ED27B6" w:rsidRDefault="00F13C73" w:rsidP="00ED27B6">
      <w:pPr>
        <w:pStyle w:val="afff7"/>
        <w:spacing w:line="240" w:lineRule="auto"/>
        <w:ind w:firstLine="567"/>
        <w:rPr>
          <w:sz w:val="28"/>
          <w:szCs w:val="28"/>
        </w:rPr>
      </w:pPr>
      <w:r w:rsidRPr="00ED27B6">
        <w:rPr>
          <w:sz w:val="28"/>
          <w:szCs w:val="28"/>
        </w:rPr>
        <w:t>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соблюдением требований раздела 5. «Инженерная инфраструктура», а также нормативных документов на проектирование этих коммуникаций.</w:t>
      </w:r>
    </w:p>
    <w:p w:rsidR="00F13C73" w:rsidRPr="00ED27B6" w:rsidRDefault="00F13C73" w:rsidP="00ED27B6">
      <w:pPr>
        <w:pStyle w:val="afff7"/>
        <w:spacing w:line="240" w:lineRule="auto"/>
        <w:ind w:firstLine="567"/>
        <w:rPr>
          <w:sz w:val="28"/>
          <w:szCs w:val="28"/>
        </w:rPr>
      </w:pPr>
      <w:r w:rsidRPr="00ED27B6">
        <w:rPr>
          <w:sz w:val="28"/>
          <w:szCs w:val="28"/>
        </w:rPr>
        <w:t>Пересечения автомобильных дорог с подземными коммуникациями следует проектировать, как правило, под прямым углом. Прокладка коммуникаций (кроме мест пересечений) под насыпями дорог не допускается.</w:t>
      </w:r>
    </w:p>
    <w:p w:rsidR="00F13C73" w:rsidRPr="00ED27B6" w:rsidRDefault="00F13C73" w:rsidP="00ED27B6">
      <w:pPr>
        <w:pStyle w:val="afff7"/>
        <w:spacing w:line="240" w:lineRule="auto"/>
        <w:ind w:firstLine="567"/>
        <w:rPr>
          <w:sz w:val="28"/>
          <w:szCs w:val="28"/>
        </w:rPr>
      </w:pPr>
      <w:r w:rsidRPr="00ED27B6">
        <w:rPr>
          <w:sz w:val="28"/>
          <w:szCs w:val="28"/>
        </w:rPr>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ED27B6">
          <w:rPr>
            <w:sz w:val="28"/>
            <w:szCs w:val="28"/>
          </w:rPr>
          <w:t>0,75 м</w:t>
        </w:r>
      </w:smartTag>
      <w:r w:rsidRPr="00ED27B6">
        <w:rPr>
          <w:sz w:val="28"/>
          <w:szCs w:val="28"/>
        </w:rPr>
        <w:t xml:space="preserve">. </w:t>
      </w:r>
    </w:p>
    <w:p w:rsidR="00F13C73" w:rsidRPr="00ED27B6" w:rsidRDefault="00F13C73" w:rsidP="00ED27B6">
      <w:pPr>
        <w:pStyle w:val="afff7"/>
        <w:spacing w:line="240" w:lineRule="auto"/>
        <w:ind w:firstLine="567"/>
        <w:rPr>
          <w:sz w:val="28"/>
          <w:szCs w:val="28"/>
        </w:rPr>
      </w:pPr>
      <w:r w:rsidRPr="00ED27B6">
        <w:rPr>
          <w:sz w:val="28"/>
          <w:szCs w:val="28"/>
        </w:rP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ширина которых определяется по расчету в соответствии с требованиями СНиП 2.05.03-84. Мосты и трубы.</w:t>
      </w:r>
    </w:p>
    <w:p w:rsidR="00F13C73" w:rsidRPr="00ED27B6" w:rsidRDefault="00F13C73" w:rsidP="00ED27B6">
      <w:pPr>
        <w:pStyle w:val="afff7"/>
        <w:spacing w:line="240" w:lineRule="auto"/>
        <w:ind w:firstLine="567"/>
        <w:rPr>
          <w:sz w:val="28"/>
          <w:szCs w:val="28"/>
        </w:rPr>
      </w:pPr>
      <w:r w:rsidRPr="00ED27B6">
        <w:rPr>
          <w:sz w:val="28"/>
          <w:szCs w:val="28"/>
        </w:rPr>
        <w:t>Городские мосты и тоннели следует проектировать в соответствии с требованиями СНиП 2.05.03-84. Мосты и трубы и СП 122.13330.2012 Тоннели железнодорожные и автодорожные.</w:t>
      </w:r>
    </w:p>
    <w:p w:rsidR="00F13C73" w:rsidRPr="00ED27B6" w:rsidRDefault="00F13C73" w:rsidP="00ED27B6">
      <w:pPr>
        <w:pStyle w:val="afff7"/>
        <w:spacing w:line="240" w:lineRule="auto"/>
        <w:ind w:firstLine="567"/>
        <w:rPr>
          <w:sz w:val="28"/>
          <w:szCs w:val="28"/>
        </w:rPr>
      </w:pPr>
      <w:r w:rsidRPr="00ED27B6">
        <w:rPr>
          <w:sz w:val="28"/>
          <w:szCs w:val="28"/>
        </w:rPr>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F13C73" w:rsidRPr="00ED27B6" w:rsidRDefault="00F13C73" w:rsidP="00ED27B6">
      <w:pPr>
        <w:pStyle w:val="afff7"/>
        <w:spacing w:line="240" w:lineRule="auto"/>
        <w:ind w:firstLine="567"/>
        <w:rPr>
          <w:sz w:val="28"/>
          <w:szCs w:val="28"/>
        </w:rPr>
      </w:pPr>
      <w:r w:rsidRPr="00ED27B6">
        <w:rPr>
          <w:sz w:val="28"/>
          <w:szCs w:val="28"/>
        </w:rPr>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w:t>
      </w:r>
      <w:r w:rsidRPr="00ED27B6">
        <w:rPr>
          <w:sz w:val="28"/>
          <w:szCs w:val="28"/>
        </w:rPr>
        <w:lastRenderedPageBreak/>
        <w:t>отдыха, а также зон особо охраняемых территорий в соответствии с требованиями п. 2.12.1 СанПиН 2.2.1/2.1.1.1200-03. Санитарно-защитные зоны и санитарная классификация предприятий, сооружений и иных объектов (ред. от 25 апреля 2014).</w:t>
      </w:r>
    </w:p>
    <w:p w:rsidR="00F13C73" w:rsidRPr="00ED27B6" w:rsidRDefault="00F13C73" w:rsidP="00ED27B6">
      <w:pPr>
        <w:pStyle w:val="afff7"/>
        <w:spacing w:line="240" w:lineRule="auto"/>
        <w:ind w:firstLine="567"/>
        <w:rPr>
          <w:sz w:val="28"/>
          <w:szCs w:val="28"/>
        </w:rPr>
      </w:pPr>
      <w:r w:rsidRPr="00ED27B6">
        <w:rPr>
          <w:sz w:val="28"/>
          <w:szCs w:val="28"/>
        </w:rPr>
        <w:t>Проектирование дорог на территориях производственных предприятий следует осуществлять в соответствии с требованиями СП 37.13330.2012 Промышленный транспорт.</w:t>
      </w:r>
    </w:p>
    <w:p w:rsidR="00F13C73" w:rsidRPr="00ED27B6" w:rsidRDefault="00F13C73" w:rsidP="00ED27B6">
      <w:pPr>
        <w:pStyle w:val="afff7"/>
        <w:spacing w:line="240" w:lineRule="auto"/>
        <w:ind w:firstLine="567"/>
        <w:rPr>
          <w:sz w:val="28"/>
          <w:szCs w:val="28"/>
        </w:rPr>
      </w:pPr>
      <w:r w:rsidRPr="00ED27B6">
        <w:rPr>
          <w:sz w:val="28"/>
          <w:szCs w:val="28"/>
        </w:rPr>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4.7.39.1 (при условии примыкания справа). </w:t>
      </w:r>
    </w:p>
    <w:p w:rsidR="00F13C73" w:rsidRPr="005C712B" w:rsidRDefault="00F13C73" w:rsidP="00ED27B6">
      <w:pPr>
        <w:pStyle w:val="afff7"/>
        <w:spacing w:line="240" w:lineRule="auto"/>
        <w:jc w:val="right"/>
      </w:pPr>
      <w:r w:rsidRPr="005C712B">
        <w:t>Таблица 4.7.39.1.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01"/>
        <w:gridCol w:w="5162"/>
      </w:tblGrid>
      <w:tr w:rsidR="00F13C73" w:rsidRPr="005C712B" w:rsidTr="00912A7C">
        <w:tc>
          <w:tcPr>
            <w:tcW w:w="3060" w:type="dxa"/>
            <w:vMerge w:val="restart"/>
            <w:vAlign w:val="center"/>
          </w:tcPr>
          <w:p w:rsidR="00F13C73" w:rsidRPr="005C712B" w:rsidRDefault="00F13C73" w:rsidP="00912A7C">
            <w:pPr>
              <w:pStyle w:val="afff7"/>
              <w:spacing w:line="240" w:lineRule="auto"/>
              <w:ind w:firstLine="0"/>
            </w:pPr>
            <w:r w:rsidRPr="005C712B">
              <w:t>Основное направление</w:t>
            </w:r>
          </w:p>
        </w:tc>
        <w:tc>
          <w:tcPr>
            <w:tcW w:w="1701" w:type="dxa"/>
            <w:vMerge w:val="restart"/>
            <w:vAlign w:val="center"/>
          </w:tcPr>
          <w:p w:rsidR="00F13C73" w:rsidRPr="005C712B" w:rsidRDefault="00F13C73" w:rsidP="00912A7C">
            <w:pPr>
              <w:pStyle w:val="afff7"/>
              <w:spacing w:line="240" w:lineRule="auto"/>
              <w:ind w:firstLine="0"/>
              <w:rPr>
                <w:spacing w:val="-2"/>
              </w:rPr>
            </w:pPr>
            <w:r w:rsidRPr="005C712B">
              <w:rPr>
                <w:spacing w:val="-2"/>
              </w:rPr>
              <w:t>Пересекающее направление</w:t>
            </w:r>
          </w:p>
        </w:tc>
        <w:tc>
          <w:tcPr>
            <w:tcW w:w="5162" w:type="dxa"/>
            <w:vAlign w:val="center"/>
          </w:tcPr>
          <w:p w:rsidR="00F13C73" w:rsidRPr="005C712B" w:rsidRDefault="00F13C73" w:rsidP="00912A7C">
            <w:pPr>
              <w:pStyle w:val="afff7"/>
              <w:spacing w:line="240" w:lineRule="auto"/>
              <w:ind w:firstLine="0"/>
            </w:pPr>
            <w:r w:rsidRPr="005C712B">
              <w:t>Расчетная скорость на съездах и въездах, км/ч</w:t>
            </w:r>
          </w:p>
        </w:tc>
      </w:tr>
      <w:tr w:rsidR="00F13C73" w:rsidRPr="005C712B" w:rsidTr="00912A7C">
        <w:tc>
          <w:tcPr>
            <w:tcW w:w="3060" w:type="dxa"/>
            <w:vMerge/>
          </w:tcPr>
          <w:p w:rsidR="00F13C73" w:rsidRPr="005C712B" w:rsidRDefault="00F13C73" w:rsidP="00F13C73">
            <w:pPr>
              <w:pStyle w:val="afff7"/>
              <w:spacing w:line="240" w:lineRule="auto"/>
            </w:pPr>
          </w:p>
        </w:tc>
        <w:tc>
          <w:tcPr>
            <w:tcW w:w="1701" w:type="dxa"/>
            <w:vMerge/>
          </w:tcPr>
          <w:p w:rsidR="00F13C73" w:rsidRPr="005C712B" w:rsidRDefault="00F13C73" w:rsidP="00F13C73">
            <w:pPr>
              <w:pStyle w:val="afff7"/>
              <w:spacing w:line="240" w:lineRule="auto"/>
            </w:pPr>
          </w:p>
        </w:tc>
        <w:tc>
          <w:tcPr>
            <w:tcW w:w="5162" w:type="dxa"/>
          </w:tcPr>
          <w:p w:rsidR="00F13C73" w:rsidRPr="005C712B" w:rsidRDefault="00F13C73" w:rsidP="00F13C73">
            <w:pPr>
              <w:pStyle w:val="afff7"/>
              <w:spacing w:line="240" w:lineRule="auto"/>
            </w:pPr>
            <w:r w:rsidRPr="005C712B">
              <w:t xml:space="preserve">Магистральные улицы </w:t>
            </w:r>
          </w:p>
        </w:tc>
      </w:tr>
      <w:tr w:rsidR="00F13C73" w:rsidRPr="005C712B" w:rsidTr="00912A7C">
        <w:trPr>
          <w:trHeight w:val="562"/>
        </w:trPr>
        <w:tc>
          <w:tcPr>
            <w:tcW w:w="3060" w:type="dxa"/>
            <w:vMerge/>
          </w:tcPr>
          <w:p w:rsidR="00F13C73" w:rsidRPr="005C712B" w:rsidRDefault="00F13C73" w:rsidP="00F13C73">
            <w:pPr>
              <w:pStyle w:val="afff7"/>
              <w:spacing w:line="240" w:lineRule="auto"/>
            </w:pPr>
          </w:p>
        </w:tc>
        <w:tc>
          <w:tcPr>
            <w:tcW w:w="1701" w:type="dxa"/>
            <w:vMerge/>
          </w:tcPr>
          <w:p w:rsidR="00F13C73" w:rsidRPr="005C712B" w:rsidRDefault="00F13C73" w:rsidP="00F13C73">
            <w:pPr>
              <w:pStyle w:val="afff7"/>
              <w:spacing w:line="240" w:lineRule="auto"/>
            </w:pPr>
          </w:p>
        </w:tc>
        <w:tc>
          <w:tcPr>
            <w:tcW w:w="5162" w:type="dxa"/>
          </w:tcPr>
          <w:p w:rsidR="00F13C73" w:rsidRPr="005C712B" w:rsidRDefault="00F13C73" w:rsidP="00F13C73">
            <w:pPr>
              <w:pStyle w:val="afff7"/>
              <w:spacing w:line="240" w:lineRule="auto"/>
            </w:pPr>
            <w:r w:rsidRPr="005C712B">
              <w:t>Районного значения</w:t>
            </w:r>
          </w:p>
        </w:tc>
      </w:tr>
      <w:tr w:rsidR="00F13C73" w:rsidRPr="005C712B" w:rsidTr="00912A7C">
        <w:trPr>
          <w:trHeight w:val="405"/>
        </w:trPr>
        <w:tc>
          <w:tcPr>
            <w:tcW w:w="3060" w:type="dxa"/>
            <w:vMerge w:val="restart"/>
          </w:tcPr>
          <w:p w:rsidR="00F13C73" w:rsidRPr="005C712B" w:rsidRDefault="00F13C73" w:rsidP="00912A7C">
            <w:pPr>
              <w:pStyle w:val="afff7"/>
              <w:spacing w:line="240" w:lineRule="auto"/>
              <w:ind w:firstLine="0"/>
            </w:pPr>
            <w:r w:rsidRPr="005C712B">
              <w:t xml:space="preserve">Магистральные улицы общегородского значения с непрерывным движением </w:t>
            </w:r>
          </w:p>
        </w:tc>
        <w:tc>
          <w:tcPr>
            <w:tcW w:w="1701" w:type="dxa"/>
            <w:vAlign w:val="center"/>
          </w:tcPr>
          <w:p w:rsidR="00F13C73" w:rsidRPr="005C712B" w:rsidRDefault="00F13C73" w:rsidP="00912A7C">
            <w:pPr>
              <w:pStyle w:val="afff7"/>
              <w:spacing w:line="240" w:lineRule="auto"/>
              <w:ind w:firstLine="0"/>
              <w:jc w:val="center"/>
            </w:pPr>
            <w:r w:rsidRPr="005C712B">
              <w:t>Съезд</w:t>
            </w:r>
          </w:p>
        </w:tc>
        <w:tc>
          <w:tcPr>
            <w:tcW w:w="5162" w:type="dxa"/>
            <w:vAlign w:val="center"/>
          </w:tcPr>
          <w:p w:rsidR="00F13C73" w:rsidRPr="005C712B" w:rsidRDefault="00F13C73" w:rsidP="00912A7C">
            <w:pPr>
              <w:pStyle w:val="afff7"/>
              <w:spacing w:line="240" w:lineRule="auto"/>
              <w:ind w:firstLine="0"/>
              <w:jc w:val="center"/>
            </w:pPr>
            <w:r w:rsidRPr="005C712B">
              <w:t>40</w:t>
            </w:r>
          </w:p>
        </w:tc>
      </w:tr>
      <w:tr w:rsidR="00F13C73" w:rsidRPr="005C712B" w:rsidTr="00912A7C">
        <w:trPr>
          <w:trHeight w:val="405"/>
        </w:trPr>
        <w:tc>
          <w:tcPr>
            <w:tcW w:w="3060" w:type="dxa"/>
            <w:vMerge/>
          </w:tcPr>
          <w:p w:rsidR="00F13C73" w:rsidRPr="005C712B" w:rsidRDefault="00F13C73" w:rsidP="00F13C73">
            <w:pPr>
              <w:pStyle w:val="afff7"/>
              <w:spacing w:line="240" w:lineRule="auto"/>
            </w:pPr>
          </w:p>
        </w:tc>
        <w:tc>
          <w:tcPr>
            <w:tcW w:w="1701" w:type="dxa"/>
            <w:vAlign w:val="center"/>
          </w:tcPr>
          <w:p w:rsidR="00F13C73" w:rsidRPr="005C712B" w:rsidRDefault="00F13C73" w:rsidP="00912A7C">
            <w:pPr>
              <w:pStyle w:val="afff7"/>
              <w:spacing w:line="240" w:lineRule="auto"/>
              <w:ind w:firstLine="0"/>
              <w:jc w:val="center"/>
            </w:pPr>
            <w:r w:rsidRPr="005C712B">
              <w:t>Въезд</w:t>
            </w:r>
          </w:p>
        </w:tc>
        <w:tc>
          <w:tcPr>
            <w:tcW w:w="5162" w:type="dxa"/>
            <w:vAlign w:val="center"/>
          </w:tcPr>
          <w:p w:rsidR="00F13C73" w:rsidRPr="005C712B" w:rsidRDefault="00F13C73" w:rsidP="00912A7C">
            <w:pPr>
              <w:pStyle w:val="afff7"/>
              <w:spacing w:line="240" w:lineRule="auto"/>
              <w:ind w:firstLine="0"/>
              <w:jc w:val="center"/>
            </w:pPr>
            <w:r w:rsidRPr="005C712B">
              <w:t>50</w:t>
            </w:r>
          </w:p>
        </w:tc>
      </w:tr>
    </w:tbl>
    <w:p w:rsidR="00F13C73" w:rsidRPr="00ED27B6" w:rsidRDefault="00F13C73" w:rsidP="00ED27B6">
      <w:pPr>
        <w:pStyle w:val="afff7"/>
        <w:spacing w:line="240" w:lineRule="auto"/>
        <w:ind w:firstLine="567"/>
        <w:rPr>
          <w:spacing w:val="40"/>
          <w:sz w:val="28"/>
        </w:rPr>
      </w:pPr>
      <w:r w:rsidRPr="00ED27B6">
        <w:rPr>
          <w:sz w:val="28"/>
        </w:rPr>
        <w:t>Примечание:</w:t>
      </w:r>
    </w:p>
    <w:p w:rsidR="00F13C73" w:rsidRPr="00ED27B6" w:rsidRDefault="00F13C73" w:rsidP="00ED27B6">
      <w:pPr>
        <w:pStyle w:val="afff7"/>
        <w:spacing w:line="240" w:lineRule="auto"/>
        <w:ind w:firstLine="567"/>
        <w:rPr>
          <w:sz w:val="28"/>
        </w:rPr>
      </w:pPr>
      <w:r w:rsidRPr="00ED27B6">
        <w:rPr>
          <w:sz w:val="28"/>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ED27B6">
          <w:rPr>
            <w:sz w:val="28"/>
          </w:rPr>
          <w:t>20 км/ч</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4.7.40.1.</w:t>
      </w:r>
    </w:p>
    <w:p w:rsidR="00F13C73" w:rsidRPr="005C712B" w:rsidRDefault="00F13C73" w:rsidP="00ED27B6">
      <w:pPr>
        <w:pStyle w:val="afff7"/>
        <w:spacing w:line="240" w:lineRule="auto"/>
        <w:jc w:val="right"/>
      </w:pPr>
      <w:r w:rsidRPr="005C712B">
        <w:t>Таблица 4.7.40.1.</w:t>
      </w:r>
    </w:p>
    <w:tbl>
      <w:tblPr>
        <w:tblW w:w="997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gridCol w:w="2114"/>
        <w:gridCol w:w="3020"/>
      </w:tblGrid>
      <w:tr w:rsidR="00F13C73" w:rsidRPr="005C712B" w:rsidTr="00912A7C">
        <w:trPr>
          <w:jc w:val="center"/>
        </w:trPr>
        <w:tc>
          <w:tcPr>
            <w:tcW w:w="2428" w:type="pct"/>
            <w:vMerge w:val="restart"/>
            <w:vAlign w:val="center"/>
          </w:tcPr>
          <w:p w:rsidR="00F13C73" w:rsidRPr="005C712B" w:rsidRDefault="00F13C73" w:rsidP="00912A7C">
            <w:pPr>
              <w:pStyle w:val="afff7"/>
              <w:spacing w:line="240" w:lineRule="auto"/>
              <w:ind w:firstLine="0"/>
              <w:jc w:val="center"/>
            </w:pPr>
            <w:r w:rsidRPr="005C712B">
              <w:t>Расчетная скорость, км/ч</w:t>
            </w:r>
          </w:p>
          <w:p w:rsidR="00F13C73" w:rsidRPr="005C712B" w:rsidRDefault="00F13C73" w:rsidP="00912A7C">
            <w:pPr>
              <w:pStyle w:val="afff7"/>
              <w:spacing w:line="240" w:lineRule="auto"/>
              <w:ind w:firstLine="0"/>
              <w:jc w:val="center"/>
            </w:pPr>
            <w:r w:rsidRPr="005C712B">
              <w:t>(на основном направлении)</w:t>
            </w:r>
          </w:p>
        </w:tc>
        <w:tc>
          <w:tcPr>
            <w:tcW w:w="2572" w:type="pct"/>
            <w:gridSpan w:val="2"/>
            <w:vAlign w:val="center"/>
          </w:tcPr>
          <w:p w:rsidR="00F13C73" w:rsidRPr="005C712B" w:rsidRDefault="00F13C73" w:rsidP="00912A7C">
            <w:pPr>
              <w:pStyle w:val="afff7"/>
              <w:spacing w:line="240" w:lineRule="auto"/>
              <w:ind w:firstLine="0"/>
              <w:jc w:val="center"/>
            </w:pPr>
            <w:r w:rsidRPr="005C712B">
              <w:t>Минимальный радиус круговой кривой, м при уклоне виража</w:t>
            </w:r>
          </w:p>
        </w:tc>
      </w:tr>
      <w:tr w:rsidR="00F13C73" w:rsidRPr="005C712B" w:rsidTr="00912A7C">
        <w:trPr>
          <w:jc w:val="center"/>
        </w:trPr>
        <w:tc>
          <w:tcPr>
            <w:tcW w:w="2428" w:type="pct"/>
            <w:vMerge/>
          </w:tcPr>
          <w:p w:rsidR="00F13C73" w:rsidRPr="005C712B" w:rsidRDefault="00F13C73" w:rsidP="00912A7C">
            <w:pPr>
              <w:pStyle w:val="afff7"/>
              <w:spacing w:line="240" w:lineRule="auto"/>
              <w:ind w:firstLine="0"/>
              <w:jc w:val="center"/>
            </w:pPr>
          </w:p>
        </w:tc>
        <w:tc>
          <w:tcPr>
            <w:tcW w:w="1059" w:type="pct"/>
          </w:tcPr>
          <w:p w:rsidR="00F13C73" w:rsidRPr="005C712B" w:rsidRDefault="00F13C73" w:rsidP="00912A7C">
            <w:pPr>
              <w:pStyle w:val="afff7"/>
              <w:spacing w:line="240" w:lineRule="auto"/>
              <w:ind w:firstLine="0"/>
              <w:jc w:val="center"/>
            </w:pPr>
            <w:r w:rsidRPr="005C712B">
              <w:t>20 +</w:t>
            </w:r>
          </w:p>
        </w:tc>
        <w:tc>
          <w:tcPr>
            <w:tcW w:w="1513" w:type="pct"/>
          </w:tcPr>
          <w:p w:rsidR="00F13C73" w:rsidRPr="005C712B" w:rsidRDefault="00F13C73" w:rsidP="00912A7C">
            <w:pPr>
              <w:pStyle w:val="afff7"/>
              <w:spacing w:line="240" w:lineRule="auto"/>
              <w:ind w:firstLine="0"/>
              <w:jc w:val="center"/>
            </w:pPr>
            <w:r w:rsidRPr="005C712B">
              <w:t>40 +</w:t>
            </w:r>
          </w:p>
        </w:tc>
      </w:tr>
      <w:tr w:rsidR="00F13C73" w:rsidRPr="005C712B" w:rsidTr="00912A7C">
        <w:trPr>
          <w:jc w:val="center"/>
        </w:trPr>
        <w:tc>
          <w:tcPr>
            <w:tcW w:w="2428" w:type="pct"/>
          </w:tcPr>
          <w:p w:rsidR="00F13C73" w:rsidRPr="005C712B" w:rsidRDefault="00F13C73" w:rsidP="00912A7C">
            <w:pPr>
              <w:pStyle w:val="afff7"/>
              <w:spacing w:line="240" w:lineRule="auto"/>
              <w:ind w:firstLine="0"/>
              <w:jc w:val="center"/>
            </w:pPr>
            <w:r w:rsidRPr="005C712B">
              <w:t>90</w:t>
            </w:r>
          </w:p>
        </w:tc>
        <w:tc>
          <w:tcPr>
            <w:tcW w:w="1059" w:type="pct"/>
          </w:tcPr>
          <w:p w:rsidR="00F13C73" w:rsidRPr="005C712B" w:rsidRDefault="00F13C73" w:rsidP="00912A7C">
            <w:pPr>
              <w:pStyle w:val="afff7"/>
              <w:spacing w:line="240" w:lineRule="auto"/>
              <w:ind w:firstLine="0"/>
              <w:jc w:val="center"/>
            </w:pPr>
            <w:r w:rsidRPr="005C712B">
              <w:t>375</w:t>
            </w:r>
          </w:p>
        </w:tc>
        <w:tc>
          <w:tcPr>
            <w:tcW w:w="1513" w:type="pct"/>
          </w:tcPr>
          <w:p w:rsidR="00F13C73" w:rsidRPr="005C712B" w:rsidRDefault="00F13C73" w:rsidP="00912A7C">
            <w:pPr>
              <w:pStyle w:val="afff7"/>
              <w:spacing w:line="240" w:lineRule="auto"/>
              <w:ind w:firstLine="0"/>
              <w:jc w:val="center"/>
            </w:pPr>
            <w:r w:rsidRPr="005C712B">
              <w:t>350</w:t>
            </w:r>
          </w:p>
        </w:tc>
      </w:tr>
      <w:tr w:rsidR="00F13C73" w:rsidRPr="005C712B" w:rsidTr="00912A7C">
        <w:trPr>
          <w:jc w:val="center"/>
        </w:trPr>
        <w:tc>
          <w:tcPr>
            <w:tcW w:w="2428" w:type="pct"/>
          </w:tcPr>
          <w:p w:rsidR="00F13C73" w:rsidRPr="005C712B" w:rsidRDefault="00F13C73" w:rsidP="00912A7C">
            <w:pPr>
              <w:pStyle w:val="afff7"/>
              <w:spacing w:line="240" w:lineRule="auto"/>
              <w:ind w:firstLine="0"/>
              <w:jc w:val="center"/>
            </w:pPr>
            <w:r w:rsidRPr="005C712B">
              <w:t>80</w:t>
            </w:r>
          </w:p>
        </w:tc>
        <w:tc>
          <w:tcPr>
            <w:tcW w:w="1059" w:type="pct"/>
          </w:tcPr>
          <w:p w:rsidR="00F13C73" w:rsidRPr="005C712B" w:rsidRDefault="00F13C73" w:rsidP="00912A7C">
            <w:pPr>
              <w:pStyle w:val="afff7"/>
              <w:spacing w:line="240" w:lineRule="auto"/>
              <w:ind w:firstLine="0"/>
              <w:jc w:val="center"/>
            </w:pPr>
            <w:r w:rsidRPr="005C712B">
              <w:t>300</w:t>
            </w:r>
          </w:p>
        </w:tc>
        <w:tc>
          <w:tcPr>
            <w:tcW w:w="1513" w:type="pct"/>
          </w:tcPr>
          <w:p w:rsidR="00F13C73" w:rsidRPr="005C712B" w:rsidRDefault="00F13C73" w:rsidP="00912A7C">
            <w:pPr>
              <w:pStyle w:val="afff7"/>
              <w:spacing w:line="240" w:lineRule="auto"/>
              <w:ind w:firstLine="0"/>
              <w:jc w:val="center"/>
            </w:pPr>
            <w:r w:rsidRPr="005C712B">
              <w:t>275</w:t>
            </w:r>
          </w:p>
        </w:tc>
      </w:tr>
      <w:tr w:rsidR="00F13C73" w:rsidRPr="005C712B" w:rsidTr="00912A7C">
        <w:trPr>
          <w:jc w:val="center"/>
        </w:trPr>
        <w:tc>
          <w:tcPr>
            <w:tcW w:w="2428" w:type="pct"/>
          </w:tcPr>
          <w:p w:rsidR="00F13C73" w:rsidRPr="005C712B" w:rsidRDefault="00F13C73" w:rsidP="00912A7C">
            <w:pPr>
              <w:pStyle w:val="afff7"/>
              <w:spacing w:line="240" w:lineRule="auto"/>
              <w:ind w:firstLine="0"/>
              <w:jc w:val="center"/>
            </w:pPr>
            <w:r w:rsidRPr="005C712B">
              <w:t>70</w:t>
            </w:r>
          </w:p>
        </w:tc>
        <w:tc>
          <w:tcPr>
            <w:tcW w:w="1059" w:type="pct"/>
          </w:tcPr>
          <w:p w:rsidR="00F13C73" w:rsidRPr="005C712B" w:rsidRDefault="00F13C73" w:rsidP="00912A7C">
            <w:pPr>
              <w:pStyle w:val="afff7"/>
              <w:spacing w:line="240" w:lineRule="auto"/>
              <w:ind w:firstLine="0"/>
              <w:jc w:val="center"/>
            </w:pPr>
            <w:r w:rsidRPr="005C712B">
              <w:t>225</w:t>
            </w:r>
          </w:p>
        </w:tc>
        <w:tc>
          <w:tcPr>
            <w:tcW w:w="1513" w:type="pct"/>
          </w:tcPr>
          <w:p w:rsidR="00F13C73" w:rsidRPr="005C712B" w:rsidRDefault="00F13C73" w:rsidP="00912A7C">
            <w:pPr>
              <w:pStyle w:val="afff7"/>
              <w:spacing w:line="240" w:lineRule="auto"/>
              <w:ind w:firstLine="0"/>
              <w:jc w:val="center"/>
            </w:pPr>
            <w:r w:rsidRPr="005C712B">
              <w:t>200</w:t>
            </w:r>
          </w:p>
        </w:tc>
      </w:tr>
      <w:tr w:rsidR="00F13C73" w:rsidRPr="005C712B" w:rsidTr="00912A7C">
        <w:trPr>
          <w:jc w:val="center"/>
        </w:trPr>
        <w:tc>
          <w:tcPr>
            <w:tcW w:w="2428" w:type="pct"/>
          </w:tcPr>
          <w:p w:rsidR="00F13C73" w:rsidRPr="005C712B" w:rsidRDefault="00F13C73" w:rsidP="00912A7C">
            <w:pPr>
              <w:pStyle w:val="afff7"/>
              <w:spacing w:line="240" w:lineRule="auto"/>
              <w:ind w:firstLine="0"/>
              <w:jc w:val="center"/>
            </w:pPr>
            <w:r w:rsidRPr="005C712B">
              <w:t>60</w:t>
            </w:r>
          </w:p>
        </w:tc>
        <w:tc>
          <w:tcPr>
            <w:tcW w:w="1059" w:type="pct"/>
          </w:tcPr>
          <w:p w:rsidR="00F13C73" w:rsidRPr="005C712B" w:rsidRDefault="00F13C73" w:rsidP="00912A7C">
            <w:pPr>
              <w:pStyle w:val="afff7"/>
              <w:spacing w:line="240" w:lineRule="auto"/>
              <w:ind w:firstLine="0"/>
              <w:jc w:val="center"/>
            </w:pPr>
            <w:r w:rsidRPr="005C712B">
              <w:t>175</w:t>
            </w:r>
          </w:p>
        </w:tc>
        <w:tc>
          <w:tcPr>
            <w:tcW w:w="1513" w:type="pct"/>
          </w:tcPr>
          <w:p w:rsidR="00F13C73" w:rsidRPr="005C712B" w:rsidRDefault="00F13C73" w:rsidP="00912A7C">
            <w:pPr>
              <w:pStyle w:val="afff7"/>
              <w:spacing w:line="240" w:lineRule="auto"/>
              <w:ind w:firstLine="0"/>
              <w:jc w:val="center"/>
            </w:pPr>
            <w:r w:rsidRPr="005C712B">
              <w:t>150</w:t>
            </w:r>
          </w:p>
        </w:tc>
      </w:tr>
      <w:tr w:rsidR="00F13C73" w:rsidRPr="005C712B" w:rsidTr="00912A7C">
        <w:trPr>
          <w:jc w:val="center"/>
        </w:trPr>
        <w:tc>
          <w:tcPr>
            <w:tcW w:w="2428" w:type="pct"/>
          </w:tcPr>
          <w:p w:rsidR="00F13C73" w:rsidRPr="005C712B" w:rsidRDefault="00F13C73" w:rsidP="00912A7C">
            <w:pPr>
              <w:pStyle w:val="afff7"/>
              <w:spacing w:line="240" w:lineRule="auto"/>
              <w:ind w:firstLine="0"/>
              <w:jc w:val="center"/>
            </w:pPr>
            <w:r w:rsidRPr="005C712B">
              <w:t>50</w:t>
            </w:r>
          </w:p>
        </w:tc>
        <w:tc>
          <w:tcPr>
            <w:tcW w:w="1059" w:type="pct"/>
          </w:tcPr>
          <w:p w:rsidR="00F13C73" w:rsidRPr="005C712B" w:rsidRDefault="00F13C73" w:rsidP="00912A7C">
            <w:pPr>
              <w:pStyle w:val="afff7"/>
              <w:spacing w:line="240" w:lineRule="auto"/>
              <w:ind w:firstLine="0"/>
              <w:jc w:val="center"/>
            </w:pPr>
            <w:r w:rsidRPr="005C712B">
              <w:t>100</w:t>
            </w:r>
          </w:p>
        </w:tc>
        <w:tc>
          <w:tcPr>
            <w:tcW w:w="1513" w:type="pct"/>
          </w:tcPr>
          <w:p w:rsidR="00F13C73" w:rsidRPr="005C712B" w:rsidRDefault="00F13C73" w:rsidP="00912A7C">
            <w:pPr>
              <w:pStyle w:val="afff7"/>
              <w:spacing w:line="240" w:lineRule="auto"/>
              <w:ind w:firstLine="0"/>
              <w:jc w:val="center"/>
            </w:pPr>
            <w:r w:rsidRPr="005C712B">
              <w:t>100</w:t>
            </w:r>
          </w:p>
        </w:tc>
      </w:tr>
      <w:tr w:rsidR="00F13C73" w:rsidRPr="005C712B" w:rsidTr="00912A7C">
        <w:trPr>
          <w:jc w:val="center"/>
        </w:trPr>
        <w:tc>
          <w:tcPr>
            <w:tcW w:w="2428" w:type="pct"/>
          </w:tcPr>
          <w:p w:rsidR="00F13C73" w:rsidRPr="005C712B" w:rsidRDefault="00F13C73" w:rsidP="00912A7C">
            <w:pPr>
              <w:pStyle w:val="afff7"/>
              <w:spacing w:line="240" w:lineRule="auto"/>
              <w:ind w:firstLine="0"/>
              <w:jc w:val="center"/>
            </w:pPr>
            <w:r w:rsidRPr="005C712B">
              <w:t>40</w:t>
            </w:r>
          </w:p>
        </w:tc>
        <w:tc>
          <w:tcPr>
            <w:tcW w:w="1059" w:type="pct"/>
          </w:tcPr>
          <w:p w:rsidR="00F13C73" w:rsidRPr="005C712B" w:rsidRDefault="00F13C73" w:rsidP="00912A7C">
            <w:pPr>
              <w:pStyle w:val="afff7"/>
              <w:spacing w:line="240" w:lineRule="auto"/>
              <w:ind w:firstLine="0"/>
              <w:jc w:val="center"/>
            </w:pPr>
            <w:r w:rsidRPr="005C712B">
              <w:t>75</w:t>
            </w:r>
          </w:p>
        </w:tc>
        <w:tc>
          <w:tcPr>
            <w:tcW w:w="1513" w:type="pct"/>
          </w:tcPr>
          <w:p w:rsidR="00F13C73" w:rsidRPr="005C712B" w:rsidRDefault="00F13C73" w:rsidP="00912A7C">
            <w:pPr>
              <w:pStyle w:val="afff7"/>
              <w:spacing w:line="240" w:lineRule="auto"/>
              <w:ind w:firstLine="0"/>
              <w:jc w:val="center"/>
            </w:pPr>
            <w:r w:rsidRPr="005C712B">
              <w:t>75</w:t>
            </w:r>
          </w:p>
        </w:tc>
      </w:tr>
      <w:tr w:rsidR="00F13C73" w:rsidRPr="005C712B" w:rsidTr="00912A7C">
        <w:trPr>
          <w:jc w:val="center"/>
        </w:trPr>
        <w:tc>
          <w:tcPr>
            <w:tcW w:w="2428" w:type="pct"/>
          </w:tcPr>
          <w:p w:rsidR="00F13C73" w:rsidRPr="005C712B" w:rsidRDefault="00F13C73" w:rsidP="00912A7C">
            <w:pPr>
              <w:pStyle w:val="afff7"/>
              <w:spacing w:line="240" w:lineRule="auto"/>
              <w:ind w:firstLine="0"/>
              <w:jc w:val="center"/>
            </w:pPr>
            <w:r w:rsidRPr="005C712B">
              <w:t>30</w:t>
            </w:r>
          </w:p>
        </w:tc>
        <w:tc>
          <w:tcPr>
            <w:tcW w:w="1059" w:type="pct"/>
          </w:tcPr>
          <w:p w:rsidR="00F13C73" w:rsidRPr="005C712B" w:rsidRDefault="00F13C73" w:rsidP="00912A7C">
            <w:pPr>
              <w:pStyle w:val="afff7"/>
              <w:spacing w:line="240" w:lineRule="auto"/>
              <w:ind w:firstLine="0"/>
              <w:jc w:val="center"/>
            </w:pPr>
            <w:r w:rsidRPr="005C712B">
              <w:t>40</w:t>
            </w:r>
          </w:p>
        </w:tc>
        <w:tc>
          <w:tcPr>
            <w:tcW w:w="1513" w:type="pct"/>
          </w:tcPr>
          <w:p w:rsidR="00F13C73" w:rsidRPr="005C712B" w:rsidRDefault="00F13C73" w:rsidP="00912A7C">
            <w:pPr>
              <w:pStyle w:val="afff7"/>
              <w:spacing w:line="240" w:lineRule="auto"/>
              <w:ind w:firstLine="0"/>
              <w:jc w:val="center"/>
            </w:pPr>
            <w:r w:rsidRPr="005C712B">
              <w:t>40</w:t>
            </w:r>
          </w:p>
        </w:tc>
      </w:tr>
    </w:tbl>
    <w:p w:rsidR="00F13C73" w:rsidRPr="00ED27B6" w:rsidRDefault="00F13C73" w:rsidP="00ED27B6">
      <w:pPr>
        <w:pStyle w:val="afff7"/>
        <w:spacing w:line="240" w:lineRule="auto"/>
        <w:ind w:firstLine="567"/>
        <w:rPr>
          <w:sz w:val="28"/>
        </w:rPr>
      </w:pPr>
      <w:r w:rsidRPr="00ED27B6">
        <w:rPr>
          <w:sz w:val="28"/>
        </w:rPr>
        <w:t>Примечание:</w:t>
      </w:r>
    </w:p>
    <w:p w:rsidR="00F13C73" w:rsidRPr="00ED27B6" w:rsidRDefault="00F13C73" w:rsidP="00ED27B6">
      <w:pPr>
        <w:pStyle w:val="afff7"/>
        <w:spacing w:line="240" w:lineRule="auto"/>
        <w:ind w:firstLine="567"/>
        <w:rPr>
          <w:sz w:val="28"/>
        </w:rPr>
      </w:pPr>
      <w:r w:rsidRPr="00ED27B6">
        <w:rPr>
          <w:sz w:val="28"/>
        </w:rPr>
        <w:t xml:space="preserve"> Радиусы кривых на виражах при коэффициенте поперечной силы, равном 0,15. </w:t>
      </w:r>
    </w:p>
    <w:p w:rsidR="00F13C73" w:rsidRPr="00ED27B6" w:rsidRDefault="00F13C73" w:rsidP="00ED27B6">
      <w:pPr>
        <w:pStyle w:val="afff7"/>
        <w:spacing w:line="240" w:lineRule="auto"/>
        <w:ind w:firstLine="567"/>
        <w:rPr>
          <w:sz w:val="28"/>
        </w:rPr>
      </w:pPr>
      <w:r w:rsidRPr="00ED27B6">
        <w:rPr>
          <w:sz w:val="28"/>
        </w:rPr>
        <w:t>Длину переходных кривых следует принимать согласно таблице 4.7.41.1.</w:t>
      </w:r>
    </w:p>
    <w:p w:rsidR="00F13C73" w:rsidRPr="005C712B" w:rsidRDefault="00F13C73" w:rsidP="00ED27B6">
      <w:pPr>
        <w:pStyle w:val="afff7"/>
        <w:spacing w:line="240" w:lineRule="auto"/>
        <w:jc w:val="right"/>
      </w:pPr>
      <w:r w:rsidRPr="005C712B">
        <w:t>Таблица 4.7.41.1</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2"/>
        <w:gridCol w:w="2331"/>
        <w:gridCol w:w="2742"/>
      </w:tblGrid>
      <w:tr w:rsidR="00F13C73" w:rsidRPr="005C712B" w:rsidTr="00912A7C">
        <w:trPr>
          <w:trHeight w:val="567"/>
          <w:jc w:val="center"/>
        </w:trPr>
        <w:tc>
          <w:tcPr>
            <w:tcW w:w="1644" w:type="pct"/>
            <w:vAlign w:val="center"/>
          </w:tcPr>
          <w:p w:rsidR="00F13C73" w:rsidRPr="005C712B" w:rsidRDefault="00F13C73" w:rsidP="00912A7C">
            <w:pPr>
              <w:pStyle w:val="afff7"/>
              <w:spacing w:line="240" w:lineRule="auto"/>
              <w:ind w:firstLine="0"/>
              <w:jc w:val="center"/>
            </w:pPr>
            <w:r w:rsidRPr="005C712B">
              <w:t>Расчетная скорость на съездах и въездах, км/ч</w:t>
            </w:r>
          </w:p>
        </w:tc>
        <w:tc>
          <w:tcPr>
            <w:tcW w:w="786" w:type="pct"/>
            <w:tcBorders>
              <w:bottom w:val="single" w:sz="4" w:space="0" w:color="auto"/>
            </w:tcBorders>
            <w:vAlign w:val="center"/>
          </w:tcPr>
          <w:p w:rsidR="00F13C73" w:rsidRPr="005C712B" w:rsidRDefault="00F13C73" w:rsidP="00912A7C">
            <w:pPr>
              <w:pStyle w:val="afff7"/>
              <w:spacing w:line="240" w:lineRule="auto"/>
              <w:ind w:firstLine="0"/>
              <w:jc w:val="center"/>
            </w:pPr>
            <w:r w:rsidRPr="005C712B">
              <w:t>Вираж, +</w:t>
            </w:r>
          </w:p>
        </w:tc>
        <w:tc>
          <w:tcPr>
            <w:tcW w:w="1181" w:type="pct"/>
            <w:tcBorders>
              <w:bottom w:val="single" w:sz="4" w:space="0" w:color="auto"/>
            </w:tcBorders>
            <w:vAlign w:val="center"/>
          </w:tcPr>
          <w:p w:rsidR="00F13C73" w:rsidRPr="005C712B" w:rsidRDefault="00F13C73" w:rsidP="00912A7C">
            <w:pPr>
              <w:pStyle w:val="afff7"/>
              <w:spacing w:line="240" w:lineRule="auto"/>
              <w:ind w:firstLine="0"/>
              <w:jc w:val="center"/>
            </w:pPr>
            <w:r w:rsidRPr="005C712B">
              <w:t>Радиусы круговых кривых, м</w:t>
            </w:r>
          </w:p>
        </w:tc>
        <w:tc>
          <w:tcPr>
            <w:tcW w:w="1389" w:type="pct"/>
            <w:tcBorders>
              <w:bottom w:val="single" w:sz="4" w:space="0" w:color="auto"/>
            </w:tcBorders>
            <w:vAlign w:val="center"/>
          </w:tcPr>
          <w:p w:rsidR="00F13C73" w:rsidRPr="005C712B" w:rsidRDefault="00F13C73" w:rsidP="00912A7C">
            <w:pPr>
              <w:pStyle w:val="afff7"/>
              <w:spacing w:line="240" w:lineRule="auto"/>
              <w:ind w:firstLine="0"/>
              <w:jc w:val="center"/>
            </w:pPr>
            <w:r w:rsidRPr="005C712B">
              <w:t>Длина переходных кривых, м</w:t>
            </w:r>
          </w:p>
        </w:tc>
      </w:tr>
      <w:tr w:rsidR="00F13C73" w:rsidRPr="005C712B" w:rsidTr="00912A7C">
        <w:trPr>
          <w:jc w:val="center"/>
        </w:trPr>
        <w:tc>
          <w:tcPr>
            <w:tcW w:w="1644" w:type="pct"/>
            <w:vMerge w:val="restart"/>
          </w:tcPr>
          <w:p w:rsidR="00F13C73" w:rsidRPr="005C712B" w:rsidRDefault="00F13C73" w:rsidP="00912A7C">
            <w:pPr>
              <w:pStyle w:val="afff7"/>
              <w:spacing w:line="240" w:lineRule="auto"/>
              <w:ind w:firstLine="0"/>
              <w:jc w:val="center"/>
            </w:pPr>
            <w:r w:rsidRPr="005C712B">
              <w:t>40</w:t>
            </w:r>
          </w:p>
        </w:tc>
        <w:tc>
          <w:tcPr>
            <w:tcW w:w="786" w:type="pct"/>
            <w:tcBorders>
              <w:bottom w:val="nil"/>
            </w:tcBorders>
          </w:tcPr>
          <w:p w:rsidR="00F13C73" w:rsidRPr="005C712B" w:rsidRDefault="00F13C73" w:rsidP="00912A7C">
            <w:pPr>
              <w:pStyle w:val="afff7"/>
              <w:spacing w:line="240" w:lineRule="auto"/>
              <w:ind w:firstLine="0"/>
              <w:jc w:val="center"/>
            </w:pPr>
            <w:r w:rsidRPr="005C712B">
              <w:t>20</w:t>
            </w:r>
          </w:p>
        </w:tc>
        <w:tc>
          <w:tcPr>
            <w:tcW w:w="1181" w:type="pct"/>
            <w:tcBorders>
              <w:bottom w:val="nil"/>
            </w:tcBorders>
          </w:tcPr>
          <w:p w:rsidR="00F13C73" w:rsidRPr="005C712B" w:rsidRDefault="00F13C73" w:rsidP="00912A7C">
            <w:pPr>
              <w:pStyle w:val="afff7"/>
              <w:spacing w:line="240" w:lineRule="auto"/>
              <w:ind w:firstLine="0"/>
              <w:jc w:val="center"/>
            </w:pPr>
            <w:r w:rsidRPr="005C712B">
              <w:t>75</w:t>
            </w:r>
          </w:p>
        </w:tc>
        <w:tc>
          <w:tcPr>
            <w:tcW w:w="1389" w:type="pct"/>
            <w:tcBorders>
              <w:bottom w:val="nil"/>
            </w:tcBorders>
          </w:tcPr>
          <w:p w:rsidR="00F13C73" w:rsidRPr="005C712B" w:rsidRDefault="00F13C73" w:rsidP="00912A7C">
            <w:pPr>
              <w:pStyle w:val="afff7"/>
              <w:spacing w:line="240" w:lineRule="auto"/>
              <w:ind w:firstLine="0"/>
              <w:jc w:val="center"/>
            </w:pPr>
            <w:r w:rsidRPr="005C712B">
              <w:t>35</w:t>
            </w:r>
          </w:p>
        </w:tc>
      </w:tr>
      <w:tr w:rsidR="00F13C73" w:rsidRPr="005C712B" w:rsidTr="00912A7C">
        <w:trPr>
          <w:jc w:val="center"/>
        </w:trPr>
        <w:tc>
          <w:tcPr>
            <w:tcW w:w="1644" w:type="pct"/>
            <w:vMerge/>
          </w:tcPr>
          <w:p w:rsidR="00F13C73" w:rsidRPr="005C712B" w:rsidRDefault="00F13C73" w:rsidP="00912A7C">
            <w:pPr>
              <w:pStyle w:val="afff7"/>
              <w:spacing w:line="240" w:lineRule="auto"/>
              <w:ind w:firstLine="0"/>
              <w:jc w:val="center"/>
            </w:pPr>
          </w:p>
        </w:tc>
        <w:tc>
          <w:tcPr>
            <w:tcW w:w="786" w:type="pct"/>
            <w:tcBorders>
              <w:top w:val="nil"/>
              <w:bottom w:val="single" w:sz="4" w:space="0" w:color="auto"/>
            </w:tcBorders>
          </w:tcPr>
          <w:p w:rsidR="00F13C73" w:rsidRPr="005C712B" w:rsidRDefault="00F13C73" w:rsidP="00912A7C">
            <w:pPr>
              <w:pStyle w:val="afff7"/>
              <w:spacing w:line="240" w:lineRule="auto"/>
              <w:ind w:firstLine="0"/>
              <w:jc w:val="center"/>
            </w:pPr>
            <w:r w:rsidRPr="005C712B">
              <w:t>40</w:t>
            </w:r>
          </w:p>
        </w:tc>
        <w:tc>
          <w:tcPr>
            <w:tcW w:w="1181" w:type="pct"/>
            <w:tcBorders>
              <w:top w:val="nil"/>
              <w:bottom w:val="single" w:sz="4" w:space="0" w:color="auto"/>
            </w:tcBorders>
          </w:tcPr>
          <w:p w:rsidR="00F13C73" w:rsidRPr="005C712B" w:rsidRDefault="00F13C73" w:rsidP="00912A7C">
            <w:pPr>
              <w:pStyle w:val="afff7"/>
              <w:spacing w:line="240" w:lineRule="auto"/>
              <w:ind w:firstLine="0"/>
              <w:jc w:val="center"/>
            </w:pPr>
            <w:r w:rsidRPr="005C712B">
              <w:t>75</w:t>
            </w:r>
          </w:p>
        </w:tc>
        <w:tc>
          <w:tcPr>
            <w:tcW w:w="1389" w:type="pct"/>
            <w:tcBorders>
              <w:top w:val="nil"/>
              <w:bottom w:val="single" w:sz="4" w:space="0" w:color="auto"/>
            </w:tcBorders>
          </w:tcPr>
          <w:p w:rsidR="00F13C73" w:rsidRPr="005C712B" w:rsidRDefault="00F13C73" w:rsidP="00912A7C">
            <w:pPr>
              <w:pStyle w:val="afff7"/>
              <w:spacing w:line="240" w:lineRule="auto"/>
              <w:ind w:firstLine="0"/>
              <w:jc w:val="center"/>
            </w:pPr>
            <w:r w:rsidRPr="005C712B">
              <w:t>35</w:t>
            </w:r>
          </w:p>
        </w:tc>
      </w:tr>
      <w:tr w:rsidR="00F13C73" w:rsidRPr="005C712B" w:rsidTr="00912A7C">
        <w:trPr>
          <w:jc w:val="center"/>
        </w:trPr>
        <w:tc>
          <w:tcPr>
            <w:tcW w:w="1644" w:type="pct"/>
            <w:vMerge w:val="restart"/>
          </w:tcPr>
          <w:p w:rsidR="00F13C73" w:rsidRPr="005C712B" w:rsidRDefault="00F13C73" w:rsidP="00912A7C">
            <w:pPr>
              <w:pStyle w:val="afff7"/>
              <w:spacing w:line="240" w:lineRule="auto"/>
              <w:ind w:firstLine="0"/>
              <w:jc w:val="center"/>
            </w:pPr>
            <w:r w:rsidRPr="005C712B">
              <w:t>50</w:t>
            </w:r>
          </w:p>
        </w:tc>
        <w:tc>
          <w:tcPr>
            <w:tcW w:w="786" w:type="pct"/>
            <w:tcBorders>
              <w:bottom w:val="nil"/>
            </w:tcBorders>
          </w:tcPr>
          <w:p w:rsidR="00F13C73" w:rsidRPr="005C712B" w:rsidRDefault="00F13C73" w:rsidP="00912A7C">
            <w:pPr>
              <w:pStyle w:val="afff7"/>
              <w:spacing w:line="240" w:lineRule="auto"/>
              <w:ind w:firstLine="0"/>
              <w:jc w:val="center"/>
            </w:pPr>
            <w:r w:rsidRPr="005C712B">
              <w:t>20</w:t>
            </w:r>
          </w:p>
        </w:tc>
        <w:tc>
          <w:tcPr>
            <w:tcW w:w="1181" w:type="pct"/>
            <w:tcBorders>
              <w:bottom w:val="nil"/>
            </w:tcBorders>
          </w:tcPr>
          <w:p w:rsidR="00F13C73" w:rsidRPr="005C712B" w:rsidRDefault="00F13C73" w:rsidP="00912A7C">
            <w:pPr>
              <w:pStyle w:val="afff7"/>
              <w:spacing w:line="240" w:lineRule="auto"/>
              <w:ind w:firstLine="0"/>
              <w:jc w:val="center"/>
            </w:pPr>
            <w:r w:rsidRPr="005C712B">
              <w:t>100</w:t>
            </w:r>
          </w:p>
        </w:tc>
        <w:tc>
          <w:tcPr>
            <w:tcW w:w="1389" w:type="pct"/>
            <w:tcBorders>
              <w:bottom w:val="nil"/>
            </w:tcBorders>
          </w:tcPr>
          <w:p w:rsidR="00F13C73" w:rsidRPr="005C712B" w:rsidRDefault="00F13C73" w:rsidP="00912A7C">
            <w:pPr>
              <w:pStyle w:val="afff7"/>
              <w:spacing w:line="240" w:lineRule="auto"/>
              <w:ind w:firstLine="0"/>
              <w:jc w:val="center"/>
            </w:pPr>
            <w:r w:rsidRPr="005C712B">
              <w:t>55</w:t>
            </w:r>
          </w:p>
        </w:tc>
      </w:tr>
      <w:tr w:rsidR="00F13C73" w:rsidRPr="005C712B" w:rsidTr="00912A7C">
        <w:trPr>
          <w:jc w:val="center"/>
        </w:trPr>
        <w:tc>
          <w:tcPr>
            <w:tcW w:w="1644" w:type="pct"/>
            <w:vMerge/>
          </w:tcPr>
          <w:p w:rsidR="00F13C73" w:rsidRPr="005C712B" w:rsidRDefault="00F13C73" w:rsidP="00912A7C">
            <w:pPr>
              <w:pStyle w:val="afff7"/>
              <w:spacing w:line="240" w:lineRule="auto"/>
              <w:ind w:firstLine="0"/>
              <w:jc w:val="center"/>
            </w:pPr>
          </w:p>
        </w:tc>
        <w:tc>
          <w:tcPr>
            <w:tcW w:w="786" w:type="pct"/>
            <w:tcBorders>
              <w:top w:val="nil"/>
              <w:bottom w:val="single" w:sz="4" w:space="0" w:color="auto"/>
            </w:tcBorders>
          </w:tcPr>
          <w:p w:rsidR="00F13C73" w:rsidRPr="005C712B" w:rsidRDefault="00F13C73" w:rsidP="00912A7C">
            <w:pPr>
              <w:pStyle w:val="afff7"/>
              <w:spacing w:line="240" w:lineRule="auto"/>
              <w:ind w:firstLine="0"/>
              <w:jc w:val="center"/>
            </w:pPr>
            <w:r w:rsidRPr="005C712B">
              <w:t>40</w:t>
            </w:r>
          </w:p>
        </w:tc>
        <w:tc>
          <w:tcPr>
            <w:tcW w:w="1181" w:type="pct"/>
            <w:tcBorders>
              <w:top w:val="nil"/>
              <w:bottom w:val="single" w:sz="4" w:space="0" w:color="auto"/>
            </w:tcBorders>
          </w:tcPr>
          <w:p w:rsidR="00F13C73" w:rsidRPr="005C712B" w:rsidRDefault="00F13C73" w:rsidP="00912A7C">
            <w:pPr>
              <w:pStyle w:val="afff7"/>
              <w:spacing w:line="240" w:lineRule="auto"/>
              <w:ind w:firstLine="0"/>
              <w:jc w:val="center"/>
            </w:pPr>
            <w:r w:rsidRPr="005C712B">
              <w:t>100</w:t>
            </w:r>
          </w:p>
        </w:tc>
        <w:tc>
          <w:tcPr>
            <w:tcW w:w="1389" w:type="pct"/>
            <w:tcBorders>
              <w:top w:val="nil"/>
              <w:bottom w:val="single" w:sz="4" w:space="0" w:color="auto"/>
            </w:tcBorders>
          </w:tcPr>
          <w:p w:rsidR="00F13C73" w:rsidRPr="005C712B" w:rsidRDefault="00F13C73" w:rsidP="00912A7C">
            <w:pPr>
              <w:pStyle w:val="afff7"/>
              <w:spacing w:line="240" w:lineRule="auto"/>
              <w:ind w:firstLine="0"/>
              <w:jc w:val="center"/>
            </w:pPr>
            <w:r w:rsidRPr="005C712B">
              <w:t>55</w:t>
            </w:r>
          </w:p>
        </w:tc>
      </w:tr>
      <w:tr w:rsidR="00F13C73" w:rsidRPr="005C712B" w:rsidTr="00912A7C">
        <w:trPr>
          <w:jc w:val="center"/>
        </w:trPr>
        <w:tc>
          <w:tcPr>
            <w:tcW w:w="1644" w:type="pct"/>
            <w:vMerge w:val="restart"/>
          </w:tcPr>
          <w:p w:rsidR="00F13C73" w:rsidRPr="005C712B" w:rsidRDefault="00F13C73" w:rsidP="00912A7C">
            <w:pPr>
              <w:pStyle w:val="afff7"/>
              <w:spacing w:line="240" w:lineRule="auto"/>
              <w:ind w:firstLine="0"/>
              <w:jc w:val="center"/>
            </w:pPr>
            <w:r w:rsidRPr="005C712B">
              <w:t>60</w:t>
            </w:r>
          </w:p>
        </w:tc>
        <w:tc>
          <w:tcPr>
            <w:tcW w:w="786" w:type="pct"/>
            <w:tcBorders>
              <w:bottom w:val="nil"/>
            </w:tcBorders>
          </w:tcPr>
          <w:p w:rsidR="00F13C73" w:rsidRPr="005C712B" w:rsidRDefault="00F13C73" w:rsidP="00912A7C">
            <w:pPr>
              <w:pStyle w:val="afff7"/>
              <w:spacing w:line="240" w:lineRule="auto"/>
              <w:ind w:firstLine="0"/>
              <w:jc w:val="center"/>
            </w:pPr>
            <w:r w:rsidRPr="005C712B">
              <w:t>20</w:t>
            </w:r>
          </w:p>
        </w:tc>
        <w:tc>
          <w:tcPr>
            <w:tcW w:w="1181" w:type="pct"/>
            <w:tcBorders>
              <w:bottom w:val="nil"/>
            </w:tcBorders>
          </w:tcPr>
          <w:p w:rsidR="00F13C73" w:rsidRPr="005C712B" w:rsidRDefault="00F13C73" w:rsidP="00912A7C">
            <w:pPr>
              <w:pStyle w:val="afff7"/>
              <w:spacing w:line="240" w:lineRule="auto"/>
              <w:ind w:firstLine="0"/>
              <w:jc w:val="center"/>
            </w:pPr>
            <w:r w:rsidRPr="005C712B">
              <w:t>175</w:t>
            </w:r>
          </w:p>
        </w:tc>
        <w:tc>
          <w:tcPr>
            <w:tcW w:w="1389" w:type="pct"/>
            <w:tcBorders>
              <w:bottom w:val="nil"/>
            </w:tcBorders>
          </w:tcPr>
          <w:p w:rsidR="00F13C73" w:rsidRPr="005C712B" w:rsidRDefault="00F13C73" w:rsidP="00912A7C">
            <w:pPr>
              <w:pStyle w:val="afff7"/>
              <w:spacing w:line="240" w:lineRule="auto"/>
              <w:ind w:firstLine="0"/>
              <w:jc w:val="center"/>
            </w:pPr>
            <w:r w:rsidRPr="005C712B">
              <w:t>55</w:t>
            </w:r>
          </w:p>
        </w:tc>
      </w:tr>
      <w:tr w:rsidR="00F13C73" w:rsidRPr="005C712B" w:rsidTr="00912A7C">
        <w:trPr>
          <w:jc w:val="center"/>
        </w:trPr>
        <w:tc>
          <w:tcPr>
            <w:tcW w:w="1644" w:type="pct"/>
            <w:vMerge/>
          </w:tcPr>
          <w:p w:rsidR="00F13C73" w:rsidRPr="005C712B" w:rsidRDefault="00F13C73" w:rsidP="00912A7C">
            <w:pPr>
              <w:pStyle w:val="afff7"/>
              <w:spacing w:line="240" w:lineRule="auto"/>
              <w:ind w:firstLine="0"/>
            </w:pPr>
          </w:p>
        </w:tc>
        <w:tc>
          <w:tcPr>
            <w:tcW w:w="786" w:type="pct"/>
            <w:tcBorders>
              <w:top w:val="nil"/>
            </w:tcBorders>
          </w:tcPr>
          <w:p w:rsidR="00F13C73" w:rsidRPr="005C712B" w:rsidRDefault="00F13C73" w:rsidP="00912A7C">
            <w:pPr>
              <w:pStyle w:val="afff7"/>
              <w:spacing w:line="240" w:lineRule="auto"/>
              <w:ind w:firstLine="0"/>
              <w:jc w:val="center"/>
            </w:pPr>
            <w:r w:rsidRPr="005C712B">
              <w:t>40</w:t>
            </w:r>
          </w:p>
        </w:tc>
        <w:tc>
          <w:tcPr>
            <w:tcW w:w="1181" w:type="pct"/>
            <w:tcBorders>
              <w:top w:val="nil"/>
            </w:tcBorders>
          </w:tcPr>
          <w:p w:rsidR="00F13C73" w:rsidRPr="005C712B" w:rsidRDefault="00F13C73" w:rsidP="00912A7C">
            <w:pPr>
              <w:pStyle w:val="afff7"/>
              <w:spacing w:line="240" w:lineRule="auto"/>
              <w:ind w:firstLine="0"/>
              <w:jc w:val="center"/>
            </w:pPr>
            <w:r w:rsidRPr="005C712B">
              <w:t>150</w:t>
            </w:r>
          </w:p>
        </w:tc>
        <w:tc>
          <w:tcPr>
            <w:tcW w:w="1389" w:type="pct"/>
            <w:tcBorders>
              <w:top w:val="nil"/>
            </w:tcBorders>
          </w:tcPr>
          <w:p w:rsidR="00F13C73" w:rsidRPr="005C712B" w:rsidRDefault="00F13C73" w:rsidP="00912A7C">
            <w:pPr>
              <w:pStyle w:val="afff7"/>
              <w:spacing w:line="240" w:lineRule="auto"/>
              <w:ind w:firstLine="0"/>
              <w:jc w:val="center"/>
            </w:pPr>
            <w:r w:rsidRPr="005C712B">
              <w:t>60</w:t>
            </w:r>
          </w:p>
        </w:tc>
      </w:tr>
    </w:tbl>
    <w:p w:rsidR="00F13C73" w:rsidRPr="00ED27B6" w:rsidRDefault="00F13C73" w:rsidP="00ED27B6">
      <w:pPr>
        <w:pStyle w:val="afff7"/>
        <w:spacing w:line="240" w:lineRule="auto"/>
        <w:ind w:firstLine="567"/>
        <w:rPr>
          <w:sz w:val="28"/>
        </w:rPr>
      </w:pPr>
      <w:r w:rsidRPr="00ED27B6">
        <w:rPr>
          <w:sz w:val="28"/>
        </w:rPr>
        <w:lastRenderedPageBreak/>
        <w:t xml:space="preserve">Ширину проезжей части съездов и въездов на кривых в плане без учета дополнительных уширений следует принимать, не менее, м: </w:t>
      </w:r>
    </w:p>
    <w:p w:rsidR="00F13C73" w:rsidRPr="00ED27B6" w:rsidRDefault="00F13C73" w:rsidP="00ED27B6">
      <w:pPr>
        <w:pStyle w:val="afff7"/>
        <w:spacing w:line="240" w:lineRule="auto"/>
        <w:ind w:firstLine="567"/>
        <w:rPr>
          <w:sz w:val="28"/>
        </w:rPr>
      </w:pPr>
      <w:r w:rsidRPr="00ED27B6">
        <w:rPr>
          <w:sz w:val="28"/>
        </w:rPr>
        <w:t xml:space="preserve">при одностороннем движении: на однополосной проезжей части – 5, на двухполосной проезжей части – 8; </w:t>
      </w:r>
    </w:p>
    <w:p w:rsidR="00F13C73" w:rsidRPr="00ED27B6" w:rsidRDefault="00F13C73" w:rsidP="00ED27B6">
      <w:pPr>
        <w:pStyle w:val="afff7"/>
        <w:spacing w:line="240" w:lineRule="auto"/>
        <w:ind w:firstLine="567"/>
        <w:rPr>
          <w:sz w:val="28"/>
        </w:rPr>
      </w:pPr>
      <w:r w:rsidRPr="00ED27B6">
        <w:rPr>
          <w:sz w:val="28"/>
        </w:rPr>
        <w:t xml:space="preserve">при двустороннем движении: на трехполосной проезжей части – 11, на четырехполосной проезжей части – 14. </w:t>
      </w:r>
    </w:p>
    <w:p w:rsidR="00F13C73" w:rsidRPr="00ED27B6" w:rsidRDefault="00F13C73" w:rsidP="00ED27B6">
      <w:pPr>
        <w:pStyle w:val="afff7"/>
        <w:spacing w:line="240" w:lineRule="auto"/>
        <w:ind w:firstLine="567"/>
        <w:rPr>
          <w:sz w:val="28"/>
        </w:rPr>
      </w:pPr>
      <w:r w:rsidRPr="00ED27B6">
        <w:rPr>
          <w:sz w:val="28"/>
        </w:rPr>
        <w:t xml:space="preserve">Величину уширения следует принимать в зависимости от радиуса кривых в плане согласно таблице 4.7.7.1. </w:t>
      </w:r>
    </w:p>
    <w:p w:rsidR="00F13C73" w:rsidRPr="00ED27B6" w:rsidRDefault="00F13C73" w:rsidP="00ED27B6">
      <w:pPr>
        <w:pStyle w:val="afff7"/>
        <w:spacing w:line="240" w:lineRule="auto"/>
        <w:ind w:firstLine="567"/>
        <w:rPr>
          <w:sz w:val="28"/>
        </w:rPr>
      </w:pPr>
      <w:r w:rsidRPr="00ED27B6">
        <w:rPr>
          <w:sz w:val="28"/>
        </w:rPr>
        <w:t>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4.7.43.1.</w:t>
      </w:r>
    </w:p>
    <w:p w:rsidR="00F13C73" w:rsidRPr="005C712B" w:rsidRDefault="00F13C73" w:rsidP="00ED27B6">
      <w:pPr>
        <w:pStyle w:val="afff7"/>
        <w:spacing w:line="240" w:lineRule="auto"/>
        <w:jc w:val="right"/>
      </w:pPr>
      <w:r w:rsidRPr="005C712B">
        <w:t>Таблица 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F13C73" w:rsidRPr="005C712B" w:rsidTr="00F13C73">
        <w:trPr>
          <w:trHeight w:val="312"/>
          <w:jc w:val="center"/>
        </w:trPr>
        <w:tc>
          <w:tcPr>
            <w:tcW w:w="2606" w:type="pct"/>
            <w:gridSpan w:val="2"/>
            <w:vAlign w:val="center"/>
          </w:tcPr>
          <w:p w:rsidR="00F13C73" w:rsidRPr="005C712B" w:rsidRDefault="00F13C73" w:rsidP="00F13C73">
            <w:pPr>
              <w:pStyle w:val="afff7"/>
              <w:spacing w:line="240" w:lineRule="auto"/>
            </w:pPr>
            <w:r w:rsidRPr="005C712B">
              <w:t>Расчетная скорость движения, км/ч</w:t>
            </w:r>
          </w:p>
        </w:tc>
        <w:tc>
          <w:tcPr>
            <w:tcW w:w="2394" w:type="pct"/>
            <w:gridSpan w:val="2"/>
            <w:vAlign w:val="center"/>
          </w:tcPr>
          <w:p w:rsidR="00F13C73" w:rsidRPr="005C712B" w:rsidRDefault="00F13C73" w:rsidP="00F13C73">
            <w:pPr>
              <w:pStyle w:val="afff7"/>
              <w:spacing w:line="240" w:lineRule="auto"/>
            </w:pPr>
            <w:r w:rsidRPr="005C712B">
              <w:t>Длина переходно-скоростных полос, м</w:t>
            </w:r>
          </w:p>
        </w:tc>
      </w:tr>
      <w:tr w:rsidR="00F13C73" w:rsidRPr="005C712B" w:rsidTr="00F13C73">
        <w:trPr>
          <w:trHeight w:val="312"/>
          <w:jc w:val="center"/>
        </w:trPr>
        <w:tc>
          <w:tcPr>
            <w:tcW w:w="1626" w:type="pct"/>
          </w:tcPr>
          <w:p w:rsidR="00F13C73" w:rsidRPr="005C712B" w:rsidRDefault="00F13C73" w:rsidP="00F13C73">
            <w:pPr>
              <w:pStyle w:val="afff7"/>
              <w:spacing w:line="240" w:lineRule="auto"/>
            </w:pPr>
            <w:r w:rsidRPr="005C712B">
              <w:t xml:space="preserve">на основном направлении </w:t>
            </w:r>
          </w:p>
        </w:tc>
        <w:tc>
          <w:tcPr>
            <w:tcW w:w="980" w:type="pct"/>
          </w:tcPr>
          <w:p w:rsidR="00F13C73" w:rsidRPr="005C712B" w:rsidRDefault="00F13C73" w:rsidP="00F13C73">
            <w:pPr>
              <w:pStyle w:val="afff7"/>
              <w:spacing w:line="240" w:lineRule="auto"/>
            </w:pPr>
            <w:r w:rsidRPr="005C712B">
              <w:t xml:space="preserve">на съезде </w:t>
            </w:r>
          </w:p>
        </w:tc>
        <w:tc>
          <w:tcPr>
            <w:tcW w:w="1052" w:type="pct"/>
          </w:tcPr>
          <w:p w:rsidR="00F13C73" w:rsidRPr="005C712B" w:rsidRDefault="00F13C73" w:rsidP="00F13C73">
            <w:pPr>
              <w:pStyle w:val="afff7"/>
              <w:spacing w:line="240" w:lineRule="auto"/>
            </w:pPr>
            <w:r w:rsidRPr="005C712B">
              <w:t xml:space="preserve">для торможения </w:t>
            </w:r>
          </w:p>
        </w:tc>
        <w:tc>
          <w:tcPr>
            <w:tcW w:w="1342" w:type="pct"/>
          </w:tcPr>
          <w:p w:rsidR="00F13C73" w:rsidRPr="005C712B" w:rsidRDefault="00F13C73" w:rsidP="00F13C73">
            <w:pPr>
              <w:pStyle w:val="afff7"/>
              <w:spacing w:line="240" w:lineRule="auto"/>
            </w:pPr>
            <w:r w:rsidRPr="005C712B">
              <w:t xml:space="preserve">для разгона </w:t>
            </w:r>
          </w:p>
        </w:tc>
      </w:tr>
      <w:tr w:rsidR="00F13C73" w:rsidRPr="005C712B" w:rsidTr="00F13C73">
        <w:trPr>
          <w:trHeight w:val="70"/>
          <w:jc w:val="center"/>
        </w:trPr>
        <w:tc>
          <w:tcPr>
            <w:tcW w:w="1626" w:type="pct"/>
            <w:vAlign w:val="center"/>
          </w:tcPr>
          <w:p w:rsidR="00F13C73" w:rsidRPr="005C712B" w:rsidRDefault="00F13C73" w:rsidP="00F13C73">
            <w:pPr>
              <w:pStyle w:val="afff7"/>
              <w:spacing w:line="240" w:lineRule="auto"/>
            </w:pPr>
            <w:r w:rsidRPr="005C712B">
              <w:t>1</w:t>
            </w:r>
          </w:p>
        </w:tc>
        <w:tc>
          <w:tcPr>
            <w:tcW w:w="980" w:type="pct"/>
            <w:vAlign w:val="center"/>
          </w:tcPr>
          <w:p w:rsidR="00F13C73" w:rsidRPr="005C712B" w:rsidRDefault="00F13C73" w:rsidP="00F13C73">
            <w:pPr>
              <w:pStyle w:val="afff7"/>
              <w:spacing w:line="240" w:lineRule="auto"/>
            </w:pPr>
            <w:r w:rsidRPr="005C712B">
              <w:t>2</w:t>
            </w:r>
          </w:p>
        </w:tc>
        <w:tc>
          <w:tcPr>
            <w:tcW w:w="1052" w:type="pct"/>
            <w:vAlign w:val="center"/>
          </w:tcPr>
          <w:p w:rsidR="00F13C73" w:rsidRPr="005C712B" w:rsidRDefault="00F13C73" w:rsidP="00F13C73">
            <w:pPr>
              <w:pStyle w:val="afff7"/>
              <w:spacing w:line="240" w:lineRule="auto"/>
            </w:pPr>
            <w:r w:rsidRPr="005C712B">
              <w:t>3</w:t>
            </w:r>
          </w:p>
        </w:tc>
        <w:tc>
          <w:tcPr>
            <w:tcW w:w="1342" w:type="pct"/>
            <w:vAlign w:val="center"/>
          </w:tcPr>
          <w:p w:rsidR="00F13C73" w:rsidRPr="005C712B" w:rsidRDefault="00F13C73" w:rsidP="00F13C73">
            <w:pPr>
              <w:pStyle w:val="afff7"/>
              <w:spacing w:line="240" w:lineRule="auto"/>
            </w:pPr>
            <w:r w:rsidRPr="005C712B">
              <w:t>4</w:t>
            </w:r>
          </w:p>
        </w:tc>
      </w:tr>
      <w:tr w:rsidR="00F13C73" w:rsidRPr="005C712B" w:rsidTr="00F13C73">
        <w:trPr>
          <w:jc w:val="center"/>
        </w:trPr>
        <w:tc>
          <w:tcPr>
            <w:tcW w:w="1626" w:type="pct"/>
            <w:vMerge w:val="restart"/>
          </w:tcPr>
          <w:p w:rsidR="00F13C73" w:rsidRPr="005C712B" w:rsidRDefault="00F13C73" w:rsidP="00F13C73">
            <w:pPr>
              <w:pStyle w:val="afff7"/>
              <w:spacing w:line="240" w:lineRule="auto"/>
            </w:pPr>
            <w:r w:rsidRPr="005C712B">
              <w:t xml:space="preserve">60 </w:t>
            </w:r>
          </w:p>
        </w:tc>
        <w:tc>
          <w:tcPr>
            <w:tcW w:w="980" w:type="pct"/>
          </w:tcPr>
          <w:p w:rsidR="00F13C73" w:rsidRPr="005C712B" w:rsidRDefault="00F13C73" w:rsidP="00F13C73">
            <w:pPr>
              <w:pStyle w:val="afff7"/>
              <w:spacing w:line="240" w:lineRule="auto"/>
            </w:pPr>
            <w:r w:rsidRPr="005C712B">
              <w:t xml:space="preserve">20 </w:t>
            </w:r>
          </w:p>
        </w:tc>
        <w:tc>
          <w:tcPr>
            <w:tcW w:w="1052" w:type="pct"/>
          </w:tcPr>
          <w:p w:rsidR="00F13C73" w:rsidRPr="005C712B" w:rsidRDefault="00F13C73" w:rsidP="00F13C73">
            <w:pPr>
              <w:pStyle w:val="afff7"/>
              <w:spacing w:line="240" w:lineRule="auto"/>
            </w:pPr>
            <w:r w:rsidRPr="005C712B">
              <w:t xml:space="preserve">130 </w:t>
            </w:r>
          </w:p>
        </w:tc>
        <w:tc>
          <w:tcPr>
            <w:tcW w:w="1342" w:type="pct"/>
          </w:tcPr>
          <w:p w:rsidR="00F13C73" w:rsidRPr="005C712B" w:rsidRDefault="00F13C73" w:rsidP="00F13C73">
            <w:pPr>
              <w:pStyle w:val="afff7"/>
              <w:spacing w:line="240" w:lineRule="auto"/>
            </w:pPr>
            <w:r w:rsidRPr="005C712B">
              <w:t xml:space="preserve">175 </w:t>
            </w:r>
          </w:p>
        </w:tc>
      </w:tr>
      <w:tr w:rsidR="00F13C73" w:rsidRPr="005C712B" w:rsidTr="00F13C73">
        <w:trPr>
          <w:jc w:val="center"/>
        </w:trPr>
        <w:tc>
          <w:tcPr>
            <w:tcW w:w="1626" w:type="pct"/>
            <w:vMerge/>
          </w:tcPr>
          <w:p w:rsidR="00F13C73" w:rsidRPr="005C712B" w:rsidRDefault="00F13C73" w:rsidP="00F13C73">
            <w:pPr>
              <w:pStyle w:val="afff7"/>
              <w:spacing w:line="240" w:lineRule="auto"/>
            </w:pPr>
          </w:p>
        </w:tc>
        <w:tc>
          <w:tcPr>
            <w:tcW w:w="980" w:type="pct"/>
          </w:tcPr>
          <w:p w:rsidR="00F13C73" w:rsidRPr="005C712B" w:rsidRDefault="00F13C73" w:rsidP="00F13C73">
            <w:pPr>
              <w:pStyle w:val="afff7"/>
              <w:spacing w:line="240" w:lineRule="auto"/>
            </w:pPr>
            <w:r w:rsidRPr="005C712B">
              <w:t xml:space="preserve">40 </w:t>
            </w:r>
          </w:p>
        </w:tc>
        <w:tc>
          <w:tcPr>
            <w:tcW w:w="1052" w:type="pct"/>
          </w:tcPr>
          <w:p w:rsidR="00F13C73" w:rsidRPr="005C712B" w:rsidRDefault="00F13C73" w:rsidP="00F13C73">
            <w:pPr>
              <w:pStyle w:val="afff7"/>
              <w:spacing w:line="240" w:lineRule="auto"/>
            </w:pPr>
            <w:r w:rsidRPr="005C712B">
              <w:t xml:space="preserve">110 </w:t>
            </w:r>
          </w:p>
        </w:tc>
        <w:tc>
          <w:tcPr>
            <w:tcW w:w="1342" w:type="pct"/>
          </w:tcPr>
          <w:p w:rsidR="00F13C73" w:rsidRPr="005C712B" w:rsidRDefault="00F13C73" w:rsidP="00F13C73">
            <w:pPr>
              <w:pStyle w:val="afff7"/>
              <w:spacing w:line="240" w:lineRule="auto"/>
            </w:pPr>
            <w:r w:rsidRPr="005C712B">
              <w:t xml:space="preserve">140 </w:t>
            </w:r>
          </w:p>
        </w:tc>
      </w:tr>
      <w:tr w:rsidR="00F13C73" w:rsidRPr="005C712B" w:rsidTr="00F13C73">
        <w:trPr>
          <w:jc w:val="center"/>
        </w:trPr>
        <w:tc>
          <w:tcPr>
            <w:tcW w:w="1626" w:type="pct"/>
            <w:vMerge w:val="restart"/>
          </w:tcPr>
          <w:p w:rsidR="00F13C73" w:rsidRPr="005C712B" w:rsidRDefault="00F13C73" w:rsidP="00F13C73">
            <w:pPr>
              <w:pStyle w:val="afff7"/>
              <w:spacing w:line="240" w:lineRule="auto"/>
            </w:pPr>
            <w:r w:rsidRPr="005C712B">
              <w:t xml:space="preserve">80 </w:t>
            </w:r>
          </w:p>
        </w:tc>
        <w:tc>
          <w:tcPr>
            <w:tcW w:w="980" w:type="pct"/>
          </w:tcPr>
          <w:p w:rsidR="00F13C73" w:rsidRPr="005C712B" w:rsidRDefault="00F13C73" w:rsidP="00F13C73">
            <w:pPr>
              <w:pStyle w:val="afff7"/>
              <w:spacing w:line="240" w:lineRule="auto"/>
            </w:pPr>
            <w:r w:rsidRPr="005C712B">
              <w:t xml:space="preserve">30 </w:t>
            </w:r>
          </w:p>
        </w:tc>
        <w:tc>
          <w:tcPr>
            <w:tcW w:w="1052" w:type="pct"/>
          </w:tcPr>
          <w:p w:rsidR="00F13C73" w:rsidRPr="005C712B" w:rsidRDefault="00F13C73" w:rsidP="00F13C73">
            <w:pPr>
              <w:pStyle w:val="afff7"/>
              <w:spacing w:line="240" w:lineRule="auto"/>
            </w:pPr>
            <w:r w:rsidRPr="005C712B">
              <w:t xml:space="preserve">175 </w:t>
            </w:r>
          </w:p>
        </w:tc>
        <w:tc>
          <w:tcPr>
            <w:tcW w:w="1342" w:type="pct"/>
          </w:tcPr>
          <w:p w:rsidR="00F13C73" w:rsidRPr="005C712B" w:rsidRDefault="00F13C73" w:rsidP="00F13C73">
            <w:pPr>
              <w:pStyle w:val="afff7"/>
              <w:spacing w:line="240" w:lineRule="auto"/>
            </w:pPr>
            <w:r w:rsidRPr="005C712B">
              <w:t xml:space="preserve">260 </w:t>
            </w:r>
          </w:p>
        </w:tc>
      </w:tr>
      <w:tr w:rsidR="00F13C73" w:rsidRPr="005C712B" w:rsidTr="00F13C73">
        <w:trPr>
          <w:jc w:val="center"/>
        </w:trPr>
        <w:tc>
          <w:tcPr>
            <w:tcW w:w="1626" w:type="pct"/>
            <w:vMerge/>
          </w:tcPr>
          <w:p w:rsidR="00F13C73" w:rsidRPr="005C712B" w:rsidRDefault="00F13C73" w:rsidP="00F13C73">
            <w:pPr>
              <w:pStyle w:val="afff7"/>
              <w:spacing w:line="240" w:lineRule="auto"/>
            </w:pPr>
          </w:p>
        </w:tc>
        <w:tc>
          <w:tcPr>
            <w:tcW w:w="980" w:type="pct"/>
          </w:tcPr>
          <w:p w:rsidR="00F13C73" w:rsidRPr="005C712B" w:rsidRDefault="00F13C73" w:rsidP="00F13C73">
            <w:pPr>
              <w:pStyle w:val="afff7"/>
              <w:spacing w:line="240" w:lineRule="auto"/>
            </w:pPr>
            <w:r w:rsidRPr="005C712B">
              <w:t xml:space="preserve">40 </w:t>
            </w:r>
          </w:p>
        </w:tc>
        <w:tc>
          <w:tcPr>
            <w:tcW w:w="1052" w:type="pct"/>
          </w:tcPr>
          <w:p w:rsidR="00F13C73" w:rsidRPr="005C712B" w:rsidRDefault="00F13C73" w:rsidP="00F13C73">
            <w:pPr>
              <w:pStyle w:val="afff7"/>
              <w:spacing w:line="240" w:lineRule="auto"/>
            </w:pPr>
            <w:r w:rsidRPr="005C712B">
              <w:t xml:space="preserve">160 </w:t>
            </w:r>
          </w:p>
        </w:tc>
        <w:tc>
          <w:tcPr>
            <w:tcW w:w="1342" w:type="pct"/>
          </w:tcPr>
          <w:p w:rsidR="00F13C73" w:rsidRPr="005C712B" w:rsidRDefault="00F13C73" w:rsidP="00F13C73">
            <w:pPr>
              <w:pStyle w:val="afff7"/>
              <w:spacing w:line="240" w:lineRule="auto"/>
            </w:pPr>
            <w:r w:rsidRPr="005C712B">
              <w:t xml:space="preserve">230 </w:t>
            </w:r>
          </w:p>
        </w:tc>
      </w:tr>
      <w:tr w:rsidR="00F13C73" w:rsidRPr="005C712B" w:rsidTr="00F13C73">
        <w:trPr>
          <w:jc w:val="center"/>
        </w:trPr>
        <w:tc>
          <w:tcPr>
            <w:tcW w:w="1626" w:type="pct"/>
            <w:vMerge/>
          </w:tcPr>
          <w:p w:rsidR="00F13C73" w:rsidRPr="005C712B" w:rsidRDefault="00F13C73" w:rsidP="00F13C73">
            <w:pPr>
              <w:pStyle w:val="afff7"/>
              <w:spacing w:line="240" w:lineRule="auto"/>
            </w:pPr>
          </w:p>
        </w:tc>
        <w:tc>
          <w:tcPr>
            <w:tcW w:w="980" w:type="pct"/>
          </w:tcPr>
          <w:p w:rsidR="00F13C73" w:rsidRPr="005C712B" w:rsidRDefault="00F13C73" w:rsidP="00F13C73">
            <w:pPr>
              <w:pStyle w:val="afff7"/>
              <w:spacing w:line="240" w:lineRule="auto"/>
            </w:pPr>
            <w:r w:rsidRPr="005C712B">
              <w:t xml:space="preserve">50 </w:t>
            </w:r>
          </w:p>
        </w:tc>
        <w:tc>
          <w:tcPr>
            <w:tcW w:w="1052" w:type="pct"/>
          </w:tcPr>
          <w:p w:rsidR="00F13C73" w:rsidRPr="005C712B" w:rsidRDefault="00F13C73" w:rsidP="00F13C73">
            <w:pPr>
              <w:pStyle w:val="afff7"/>
              <w:spacing w:line="240" w:lineRule="auto"/>
            </w:pPr>
            <w:r w:rsidRPr="005C712B">
              <w:t xml:space="preserve">150 </w:t>
            </w:r>
          </w:p>
        </w:tc>
        <w:tc>
          <w:tcPr>
            <w:tcW w:w="1342" w:type="pct"/>
          </w:tcPr>
          <w:p w:rsidR="00F13C73" w:rsidRPr="005C712B" w:rsidRDefault="00F13C73" w:rsidP="00F13C73">
            <w:pPr>
              <w:pStyle w:val="afff7"/>
              <w:spacing w:line="240" w:lineRule="auto"/>
            </w:pPr>
            <w:r w:rsidRPr="005C712B">
              <w:t xml:space="preserve">185 </w:t>
            </w:r>
          </w:p>
        </w:tc>
      </w:tr>
    </w:tbl>
    <w:p w:rsidR="00F13C73" w:rsidRPr="005C712B" w:rsidRDefault="00F13C73" w:rsidP="00F13C73">
      <w:pPr>
        <w:pStyle w:val="afff7"/>
        <w:spacing w:line="240" w:lineRule="auto"/>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F13C73" w:rsidRPr="005C712B" w:rsidTr="00F13C73">
        <w:trPr>
          <w:trHeight w:val="340"/>
          <w:jc w:val="center"/>
        </w:trPr>
        <w:tc>
          <w:tcPr>
            <w:tcW w:w="1626" w:type="pct"/>
            <w:vMerge w:val="restart"/>
            <w:vAlign w:val="center"/>
          </w:tcPr>
          <w:p w:rsidR="00F13C73" w:rsidRPr="005C712B" w:rsidRDefault="00F13C73" w:rsidP="00F13C73">
            <w:pPr>
              <w:pStyle w:val="afff7"/>
              <w:spacing w:line="240" w:lineRule="auto"/>
            </w:pPr>
            <w:r w:rsidRPr="005C712B">
              <w:t xml:space="preserve">100 </w:t>
            </w:r>
          </w:p>
        </w:tc>
        <w:tc>
          <w:tcPr>
            <w:tcW w:w="980" w:type="pct"/>
            <w:tcBorders>
              <w:bottom w:val="single" w:sz="4" w:space="0" w:color="auto"/>
            </w:tcBorders>
            <w:vAlign w:val="center"/>
          </w:tcPr>
          <w:p w:rsidR="00F13C73" w:rsidRPr="005C712B" w:rsidRDefault="00F13C73" w:rsidP="00F13C73">
            <w:pPr>
              <w:pStyle w:val="afff7"/>
              <w:spacing w:line="240" w:lineRule="auto"/>
            </w:pPr>
            <w:r w:rsidRPr="005C712B">
              <w:t xml:space="preserve">20 </w:t>
            </w:r>
          </w:p>
        </w:tc>
        <w:tc>
          <w:tcPr>
            <w:tcW w:w="1052" w:type="pct"/>
            <w:tcBorders>
              <w:bottom w:val="single" w:sz="4" w:space="0" w:color="auto"/>
            </w:tcBorders>
            <w:vAlign w:val="center"/>
          </w:tcPr>
          <w:p w:rsidR="00F13C73" w:rsidRPr="005C712B" w:rsidRDefault="00F13C73" w:rsidP="00F13C73">
            <w:pPr>
              <w:pStyle w:val="afff7"/>
              <w:spacing w:line="240" w:lineRule="auto"/>
            </w:pPr>
            <w:r w:rsidRPr="005C712B">
              <w:t xml:space="preserve">250 </w:t>
            </w:r>
          </w:p>
        </w:tc>
        <w:tc>
          <w:tcPr>
            <w:tcW w:w="1342" w:type="pct"/>
            <w:tcBorders>
              <w:bottom w:val="single" w:sz="4" w:space="0" w:color="auto"/>
            </w:tcBorders>
            <w:vAlign w:val="center"/>
          </w:tcPr>
          <w:p w:rsidR="00F13C73" w:rsidRPr="005C712B" w:rsidRDefault="00F13C73" w:rsidP="00F13C73">
            <w:pPr>
              <w:pStyle w:val="afff7"/>
              <w:spacing w:line="240" w:lineRule="auto"/>
            </w:pPr>
            <w:r w:rsidRPr="005C712B">
              <w:t>390</w:t>
            </w:r>
          </w:p>
        </w:tc>
      </w:tr>
      <w:tr w:rsidR="00F13C73" w:rsidRPr="005C712B" w:rsidTr="00F13C73">
        <w:trPr>
          <w:jc w:val="center"/>
        </w:trPr>
        <w:tc>
          <w:tcPr>
            <w:tcW w:w="1626" w:type="pct"/>
            <w:vMerge/>
          </w:tcPr>
          <w:p w:rsidR="00F13C73" w:rsidRPr="005C712B" w:rsidRDefault="00F13C73" w:rsidP="00F13C73">
            <w:pPr>
              <w:pStyle w:val="afff7"/>
              <w:spacing w:line="240" w:lineRule="auto"/>
            </w:pPr>
          </w:p>
        </w:tc>
        <w:tc>
          <w:tcPr>
            <w:tcW w:w="980" w:type="pct"/>
          </w:tcPr>
          <w:p w:rsidR="00F13C73" w:rsidRPr="005C712B" w:rsidRDefault="00F13C73" w:rsidP="00F13C73">
            <w:pPr>
              <w:pStyle w:val="afff7"/>
              <w:spacing w:line="240" w:lineRule="auto"/>
            </w:pPr>
            <w:r w:rsidRPr="005C712B">
              <w:t xml:space="preserve">30 </w:t>
            </w:r>
          </w:p>
        </w:tc>
        <w:tc>
          <w:tcPr>
            <w:tcW w:w="1052" w:type="pct"/>
          </w:tcPr>
          <w:p w:rsidR="00F13C73" w:rsidRPr="005C712B" w:rsidRDefault="00F13C73" w:rsidP="00F13C73">
            <w:pPr>
              <w:pStyle w:val="afff7"/>
              <w:spacing w:line="240" w:lineRule="auto"/>
            </w:pPr>
            <w:r w:rsidRPr="005C712B">
              <w:t xml:space="preserve">240 </w:t>
            </w:r>
          </w:p>
        </w:tc>
        <w:tc>
          <w:tcPr>
            <w:tcW w:w="1342" w:type="pct"/>
          </w:tcPr>
          <w:p w:rsidR="00F13C73" w:rsidRPr="005C712B" w:rsidRDefault="00F13C73" w:rsidP="00F13C73">
            <w:pPr>
              <w:pStyle w:val="afff7"/>
              <w:spacing w:line="240" w:lineRule="auto"/>
            </w:pPr>
            <w:r w:rsidRPr="005C712B">
              <w:t xml:space="preserve">380 </w:t>
            </w:r>
          </w:p>
        </w:tc>
      </w:tr>
      <w:tr w:rsidR="00F13C73" w:rsidRPr="005C712B" w:rsidTr="00F13C73">
        <w:trPr>
          <w:jc w:val="center"/>
        </w:trPr>
        <w:tc>
          <w:tcPr>
            <w:tcW w:w="1626" w:type="pct"/>
            <w:vMerge/>
          </w:tcPr>
          <w:p w:rsidR="00F13C73" w:rsidRPr="005C712B" w:rsidRDefault="00F13C73" w:rsidP="00F13C73">
            <w:pPr>
              <w:pStyle w:val="afff7"/>
              <w:spacing w:line="240" w:lineRule="auto"/>
            </w:pPr>
          </w:p>
        </w:tc>
        <w:tc>
          <w:tcPr>
            <w:tcW w:w="980" w:type="pct"/>
          </w:tcPr>
          <w:p w:rsidR="00F13C73" w:rsidRPr="005C712B" w:rsidRDefault="00F13C73" w:rsidP="00F13C73">
            <w:pPr>
              <w:pStyle w:val="afff7"/>
              <w:spacing w:line="240" w:lineRule="auto"/>
            </w:pPr>
            <w:r w:rsidRPr="005C712B">
              <w:t xml:space="preserve">40 </w:t>
            </w:r>
          </w:p>
        </w:tc>
        <w:tc>
          <w:tcPr>
            <w:tcW w:w="1052" w:type="pct"/>
          </w:tcPr>
          <w:p w:rsidR="00F13C73" w:rsidRPr="005C712B" w:rsidRDefault="00F13C73" w:rsidP="00F13C73">
            <w:pPr>
              <w:pStyle w:val="afff7"/>
              <w:spacing w:line="240" w:lineRule="auto"/>
            </w:pPr>
            <w:r w:rsidRPr="005C712B">
              <w:t xml:space="preserve">230 </w:t>
            </w:r>
          </w:p>
        </w:tc>
        <w:tc>
          <w:tcPr>
            <w:tcW w:w="1342" w:type="pct"/>
          </w:tcPr>
          <w:p w:rsidR="00F13C73" w:rsidRPr="005C712B" w:rsidRDefault="00F13C73" w:rsidP="00F13C73">
            <w:pPr>
              <w:pStyle w:val="afff7"/>
              <w:spacing w:line="240" w:lineRule="auto"/>
            </w:pPr>
            <w:r w:rsidRPr="005C712B">
              <w:t xml:space="preserve">345 </w:t>
            </w:r>
          </w:p>
        </w:tc>
      </w:tr>
      <w:tr w:rsidR="00F13C73" w:rsidRPr="005C712B" w:rsidTr="00F13C73">
        <w:trPr>
          <w:jc w:val="center"/>
        </w:trPr>
        <w:tc>
          <w:tcPr>
            <w:tcW w:w="1626" w:type="pct"/>
            <w:vMerge/>
          </w:tcPr>
          <w:p w:rsidR="00F13C73" w:rsidRPr="005C712B" w:rsidRDefault="00F13C73" w:rsidP="00F13C73">
            <w:pPr>
              <w:pStyle w:val="afff7"/>
              <w:spacing w:line="240" w:lineRule="auto"/>
            </w:pPr>
          </w:p>
        </w:tc>
        <w:tc>
          <w:tcPr>
            <w:tcW w:w="980" w:type="pct"/>
          </w:tcPr>
          <w:p w:rsidR="00F13C73" w:rsidRPr="005C712B" w:rsidRDefault="00F13C73" w:rsidP="00F13C73">
            <w:pPr>
              <w:pStyle w:val="afff7"/>
              <w:spacing w:line="240" w:lineRule="auto"/>
            </w:pPr>
            <w:r w:rsidRPr="005C712B">
              <w:t xml:space="preserve">50 </w:t>
            </w:r>
          </w:p>
        </w:tc>
        <w:tc>
          <w:tcPr>
            <w:tcW w:w="1052" w:type="pct"/>
          </w:tcPr>
          <w:p w:rsidR="00F13C73" w:rsidRPr="005C712B" w:rsidRDefault="00F13C73" w:rsidP="00F13C73">
            <w:pPr>
              <w:pStyle w:val="afff7"/>
              <w:spacing w:line="240" w:lineRule="auto"/>
            </w:pPr>
            <w:r w:rsidRPr="005C712B">
              <w:t xml:space="preserve">210 </w:t>
            </w:r>
          </w:p>
        </w:tc>
        <w:tc>
          <w:tcPr>
            <w:tcW w:w="1342" w:type="pct"/>
          </w:tcPr>
          <w:p w:rsidR="00F13C73" w:rsidRPr="005C712B" w:rsidRDefault="00F13C73" w:rsidP="00F13C73">
            <w:pPr>
              <w:pStyle w:val="afff7"/>
              <w:spacing w:line="240" w:lineRule="auto"/>
            </w:pPr>
            <w:r w:rsidRPr="005C712B">
              <w:t xml:space="preserve">320 </w:t>
            </w:r>
          </w:p>
        </w:tc>
      </w:tr>
    </w:tbl>
    <w:p w:rsidR="00F13C73" w:rsidRPr="00ED27B6" w:rsidRDefault="00F13C73" w:rsidP="00ED27B6">
      <w:pPr>
        <w:pStyle w:val="afff7"/>
        <w:spacing w:line="240" w:lineRule="auto"/>
        <w:ind w:firstLine="567"/>
        <w:rPr>
          <w:sz w:val="28"/>
        </w:rPr>
      </w:pPr>
      <w:r w:rsidRPr="00ED27B6">
        <w:rPr>
          <w:sz w:val="28"/>
        </w:rPr>
        <w:t>Примечания:</w:t>
      </w:r>
    </w:p>
    <w:p w:rsidR="00F13C73" w:rsidRPr="00ED27B6" w:rsidRDefault="00F13C73" w:rsidP="00ED27B6">
      <w:pPr>
        <w:pStyle w:val="afff7"/>
        <w:spacing w:line="240" w:lineRule="auto"/>
        <w:ind w:firstLine="567"/>
        <w:rPr>
          <w:sz w:val="28"/>
        </w:rPr>
      </w:pPr>
      <w:r w:rsidRPr="00ED27B6">
        <w:rPr>
          <w:sz w:val="28"/>
        </w:rPr>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F13C73" w:rsidRPr="00ED27B6" w:rsidRDefault="00F13C73" w:rsidP="00ED27B6">
      <w:pPr>
        <w:pStyle w:val="afff7"/>
        <w:spacing w:line="240" w:lineRule="auto"/>
        <w:ind w:firstLine="567"/>
        <w:rPr>
          <w:sz w:val="28"/>
        </w:rPr>
      </w:pPr>
      <w:r w:rsidRPr="00ED27B6">
        <w:rPr>
          <w:sz w:val="28"/>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F13C73" w:rsidRPr="00ED27B6" w:rsidRDefault="00F13C73" w:rsidP="00ED27B6">
      <w:pPr>
        <w:pStyle w:val="afff7"/>
        <w:spacing w:line="240" w:lineRule="auto"/>
        <w:ind w:firstLine="567"/>
        <w:rPr>
          <w:sz w:val="28"/>
        </w:rPr>
      </w:pPr>
      <w:r w:rsidRPr="00ED27B6">
        <w:rPr>
          <w:sz w:val="28"/>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F13C73" w:rsidRPr="00ED27B6" w:rsidRDefault="00F13C73" w:rsidP="00ED27B6">
      <w:pPr>
        <w:pStyle w:val="afff7"/>
        <w:spacing w:line="240" w:lineRule="auto"/>
        <w:ind w:firstLine="567"/>
        <w:rPr>
          <w:sz w:val="28"/>
        </w:rPr>
      </w:pPr>
      <w:r w:rsidRPr="00ED27B6">
        <w:rPr>
          <w:sz w:val="28"/>
        </w:rPr>
        <w:t>Улично-дорожную сеть территорий малоэтажной жилой застройки следует формировать во взаимоувязке с системой улиц и дорог поселений в соответствии с настоящим разделом.</w:t>
      </w:r>
    </w:p>
    <w:p w:rsidR="00F13C73" w:rsidRPr="00ED27B6" w:rsidRDefault="00F13C73" w:rsidP="00ED27B6">
      <w:pPr>
        <w:pStyle w:val="afff7"/>
        <w:spacing w:line="240" w:lineRule="auto"/>
        <w:ind w:firstLine="567"/>
        <w:rPr>
          <w:sz w:val="28"/>
        </w:rPr>
      </w:pPr>
      <w:r w:rsidRPr="00ED27B6">
        <w:rPr>
          <w:spacing w:val="-3"/>
          <w:sz w:val="28"/>
        </w:rPr>
        <w:t>При проектировании улично-дорожной сети на территориях малоэтажной</w:t>
      </w:r>
      <w:r w:rsidRPr="00ED27B6">
        <w:rPr>
          <w:sz w:val="28"/>
        </w:rPr>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F13C73" w:rsidRPr="00ED27B6" w:rsidRDefault="00F13C73" w:rsidP="00ED27B6">
      <w:pPr>
        <w:pStyle w:val="afff7"/>
        <w:spacing w:line="240" w:lineRule="auto"/>
        <w:ind w:firstLine="567"/>
        <w:rPr>
          <w:sz w:val="28"/>
        </w:rPr>
      </w:pPr>
      <w:r w:rsidRPr="00ED27B6">
        <w:rPr>
          <w:sz w:val="28"/>
        </w:rPr>
        <w:lastRenderedPageBreak/>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F13C73" w:rsidRPr="00ED27B6" w:rsidRDefault="00F13C73" w:rsidP="00ED27B6">
      <w:pPr>
        <w:pStyle w:val="afff7"/>
        <w:spacing w:line="240" w:lineRule="auto"/>
        <w:ind w:firstLine="567"/>
        <w:rPr>
          <w:sz w:val="28"/>
        </w:rPr>
      </w:pPr>
      <w:r w:rsidRPr="00ED27B6">
        <w:rPr>
          <w:sz w:val="28"/>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F13C73" w:rsidRPr="00ED27B6" w:rsidRDefault="00F13C73" w:rsidP="00ED27B6">
      <w:pPr>
        <w:pStyle w:val="afff7"/>
        <w:spacing w:line="240" w:lineRule="auto"/>
        <w:ind w:firstLine="567"/>
        <w:rPr>
          <w:color w:val="000000"/>
          <w:sz w:val="28"/>
        </w:rPr>
      </w:pPr>
      <w:r w:rsidRPr="00ED27B6">
        <w:rPr>
          <w:color w:val="000000"/>
          <w:sz w:val="28"/>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F13C73" w:rsidRPr="00ED27B6" w:rsidRDefault="00F13C73" w:rsidP="00ED27B6">
      <w:pPr>
        <w:pStyle w:val="afff7"/>
        <w:spacing w:line="240" w:lineRule="auto"/>
        <w:ind w:firstLine="567"/>
        <w:rPr>
          <w:sz w:val="28"/>
        </w:rPr>
      </w:pPr>
      <w:r w:rsidRPr="00ED27B6">
        <w:rPr>
          <w:sz w:val="28"/>
        </w:rPr>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F13C73" w:rsidRPr="00ED27B6" w:rsidRDefault="00F13C73" w:rsidP="00ED27B6">
      <w:pPr>
        <w:pStyle w:val="afff7"/>
        <w:spacing w:line="240" w:lineRule="auto"/>
        <w:ind w:firstLine="567"/>
        <w:rPr>
          <w:color w:val="000000"/>
          <w:spacing w:val="-2"/>
          <w:sz w:val="28"/>
        </w:rPr>
      </w:pPr>
      <w:r w:rsidRPr="00ED27B6">
        <w:rPr>
          <w:color w:val="000000"/>
          <w:spacing w:val="-2"/>
          <w:sz w:val="28"/>
        </w:rPr>
        <w:t>Основные проезды обеспечивают подъезд транспорта к группам жилых зданий.</w:t>
      </w:r>
    </w:p>
    <w:p w:rsidR="00F13C73" w:rsidRPr="00ED27B6" w:rsidRDefault="00F13C73" w:rsidP="00ED27B6">
      <w:pPr>
        <w:pStyle w:val="afff7"/>
        <w:spacing w:line="240" w:lineRule="auto"/>
        <w:ind w:firstLine="567"/>
        <w:rPr>
          <w:color w:val="000000"/>
          <w:sz w:val="28"/>
        </w:rPr>
      </w:pPr>
      <w:r w:rsidRPr="00ED27B6">
        <w:rPr>
          <w:color w:val="000000"/>
          <w:sz w:val="28"/>
        </w:rPr>
        <w:t>Второстепенные проезды обеспечивают подъезд транспорта к отдельным зданиям.</w:t>
      </w:r>
    </w:p>
    <w:p w:rsidR="00F13C73" w:rsidRPr="00ED27B6" w:rsidRDefault="00F13C73" w:rsidP="00ED27B6">
      <w:pPr>
        <w:pStyle w:val="afff7"/>
        <w:spacing w:line="240" w:lineRule="auto"/>
        <w:ind w:firstLine="567"/>
        <w:rPr>
          <w:sz w:val="28"/>
        </w:rPr>
      </w:pPr>
      <w:r w:rsidRPr="00ED27B6">
        <w:rPr>
          <w:spacing w:val="-2"/>
          <w:sz w:val="28"/>
        </w:rPr>
        <w:t>Подъездные дороги включают проезжую часть и укрепленные обочины.</w:t>
      </w:r>
      <w:r w:rsidRPr="00ED27B6">
        <w:rPr>
          <w:sz w:val="28"/>
        </w:rPr>
        <w:t xml:space="preserve"> Число полос на проезжей части в обоих направлениях принимается не менее двух.</w:t>
      </w:r>
    </w:p>
    <w:p w:rsidR="00F13C73" w:rsidRPr="00ED27B6" w:rsidRDefault="00F13C73" w:rsidP="00ED27B6">
      <w:pPr>
        <w:pStyle w:val="afff7"/>
        <w:spacing w:line="240" w:lineRule="auto"/>
        <w:ind w:firstLine="567"/>
        <w:rPr>
          <w:color w:val="000000"/>
          <w:sz w:val="28"/>
        </w:rPr>
      </w:pPr>
      <w:r w:rsidRPr="00ED27B6">
        <w:rPr>
          <w:color w:val="000000"/>
          <w:sz w:val="28"/>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ED27B6">
          <w:rPr>
            <w:color w:val="000000"/>
            <w:sz w:val="28"/>
          </w:rPr>
          <w:t>3,75 м</w:t>
        </w:r>
      </w:smartTag>
      <w:r w:rsidRPr="00ED27B6">
        <w:rPr>
          <w:color w:val="000000"/>
          <w:sz w:val="28"/>
        </w:rPr>
        <w:t xml:space="preserve">, без пропуска маршрутов общественного транспорта – </w:t>
      </w:r>
      <w:smartTag w:uri="urn:schemas-microsoft-com:office:smarttags" w:element="metricconverter">
        <w:smartTagPr>
          <w:attr w:name="ProductID" w:val="3,0 м"/>
        </w:smartTagPr>
        <w:r w:rsidRPr="00ED27B6">
          <w:rPr>
            <w:color w:val="000000"/>
            <w:sz w:val="28"/>
          </w:rPr>
          <w:t>3,0 м</w:t>
        </w:r>
      </w:smartTag>
      <w:r w:rsidRPr="00ED27B6">
        <w:rPr>
          <w:color w:val="000000"/>
          <w:sz w:val="28"/>
        </w:rPr>
        <w:t xml:space="preserve">. Ширину обочин следует принимать </w:t>
      </w:r>
      <w:smartTag w:uri="urn:schemas-microsoft-com:office:smarttags" w:element="metricconverter">
        <w:smartTagPr>
          <w:attr w:name="ProductID" w:val="2,0 м"/>
        </w:smartTagPr>
        <w:r w:rsidRPr="00ED27B6">
          <w:rPr>
            <w:color w:val="000000"/>
            <w:sz w:val="28"/>
          </w:rPr>
          <w:t>2,0 м</w:t>
        </w:r>
      </w:smartTag>
      <w:r w:rsidRPr="00ED27B6">
        <w:rPr>
          <w:color w:val="000000"/>
          <w:sz w:val="28"/>
        </w:rPr>
        <w:t>.</w:t>
      </w:r>
    </w:p>
    <w:p w:rsidR="00F13C73" w:rsidRPr="00ED27B6" w:rsidRDefault="00F13C73" w:rsidP="00ED27B6">
      <w:pPr>
        <w:pStyle w:val="afff7"/>
        <w:spacing w:line="240" w:lineRule="auto"/>
        <w:ind w:firstLine="567"/>
        <w:rPr>
          <w:sz w:val="28"/>
        </w:rPr>
      </w:pPr>
      <w:r w:rsidRPr="00ED27B6">
        <w:rPr>
          <w:sz w:val="28"/>
        </w:rPr>
        <w:t xml:space="preserve">Главные улицы включают проезжую часть и тротуары. Число полос на проезжей части в обоих направлениях принимается не менее двух. </w:t>
      </w:r>
    </w:p>
    <w:p w:rsidR="00F13C73" w:rsidRPr="00ED27B6" w:rsidRDefault="00F13C73" w:rsidP="00ED27B6">
      <w:pPr>
        <w:pStyle w:val="afff7"/>
        <w:spacing w:line="240" w:lineRule="auto"/>
        <w:ind w:firstLine="567"/>
        <w:rPr>
          <w:color w:val="000000"/>
          <w:sz w:val="28"/>
        </w:rPr>
      </w:pPr>
      <w:r w:rsidRPr="00ED27B6">
        <w:rPr>
          <w:color w:val="000000"/>
          <w:sz w:val="28"/>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ED27B6">
          <w:rPr>
            <w:color w:val="000000"/>
            <w:sz w:val="28"/>
          </w:rPr>
          <w:t>3,5 м</w:t>
        </w:r>
      </w:smartTag>
      <w:r w:rsidRPr="00ED27B6">
        <w:rPr>
          <w:color w:val="000000"/>
          <w:sz w:val="28"/>
        </w:rPr>
        <w:t xml:space="preserve">, без пропуска маршрутов общественного транспорта – </w:t>
      </w:r>
      <w:smartTag w:uri="urn:schemas-microsoft-com:office:smarttags" w:element="metricconverter">
        <w:smartTagPr>
          <w:attr w:name="ProductID" w:val="3,0 м"/>
        </w:smartTagPr>
        <w:r w:rsidRPr="00ED27B6">
          <w:rPr>
            <w:color w:val="000000"/>
            <w:sz w:val="28"/>
          </w:rPr>
          <w:t>3,0 м</w:t>
        </w:r>
      </w:smartTag>
      <w:r w:rsidRPr="00ED27B6">
        <w:rPr>
          <w:color w:val="000000"/>
          <w:sz w:val="28"/>
        </w:rPr>
        <w:t>.</w:t>
      </w:r>
    </w:p>
    <w:p w:rsidR="00F13C73" w:rsidRPr="00ED27B6" w:rsidRDefault="00F13C73" w:rsidP="00ED27B6">
      <w:pPr>
        <w:pStyle w:val="afff7"/>
        <w:spacing w:line="240" w:lineRule="auto"/>
        <w:ind w:firstLine="567"/>
        <w:rPr>
          <w:color w:val="000000"/>
          <w:sz w:val="28"/>
        </w:rPr>
      </w:pPr>
      <w:r w:rsidRPr="00ED27B6">
        <w:rPr>
          <w:color w:val="000000"/>
          <w:sz w:val="28"/>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ED27B6">
          <w:rPr>
            <w:color w:val="000000"/>
            <w:sz w:val="28"/>
          </w:rPr>
          <w:t>1,5 м</w:t>
        </w:r>
      </w:smartTag>
      <w:r w:rsidRPr="00ED27B6">
        <w:rPr>
          <w:color w:val="000000"/>
          <w:sz w:val="28"/>
        </w:rPr>
        <w:t>.</w:t>
      </w:r>
    </w:p>
    <w:p w:rsidR="00F13C73" w:rsidRPr="00ED27B6" w:rsidRDefault="00F13C73" w:rsidP="00ED27B6">
      <w:pPr>
        <w:pStyle w:val="afff7"/>
        <w:spacing w:line="240" w:lineRule="auto"/>
        <w:ind w:firstLine="567"/>
        <w:rPr>
          <w:sz w:val="28"/>
        </w:rPr>
      </w:pPr>
      <w:r w:rsidRPr="00ED27B6">
        <w:rPr>
          <w:sz w:val="28"/>
        </w:rPr>
        <w:t>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F13C73" w:rsidRPr="00ED27B6" w:rsidRDefault="00F13C73" w:rsidP="00ED27B6">
      <w:pPr>
        <w:pStyle w:val="afff7"/>
        <w:spacing w:line="240" w:lineRule="auto"/>
        <w:ind w:firstLine="567"/>
        <w:rPr>
          <w:sz w:val="28"/>
        </w:rPr>
      </w:pPr>
      <w:r w:rsidRPr="00ED27B6">
        <w:rPr>
          <w:sz w:val="28"/>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ED27B6">
          <w:rPr>
            <w:sz w:val="28"/>
          </w:rPr>
          <w:t>15 м</w:t>
        </w:r>
      </w:smartTag>
      <w:r w:rsidRPr="00ED27B6">
        <w:rPr>
          <w:sz w:val="28"/>
        </w:rPr>
        <w:t xml:space="preserve"> и шириной не менее </w:t>
      </w:r>
      <w:smartTag w:uri="urn:schemas-microsoft-com:office:smarttags" w:element="metricconverter">
        <w:smartTagPr>
          <w:attr w:name="ProductID" w:val="7 м"/>
        </w:smartTagPr>
        <w:r w:rsidRPr="00ED27B6">
          <w:rPr>
            <w:sz w:val="28"/>
          </w:rPr>
          <w:t>7 м</w:t>
        </w:r>
      </w:smartTag>
      <w:r w:rsidRPr="00ED27B6">
        <w:rPr>
          <w:sz w:val="28"/>
        </w:rPr>
        <w:t>, включая ширину проезжей части.</w:t>
      </w:r>
    </w:p>
    <w:p w:rsidR="00F13C73" w:rsidRPr="00ED27B6" w:rsidRDefault="00F13C73" w:rsidP="00ED27B6">
      <w:pPr>
        <w:pStyle w:val="afff7"/>
        <w:spacing w:line="240" w:lineRule="auto"/>
        <w:ind w:firstLine="567"/>
        <w:rPr>
          <w:sz w:val="28"/>
        </w:rPr>
      </w:pPr>
      <w:r w:rsidRPr="00ED27B6">
        <w:rPr>
          <w:sz w:val="28"/>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ED27B6">
          <w:rPr>
            <w:sz w:val="28"/>
          </w:rPr>
          <w:t>200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ED27B6">
          <w:rPr>
            <w:sz w:val="28"/>
          </w:rPr>
          <w:t>150 м</w:t>
        </w:r>
      </w:smartTag>
      <w:r w:rsidRPr="00ED27B6">
        <w:rPr>
          <w:sz w:val="28"/>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F13C73" w:rsidRPr="00ED27B6" w:rsidRDefault="00F13C73" w:rsidP="00ED27B6">
      <w:pPr>
        <w:pStyle w:val="afff7"/>
        <w:spacing w:line="240" w:lineRule="auto"/>
        <w:ind w:firstLine="567"/>
        <w:rPr>
          <w:sz w:val="28"/>
        </w:rPr>
      </w:pPr>
      <w:r w:rsidRPr="00ED27B6">
        <w:rPr>
          <w:sz w:val="28"/>
        </w:rPr>
        <w:t>Основные расчетные параметры уличной сети в пределах сельского населенного пункта и сельского поселения принимаются в соответствии с таблицей 4.7.52.1.</w:t>
      </w:r>
    </w:p>
    <w:p w:rsidR="00F13C73" w:rsidRPr="005C712B" w:rsidRDefault="00F13C73" w:rsidP="00ED27B6">
      <w:pPr>
        <w:pStyle w:val="afff7"/>
        <w:spacing w:line="240" w:lineRule="auto"/>
        <w:jc w:val="right"/>
      </w:pPr>
      <w:bookmarkStart w:id="417" w:name="_Toc414995086"/>
      <w:r w:rsidRPr="005C712B">
        <w:t>Таблица 4.7.52.1.</w:t>
      </w:r>
      <w:bookmarkEnd w:id="417"/>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F13C73" w:rsidRPr="005C712B" w:rsidTr="00F13C73">
        <w:tc>
          <w:tcPr>
            <w:tcW w:w="3119" w:type="dxa"/>
            <w:vAlign w:val="center"/>
          </w:tcPr>
          <w:p w:rsidR="00F13C73" w:rsidRPr="005C712B" w:rsidRDefault="00F13C73" w:rsidP="00F13C73">
            <w:pPr>
              <w:pStyle w:val="afff7"/>
              <w:spacing w:line="240" w:lineRule="auto"/>
            </w:pPr>
            <w:r w:rsidRPr="005C712B">
              <w:t xml:space="preserve">Категория сельских </w:t>
            </w:r>
            <w:r w:rsidRPr="005C712B">
              <w:lastRenderedPageBreak/>
              <w:t>улиц и дорог</w:t>
            </w:r>
          </w:p>
        </w:tc>
        <w:tc>
          <w:tcPr>
            <w:tcW w:w="1984" w:type="dxa"/>
            <w:vAlign w:val="center"/>
          </w:tcPr>
          <w:p w:rsidR="00F13C73" w:rsidRPr="005C712B" w:rsidRDefault="00F13C73" w:rsidP="00F13C73">
            <w:pPr>
              <w:pStyle w:val="afff7"/>
              <w:spacing w:line="240" w:lineRule="auto"/>
            </w:pPr>
            <w:r w:rsidRPr="005C712B">
              <w:lastRenderedPageBreak/>
              <w:t xml:space="preserve">Расчетная </w:t>
            </w:r>
            <w:r w:rsidRPr="005C712B">
              <w:lastRenderedPageBreak/>
              <w:t>скорость движения, км/ч</w:t>
            </w:r>
          </w:p>
        </w:tc>
        <w:tc>
          <w:tcPr>
            <w:tcW w:w="1560" w:type="dxa"/>
            <w:vAlign w:val="center"/>
          </w:tcPr>
          <w:p w:rsidR="00F13C73" w:rsidRPr="005C712B" w:rsidRDefault="00F13C73" w:rsidP="00F13C73">
            <w:pPr>
              <w:pStyle w:val="afff7"/>
              <w:spacing w:line="240" w:lineRule="auto"/>
            </w:pPr>
            <w:r w:rsidRPr="005C712B">
              <w:lastRenderedPageBreak/>
              <w:t>Ширин</w:t>
            </w:r>
            <w:r w:rsidRPr="005C712B">
              <w:lastRenderedPageBreak/>
              <w:t>а полосы движения, м</w:t>
            </w:r>
          </w:p>
        </w:tc>
        <w:tc>
          <w:tcPr>
            <w:tcW w:w="1417" w:type="dxa"/>
            <w:vAlign w:val="center"/>
          </w:tcPr>
          <w:p w:rsidR="00F13C73" w:rsidRPr="005C712B" w:rsidRDefault="00F13C73" w:rsidP="00F13C73">
            <w:pPr>
              <w:pStyle w:val="afff7"/>
              <w:spacing w:line="240" w:lineRule="auto"/>
            </w:pPr>
            <w:r w:rsidRPr="005C712B">
              <w:lastRenderedPageBreak/>
              <w:t xml:space="preserve">Число </w:t>
            </w:r>
            <w:r w:rsidRPr="005C712B">
              <w:lastRenderedPageBreak/>
              <w:t>полос движения</w:t>
            </w:r>
          </w:p>
        </w:tc>
        <w:tc>
          <w:tcPr>
            <w:tcW w:w="1656" w:type="dxa"/>
            <w:vAlign w:val="center"/>
          </w:tcPr>
          <w:p w:rsidR="00F13C73" w:rsidRPr="005C712B" w:rsidRDefault="00F13C73" w:rsidP="00F13C73">
            <w:pPr>
              <w:pStyle w:val="afff7"/>
              <w:spacing w:line="240" w:lineRule="auto"/>
            </w:pPr>
            <w:r w:rsidRPr="005C712B">
              <w:lastRenderedPageBreak/>
              <w:t xml:space="preserve">Ширина </w:t>
            </w:r>
            <w:r w:rsidRPr="005C712B">
              <w:lastRenderedPageBreak/>
              <w:t>пешеходной части тротуара, м</w:t>
            </w:r>
          </w:p>
        </w:tc>
      </w:tr>
      <w:tr w:rsidR="00F13C73" w:rsidRPr="005C712B" w:rsidTr="00F13C73">
        <w:tc>
          <w:tcPr>
            <w:tcW w:w="3119" w:type="dxa"/>
          </w:tcPr>
          <w:p w:rsidR="00F13C73" w:rsidRPr="005C712B" w:rsidRDefault="00F13C73" w:rsidP="00F13C73">
            <w:pPr>
              <w:pStyle w:val="afff7"/>
              <w:spacing w:line="240" w:lineRule="auto"/>
            </w:pPr>
            <w:r w:rsidRPr="005C712B">
              <w:lastRenderedPageBreak/>
              <w:t xml:space="preserve">Поселковая дорога </w:t>
            </w:r>
          </w:p>
        </w:tc>
        <w:tc>
          <w:tcPr>
            <w:tcW w:w="1984" w:type="dxa"/>
            <w:vAlign w:val="center"/>
          </w:tcPr>
          <w:p w:rsidR="00F13C73" w:rsidRPr="005C712B" w:rsidRDefault="00F13C73" w:rsidP="00F13C73">
            <w:pPr>
              <w:pStyle w:val="afff7"/>
              <w:spacing w:line="240" w:lineRule="auto"/>
            </w:pPr>
            <w:r w:rsidRPr="005C712B">
              <w:t>60</w:t>
            </w:r>
          </w:p>
        </w:tc>
        <w:tc>
          <w:tcPr>
            <w:tcW w:w="1560" w:type="dxa"/>
            <w:vAlign w:val="center"/>
          </w:tcPr>
          <w:p w:rsidR="00F13C73" w:rsidRPr="005C712B" w:rsidRDefault="00F13C73" w:rsidP="00F13C73">
            <w:pPr>
              <w:pStyle w:val="afff7"/>
              <w:spacing w:line="240" w:lineRule="auto"/>
            </w:pPr>
            <w:r w:rsidRPr="005C712B">
              <w:t>3,5</w:t>
            </w:r>
          </w:p>
        </w:tc>
        <w:tc>
          <w:tcPr>
            <w:tcW w:w="1417" w:type="dxa"/>
            <w:vAlign w:val="center"/>
          </w:tcPr>
          <w:p w:rsidR="00F13C73" w:rsidRPr="005C712B" w:rsidRDefault="00F13C73" w:rsidP="00F13C73">
            <w:pPr>
              <w:pStyle w:val="afff7"/>
              <w:spacing w:line="240" w:lineRule="auto"/>
            </w:pPr>
            <w:r w:rsidRPr="005C712B">
              <w:t>2</w:t>
            </w:r>
          </w:p>
        </w:tc>
        <w:tc>
          <w:tcPr>
            <w:tcW w:w="1656" w:type="dxa"/>
            <w:vAlign w:val="center"/>
          </w:tcPr>
          <w:p w:rsidR="00F13C73" w:rsidRPr="005C712B" w:rsidRDefault="00F13C73" w:rsidP="00F13C73">
            <w:pPr>
              <w:pStyle w:val="afff7"/>
              <w:spacing w:line="240" w:lineRule="auto"/>
            </w:pPr>
            <w:r w:rsidRPr="005C712B">
              <w:noBreakHyphen/>
            </w:r>
          </w:p>
        </w:tc>
      </w:tr>
      <w:tr w:rsidR="00F13C73" w:rsidRPr="005C712B" w:rsidTr="00F13C73">
        <w:tc>
          <w:tcPr>
            <w:tcW w:w="3119" w:type="dxa"/>
          </w:tcPr>
          <w:p w:rsidR="00F13C73" w:rsidRPr="005C712B" w:rsidRDefault="00F13C73" w:rsidP="00F13C73">
            <w:pPr>
              <w:pStyle w:val="afff7"/>
              <w:spacing w:line="240" w:lineRule="auto"/>
            </w:pPr>
            <w:r w:rsidRPr="005C712B">
              <w:t>Главная улица</w:t>
            </w:r>
          </w:p>
        </w:tc>
        <w:tc>
          <w:tcPr>
            <w:tcW w:w="1984" w:type="dxa"/>
            <w:vAlign w:val="center"/>
          </w:tcPr>
          <w:p w:rsidR="00F13C73" w:rsidRPr="005C712B" w:rsidRDefault="00F13C73" w:rsidP="00F13C73">
            <w:pPr>
              <w:pStyle w:val="afff7"/>
              <w:spacing w:line="240" w:lineRule="auto"/>
            </w:pPr>
            <w:r w:rsidRPr="005C712B">
              <w:t>40</w:t>
            </w:r>
          </w:p>
        </w:tc>
        <w:tc>
          <w:tcPr>
            <w:tcW w:w="1560" w:type="dxa"/>
            <w:vAlign w:val="center"/>
          </w:tcPr>
          <w:p w:rsidR="00F13C73" w:rsidRPr="005C712B" w:rsidRDefault="00F13C73" w:rsidP="00F13C73">
            <w:pPr>
              <w:pStyle w:val="afff7"/>
              <w:spacing w:line="240" w:lineRule="auto"/>
            </w:pPr>
            <w:r w:rsidRPr="005C712B">
              <w:t>3,5</w:t>
            </w:r>
          </w:p>
        </w:tc>
        <w:tc>
          <w:tcPr>
            <w:tcW w:w="1417" w:type="dxa"/>
            <w:vAlign w:val="center"/>
          </w:tcPr>
          <w:p w:rsidR="00F13C73" w:rsidRPr="005C712B" w:rsidRDefault="00F13C73" w:rsidP="00F13C73">
            <w:pPr>
              <w:pStyle w:val="afff7"/>
              <w:spacing w:line="240" w:lineRule="auto"/>
            </w:pPr>
            <w:r w:rsidRPr="005C712B">
              <w:t>2-3</w:t>
            </w:r>
          </w:p>
        </w:tc>
        <w:tc>
          <w:tcPr>
            <w:tcW w:w="1656" w:type="dxa"/>
            <w:vAlign w:val="center"/>
          </w:tcPr>
          <w:p w:rsidR="00F13C73" w:rsidRPr="005C712B" w:rsidRDefault="00F13C73" w:rsidP="00F13C73">
            <w:pPr>
              <w:pStyle w:val="afff7"/>
              <w:spacing w:line="240" w:lineRule="auto"/>
            </w:pPr>
            <w:r w:rsidRPr="005C712B">
              <w:t>1,5-2,25</w:t>
            </w:r>
          </w:p>
        </w:tc>
      </w:tr>
      <w:tr w:rsidR="00F13C73" w:rsidRPr="005C712B" w:rsidTr="00F13C73">
        <w:tc>
          <w:tcPr>
            <w:tcW w:w="3119" w:type="dxa"/>
            <w:tcBorders>
              <w:bottom w:val="nil"/>
            </w:tcBorders>
          </w:tcPr>
          <w:p w:rsidR="00F13C73" w:rsidRPr="005C712B" w:rsidRDefault="00F13C73" w:rsidP="00F13C73">
            <w:pPr>
              <w:pStyle w:val="afff7"/>
              <w:spacing w:line="240" w:lineRule="auto"/>
            </w:pPr>
            <w:r w:rsidRPr="005C712B">
              <w:t>Улица в жилой застройке:</w:t>
            </w:r>
          </w:p>
        </w:tc>
        <w:tc>
          <w:tcPr>
            <w:tcW w:w="1984" w:type="dxa"/>
            <w:tcBorders>
              <w:bottom w:val="nil"/>
            </w:tcBorders>
            <w:vAlign w:val="center"/>
          </w:tcPr>
          <w:p w:rsidR="00F13C73" w:rsidRPr="005C712B" w:rsidRDefault="00F13C73" w:rsidP="00F13C73">
            <w:pPr>
              <w:pStyle w:val="afff7"/>
              <w:spacing w:line="240" w:lineRule="auto"/>
            </w:pPr>
          </w:p>
        </w:tc>
        <w:tc>
          <w:tcPr>
            <w:tcW w:w="1560" w:type="dxa"/>
            <w:tcBorders>
              <w:bottom w:val="nil"/>
            </w:tcBorders>
            <w:vAlign w:val="center"/>
          </w:tcPr>
          <w:p w:rsidR="00F13C73" w:rsidRPr="005C712B" w:rsidRDefault="00F13C73" w:rsidP="00F13C73">
            <w:pPr>
              <w:pStyle w:val="afff7"/>
              <w:spacing w:line="240" w:lineRule="auto"/>
            </w:pPr>
          </w:p>
        </w:tc>
        <w:tc>
          <w:tcPr>
            <w:tcW w:w="1417" w:type="dxa"/>
            <w:tcBorders>
              <w:bottom w:val="nil"/>
            </w:tcBorders>
            <w:vAlign w:val="center"/>
          </w:tcPr>
          <w:p w:rsidR="00F13C73" w:rsidRPr="005C712B" w:rsidRDefault="00F13C73" w:rsidP="00F13C73">
            <w:pPr>
              <w:pStyle w:val="afff7"/>
              <w:spacing w:line="240" w:lineRule="auto"/>
            </w:pPr>
          </w:p>
        </w:tc>
        <w:tc>
          <w:tcPr>
            <w:tcW w:w="1656" w:type="dxa"/>
            <w:tcBorders>
              <w:bottom w:val="nil"/>
            </w:tcBorders>
            <w:vAlign w:val="center"/>
          </w:tcPr>
          <w:p w:rsidR="00F13C73" w:rsidRPr="005C712B" w:rsidRDefault="00F13C73" w:rsidP="00F13C73">
            <w:pPr>
              <w:pStyle w:val="afff7"/>
              <w:spacing w:line="240" w:lineRule="auto"/>
            </w:pPr>
          </w:p>
        </w:tc>
      </w:tr>
      <w:tr w:rsidR="00F13C73" w:rsidRPr="005C712B" w:rsidTr="00F13C73">
        <w:tc>
          <w:tcPr>
            <w:tcW w:w="3119" w:type="dxa"/>
            <w:tcBorders>
              <w:top w:val="nil"/>
              <w:bottom w:val="nil"/>
            </w:tcBorders>
          </w:tcPr>
          <w:p w:rsidR="00F13C73" w:rsidRPr="005C712B" w:rsidRDefault="00F13C73" w:rsidP="00F13C73">
            <w:pPr>
              <w:pStyle w:val="afff7"/>
              <w:spacing w:line="240" w:lineRule="auto"/>
            </w:pPr>
            <w:r w:rsidRPr="005C712B">
              <w:t>основная</w:t>
            </w:r>
          </w:p>
        </w:tc>
        <w:tc>
          <w:tcPr>
            <w:tcW w:w="1984" w:type="dxa"/>
            <w:tcBorders>
              <w:top w:val="nil"/>
              <w:bottom w:val="nil"/>
            </w:tcBorders>
            <w:vAlign w:val="center"/>
          </w:tcPr>
          <w:p w:rsidR="00F13C73" w:rsidRPr="005C712B" w:rsidRDefault="00F13C73" w:rsidP="00F13C73">
            <w:pPr>
              <w:pStyle w:val="afff7"/>
              <w:spacing w:line="240" w:lineRule="auto"/>
            </w:pPr>
            <w:r w:rsidRPr="005C712B">
              <w:t>40</w:t>
            </w:r>
          </w:p>
        </w:tc>
        <w:tc>
          <w:tcPr>
            <w:tcW w:w="1560" w:type="dxa"/>
            <w:tcBorders>
              <w:top w:val="nil"/>
              <w:bottom w:val="nil"/>
            </w:tcBorders>
            <w:vAlign w:val="center"/>
          </w:tcPr>
          <w:p w:rsidR="00F13C73" w:rsidRPr="005C712B" w:rsidRDefault="00F13C73" w:rsidP="00F13C73">
            <w:pPr>
              <w:pStyle w:val="afff7"/>
              <w:spacing w:line="240" w:lineRule="auto"/>
            </w:pPr>
            <w:r w:rsidRPr="005C712B">
              <w:t>3,0</w:t>
            </w:r>
          </w:p>
        </w:tc>
        <w:tc>
          <w:tcPr>
            <w:tcW w:w="1417" w:type="dxa"/>
            <w:tcBorders>
              <w:top w:val="nil"/>
              <w:bottom w:val="nil"/>
            </w:tcBorders>
            <w:vAlign w:val="center"/>
          </w:tcPr>
          <w:p w:rsidR="00F13C73" w:rsidRPr="005C712B" w:rsidRDefault="00F13C73" w:rsidP="00F13C73">
            <w:pPr>
              <w:pStyle w:val="afff7"/>
              <w:spacing w:line="240" w:lineRule="auto"/>
            </w:pPr>
            <w:r w:rsidRPr="005C712B">
              <w:t>2</w:t>
            </w:r>
          </w:p>
        </w:tc>
        <w:tc>
          <w:tcPr>
            <w:tcW w:w="1656" w:type="dxa"/>
            <w:tcBorders>
              <w:top w:val="nil"/>
              <w:bottom w:val="nil"/>
            </w:tcBorders>
            <w:vAlign w:val="center"/>
          </w:tcPr>
          <w:p w:rsidR="00F13C73" w:rsidRPr="005C712B" w:rsidRDefault="00F13C73" w:rsidP="00F13C73">
            <w:pPr>
              <w:pStyle w:val="afff7"/>
              <w:spacing w:line="240" w:lineRule="auto"/>
            </w:pPr>
            <w:r w:rsidRPr="005C712B">
              <w:t>1,0-1,5</w:t>
            </w:r>
          </w:p>
        </w:tc>
      </w:tr>
      <w:tr w:rsidR="00F13C73" w:rsidRPr="005C712B" w:rsidTr="00F13C73">
        <w:tc>
          <w:tcPr>
            <w:tcW w:w="3119" w:type="dxa"/>
            <w:tcBorders>
              <w:top w:val="nil"/>
              <w:bottom w:val="nil"/>
            </w:tcBorders>
          </w:tcPr>
          <w:p w:rsidR="00F13C73" w:rsidRPr="005C712B" w:rsidRDefault="00F13C73" w:rsidP="00F13C73">
            <w:pPr>
              <w:pStyle w:val="afff7"/>
              <w:spacing w:line="240" w:lineRule="auto"/>
            </w:pPr>
            <w:r w:rsidRPr="005C712B">
              <w:t>второстепенная (переулок)</w:t>
            </w:r>
          </w:p>
        </w:tc>
        <w:tc>
          <w:tcPr>
            <w:tcW w:w="1984" w:type="dxa"/>
            <w:tcBorders>
              <w:top w:val="nil"/>
              <w:bottom w:val="nil"/>
            </w:tcBorders>
            <w:vAlign w:val="center"/>
          </w:tcPr>
          <w:p w:rsidR="00F13C73" w:rsidRPr="005C712B" w:rsidRDefault="00F13C73" w:rsidP="00F13C73">
            <w:pPr>
              <w:pStyle w:val="afff7"/>
              <w:spacing w:line="240" w:lineRule="auto"/>
            </w:pPr>
            <w:r w:rsidRPr="005C712B">
              <w:t>30</w:t>
            </w:r>
          </w:p>
        </w:tc>
        <w:tc>
          <w:tcPr>
            <w:tcW w:w="1560" w:type="dxa"/>
            <w:tcBorders>
              <w:top w:val="nil"/>
              <w:bottom w:val="nil"/>
            </w:tcBorders>
            <w:vAlign w:val="center"/>
          </w:tcPr>
          <w:p w:rsidR="00F13C73" w:rsidRPr="005C712B" w:rsidRDefault="00F13C73" w:rsidP="00F13C73">
            <w:pPr>
              <w:pStyle w:val="afff7"/>
              <w:spacing w:line="240" w:lineRule="auto"/>
            </w:pPr>
            <w:r w:rsidRPr="005C712B">
              <w:t>2,75</w:t>
            </w:r>
          </w:p>
        </w:tc>
        <w:tc>
          <w:tcPr>
            <w:tcW w:w="1417" w:type="dxa"/>
            <w:tcBorders>
              <w:top w:val="nil"/>
              <w:bottom w:val="nil"/>
            </w:tcBorders>
            <w:vAlign w:val="center"/>
          </w:tcPr>
          <w:p w:rsidR="00F13C73" w:rsidRPr="005C712B" w:rsidRDefault="00F13C73" w:rsidP="00F13C73">
            <w:pPr>
              <w:pStyle w:val="afff7"/>
              <w:spacing w:line="240" w:lineRule="auto"/>
            </w:pPr>
            <w:r w:rsidRPr="005C712B">
              <w:t>2</w:t>
            </w:r>
          </w:p>
        </w:tc>
        <w:tc>
          <w:tcPr>
            <w:tcW w:w="1656" w:type="dxa"/>
            <w:tcBorders>
              <w:top w:val="nil"/>
              <w:bottom w:val="nil"/>
            </w:tcBorders>
            <w:vAlign w:val="center"/>
          </w:tcPr>
          <w:p w:rsidR="00F13C73" w:rsidRPr="005C712B" w:rsidRDefault="00F13C73" w:rsidP="00F13C73">
            <w:pPr>
              <w:pStyle w:val="afff7"/>
              <w:spacing w:line="240" w:lineRule="auto"/>
            </w:pPr>
            <w:r w:rsidRPr="005C712B">
              <w:t>1,0</w:t>
            </w:r>
          </w:p>
        </w:tc>
      </w:tr>
      <w:tr w:rsidR="00F13C73" w:rsidRPr="005C712B" w:rsidTr="00F13C73">
        <w:tc>
          <w:tcPr>
            <w:tcW w:w="3119" w:type="dxa"/>
            <w:tcBorders>
              <w:top w:val="nil"/>
            </w:tcBorders>
          </w:tcPr>
          <w:p w:rsidR="00F13C73" w:rsidRPr="005C712B" w:rsidRDefault="00F13C73" w:rsidP="00F13C73">
            <w:pPr>
              <w:pStyle w:val="afff7"/>
              <w:spacing w:line="240" w:lineRule="auto"/>
            </w:pPr>
            <w:r w:rsidRPr="005C712B">
              <w:t>проезд</w:t>
            </w:r>
          </w:p>
        </w:tc>
        <w:tc>
          <w:tcPr>
            <w:tcW w:w="1984" w:type="dxa"/>
            <w:tcBorders>
              <w:top w:val="nil"/>
            </w:tcBorders>
            <w:vAlign w:val="center"/>
          </w:tcPr>
          <w:p w:rsidR="00F13C73" w:rsidRPr="005C712B" w:rsidRDefault="00F13C73" w:rsidP="00F13C73">
            <w:pPr>
              <w:pStyle w:val="afff7"/>
              <w:spacing w:line="240" w:lineRule="auto"/>
            </w:pPr>
            <w:r w:rsidRPr="005C712B">
              <w:t>20</w:t>
            </w:r>
          </w:p>
        </w:tc>
        <w:tc>
          <w:tcPr>
            <w:tcW w:w="1560" w:type="dxa"/>
            <w:tcBorders>
              <w:top w:val="nil"/>
            </w:tcBorders>
            <w:vAlign w:val="center"/>
          </w:tcPr>
          <w:p w:rsidR="00F13C73" w:rsidRPr="005C712B" w:rsidRDefault="00F13C73" w:rsidP="00F13C73">
            <w:pPr>
              <w:pStyle w:val="afff7"/>
              <w:spacing w:line="240" w:lineRule="auto"/>
            </w:pPr>
            <w:r w:rsidRPr="005C712B">
              <w:t>2,75-3,0</w:t>
            </w:r>
          </w:p>
        </w:tc>
        <w:tc>
          <w:tcPr>
            <w:tcW w:w="1417" w:type="dxa"/>
            <w:tcBorders>
              <w:top w:val="nil"/>
            </w:tcBorders>
            <w:vAlign w:val="center"/>
          </w:tcPr>
          <w:p w:rsidR="00F13C73" w:rsidRPr="005C712B" w:rsidRDefault="00F13C73" w:rsidP="00F13C73">
            <w:pPr>
              <w:pStyle w:val="afff7"/>
              <w:spacing w:line="240" w:lineRule="auto"/>
            </w:pPr>
            <w:r w:rsidRPr="005C712B">
              <w:t>1</w:t>
            </w:r>
          </w:p>
        </w:tc>
        <w:tc>
          <w:tcPr>
            <w:tcW w:w="1656" w:type="dxa"/>
            <w:tcBorders>
              <w:top w:val="nil"/>
            </w:tcBorders>
            <w:vAlign w:val="center"/>
          </w:tcPr>
          <w:p w:rsidR="00F13C73" w:rsidRPr="005C712B" w:rsidRDefault="00F13C73" w:rsidP="00F13C73">
            <w:pPr>
              <w:pStyle w:val="afff7"/>
              <w:spacing w:line="240" w:lineRule="auto"/>
            </w:pPr>
            <w:r w:rsidRPr="005C712B">
              <w:t>0-1,0</w:t>
            </w:r>
          </w:p>
        </w:tc>
      </w:tr>
      <w:tr w:rsidR="00F13C73" w:rsidRPr="005C712B" w:rsidTr="00F13C73">
        <w:tc>
          <w:tcPr>
            <w:tcW w:w="3119" w:type="dxa"/>
          </w:tcPr>
          <w:p w:rsidR="00F13C73" w:rsidRPr="005C712B" w:rsidRDefault="00F13C73" w:rsidP="00F13C73">
            <w:pPr>
              <w:pStyle w:val="afff7"/>
              <w:spacing w:line="240" w:lineRule="auto"/>
            </w:pPr>
            <w:r w:rsidRPr="005C712B">
              <w:t>Хозяйственный проезд, скотопрогон</w:t>
            </w:r>
          </w:p>
        </w:tc>
        <w:tc>
          <w:tcPr>
            <w:tcW w:w="1984" w:type="dxa"/>
            <w:vAlign w:val="center"/>
          </w:tcPr>
          <w:p w:rsidR="00F13C73" w:rsidRPr="005C712B" w:rsidRDefault="00F13C73" w:rsidP="00F13C73">
            <w:pPr>
              <w:pStyle w:val="afff7"/>
              <w:spacing w:line="240" w:lineRule="auto"/>
            </w:pPr>
            <w:r w:rsidRPr="005C712B">
              <w:t>30</w:t>
            </w:r>
          </w:p>
        </w:tc>
        <w:tc>
          <w:tcPr>
            <w:tcW w:w="1560" w:type="dxa"/>
            <w:vAlign w:val="center"/>
          </w:tcPr>
          <w:p w:rsidR="00F13C73" w:rsidRPr="005C712B" w:rsidRDefault="00F13C73" w:rsidP="00F13C73">
            <w:pPr>
              <w:pStyle w:val="afff7"/>
              <w:spacing w:line="240" w:lineRule="auto"/>
            </w:pPr>
            <w:r w:rsidRPr="005C712B">
              <w:t>4,5</w:t>
            </w:r>
          </w:p>
        </w:tc>
        <w:tc>
          <w:tcPr>
            <w:tcW w:w="1417" w:type="dxa"/>
            <w:vAlign w:val="center"/>
          </w:tcPr>
          <w:p w:rsidR="00F13C73" w:rsidRPr="005C712B" w:rsidRDefault="00F13C73" w:rsidP="00F13C73">
            <w:pPr>
              <w:pStyle w:val="afff7"/>
              <w:spacing w:line="240" w:lineRule="auto"/>
            </w:pPr>
            <w:r w:rsidRPr="005C712B">
              <w:t>1</w:t>
            </w:r>
          </w:p>
        </w:tc>
        <w:tc>
          <w:tcPr>
            <w:tcW w:w="1656" w:type="dxa"/>
            <w:vAlign w:val="center"/>
          </w:tcPr>
          <w:p w:rsidR="00F13C73" w:rsidRPr="005C712B" w:rsidRDefault="00F13C73" w:rsidP="00F13C73">
            <w:pPr>
              <w:pStyle w:val="afff7"/>
              <w:spacing w:line="240" w:lineRule="auto"/>
            </w:pPr>
            <w:r w:rsidRPr="005C712B">
              <w:noBreakHyphen/>
            </w:r>
          </w:p>
        </w:tc>
      </w:tr>
    </w:tbl>
    <w:p w:rsidR="00F13C73" w:rsidRPr="00ED27B6" w:rsidRDefault="00F13C73" w:rsidP="00ED27B6">
      <w:pPr>
        <w:pStyle w:val="afff7"/>
        <w:spacing w:line="240" w:lineRule="auto"/>
        <w:ind w:firstLine="567"/>
        <w:rPr>
          <w:sz w:val="28"/>
        </w:rPr>
      </w:pPr>
      <w:r w:rsidRPr="00ED27B6">
        <w:rPr>
          <w:sz w:val="28"/>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F13C73" w:rsidRPr="00ED27B6" w:rsidRDefault="00F13C73" w:rsidP="00ED27B6">
      <w:pPr>
        <w:pStyle w:val="afff7"/>
        <w:spacing w:line="240" w:lineRule="auto"/>
        <w:ind w:firstLine="567"/>
        <w:rPr>
          <w:sz w:val="28"/>
        </w:rPr>
      </w:pPr>
      <w:r w:rsidRPr="00ED27B6">
        <w:rPr>
          <w:sz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ED27B6">
          <w:rPr>
            <w:sz w:val="28"/>
          </w:rPr>
          <w:t>25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F13C73" w:rsidRPr="00ED27B6" w:rsidRDefault="00F13C73" w:rsidP="00ED27B6">
      <w:pPr>
        <w:pStyle w:val="afff7"/>
        <w:spacing w:line="240" w:lineRule="auto"/>
        <w:ind w:firstLine="567"/>
        <w:rPr>
          <w:sz w:val="28"/>
        </w:rPr>
      </w:pPr>
      <w:r w:rsidRPr="00ED27B6">
        <w:rPr>
          <w:sz w:val="28"/>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ED27B6">
          <w:rPr>
            <w:sz w:val="28"/>
          </w:rPr>
          <w:t>150 м</w:t>
        </w:r>
      </w:smartTag>
      <w:r w:rsidRPr="00ED27B6">
        <w:rPr>
          <w:sz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ED27B6">
          <w:rPr>
            <w:sz w:val="28"/>
          </w:rPr>
          <w:t>4,2 м</w:t>
        </w:r>
      </w:smartTag>
      <w:r w:rsidRPr="00ED27B6">
        <w:rPr>
          <w:sz w:val="28"/>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ED27B6">
          <w:rPr>
            <w:sz w:val="28"/>
          </w:rPr>
          <w:t>7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ED27B6">
          <w:rPr>
            <w:sz w:val="28"/>
          </w:rPr>
          <w:t>200 м</w:t>
        </w:r>
      </w:smartTag>
      <w:r w:rsidRPr="00ED27B6">
        <w:rPr>
          <w:sz w:val="28"/>
        </w:rPr>
        <w:t>.</w:t>
      </w:r>
    </w:p>
    <w:p w:rsidR="00F13C73" w:rsidRPr="00ED27B6" w:rsidRDefault="00F13C73" w:rsidP="00ED27B6">
      <w:pPr>
        <w:pStyle w:val="afff7"/>
        <w:spacing w:line="240" w:lineRule="auto"/>
        <w:ind w:firstLine="567"/>
        <w:rPr>
          <w:sz w:val="28"/>
        </w:rPr>
      </w:pPr>
      <w:r w:rsidRPr="00ED27B6">
        <w:rPr>
          <w:sz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F13C73" w:rsidRPr="00ED27B6" w:rsidRDefault="00F13C73" w:rsidP="00ED27B6">
      <w:pPr>
        <w:pStyle w:val="afff7"/>
        <w:spacing w:line="240" w:lineRule="auto"/>
        <w:ind w:firstLine="567"/>
        <w:rPr>
          <w:sz w:val="28"/>
        </w:rPr>
      </w:pPr>
      <w:r w:rsidRPr="00ED27B6">
        <w:rPr>
          <w:spacing w:val="-3"/>
          <w:sz w:val="28"/>
        </w:rPr>
        <w:t>Внутрихозяйственные автомобильные дороги в сельскохозяйственных</w:t>
      </w:r>
      <w:r w:rsidRPr="00ED27B6">
        <w:rPr>
          <w:sz w:val="28"/>
        </w:rPr>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4.7.55.1.</w:t>
      </w:r>
    </w:p>
    <w:p w:rsidR="00F13C73" w:rsidRPr="005C712B" w:rsidRDefault="00F13C73" w:rsidP="00ED27B6">
      <w:pPr>
        <w:pStyle w:val="afff7"/>
        <w:spacing w:line="240" w:lineRule="auto"/>
        <w:jc w:val="right"/>
      </w:pPr>
      <w:bookmarkStart w:id="418" w:name="_Toc414995087"/>
      <w:r w:rsidRPr="005C712B">
        <w:t>Таблица 4.7.55.1.</w:t>
      </w:r>
      <w:bookmarkEnd w:id="418"/>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F13C73" w:rsidRPr="005C712B" w:rsidTr="00F13C73">
        <w:trPr>
          <w:jc w:val="center"/>
        </w:trPr>
        <w:tc>
          <w:tcPr>
            <w:tcW w:w="6139" w:type="dxa"/>
            <w:vAlign w:val="center"/>
          </w:tcPr>
          <w:p w:rsidR="00F13C73" w:rsidRPr="005C712B" w:rsidRDefault="00F13C73" w:rsidP="00F13C73">
            <w:pPr>
              <w:pStyle w:val="afff7"/>
              <w:spacing w:line="240" w:lineRule="auto"/>
            </w:pPr>
            <w:r w:rsidRPr="005C712B">
              <w:t>Назначение внутрихозяйственных дорог</w:t>
            </w:r>
          </w:p>
        </w:tc>
        <w:tc>
          <w:tcPr>
            <w:tcW w:w="2325" w:type="dxa"/>
            <w:vAlign w:val="center"/>
          </w:tcPr>
          <w:p w:rsidR="00F13C73" w:rsidRPr="005C712B" w:rsidRDefault="00F13C73" w:rsidP="009D2D99">
            <w:pPr>
              <w:pStyle w:val="afff7"/>
              <w:spacing w:line="240" w:lineRule="auto"/>
              <w:ind w:firstLine="0"/>
              <w:rPr>
                <w:spacing w:val="-4"/>
              </w:rPr>
            </w:pPr>
            <w:r w:rsidRPr="005C712B">
              <w:rPr>
                <w:spacing w:val="-4"/>
              </w:rPr>
              <w:t xml:space="preserve">Расчетный объем грузовых перевозок, тыс. т нетто, </w:t>
            </w:r>
          </w:p>
          <w:p w:rsidR="00F13C73" w:rsidRPr="005C712B" w:rsidRDefault="00F13C73" w:rsidP="00F13C73">
            <w:pPr>
              <w:pStyle w:val="afff7"/>
              <w:spacing w:line="240" w:lineRule="auto"/>
              <w:rPr>
                <w:spacing w:val="-4"/>
              </w:rPr>
            </w:pPr>
            <w:r w:rsidRPr="005C712B">
              <w:rPr>
                <w:spacing w:val="-4"/>
              </w:rPr>
              <w:t>в месяц «пик»</w:t>
            </w:r>
          </w:p>
        </w:tc>
        <w:tc>
          <w:tcPr>
            <w:tcW w:w="1366" w:type="dxa"/>
            <w:vAlign w:val="center"/>
          </w:tcPr>
          <w:p w:rsidR="00F13C73" w:rsidRPr="005C712B" w:rsidRDefault="00F13C73" w:rsidP="009D2D99">
            <w:pPr>
              <w:pStyle w:val="afff7"/>
              <w:spacing w:line="240" w:lineRule="auto"/>
              <w:ind w:firstLine="0"/>
            </w:pPr>
            <w:r w:rsidRPr="005C712B">
              <w:t>Категория дороги</w:t>
            </w:r>
          </w:p>
        </w:tc>
      </w:tr>
      <w:tr w:rsidR="00F13C73" w:rsidRPr="005C712B" w:rsidTr="00F13C73">
        <w:trPr>
          <w:trHeight w:val="1005"/>
          <w:jc w:val="center"/>
        </w:trPr>
        <w:tc>
          <w:tcPr>
            <w:tcW w:w="6139" w:type="dxa"/>
            <w:vMerge w:val="restart"/>
          </w:tcPr>
          <w:p w:rsidR="00F13C73" w:rsidRPr="005C712B" w:rsidRDefault="00F13C73" w:rsidP="009D2D99">
            <w:pPr>
              <w:pStyle w:val="afff7"/>
              <w:spacing w:line="240" w:lineRule="auto"/>
              <w:rPr>
                <w:spacing w:val="-2"/>
              </w:rPr>
            </w:pPr>
            <w:r w:rsidRPr="005C712B">
              <w:rPr>
                <w:spacing w:val="-2"/>
              </w:rPr>
              <w:lastRenderedPageBreak/>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w:t>
            </w:r>
            <w:proofErr w:type="gramStart"/>
            <w:r w:rsidRPr="005C712B">
              <w:rPr>
                <w:spacing w:val="-2"/>
              </w:rPr>
              <w:t>автомо-бильные</w:t>
            </w:r>
            <w:proofErr w:type="gramEnd"/>
            <w:r w:rsidRPr="005C712B">
              <w:rPr>
                <w:spacing w:val="-2"/>
              </w:rPr>
              <w:t xml:space="preserve">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2325" w:type="dxa"/>
          </w:tcPr>
          <w:p w:rsidR="00F13C73" w:rsidRPr="005C712B" w:rsidRDefault="00F13C73" w:rsidP="00F13C73">
            <w:pPr>
              <w:pStyle w:val="afff7"/>
              <w:spacing w:line="240" w:lineRule="auto"/>
            </w:pPr>
            <w:r w:rsidRPr="005C712B">
              <w:t>свыше 10</w:t>
            </w:r>
          </w:p>
        </w:tc>
        <w:tc>
          <w:tcPr>
            <w:tcW w:w="1366" w:type="dxa"/>
            <w:shd w:val="clear" w:color="auto" w:fill="auto"/>
          </w:tcPr>
          <w:p w:rsidR="00F13C73" w:rsidRPr="005C712B" w:rsidRDefault="00F13C73" w:rsidP="00F13C73">
            <w:pPr>
              <w:pStyle w:val="afff7"/>
              <w:spacing w:line="240" w:lineRule="auto"/>
            </w:pPr>
            <w:r w:rsidRPr="005C712B">
              <w:t>I-с</w:t>
            </w:r>
          </w:p>
        </w:tc>
      </w:tr>
      <w:tr w:rsidR="00F13C73" w:rsidRPr="005C712B" w:rsidTr="00F13C73">
        <w:trPr>
          <w:trHeight w:val="1005"/>
          <w:jc w:val="center"/>
        </w:trPr>
        <w:tc>
          <w:tcPr>
            <w:tcW w:w="6139" w:type="dxa"/>
            <w:vMerge/>
          </w:tcPr>
          <w:p w:rsidR="00F13C73" w:rsidRPr="005C712B" w:rsidRDefault="00F13C73" w:rsidP="00F13C73">
            <w:pPr>
              <w:pStyle w:val="afff7"/>
              <w:spacing w:line="240" w:lineRule="auto"/>
            </w:pPr>
          </w:p>
        </w:tc>
        <w:tc>
          <w:tcPr>
            <w:tcW w:w="2325" w:type="dxa"/>
          </w:tcPr>
          <w:p w:rsidR="00F13C73" w:rsidRPr="005C712B" w:rsidRDefault="00F13C73" w:rsidP="00F13C73">
            <w:pPr>
              <w:pStyle w:val="afff7"/>
              <w:spacing w:line="240" w:lineRule="auto"/>
            </w:pPr>
            <w:r w:rsidRPr="005C712B">
              <w:t>до 10</w:t>
            </w:r>
          </w:p>
        </w:tc>
        <w:tc>
          <w:tcPr>
            <w:tcW w:w="1366" w:type="dxa"/>
            <w:shd w:val="clear" w:color="auto" w:fill="auto"/>
          </w:tcPr>
          <w:p w:rsidR="00F13C73" w:rsidRPr="005C712B" w:rsidRDefault="00F13C73" w:rsidP="00F13C73">
            <w:pPr>
              <w:pStyle w:val="afff7"/>
              <w:spacing w:line="240" w:lineRule="auto"/>
            </w:pPr>
            <w:r w:rsidRPr="005C712B">
              <w:t>II-с</w:t>
            </w:r>
          </w:p>
        </w:tc>
      </w:tr>
      <w:tr w:rsidR="00F13C73" w:rsidRPr="005C712B" w:rsidTr="00F13C73">
        <w:trPr>
          <w:jc w:val="center"/>
        </w:trPr>
        <w:tc>
          <w:tcPr>
            <w:tcW w:w="6139" w:type="dxa"/>
          </w:tcPr>
          <w:p w:rsidR="00F13C73" w:rsidRPr="005C712B" w:rsidRDefault="00F13C73" w:rsidP="00F13C73">
            <w:pPr>
              <w:pStyle w:val="afff7"/>
              <w:spacing w:line="240" w:lineRule="auto"/>
              <w:rPr>
                <w:spacing w:val="-2"/>
              </w:rPr>
            </w:pPr>
            <w:r w:rsidRPr="005C712B">
              <w:rPr>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F13C73" w:rsidRPr="005C712B" w:rsidRDefault="00F13C73" w:rsidP="00F13C73">
            <w:pPr>
              <w:pStyle w:val="afff7"/>
              <w:spacing w:line="240" w:lineRule="auto"/>
            </w:pPr>
            <w:r w:rsidRPr="005C712B">
              <w:t>-</w:t>
            </w:r>
          </w:p>
        </w:tc>
        <w:tc>
          <w:tcPr>
            <w:tcW w:w="1366" w:type="dxa"/>
          </w:tcPr>
          <w:p w:rsidR="00F13C73" w:rsidRPr="005C712B" w:rsidRDefault="00F13C73" w:rsidP="00F13C73">
            <w:pPr>
              <w:pStyle w:val="afff7"/>
              <w:spacing w:line="240" w:lineRule="auto"/>
            </w:pPr>
            <w:r w:rsidRPr="005C712B">
              <w:t>III-с</w:t>
            </w:r>
          </w:p>
        </w:tc>
      </w:tr>
    </w:tbl>
    <w:p w:rsidR="00F13C73" w:rsidRPr="00ED27B6" w:rsidRDefault="00F13C73" w:rsidP="00F13C73">
      <w:pPr>
        <w:pStyle w:val="afff7"/>
        <w:spacing w:line="240" w:lineRule="auto"/>
        <w:rPr>
          <w:sz w:val="28"/>
        </w:rPr>
      </w:pPr>
      <w:r w:rsidRPr="00ED27B6">
        <w:rPr>
          <w:sz w:val="28"/>
        </w:rP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F13C73" w:rsidRPr="00ED27B6" w:rsidRDefault="00F13C73" w:rsidP="00F13C73">
      <w:pPr>
        <w:pStyle w:val="afff7"/>
        <w:spacing w:line="240" w:lineRule="auto"/>
        <w:rPr>
          <w:sz w:val="28"/>
        </w:rPr>
      </w:pPr>
      <w:r w:rsidRPr="00ED27B6">
        <w:rPr>
          <w:sz w:val="28"/>
        </w:rPr>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ED27B6">
          <w:rPr>
            <w:sz w:val="28"/>
          </w:rPr>
          <w:t>1 м</w:t>
        </w:r>
      </w:smartTag>
      <w:r w:rsidRPr="00ED27B6">
        <w:rPr>
          <w:sz w:val="28"/>
        </w:rPr>
        <w:t xml:space="preserve"> с каждой стороны дороги, откладываемых от подошвы насыпи или бровки выемки, либо от внешней кромки откоса водоотводной канавы.</w:t>
      </w:r>
    </w:p>
    <w:p w:rsidR="00F13C73" w:rsidRPr="00ED27B6" w:rsidRDefault="00F13C73" w:rsidP="00F13C73">
      <w:pPr>
        <w:pStyle w:val="afff7"/>
        <w:spacing w:line="240" w:lineRule="auto"/>
        <w:rPr>
          <w:sz w:val="28"/>
        </w:rPr>
      </w:pPr>
      <w:r w:rsidRPr="00ED27B6">
        <w:rPr>
          <w:sz w:val="28"/>
        </w:rPr>
        <w:t>Расчетные скорости движения транспортных средств для проектирования внутрихозяйственных дорог следует принимать по таблице 4.7.58.1.</w:t>
      </w:r>
    </w:p>
    <w:p w:rsidR="00F13C73" w:rsidRPr="005C712B" w:rsidRDefault="00F13C73" w:rsidP="00ED27B6">
      <w:pPr>
        <w:pStyle w:val="afff7"/>
        <w:spacing w:line="240" w:lineRule="auto"/>
        <w:jc w:val="right"/>
      </w:pPr>
      <w:r w:rsidRPr="005C712B">
        <w:t>Таблица 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1867"/>
        <w:gridCol w:w="2960"/>
        <w:gridCol w:w="3191"/>
      </w:tblGrid>
      <w:tr w:rsidR="00F13C73" w:rsidRPr="005C712B" w:rsidTr="00F13C73">
        <w:trPr>
          <w:trHeight w:val="284"/>
          <w:jc w:val="center"/>
        </w:trPr>
        <w:tc>
          <w:tcPr>
            <w:tcW w:w="972" w:type="pct"/>
            <w:vMerge w:val="restart"/>
            <w:vAlign w:val="center"/>
          </w:tcPr>
          <w:p w:rsidR="00F13C73" w:rsidRPr="005C712B" w:rsidRDefault="00F13C73" w:rsidP="00F13C73">
            <w:pPr>
              <w:pStyle w:val="afff7"/>
              <w:spacing w:line="240" w:lineRule="auto"/>
            </w:pPr>
            <w:r w:rsidRPr="005C712B">
              <w:t>Категория дорог</w:t>
            </w:r>
          </w:p>
        </w:tc>
        <w:tc>
          <w:tcPr>
            <w:tcW w:w="4028" w:type="pct"/>
            <w:gridSpan w:val="3"/>
            <w:vAlign w:val="center"/>
          </w:tcPr>
          <w:p w:rsidR="00F13C73" w:rsidRPr="005C712B" w:rsidRDefault="00F13C73" w:rsidP="00F13C73">
            <w:pPr>
              <w:pStyle w:val="afff7"/>
              <w:spacing w:line="240" w:lineRule="auto"/>
            </w:pPr>
            <w:r w:rsidRPr="005C712B">
              <w:t>Расчетные скорости движения, км/ч</w:t>
            </w:r>
          </w:p>
        </w:tc>
      </w:tr>
      <w:tr w:rsidR="00F13C73" w:rsidRPr="005C712B" w:rsidTr="00F13C73">
        <w:trPr>
          <w:trHeight w:val="284"/>
          <w:jc w:val="center"/>
        </w:trPr>
        <w:tc>
          <w:tcPr>
            <w:tcW w:w="0" w:type="auto"/>
            <w:vMerge/>
          </w:tcPr>
          <w:p w:rsidR="00F13C73" w:rsidRPr="005C712B" w:rsidRDefault="00F13C73" w:rsidP="00F13C73">
            <w:pPr>
              <w:pStyle w:val="afff7"/>
              <w:spacing w:line="240" w:lineRule="auto"/>
            </w:pPr>
          </w:p>
        </w:tc>
        <w:tc>
          <w:tcPr>
            <w:tcW w:w="938" w:type="pct"/>
            <w:vMerge w:val="restart"/>
            <w:vAlign w:val="center"/>
          </w:tcPr>
          <w:p w:rsidR="00F13C73" w:rsidRPr="005C712B" w:rsidRDefault="00F13C73" w:rsidP="00F13C73">
            <w:pPr>
              <w:pStyle w:val="afff7"/>
              <w:spacing w:line="240" w:lineRule="auto"/>
            </w:pPr>
            <w:r w:rsidRPr="005C712B">
              <w:t>основные</w:t>
            </w:r>
          </w:p>
        </w:tc>
        <w:tc>
          <w:tcPr>
            <w:tcW w:w="3090" w:type="pct"/>
            <w:gridSpan w:val="2"/>
            <w:vAlign w:val="center"/>
          </w:tcPr>
          <w:p w:rsidR="00F13C73" w:rsidRPr="005C712B" w:rsidRDefault="00F13C73" w:rsidP="00F13C73">
            <w:pPr>
              <w:pStyle w:val="afff7"/>
              <w:spacing w:line="240" w:lineRule="auto"/>
            </w:pPr>
            <w:r w:rsidRPr="005C712B">
              <w:t>допускаемые на участках дорог</w:t>
            </w:r>
          </w:p>
        </w:tc>
      </w:tr>
      <w:tr w:rsidR="00F13C73" w:rsidRPr="005C712B" w:rsidTr="00F13C73">
        <w:trPr>
          <w:trHeight w:val="284"/>
          <w:jc w:val="center"/>
        </w:trPr>
        <w:tc>
          <w:tcPr>
            <w:tcW w:w="0" w:type="auto"/>
            <w:vMerge/>
          </w:tcPr>
          <w:p w:rsidR="00F13C73" w:rsidRPr="005C712B" w:rsidRDefault="00F13C73" w:rsidP="00F13C73">
            <w:pPr>
              <w:pStyle w:val="afff7"/>
              <w:spacing w:line="240" w:lineRule="auto"/>
            </w:pPr>
          </w:p>
        </w:tc>
        <w:tc>
          <w:tcPr>
            <w:tcW w:w="938" w:type="pct"/>
            <w:vMerge/>
          </w:tcPr>
          <w:p w:rsidR="00F13C73" w:rsidRPr="005C712B" w:rsidRDefault="00F13C73" w:rsidP="00F13C73">
            <w:pPr>
              <w:pStyle w:val="afff7"/>
              <w:spacing w:line="240" w:lineRule="auto"/>
            </w:pPr>
          </w:p>
        </w:tc>
        <w:tc>
          <w:tcPr>
            <w:tcW w:w="1487" w:type="pct"/>
          </w:tcPr>
          <w:p w:rsidR="00F13C73" w:rsidRPr="005C712B" w:rsidRDefault="00F13C73" w:rsidP="00F13C73">
            <w:pPr>
              <w:pStyle w:val="afff7"/>
              <w:spacing w:line="240" w:lineRule="auto"/>
            </w:pPr>
            <w:r w:rsidRPr="005C712B">
              <w:t>трудных</w:t>
            </w:r>
          </w:p>
        </w:tc>
        <w:tc>
          <w:tcPr>
            <w:tcW w:w="1603" w:type="pct"/>
          </w:tcPr>
          <w:p w:rsidR="00F13C73" w:rsidRPr="005C712B" w:rsidRDefault="00F13C73" w:rsidP="00F13C73">
            <w:pPr>
              <w:pStyle w:val="afff7"/>
              <w:spacing w:line="240" w:lineRule="auto"/>
            </w:pPr>
            <w:r w:rsidRPr="005C712B">
              <w:t>особо трудных</w:t>
            </w:r>
          </w:p>
        </w:tc>
      </w:tr>
      <w:tr w:rsidR="00F13C73" w:rsidRPr="005C712B" w:rsidTr="00F13C73">
        <w:trPr>
          <w:jc w:val="center"/>
        </w:trPr>
        <w:tc>
          <w:tcPr>
            <w:tcW w:w="972" w:type="pct"/>
            <w:vAlign w:val="center"/>
          </w:tcPr>
          <w:p w:rsidR="00F13C73" w:rsidRPr="005C712B" w:rsidRDefault="00F13C73" w:rsidP="00F13C73">
            <w:pPr>
              <w:pStyle w:val="afff7"/>
              <w:spacing w:line="240" w:lineRule="auto"/>
            </w:pPr>
            <w:r w:rsidRPr="005C712B">
              <w:t>I-с</w:t>
            </w:r>
          </w:p>
        </w:tc>
        <w:tc>
          <w:tcPr>
            <w:tcW w:w="938" w:type="pct"/>
            <w:vAlign w:val="center"/>
          </w:tcPr>
          <w:p w:rsidR="00F13C73" w:rsidRPr="005C712B" w:rsidRDefault="00F13C73" w:rsidP="00F13C73">
            <w:pPr>
              <w:pStyle w:val="afff7"/>
              <w:spacing w:line="240" w:lineRule="auto"/>
            </w:pPr>
            <w:r w:rsidRPr="005C712B">
              <w:t>70</w:t>
            </w:r>
          </w:p>
        </w:tc>
        <w:tc>
          <w:tcPr>
            <w:tcW w:w="1487" w:type="pct"/>
            <w:vAlign w:val="center"/>
          </w:tcPr>
          <w:p w:rsidR="00F13C73" w:rsidRPr="005C712B" w:rsidRDefault="00F13C73" w:rsidP="00F13C73">
            <w:pPr>
              <w:pStyle w:val="afff7"/>
              <w:spacing w:line="240" w:lineRule="auto"/>
            </w:pPr>
            <w:r w:rsidRPr="005C712B">
              <w:t>60</w:t>
            </w:r>
          </w:p>
        </w:tc>
        <w:tc>
          <w:tcPr>
            <w:tcW w:w="1603" w:type="pct"/>
            <w:vAlign w:val="center"/>
          </w:tcPr>
          <w:p w:rsidR="00F13C73" w:rsidRPr="005C712B" w:rsidRDefault="00F13C73" w:rsidP="00F13C73">
            <w:pPr>
              <w:pStyle w:val="afff7"/>
              <w:spacing w:line="240" w:lineRule="auto"/>
            </w:pPr>
            <w:r w:rsidRPr="005C712B">
              <w:t>40</w:t>
            </w:r>
          </w:p>
        </w:tc>
      </w:tr>
      <w:tr w:rsidR="00F13C73" w:rsidRPr="005C712B" w:rsidTr="00F13C73">
        <w:trPr>
          <w:jc w:val="center"/>
        </w:trPr>
        <w:tc>
          <w:tcPr>
            <w:tcW w:w="972" w:type="pct"/>
            <w:vAlign w:val="center"/>
          </w:tcPr>
          <w:p w:rsidR="00F13C73" w:rsidRPr="005C712B" w:rsidRDefault="00F13C73" w:rsidP="00F13C73">
            <w:pPr>
              <w:pStyle w:val="afff7"/>
              <w:spacing w:line="240" w:lineRule="auto"/>
            </w:pPr>
            <w:r w:rsidRPr="005C712B">
              <w:t>II-с</w:t>
            </w:r>
          </w:p>
        </w:tc>
        <w:tc>
          <w:tcPr>
            <w:tcW w:w="938" w:type="pct"/>
            <w:vAlign w:val="center"/>
          </w:tcPr>
          <w:p w:rsidR="00F13C73" w:rsidRPr="005C712B" w:rsidRDefault="00F13C73" w:rsidP="00F13C73">
            <w:pPr>
              <w:pStyle w:val="afff7"/>
              <w:spacing w:line="240" w:lineRule="auto"/>
            </w:pPr>
            <w:r w:rsidRPr="005C712B">
              <w:t>60</w:t>
            </w:r>
          </w:p>
        </w:tc>
        <w:tc>
          <w:tcPr>
            <w:tcW w:w="1487" w:type="pct"/>
            <w:vAlign w:val="center"/>
          </w:tcPr>
          <w:p w:rsidR="00F13C73" w:rsidRPr="005C712B" w:rsidRDefault="00F13C73" w:rsidP="00F13C73">
            <w:pPr>
              <w:pStyle w:val="afff7"/>
              <w:spacing w:line="240" w:lineRule="auto"/>
            </w:pPr>
            <w:r w:rsidRPr="005C712B">
              <w:t>40</w:t>
            </w:r>
          </w:p>
        </w:tc>
        <w:tc>
          <w:tcPr>
            <w:tcW w:w="1603" w:type="pct"/>
            <w:vAlign w:val="center"/>
          </w:tcPr>
          <w:p w:rsidR="00F13C73" w:rsidRPr="005C712B" w:rsidRDefault="00F13C73" w:rsidP="00F13C73">
            <w:pPr>
              <w:pStyle w:val="afff7"/>
              <w:spacing w:line="240" w:lineRule="auto"/>
            </w:pPr>
            <w:r w:rsidRPr="005C712B">
              <w:t>30</w:t>
            </w:r>
          </w:p>
        </w:tc>
      </w:tr>
      <w:tr w:rsidR="00F13C73" w:rsidRPr="005C712B" w:rsidTr="00F13C73">
        <w:trPr>
          <w:jc w:val="center"/>
        </w:trPr>
        <w:tc>
          <w:tcPr>
            <w:tcW w:w="972" w:type="pct"/>
            <w:vAlign w:val="center"/>
          </w:tcPr>
          <w:p w:rsidR="00F13C73" w:rsidRPr="005C712B" w:rsidRDefault="00F13C73" w:rsidP="00F13C73">
            <w:pPr>
              <w:pStyle w:val="afff7"/>
              <w:spacing w:line="240" w:lineRule="auto"/>
            </w:pPr>
            <w:r w:rsidRPr="005C712B">
              <w:t>III-с</w:t>
            </w:r>
          </w:p>
        </w:tc>
        <w:tc>
          <w:tcPr>
            <w:tcW w:w="938" w:type="pct"/>
            <w:vAlign w:val="center"/>
          </w:tcPr>
          <w:p w:rsidR="00F13C73" w:rsidRPr="005C712B" w:rsidRDefault="00F13C73" w:rsidP="00F13C73">
            <w:pPr>
              <w:pStyle w:val="afff7"/>
              <w:spacing w:line="240" w:lineRule="auto"/>
            </w:pPr>
            <w:r w:rsidRPr="005C712B">
              <w:t>40</w:t>
            </w:r>
          </w:p>
        </w:tc>
        <w:tc>
          <w:tcPr>
            <w:tcW w:w="1487" w:type="pct"/>
            <w:vAlign w:val="center"/>
          </w:tcPr>
          <w:p w:rsidR="00F13C73" w:rsidRPr="005C712B" w:rsidRDefault="00F13C73" w:rsidP="00F13C73">
            <w:pPr>
              <w:pStyle w:val="afff7"/>
              <w:spacing w:line="240" w:lineRule="auto"/>
            </w:pPr>
            <w:r w:rsidRPr="005C712B">
              <w:t>30</w:t>
            </w:r>
          </w:p>
        </w:tc>
        <w:tc>
          <w:tcPr>
            <w:tcW w:w="1603" w:type="pct"/>
            <w:vAlign w:val="center"/>
          </w:tcPr>
          <w:p w:rsidR="00F13C73" w:rsidRPr="005C712B" w:rsidRDefault="00F13C73" w:rsidP="00F13C73">
            <w:pPr>
              <w:pStyle w:val="afff7"/>
              <w:spacing w:line="240" w:lineRule="auto"/>
            </w:pPr>
            <w:r w:rsidRPr="005C712B">
              <w:t>20</w:t>
            </w:r>
          </w:p>
        </w:tc>
      </w:tr>
    </w:tbl>
    <w:p w:rsidR="00F13C73" w:rsidRPr="00ED27B6" w:rsidRDefault="00F13C73" w:rsidP="00ED27B6">
      <w:pPr>
        <w:pStyle w:val="afff7"/>
        <w:spacing w:line="240" w:lineRule="auto"/>
        <w:ind w:firstLine="567"/>
        <w:rPr>
          <w:sz w:val="28"/>
        </w:rPr>
      </w:pPr>
      <w:r w:rsidRPr="00ED27B6">
        <w:rPr>
          <w:sz w:val="28"/>
        </w:rPr>
        <w:t>Основные параметры плана и продольного профиля внутрихозяйственных дорог следует принимать по таблице 4.7.59.1.</w:t>
      </w:r>
    </w:p>
    <w:p w:rsidR="00F13C73" w:rsidRPr="005C712B" w:rsidRDefault="00F13C73" w:rsidP="00F13C73">
      <w:pPr>
        <w:pStyle w:val="afff7"/>
        <w:spacing w:line="240" w:lineRule="auto"/>
      </w:pPr>
      <w:r w:rsidRPr="005C712B">
        <w:t>Таблица 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1196"/>
        <w:gridCol w:w="1198"/>
        <w:gridCol w:w="1196"/>
        <w:gridCol w:w="1198"/>
        <w:gridCol w:w="1202"/>
      </w:tblGrid>
      <w:tr w:rsidR="00F13C73" w:rsidRPr="005C712B" w:rsidTr="00F13C73">
        <w:trPr>
          <w:jc w:val="center"/>
        </w:trPr>
        <w:tc>
          <w:tcPr>
            <w:tcW w:w="1995" w:type="pct"/>
            <w:vMerge w:val="restart"/>
            <w:vAlign w:val="center"/>
          </w:tcPr>
          <w:p w:rsidR="00F13C73" w:rsidRPr="005C712B" w:rsidRDefault="00F13C73" w:rsidP="00F13C73">
            <w:pPr>
              <w:pStyle w:val="afff7"/>
              <w:spacing w:line="240" w:lineRule="auto"/>
            </w:pPr>
            <w:r w:rsidRPr="005C712B">
              <w:t>Параметры плана и продольного профиля</w:t>
            </w:r>
          </w:p>
        </w:tc>
        <w:tc>
          <w:tcPr>
            <w:tcW w:w="3005" w:type="pct"/>
            <w:gridSpan w:val="5"/>
          </w:tcPr>
          <w:p w:rsidR="00F13C73" w:rsidRPr="005C712B" w:rsidRDefault="00F13C73" w:rsidP="009D2D99">
            <w:pPr>
              <w:pStyle w:val="afff7"/>
              <w:spacing w:line="240" w:lineRule="auto"/>
              <w:ind w:firstLine="0"/>
              <w:jc w:val="center"/>
            </w:pPr>
            <w:r w:rsidRPr="005C712B">
              <w:t>Значения параметров при расчетной скорости движения, км/ч</w:t>
            </w:r>
          </w:p>
        </w:tc>
      </w:tr>
      <w:tr w:rsidR="00F13C73" w:rsidRPr="005C712B" w:rsidTr="00F13C73">
        <w:trPr>
          <w:jc w:val="center"/>
        </w:trPr>
        <w:tc>
          <w:tcPr>
            <w:tcW w:w="1995" w:type="pct"/>
            <w:vMerge/>
          </w:tcPr>
          <w:p w:rsidR="00F13C73" w:rsidRPr="005C712B" w:rsidRDefault="00F13C73" w:rsidP="00F13C73">
            <w:pPr>
              <w:pStyle w:val="afff7"/>
              <w:spacing w:line="240" w:lineRule="auto"/>
            </w:pPr>
          </w:p>
        </w:tc>
        <w:tc>
          <w:tcPr>
            <w:tcW w:w="600" w:type="pct"/>
          </w:tcPr>
          <w:p w:rsidR="00F13C73" w:rsidRPr="005C712B" w:rsidRDefault="00F13C73" w:rsidP="009D2D99">
            <w:pPr>
              <w:pStyle w:val="afff7"/>
              <w:spacing w:line="240" w:lineRule="auto"/>
              <w:ind w:firstLine="0"/>
              <w:jc w:val="center"/>
            </w:pPr>
            <w:r w:rsidRPr="005C712B">
              <w:t>70</w:t>
            </w:r>
          </w:p>
        </w:tc>
        <w:tc>
          <w:tcPr>
            <w:tcW w:w="601" w:type="pct"/>
          </w:tcPr>
          <w:p w:rsidR="00F13C73" w:rsidRPr="005C712B" w:rsidRDefault="00F13C73" w:rsidP="009D2D99">
            <w:pPr>
              <w:pStyle w:val="afff7"/>
              <w:spacing w:line="240" w:lineRule="auto"/>
              <w:ind w:firstLine="0"/>
              <w:jc w:val="center"/>
            </w:pPr>
            <w:r w:rsidRPr="005C712B">
              <w:t>60</w:t>
            </w:r>
          </w:p>
        </w:tc>
        <w:tc>
          <w:tcPr>
            <w:tcW w:w="600" w:type="pct"/>
          </w:tcPr>
          <w:p w:rsidR="00F13C73" w:rsidRPr="005C712B" w:rsidRDefault="00F13C73" w:rsidP="009D2D99">
            <w:pPr>
              <w:pStyle w:val="afff7"/>
              <w:spacing w:line="240" w:lineRule="auto"/>
              <w:ind w:firstLine="0"/>
              <w:jc w:val="center"/>
            </w:pPr>
            <w:r w:rsidRPr="005C712B">
              <w:t>40</w:t>
            </w:r>
          </w:p>
        </w:tc>
        <w:tc>
          <w:tcPr>
            <w:tcW w:w="601" w:type="pct"/>
          </w:tcPr>
          <w:p w:rsidR="00F13C73" w:rsidRPr="005C712B" w:rsidRDefault="00F13C73" w:rsidP="009D2D99">
            <w:pPr>
              <w:pStyle w:val="afff7"/>
              <w:spacing w:line="240" w:lineRule="auto"/>
              <w:ind w:firstLine="0"/>
              <w:jc w:val="center"/>
            </w:pPr>
            <w:r w:rsidRPr="005C712B">
              <w:t>30</w:t>
            </w:r>
          </w:p>
        </w:tc>
        <w:tc>
          <w:tcPr>
            <w:tcW w:w="603" w:type="pct"/>
          </w:tcPr>
          <w:p w:rsidR="00F13C73" w:rsidRPr="005C712B" w:rsidRDefault="00F13C73" w:rsidP="009D2D99">
            <w:pPr>
              <w:pStyle w:val="afff7"/>
              <w:spacing w:line="240" w:lineRule="auto"/>
              <w:ind w:firstLine="0"/>
              <w:jc w:val="center"/>
            </w:pPr>
            <w:r w:rsidRPr="005C712B">
              <w:t>20</w:t>
            </w:r>
          </w:p>
        </w:tc>
      </w:tr>
      <w:tr w:rsidR="00F13C73" w:rsidRPr="005C712B" w:rsidTr="00F13C73">
        <w:trPr>
          <w:jc w:val="center"/>
        </w:trPr>
        <w:tc>
          <w:tcPr>
            <w:tcW w:w="1995" w:type="pct"/>
            <w:tcBorders>
              <w:bottom w:val="single" w:sz="4" w:space="0" w:color="auto"/>
            </w:tcBorders>
          </w:tcPr>
          <w:p w:rsidR="00F13C73" w:rsidRPr="005C712B" w:rsidRDefault="00F13C73" w:rsidP="00F13C73">
            <w:pPr>
              <w:pStyle w:val="afff7"/>
              <w:spacing w:line="240" w:lineRule="auto"/>
            </w:pPr>
            <w:r w:rsidRPr="005C712B">
              <w:t xml:space="preserve">Наибольший продольный уклон, </w:t>
            </w:r>
            <w:r w:rsidRPr="005C712B">
              <w:sym w:font="Times New Roman" w:char="2030"/>
            </w:r>
          </w:p>
        </w:tc>
        <w:tc>
          <w:tcPr>
            <w:tcW w:w="600" w:type="pct"/>
            <w:tcBorders>
              <w:bottom w:val="single" w:sz="4" w:space="0" w:color="auto"/>
            </w:tcBorders>
          </w:tcPr>
          <w:p w:rsidR="00F13C73" w:rsidRPr="005C712B" w:rsidRDefault="00F13C73" w:rsidP="009D2D99">
            <w:pPr>
              <w:pStyle w:val="afff7"/>
              <w:spacing w:line="240" w:lineRule="auto"/>
              <w:ind w:firstLine="49"/>
              <w:jc w:val="center"/>
            </w:pPr>
            <w:r w:rsidRPr="005C712B">
              <w:t>60</w:t>
            </w:r>
          </w:p>
        </w:tc>
        <w:tc>
          <w:tcPr>
            <w:tcW w:w="601" w:type="pct"/>
            <w:tcBorders>
              <w:bottom w:val="single" w:sz="4" w:space="0" w:color="auto"/>
            </w:tcBorders>
          </w:tcPr>
          <w:p w:rsidR="00F13C73" w:rsidRPr="005C712B" w:rsidRDefault="00F13C73" w:rsidP="009D2D99">
            <w:pPr>
              <w:pStyle w:val="afff7"/>
              <w:spacing w:line="240" w:lineRule="auto"/>
              <w:ind w:firstLine="49"/>
              <w:jc w:val="center"/>
            </w:pPr>
            <w:r w:rsidRPr="005C712B">
              <w:t>70</w:t>
            </w:r>
          </w:p>
        </w:tc>
        <w:tc>
          <w:tcPr>
            <w:tcW w:w="600" w:type="pct"/>
            <w:tcBorders>
              <w:bottom w:val="single" w:sz="4" w:space="0" w:color="auto"/>
            </w:tcBorders>
          </w:tcPr>
          <w:p w:rsidR="00F13C73" w:rsidRPr="005C712B" w:rsidRDefault="00F13C73" w:rsidP="009D2D99">
            <w:pPr>
              <w:pStyle w:val="afff7"/>
              <w:spacing w:line="240" w:lineRule="auto"/>
              <w:ind w:firstLine="49"/>
              <w:jc w:val="center"/>
            </w:pPr>
            <w:r w:rsidRPr="005C712B">
              <w:t>80</w:t>
            </w:r>
          </w:p>
        </w:tc>
        <w:tc>
          <w:tcPr>
            <w:tcW w:w="601" w:type="pct"/>
            <w:tcBorders>
              <w:bottom w:val="single" w:sz="4" w:space="0" w:color="auto"/>
            </w:tcBorders>
          </w:tcPr>
          <w:p w:rsidR="00F13C73" w:rsidRPr="005C712B" w:rsidRDefault="00F13C73" w:rsidP="009D2D99">
            <w:pPr>
              <w:pStyle w:val="afff7"/>
              <w:spacing w:line="240" w:lineRule="auto"/>
              <w:ind w:firstLine="49"/>
              <w:jc w:val="center"/>
            </w:pPr>
            <w:r w:rsidRPr="005C712B">
              <w:t>90</w:t>
            </w:r>
          </w:p>
        </w:tc>
        <w:tc>
          <w:tcPr>
            <w:tcW w:w="603" w:type="pct"/>
            <w:tcBorders>
              <w:bottom w:val="single" w:sz="4" w:space="0" w:color="auto"/>
            </w:tcBorders>
          </w:tcPr>
          <w:p w:rsidR="00F13C73" w:rsidRPr="005C712B" w:rsidRDefault="00F13C73" w:rsidP="009D2D99">
            <w:pPr>
              <w:pStyle w:val="afff7"/>
              <w:spacing w:line="240" w:lineRule="auto"/>
              <w:ind w:firstLine="49"/>
              <w:jc w:val="center"/>
            </w:pPr>
            <w:r w:rsidRPr="005C712B">
              <w:t>90</w:t>
            </w:r>
          </w:p>
        </w:tc>
      </w:tr>
      <w:tr w:rsidR="00F13C73" w:rsidRPr="005C712B" w:rsidTr="00F13C73">
        <w:trPr>
          <w:jc w:val="center"/>
        </w:trPr>
        <w:tc>
          <w:tcPr>
            <w:tcW w:w="1995" w:type="pct"/>
            <w:tcBorders>
              <w:bottom w:val="nil"/>
            </w:tcBorders>
          </w:tcPr>
          <w:p w:rsidR="00F13C73" w:rsidRPr="005C712B" w:rsidRDefault="00F13C73" w:rsidP="00F13C73">
            <w:pPr>
              <w:pStyle w:val="afff7"/>
              <w:spacing w:line="240" w:lineRule="auto"/>
            </w:pPr>
            <w:r w:rsidRPr="005C712B">
              <w:t>Расчетное расстояние видимости, м:</w:t>
            </w:r>
          </w:p>
        </w:tc>
        <w:tc>
          <w:tcPr>
            <w:tcW w:w="600" w:type="pct"/>
            <w:tcBorders>
              <w:bottom w:val="nil"/>
            </w:tcBorders>
          </w:tcPr>
          <w:p w:rsidR="00F13C73" w:rsidRPr="005C712B" w:rsidRDefault="00F13C73" w:rsidP="009D2D99">
            <w:pPr>
              <w:pStyle w:val="afff7"/>
              <w:spacing w:line="240" w:lineRule="auto"/>
              <w:ind w:firstLine="49"/>
              <w:jc w:val="center"/>
            </w:pPr>
          </w:p>
        </w:tc>
        <w:tc>
          <w:tcPr>
            <w:tcW w:w="601" w:type="pct"/>
            <w:tcBorders>
              <w:bottom w:val="nil"/>
            </w:tcBorders>
          </w:tcPr>
          <w:p w:rsidR="00F13C73" w:rsidRPr="005C712B" w:rsidRDefault="00F13C73" w:rsidP="009D2D99">
            <w:pPr>
              <w:pStyle w:val="afff7"/>
              <w:spacing w:line="240" w:lineRule="auto"/>
              <w:ind w:firstLine="49"/>
              <w:jc w:val="center"/>
            </w:pPr>
          </w:p>
        </w:tc>
        <w:tc>
          <w:tcPr>
            <w:tcW w:w="600" w:type="pct"/>
            <w:tcBorders>
              <w:bottom w:val="nil"/>
            </w:tcBorders>
          </w:tcPr>
          <w:p w:rsidR="00F13C73" w:rsidRPr="005C712B" w:rsidRDefault="00F13C73" w:rsidP="009D2D99">
            <w:pPr>
              <w:pStyle w:val="afff7"/>
              <w:spacing w:line="240" w:lineRule="auto"/>
              <w:ind w:firstLine="49"/>
              <w:jc w:val="center"/>
            </w:pPr>
          </w:p>
        </w:tc>
        <w:tc>
          <w:tcPr>
            <w:tcW w:w="601" w:type="pct"/>
            <w:tcBorders>
              <w:bottom w:val="nil"/>
            </w:tcBorders>
          </w:tcPr>
          <w:p w:rsidR="00F13C73" w:rsidRPr="005C712B" w:rsidRDefault="00F13C73" w:rsidP="009D2D99">
            <w:pPr>
              <w:pStyle w:val="afff7"/>
              <w:spacing w:line="240" w:lineRule="auto"/>
              <w:ind w:firstLine="49"/>
              <w:jc w:val="center"/>
            </w:pPr>
          </w:p>
        </w:tc>
        <w:tc>
          <w:tcPr>
            <w:tcW w:w="603" w:type="pct"/>
            <w:tcBorders>
              <w:bottom w:val="nil"/>
            </w:tcBorders>
          </w:tcPr>
          <w:p w:rsidR="00F13C73" w:rsidRPr="005C712B" w:rsidRDefault="00F13C73" w:rsidP="009D2D99">
            <w:pPr>
              <w:pStyle w:val="afff7"/>
              <w:spacing w:line="240" w:lineRule="auto"/>
              <w:ind w:firstLine="49"/>
              <w:jc w:val="center"/>
            </w:pPr>
          </w:p>
        </w:tc>
      </w:tr>
      <w:tr w:rsidR="00F13C73" w:rsidRPr="005C712B" w:rsidTr="00F13C73">
        <w:trPr>
          <w:jc w:val="center"/>
        </w:trPr>
        <w:tc>
          <w:tcPr>
            <w:tcW w:w="1995" w:type="pct"/>
            <w:tcBorders>
              <w:top w:val="nil"/>
              <w:bottom w:val="nil"/>
            </w:tcBorders>
          </w:tcPr>
          <w:p w:rsidR="00F13C73" w:rsidRPr="005C712B" w:rsidRDefault="00F13C73" w:rsidP="00F13C73">
            <w:pPr>
              <w:pStyle w:val="afff7"/>
              <w:spacing w:line="240" w:lineRule="auto"/>
            </w:pPr>
            <w:r w:rsidRPr="005C712B">
              <w:t>поверхности дороги</w:t>
            </w:r>
          </w:p>
        </w:tc>
        <w:tc>
          <w:tcPr>
            <w:tcW w:w="600" w:type="pct"/>
            <w:tcBorders>
              <w:top w:val="nil"/>
              <w:bottom w:val="nil"/>
            </w:tcBorders>
          </w:tcPr>
          <w:p w:rsidR="00F13C73" w:rsidRPr="005C712B" w:rsidRDefault="00F13C73" w:rsidP="009D2D99">
            <w:pPr>
              <w:pStyle w:val="afff7"/>
              <w:spacing w:line="240" w:lineRule="auto"/>
              <w:ind w:firstLine="49"/>
              <w:jc w:val="center"/>
            </w:pPr>
            <w:r w:rsidRPr="005C712B">
              <w:t>100</w:t>
            </w:r>
          </w:p>
        </w:tc>
        <w:tc>
          <w:tcPr>
            <w:tcW w:w="601" w:type="pct"/>
            <w:tcBorders>
              <w:top w:val="nil"/>
              <w:bottom w:val="nil"/>
            </w:tcBorders>
          </w:tcPr>
          <w:p w:rsidR="00F13C73" w:rsidRPr="005C712B" w:rsidRDefault="00F13C73" w:rsidP="009D2D99">
            <w:pPr>
              <w:pStyle w:val="afff7"/>
              <w:spacing w:line="240" w:lineRule="auto"/>
              <w:ind w:firstLine="49"/>
              <w:jc w:val="center"/>
            </w:pPr>
            <w:r w:rsidRPr="005C712B">
              <w:t>75</w:t>
            </w:r>
          </w:p>
        </w:tc>
        <w:tc>
          <w:tcPr>
            <w:tcW w:w="600" w:type="pct"/>
            <w:tcBorders>
              <w:top w:val="nil"/>
              <w:bottom w:val="nil"/>
            </w:tcBorders>
          </w:tcPr>
          <w:p w:rsidR="00F13C73" w:rsidRPr="005C712B" w:rsidRDefault="00F13C73" w:rsidP="009D2D99">
            <w:pPr>
              <w:pStyle w:val="afff7"/>
              <w:spacing w:line="240" w:lineRule="auto"/>
              <w:ind w:firstLine="49"/>
              <w:jc w:val="center"/>
            </w:pPr>
            <w:r w:rsidRPr="005C712B">
              <w:t>50</w:t>
            </w:r>
          </w:p>
        </w:tc>
        <w:tc>
          <w:tcPr>
            <w:tcW w:w="601" w:type="pct"/>
            <w:tcBorders>
              <w:top w:val="nil"/>
              <w:bottom w:val="nil"/>
            </w:tcBorders>
          </w:tcPr>
          <w:p w:rsidR="00F13C73" w:rsidRPr="005C712B" w:rsidRDefault="00F13C73" w:rsidP="009D2D99">
            <w:pPr>
              <w:pStyle w:val="afff7"/>
              <w:spacing w:line="240" w:lineRule="auto"/>
              <w:ind w:firstLine="49"/>
              <w:jc w:val="center"/>
            </w:pPr>
            <w:r w:rsidRPr="005C712B">
              <w:t>40</w:t>
            </w:r>
          </w:p>
        </w:tc>
        <w:tc>
          <w:tcPr>
            <w:tcW w:w="603" w:type="pct"/>
            <w:tcBorders>
              <w:top w:val="nil"/>
              <w:bottom w:val="nil"/>
            </w:tcBorders>
          </w:tcPr>
          <w:p w:rsidR="00F13C73" w:rsidRPr="005C712B" w:rsidRDefault="00F13C73" w:rsidP="009D2D99">
            <w:pPr>
              <w:pStyle w:val="afff7"/>
              <w:spacing w:line="240" w:lineRule="auto"/>
              <w:ind w:firstLine="49"/>
              <w:jc w:val="center"/>
            </w:pPr>
            <w:r w:rsidRPr="005C712B">
              <w:t>25</w:t>
            </w:r>
          </w:p>
        </w:tc>
      </w:tr>
      <w:tr w:rsidR="00F13C73" w:rsidRPr="005C712B" w:rsidTr="00F13C73">
        <w:trPr>
          <w:jc w:val="center"/>
        </w:trPr>
        <w:tc>
          <w:tcPr>
            <w:tcW w:w="1995" w:type="pct"/>
            <w:tcBorders>
              <w:top w:val="nil"/>
            </w:tcBorders>
          </w:tcPr>
          <w:p w:rsidR="00F13C73" w:rsidRPr="005C712B" w:rsidRDefault="00F13C73" w:rsidP="00F13C73">
            <w:pPr>
              <w:pStyle w:val="afff7"/>
              <w:spacing w:line="240" w:lineRule="auto"/>
            </w:pPr>
            <w:r w:rsidRPr="005C712B">
              <w:t>встречного автомобиля</w:t>
            </w:r>
          </w:p>
        </w:tc>
        <w:tc>
          <w:tcPr>
            <w:tcW w:w="600" w:type="pct"/>
            <w:tcBorders>
              <w:top w:val="nil"/>
            </w:tcBorders>
          </w:tcPr>
          <w:p w:rsidR="00F13C73" w:rsidRPr="005C712B" w:rsidRDefault="00F13C73" w:rsidP="009D2D99">
            <w:pPr>
              <w:pStyle w:val="afff7"/>
              <w:spacing w:line="240" w:lineRule="auto"/>
              <w:ind w:firstLine="49"/>
              <w:jc w:val="center"/>
            </w:pPr>
            <w:r w:rsidRPr="005C712B">
              <w:t>200</w:t>
            </w:r>
          </w:p>
        </w:tc>
        <w:tc>
          <w:tcPr>
            <w:tcW w:w="601" w:type="pct"/>
            <w:tcBorders>
              <w:top w:val="nil"/>
            </w:tcBorders>
          </w:tcPr>
          <w:p w:rsidR="00F13C73" w:rsidRPr="005C712B" w:rsidRDefault="00F13C73" w:rsidP="009D2D99">
            <w:pPr>
              <w:pStyle w:val="afff7"/>
              <w:spacing w:line="240" w:lineRule="auto"/>
              <w:ind w:firstLine="49"/>
              <w:jc w:val="center"/>
            </w:pPr>
            <w:r w:rsidRPr="005C712B">
              <w:t>150</w:t>
            </w:r>
          </w:p>
        </w:tc>
        <w:tc>
          <w:tcPr>
            <w:tcW w:w="600" w:type="pct"/>
            <w:tcBorders>
              <w:top w:val="nil"/>
            </w:tcBorders>
          </w:tcPr>
          <w:p w:rsidR="00F13C73" w:rsidRPr="005C712B" w:rsidRDefault="00F13C73" w:rsidP="009D2D99">
            <w:pPr>
              <w:pStyle w:val="afff7"/>
              <w:spacing w:line="240" w:lineRule="auto"/>
              <w:ind w:firstLine="49"/>
              <w:jc w:val="center"/>
            </w:pPr>
            <w:r w:rsidRPr="005C712B">
              <w:t>100</w:t>
            </w:r>
          </w:p>
        </w:tc>
        <w:tc>
          <w:tcPr>
            <w:tcW w:w="601" w:type="pct"/>
            <w:tcBorders>
              <w:top w:val="nil"/>
            </w:tcBorders>
          </w:tcPr>
          <w:p w:rsidR="00F13C73" w:rsidRPr="005C712B" w:rsidRDefault="00F13C73" w:rsidP="009D2D99">
            <w:pPr>
              <w:pStyle w:val="afff7"/>
              <w:spacing w:line="240" w:lineRule="auto"/>
              <w:ind w:firstLine="49"/>
              <w:jc w:val="center"/>
            </w:pPr>
            <w:r w:rsidRPr="005C712B">
              <w:t>80</w:t>
            </w:r>
          </w:p>
        </w:tc>
        <w:tc>
          <w:tcPr>
            <w:tcW w:w="603" w:type="pct"/>
            <w:tcBorders>
              <w:top w:val="nil"/>
            </w:tcBorders>
          </w:tcPr>
          <w:p w:rsidR="00F13C73" w:rsidRPr="005C712B" w:rsidRDefault="00F13C73" w:rsidP="009D2D99">
            <w:pPr>
              <w:pStyle w:val="afff7"/>
              <w:spacing w:line="240" w:lineRule="auto"/>
              <w:ind w:firstLine="49"/>
              <w:jc w:val="center"/>
            </w:pPr>
            <w:r w:rsidRPr="005C712B">
              <w:t>50</w:t>
            </w:r>
          </w:p>
        </w:tc>
      </w:tr>
      <w:tr w:rsidR="00F13C73" w:rsidRPr="005C712B" w:rsidTr="00F13C73">
        <w:trPr>
          <w:jc w:val="center"/>
        </w:trPr>
        <w:tc>
          <w:tcPr>
            <w:tcW w:w="1995" w:type="pct"/>
            <w:tcBorders>
              <w:bottom w:val="nil"/>
            </w:tcBorders>
          </w:tcPr>
          <w:p w:rsidR="00F13C73" w:rsidRPr="005C712B" w:rsidRDefault="00F13C73" w:rsidP="00F13C73">
            <w:pPr>
              <w:pStyle w:val="afff7"/>
              <w:spacing w:line="240" w:lineRule="auto"/>
            </w:pPr>
            <w:r w:rsidRPr="005C712B">
              <w:t>Наименьшие радиусы кривых, м:</w:t>
            </w:r>
          </w:p>
        </w:tc>
        <w:tc>
          <w:tcPr>
            <w:tcW w:w="600" w:type="pct"/>
            <w:tcBorders>
              <w:bottom w:val="nil"/>
            </w:tcBorders>
          </w:tcPr>
          <w:p w:rsidR="00F13C73" w:rsidRPr="005C712B" w:rsidRDefault="00F13C73" w:rsidP="009D2D99">
            <w:pPr>
              <w:pStyle w:val="afff7"/>
              <w:spacing w:line="240" w:lineRule="auto"/>
              <w:ind w:firstLine="49"/>
              <w:jc w:val="center"/>
            </w:pPr>
          </w:p>
        </w:tc>
        <w:tc>
          <w:tcPr>
            <w:tcW w:w="601" w:type="pct"/>
            <w:tcBorders>
              <w:bottom w:val="nil"/>
            </w:tcBorders>
          </w:tcPr>
          <w:p w:rsidR="00F13C73" w:rsidRPr="005C712B" w:rsidRDefault="00F13C73" w:rsidP="009D2D99">
            <w:pPr>
              <w:pStyle w:val="afff7"/>
              <w:spacing w:line="240" w:lineRule="auto"/>
              <w:ind w:firstLine="49"/>
              <w:jc w:val="center"/>
            </w:pPr>
          </w:p>
        </w:tc>
        <w:tc>
          <w:tcPr>
            <w:tcW w:w="600" w:type="pct"/>
            <w:tcBorders>
              <w:bottom w:val="nil"/>
            </w:tcBorders>
          </w:tcPr>
          <w:p w:rsidR="00F13C73" w:rsidRPr="005C712B" w:rsidRDefault="00F13C73" w:rsidP="009D2D99">
            <w:pPr>
              <w:pStyle w:val="afff7"/>
              <w:spacing w:line="240" w:lineRule="auto"/>
              <w:ind w:firstLine="49"/>
              <w:jc w:val="center"/>
            </w:pPr>
          </w:p>
        </w:tc>
        <w:tc>
          <w:tcPr>
            <w:tcW w:w="601" w:type="pct"/>
            <w:tcBorders>
              <w:bottom w:val="nil"/>
            </w:tcBorders>
          </w:tcPr>
          <w:p w:rsidR="00F13C73" w:rsidRPr="005C712B" w:rsidRDefault="00F13C73" w:rsidP="009D2D99">
            <w:pPr>
              <w:pStyle w:val="afff7"/>
              <w:spacing w:line="240" w:lineRule="auto"/>
              <w:ind w:firstLine="49"/>
              <w:jc w:val="center"/>
            </w:pPr>
          </w:p>
        </w:tc>
        <w:tc>
          <w:tcPr>
            <w:tcW w:w="603" w:type="pct"/>
            <w:tcBorders>
              <w:bottom w:val="nil"/>
            </w:tcBorders>
          </w:tcPr>
          <w:p w:rsidR="00F13C73" w:rsidRPr="005C712B" w:rsidRDefault="00F13C73" w:rsidP="009D2D99">
            <w:pPr>
              <w:pStyle w:val="afff7"/>
              <w:spacing w:line="240" w:lineRule="auto"/>
              <w:ind w:firstLine="49"/>
              <w:jc w:val="center"/>
            </w:pPr>
          </w:p>
        </w:tc>
      </w:tr>
      <w:tr w:rsidR="00F13C73" w:rsidRPr="005C712B" w:rsidTr="00F13C73">
        <w:trPr>
          <w:jc w:val="center"/>
        </w:trPr>
        <w:tc>
          <w:tcPr>
            <w:tcW w:w="1995" w:type="pct"/>
            <w:tcBorders>
              <w:top w:val="nil"/>
              <w:bottom w:val="nil"/>
            </w:tcBorders>
          </w:tcPr>
          <w:p w:rsidR="00F13C73" w:rsidRPr="005C712B" w:rsidRDefault="00F13C73" w:rsidP="00F13C73">
            <w:pPr>
              <w:pStyle w:val="afff7"/>
              <w:spacing w:line="240" w:lineRule="auto"/>
            </w:pPr>
            <w:r w:rsidRPr="005C712B">
              <w:t>в плане</w:t>
            </w:r>
          </w:p>
        </w:tc>
        <w:tc>
          <w:tcPr>
            <w:tcW w:w="600" w:type="pct"/>
            <w:tcBorders>
              <w:top w:val="nil"/>
              <w:bottom w:val="nil"/>
            </w:tcBorders>
          </w:tcPr>
          <w:p w:rsidR="00F13C73" w:rsidRPr="005C712B" w:rsidRDefault="00F13C73" w:rsidP="009D2D99">
            <w:pPr>
              <w:pStyle w:val="afff7"/>
              <w:spacing w:line="240" w:lineRule="auto"/>
              <w:ind w:firstLine="49"/>
              <w:jc w:val="center"/>
            </w:pPr>
            <w:r w:rsidRPr="005C712B">
              <w:t>200</w:t>
            </w:r>
          </w:p>
        </w:tc>
        <w:tc>
          <w:tcPr>
            <w:tcW w:w="601" w:type="pct"/>
            <w:tcBorders>
              <w:top w:val="nil"/>
              <w:bottom w:val="nil"/>
            </w:tcBorders>
          </w:tcPr>
          <w:p w:rsidR="00F13C73" w:rsidRPr="005C712B" w:rsidRDefault="00F13C73" w:rsidP="009D2D99">
            <w:pPr>
              <w:pStyle w:val="afff7"/>
              <w:spacing w:line="240" w:lineRule="auto"/>
              <w:ind w:firstLine="49"/>
              <w:jc w:val="center"/>
            </w:pPr>
            <w:r w:rsidRPr="005C712B">
              <w:t>150</w:t>
            </w:r>
          </w:p>
        </w:tc>
        <w:tc>
          <w:tcPr>
            <w:tcW w:w="600" w:type="pct"/>
            <w:tcBorders>
              <w:top w:val="nil"/>
              <w:bottom w:val="nil"/>
            </w:tcBorders>
          </w:tcPr>
          <w:p w:rsidR="00F13C73" w:rsidRPr="005C712B" w:rsidRDefault="00F13C73" w:rsidP="009D2D99">
            <w:pPr>
              <w:pStyle w:val="afff7"/>
              <w:spacing w:line="240" w:lineRule="auto"/>
              <w:ind w:firstLine="49"/>
              <w:jc w:val="center"/>
            </w:pPr>
            <w:r w:rsidRPr="005C712B">
              <w:t>80</w:t>
            </w:r>
          </w:p>
        </w:tc>
        <w:tc>
          <w:tcPr>
            <w:tcW w:w="601" w:type="pct"/>
            <w:tcBorders>
              <w:top w:val="nil"/>
              <w:bottom w:val="nil"/>
            </w:tcBorders>
          </w:tcPr>
          <w:p w:rsidR="00F13C73" w:rsidRPr="005C712B" w:rsidRDefault="00F13C73" w:rsidP="009D2D99">
            <w:pPr>
              <w:pStyle w:val="afff7"/>
              <w:spacing w:line="240" w:lineRule="auto"/>
              <w:ind w:firstLine="49"/>
              <w:jc w:val="center"/>
            </w:pPr>
            <w:r w:rsidRPr="005C712B">
              <w:t>80</w:t>
            </w:r>
          </w:p>
        </w:tc>
        <w:tc>
          <w:tcPr>
            <w:tcW w:w="603" w:type="pct"/>
            <w:tcBorders>
              <w:top w:val="nil"/>
              <w:bottom w:val="nil"/>
            </w:tcBorders>
          </w:tcPr>
          <w:p w:rsidR="00F13C73" w:rsidRPr="005C712B" w:rsidRDefault="00F13C73" w:rsidP="009D2D99">
            <w:pPr>
              <w:pStyle w:val="afff7"/>
              <w:spacing w:line="240" w:lineRule="auto"/>
              <w:ind w:firstLine="49"/>
              <w:jc w:val="center"/>
            </w:pPr>
            <w:r w:rsidRPr="005C712B">
              <w:t>80</w:t>
            </w:r>
          </w:p>
        </w:tc>
      </w:tr>
      <w:tr w:rsidR="00F13C73" w:rsidRPr="005C712B" w:rsidTr="00F13C73">
        <w:trPr>
          <w:jc w:val="center"/>
        </w:trPr>
        <w:tc>
          <w:tcPr>
            <w:tcW w:w="1995" w:type="pct"/>
            <w:tcBorders>
              <w:top w:val="nil"/>
              <w:bottom w:val="nil"/>
            </w:tcBorders>
          </w:tcPr>
          <w:p w:rsidR="00F13C73" w:rsidRPr="005C712B" w:rsidRDefault="00F13C73" w:rsidP="00F13C73">
            <w:pPr>
              <w:pStyle w:val="afff7"/>
              <w:spacing w:line="240" w:lineRule="auto"/>
            </w:pPr>
            <w:r w:rsidRPr="005C712B">
              <w:t>в продольном профиле:</w:t>
            </w:r>
          </w:p>
        </w:tc>
        <w:tc>
          <w:tcPr>
            <w:tcW w:w="600" w:type="pct"/>
            <w:tcBorders>
              <w:top w:val="nil"/>
              <w:bottom w:val="nil"/>
            </w:tcBorders>
          </w:tcPr>
          <w:p w:rsidR="00F13C73" w:rsidRPr="005C712B" w:rsidRDefault="00F13C73" w:rsidP="009D2D99">
            <w:pPr>
              <w:pStyle w:val="afff7"/>
              <w:spacing w:line="240" w:lineRule="auto"/>
              <w:jc w:val="center"/>
            </w:pPr>
          </w:p>
        </w:tc>
        <w:tc>
          <w:tcPr>
            <w:tcW w:w="601" w:type="pct"/>
            <w:tcBorders>
              <w:top w:val="nil"/>
              <w:bottom w:val="nil"/>
            </w:tcBorders>
          </w:tcPr>
          <w:p w:rsidR="00F13C73" w:rsidRPr="005C712B" w:rsidRDefault="00F13C73" w:rsidP="009D2D99">
            <w:pPr>
              <w:pStyle w:val="afff7"/>
              <w:spacing w:line="240" w:lineRule="auto"/>
              <w:jc w:val="center"/>
            </w:pPr>
          </w:p>
        </w:tc>
        <w:tc>
          <w:tcPr>
            <w:tcW w:w="600" w:type="pct"/>
            <w:tcBorders>
              <w:top w:val="nil"/>
              <w:bottom w:val="nil"/>
            </w:tcBorders>
          </w:tcPr>
          <w:p w:rsidR="00F13C73" w:rsidRPr="005C712B" w:rsidRDefault="00F13C73" w:rsidP="009D2D99">
            <w:pPr>
              <w:pStyle w:val="afff7"/>
              <w:spacing w:line="240" w:lineRule="auto"/>
              <w:jc w:val="center"/>
            </w:pPr>
          </w:p>
        </w:tc>
        <w:tc>
          <w:tcPr>
            <w:tcW w:w="601" w:type="pct"/>
            <w:tcBorders>
              <w:top w:val="nil"/>
              <w:bottom w:val="nil"/>
            </w:tcBorders>
          </w:tcPr>
          <w:p w:rsidR="00F13C73" w:rsidRPr="005C712B" w:rsidRDefault="00F13C73" w:rsidP="009D2D99">
            <w:pPr>
              <w:pStyle w:val="afff7"/>
              <w:spacing w:line="240" w:lineRule="auto"/>
              <w:jc w:val="center"/>
            </w:pPr>
          </w:p>
        </w:tc>
        <w:tc>
          <w:tcPr>
            <w:tcW w:w="603" w:type="pct"/>
            <w:tcBorders>
              <w:top w:val="nil"/>
              <w:bottom w:val="nil"/>
            </w:tcBorders>
          </w:tcPr>
          <w:p w:rsidR="00F13C73" w:rsidRPr="005C712B" w:rsidRDefault="00F13C73" w:rsidP="009D2D99">
            <w:pPr>
              <w:pStyle w:val="afff7"/>
              <w:spacing w:line="240" w:lineRule="auto"/>
              <w:jc w:val="center"/>
            </w:pPr>
          </w:p>
        </w:tc>
      </w:tr>
      <w:tr w:rsidR="00F13C73" w:rsidRPr="005C712B" w:rsidTr="00F13C73">
        <w:trPr>
          <w:jc w:val="center"/>
        </w:trPr>
        <w:tc>
          <w:tcPr>
            <w:tcW w:w="1995" w:type="pct"/>
            <w:tcBorders>
              <w:top w:val="nil"/>
              <w:bottom w:val="nil"/>
            </w:tcBorders>
          </w:tcPr>
          <w:p w:rsidR="00F13C73" w:rsidRPr="005C712B" w:rsidRDefault="00F13C73" w:rsidP="00F13C73">
            <w:pPr>
              <w:pStyle w:val="afff7"/>
              <w:spacing w:line="240" w:lineRule="auto"/>
            </w:pPr>
            <w:r w:rsidRPr="005C712B">
              <w:t>выпуклых</w:t>
            </w:r>
          </w:p>
        </w:tc>
        <w:tc>
          <w:tcPr>
            <w:tcW w:w="600" w:type="pct"/>
            <w:tcBorders>
              <w:top w:val="nil"/>
              <w:bottom w:val="nil"/>
            </w:tcBorders>
          </w:tcPr>
          <w:p w:rsidR="00F13C73" w:rsidRPr="005C712B" w:rsidRDefault="00F13C73" w:rsidP="009D2D99">
            <w:pPr>
              <w:pStyle w:val="afff7"/>
              <w:spacing w:line="240" w:lineRule="auto"/>
              <w:ind w:firstLine="0"/>
              <w:jc w:val="center"/>
            </w:pPr>
            <w:r w:rsidRPr="005C712B">
              <w:t>4000</w:t>
            </w:r>
          </w:p>
        </w:tc>
        <w:tc>
          <w:tcPr>
            <w:tcW w:w="601" w:type="pct"/>
            <w:tcBorders>
              <w:top w:val="nil"/>
              <w:bottom w:val="nil"/>
            </w:tcBorders>
          </w:tcPr>
          <w:p w:rsidR="00F13C73" w:rsidRPr="005C712B" w:rsidRDefault="00F13C73" w:rsidP="009D2D99">
            <w:pPr>
              <w:pStyle w:val="afff7"/>
              <w:spacing w:line="240" w:lineRule="auto"/>
              <w:ind w:firstLine="0"/>
              <w:jc w:val="center"/>
            </w:pPr>
            <w:r w:rsidRPr="005C712B">
              <w:t>2500</w:t>
            </w:r>
          </w:p>
        </w:tc>
        <w:tc>
          <w:tcPr>
            <w:tcW w:w="600" w:type="pct"/>
            <w:tcBorders>
              <w:top w:val="nil"/>
              <w:bottom w:val="nil"/>
            </w:tcBorders>
          </w:tcPr>
          <w:p w:rsidR="00F13C73" w:rsidRPr="005C712B" w:rsidRDefault="00F13C73" w:rsidP="009D2D99">
            <w:pPr>
              <w:pStyle w:val="afff7"/>
              <w:spacing w:line="240" w:lineRule="auto"/>
              <w:ind w:firstLine="0"/>
              <w:jc w:val="center"/>
            </w:pPr>
            <w:r w:rsidRPr="005C712B">
              <w:t>1000</w:t>
            </w:r>
          </w:p>
        </w:tc>
        <w:tc>
          <w:tcPr>
            <w:tcW w:w="601" w:type="pct"/>
            <w:tcBorders>
              <w:top w:val="nil"/>
              <w:bottom w:val="nil"/>
            </w:tcBorders>
          </w:tcPr>
          <w:p w:rsidR="00F13C73" w:rsidRPr="005C712B" w:rsidRDefault="00F13C73" w:rsidP="009D2D99">
            <w:pPr>
              <w:pStyle w:val="afff7"/>
              <w:spacing w:line="240" w:lineRule="auto"/>
              <w:ind w:firstLine="0"/>
              <w:jc w:val="center"/>
            </w:pPr>
            <w:r w:rsidRPr="005C712B">
              <w:t>600</w:t>
            </w:r>
          </w:p>
        </w:tc>
        <w:tc>
          <w:tcPr>
            <w:tcW w:w="603" w:type="pct"/>
            <w:tcBorders>
              <w:top w:val="nil"/>
              <w:bottom w:val="nil"/>
            </w:tcBorders>
          </w:tcPr>
          <w:p w:rsidR="00F13C73" w:rsidRPr="005C712B" w:rsidRDefault="00F13C73" w:rsidP="009D2D99">
            <w:pPr>
              <w:pStyle w:val="afff7"/>
              <w:spacing w:line="240" w:lineRule="auto"/>
              <w:ind w:firstLine="0"/>
              <w:jc w:val="center"/>
            </w:pPr>
            <w:r w:rsidRPr="005C712B">
              <w:t>400</w:t>
            </w:r>
          </w:p>
        </w:tc>
      </w:tr>
      <w:tr w:rsidR="00F13C73" w:rsidRPr="005C712B" w:rsidTr="00F13C73">
        <w:trPr>
          <w:jc w:val="center"/>
        </w:trPr>
        <w:tc>
          <w:tcPr>
            <w:tcW w:w="1995" w:type="pct"/>
            <w:tcBorders>
              <w:top w:val="nil"/>
              <w:bottom w:val="nil"/>
            </w:tcBorders>
          </w:tcPr>
          <w:p w:rsidR="00F13C73" w:rsidRPr="005C712B" w:rsidRDefault="00F13C73" w:rsidP="00F13C73">
            <w:pPr>
              <w:pStyle w:val="afff7"/>
              <w:spacing w:line="240" w:lineRule="auto"/>
            </w:pPr>
            <w:r w:rsidRPr="005C712B">
              <w:t>вогнутых</w:t>
            </w:r>
          </w:p>
        </w:tc>
        <w:tc>
          <w:tcPr>
            <w:tcW w:w="600" w:type="pct"/>
            <w:tcBorders>
              <w:top w:val="nil"/>
              <w:bottom w:val="nil"/>
            </w:tcBorders>
          </w:tcPr>
          <w:p w:rsidR="00F13C73" w:rsidRPr="005C712B" w:rsidRDefault="00F13C73" w:rsidP="009D2D99">
            <w:pPr>
              <w:pStyle w:val="afff7"/>
              <w:spacing w:line="240" w:lineRule="auto"/>
              <w:ind w:firstLine="0"/>
              <w:jc w:val="center"/>
            </w:pPr>
            <w:r w:rsidRPr="005C712B">
              <w:t>2500</w:t>
            </w:r>
          </w:p>
        </w:tc>
        <w:tc>
          <w:tcPr>
            <w:tcW w:w="601" w:type="pct"/>
            <w:tcBorders>
              <w:top w:val="nil"/>
              <w:bottom w:val="nil"/>
            </w:tcBorders>
          </w:tcPr>
          <w:p w:rsidR="00F13C73" w:rsidRPr="005C712B" w:rsidRDefault="00F13C73" w:rsidP="009D2D99">
            <w:pPr>
              <w:pStyle w:val="afff7"/>
              <w:spacing w:line="240" w:lineRule="auto"/>
              <w:ind w:firstLine="0"/>
              <w:jc w:val="center"/>
            </w:pPr>
            <w:r w:rsidRPr="005C712B">
              <w:t>2000</w:t>
            </w:r>
          </w:p>
        </w:tc>
        <w:tc>
          <w:tcPr>
            <w:tcW w:w="600" w:type="pct"/>
            <w:tcBorders>
              <w:top w:val="nil"/>
              <w:bottom w:val="nil"/>
            </w:tcBorders>
          </w:tcPr>
          <w:p w:rsidR="00F13C73" w:rsidRPr="005C712B" w:rsidRDefault="00F13C73" w:rsidP="009D2D99">
            <w:pPr>
              <w:pStyle w:val="afff7"/>
              <w:spacing w:line="240" w:lineRule="auto"/>
              <w:ind w:firstLine="0"/>
              <w:jc w:val="center"/>
            </w:pPr>
            <w:r w:rsidRPr="005C712B">
              <w:t>1000</w:t>
            </w:r>
          </w:p>
        </w:tc>
        <w:tc>
          <w:tcPr>
            <w:tcW w:w="601" w:type="pct"/>
            <w:tcBorders>
              <w:top w:val="nil"/>
              <w:bottom w:val="nil"/>
            </w:tcBorders>
          </w:tcPr>
          <w:p w:rsidR="00F13C73" w:rsidRPr="005C712B" w:rsidRDefault="00F13C73" w:rsidP="009D2D99">
            <w:pPr>
              <w:pStyle w:val="afff7"/>
              <w:spacing w:line="240" w:lineRule="auto"/>
              <w:ind w:firstLine="0"/>
              <w:jc w:val="center"/>
            </w:pPr>
            <w:r w:rsidRPr="005C712B">
              <w:t>600</w:t>
            </w:r>
          </w:p>
        </w:tc>
        <w:tc>
          <w:tcPr>
            <w:tcW w:w="603" w:type="pct"/>
            <w:tcBorders>
              <w:top w:val="nil"/>
              <w:bottom w:val="nil"/>
            </w:tcBorders>
          </w:tcPr>
          <w:p w:rsidR="00F13C73" w:rsidRPr="005C712B" w:rsidRDefault="00F13C73" w:rsidP="009D2D99">
            <w:pPr>
              <w:pStyle w:val="afff7"/>
              <w:spacing w:line="240" w:lineRule="auto"/>
              <w:ind w:firstLine="0"/>
              <w:jc w:val="center"/>
            </w:pPr>
            <w:r w:rsidRPr="005C712B">
              <w:t>400</w:t>
            </w:r>
          </w:p>
        </w:tc>
      </w:tr>
      <w:tr w:rsidR="00F13C73" w:rsidRPr="005C712B" w:rsidTr="00F13C73">
        <w:trPr>
          <w:jc w:val="center"/>
        </w:trPr>
        <w:tc>
          <w:tcPr>
            <w:tcW w:w="1995" w:type="pct"/>
            <w:tcBorders>
              <w:top w:val="nil"/>
            </w:tcBorders>
          </w:tcPr>
          <w:p w:rsidR="00F13C73" w:rsidRPr="005C712B" w:rsidRDefault="00F13C73" w:rsidP="00F13C73">
            <w:pPr>
              <w:pStyle w:val="afff7"/>
              <w:spacing w:line="240" w:lineRule="auto"/>
            </w:pPr>
            <w:r w:rsidRPr="005C712B">
              <w:t>вогнутых в трудных условиях</w:t>
            </w:r>
          </w:p>
        </w:tc>
        <w:tc>
          <w:tcPr>
            <w:tcW w:w="600" w:type="pct"/>
            <w:tcBorders>
              <w:top w:val="nil"/>
            </w:tcBorders>
          </w:tcPr>
          <w:p w:rsidR="00F13C73" w:rsidRPr="005C712B" w:rsidRDefault="00F13C73" w:rsidP="009D2D99">
            <w:pPr>
              <w:pStyle w:val="afff7"/>
              <w:spacing w:line="240" w:lineRule="auto"/>
              <w:ind w:firstLine="0"/>
              <w:jc w:val="center"/>
            </w:pPr>
            <w:r w:rsidRPr="005C712B">
              <w:t>800</w:t>
            </w:r>
          </w:p>
        </w:tc>
        <w:tc>
          <w:tcPr>
            <w:tcW w:w="601" w:type="pct"/>
            <w:tcBorders>
              <w:top w:val="nil"/>
            </w:tcBorders>
          </w:tcPr>
          <w:p w:rsidR="00F13C73" w:rsidRPr="005C712B" w:rsidRDefault="00F13C73" w:rsidP="009D2D99">
            <w:pPr>
              <w:pStyle w:val="afff7"/>
              <w:spacing w:line="240" w:lineRule="auto"/>
              <w:ind w:firstLine="0"/>
              <w:jc w:val="center"/>
            </w:pPr>
            <w:r w:rsidRPr="005C712B">
              <w:t>600</w:t>
            </w:r>
          </w:p>
        </w:tc>
        <w:tc>
          <w:tcPr>
            <w:tcW w:w="600" w:type="pct"/>
            <w:tcBorders>
              <w:top w:val="nil"/>
            </w:tcBorders>
          </w:tcPr>
          <w:p w:rsidR="00F13C73" w:rsidRPr="005C712B" w:rsidRDefault="00F13C73" w:rsidP="009D2D99">
            <w:pPr>
              <w:pStyle w:val="afff7"/>
              <w:spacing w:line="240" w:lineRule="auto"/>
              <w:ind w:firstLine="0"/>
              <w:jc w:val="center"/>
            </w:pPr>
            <w:r w:rsidRPr="005C712B">
              <w:t>300</w:t>
            </w:r>
          </w:p>
        </w:tc>
        <w:tc>
          <w:tcPr>
            <w:tcW w:w="601" w:type="pct"/>
            <w:tcBorders>
              <w:top w:val="nil"/>
            </w:tcBorders>
          </w:tcPr>
          <w:p w:rsidR="00F13C73" w:rsidRPr="005C712B" w:rsidRDefault="00F13C73" w:rsidP="009D2D99">
            <w:pPr>
              <w:pStyle w:val="afff7"/>
              <w:spacing w:line="240" w:lineRule="auto"/>
              <w:ind w:firstLine="0"/>
              <w:jc w:val="center"/>
            </w:pPr>
            <w:r w:rsidRPr="005C712B">
              <w:t>200</w:t>
            </w:r>
          </w:p>
        </w:tc>
        <w:tc>
          <w:tcPr>
            <w:tcW w:w="603" w:type="pct"/>
            <w:tcBorders>
              <w:top w:val="nil"/>
            </w:tcBorders>
          </w:tcPr>
          <w:p w:rsidR="00F13C73" w:rsidRPr="005C712B" w:rsidRDefault="00F13C73" w:rsidP="009D2D99">
            <w:pPr>
              <w:pStyle w:val="afff7"/>
              <w:spacing w:line="240" w:lineRule="auto"/>
              <w:ind w:firstLine="0"/>
              <w:jc w:val="center"/>
            </w:pPr>
            <w:r w:rsidRPr="005C712B">
              <w:t>100</w:t>
            </w:r>
          </w:p>
        </w:tc>
      </w:tr>
    </w:tbl>
    <w:p w:rsidR="00F13C73" w:rsidRPr="00DE6781" w:rsidRDefault="00F13C73" w:rsidP="00DE6781">
      <w:pPr>
        <w:pStyle w:val="afff7"/>
        <w:spacing w:line="240" w:lineRule="auto"/>
        <w:ind w:firstLine="567"/>
        <w:rPr>
          <w:sz w:val="28"/>
        </w:rPr>
      </w:pPr>
      <w:r w:rsidRPr="00DE6781">
        <w:rPr>
          <w:sz w:val="28"/>
        </w:rPr>
        <w:lastRenderedPageBreak/>
        <w:t>Основные параметры проезжей части внутрихозяйственных дорог следует принимать по таблице 4.7.60.1.</w:t>
      </w:r>
    </w:p>
    <w:p w:rsidR="00F13C73" w:rsidRPr="005C712B" w:rsidRDefault="00F13C73" w:rsidP="00DE6781">
      <w:pPr>
        <w:pStyle w:val="afff7"/>
        <w:spacing w:line="240" w:lineRule="auto"/>
        <w:jc w:val="right"/>
      </w:pPr>
      <w:r w:rsidRPr="005C712B">
        <w:t>Таблица 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0"/>
        <w:gridCol w:w="1878"/>
        <w:gridCol w:w="1878"/>
        <w:gridCol w:w="1880"/>
      </w:tblGrid>
      <w:tr w:rsidR="00F13C73" w:rsidRPr="005C712B" w:rsidTr="00F13C73">
        <w:trPr>
          <w:jc w:val="center"/>
        </w:trPr>
        <w:tc>
          <w:tcPr>
            <w:tcW w:w="2173" w:type="pct"/>
            <w:vMerge w:val="restart"/>
            <w:vAlign w:val="center"/>
          </w:tcPr>
          <w:p w:rsidR="00F13C73" w:rsidRPr="005C712B" w:rsidRDefault="00F13C73" w:rsidP="00F13C73">
            <w:pPr>
              <w:pStyle w:val="afff7"/>
              <w:spacing w:line="240" w:lineRule="auto"/>
            </w:pPr>
            <w:r w:rsidRPr="005C712B">
              <w:t>Параметры поперечного профиля</w:t>
            </w:r>
          </w:p>
        </w:tc>
        <w:tc>
          <w:tcPr>
            <w:tcW w:w="2827" w:type="pct"/>
            <w:gridSpan w:val="3"/>
            <w:vAlign w:val="center"/>
          </w:tcPr>
          <w:p w:rsidR="00F13C73" w:rsidRPr="005C712B" w:rsidRDefault="00F13C73" w:rsidP="00F13C73">
            <w:pPr>
              <w:pStyle w:val="afff7"/>
              <w:spacing w:line="240" w:lineRule="auto"/>
            </w:pPr>
            <w:r w:rsidRPr="005C712B">
              <w:t>Значения параметров для дорог категорий</w:t>
            </w:r>
          </w:p>
        </w:tc>
      </w:tr>
      <w:tr w:rsidR="00F13C73" w:rsidRPr="005C712B" w:rsidTr="00F13C73">
        <w:trPr>
          <w:jc w:val="center"/>
        </w:trPr>
        <w:tc>
          <w:tcPr>
            <w:tcW w:w="2173" w:type="pct"/>
            <w:vMerge/>
          </w:tcPr>
          <w:p w:rsidR="00F13C73" w:rsidRPr="005C712B" w:rsidRDefault="00F13C73" w:rsidP="00F13C73">
            <w:pPr>
              <w:pStyle w:val="afff7"/>
              <w:spacing w:line="240" w:lineRule="auto"/>
            </w:pPr>
          </w:p>
        </w:tc>
        <w:tc>
          <w:tcPr>
            <w:tcW w:w="942" w:type="pct"/>
          </w:tcPr>
          <w:p w:rsidR="00F13C73" w:rsidRPr="005C712B" w:rsidRDefault="00F13C73" w:rsidP="00F13C73">
            <w:pPr>
              <w:pStyle w:val="afff7"/>
              <w:spacing w:line="240" w:lineRule="auto"/>
            </w:pPr>
            <w:r w:rsidRPr="005C712B">
              <w:rPr>
                <w:lang w:val="en-US"/>
              </w:rPr>
              <w:t>I</w:t>
            </w:r>
            <w:r w:rsidRPr="005C712B">
              <w:t>-</w:t>
            </w:r>
            <w:r w:rsidRPr="005C712B">
              <w:rPr>
                <w:lang w:val="en-US"/>
              </w:rPr>
              <w:t>c</w:t>
            </w:r>
          </w:p>
        </w:tc>
        <w:tc>
          <w:tcPr>
            <w:tcW w:w="942" w:type="pct"/>
          </w:tcPr>
          <w:p w:rsidR="00F13C73" w:rsidRPr="005C712B" w:rsidRDefault="00F13C73" w:rsidP="00F13C73">
            <w:pPr>
              <w:pStyle w:val="afff7"/>
              <w:spacing w:line="240" w:lineRule="auto"/>
            </w:pPr>
            <w:r w:rsidRPr="005C712B">
              <w:rPr>
                <w:lang w:val="en-US"/>
              </w:rPr>
              <w:t>II</w:t>
            </w:r>
            <w:r w:rsidRPr="005C712B">
              <w:t>-</w:t>
            </w:r>
            <w:r w:rsidRPr="005C712B">
              <w:rPr>
                <w:lang w:val="en-US"/>
              </w:rPr>
              <w:t>c</w:t>
            </w:r>
          </w:p>
        </w:tc>
        <w:tc>
          <w:tcPr>
            <w:tcW w:w="943" w:type="pct"/>
          </w:tcPr>
          <w:p w:rsidR="00F13C73" w:rsidRPr="005C712B" w:rsidRDefault="00F13C73" w:rsidP="00F13C73">
            <w:pPr>
              <w:pStyle w:val="afff7"/>
              <w:spacing w:line="240" w:lineRule="auto"/>
            </w:pPr>
            <w:r w:rsidRPr="005C712B">
              <w:t>III-c</w:t>
            </w:r>
          </w:p>
        </w:tc>
      </w:tr>
      <w:tr w:rsidR="00F13C73" w:rsidRPr="005C712B" w:rsidTr="00F13C73">
        <w:trPr>
          <w:jc w:val="center"/>
        </w:trPr>
        <w:tc>
          <w:tcPr>
            <w:tcW w:w="2173" w:type="pct"/>
            <w:tcBorders>
              <w:bottom w:val="single" w:sz="4" w:space="0" w:color="auto"/>
            </w:tcBorders>
          </w:tcPr>
          <w:p w:rsidR="00F13C73" w:rsidRPr="005C712B" w:rsidRDefault="00F13C73" w:rsidP="00F13C73">
            <w:pPr>
              <w:pStyle w:val="afff7"/>
              <w:spacing w:line="240" w:lineRule="auto"/>
            </w:pPr>
            <w:r w:rsidRPr="005C712B">
              <w:t>Число полос движения</w:t>
            </w:r>
          </w:p>
        </w:tc>
        <w:tc>
          <w:tcPr>
            <w:tcW w:w="942" w:type="pct"/>
            <w:tcBorders>
              <w:bottom w:val="single" w:sz="4" w:space="0" w:color="auto"/>
            </w:tcBorders>
          </w:tcPr>
          <w:p w:rsidR="00F13C73" w:rsidRPr="005C712B" w:rsidRDefault="00F13C73" w:rsidP="00F13C73">
            <w:pPr>
              <w:pStyle w:val="afff7"/>
              <w:spacing w:line="240" w:lineRule="auto"/>
            </w:pPr>
            <w:r w:rsidRPr="005C712B">
              <w:t>2</w:t>
            </w:r>
          </w:p>
        </w:tc>
        <w:tc>
          <w:tcPr>
            <w:tcW w:w="942" w:type="pct"/>
            <w:tcBorders>
              <w:bottom w:val="single" w:sz="4" w:space="0" w:color="auto"/>
            </w:tcBorders>
          </w:tcPr>
          <w:p w:rsidR="00F13C73" w:rsidRPr="005C712B" w:rsidRDefault="00F13C73" w:rsidP="00F13C73">
            <w:pPr>
              <w:pStyle w:val="afff7"/>
              <w:spacing w:line="240" w:lineRule="auto"/>
            </w:pPr>
            <w:r w:rsidRPr="005C712B">
              <w:t>1</w:t>
            </w:r>
          </w:p>
        </w:tc>
        <w:tc>
          <w:tcPr>
            <w:tcW w:w="943" w:type="pct"/>
            <w:tcBorders>
              <w:bottom w:val="single" w:sz="4" w:space="0" w:color="auto"/>
            </w:tcBorders>
          </w:tcPr>
          <w:p w:rsidR="00F13C73" w:rsidRPr="005C712B" w:rsidRDefault="00F13C73" w:rsidP="00F13C73">
            <w:pPr>
              <w:pStyle w:val="afff7"/>
              <w:spacing w:line="240" w:lineRule="auto"/>
            </w:pPr>
            <w:r w:rsidRPr="005C712B">
              <w:t>1</w:t>
            </w:r>
          </w:p>
        </w:tc>
      </w:tr>
      <w:tr w:rsidR="00F13C73" w:rsidRPr="005C712B" w:rsidTr="00F13C73">
        <w:trPr>
          <w:jc w:val="center"/>
        </w:trPr>
        <w:tc>
          <w:tcPr>
            <w:tcW w:w="2173" w:type="pct"/>
            <w:tcBorders>
              <w:bottom w:val="nil"/>
            </w:tcBorders>
          </w:tcPr>
          <w:p w:rsidR="00F13C73" w:rsidRPr="005C712B" w:rsidRDefault="00F13C73" w:rsidP="00F13C73">
            <w:pPr>
              <w:pStyle w:val="afff7"/>
              <w:spacing w:line="240" w:lineRule="auto"/>
            </w:pPr>
            <w:r w:rsidRPr="005C712B">
              <w:t>Ширина, м:</w:t>
            </w:r>
          </w:p>
        </w:tc>
        <w:tc>
          <w:tcPr>
            <w:tcW w:w="942" w:type="pct"/>
            <w:tcBorders>
              <w:bottom w:val="nil"/>
            </w:tcBorders>
          </w:tcPr>
          <w:p w:rsidR="00F13C73" w:rsidRPr="005C712B" w:rsidRDefault="00F13C73" w:rsidP="00F13C73">
            <w:pPr>
              <w:pStyle w:val="afff7"/>
              <w:spacing w:line="240" w:lineRule="auto"/>
            </w:pPr>
            <w:r w:rsidRPr="005C712B">
              <w:t> </w:t>
            </w:r>
          </w:p>
        </w:tc>
        <w:tc>
          <w:tcPr>
            <w:tcW w:w="942" w:type="pct"/>
            <w:tcBorders>
              <w:bottom w:val="nil"/>
            </w:tcBorders>
          </w:tcPr>
          <w:p w:rsidR="00F13C73" w:rsidRPr="005C712B" w:rsidRDefault="00F13C73" w:rsidP="00F13C73">
            <w:pPr>
              <w:pStyle w:val="afff7"/>
              <w:spacing w:line="240" w:lineRule="auto"/>
            </w:pPr>
            <w:r w:rsidRPr="005C712B">
              <w:t> </w:t>
            </w:r>
          </w:p>
        </w:tc>
        <w:tc>
          <w:tcPr>
            <w:tcW w:w="943" w:type="pct"/>
            <w:tcBorders>
              <w:bottom w:val="nil"/>
            </w:tcBorders>
          </w:tcPr>
          <w:p w:rsidR="00F13C73" w:rsidRPr="005C712B" w:rsidRDefault="00F13C73" w:rsidP="00F13C73">
            <w:pPr>
              <w:pStyle w:val="afff7"/>
              <w:spacing w:line="240" w:lineRule="auto"/>
            </w:pPr>
            <w:r w:rsidRPr="005C712B">
              <w:t> </w:t>
            </w:r>
          </w:p>
        </w:tc>
      </w:tr>
      <w:tr w:rsidR="00F13C73" w:rsidRPr="005C712B" w:rsidTr="00F13C73">
        <w:trPr>
          <w:jc w:val="center"/>
        </w:trPr>
        <w:tc>
          <w:tcPr>
            <w:tcW w:w="2173" w:type="pct"/>
            <w:tcBorders>
              <w:top w:val="nil"/>
              <w:bottom w:val="nil"/>
            </w:tcBorders>
          </w:tcPr>
          <w:p w:rsidR="00F13C73" w:rsidRPr="005C712B" w:rsidRDefault="00F13C73" w:rsidP="00F13C73">
            <w:pPr>
              <w:pStyle w:val="afff7"/>
              <w:spacing w:line="240" w:lineRule="auto"/>
            </w:pPr>
            <w:r w:rsidRPr="005C712B">
              <w:t>полосы движения</w:t>
            </w:r>
          </w:p>
        </w:tc>
        <w:tc>
          <w:tcPr>
            <w:tcW w:w="942" w:type="pct"/>
            <w:tcBorders>
              <w:top w:val="nil"/>
              <w:bottom w:val="nil"/>
            </w:tcBorders>
          </w:tcPr>
          <w:p w:rsidR="00F13C73" w:rsidRPr="005C712B" w:rsidRDefault="00F13C73" w:rsidP="00F13C73">
            <w:pPr>
              <w:pStyle w:val="afff7"/>
              <w:spacing w:line="240" w:lineRule="auto"/>
            </w:pPr>
            <w:r w:rsidRPr="005C712B">
              <w:t>3</w:t>
            </w:r>
          </w:p>
        </w:tc>
        <w:tc>
          <w:tcPr>
            <w:tcW w:w="942" w:type="pct"/>
            <w:tcBorders>
              <w:top w:val="nil"/>
              <w:bottom w:val="nil"/>
            </w:tcBorders>
          </w:tcPr>
          <w:p w:rsidR="00F13C73" w:rsidRPr="005C712B" w:rsidRDefault="00F13C73" w:rsidP="00F13C73">
            <w:pPr>
              <w:pStyle w:val="afff7"/>
              <w:spacing w:line="240" w:lineRule="auto"/>
            </w:pPr>
            <w:r w:rsidRPr="005C712B">
              <w:t>-</w:t>
            </w:r>
          </w:p>
        </w:tc>
        <w:tc>
          <w:tcPr>
            <w:tcW w:w="943" w:type="pct"/>
            <w:tcBorders>
              <w:top w:val="nil"/>
              <w:bottom w:val="nil"/>
            </w:tcBorders>
          </w:tcPr>
          <w:p w:rsidR="00F13C73" w:rsidRPr="005C712B" w:rsidRDefault="00F13C73" w:rsidP="00F13C73">
            <w:pPr>
              <w:pStyle w:val="afff7"/>
              <w:spacing w:line="240" w:lineRule="auto"/>
            </w:pPr>
            <w:r w:rsidRPr="005C712B">
              <w:t>-</w:t>
            </w:r>
          </w:p>
        </w:tc>
      </w:tr>
      <w:tr w:rsidR="00F13C73" w:rsidRPr="005C712B" w:rsidTr="00F13C73">
        <w:trPr>
          <w:jc w:val="center"/>
        </w:trPr>
        <w:tc>
          <w:tcPr>
            <w:tcW w:w="2173" w:type="pct"/>
            <w:tcBorders>
              <w:top w:val="nil"/>
              <w:bottom w:val="nil"/>
            </w:tcBorders>
          </w:tcPr>
          <w:p w:rsidR="00F13C73" w:rsidRPr="005C712B" w:rsidRDefault="00F13C73" w:rsidP="00F13C73">
            <w:pPr>
              <w:pStyle w:val="afff7"/>
              <w:spacing w:line="240" w:lineRule="auto"/>
            </w:pPr>
            <w:r w:rsidRPr="005C712B">
              <w:t>проезжей части</w:t>
            </w:r>
          </w:p>
        </w:tc>
        <w:tc>
          <w:tcPr>
            <w:tcW w:w="942" w:type="pct"/>
            <w:tcBorders>
              <w:top w:val="nil"/>
              <w:bottom w:val="nil"/>
            </w:tcBorders>
          </w:tcPr>
          <w:p w:rsidR="00F13C73" w:rsidRPr="005C712B" w:rsidRDefault="00F13C73" w:rsidP="00F13C73">
            <w:pPr>
              <w:pStyle w:val="afff7"/>
              <w:spacing w:line="240" w:lineRule="auto"/>
            </w:pPr>
            <w:r w:rsidRPr="005C712B">
              <w:t>6</w:t>
            </w:r>
          </w:p>
        </w:tc>
        <w:tc>
          <w:tcPr>
            <w:tcW w:w="942" w:type="pct"/>
            <w:tcBorders>
              <w:top w:val="nil"/>
              <w:bottom w:val="nil"/>
            </w:tcBorders>
          </w:tcPr>
          <w:p w:rsidR="00F13C73" w:rsidRPr="005C712B" w:rsidRDefault="00F13C73" w:rsidP="00F13C73">
            <w:pPr>
              <w:pStyle w:val="afff7"/>
              <w:spacing w:line="240" w:lineRule="auto"/>
            </w:pPr>
            <w:r w:rsidRPr="005C712B">
              <w:t>4,5</w:t>
            </w:r>
          </w:p>
        </w:tc>
        <w:tc>
          <w:tcPr>
            <w:tcW w:w="943" w:type="pct"/>
            <w:tcBorders>
              <w:top w:val="nil"/>
              <w:bottom w:val="nil"/>
            </w:tcBorders>
          </w:tcPr>
          <w:p w:rsidR="00F13C73" w:rsidRPr="005C712B" w:rsidRDefault="00F13C73" w:rsidP="00F13C73">
            <w:pPr>
              <w:pStyle w:val="afff7"/>
              <w:spacing w:line="240" w:lineRule="auto"/>
            </w:pPr>
            <w:r w:rsidRPr="005C712B">
              <w:t>3,5</w:t>
            </w:r>
          </w:p>
        </w:tc>
      </w:tr>
      <w:tr w:rsidR="00F13C73" w:rsidRPr="005C712B" w:rsidTr="00F13C73">
        <w:trPr>
          <w:jc w:val="center"/>
        </w:trPr>
        <w:tc>
          <w:tcPr>
            <w:tcW w:w="2173" w:type="pct"/>
            <w:tcBorders>
              <w:top w:val="nil"/>
              <w:bottom w:val="nil"/>
            </w:tcBorders>
          </w:tcPr>
          <w:p w:rsidR="00F13C73" w:rsidRPr="005C712B" w:rsidRDefault="00F13C73" w:rsidP="00F13C73">
            <w:pPr>
              <w:pStyle w:val="afff7"/>
              <w:spacing w:line="240" w:lineRule="auto"/>
            </w:pPr>
            <w:r w:rsidRPr="005C712B">
              <w:t>земляного полотна</w:t>
            </w:r>
          </w:p>
        </w:tc>
        <w:tc>
          <w:tcPr>
            <w:tcW w:w="942" w:type="pct"/>
            <w:tcBorders>
              <w:top w:val="nil"/>
              <w:bottom w:val="nil"/>
            </w:tcBorders>
          </w:tcPr>
          <w:p w:rsidR="00F13C73" w:rsidRPr="005C712B" w:rsidRDefault="00F13C73" w:rsidP="00F13C73">
            <w:pPr>
              <w:pStyle w:val="afff7"/>
              <w:spacing w:line="240" w:lineRule="auto"/>
            </w:pPr>
            <w:r w:rsidRPr="005C712B">
              <w:t>10</w:t>
            </w:r>
          </w:p>
        </w:tc>
        <w:tc>
          <w:tcPr>
            <w:tcW w:w="942" w:type="pct"/>
            <w:tcBorders>
              <w:top w:val="nil"/>
              <w:bottom w:val="nil"/>
            </w:tcBorders>
          </w:tcPr>
          <w:p w:rsidR="00F13C73" w:rsidRPr="005C712B" w:rsidRDefault="00F13C73" w:rsidP="00F13C73">
            <w:pPr>
              <w:pStyle w:val="afff7"/>
              <w:spacing w:line="240" w:lineRule="auto"/>
            </w:pPr>
            <w:r w:rsidRPr="005C712B">
              <w:t>8</w:t>
            </w:r>
          </w:p>
        </w:tc>
        <w:tc>
          <w:tcPr>
            <w:tcW w:w="943" w:type="pct"/>
            <w:tcBorders>
              <w:top w:val="nil"/>
              <w:bottom w:val="nil"/>
            </w:tcBorders>
          </w:tcPr>
          <w:p w:rsidR="00F13C73" w:rsidRPr="005C712B" w:rsidRDefault="00F13C73" w:rsidP="00F13C73">
            <w:pPr>
              <w:pStyle w:val="afff7"/>
              <w:spacing w:line="240" w:lineRule="auto"/>
            </w:pPr>
            <w:r w:rsidRPr="005C712B">
              <w:t>6,5</w:t>
            </w:r>
          </w:p>
        </w:tc>
      </w:tr>
      <w:tr w:rsidR="00F13C73" w:rsidRPr="005C712B" w:rsidTr="00F13C73">
        <w:trPr>
          <w:jc w:val="center"/>
        </w:trPr>
        <w:tc>
          <w:tcPr>
            <w:tcW w:w="2173" w:type="pct"/>
            <w:tcBorders>
              <w:top w:val="nil"/>
              <w:bottom w:val="nil"/>
            </w:tcBorders>
          </w:tcPr>
          <w:p w:rsidR="00F13C73" w:rsidRPr="005C712B" w:rsidRDefault="00F13C73" w:rsidP="00F13C73">
            <w:pPr>
              <w:pStyle w:val="afff7"/>
              <w:spacing w:line="240" w:lineRule="auto"/>
            </w:pPr>
            <w:r w:rsidRPr="005C712B">
              <w:t>обочины</w:t>
            </w:r>
          </w:p>
        </w:tc>
        <w:tc>
          <w:tcPr>
            <w:tcW w:w="942" w:type="pct"/>
            <w:tcBorders>
              <w:top w:val="nil"/>
              <w:bottom w:val="nil"/>
            </w:tcBorders>
          </w:tcPr>
          <w:p w:rsidR="00F13C73" w:rsidRPr="005C712B" w:rsidRDefault="00F13C73" w:rsidP="00F13C73">
            <w:pPr>
              <w:pStyle w:val="afff7"/>
              <w:spacing w:line="240" w:lineRule="auto"/>
            </w:pPr>
            <w:r w:rsidRPr="005C712B">
              <w:t>2</w:t>
            </w:r>
          </w:p>
        </w:tc>
        <w:tc>
          <w:tcPr>
            <w:tcW w:w="942" w:type="pct"/>
            <w:tcBorders>
              <w:top w:val="nil"/>
              <w:bottom w:val="nil"/>
            </w:tcBorders>
          </w:tcPr>
          <w:p w:rsidR="00F13C73" w:rsidRPr="005C712B" w:rsidRDefault="00F13C73" w:rsidP="00F13C73">
            <w:pPr>
              <w:pStyle w:val="afff7"/>
              <w:spacing w:line="240" w:lineRule="auto"/>
            </w:pPr>
            <w:r w:rsidRPr="005C712B">
              <w:t>1,75</w:t>
            </w:r>
          </w:p>
        </w:tc>
        <w:tc>
          <w:tcPr>
            <w:tcW w:w="943" w:type="pct"/>
            <w:tcBorders>
              <w:top w:val="nil"/>
              <w:bottom w:val="nil"/>
            </w:tcBorders>
          </w:tcPr>
          <w:p w:rsidR="00F13C73" w:rsidRPr="005C712B" w:rsidRDefault="00F13C73" w:rsidP="00F13C73">
            <w:pPr>
              <w:pStyle w:val="afff7"/>
              <w:spacing w:line="240" w:lineRule="auto"/>
            </w:pPr>
            <w:r w:rsidRPr="005C712B">
              <w:t>1,5</w:t>
            </w:r>
          </w:p>
        </w:tc>
      </w:tr>
      <w:tr w:rsidR="00F13C73" w:rsidRPr="005C712B" w:rsidTr="00F13C73">
        <w:trPr>
          <w:jc w:val="center"/>
        </w:trPr>
        <w:tc>
          <w:tcPr>
            <w:tcW w:w="2173" w:type="pct"/>
            <w:tcBorders>
              <w:top w:val="nil"/>
            </w:tcBorders>
          </w:tcPr>
          <w:p w:rsidR="00F13C73" w:rsidRPr="005C712B" w:rsidRDefault="00F13C73" w:rsidP="00F13C73">
            <w:pPr>
              <w:pStyle w:val="afff7"/>
              <w:spacing w:line="240" w:lineRule="auto"/>
            </w:pPr>
            <w:r w:rsidRPr="005C712B">
              <w:t>укрепления обочин</w:t>
            </w:r>
          </w:p>
        </w:tc>
        <w:tc>
          <w:tcPr>
            <w:tcW w:w="942" w:type="pct"/>
            <w:tcBorders>
              <w:top w:val="nil"/>
            </w:tcBorders>
          </w:tcPr>
          <w:p w:rsidR="00F13C73" w:rsidRPr="005C712B" w:rsidRDefault="00F13C73" w:rsidP="00F13C73">
            <w:pPr>
              <w:pStyle w:val="afff7"/>
              <w:spacing w:line="240" w:lineRule="auto"/>
            </w:pPr>
            <w:r w:rsidRPr="005C712B">
              <w:t>0,5</w:t>
            </w:r>
          </w:p>
        </w:tc>
        <w:tc>
          <w:tcPr>
            <w:tcW w:w="942" w:type="pct"/>
            <w:tcBorders>
              <w:top w:val="nil"/>
            </w:tcBorders>
          </w:tcPr>
          <w:p w:rsidR="00F13C73" w:rsidRPr="005C712B" w:rsidRDefault="00F13C73" w:rsidP="00F13C73">
            <w:pPr>
              <w:pStyle w:val="afff7"/>
              <w:spacing w:line="240" w:lineRule="auto"/>
            </w:pPr>
            <w:r w:rsidRPr="005C712B">
              <w:t>0,75</w:t>
            </w:r>
          </w:p>
        </w:tc>
        <w:tc>
          <w:tcPr>
            <w:tcW w:w="943" w:type="pct"/>
            <w:tcBorders>
              <w:top w:val="nil"/>
            </w:tcBorders>
          </w:tcPr>
          <w:p w:rsidR="00F13C73" w:rsidRPr="005C712B" w:rsidRDefault="00F13C73" w:rsidP="00F13C73">
            <w:pPr>
              <w:pStyle w:val="afff7"/>
              <w:spacing w:line="240" w:lineRule="auto"/>
            </w:pPr>
            <w:r w:rsidRPr="005C712B">
              <w:t>0,5</w:t>
            </w:r>
          </w:p>
        </w:tc>
      </w:tr>
    </w:tbl>
    <w:p w:rsidR="00F13C73" w:rsidRPr="00DE6781" w:rsidRDefault="00F13C73" w:rsidP="00F13C73">
      <w:pPr>
        <w:pStyle w:val="afff7"/>
        <w:spacing w:line="240" w:lineRule="auto"/>
        <w:rPr>
          <w:sz w:val="28"/>
        </w:rPr>
      </w:pPr>
      <w:r w:rsidRPr="00DE6781">
        <w:rPr>
          <w:sz w:val="28"/>
        </w:rPr>
        <w:t>Примечания:</w:t>
      </w:r>
    </w:p>
    <w:p w:rsidR="00F13C73" w:rsidRPr="00DE6781" w:rsidRDefault="00F13C73" w:rsidP="00F13C73">
      <w:pPr>
        <w:pStyle w:val="afff7"/>
        <w:spacing w:line="240" w:lineRule="auto"/>
        <w:rPr>
          <w:sz w:val="28"/>
        </w:rPr>
      </w:pPr>
      <w:r w:rsidRPr="00DE6781">
        <w:rPr>
          <w:sz w:val="28"/>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DE6781">
          <w:rPr>
            <w:sz w:val="28"/>
          </w:rPr>
          <w:t>3,5 м</w:t>
        </w:r>
      </w:smartTag>
      <w:r w:rsidRPr="00DE6781">
        <w:rPr>
          <w:sz w:val="28"/>
        </w:rPr>
        <w:t xml:space="preserve">, а ширину обочин – </w:t>
      </w:r>
      <w:smartTag w:uri="urn:schemas-microsoft-com:office:smarttags" w:element="metricconverter">
        <w:smartTagPr>
          <w:attr w:name="ProductID" w:val="2,25 м"/>
        </w:smartTagPr>
        <w:r w:rsidRPr="00DE6781">
          <w:rPr>
            <w:sz w:val="28"/>
          </w:rPr>
          <w:t>2,25 м</w:t>
        </w:r>
      </w:smartTag>
      <w:r w:rsidRPr="00DE6781">
        <w:rPr>
          <w:sz w:val="28"/>
        </w:rPr>
        <w:t xml:space="preserve"> (в том числе укрепленных – </w:t>
      </w:r>
      <w:smartTag w:uri="urn:schemas-microsoft-com:office:smarttags" w:element="metricconverter">
        <w:smartTagPr>
          <w:attr w:name="ProductID" w:val="1,25 м"/>
        </w:smartTagPr>
        <w:r w:rsidRPr="00DE6781">
          <w:rPr>
            <w:sz w:val="28"/>
          </w:rPr>
          <w:t>1,25 м</w:t>
        </w:r>
      </w:smartTag>
      <w:r w:rsidRPr="00DE6781">
        <w:rPr>
          <w:sz w:val="28"/>
        </w:rPr>
        <w:t>).</w:t>
      </w:r>
    </w:p>
    <w:p w:rsidR="00F13C73" w:rsidRPr="00DE6781" w:rsidRDefault="00F13C73" w:rsidP="00F13C73">
      <w:pPr>
        <w:pStyle w:val="afff7"/>
        <w:spacing w:line="240" w:lineRule="auto"/>
        <w:rPr>
          <w:sz w:val="28"/>
        </w:rPr>
      </w:pPr>
      <w:r w:rsidRPr="00DE6781">
        <w:rPr>
          <w:sz w:val="28"/>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DE6781">
          <w:rPr>
            <w:sz w:val="28"/>
          </w:rPr>
          <w:t>5 м</w:t>
        </w:r>
      </w:smartTag>
      <w:r w:rsidRPr="00DE6781">
        <w:rPr>
          <w:sz w:val="28"/>
        </w:rPr>
        <w:t>) ширина земляного полотна должна быть увеличена (за счет уширения обочин).</w:t>
      </w:r>
    </w:p>
    <w:p w:rsidR="00F13C73" w:rsidRPr="00DE6781" w:rsidRDefault="00F13C73" w:rsidP="00F13C73">
      <w:pPr>
        <w:pStyle w:val="afff7"/>
        <w:spacing w:line="240" w:lineRule="auto"/>
        <w:rPr>
          <w:sz w:val="28"/>
        </w:rPr>
      </w:pPr>
      <w:r w:rsidRPr="00DE6781">
        <w:rPr>
          <w:sz w:val="28"/>
        </w:rPr>
        <w:t xml:space="preserve">3. Ширину земляного полотна, возводимого на ценных сельскохозяйственных угодьях, допускается принимать, </w:t>
      </w:r>
      <w:proofErr w:type="gramStart"/>
      <w:r w:rsidRPr="00DE6781">
        <w:rPr>
          <w:sz w:val="28"/>
        </w:rPr>
        <w:t>м</w:t>
      </w:r>
      <w:proofErr w:type="gramEnd"/>
      <w:r w:rsidRPr="00DE6781">
        <w:rPr>
          <w:sz w:val="28"/>
        </w:rPr>
        <w:t>:</w:t>
      </w:r>
    </w:p>
    <w:p w:rsidR="00F13C73" w:rsidRPr="00DE6781" w:rsidRDefault="00F13C73" w:rsidP="00F13C73">
      <w:pPr>
        <w:pStyle w:val="afff7"/>
        <w:spacing w:line="240" w:lineRule="auto"/>
        <w:rPr>
          <w:sz w:val="28"/>
        </w:rPr>
      </w:pPr>
      <w:r w:rsidRPr="00DE6781">
        <w:rPr>
          <w:sz w:val="28"/>
        </w:rPr>
        <w:t>8 – для дорог I-c категории;</w:t>
      </w:r>
    </w:p>
    <w:p w:rsidR="00F13C73" w:rsidRPr="00DE6781" w:rsidRDefault="00F13C73" w:rsidP="00F13C73">
      <w:pPr>
        <w:pStyle w:val="afff7"/>
        <w:spacing w:line="240" w:lineRule="auto"/>
        <w:rPr>
          <w:sz w:val="28"/>
        </w:rPr>
      </w:pPr>
      <w:r w:rsidRPr="00DE6781">
        <w:rPr>
          <w:sz w:val="28"/>
        </w:rPr>
        <w:t>7 – для дорог II-с категории;</w:t>
      </w:r>
    </w:p>
    <w:p w:rsidR="00F13C73" w:rsidRPr="00DE6781" w:rsidRDefault="00F13C73" w:rsidP="00F13C73">
      <w:pPr>
        <w:pStyle w:val="afff7"/>
        <w:spacing w:line="240" w:lineRule="auto"/>
        <w:rPr>
          <w:sz w:val="28"/>
        </w:rPr>
      </w:pPr>
      <w:r w:rsidRPr="00DE6781">
        <w:rPr>
          <w:sz w:val="28"/>
        </w:rPr>
        <w:t>5,5 – для дорог III-c категории.</w:t>
      </w:r>
    </w:p>
    <w:p w:rsidR="00F13C73" w:rsidRPr="00DE6781" w:rsidRDefault="00F13C73" w:rsidP="00F13C73">
      <w:pPr>
        <w:pStyle w:val="afff7"/>
        <w:spacing w:line="240" w:lineRule="auto"/>
        <w:rPr>
          <w:sz w:val="28"/>
        </w:rPr>
      </w:pPr>
      <w:r w:rsidRPr="00DE6781">
        <w:rPr>
          <w:sz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F13C73" w:rsidRPr="00DE6781" w:rsidRDefault="00F13C73" w:rsidP="00F13C73">
      <w:pPr>
        <w:pStyle w:val="afff7"/>
        <w:spacing w:line="240" w:lineRule="auto"/>
        <w:rPr>
          <w:sz w:val="28"/>
        </w:rPr>
      </w:pPr>
      <w:r w:rsidRPr="00DE6781">
        <w:rPr>
          <w:sz w:val="28"/>
        </w:rPr>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DE6781">
          <w:rPr>
            <w:sz w:val="28"/>
          </w:rPr>
          <w:t>500 м</w:t>
        </w:r>
      </w:smartTag>
      <w:r w:rsidRPr="00DE6781">
        <w:rPr>
          <w:sz w:val="28"/>
        </w:rPr>
        <w:t xml:space="preserve">, а для дорог III-с категории при радиусах менее </w:t>
      </w:r>
      <w:smartTag w:uri="urn:schemas-microsoft-com:office:smarttags" w:element="metricconverter">
        <w:smartTagPr>
          <w:attr w:name="ProductID" w:val="300 м"/>
        </w:smartTagPr>
        <w:r w:rsidRPr="00DE6781">
          <w:rPr>
            <w:sz w:val="28"/>
          </w:rPr>
          <w:t>300 м</w:t>
        </w:r>
      </w:smartTag>
      <w:r w:rsidRPr="00DE6781">
        <w:rPr>
          <w:sz w:val="28"/>
        </w:rPr>
        <w:t>. Наименьшие длины переходных кривых следует принимать по таблице 4.7.61.1.</w:t>
      </w:r>
    </w:p>
    <w:p w:rsidR="00F13C73" w:rsidRPr="005C712B" w:rsidRDefault="00F13C73" w:rsidP="00DE6781">
      <w:pPr>
        <w:pStyle w:val="afff7"/>
        <w:spacing w:line="240" w:lineRule="auto"/>
        <w:jc w:val="right"/>
      </w:pPr>
      <w:r w:rsidRPr="005C712B">
        <w:t>Таблица 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4"/>
        <w:gridCol w:w="626"/>
        <w:gridCol w:w="624"/>
        <w:gridCol w:w="623"/>
        <w:gridCol w:w="621"/>
        <w:gridCol w:w="623"/>
        <w:gridCol w:w="621"/>
        <w:gridCol w:w="623"/>
        <w:gridCol w:w="621"/>
        <w:gridCol w:w="623"/>
        <w:gridCol w:w="629"/>
      </w:tblGrid>
      <w:tr w:rsidR="00F13C73" w:rsidRPr="005C712B" w:rsidTr="00F13C73">
        <w:trPr>
          <w:trHeight w:val="340"/>
          <w:jc w:val="center"/>
        </w:trPr>
        <w:tc>
          <w:tcPr>
            <w:tcW w:w="1556" w:type="pct"/>
            <w:shd w:val="clear" w:color="auto" w:fill="auto"/>
            <w:vAlign w:val="center"/>
          </w:tcPr>
          <w:p w:rsidR="00F13C73" w:rsidRPr="005C712B" w:rsidRDefault="00F13C73" w:rsidP="00F13C73">
            <w:pPr>
              <w:pStyle w:val="afff7"/>
              <w:spacing w:line="240" w:lineRule="auto"/>
            </w:pPr>
            <w:r w:rsidRPr="005C712B">
              <w:t>Элементы кривой в плане</w:t>
            </w:r>
          </w:p>
        </w:tc>
        <w:tc>
          <w:tcPr>
            <w:tcW w:w="3444" w:type="pct"/>
            <w:gridSpan w:val="11"/>
            <w:shd w:val="clear" w:color="auto" w:fill="auto"/>
            <w:vAlign w:val="center"/>
          </w:tcPr>
          <w:p w:rsidR="00F13C73" w:rsidRPr="005C712B" w:rsidRDefault="00F13C73" w:rsidP="00F13C73">
            <w:pPr>
              <w:pStyle w:val="afff7"/>
              <w:spacing w:line="240" w:lineRule="auto"/>
            </w:pPr>
            <w:r w:rsidRPr="005C712B">
              <w:t>Значения элементов кривой в плане, м</w:t>
            </w:r>
          </w:p>
        </w:tc>
      </w:tr>
      <w:tr w:rsidR="00F13C73" w:rsidRPr="005C712B" w:rsidTr="00F13C73">
        <w:trPr>
          <w:trHeight w:val="312"/>
          <w:jc w:val="center"/>
        </w:trPr>
        <w:tc>
          <w:tcPr>
            <w:tcW w:w="1556" w:type="pct"/>
            <w:shd w:val="clear" w:color="auto" w:fill="auto"/>
            <w:vAlign w:val="center"/>
          </w:tcPr>
          <w:p w:rsidR="00F13C73" w:rsidRPr="005C712B" w:rsidRDefault="00F13C73" w:rsidP="00F13C73">
            <w:pPr>
              <w:pStyle w:val="afff7"/>
              <w:spacing w:line="240" w:lineRule="auto"/>
            </w:pPr>
            <w:r w:rsidRPr="005C712B">
              <w:t>Радиус</w:t>
            </w:r>
          </w:p>
        </w:tc>
        <w:tc>
          <w:tcPr>
            <w:tcW w:w="313" w:type="pct"/>
            <w:shd w:val="clear" w:color="auto" w:fill="auto"/>
            <w:vAlign w:val="center"/>
          </w:tcPr>
          <w:p w:rsidR="00F13C73" w:rsidRPr="005C712B" w:rsidRDefault="00F13C73" w:rsidP="00F13C73">
            <w:pPr>
              <w:pStyle w:val="afff7"/>
              <w:spacing w:line="240" w:lineRule="auto"/>
            </w:pPr>
            <w:r w:rsidRPr="005C712B">
              <w:t>15</w:t>
            </w:r>
          </w:p>
        </w:tc>
        <w:tc>
          <w:tcPr>
            <w:tcW w:w="314" w:type="pct"/>
            <w:shd w:val="clear" w:color="auto" w:fill="auto"/>
            <w:vAlign w:val="center"/>
          </w:tcPr>
          <w:p w:rsidR="00F13C73" w:rsidRPr="005C712B" w:rsidRDefault="00F13C73" w:rsidP="00F13C73">
            <w:pPr>
              <w:pStyle w:val="afff7"/>
              <w:spacing w:line="240" w:lineRule="auto"/>
            </w:pPr>
            <w:r w:rsidRPr="005C712B">
              <w:t>30</w:t>
            </w:r>
          </w:p>
        </w:tc>
        <w:tc>
          <w:tcPr>
            <w:tcW w:w="313" w:type="pct"/>
            <w:shd w:val="clear" w:color="auto" w:fill="auto"/>
            <w:vAlign w:val="center"/>
          </w:tcPr>
          <w:p w:rsidR="00F13C73" w:rsidRPr="005C712B" w:rsidRDefault="00F13C73" w:rsidP="00F13C73">
            <w:pPr>
              <w:pStyle w:val="afff7"/>
              <w:spacing w:line="240" w:lineRule="auto"/>
            </w:pPr>
            <w:r w:rsidRPr="005C712B">
              <w:t>60</w:t>
            </w:r>
          </w:p>
        </w:tc>
        <w:tc>
          <w:tcPr>
            <w:tcW w:w="313" w:type="pct"/>
            <w:shd w:val="clear" w:color="auto" w:fill="auto"/>
            <w:vAlign w:val="center"/>
          </w:tcPr>
          <w:p w:rsidR="00F13C73" w:rsidRPr="005C712B" w:rsidRDefault="00F13C73" w:rsidP="00F13C73">
            <w:pPr>
              <w:pStyle w:val="afff7"/>
              <w:spacing w:line="240" w:lineRule="auto"/>
            </w:pPr>
            <w:r w:rsidRPr="005C712B">
              <w:t>80</w:t>
            </w:r>
          </w:p>
        </w:tc>
        <w:tc>
          <w:tcPr>
            <w:tcW w:w="312" w:type="pct"/>
            <w:shd w:val="clear" w:color="auto" w:fill="auto"/>
            <w:vAlign w:val="center"/>
          </w:tcPr>
          <w:p w:rsidR="00F13C73" w:rsidRPr="005C712B" w:rsidRDefault="00F13C73" w:rsidP="00F13C73">
            <w:pPr>
              <w:pStyle w:val="afff7"/>
              <w:spacing w:line="240" w:lineRule="auto"/>
            </w:pPr>
            <w:r w:rsidRPr="005C712B">
              <w:t>100</w:t>
            </w:r>
          </w:p>
        </w:tc>
        <w:tc>
          <w:tcPr>
            <w:tcW w:w="313" w:type="pct"/>
            <w:shd w:val="clear" w:color="auto" w:fill="auto"/>
            <w:vAlign w:val="center"/>
          </w:tcPr>
          <w:p w:rsidR="00F13C73" w:rsidRPr="005C712B" w:rsidRDefault="00F13C73" w:rsidP="00F13C73">
            <w:pPr>
              <w:pStyle w:val="afff7"/>
              <w:spacing w:line="240" w:lineRule="auto"/>
            </w:pPr>
            <w:r w:rsidRPr="005C712B">
              <w:t>150</w:t>
            </w:r>
          </w:p>
        </w:tc>
        <w:tc>
          <w:tcPr>
            <w:tcW w:w="312" w:type="pct"/>
            <w:shd w:val="clear" w:color="auto" w:fill="auto"/>
            <w:vAlign w:val="center"/>
          </w:tcPr>
          <w:p w:rsidR="00F13C73" w:rsidRPr="005C712B" w:rsidRDefault="00F13C73" w:rsidP="00F13C73">
            <w:pPr>
              <w:pStyle w:val="afff7"/>
              <w:spacing w:line="240" w:lineRule="auto"/>
            </w:pPr>
            <w:r w:rsidRPr="005C712B">
              <w:t>200</w:t>
            </w:r>
          </w:p>
        </w:tc>
        <w:tc>
          <w:tcPr>
            <w:tcW w:w="313" w:type="pct"/>
            <w:shd w:val="clear" w:color="auto" w:fill="auto"/>
            <w:vAlign w:val="center"/>
          </w:tcPr>
          <w:p w:rsidR="00F13C73" w:rsidRPr="005C712B" w:rsidRDefault="00F13C73" w:rsidP="00F13C73">
            <w:pPr>
              <w:pStyle w:val="afff7"/>
              <w:spacing w:line="240" w:lineRule="auto"/>
            </w:pPr>
            <w:r w:rsidRPr="005C712B">
              <w:t>250</w:t>
            </w:r>
          </w:p>
        </w:tc>
        <w:tc>
          <w:tcPr>
            <w:tcW w:w="312" w:type="pct"/>
            <w:shd w:val="clear" w:color="auto" w:fill="auto"/>
            <w:vAlign w:val="center"/>
          </w:tcPr>
          <w:p w:rsidR="00F13C73" w:rsidRPr="005C712B" w:rsidRDefault="00F13C73" w:rsidP="00F13C73">
            <w:pPr>
              <w:pStyle w:val="afff7"/>
              <w:spacing w:line="240" w:lineRule="auto"/>
            </w:pPr>
            <w:r w:rsidRPr="005C712B">
              <w:t>300</w:t>
            </w:r>
          </w:p>
        </w:tc>
        <w:tc>
          <w:tcPr>
            <w:tcW w:w="313" w:type="pct"/>
            <w:shd w:val="clear" w:color="auto" w:fill="auto"/>
            <w:vAlign w:val="center"/>
          </w:tcPr>
          <w:p w:rsidR="00F13C73" w:rsidRPr="005C712B" w:rsidRDefault="00F13C73" w:rsidP="00F13C73">
            <w:pPr>
              <w:pStyle w:val="afff7"/>
              <w:spacing w:line="240" w:lineRule="auto"/>
            </w:pPr>
            <w:r w:rsidRPr="005C712B">
              <w:t>400</w:t>
            </w:r>
          </w:p>
        </w:tc>
        <w:tc>
          <w:tcPr>
            <w:tcW w:w="313" w:type="pct"/>
            <w:shd w:val="clear" w:color="auto" w:fill="auto"/>
            <w:vAlign w:val="center"/>
          </w:tcPr>
          <w:p w:rsidR="00F13C73" w:rsidRPr="005C712B" w:rsidRDefault="00F13C73" w:rsidP="00F13C73">
            <w:pPr>
              <w:pStyle w:val="afff7"/>
              <w:spacing w:line="240" w:lineRule="auto"/>
            </w:pPr>
            <w:r w:rsidRPr="005C712B">
              <w:t>500</w:t>
            </w:r>
          </w:p>
        </w:tc>
      </w:tr>
      <w:tr w:rsidR="00F13C73" w:rsidRPr="005C712B" w:rsidTr="00F13C73">
        <w:trPr>
          <w:trHeight w:val="312"/>
          <w:jc w:val="center"/>
        </w:trPr>
        <w:tc>
          <w:tcPr>
            <w:tcW w:w="1556" w:type="pct"/>
            <w:shd w:val="clear" w:color="auto" w:fill="auto"/>
            <w:vAlign w:val="center"/>
          </w:tcPr>
          <w:p w:rsidR="00F13C73" w:rsidRPr="005C712B" w:rsidRDefault="00F13C73" w:rsidP="00F13C73">
            <w:pPr>
              <w:pStyle w:val="afff7"/>
              <w:spacing w:line="240" w:lineRule="auto"/>
            </w:pPr>
            <w:r w:rsidRPr="005C712B">
              <w:t>Длина переходной кривой</w:t>
            </w:r>
          </w:p>
        </w:tc>
        <w:tc>
          <w:tcPr>
            <w:tcW w:w="313" w:type="pct"/>
            <w:shd w:val="clear" w:color="auto" w:fill="auto"/>
            <w:vAlign w:val="center"/>
          </w:tcPr>
          <w:p w:rsidR="00F13C73" w:rsidRPr="005C712B" w:rsidRDefault="00F13C73" w:rsidP="00F13C73">
            <w:pPr>
              <w:pStyle w:val="afff7"/>
              <w:spacing w:line="240" w:lineRule="auto"/>
            </w:pPr>
            <w:r w:rsidRPr="005C712B">
              <w:t>20</w:t>
            </w:r>
          </w:p>
        </w:tc>
        <w:tc>
          <w:tcPr>
            <w:tcW w:w="314" w:type="pct"/>
            <w:shd w:val="clear" w:color="auto" w:fill="auto"/>
            <w:vAlign w:val="center"/>
          </w:tcPr>
          <w:p w:rsidR="00F13C73" w:rsidRPr="005C712B" w:rsidRDefault="00F13C73" w:rsidP="00F13C73">
            <w:pPr>
              <w:pStyle w:val="afff7"/>
              <w:spacing w:line="240" w:lineRule="auto"/>
            </w:pPr>
            <w:r w:rsidRPr="005C712B">
              <w:t>30</w:t>
            </w:r>
          </w:p>
        </w:tc>
        <w:tc>
          <w:tcPr>
            <w:tcW w:w="313" w:type="pct"/>
            <w:shd w:val="clear" w:color="auto" w:fill="auto"/>
            <w:vAlign w:val="center"/>
          </w:tcPr>
          <w:p w:rsidR="00F13C73" w:rsidRPr="005C712B" w:rsidRDefault="00F13C73" w:rsidP="00F13C73">
            <w:pPr>
              <w:pStyle w:val="afff7"/>
              <w:spacing w:line="240" w:lineRule="auto"/>
            </w:pPr>
            <w:r w:rsidRPr="005C712B">
              <w:t>40</w:t>
            </w:r>
          </w:p>
        </w:tc>
        <w:tc>
          <w:tcPr>
            <w:tcW w:w="313" w:type="pct"/>
            <w:shd w:val="clear" w:color="auto" w:fill="auto"/>
            <w:vAlign w:val="center"/>
          </w:tcPr>
          <w:p w:rsidR="00F13C73" w:rsidRPr="005C712B" w:rsidRDefault="00F13C73" w:rsidP="00F13C73">
            <w:pPr>
              <w:pStyle w:val="afff7"/>
              <w:spacing w:line="240" w:lineRule="auto"/>
            </w:pPr>
            <w:r w:rsidRPr="005C712B">
              <w:t>45</w:t>
            </w:r>
          </w:p>
        </w:tc>
        <w:tc>
          <w:tcPr>
            <w:tcW w:w="312" w:type="pct"/>
            <w:shd w:val="clear" w:color="auto" w:fill="auto"/>
            <w:vAlign w:val="center"/>
          </w:tcPr>
          <w:p w:rsidR="00F13C73" w:rsidRPr="005C712B" w:rsidRDefault="00F13C73" w:rsidP="00F13C73">
            <w:pPr>
              <w:pStyle w:val="afff7"/>
              <w:spacing w:line="240" w:lineRule="auto"/>
            </w:pPr>
            <w:r w:rsidRPr="005C712B">
              <w:t>50</w:t>
            </w:r>
          </w:p>
        </w:tc>
        <w:tc>
          <w:tcPr>
            <w:tcW w:w="313" w:type="pct"/>
            <w:shd w:val="clear" w:color="auto" w:fill="auto"/>
            <w:vAlign w:val="center"/>
          </w:tcPr>
          <w:p w:rsidR="00F13C73" w:rsidRPr="005C712B" w:rsidRDefault="00F13C73" w:rsidP="00F13C73">
            <w:pPr>
              <w:pStyle w:val="afff7"/>
              <w:spacing w:line="240" w:lineRule="auto"/>
            </w:pPr>
            <w:r w:rsidRPr="005C712B">
              <w:t>60</w:t>
            </w:r>
          </w:p>
        </w:tc>
        <w:tc>
          <w:tcPr>
            <w:tcW w:w="312" w:type="pct"/>
            <w:shd w:val="clear" w:color="auto" w:fill="auto"/>
            <w:vAlign w:val="center"/>
          </w:tcPr>
          <w:p w:rsidR="00F13C73" w:rsidRPr="005C712B" w:rsidRDefault="00F13C73" w:rsidP="00F13C73">
            <w:pPr>
              <w:pStyle w:val="afff7"/>
              <w:spacing w:line="240" w:lineRule="auto"/>
            </w:pPr>
            <w:r w:rsidRPr="005C712B">
              <w:t>70</w:t>
            </w:r>
          </w:p>
        </w:tc>
        <w:tc>
          <w:tcPr>
            <w:tcW w:w="313" w:type="pct"/>
            <w:shd w:val="clear" w:color="auto" w:fill="auto"/>
            <w:vAlign w:val="center"/>
          </w:tcPr>
          <w:p w:rsidR="00F13C73" w:rsidRPr="005C712B" w:rsidRDefault="00F13C73" w:rsidP="00F13C73">
            <w:pPr>
              <w:pStyle w:val="afff7"/>
              <w:spacing w:line="240" w:lineRule="auto"/>
            </w:pPr>
            <w:r w:rsidRPr="005C712B">
              <w:t>80</w:t>
            </w:r>
          </w:p>
        </w:tc>
        <w:tc>
          <w:tcPr>
            <w:tcW w:w="312" w:type="pct"/>
            <w:shd w:val="clear" w:color="auto" w:fill="auto"/>
            <w:vAlign w:val="center"/>
          </w:tcPr>
          <w:p w:rsidR="00F13C73" w:rsidRPr="005C712B" w:rsidRDefault="00F13C73" w:rsidP="00F13C73">
            <w:pPr>
              <w:pStyle w:val="afff7"/>
              <w:spacing w:line="240" w:lineRule="auto"/>
            </w:pPr>
            <w:r w:rsidRPr="005C712B">
              <w:t>70</w:t>
            </w:r>
          </w:p>
        </w:tc>
        <w:tc>
          <w:tcPr>
            <w:tcW w:w="313" w:type="pct"/>
            <w:shd w:val="clear" w:color="auto" w:fill="auto"/>
            <w:vAlign w:val="center"/>
          </w:tcPr>
          <w:p w:rsidR="00F13C73" w:rsidRPr="005C712B" w:rsidRDefault="00F13C73" w:rsidP="00F13C73">
            <w:pPr>
              <w:pStyle w:val="afff7"/>
              <w:spacing w:line="240" w:lineRule="auto"/>
            </w:pPr>
            <w:r w:rsidRPr="005C712B">
              <w:t>60</w:t>
            </w:r>
          </w:p>
        </w:tc>
        <w:tc>
          <w:tcPr>
            <w:tcW w:w="313" w:type="pct"/>
            <w:shd w:val="clear" w:color="auto" w:fill="auto"/>
            <w:vAlign w:val="center"/>
          </w:tcPr>
          <w:p w:rsidR="00F13C73" w:rsidRPr="005C712B" w:rsidRDefault="00F13C73" w:rsidP="00F13C73">
            <w:pPr>
              <w:pStyle w:val="afff7"/>
              <w:spacing w:line="240" w:lineRule="auto"/>
            </w:pPr>
            <w:r w:rsidRPr="005C712B">
              <w:t>50</w:t>
            </w:r>
          </w:p>
        </w:tc>
      </w:tr>
    </w:tbl>
    <w:p w:rsidR="00F13C73" w:rsidRPr="00DE6781" w:rsidRDefault="00F13C73" w:rsidP="00F13C73">
      <w:pPr>
        <w:pStyle w:val="afff7"/>
        <w:spacing w:line="240" w:lineRule="auto"/>
        <w:rPr>
          <w:sz w:val="28"/>
        </w:rPr>
      </w:pPr>
      <w:r w:rsidRPr="00DE6781">
        <w:rPr>
          <w:sz w:val="28"/>
        </w:rPr>
        <w:t xml:space="preserve">Для дорог I-c и II-с категорий при радиусах кривых в плане </w:t>
      </w:r>
      <w:smartTag w:uri="urn:schemas-microsoft-com:office:smarttags" w:element="metricconverter">
        <w:smartTagPr>
          <w:attr w:name="ProductID" w:val="1000 м"/>
        </w:smartTagPr>
        <w:r w:rsidRPr="00DE6781">
          <w:rPr>
            <w:sz w:val="28"/>
          </w:rPr>
          <w:t>1000 м</w:t>
        </w:r>
      </w:smartTag>
      <w:r w:rsidRPr="00DE6781">
        <w:rPr>
          <w:sz w:val="28"/>
        </w:rPr>
        <w:t xml:space="preserve"> и менее необходимо предусматривать уширение проезжей части с внутренней стороны кривой за счет обочин согласно таблице 4.7.62.1.,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DE6781">
          <w:rPr>
            <w:sz w:val="28"/>
          </w:rPr>
          <w:t>1 м</w:t>
        </w:r>
      </w:smartTag>
      <w:r w:rsidRPr="00DE6781">
        <w:rPr>
          <w:sz w:val="28"/>
        </w:rPr>
        <w:t>.</w:t>
      </w:r>
    </w:p>
    <w:p w:rsidR="00F13C73" w:rsidRPr="005C712B" w:rsidRDefault="00F13C73" w:rsidP="00DE6781">
      <w:pPr>
        <w:pStyle w:val="afff7"/>
        <w:spacing w:line="240" w:lineRule="auto"/>
        <w:jc w:val="right"/>
      </w:pPr>
      <w:r w:rsidRPr="005C712B">
        <w:t>Таблица 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938"/>
        <w:gridCol w:w="2888"/>
        <w:gridCol w:w="3166"/>
      </w:tblGrid>
      <w:tr w:rsidR="00F13C73" w:rsidRPr="005C712B" w:rsidTr="00F13C73">
        <w:trPr>
          <w:trHeight w:val="227"/>
          <w:jc w:val="center"/>
        </w:trPr>
        <w:tc>
          <w:tcPr>
            <w:tcW w:w="946" w:type="pct"/>
            <w:vMerge w:val="restart"/>
            <w:vAlign w:val="center"/>
          </w:tcPr>
          <w:p w:rsidR="00F13C73" w:rsidRPr="005C712B" w:rsidRDefault="00F13C73" w:rsidP="00F13C73">
            <w:pPr>
              <w:pStyle w:val="afff7"/>
              <w:spacing w:line="240" w:lineRule="auto"/>
            </w:pPr>
            <w:r w:rsidRPr="005C712B">
              <w:t xml:space="preserve">Радиус кривой в плане, </w:t>
            </w:r>
            <w:r w:rsidRPr="005C712B">
              <w:lastRenderedPageBreak/>
              <w:t>м</w:t>
            </w:r>
          </w:p>
        </w:tc>
        <w:tc>
          <w:tcPr>
            <w:tcW w:w="4054" w:type="pct"/>
            <w:gridSpan w:val="3"/>
            <w:vAlign w:val="center"/>
          </w:tcPr>
          <w:p w:rsidR="00F13C73" w:rsidRPr="005C712B" w:rsidRDefault="00F13C73" w:rsidP="00F13C73">
            <w:pPr>
              <w:pStyle w:val="afff7"/>
              <w:spacing w:line="240" w:lineRule="auto"/>
            </w:pPr>
            <w:r w:rsidRPr="005C712B">
              <w:lastRenderedPageBreak/>
              <w:t>Уширение проезжей части, м, для движения</w:t>
            </w:r>
          </w:p>
        </w:tc>
      </w:tr>
      <w:tr w:rsidR="00F13C73" w:rsidRPr="005C712B" w:rsidTr="00F13C73">
        <w:trPr>
          <w:trHeight w:val="227"/>
          <w:jc w:val="center"/>
        </w:trPr>
        <w:tc>
          <w:tcPr>
            <w:tcW w:w="946" w:type="pct"/>
            <w:vMerge/>
            <w:vAlign w:val="center"/>
          </w:tcPr>
          <w:p w:rsidR="00F13C73" w:rsidRPr="005C712B" w:rsidRDefault="00F13C73" w:rsidP="00F13C73">
            <w:pPr>
              <w:pStyle w:val="afff7"/>
              <w:spacing w:line="240" w:lineRule="auto"/>
            </w:pPr>
          </w:p>
        </w:tc>
        <w:tc>
          <w:tcPr>
            <w:tcW w:w="983" w:type="pct"/>
            <w:vMerge w:val="restart"/>
            <w:vAlign w:val="center"/>
          </w:tcPr>
          <w:p w:rsidR="00F13C73" w:rsidRPr="005C712B" w:rsidRDefault="00F13C73" w:rsidP="00F13C73">
            <w:pPr>
              <w:pStyle w:val="afff7"/>
              <w:spacing w:line="240" w:lineRule="auto"/>
            </w:pPr>
            <w:r w:rsidRPr="005C712B">
              <w:t>одиночны</w:t>
            </w:r>
            <w:r w:rsidRPr="005C712B">
              <w:lastRenderedPageBreak/>
              <w:t>х транспортных средств (l &lt;</w:t>
            </w:r>
            <w:smartTag w:uri="urn:schemas-microsoft-com:office:smarttags" w:element="metricconverter">
              <w:smartTagPr>
                <w:attr w:name="ProductID" w:val="8 м"/>
              </w:smartTagPr>
              <w:r w:rsidRPr="005C712B">
                <w:t>8 м</w:t>
              </w:r>
            </w:smartTag>
            <w:r w:rsidRPr="005C712B">
              <w:t>)</w:t>
            </w:r>
          </w:p>
        </w:tc>
        <w:tc>
          <w:tcPr>
            <w:tcW w:w="3071" w:type="pct"/>
            <w:gridSpan w:val="2"/>
            <w:vAlign w:val="center"/>
          </w:tcPr>
          <w:p w:rsidR="00F13C73" w:rsidRPr="005C712B" w:rsidRDefault="00F13C73" w:rsidP="00F13C73">
            <w:pPr>
              <w:pStyle w:val="afff7"/>
              <w:spacing w:line="240" w:lineRule="auto"/>
            </w:pPr>
            <w:r w:rsidRPr="005C712B">
              <w:lastRenderedPageBreak/>
              <w:t>автопоездов</w:t>
            </w:r>
          </w:p>
        </w:tc>
      </w:tr>
      <w:tr w:rsidR="00F13C73" w:rsidRPr="005C712B" w:rsidTr="00F13C73">
        <w:trPr>
          <w:trHeight w:val="699"/>
          <w:jc w:val="center"/>
        </w:trPr>
        <w:tc>
          <w:tcPr>
            <w:tcW w:w="946" w:type="pct"/>
            <w:vMerge/>
            <w:vAlign w:val="center"/>
          </w:tcPr>
          <w:p w:rsidR="00F13C73" w:rsidRPr="005C712B" w:rsidRDefault="00F13C73" w:rsidP="00F13C73">
            <w:pPr>
              <w:pStyle w:val="afff7"/>
              <w:spacing w:line="240" w:lineRule="auto"/>
            </w:pPr>
          </w:p>
        </w:tc>
        <w:tc>
          <w:tcPr>
            <w:tcW w:w="983" w:type="pct"/>
            <w:vMerge/>
            <w:vAlign w:val="center"/>
          </w:tcPr>
          <w:p w:rsidR="00F13C73" w:rsidRPr="005C712B" w:rsidRDefault="00F13C73" w:rsidP="00F13C73">
            <w:pPr>
              <w:pStyle w:val="afff7"/>
              <w:spacing w:line="240" w:lineRule="auto"/>
            </w:pPr>
          </w:p>
        </w:tc>
        <w:tc>
          <w:tcPr>
            <w:tcW w:w="1465" w:type="pct"/>
            <w:vAlign w:val="center"/>
          </w:tcPr>
          <w:p w:rsidR="00F13C73" w:rsidRPr="005C712B" w:rsidRDefault="00F13C73" w:rsidP="00F13C73">
            <w:pPr>
              <w:pStyle w:val="afff7"/>
              <w:spacing w:line="240" w:lineRule="auto"/>
            </w:pPr>
            <w:r w:rsidRPr="005C712B">
              <w:t>с полуприцепом; с одним или двумя прицепами</w:t>
            </w:r>
          </w:p>
          <w:p w:rsidR="00F13C73" w:rsidRPr="005C712B" w:rsidRDefault="00F13C73" w:rsidP="00F13C73">
            <w:pPr>
              <w:pStyle w:val="afff7"/>
              <w:spacing w:line="240" w:lineRule="auto"/>
            </w:pPr>
            <w:r w:rsidRPr="005C712B">
              <w:t>(</w:t>
            </w:r>
            <w:smartTag w:uri="urn:schemas-microsoft-com:office:smarttags" w:element="metricconverter">
              <w:smartTagPr>
                <w:attr w:name="ProductID" w:val="8 м"/>
              </w:smartTagPr>
              <w:r w:rsidRPr="005C712B">
                <w:t>8 м</w:t>
              </w:r>
            </w:smartTag>
            <w:r w:rsidRPr="005C712B">
              <w:sym w:font="Symbol" w:char="00A3"/>
            </w:r>
            <w:r w:rsidRPr="005C712B">
              <w:t>l</w:t>
            </w:r>
            <w:r w:rsidRPr="005C712B">
              <w:sym w:font="Symbol" w:char="00A3"/>
            </w:r>
            <w:smartTag w:uri="urn:schemas-microsoft-com:office:smarttags" w:element="metricconverter">
              <w:smartTagPr>
                <w:attr w:name="ProductID" w:val="13 м"/>
              </w:smartTagPr>
              <w:r w:rsidRPr="005C712B">
                <w:t>13 м</w:t>
              </w:r>
            </w:smartTag>
            <w:r w:rsidRPr="005C712B">
              <w:t>)</w:t>
            </w:r>
          </w:p>
        </w:tc>
        <w:tc>
          <w:tcPr>
            <w:tcW w:w="1606" w:type="pct"/>
            <w:vAlign w:val="center"/>
          </w:tcPr>
          <w:p w:rsidR="00F13C73" w:rsidRPr="005C712B" w:rsidRDefault="00F13C73" w:rsidP="00F13C73">
            <w:pPr>
              <w:pStyle w:val="afff7"/>
              <w:spacing w:line="240" w:lineRule="auto"/>
            </w:pPr>
            <w:r w:rsidRPr="005C712B">
              <w:rPr>
                <w:spacing w:val="-2"/>
              </w:rPr>
              <w:t>с полуприцепом и одним прицепом; с тремя прицепами</w:t>
            </w:r>
            <w:r w:rsidRPr="005C712B">
              <w:t xml:space="preserve"> (</w:t>
            </w:r>
            <w:smartTag w:uri="urn:schemas-microsoft-com:office:smarttags" w:element="metricconverter">
              <w:smartTagPr>
                <w:attr w:name="ProductID" w:val="13 м"/>
              </w:smartTagPr>
              <w:r w:rsidRPr="005C712B">
                <w:t>13 м</w:t>
              </w:r>
            </w:smartTag>
            <w:r w:rsidRPr="005C712B">
              <w:sym w:font="Symbol" w:char="00A3"/>
            </w:r>
            <w:r w:rsidRPr="005C712B">
              <w:t>l</w:t>
            </w:r>
            <w:r w:rsidRPr="005C712B">
              <w:sym w:font="Symbol" w:char="00A3"/>
            </w:r>
            <w:smartTag w:uri="urn:schemas-microsoft-com:office:smarttags" w:element="metricconverter">
              <w:smartTagPr>
                <w:attr w:name="ProductID" w:val="23 м"/>
              </w:smartTagPr>
              <w:r w:rsidRPr="005C712B">
                <w:t>23 м</w:t>
              </w:r>
            </w:smartTag>
            <w:r w:rsidRPr="005C712B">
              <w:t>)</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lastRenderedPageBreak/>
              <w:t>1000</w:t>
            </w:r>
          </w:p>
        </w:tc>
        <w:tc>
          <w:tcPr>
            <w:tcW w:w="983" w:type="pct"/>
            <w:vAlign w:val="center"/>
          </w:tcPr>
          <w:p w:rsidR="00F13C73" w:rsidRPr="005C712B" w:rsidRDefault="00F13C73" w:rsidP="00F13C73">
            <w:pPr>
              <w:pStyle w:val="afff7"/>
              <w:spacing w:line="240" w:lineRule="auto"/>
            </w:pPr>
            <w:r w:rsidRPr="005C712B">
              <w:t>-</w:t>
            </w:r>
          </w:p>
        </w:tc>
        <w:tc>
          <w:tcPr>
            <w:tcW w:w="1465" w:type="pct"/>
            <w:vAlign w:val="center"/>
          </w:tcPr>
          <w:p w:rsidR="00F13C73" w:rsidRPr="005C712B" w:rsidRDefault="00F13C73" w:rsidP="00F13C73">
            <w:pPr>
              <w:pStyle w:val="afff7"/>
              <w:spacing w:line="240" w:lineRule="auto"/>
            </w:pPr>
            <w:r w:rsidRPr="005C712B">
              <w:t>-</w:t>
            </w:r>
          </w:p>
        </w:tc>
        <w:tc>
          <w:tcPr>
            <w:tcW w:w="1606" w:type="pct"/>
            <w:vAlign w:val="center"/>
          </w:tcPr>
          <w:p w:rsidR="00F13C73" w:rsidRPr="005C712B" w:rsidRDefault="00F13C73" w:rsidP="00F13C73">
            <w:pPr>
              <w:pStyle w:val="afff7"/>
              <w:spacing w:line="240" w:lineRule="auto"/>
            </w:pPr>
            <w:r w:rsidRPr="005C712B">
              <w:t>0,4</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800</w:t>
            </w:r>
          </w:p>
        </w:tc>
        <w:tc>
          <w:tcPr>
            <w:tcW w:w="983" w:type="pct"/>
            <w:vAlign w:val="center"/>
          </w:tcPr>
          <w:p w:rsidR="00F13C73" w:rsidRPr="005C712B" w:rsidRDefault="00F13C73" w:rsidP="00F13C73">
            <w:pPr>
              <w:pStyle w:val="afff7"/>
              <w:spacing w:line="240" w:lineRule="auto"/>
            </w:pPr>
            <w:r w:rsidRPr="005C712B">
              <w:t>-</w:t>
            </w:r>
          </w:p>
        </w:tc>
        <w:tc>
          <w:tcPr>
            <w:tcW w:w="1465" w:type="pct"/>
            <w:vAlign w:val="center"/>
          </w:tcPr>
          <w:p w:rsidR="00F13C73" w:rsidRPr="005C712B" w:rsidRDefault="00F13C73" w:rsidP="00F13C73">
            <w:pPr>
              <w:pStyle w:val="afff7"/>
              <w:spacing w:line="240" w:lineRule="auto"/>
            </w:pPr>
            <w:r w:rsidRPr="005C712B">
              <w:t>0,4</w:t>
            </w:r>
          </w:p>
        </w:tc>
        <w:tc>
          <w:tcPr>
            <w:tcW w:w="1606" w:type="pct"/>
            <w:vAlign w:val="center"/>
          </w:tcPr>
          <w:p w:rsidR="00F13C73" w:rsidRPr="005C712B" w:rsidRDefault="00F13C73" w:rsidP="00F13C73">
            <w:pPr>
              <w:pStyle w:val="afff7"/>
              <w:spacing w:line="240" w:lineRule="auto"/>
            </w:pPr>
            <w:r w:rsidRPr="005C712B">
              <w:t>0,5</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600</w:t>
            </w:r>
          </w:p>
        </w:tc>
        <w:tc>
          <w:tcPr>
            <w:tcW w:w="983" w:type="pct"/>
            <w:vAlign w:val="center"/>
          </w:tcPr>
          <w:p w:rsidR="00F13C73" w:rsidRPr="005C712B" w:rsidRDefault="00F13C73" w:rsidP="00F13C73">
            <w:pPr>
              <w:pStyle w:val="afff7"/>
              <w:spacing w:line="240" w:lineRule="auto"/>
            </w:pPr>
            <w:r w:rsidRPr="005C712B">
              <w:t>0,4</w:t>
            </w:r>
          </w:p>
        </w:tc>
        <w:tc>
          <w:tcPr>
            <w:tcW w:w="1465" w:type="pct"/>
            <w:vAlign w:val="center"/>
          </w:tcPr>
          <w:p w:rsidR="00F13C73" w:rsidRPr="005C712B" w:rsidRDefault="00F13C73" w:rsidP="00F13C73">
            <w:pPr>
              <w:pStyle w:val="afff7"/>
              <w:spacing w:line="240" w:lineRule="auto"/>
            </w:pPr>
            <w:r w:rsidRPr="005C712B">
              <w:t>0,4</w:t>
            </w:r>
          </w:p>
        </w:tc>
        <w:tc>
          <w:tcPr>
            <w:tcW w:w="1606" w:type="pct"/>
            <w:vAlign w:val="center"/>
          </w:tcPr>
          <w:p w:rsidR="00F13C73" w:rsidRPr="005C712B" w:rsidRDefault="00F13C73" w:rsidP="00F13C73">
            <w:pPr>
              <w:pStyle w:val="afff7"/>
              <w:spacing w:line="240" w:lineRule="auto"/>
            </w:pPr>
            <w:r w:rsidRPr="005C712B">
              <w:t>0,6</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500</w:t>
            </w:r>
          </w:p>
        </w:tc>
        <w:tc>
          <w:tcPr>
            <w:tcW w:w="983" w:type="pct"/>
            <w:vAlign w:val="center"/>
          </w:tcPr>
          <w:p w:rsidR="00F13C73" w:rsidRPr="005C712B" w:rsidRDefault="00F13C73" w:rsidP="00F13C73">
            <w:pPr>
              <w:pStyle w:val="afff7"/>
              <w:spacing w:line="240" w:lineRule="auto"/>
            </w:pPr>
            <w:r w:rsidRPr="005C712B">
              <w:t>0,4</w:t>
            </w:r>
          </w:p>
        </w:tc>
        <w:tc>
          <w:tcPr>
            <w:tcW w:w="1465" w:type="pct"/>
            <w:vAlign w:val="center"/>
          </w:tcPr>
          <w:p w:rsidR="00F13C73" w:rsidRPr="005C712B" w:rsidRDefault="00F13C73" w:rsidP="00F13C73">
            <w:pPr>
              <w:pStyle w:val="afff7"/>
              <w:spacing w:line="240" w:lineRule="auto"/>
            </w:pPr>
            <w:r w:rsidRPr="005C712B">
              <w:t>0,5</w:t>
            </w:r>
          </w:p>
        </w:tc>
        <w:tc>
          <w:tcPr>
            <w:tcW w:w="1606" w:type="pct"/>
            <w:vAlign w:val="center"/>
          </w:tcPr>
          <w:p w:rsidR="00F13C73" w:rsidRPr="005C712B" w:rsidRDefault="00F13C73" w:rsidP="00F13C73">
            <w:pPr>
              <w:pStyle w:val="afff7"/>
              <w:spacing w:line="240" w:lineRule="auto"/>
            </w:pPr>
            <w:r w:rsidRPr="005C712B">
              <w:t>0,7</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400</w:t>
            </w:r>
          </w:p>
        </w:tc>
        <w:tc>
          <w:tcPr>
            <w:tcW w:w="983" w:type="pct"/>
            <w:vAlign w:val="center"/>
          </w:tcPr>
          <w:p w:rsidR="00F13C73" w:rsidRPr="005C712B" w:rsidRDefault="00F13C73" w:rsidP="00F13C73">
            <w:pPr>
              <w:pStyle w:val="afff7"/>
              <w:spacing w:line="240" w:lineRule="auto"/>
            </w:pPr>
            <w:r w:rsidRPr="005C712B">
              <w:t>0,5</w:t>
            </w:r>
          </w:p>
        </w:tc>
        <w:tc>
          <w:tcPr>
            <w:tcW w:w="1465" w:type="pct"/>
            <w:vAlign w:val="center"/>
          </w:tcPr>
          <w:p w:rsidR="00F13C73" w:rsidRPr="005C712B" w:rsidRDefault="00F13C73" w:rsidP="00F13C73">
            <w:pPr>
              <w:pStyle w:val="afff7"/>
              <w:spacing w:line="240" w:lineRule="auto"/>
            </w:pPr>
            <w:r w:rsidRPr="005C712B">
              <w:t>0,6</w:t>
            </w:r>
          </w:p>
        </w:tc>
        <w:tc>
          <w:tcPr>
            <w:tcW w:w="1606" w:type="pct"/>
            <w:vAlign w:val="center"/>
          </w:tcPr>
          <w:p w:rsidR="00F13C73" w:rsidRPr="005C712B" w:rsidRDefault="00F13C73" w:rsidP="00F13C73">
            <w:pPr>
              <w:pStyle w:val="afff7"/>
              <w:spacing w:line="240" w:lineRule="auto"/>
            </w:pPr>
            <w:r w:rsidRPr="005C712B">
              <w:t>0,9</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300</w:t>
            </w:r>
          </w:p>
        </w:tc>
        <w:tc>
          <w:tcPr>
            <w:tcW w:w="983" w:type="pct"/>
            <w:vAlign w:val="center"/>
          </w:tcPr>
          <w:p w:rsidR="00F13C73" w:rsidRPr="005C712B" w:rsidRDefault="00F13C73" w:rsidP="00F13C73">
            <w:pPr>
              <w:pStyle w:val="afff7"/>
              <w:spacing w:line="240" w:lineRule="auto"/>
            </w:pPr>
            <w:r w:rsidRPr="005C712B">
              <w:t>0,6</w:t>
            </w:r>
          </w:p>
        </w:tc>
        <w:tc>
          <w:tcPr>
            <w:tcW w:w="1465" w:type="pct"/>
            <w:vAlign w:val="center"/>
          </w:tcPr>
          <w:p w:rsidR="00F13C73" w:rsidRPr="005C712B" w:rsidRDefault="00F13C73" w:rsidP="00F13C73">
            <w:pPr>
              <w:pStyle w:val="afff7"/>
              <w:spacing w:line="240" w:lineRule="auto"/>
            </w:pPr>
            <w:r w:rsidRPr="005C712B">
              <w:t>0,7</w:t>
            </w:r>
          </w:p>
        </w:tc>
        <w:tc>
          <w:tcPr>
            <w:tcW w:w="1606" w:type="pct"/>
            <w:vAlign w:val="center"/>
          </w:tcPr>
          <w:p w:rsidR="00F13C73" w:rsidRPr="005C712B" w:rsidRDefault="00F13C73" w:rsidP="00F13C73">
            <w:pPr>
              <w:pStyle w:val="afff7"/>
              <w:spacing w:line="240" w:lineRule="auto"/>
            </w:pPr>
            <w:r w:rsidRPr="005C712B">
              <w:t>1,3  (0,4)</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200</w:t>
            </w:r>
          </w:p>
        </w:tc>
        <w:tc>
          <w:tcPr>
            <w:tcW w:w="983" w:type="pct"/>
            <w:vAlign w:val="center"/>
          </w:tcPr>
          <w:p w:rsidR="00F13C73" w:rsidRPr="005C712B" w:rsidRDefault="00F13C73" w:rsidP="00F13C73">
            <w:pPr>
              <w:pStyle w:val="afff7"/>
              <w:spacing w:line="240" w:lineRule="auto"/>
            </w:pPr>
            <w:r w:rsidRPr="005C712B">
              <w:t>0,8</w:t>
            </w:r>
          </w:p>
        </w:tc>
        <w:tc>
          <w:tcPr>
            <w:tcW w:w="1465" w:type="pct"/>
            <w:vAlign w:val="center"/>
          </w:tcPr>
          <w:p w:rsidR="00F13C73" w:rsidRPr="005C712B" w:rsidRDefault="00F13C73" w:rsidP="00F13C73">
            <w:pPr>
              <w:pStyle w:val="afff7"/>
              <w:spacing w:line="240" w:lineRule="auto"/>
            </w:pPr>
            <w:r w:rsidRPr="005C712B">
              <w:t>0,9</w:t>
            </w:r>
          </w:p>
        </w:tc>
        <w:tc>
          <w:tcPr>
            <w:tcW w:w="1606" w:type="pct"/>
            <w:vAlign w:val="center"/>
          </w:tcPr>
          <w:p w:rsidR="00F13C73" w:rsidRPr="005C712B" w:rsidRDefault="00F13C73" w:rsidP="00F13C73">
            <w:pPr>
              <w:pStyle w:val="afff7"/>
              <w:spacing w:line="240" w:lineRule="auto"/>
            </w:pPr>
            <w:r w:rsidRPr="005C712B">
              <w:t>1,7  (0,7)</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150</w:t>
            </w:r>
          </w:p>
        </w:tc>
        <w:tc>
          <w:tcPr>
            <w:tcW w:w="983" w:type="pct"/>
            <w:vAlign w:val="center"/>
          </w:tcPr>
          <w:p w:rsidR="00F13C73" w:rsidRPr="005C712B" w:rsidRDefault="00F13C73" w:rsidP="00F13C73">
            <w:pPr>
              <w:pStyle w:val="afff7"/>
              <w:spacing w:line="240" w:lineRule="auto"/>
            </w:pPr>
            <w:r w:rsidRPr="005C712B">
              <w:t>0,9</w:t>
            </w:r>
          </w:p>
        </w:tc>
        <w:tc>
          <w:tcPr>
            <w:tcW w:w="1465" w:type="pct"/>
            <w:vAlign w:val="center"/>
          </w:tcPr>
          <w:p w:rsidR="00F13C73" w:rsidRPr="005C712B" w:rsidRDefault="00F13C73" w:rsidP="00F13C73">
            <w:pPr>
              <w:pStyle w:val="afff7"/>
              <w:spacing w:line="240" w:lineRule="auto"/>
            </w:pPr>
            <w:r w:rsidRPr="005C712B">
              <w:t>1</w:t>
            </w:r>
          </w:p>
        </w:tc>
        <w:tc>
          <w:tcPr>
            <w:tcW w:w="1606" w:type="pct"/>
            <w:vAlign w:val="center"/>
          </w:tcPr>
          <w:p w:rsidR="00F13C73" w:rsidRPr="005C712B" w:rsidRDefault="00F13C73" w:rsidP="00F13C73">
            <w:pPr>
              <w:pStyle w:val="afff7"/>
              <w:spacing w:line="240" w:lineRule="auto"/>
            </w:pPr>
            <w:r w:rsidRPr="005C712B">
              <w:t>2,5  (1,5)</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100</w:t>
            </w:r>
          </w:p>
        </w:tc>
        <w:tc>
          <w:tcPr>
            <w:tcW w:w="983" w:type="pct"/>
            <w:vAlign w:val="center"/>
          </w:tcPr>
          <w:p w:rsidR="00F13C73" w:rsidRPr="005C712B" w:rsidRDefault="00F13C73" w:rsidP="00F13C73">
            <w:pPr>
              <w:pStyle w:val="afff7"/>
              <w:spacing w:line="240" w:lineRule="auto"/>
            </w:pPr>
            <w:r w:rsidRPr="005C712B">
              <w:t>1,1</w:t>
            </w:r>
          </w:p>
        </w:tc>
        <w:tc>
          <w:tcPr>
            <w:tcW w:w="1465" w:type="pct"/>
            <w:vAlign w:val="center"/>
          </w:tcPr>
          <w:p w:rsidR="00F13C73" w:rsidRPr="005C712B" w:rsidRDefault="00F13C73" w:rsidP="00F13C73">
            <w:pPr>
              <w:pStyle w:val="afff7"/>
              <w:spacing w:line="240" w:lineRule="auto"/>
            </w:pPr>
            <w:r w:rsidRPr="005C712B">
              <w:t>1,3  (0,4)</w:t>
            </w:r>
          </w:p>
        </w:tc>
        <w:tc>
          <w:tcPr>
            <w:tcW w:w="1606" w:type="pct"/>
            <w:vAlign w:val="center"/>
          </w:tcPr>
          <w:p w:rsidR="00F13C73" w:rsidRPr="005C712B" w:rsidRDefault="00F13C73" w:rsidP="00F13C73">
            <w:pPr>
              <w:pStyle w:val="afff7"/>
              <w:spacing w:line="240" w:lineRule="auto"/>
            </w:pPr>
            <w:r w:rsidRPr="005C712B">
              <w:t>3  (2)</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80</w:t>
            </w:r>
          </w:p>
        </w:tc>
        <w:tc>
          <w:tcPr>
            <w:tcW w:w="983" w:type="pct"/>
            <w:vAlign w:val="center"/>
          </w:tcPr>
          <w:p w:rsidR="00F13C73" w:rsidRPr="005C712B" w:rsidRDefault="00F13C73" w:rsidP="00F13C73">
            <w:pPr>
              <w:pStyle w:val="afff7"/>
              <w:spacing w:line="240" w:lineRule="auto"/>
            </w:pPr>
            <w:r w:rsidRPr="005C712B">
              <w:t>1,2  (0,4)</w:t>
            </w:r>
          </w:p>
        </w:tc>
        <w:tc>
          <w:tcPr>
            <w:tcW w:w="1465" w:type="pct"/>
            <w:vAlign w:val="center"/>
          </w:tcPr>
          <w:p w:rsidR="00F13C73" w:rsidRPr="005C712B" w:rsidRDefault="00F13C73" w:rsidP="00F13C73">
            <w:pPr>
              <w:pStyle w:val="afff7"/>
              <w:spacing w:line="240" w:lineRule="auto"/>
            </w:pPr>
            <w:r w:rsidRPr="005C712B">
              <w:t>1,5  (0,5)</w:t>
            </w:r>
          </w:p>
        </w:tc>
        <w:tc>
          <w:tcPr>
            <w:tcW w:w="1606" w:type="pct"/>
            <w:vAlign w:val="center"/>
          </w:tcPr>
          <w:p w:rsidR="00F13C73" w:rsidRPr="005C712B" w:rsidRDefault="00F13C73" w:rsidP="00F13C73">
            <w:pPr>
              <w:pStyle w:val="afff7"/>
              <w:spacing w:line="240" w:lineRule="auto"/>
            </w:pPr>
            <w:r w:rsidRPr="005C712B">
              <w:t>3,5  (2,5)</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60</w:t>
            </w:r>
          </w:p>
        </w:tc>
        <w:tc>
          <w:tcPr>
            <w:tcW w:w="983" w:type="pct"/>
            <w:vAlign w:val="center"/>
          </w:tcPr>
          <w:p w:rsidR="00F13C73" w:rsidRPr="005C712B" w:rsidRDefault="00F13C73" w:rsidP="00F13C73">
            <w:pPr>
              <w:pStyle w:val="afff7"/>
              <w:spacing w:line="240" w:lineRule="auto"/>
            </w:pPr>
            <w:r w:rsidRPr="005C712B">
              <w:t>1,6  (0,6)</w:t>
            </w:r>
          </w:p>
        </w:tc>
        <w:tc>
          <w:tcPr>
            <w:tcW w:w="1465" w:type="pct"/>
            <w:vAlign w:val="center"/>
          </w:tcPr>
          <w:p w:rsidR="00F13C73" w:rsidRPr="005C712B" w:rsidRDefault="00F13C73" w:rsidP="00F13C73">
            <w:pPr>
              <w:pStyle w:val="afff7"/>
              <w:spacing w:line="240" w:lineRule="auto"/>
            </w:pPr>
            <w:r w:rsidRPr="005C712B">
              <w:t>1,8  (0,8)</w:t>
            </w:r>
          </w:p>
        </w:tc>
        <w:tc>
          <w:tcPr>
            <w:tcW w:w="1606" w:type="pct"/>
            <w:vAlign w:val="center"/>
          </w:tcPr>
          <w:p w:rsidR="00F13C73" w:rsidRPr="005C712B" w:rsidRDefault="00F13C73" w:rsidP="00F13C73">
            <w:pPr>
              <w:pStyle w:val="afff7"/>
              <w:spacing w:line="240" w:lineRule="auto"/>
            </w:pPr>
            <w:r w:rsidRPr="005C712B">
              <w:t>-</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50</w:t>
            </w:r>
          </w:p>
        </w:tc>
        <w:tc>
          <w:tcPr>
            <w:tcW w:w="983" w:type="pct"/>
            <w:vAlign w:val="center"/>
          </w:tcPr>
          <w:p w:rsidR="00F13C73" w:rsidRPr="005C712B" w:rsidRDefault="00F13C73" w:rsidP="00F13C73">
            <w:pPr>
              <w:pStyle w:val="afff7"/>
              <w:spacing w:line="240" w:lineRule="auto"/>
            </w:pPr>
            <w:r w:rsidRPr="005C712B">
              <w:t>1,8  (0,8)</w:t>
            </w:r>
          </w:p>
        </w:tc>
        <w:tc>
          <w:tcPr>
            <w:tcW w:w="1465" w:type="pct"/>
            <w:vAlign w:val="center"/>
          </w:tcPr>
          <w:p w:rsidR="00F13C73" w:rsidRPr="005C712B" w:rsidRDefault="00F13C73" w:rsidP="00F13C73">
            <w:pPr>
              <w:pStyle w:val="afff7"/>
              <w:spacing w:line="240" w:lineRule="auto"/>
            </w:pPr>
            <w:r w:rsidRPr="005C712B">
              <w:t>2,2  (1,2)</w:t>
            </w:r>
          </w:p>
        </w:tc>
        <w:tc>
          <w:tcPr>
            <w:tcW w:w="1606" w:type="pct"/>
            <w:vAlign w:val="center"/>
          </w:tcPr>
          <w:p w:rsidR="00F13C73" w:rsidRPr="005C712B" w:rsidRDefault="00F13C73" w:rsidP="00F13C73">
            <w:pPr>
              <w:pStyle w:val="afff7"/>
              <w:spacing w:line="240" w:lineRule="auto"/>
            </w:pPr>
            <w:r w:rsidRPr="005C712B">
              <w:t>-</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40</w:t>
            </w:r>
          </w:p>
        </w:tc>
        <w:tc>
          <w:tcPr>
            <w:tcW w:w="983" w:type="pct"/>
            <w:vAlign w:val="center"/>
          </w:tcPr>
          <w:p w:rsidR="00F13C73" w:rsidRPr="005C712B" w:rsidRDefault="00F13C73" w:rsidP="00F13C73">
            <w:pPr>
              <w:pStyle w:val="afff7"/>
              <w:spacing w:line="240" w:lineRule="auto"/>
            </w:pPr>
            <w:r w:rsidRPr="005C712B">
              <w:t>2,2  (1,2)</w:t>
            </w:r>
          </w:p>
        </w:tc>
        <w:tc>
          <w:tcPr>
            <w:tcW w:w="1465" w:type="pct"/>
            <w:vAlign w:val="center"/>
          </w:tcPr>
          <w:p w:rsidR="00F13C73" w:rsidRPr="005C712B" w:rsidRDefault="00F13C73" w:rsidP="00F13C73">
            <w:pPr>
              <w:pStyle w:val="afff7"/>
              <w:spacing w:line="240" w:lineRule="auto"/>
            </w:pPr>
            <w:r w:rsidRPr="005C712B">
              <w:t>2,7  (1,7)</w:t>
            </w:r>
          </w:p>
        </w:tc>
        <w:tc>
          <w:tcPr>
            <w:tcW w:w="1606" w:type="pct"/>
            <w:vAlign w:val="center"/>
          </w:tcPr>
          <w:p w:rsidR="00F13C73" w:rsidRPr="005C712B" w:rsidRDefault="00F13C73" w:rsidP="00F13C73">
            <w:pPr>
              <w:pStyle w:val="afff7"/>
              <w:spacing w:line="240" w:lineRule="auto"/>
            </w:pPr>
            <w:r w:rsidRPr="005C712B">
              <w:t>-</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30</w:t>
            </w:r>
          </w:p>
        </w:tc>
        <w:tc>
          <w:tcPr>
            <w:tcW w:w="983" w:type="pct"/>
            <w:vAlign w:val="center"/>
          </w:tcPr>
          <w:p w:rsidR="00F13C73" w:rsidRPr="005C712B" w:rsidRDefault="00F13C73" w:rsidP="00F13C73">
            <w:pPr>
              <w:pStyle w:val="afff7"/>
              <w:spacing w:line="240" w:lineRule="auto"/>
            </w:pPr>
            <w:r w:rsidRPr="005C712B">
              <w:t>2,6  (1,6)</w:t>
            </w:r>
          </w:p>
        </w:tc>
        <w:tc>
          <w:tcPr>
            <w:tcW w:w="1465" w:type="pct"/>
            <w:vAlign w:val="center"/>
          </w:tcPr>
          <w:p w:rsidR="00F13C73" w:rsidRPr="005C712B" w:rsidRDefault="00F13C73" w:rsidP="00F13C73">
            <w:pPr>
              <w:pStyle w:val="afff7"/>
              <w:spacing w:line="240" w:lineRule="auto"/>
            </w:pPr>
            <w:r w:rsidRPr="005C712B">
              <w:t>3,5  (2,5)</w:t>
            </w:r>
          </w:p>
        </w:tc>
        <w:tc>
          <w:tcPr>
            <w:tcW w:w="1606" w:type="pct"/>
            <w:vAlign w:val="center"/>
          </w:tcPr>
          <w:p w:rsidR="00F13C73" w:rsidRPr="005C712B" w:rsidRDefault="00F13C73" w:rsidP="00F13C73">
            <w:pPr>
              <w:pStyle w:val="afff7"/>
              <w:spacing w:line="240" w:lineRule="auto"/>
            </w:pPr>
            <w:r w:rsidRPr="005C712B">
              <w:t>-</w:t>
            </w:r>
          </w:p>
        </w:tc>
      </w:tr>
      <w:tr w:rsidR="00F13C73" w:rsidRPr="005C712B" w:rsidTr="00F13C73">
        <w:trPr>
          <w:trHeight w:val="227"/>
          <w:jc w:val="center"/>
        </w:trPr>
        <w:tc>
          <w:tcPr>
            <w:tcW w:w="946" w:type="pct"/>
            <w:vAlign w:val="center"/>
          </w:tcPr>
          <w:p w:rsidR="00F13C73" w:rsidRPr="005C712B" w:rsidRDefault="00F13C73" w:rsidP="00F13C73">
            <w:pPr>
              <w:pStyle w:val="afff7"/>
              <w:spacing w:line="240" w:lineRule="auto"/>
            </w:pPr>
            <w:r w:rsidRPr="005C712B">
              <w:t>15</w:t>
            </w:r>
          </w:p>
        </w:tc>
        <w:tc>
          <w:tcPr>
            <w:tcW w:w="983" w:type="pct"/>
            <w:vAlign w:val="center"/>
          </w:tcPr>
          <w:p w:rsidR="00F13C73" w:rsidRPr="005C712B" w:rsidRDefault="00F13C73" w:rsidP="00F13C73">
            <w:pPr>
              <w:pStyle w:val="afff7"/>
              <w:spacing w:line="240" w:lineRule="auto"/>
            </w:pPr>
            <w:r w:rsidRPr="005C712B">
              <w:t>3,5  (2,5)</w:t>
            </w:r>
          </w:p>
        </w:tc>
        <w:tc>
          <w:tcPr>
            <w:tcW w:w="1465" w:type="pct"/>
            <w:vAlign w:val="center"/>
          </w:tcPr>
          <w:p w:rsidR="00F13C73" w:rsidRPr="005C712B" w:rsidRDefault="00F13C73" w:rsidP="00F13C73">
            <w:pPr>
              <w:pStyle w:val="afff7"/>
              <w:spacing w:line="240" w:lineRule="auto"/>
            </w:pPr>
            <w:r w:rsidRPr="005C712B">
              <w:t>-</w:t>
            </w:r>
          </w:p>
        </w:tc>
        <w:tc>
          <w:tcPr>
            <w:tcW w:w="1606" w:type="pct"/>
            <w:vAlign w:val="center"/>
          </w:tcPr>
          <w:p w:rsidR="00F13C73" w:rsidRPr="005C712B" w:rsidRDefault="00F13C73" w:rsidP="00F13C73">
            <w:pPr>
              <w:pStyle w:val="afff7"/>
              <w:spacing w:line="240" w:lineRule="auto"/>
            </w:pPr>
            <w:r w:rsidRPr="005C712B">
              <w:t>-</w:t>
            </w:r>
          </w:p>
        </w:tc>
      </w:tr>
    </w:tbl>
    <w:p w:rsidR="00F13C73" w:rsidRPr="00CF6489" w:rsidRDefault="00F13C73" w:rsidP="00DE6781">
      <w:pPr>
        <w:pStyle w:val="afff7"/>
        <w:spacing w:line="240" w:lineRule="auto"/>
        <w:ind w:firstLine="567"/>
        <w:rPr>
          <w:spacing w:val="-2"/>
          <w:sz w:val="28"/>
        </w:rPr>
      </w:pPr>
      <w:r w:rsidRPr="00CF6489">
        <w:rPr>
          <w:spacing w:val="-2"/>
          <w:sz w:val="28"/>
        </w:rPr>
        <w:t>Примечания:</w:t>
      </w:r>
    </w:p>
    <w:p w:rsidR="00F13C73" w:rsidRPr="00CF6489" w:rsidRDefault="00F13C73" w:rsidP="00DE6781">
      <w:pPr>
        <w:pStyle w:val="afff7"/>
        <w:spacing w:line="240" w:lineRule="auto"/>
        <w:ind w:firstLine="567"/>
        <w:rPr>
          <w:sz w:val="28"/>
        </w:rPr>
      </w:pPr>
      <w:smartTag w:uri="urn:schemas-microsoft-com:office:smarttags" w:element="metricconverter">
        <w:smartTagPr>
          <w:attr w:name="ProductID" w:val="1. l"/>
        </w:smartTagPr>
        <w:r w:rsidRPr="00CF6489">
          <w:rPr>
            <w:sz w:val="28"/>
          </w:rPr>
          <w:t>1. l</w:t>
        </w:r>
      </w:smartTag>
      <w:r w:rsidRPr="00CF6489">
        <w:rPr>
          <w:sz w:val="28"/>
        </w:rPr>
        <w:t xml:space="preserve"> - расстояние от переднего бампера до задней оси автомобиля, полуприцепа или прицепа.</w:t>
      </w:r>
    </w:p>
    <w:p w:rsidR="00F13C73" w:rsidRPr="00CF6489" w:rsidRDefault="00F13C73" w:rsidP="00DE6781">
      <w:pPr>
        <w:pStyle w:val="afff7"/>
        <w:spacing w:line="240" w:lineRule="auto"/>
        <w:ind w:firstLine="567"/>
        <w:rPr>
          <w:spacing w:val="-2"/>
          <w:sz w:val="28"/>
        </w:rPr>
      </w:pPr>
      <w:r w:rsidRPr="00CF6489">
        <w:rPr>
          <w:spacing w:val="-2"/>
          <w:sz w:val="28"/>
        </w:rPr>
        <w:t xml:space="preserve">2. В скобках приведены уширения для дорог II-c категории с шириной проезжей части </w:t>
      </w:r>
      <w:r w:rsidR="00E31CBD" w:rsidRPr="00CF6489">
        <w:rPr>
          <w:spacing w:val="-2"/>
          <w:sz w:val="28"/>
        </w:rPr>
        <w:t xml:space="preserve">           </w:t>
      </w:r>
      <w:smartTag w:uri="urn:schemas-microsoft-com:office:smarttags" w:element="metricconverter">
        <w:smartTagPr>
          <w:attr w:name="ProductID" w:val="4,5 м"/>
        </w:smartTagPr>
        <w:r w:rsidRPr="00CF6489">
          <w:rPr>
            <w:spacing w:val="-2"/>
            <w:sz w:val="28"/>
          </w:rPr>
          <w:t>4,5 м</w:t>
        </w:r>
      </w:smartTag>
      <w:r w:rsidRPr="00CF6489">
        <w:rPr>
          <w:spacing w:val="-2"/>
          <w:sz w:val="28"/>
        </w:rPr>
        <w:t>.</w:t>
      </w:r>
    </w:p>
    <w:p w:rsidR="00F13C73" w:rsidRPr="00CF6489" w:rsidRDefault="00F13C73" w:rsidP="00DE6781">
      <w:pPr>
        <w:pStyle w:val="afff7"/>
        <w:spacing w:line="240" w:lineRule="auto"/>
        <w:ind w:firstLine="567"/>
        <w:rPr>
          <w:sz w:val="28"/>
        </w:rPr>
      </w:pPr>
      <w:r w:rsidRPr="00CF6489">
        <w:rPr>
          <w:sz w:val="28"/>
        </w:rPr>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rsidR="00F13C73" w:rsidRPr="00CF6489" w:rsidRDefault="00F13C73" w:rsidP="00DE6781">
      <w:pPr>
        <w:pStyle w:val="afff7"/>
        <w:spacing w:line="240" w:lineRule="auto"/>
        <w:ind w:firstLine="567"/>
        <w:rPr>
          <w:spacing w:val="-2"/>
          <w:sz w:val="28"/>
        </w:rPr>
      </w:pPr>
      <w:r w:rsidRPr="00CF6489">
        <w:rPr>
          <w:spacing w:val="-2"/>
          <w:sz w:val="28"/>
        </w:rPr>
        <w:t xml:space="preserve">4. Для дорог III-с категории величину уширения проезжей части следует уменьшать на </w:t>
      </w:r>
      <w:r w:rsidR="00E31CBD" w:rsidRPr="00CF6489">
        <w:rPr>
          <w:spacing w:val="-2"/>
          <w:sz w:val="28"/>
        </w:rPr>
        <w:t xml:space="preserve">        </w:t>
      </w:r>
      <w:r w:rsidRPr="00CF6489">
        <w:rPr>
          <w:spacing w:val="-2"/>
          <w:sz w:val="28"/>
        </w:rPr>
        <w:t>50 %.</w:t>
      </w:r>
    </w:p>
    <w:p w:rsidR="00F13C73" w:rsidRPr="00CF6489" w:rsidRDefault="00F13C73" w:rsidP="00DE6781">
      <w:pPr>
        <w:pStyle w:val="afff7"/>
        <w:spacing w:line="240" w:lineRule="auto"/>
        <w:ind w:firstLine="567"/>
        <w:rPr>
          <w:sz w:val="28"/>
        </w:rPr>
      </w:pPr>
      <w:r w:rsidRPr="00CF6489">
        <w:rPr>
          <w:sz w:val="28"/>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F13C73" w:rsidRPr="00CF6489" w:rsidRDefault="00F13C73" w:rsidP="00DE6781">
      <w:pPr>
        <w:pStyle w:val="afff7"/>
        <w:spacing w:line="240" w:lineRule="auto"/>
        <w:ind w:firstLine="567"/>
        <w:rPr>
          <w:sz w:val="28"/>
        </w:rPr>
      </w:pPr>
      <w:r w:rsidRPr="00CF6489">
        <w:rPr>
          <w:sz w:val="28"/>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CF6489">
          <w:rPr>
            <w:sz w:val="28"/>
          </w:rPr>
          <w:t>0,5 км</w:t>
        </w:r>
      </w:smartTag>
      <w:r w:rsidRPr="00CF6489">
        <w:rPr>
          <w:sz w:val="28"/>
        </w:rPr>
        <w:t>. При этом площадки должны, как правило, совмещаться с местами съездов на поля.</w:t>
      </w:r>
    </w:p>
    <w:p w:rsidR="00F13C73" w:rsidRPr="00CF6489" w:rsidRDefault="00F13C73" w:rsidP="00DE6781">
      <w:pPr>
        <w:pStyle w:val="afff7"/>
        <w:spacing w:line="240" w:lineRule="auto"/>
        <w:ind w:firstLine="567"/>
        <w:rPr>
          <w:sz w:val="28"/>
        </w:rPr>
      </w:pPr>
      <w:r w:rsidRPr="00CF6489">
        <w:rPr>
          <w:sz w:val="28"/>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CF6489">
          <w:rPr>
            <w:sz w:val="28"/>
          </w:rPr>
          <w:t>13 м</w:t>
        </w:r>
      </w:smartTag>
      <w:r w:rsidRPr="00CF6489">
        <w:rPr>
          <w:sz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CF6489">
          <w:rPr>
            <w:sz w:val="28"/>
          </w:rPr>
          <w:t>3 м</w:t>
        </w:r>
      </w:smartTag>
      <w:r w:rsidRPr="00CF6489">
        <w:rPr>
          <w:sz w:val="28"/>
        </w:rPr>
        <w:t xml:space="preserve">, свыше 3 до </w:t>
      </w:r>
      <w:smartTag w:uri="urn:schemas-microsoft-com:office:smarttags" w:element="metricconverter">
        <w:smartTagPr>
          <w:attr w:name="ProductID" w:val="6 м"/>
        </w:smartTagPr>
        <w:r w:rsidRPr="00CF6489">
          <w:rPr>
            <w:sz w:val="28"/>
          </w:rPr>
          <w:t>6 м</w:t>
        </w:r>
      </w:smartTag>
      <w:r w:rsidRPr="00CF6489">
        <w:rPr>
          <w:sz w:val="28"/>
        </w:rPr>
        <w:t xml:space="preserve"> и свыше 6 до </w:t>
      </w:r>
      <w:smartTag w:uri="urn:schemas-microsoft-com:office:smarttags" w:element="metricconverter">
        <w:smartTagPr>
          <w:attr w:name="ProductID" w:val="8 м"/>
        </w:smartTagPr>
        <w:r w:rsidRPr="00CF6489">
          <w:rPr>
            <w:sz w:val="28"/>
          </w:rPr>
          <w:t>8 м</w:t>
        </w:r>
      </w:smartTag>
      <w:r w:rsidRPr="00CF6489">
        <w:rPr>
          <w:sz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CF6489">
          <w:rPr>
            <w:sz w:val="28"/>
          </w:rPr>
          <w:t>15 м</w:t>
        </w:r>
      </w:smartTag>
      <w:r w:rsidRPr="00CF6489">
        <w:rPr>
          <w:sz w:val="28"/>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CF6489">
          <w:rPr>
            <w:sz w:val="28"/>
          </w:rPr>
          <w:t>15 м</w:t>
        </w:r>
      </w:smartTag>
      <w:r w:rsidRPr="00CF6489">
        <w:rPr>
          <w:sz w:val="28"/>
        </w:rPr>
        <w:t xml:space="preserve">, а для двухполосной проезжей части – не менее </w:t>
      </w:r>
      <w:smartTag w:uri="urn:schemas-microsoft-com:office:smarttags" w:element="metricconverter">
        <w:smartTagPr>
          <w:attr w:name="ProductID" w:val="10 м"/>
        </w:smartTagPr>
        <w:r w:rsidRPr="00CF6489">
          <w:rPr>
            <w:sz w:val="28"/>
          </w:rPr>
          <w:t>10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Поперечные уклоны одно- и двухскатных профилей дорог следует принимать в соответствии со СНиП 2.05.11-83.</w:t>
      </w:r>
    </w:p>
    <w:p w:rsidR="00F13C73" w:rsidRPr="00CF6489" w:rsidRDefault="00F13C73" w:rsidP="00DE6781">
      <w:pPr>
        <w:pStyle w:val="afff7"/>
        <w:spacing w:line="240" w:lineRule="auto"/>
        <w:ind w:firstLine="567"/>
        <w:rPr>
          <w:sz w:val="28"/>
        </w:rPr>
      </w:pPr>
      <w:r w:rsidRPr="00CF6489">
        <w:rPr>
          <w:sz w:val="28"/>
        </w:rPr>
        <w:lastRenderedPageBreak/>
        <w:t xml:space="preserve">Внутриплощадочные дороги, располагаемые в пределах животно-водческих комплексов, птицефабрик, ферм, тепличных комбинатов и </w:t>
      </w:r>
      <w:r w:rsidRPr="00CF6489">
        <w:rPr>
          <w:spacing w:val="-2"/>
          <w:sz w:val="28"/>
        </w:rPr>
        <w:t>других подобных объектов, в зависимости от их назначения следует подразделять на:</w:t>
      </w:r>
    </w:p>
    <w:p w:rsidR="00F13C73" w:rsidRPr="00CF6489" w:rsidRDefault="00F13C73" w:rsidP="00DE6781">
      <w:pPr>
        <w:pStyle w:val="afff7"/>
        <w:spacing w:line="240" w:lineRule="auto"/>
        <w:ind w:firstLine="567"/>
        <w:rPr>
          <w:sz w:val="28"/>
        </w:rPr>
      </w:pPr>
      <w:r w:rsidRPr="00CF6489">
        <w:rPr>
          <w:sz w:val="28"/>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F13C73" w:rsidRPr="00CF6489" w:rsidRDefault="00F13C73" w:rsidP="00DE6781">
      <w:pPr>
        <w:pStyle w:val="afff7"/>
        <w:spacing w:line="240" w:lineRule="auto"/>
        <w:ind w:firstLine="567"/>
        <w:rPr>
          <w:sz w:val="28"/>
        </w:rPr>
      </w:pPr>
      <w:r w:rsidRPr="00CF6489">
        <w:rPr>
          <w:sz w:val="28"/>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F13C73" w:rsidRPr="00CF6489" w:rsidRDefault="00F13C73" w:rsidP="00DE6781">
      <w:pPr>
        <w:pStyle w:val="afff7"/>
        <w:spacing w:line="240" w:lineRule="auto"/>
        <w:ind w:firstLine="567"/>
        <w:rPr>
          <w:sz w:val="28"/>
        </w:rPr>
      </w:pPr>
      <w:r w:rsidRPr="00CF6489">
        <w:rPr>
          <w:sz w:val="28"/>
        </w:rPr>
        <w:t>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4.7.66.1.</w:t>
      </w:r>
    </w:p>
    <w:p w:rsidR="00F13C73" w:rsidRPr="005C712B" w:rsidRDefault="00F13C73" w:rsidP="00DE6781">
      <w:pPr>
        <w:pStyle w:val="afff7"/>
        <w:spacing w:line="240" w:lineRule="auto"/>
        <w:jc w:val="right"/>
      </w:pPr>
      <w:r w:rsidRPr="005C712B">
        <w:t>Таблица 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8"/>
        <w:gridCol w:w="2141"/>
        <w:gridCol w:w="2139"/>
      </w:tblGrid>
      <w:tr w:rsidR="00F13C73" w:rsidRPr="005C712B" w:rsidTr="00F13C73">
        <w:tc>
          <w:tcPr>
            <w:tcW w:w="2889" w:type="pct"/>
            <w:vMerge w:val="restart"/>
            <w:vAlign w:val="center"/>
          </w:tcPr>
          <w:p w:rsidR="00F13C73" w:rsidRPr="005C712B" w:rsidRDefault="00F13C73" w:rsidP="00F13C73">
            <w:pPr>
              <w:pStyle w:val="afff7"/>
              <w:spacing w:line="240" w:lineRule="auto"/>
            </w:pPr>
            <w:r w:rsidRPr="005C712B">
              <w:t>Параметры</w:t>
            </w:r>
          </w:p>
        </w:tc>
        <w:tc>
          <w:tcPr>
            <w:tcW w:w="2111" w:type="pct"/>
            <w:gridSpan w:val="2"/>
            <w:vAlign w:val="center"/>
          </w:tcPr>
          <w:p w:rsidR="00F13C73" w:rsidRPr="005C712B" w:rsidRDefault="00F13C73" w:rsidP="00F13C73">
            <w:pPr>
              <w:pStyle w:val="afff7"/>
              <w:spacing w:line="240" w:lineRule="auto"/>
            </w:pPr>
            <w:r w:rsidRPr="005C712B">
              <w:t>Значение параметров, м, для дорог</w:t>
            </w:r>
          </w:p>
        </w:tc>
      </w:tr>
      <w:tr w:rsidR="00F13C73" w:rsidRPr="005C712B" w:rsidTr="00F13C73">
        <w:tc>
          <w:tcPr>
            <w:tcW w:w="0" w:type="auto"/>
            <w:vMerge/>
            <w:tcBorders>
              <w:bottom w:val="single" w:sz="4" w:space="0" w:color="auto"/>
            </w:tcBorders>
          </w:tcPr>
          <w:p w:rsidR="00F13C73" w:rsidRPr="005C712B" w:rsidRDefault="00F13C73" w:rsidP="00F13C73">
            <w:pPr>
              <w:pStyle w:val="afff7"/>
              <w:spacing w:line="240" w:lineRule="auto"/>
            </w:pPr>
          </w:p>
        </w:tc>
        <w:tc>
          <w:tcPr>
            <w:tcW w:w="1056" w:type="pct"/>
            <w:tcBorders>
              <w:bottom w:val="single" w:sz="4" w:space="0" w:color="auto"/>
            </w:tcBorders>
            <w:vAlign w:val="center"/>
          </w:tcPr>
          <w:p w:rsidR="00F13C73" w:rsidRPr="005C712B" w:rsidRDefault="00F13C73" w:rsidP="00F13C73">
            <w:pPr>
              <w:pStyle w:val="afff7"/>
              <w:spacing w:line="240" w:lineRule="auto"/>
            </w:pPr>
            <w:r w:rsidRPr="005C712B">
              <w:t>производственных</w:t>
            </w:r>
          </w:p>
        </w:tc>
        <w:tc>
          <w:tcPr>
            <w:tcW w:w="1056" w:type="pct"/>
            <w:tcBorders>
              <w:bottom w:val="single" w:sz="4" w:space="0" w:color="auto"/>
            </w:tcBorders>
            <w:vAlign w:val="center"/>
          </w:tcPr>
          <w:p w:rsidR="00F13C73" w:rsidRPr="005C712B" w:rsidRDefault="00F13C73" w:rsidP="00F13C73">
            <w:pPr>
              <w:pStyle w:val="afff7"/>
              <w:spacing w:line="240" w:lineRule="auto"/>
            </w:pPr>
            <w:r w:rsidRPr="005C712B">
              <w:t>вспомогательных</w:t>
            </w:r>
          </w:p>
        </w:tc>
      </w:tr>
      <w:tr w:rsidR="00F13C73" w:rsidRPr="005C712B" w:rsidTr="00F13C73">
        <w:trPr>
          <w:trHeight w:val="397"/>
        </w:trPr>
        <w:tc>
          <w:tcPr>
            <w:tcW w:w="2889" w:type="pct"/>
            <w:tcBorders>
              <w:bottom w:val="nil"/>
            </w:tcBorders>
          </w:tcPr>
          <w:p w:rsidR="00F13C73" w:rsidRPr="005C712B" w:rsidRDefault="00F13C73" w:rsidP="00F13C73">
            <w:pPr>
              <w:pStyle w:val="afff7"/>
              <w:spacing w:line="240" w:lineRule="auto"/>
            </w:pPr>
            <w:r w:rsidRPr="005C712B">
              <w:t>Ширина проезжей части при движении транспортных средств:</w:t>
            </w:r>
          </w:p>
        </w:tc>
        <w:tc>
          <w:tcPr>
            <w:tcW w:w="1056" w:type="pct"/>
            <w:tcBorders>
              <w:bottom w:val="nil"/>
            </w:tcBorders>
            <w:vAlign w:val="center"/>
          </w:tcPr>
          <w:p w:rsidR="00F13C73" w:rsidRPr="005C712B" w:rsidRDefault="00F13C73" w:rsidP="00F13C73">
            <w:pPr>
              <w:pStyle w:val="afff7"/>
              <w:spacing w:line="240" w:lineRule="auto"/>
            </w:pPr>
          </w:p>
        </w:tc>
        <w:tc>
          <w:tcPr>
            <w:tcW w:w="1056" w:type="pct"/>
            <w:tcBorders>
              <w:bottom w:val="nil"/>
            </w:tcBorders>
            <w:vAlign w:val="center"/>
          </w:tcPr>
          <w:p w:rsidR="00F13C73" w:rsidRPr="005C712B" w:rsidRDefault="00F13C73" w:rsidP="00F13C73">
            <w:pPr>
              <w:pStyle w:val="afff7"/>
              <w:spacing w:line="240" w:lineRule="auto"/>
            </w:pPr>
          </w:p>
        </w:tc>
      </w:tr>
      <w:tr w:rsidR="00F13C73" w:rsidRPr="005C712B" w:rsidTr="00F13C73">
        <w:tc>
          <w:tcPr>
            <w:tcW w:w="2889" w:type="pct"/>
            <w:tcBorders>
              <w:top w:val="nil"/>
              <w:bottom w:val="nil"/>
            </w:tcBorders>
          </w:tcPr>
          <w:p w:rsidR="00F13C73" w:rsidRPr="005C712B" w:rsidRDefault="00F13C73" w:rsidP="00F13C73">
            <w:pPr>
              <w:pStyle w:val="afff7"/>
              <w:spacing w:line="240" w:lineRule="auto"/>
            </w:pPr>
            <w:r w:rsidRPr="005C712B">
              <w:t>двухстороннем</w:t>
            </w:r>
          </w:p>
        </w:tc>
        <w:tc>
          <w:tcPr>
            <w:tcW w:w="1056" w:type="pct"/>
            <w:tcBorders>
              <w:top w:val="nil"/>
              <w:bottom w:val="nil"/>
            </w:tcBorders>
            <w:vAlign w:val="center"/>
          </w:tcPr>
          <w:p w:rsidR="00F13C73" w:rsidRPr="005C712B" w:rsidRDefault="00F13C73" w:rsidP="00F13C73">
            <w:pPr>
              <w:pStyle w:val="afff7"/>
              <w:spacing w:line="240" w:lineRule="auto"/>
            </w:pPr>
            <w:r w:rsidRPr="005C712B">
              <w:t>6,0</w:t>
            </w:r>
          </w:p>
        </w:tc>
        <w:tc>
          <w:tcPr>
            <w:tcW w:w="1056" w:type="pct"/>
            <w:tcBorders>
              <w:top w:val="nil"/>
              <w:bottom w:val="nil"/>
            </w:tcBorders>
            <w:vAlign w:val="center"/>
          </w:tcPr>
          <w:p w:rsidR="00F13C73" w:rsidRPr="005C712B" w:rsidRDefault="00F13C73" w:rsidP="00F13C73">
            <w:pPr>
              <w:pStyle w:val="afff7"/>
              <w:spacing w:line="240" w:lineRule="auto"/>
            </w:pPr>
            <w:r w:rsidRPr="005C712B">
              <w:t>-</w:t>
            </w:r>
          </w:p>
        </w:tc>
      </w:tr>
      <w:tr w:rsidR="00F13C73" w:rsidRPr="005C712B" w:rsidTr="00F13C73">
        <w:tc>
          <w:tcPr>
            <w:tcW w:w="2889" w:type="pct"/>
            <w:tcBorders>
              <w:top w:val="nil"/>
            </w:tcBorders>
          </w:tcPr>
          <w:p w:rsidR="00F13C73" w:rsidRPr="005C712B" w:rsidRDefault="00F13C73" w:rsidP="00F13C73">
            <w:pPr>
              <w:pStyle w:val="afff7"/>
              <w:spacing w:line="240" w:lineRule="auto"/>
            </w:pPr>
            <w:r w:rsidRPr="005C712B">
              <w:t>одностороннем</w:t>
            </w:r>
          </w:p>
        </w:tc>
        <w:tc>
          <w:tcPr>
            <w:tcW w:w="1056" w:type="pct"/>
            <w:tcBorders>
              <w:top w:val="nil"/>
            </w:tcBorders>
            <w:vAlign w:val="center"/>
          </w:tcPr>
          <w:p w:rsidR="00F13C73" w:rsidRPr="005C712B" w:rsidRDefault="00F13C73" w:rsidP="00F13C73">
            <w:pPr>
              <w:pStyle w:val="afff7"/>
              <w:spacing w:line="240" w:lineRule="auto"/>
            </w:pPr>
            <w:r w:rsidRPr="005C712B">
              <w:t>4,5</w:t>
            </w:r>
          </w:p>
        </w:tc>
        <w:tc>
          <w:tcPr>
            <w:tcW w:w="1056" w:type="pct"/>
            <w:tcBorders>
              <w:top w:val="nil"/>
            </w:tcBorders>
            <w:vAlign w:val="center"/>
          </w:tcPr>
          <w:p w:rsidR="00F13C73" w:rsidRPr="005C712B" w:rsidRDefault="00F13C73" w:rsidP="00F13C73">
            <w:pPr>
              <w:pStyle w:val="afff7"/>
              <w:spacing w:line="240" w:lineRule="auto"/>
            </w:pPr>
            <w:r w:rsidRPr="005C712B">
              <w:t>3,5</w:t>
            </w:r>
          </w:p>
        </w:tc>
      </w:tr>
      <w:tr w:rsidR="00F13C73" w:rsidRPr="005C712B" w:rsidTr="00F13C73">
        <w:tc>
          <w:tcPr>
            <w:tcW w:w="2889" w:type="pct"/>
          </w:tcPr>
          <w:p w:rsidR="00F13C73" w:rsidRPr="005C712B" w:rsidRDefault="00F13C73" w:rsidP="00F13C73">
            <w:pPr>
              <w:pStyle w:val="afff7"/>
              <w:spacing w:line="240" w:lineRule="auto"/>
            </w:pPr>
            <w:r w:rsidRPr="005C712B">
              <w:t>Ширина обочины</w:t>
            </w:r>
          </w:p>
        </w:tc>
        <w:tc>
          <w:tcPr>
            <w:tcW w:w="1056" w:type="pct"/>
            <w:vAlign w:val="center"/>
          </w:tcPr>
          <w:p w:rsidR="00F13C73" w:rsidRPr="005C712B" w:rsidRDefault="00F13C73" w:rsidP="00F13C73">
            <w:pPr>
              <w:pStyle w:val="afff7"/>
              <w:spacing w:line="240" w:lineRule="auto"/>
            </w:pPr>
            <w:r w:rsidRPr="005C712B">
              <w:t>1,0</w:t>
            </w:r>
          </w:p>
        </w:tc>
        <w:tc>
          <w:tcPr>
            <w:tcW w:w="1056" w:type="pct"/>
            <w:vAlign w:val="center"/>
          </w:tcPr>
          <w:p w:rsidR="00F13C73" w:rsidRPr="005C712B" w:rsidRDefault="00F13C73" w:rsidP="00F13C73">
            <w:pPr>
              <w:pStyle w:val="afff7"/>
              <w:spacing w:line="240" w:lineRule="auto"/>
            </w:pPr>
            <w:r w:rsidRPr="005C712B">
              <w:t>0,75</w:t>
            </w:r>
          </w:p>
        </w:tc>
      </w:tr>
      <w:tr w:rsidR="00F13C73" w:rsidRPr="00DE6781" w:rsidTr="00F13C73">
        <w:tc>
          <w:tcPr>
            <w:tcW w:w="2889" w:type="pct"/>
          </w:tcPr>
          <w:p w:rsidR="00F13C73" w:rsidRPr="00DE6781" w:rsidRDefault="00F13C73" w:rsidP="00DE6781">
            <w:pPr>
              <w:pStyle w:val="afff7"/>
              <w:spacing w:line="240" w:lineRule="auto"/>
              <w:ind w:firstLine="567"/>
              <w:rPr>
                <w:sz w:val="28"/>
              </w:rPr>
            </w:pPr>
            <w:r w:rsidRPr="00DE6781">
              <w:rPr>
                <w:sz w:val="28"/>
              </w:rPr>
              <w:t>Ширина укрепления обочины</w:t>
            </w:r>
          </w:p>
        </w:tc>
        <w:tc>
          <w:tcPr>
            <w:tcW w:w="1056" w:type="pct"/>
            <w:vAlign w:val="center"/>
          </w:tcPr>
          <w:p w:rsidR="00F13C73" w:rsidRPr="00DE6781" w:rsidRDefault="00F13C73" w:rsidP="00DE6781">
            <w:pPr>
              <w:pStyle w:val="afff7"/>
              <w:spacing w:line="240" w:lineRule="auto"/>
              <w:ind w:firstLine="567"/>
              <w:rPr>
                <w:sz w:val="28"/>
              </w:rPr>
            </w:pPr>
            <w:r w:rsidRPr="00DE6781">
              <w:rPr>
                <w:sz w:val="28"/>
              </w:rPr>
              <w:t>0,5</w:t>
            </w:r>
          </w:p>
        </w:tc>
        <w:tc>
          <w:tcPr>
            <w:tcW w:w="1056" w:type="pct"/>
            <w:vAlign w:val="center"/>
          </w:tcPr>
          <w:p w:rsidR="00F13C73" w:rsidRPr="00DE6781" w:rsidRDefault="00F13C73" w:rsidP="00DE6781">
            <w:pPr>
              <w:pStyle w:val="afff7"/>
              <w:spacing w:line="240" w:lineRule="auto"/>
              <w:ind w:firstLine="567"/>
              <w:rPr>
                <w:sz w:val="28"/>
              </w:rPr>
            </w:pPr>
            <w:r w:rsidRPr="00DE6781">
              <w:rPr>
                <w:sz w:val="28"/>
              </w:rPr>
              <w:t>0,5</w:t>
            </w:r>
          </w:p>
        </w:tc>
      </w:tr>
    </w:tbl>
    <w:p w:rsidR="00F13C73" w:rsidRPr="00DE6781" w:rsidRDefault="00F13C73" w:rsidP="00DE6781">
      <w:pPr>
        <w:pStyle w:val="afff7"/>
        <w:spacing w:line="240" w:lineRule="auto"/>
        <w:ind w:firstLine="567"/>
        <w:rPr>
          <w:sz w:val="28"/>
        </w:rPr>
      </w:pPr>
      <w:r w:rsidRPr="00DE6781">
        <w:rPr>
          <w:sz w:val="28"/>
        </w:rPr>
        <w:t>Ширину проезжей части производственных дорог допускается принимать, м:</w:t>
      </w:r>
    </w:p>
    <w:p w:rsidR="00F13C73" w:rsidRPr="00DE6781" w:rsidRDefault="00F13C73" w:rsidP="00DE6781">
      <w:pPr>
        <w:pStyle w:val="afff7"/>
        <w:spacing w:line="240" w:lineRule="auto"/>
        <w:ind w:firstLine="567"/>
        <w:rPr>
          <w:sz w:val="28"/>
        </w:rPr>
      </w:pPr>
      <w:r w:rsidRPr="00DE6781">
        <w:rPr>
          <w:sz w:val="28"/>
        </w:rPr>
        <w:t>3,5 с обочинами, укрепленными на полную ширину, – в стесненных условиях существующей застройки;</w:t>
      </w:r>
    </w:p>
    <w:p w:rsidR="00F13C73" w:rsidRPr="00DE6781" w:rsidRDefault="00F13C73" w:rsidP="00DE6781">
      <w:pPr>
        <w:pStyle w:val="afff7"/>
        <w:spacing w:line="240" w:lineRule="auto"/>
        <w:ind w:firstLine="567"/>
        <w:rPr>
          <w:sz w:val="28"/>
        </w:rPr>
      </w:pPr>
      <w:r w:rsidRPr="00DE6781">
        <w:rPr>
          <w:sz w:val="28"/>
        </w:rPr>
        <w:t>3,5 с укрепленными обочинами,– при кольцевом движении, отсутствии встречного движения и обгона транспортных средств;</w:t>
      </w:r>
    </w:p>
    <w:p w:rsidR="00F13C73" w:rsidRPr="00DE6781" w:rsidRDefault="00F13C73" w:rsidP="00DE6781">
      <w:pPr>
        <w:pStyle w:val="afff7"/>
        <w:spacing w:line="240" w:lineRule="auto"/>
        <w:ind w:firstLine="567"/>
        <w:rPr>
          <w:sz w:val="28"/>
        </w:rPr>
      </w:pPr>
      <w:r w:rsidRPr="00DE6781">
        <w:rPr>
          <w:sz w:val="28"/>
        </w:rPr>
        <w:t xml:space="preserve">4,5 с одной укрепленной обочиной шириной </w:t>
      </w:r>
      <w:smartTag w:uri="urn:schemas-microsoft-com:office:smarttags" w:element="metricconverter">
        <w:smartTagPr>
          <w:attr w:name="ProductID" w:val="1,5 м"/>
        </w:smartTagPr>
        <w:r w:rsidRPr="00DE6781">
          <w:rPr>
            <w:sz w:val="28"/>
          </w:rPr>
          <w:t>1,5 м</w:t>
        </w:r>
      </w:smartTag>
      <w:r w:rsidRPr="00DE6781">
        <w:rPr>
          <w:sz w:val="28"/>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F13C73" w:rsidRPr="00DE6781" w:rsidRDefault="00F13C73" w:rsidP="00DE6781">
      <w:pPr>
        <w:pStyle w:val="afff7"/>
        <w:spacing w:line="240" w:lineRule="auto"/>
        <w:ind w:firstLine="567"/>
        <w:rPr>
          <w:sz w:val="28"/>
        </w:rPr>
      </w:pPr>
      <w:r w:rsidRPr="00DE6781">
        <w:rPr>
          <w:sz w:val="28"/>
        </w:rPr>
        <w:t>Примечание:</w:t>
      </w:r>
    </w:p>
    <w:p w:rsidR="00F13C73" w:rsidRPr="00DE6781" w:rsidRDefault="00F13C73" w:rsidP="00DE6781">
      <w:pPr>
        <w:pStyle w:val="afff7"/>
        <w:spacing w:line="240" w:lineRule="auto"/>
        <w:ind w:firstLine="567"/>
        <w:rPr>
          <w:sz w:val="28"/>
        </w:rPr>
      </w:pPr>
      <w:r w:rsidRPr="00DE6781">
        <w:rPr>
          <w:sz w:val="28"/>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DE6781">
          <w:rPr>
            <w:sz w:val="28"/>
          </w:rPr>
          <w:t>0,5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DE6781">
          <w:rPr>
            <w:sz w:val="28"/>
          </w:rPr>
          <w:t>60 м</w:t>
        </w:r>
      </w:smartTag>
      <w:r w:rsidRPr="00DE6781">
        <w:rPr>
          <w:sz w:val="28"/>
        </w:rPr>
        <w:t xml:space="preserve"> без устройства виражей и переходных кривых.</w:t>
      </w:r>
    </w:p>
    <w:p w:rsidR="00F13C73" w:rsidRPr="00DE6781" w:rsidRDefault="00F13C73" w:rsidP="00DE6781">
      <w:pPr>
        <w:pStyle w:val="afff7"/>
        <w:spacing w:line="240" w:lineRule="auto"/>
        <w:ind w:firstLine="567"/>
        <w:rPr>
          <w:sz w:val="28"/>
        </w:rPr>
      </w:pPr>
      <w:r w:rsidRPr="00DE6781">
        <w:rPr>
          <w:sz w:val="28"/>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DE6781">
          <w:rPr>
            <w:sz w:val="28"/>
          </w:rPr>
          <w:t>30 м</w:t>
        </w:r>
      </w:smartTag>
      <w:r w:rsidRPr="00DE6781">
        <w:rPr>
          <w:sz w:val="28"/>
        </w:rPr>
        <w:t xml:space="preserve">, а при движении одиночных транспортных средств – до </w:t>
      </w:r>
      <w:smartTag w:uri="urn:schemas-microsoft-com:office:smarttags" w:element="metricconverter">
        <w:smartTagPr>
          <w:attr w:name="ProductID" w:val="15 м"/>
        </w:smartTagPr>
        <w:r w:rsidRPr="00DE6781">
          <w:rPr>
            <w:sz w:val="28"/>
          </w:rPr>
          <w:t>15 м</w:t>
        </w:r>
      </w:smartTag>
      <w:r w:rsidRPr="00DE6781">
        <w:rPr>
          <w:sz w:val="28"/>
        </w:rPr>
        <w:t xml:space="preserve">. </w:t>
      </w:r>
    </w:p>
    <w:p w:rsidR="00F13C73" w:rsidRPr="00DE6781" w:rsidRDefault="00F13C73" w:rsidP="00DE6781">
      <w:pPr>
        <w:pStyle w:val="afff7"/>
        <w:spacing w:line="240" w:lineRule="auto"/>
        <w:ind w:firstLine="567"/>
        <w:rPr>
          <w:sz w:val="28"/>
        </w:rPr>
      </w:pPr>
      <w:r w:rsidRPr="00DE6781">
        <w:rPr>
          <w:sz w:val="28"/>
        </w:rPr>
        <w:t>Уширение проезжей части двухполосной дороги на кривой в плане следует принимать согласно таблице 8.34.. Для однополосной дороги уширение следует уменьшать на 50 %.</w:t>
      </w:r>
    </w:p>
    <w:p w:rsidR="00F13C73" w:rsidRPr="00DE6781" w:rsidRDefault="00F13C73" w:rsidP="00DE6781">
      <w:pPr>
        <w:pStyle w:val="afff7"/>
        <w:spacing w:line="240" w:lineRule="auto"/>
        <w:ind w:firstLine="567"/>
        <w:rPr>
          <w:sz w:val="28"/>
        </w:rPr>
      </w:pPr>
      <w:r w:rsidRPr="00DE6781">
        <w:rPr>
          <w:sz w:val="28"/>
        </w:rPr>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F13C73" w:rsidRPr="00DE6781" w:rsidRDefault="00F13C73" w:rsidP="00DE6781">
      <w:pPr>
        <w:pStyle w:val="afff7"/>
        <w:spacing w:line="240" w:lineRule="auto"/>
        <w:ind w:firstLine="567"/>
        <w:rPr>
          <w:sz w:val="28"/>
        </w:rPr>
      </w:pPr>
      <w:r w:rsidRPr="00DE6781">
        <w:rPr>
          <w:sz w:val="28"/>
        </w:rPr>
        <w:lastRenderedPageBreak/>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F13C73" w:rsidRPr="00DE6781" w:rsidRDefault="00F13C73" w:rsidP="00DE6781">
      <w:pPr>
        <w:pStyle w:val="afff7"/>
        <w:spacing w:line="240" w:lineRule="auto"/>
        <w:ind w:firstLine="567"/>
        <w:rPr>
          <w:sz w:val="28"/>
        </w:rPr>
      </w:pPr>
      <w:r w:rsidRPr="00DE6781">
        <w:rPr>
          <w:sz w:val="28"/>
        </w:rPr>
        <w:t>Ширина полосы движения и обособленного земляного полотна тракторной дороги должна устанавливаться, согласно таблице 4.7.70.1., в зависимости от ширины колеи обращающегося подвижного состава.</w:t>
      </w:r>
    </w:p>
    <w:p w:rsidR="00F13C73" w:rsidRPr="005C712B" w:rsidRDefault="00F13C73" w:rsidP="00DE6781">
      <w:pPr>
        <w:pStyle w:val="afff7"/>
        <w:spacing w:line="240" w:lineRule="auto"/>
        <w:jc w:val="right"/>
      </w:pPr>
      <w:r w:rsidRPr="005C712B">
        <w:t>Таблица 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2991"/>
        <w:gridCol w:w="2707"/>
      </w:tblGrid>
      <w:tr w:rsidR="00F13C73" w:rsidRPr="005C712B" w:rsidTr="00F13C73">
        <w:tc>
          <w:tcPr>
            <w:tcW w:w="2190" w:type="pct"/>
            <w:vAlign w:val="center"/>
          </w:tcPr>
          <w:p w:rsidR="00F13C73" w:rsidRPr="005C712B" w:rsidRDefault="00F13C73" w:rsidP="00F13C73">
            <w:pPr>
              <w:pStyle w:val="afff7"/>
              <w:spacing w:line="240" w:lineRule="auto"/>
            </w:pPr>
            <w:r w:rsidRPr="005C712B">
              <w:t>Ширина колеи транспортных средств, самоходных и прицепных машин, м</w:t>
            </w:r>
          </w:p>
        </w:tc>
        <w:tc>
          <w:tcPr>
            <w:tcW w:w="1475" w:type="pct"/>
            <w:vAlign w:val="center"/>
          </w:tcPr>
          <w:p w:rsidR="00F13C73" w:rsidRPr="005C712B" w:rsidRDefault="00F13C73" w:rsidP="00F13C73">
            <w:pPr>
              <w:pStyle w:val="afff7"/>
              <w:spacing w:line="240" w:lineRule="auto"/>
            </w:pPr>
            <w:r w:rsidRPr="005C712B">
              <w:t>Ширина полосы движения, м</w:t>
            </w:r>
          </w:p>
        </w:tc>
        <w:tc>
          <w:tcPr>
            <w:tcW w:w="1335" w:type="pct"/>
            <w:vAlign w:val="center"/>
          </w:tcPr>
          <w:p w:rsidR="00F13C73" w:rsidRPr="005C712B" w:rsidRDefault="00F13C73" w:rsidP="00F13C73">
            <w:pPr>
              <w:pStyle w:val="afff7"/>
              <w:spacing w:line="240" w:lineRule="auto"/>
            </w:pPr>
            <w:r w:rsidRPr="005C712B">
              <w:t>Ширина земляного полотна, м</w:t>
            </w:r>
          </w:p>
        </w:tc>
      </w:tr>
      <w:tr w:rsidR="00F13C73" w:rsidRPr="005C712B" w:rsidTr="00F13C73">
        <w:tc>
          <w:tcPr>
            <w:tcW w:w="2190" w:type="pct"/>
          </w:tcPr>
          <w:p w:rsidR="00F13C73" w:rsidRPr="005C712B" w:rsidRDefault="00F13C73" w:rsidP="00F13C73">
            <w:pPr>
              <w:pStyle w:val="afff7"/>
              <w:spacing w:line="240" w:lineRule="auto"/>
            </w:pPr>
            <w:r w:rsidRPr="005C712B">
              <w:t>2,7 и менее</w:t>
            </w:r>
          </w:p>
        </w:tc>
        <w:tc>
          <w:tcPr>
            <w:tcW w:w="1475" w:type="pct"/>
          </w:tcPr>
          <w:p w:rsidR="00F13C73" w:rsidRPr="005C712B" w:rsidRDefault="00F13C73" w:rsidP="00F13C73">
            <w:pPr>
              <w:pStyle w:val="afff7"/>
              <w:spacing w:line="240" w:lineRule="auto"/>
            </w:pPr>
            <w:r w:rsidRPr="005C712B">
              <w:t>3,5</w:t>
            </w:r>
          </w:p>
        </w:tc>
        <w:tc>
          <w:tcPr>
            <w:tcW w:w="1335" w:type="pct"/>
          </w:tcPr>
          <w:p w:rsidR="00F13C73" w:rsidRPr="005C712B" w:rsidRDefault="00F13C73" w:rsidP="00F13C73">
            <w:pPr>
              <w:pStyle w:val="afff7"/>
              <w:spacing w:line="240" w:lineRule="auto"/>
            </w:pPr>
            <w:r w:rsidRPr="005C712B">
              <w:t>4,5</w:t>
            </w:r>
          </w:p>
        </w:tc>
      </w:tr>
      <w:tr w:rsidR="00F13C73" w:rsidRPr="005C712B" w:rsidTr="00F13C73">
        <w:tc>
          <w:tcPr>
            <w:tcW w:w="2190" w:type="pct"/>
          </w:tcPr>
          <w:p w:rsidR="00F13C73" w:rsidRPr="005C712B" w:rsidRDefault="00F13C73" w:rsidP="00F13C73">
            <w:pPr>
              <w:pStyle w:val="afff7"/>
              <w:spacing w:line="240" w:lineRule="auto"/>
            </w:pPr>
            <w:r w:rsidRPr="005C712B">
              <w:t>свыше 2,7 до 3,1</w:t>
            </w:r>
          </w:p>
        </w:tc>
        <w:tc>
          <w:tcPr>
            <w:tcW w:w="1475" w:type="pct"/>
          </w:tcPr>
          <w:p w:rsidR="00F13C73" w:rsidRPr="005C712B" w:rsidRDefault="00F13C73" w:rsidP="00F13C73">
            <w:pPr>
              <w:pStyle w:val="afff7"/>
              <w:spacing w:line="240" w:lineRule="auto"/>
            </w:pPr>
            <w:r w:rsidRPr="005C712B">
              <w:t>4</w:t>
            </w:r>
          </w:p>
        </w:tc>
        <w:tc>
          <w:tcPr>
            <w:tcW w:w="1335" w:type="pct"/>
          </w:tcPr>
          <w:p w:rsidR="00F13C73" w:rsidRPr="005C712B" w:rsidRDefault="00F13C73" w:rsidP="00F13C73">
            <w:pPr>
              <w:pStyle w:val="afff7"/>
              <w:spacing w:line="240" w:lineRule="auto"/>
            </w:pPr>
            <w:r w:rsidRPr="005C712B">
              <w:t>5</w:t>
            </w:r>
          </w:p>
        </w:tc>
      </w:tr>
      <w:tr w:rsidR="00F13C73" w:rsidRPr="005C712B" w:rsidTr="00F13C73">
        <w:tc>
          <w:tcPr>
            <w:tcW w:w="2190" w:type="pct"/>
          </w:tcPr>
          <w:p w:rsidR="00F13C73" w:rsidRPr="005C712B" w:rsidRDefault="00F13C73" w:rsidP="00F13C73">
            <w:pPr>
              <w:pStyle w:val="afff7"/>
              <w:spacing w:line="240" w:lineRule="auto"/>
            </w:pPr>
            <w:r w:rsidRPr="005C712B">
              <w:t>свыше 3,1 до 3,6</w:t>
            </w:r>
          </w:p>
        </w:tc>
        <w:tc>
          <w:tcPr>
            <w:tcW w:w="1475" w:type="pct"/>
          </w:tcPr>
          <w:p w:rsidR="00F13C73" w:rsidRPr="005C712B" w:rsidRDefault="00F13C73" w:rsidP="00F13C73">
            <w:pPr>
              <w:pStyle w:val="afff7"/>
              <w:spacing w:line="240" w:lineRule="auto"/>
            </w:pPr>
            <w:r w:rsidRPr="005C712B">
              <w:t>4,5</w:t>
            </w:r>
          </w:p>
        </w:tc>
        <w:tc>
          <w:tcPr>
            <w:tcW w:w="1335" w:type="pct"/>
          </w:tcPr>
          <w:p w:rsidR="00F13C73" w:rsidRPr="005C712B" w:rsidRDefault="00F13C73" w:rsidP="00F13C73">
            <w:pPr>
              <w:pStyle w:val="afff7"/>
              <w:spacing w:line="240" w:lineRule="auto"/>
            </w:pPr>
            <w:r w:rsidRPr="005C712B">
              <w:t>5,5</w:t>
            </w:r>
          </w:p>
        </w:tc>
      </w:tr>
      <w:tr w:rsidR="00F13C73" w:rsidRPr="005C712B" w:rsidTr="00F13C73">
        <w:tc>
          <w:tcPr>
            <w:tcW w:w="2190" w:type="pct"/>
          </w:tcPr>
          <w:p w:rsidR="00F13C73" w:rsidRPr="005C712B" w:rsidRDefault="00F13C73" w:rsidP="00F13C73">
            <w:pPr>
              <w:pStyle w:val="afff7"/>
              <w:spacing w:line="240" w:lineRule="auto"/>
            </w:pPr>
            <w:r w:rsidRPr="005C712B">
              <w:t>свыше 3,6 до 5</w:t>
            </w:r>
          </w:p>
        </w:tc>
        <w:tc>
          <w:tcPr>
            <w:tcW w:w="1475" w:type="pct"/>
          </w:tcPr>
          <w:p w:rsidR="00F13C73" w:rsidRPr="005C712B" w:rsidRDefault="00F13C73" w:rsidP="00F13C73">
            <w:pPr>
              <w:pStyle w:val="afff7"/>
              <w:spacing w:line="240" w:lineRule="auto"/>
            </w:pPr>
            <w:r w:rsidRPr="005C712B">
              <w:t>5,5</w:t>
            </w:r>
          </w:p>
        </w:tc>
        <w:tc>
          <w:tcPr>
            <w:tcW w:w="1335" w:type="pct"/>
          </w:tcPr>
          <w:p w:rsidR="00F13C73" w:rsidRPr="005C712B" w:rsidRDefault="00F13C73" w:rsidP="00F13C73">
            <w:pPr>
              <w:pStyle w:val="afff7"/>
              <w:spacing w:line="240" w:lineRule="auto"/>
            </w:pPr>
            <w:r w:rsidRPr="005C712B">
              <w:t>6,5</w:t>
            </w:r>
          </w:p>
        </w:tc>
      </w:tr>
    </w:tbl>
    <w:p w:rsidR="00F13C73" w:rsidRPr="00DE6781" w:rsidRDefault="00F13C73" w:rsidP="00F13C73">
      <w:pPr>
        <w:pStyle w:val="afff7"/>
        <w:spacing w:line="240" w:lineRule="auto"/>
        <w:rPr>
          <w:sz w:val="28"/>
        </w:rPr>
      </w:pPr>
      <w:r w:rsidRPr="00DE6781">
        <w:rPr>
          <w:sz w:val="28"/>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F13C73" w:rsidRPr="00DE6781" w:rsidRDefault="00F13C73" w:rsidP="00F13C73">
      <w:pPr>
        <w:pStyle w:val="afff7"/>
        <w:spacing w:line="240" w:lineRule="auto"/>
        <w:rPr>
          <w:sz w:val="28"/>
        </w:rPr>
      </w:pPr>
      <w:r w:rsidRPr="00DE6781">
        <w:rPr>
          <w:sz w:val="28"/>
        </w:rPr>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DE6781">
          <w:rPr>
            <w:sz w:val="28"/>
          </w:rPr>
          <w:t>100 м</w:t>
        </w:r>
      </w:smartTag>
      <w:r w:rsidRPr="00DE6781">
        <w:rPr>
          <w:sz w:val="28"/>
        </w:rPr>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DE6781">
          <w:rPr>
            <w:sz w:val="28"/>
          </w:rPr>
          <w:t>15 м</w:t>
        </w:r>
      </w:smartTag>
      <w:r w:rsidRPr="00DE6781">
        <w:rPr>
          <w:sz w:val="28"/>
        </w:rPr>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DE6781">
          <w:rPr>
            <w:sz w:val="28"/>
          </w:rPr>
          <w:t>30 м</w:t>
        </w:r>
      </w:smartTag>
      <w:r w:rsidRPr="00DE6781">
        <w:rPr>
          <w:sz w:val="28"/>
        </w:rPr>
        <w:t xml:space="preserve"> – с тремя прицепами или при перевозке длинномерных грузов.</w:t>
      </w:r>
    </w:p>
    <w:p w:rsidR="00F13C73" w:rsidRPr="005C712B" w:rsidRDefault="00F13C73" w:rsidP="00F13C73">
      <w:pPr>
        <w:pStyle w:val="afff7"/>
        <w:spacing w:line="240" w:lineRule="auto"/>
      </w:pPr>
      <w:r w:rsidRPr="00DE6781">
        <w:rPr>
          <w:sz w:val="28"/>
        </w:rPr>
        <w:t xml:space="preserve">При радиусах в плане менее </w:t>
      </w:r>
      <w:smartTag w:uri="urn:schemas-microsoft-com:office:smarttags" w:element="metricconverter">
        <w:smartTagPr>
          <w:attr w:name="ProductID" w:val="100 м"/>
        </w:smartTagPr>
        <w:r w:rsidRPr="00DE6781">
          <w:rPr>
            <w:sz w:val="28"/>
          </w:rPr>
          <w:t>100 м</w:t>
        </w:r>
      </w:smartTag>
      <w:r w:rsidRPr="00DE6781">
        <w:rPr>
          <w:sz w:val="28"/>
        </w:rPr>
        <w:t xml:space="preserve"> следует предусматривать уширение земляного полотна с внутренней стороны кривой согласно таблице 4.7.71.1.</w:t>
      </w:r>
    </w:p>
    <w:p w:rsidR="00F13C73" w:rsidRPr="005C712B" w:rsidRDefault="00F13C73" w:rsidP="00DE6781">
      <w:pPr>
        <w:pStyle w:val="afff7"/>
        <w:spacing w:line="240" w:lineRule="auto"/>
        <w:jc w:val="right"/>
      </w:pPr>
      <w:r w:rsidRPr="005C712B">
        <w:t>Таблица 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1513"/>
        <w:gridCol w:w="1515"/>
        <w:gridCol w:w="1513"/>
        <w:gridCol w:w="1515"/>
        <w:gridCol w:w="1515"/>
      </w:tblGrid>
      <w:tr w:rsidR="00F13C73" w:rsidRPr="005C712B" w:rsidTr="00F13C73">
        <w:trPr>
          <w:trHeight w:val="312"/>
          <w:jc w:val="center"/>
        </w:trPr>
        <w:tc>
          <w:tcPr>
            <w:tcW w:w="1202" w:type="pct"/>
            <w:vMerge w:val="restart"/>
            <w:shd w:val="clear" w:color="auto" w:fill="auto"/>
            <w:vAlign w:val="center"/>
          </w:tcPr>
          <w:p w:rsidR="00F13C73" w:rsidRPr="005C712B" w:rsidRDefault="00F13C73" w:rsidP="00F13C73">
            <w:pPr>
              <w:pStyle w:val="afff7"/>
              <w:spacing w:line="240" w:lineRule="auto"/>
            </w:pPr>
            <w:r w:rsidRPr="005C712B">
              <w:t>Трактор</w:t>
            </w:r>
          </w:p>
        </w:tc>
        <w:tc>
          <w:tcPr>
            <w:tcW w:w="3798" w:type="pct"/>
            <w:gridSpan w:val="5"/>
            <w:shd w:val="clear" w:color="auto" w:fill="auto"/>
            <w:vAlign w:val="center"/>
          </w:tcPr>
          <w:p w:rsidR="00F13C73" w:rsidRPr="005C712B" w:rsidRDefault="00F13C73" w:rsidP="00F13C73">
            <w:pPr>
              <w:pStyle w:val="afff7"/>
              <w:spacing w:line="240" w:lineRule="auto"/>
            </w:pPr>
            <w:r w:rsidRPr="005C712B">
              <w:t>Уширение земляного полотна, м, при радиусах кривых в плане, м</w:t>
            </w:r>
          </w:p>
        </w:tc>
      </w:tr>
      <w:tr w:rsidR="00F13C73" w:rsidRPr="005C712B" w:rsidTr="00F13C73">
        <w:trPr>
          <w:trHeight w:val="312"/>
          <w:jc w:val="center"/>
        </w:trPr>
        <w:tc>
          <w:tcPr>
            <w:tcW w:w="1202" w:type="pct"/>
            <w:vMerge/>
            <w:shd w:val="clear" w:color="auto" w:fill="auto"/>
          </w:tcPr>
          <w:p w:rsidR="00F13C73" w:rsidRPr="005C712B" w:rsidRDefault="00F13C73" w:rsidP="00F13C73">
            <w:pPr>
              <w:pStyle w:val="afff7"/>
              <w:spacing w:line="240" w:lineRule="auto"/>
            </w:pPr>
          </w:p>
        </w:tc>
        <w:tc>
          <w:tcPr>
            <w:tcW w:w="759" w:type="pct"/>
            <w:shd w:val="clear" w:color="auto" w:fill="auto"/>
            <w:vAlign w:val="center"/>
          </w:tcPr>
          <w:p w:rsidR="00F13C73" w:rsidRPr="005C712B" w:rsidRDefault="00F13C73" w:rsidP="00F13C73">
            <w:pPr>
              <w:pStyle w:val="afff7"/>
              <w:spacing w:line="240" w:lineRule="auto"/>
            </w:pPr>
            <w:r w:rsidRPr="005C712B">
              <w:t>15</w:t>
            </w:r>
          </w:p>
        </w:tc>
        <w:tc>
          <w:tcPr>
            <w:tcW w:w="760" w:type="pct"/>
            <w:shd w:val="clear" w:color="auto" w:fill="auto"/>
            <w:vAlign w:val="center"/>
          </w:tcPr>
          <w:p w:rsidR="00F13C73" w:rsidRPr="005C712B" w:rsidRDefault="00F13C73" w:rsidP="00F13C73">
            <w:pPr>
              <w:pStyle w:val="afff7"/>
              <w:spacing w:line="240" w:lineRule="auto"/>
            </w:pPr>
            <w:r w:rsidRPr="005C712B">
              <w:t>30</w:t>
            </w:r>
          </w:p>
        </w:tc>
        <w:tc>
          <w:tcPr>
            <w:tcW w:w="759" w:type="pct"/>
            <w:shd w:val="clear" w:color="auto" w:fill="auto"/>
            <w:vAlign w:val="center"/>
          </w:tcPr>
          <w:p w:rsidR="00F13C73" w:rsidRPr="005C712B" w:rsidRDefault="00F13C73" w:rsidP="00F13C73">
            <w:pPr>
              <w:pStyle w:val="afff7"/>
              <w:spacing w:line="240" w:lineRule="auto"/>
            </w:pPr>
            <w:r w:rsidRPr="005C712B">
              <w:t>50</w:t>
            </w:r>
          </w:p>
        </w:tc>
        <w:tc>
          <w:tcPr>
            <w:tcW w:w="760" w:type="pct"/>
            <w:shd w:val="clear" w:color="auto" w:fill="auto"/>
            <w:vAlign w:val="center"/>
          </w:tcPr>
          <w:p w:rsidR="00F13C73" w:rsidRPr="005C712B" w:rsidRDefault="00F13C73" w:rsidP="00F13C73">
            <w:pPr>
              <w:pStyle w:val="afff7"/>
              <w:spacing w:line="240" w:lineRule="auto"/>
            </w:pPr>
            <w:r w:rsidRPr="005C712B">
              <w:t>80</w:t>
            </w:r>
          </w:p>
        </w:tc>
        <w:tc>
          <w:tcPr>
            <w:tcW w:w="760" w:type="pct"/>
            <w:shd w:val="clear" w:color="auto" w:fill="auto"/>
            <w:vAlign w:val="center"/>
          </w:tcPr>
          <w:p w:rsidR="00F13C73" w:rsidRPr="005C712B" w:rsidRDefault="00F13C73" w:rsidP="00F13C73">
            <w:pPr>
              <w:pStyle w:val="afff7"/>
              <w:spacing w:line="240" w:lineRule="auto"/>
            </w:pPr>
            <w:r w:rsidRPr="005C712B">
              <w:t>100</w:t>
            </w:r>
          </w:p>
        </w:tc>
      </w:tr>
      <w:tr w:rsidR="00F13C73" w:rsidRPr="005C712B" w:rsidTr="00F13C73">
        <w:trPr>
          <w:jc w:val="center"/>
        </w:trPr>
        <w:tc>
          <w:tcPr>
            <w:tcW w:w="1202" w:type="pct"/>
            <w:shd w:val="clear" w:color="auto" w:fill="auto"/>
          </w:tcPr>
          <w:p w:rsidR="00F13C73" w:rsidRPr="005C712B" w:rsidRDefault="00F13C73" w:rsidP="00F13C73">
            <w:pPr>
              <w:pStyle w:val="afff7"/>
              <w:spacing w:line="240" w:lineRule="auto"/>
            </w:pPr>
            <w:r w:rsidRPr="005C712B">
              <w:t>Без прицепа</w:t>
            </w:r>
          </w:p>
        </w:tc>
        <w:tc>
          <w:tcPr>
            <w:tcW w:w="759" w:type="pct"/>
            <w:shd w:val="clear" w:color="auto" w:fill="auto"/>
            <w:vAlign w:val="center"/>
          </w:tcPr>
          <w:p w:rsidR="00F13C73" w:rsidRPr="005C712B" w:rsidRDefault="00F13C73" w:rsidP="00F13C73">
            <w:pPr>
              <w:pStyle w:val="afff7"/>
              <w:spacing w:line="240" w:lineRule="auto"/>
            </w:pPr>
            <w:r w:rsidRPr="005C712B">
              <w:t>1,5</w:t>
            </w:r>
          </w:p>
        </w:tc>
        <w:tc>
          <w:tcPr>
            <w:tcW w:w="760" w:type="pct"/>
            <w:shd w:val="clear" w:color="auto" w:fill="auto"/>
            <w:vAlign w:val="center"/>
          </w:tcPr>
          <w:p w:rsidR="00F13C73" w:rsidRPr="005C712B" w:rsidRDefault="00F13C73" w:rsidP="00F13C73">
            <w:pPr>
              <w:pStyle w:val="afff7"/>
              <w:spacing w:line="240" w:lineRule="auto"/>
            </w:pPr>
            <w:r w:rsidRPr="005C712B">
              <w:t>0,55</w:t>
            </w:r>
          </w:p>
        </w:tc>
        <w:tc>
          <w:tcPr>
            <w:tcW w:w="759" w:type="pct"/>
            <w:shd w:val="clear" w:color="auto" w:fill="auto"/>
            <w:vAlign w:val="center"/>
          </w:tcPr>
          <w:p w:rsidR="00F13C73" w:rsidRPr="005C712B" w:rsidRDefault="00F13C73" w:rsidP="00F13C73">
            <w:pPr>
              <w:pStyle w:val="afff7"/>
              <w:spacing w:line="240" w:lineRule="auto"/>
            </w:pPr>
            <w:r w:rsidRPr="005C712B">
              <w:t>0,35</w:t>
            </w:r>
          </w:p>
        </w:tc>
        <w:tc>
          <w:tcPr>
            <w:tcW w:w="760" w:type="pct"/>
            <w:shd w:val="clear" w:color="auto" w:fill="auto"/>
            <w:vAlign w:val="center"/>
          </w:tcPr>
          <w:p w:rsidR="00F13C73" w:rsidRPr="005C712B" w:rsidRDefault="00F13C73" w:rsidP="00F13C73">
            <w:pPr>
              <w:pStyle w:val="afff7"/>
              <w:spacing w:line="240" w:lineRule="auto"/>
            </w:pPr>
            <w:r w:rsidRPr="005C712B">
              <w:t>0,2</w:t>
            </w:r>
          </w:p>
        </w:tc>
        <w:tc>
          <w:tcPr>
            <w:tcW w:w="760" w:type="pct"/>
            <w:shd w:val="clear" w:color="auto" w:fill="auto"/>
            <w:vAlign w:val="center"/>
          </w:tcPr>
          <w:p w:rsidR="00F13C73" w:rsidRPr="005C712B" w:rsidRDefault="00F13C73" w:rsidP="00F13C73">
            <w:pPr>
              <w:pStyle w:val="afff7"/>
              <w:spacing w:line="240" w:lineRule="auto"/>
            </w:pPr>
            <w:r w:rsidRPr="005C712B">
              <w:t>-</w:t>
            </w:r>
          </w:p>
        </w:tc>
      </w:tr>
      <w:tr w:rsidR="00F13C73" w:rsidRPr="005C712B" w:rsidTr="00F13C73">
        <w:trPr>
          <w:jc w:val="center"/>
        </w:trPr>
        <w:tc>
          <w:tcPr>
            <w:tcW w:w="1202" w:type="pct"/>
            <w:shd w:val="clear" w:color="auto" w:fill="auto"/>
          </w:tcPr>
          <w:p w:rsidR="00F13C73" w:rsidRPr="005C712B" w:rsidRDefault="00F13C73" w:rsidP="00F13C73">
            <w:pPr>
              <w:pStyle w:val="afff7"/>
              <w:spacing w:line="240" w:lineRule="auto"/>
            </w:pPr>
            <w:r w:rsidRPr="005C712B">
              <w:t>С одним прицепом</w:t>
            </w:r>
          </w:p>
        </w:tc>
        <w:tc>
          <w:tcPr>
            <w:tcW w:w="759" w:type="pct"/>
            <w:shd w:val="clear" w:color="auto" w:fill="auto"/>
            <w:vAlign w:val="center"/>
          </w:tcPr>
          <w:p w:rsidR="00F13C73" w:rsidRPr="005C712B" w:rsidRDefault="00F13C73" w:rsidP="00F13C73">
            <w:pPr>
              <w:pStyle w:val="afff7"/>
              <w:spacing w:line="240" w:lineRule="auto"/>
            </w:pPr>
            <w:r w:rsidRPr="005C712B">
              <w:t>2,5</w:t>
            </w:r>
          </w:p>
        </w:tc>
        <w:tc>
          <w:tcPr>
            <w:tcW w:w="760" w:type="pct"/>
            <w:shd w:val="clear" w:color="auto" w:fill="auto"/>
            <w:vAlign w:val="center"/>
          </w:tcPr>
          <w:p w:rsidR="00F13C73" w:rsidRPr="005C712B" w:rsidRDefault="00F13C73" w:rsidP="00F13C73">
            <w:pPr>
              <w:pStyle w:val="afff7"/>
              <w:spacing w:line="240" w:lineRule="auto"/>
            </w:pPr>
            <w:r w:rsidRPr="005C712B">
              <w:t>1,1</w:t>
            </w:r>
          </w:p>
        </w:tc>
        <w:tc>
          <w:tcPr>
            <w:tcW w:w="759" w:type="pct"/>
            <w:shd w:val="clear" w:color="auto" w:fill="auto"/>
            <w:vAlign w:val="center"/>
          </w:tcPr>
          <w:p w:rsidR="00F13C73" w:rsidRPr="005C712B" w:rsidRDefault="00F13C73" w:rsidP="00F13C73">
            <w:pPr>
              <w:pStyle w:val="afff7"/>
              <w:spacing w:line="240" w:lineRule="auto"/>
            </w:pPr>
            <w:r w:rsidRPr="005C712B">
              <w:t>0,65</w:t>
            </w:r>
          </w:p>
        </w:tc>
        <w:tc>
          <w:tcPr>
            <w:tcW w:w="760" w:type="pct"/>
            <w:shd w:val="clear" w:color="auto" w:fill="auto"/>
            <w:vAlign w:val="center"/>
          </w:tcPr>
          <w:p w:rsidR="00F13C73" w:rsidRPr="005C712B" w:rsidRDefault="00F13C73" w:rsidP="00F13C73">
            <w:pPr>
              <w:pStyle w:val="afff7"/>
              <w:spacing w:line="240" w:lineRule="auto"/>
            </w:pPr>
            <w:r w:rsidRPr="005C712B">
              <w:t>0,4</w:t>
            </w:r>
          </w:p>
        </w:tc>
        <w:tc>
          <w:tcPr>
            <w:tcW w:w="760" w:type="pct"/>
            <w:shd w:val="clear" w:color="auto" w:fill="auto"/>
            <w:vAlign w:val="center"/>
          </w:tcPr>
          <w:p w:rsidR="00F13C73" w:rsidRPr="005C712B" w:rsidRDefault="00F13C73" w:rsidP="00F13C73">
            <w:pPr>
              <w:pStyle w:val="afff7"/>
              <w:spacing w:line="240" w:lineRule="auto"/>
            </w:pPr>
            <w:r w:rsidRPr="005C712B">
              <w:t>0,25</w:t>
            </w:r>
          </w:p>
        </w:tc>
      </w:tr>
      <w:tr w:rsidR="00F13C73" w:rsidRPr="005C712B" w:rsidTr="00F13C73">
        <w:trPr>
          <w:jc w:val="center"/>
        </w:trPr>
        <w:tc>
          <w:tcPr>
            <w:tcW w:w="1202" w:type="pct"/>
            <w:shd w:val="clear" w:color="auto" w:fill="auto"/>
          </w:tcPr>
          <w:p w:rsidR="00F13C73" w:rsidRPr="005C712B" w:rsidRDefault="00F13C73" w:rsidP="00F13C73">
            <w:pPr>
              <w:pStyle w:val="afff7"/>
              <w:spacing w:line="240" w:lineRule="auto"/>
            </w:pPr>
            <w:r w:rsidRPr="005C712B">
              <w:t>С двумя прицепами</w:t>
            </w:r>
          </w:p>
        </w:tc>
        <w:tc>
          <w:tcPr>
            <w:tcW w:w="759" w:type="pct"/>
            <w:shd w:val="clear" w:color="auto" w:fill="auto"/>
            <w:vAlign w:val="center"/>
          </w:tcPr>
          <w:p w:rsidR="00F13C73" w:rsidRPr="005C712B" w:rsidRDefault="00F13C73" w:rsidP="00F13C73">
            <w:pPr>
              <w:pStyle w:val="afff7"/>
              <w:spacing w:line="240" w:lineRule="auto"/>
            </w:pPr>
            <w:r w:rsidRPr="005C712B">
              <w:t>3,5</w:t>
            </w:r>
          </w:p>
        </w:tc>
        <w:tc>
          <w:tcPr>
            <w:tcW w:w="760" w:type="pct"/>
            <w:shd w:val="clear" w:color="auto" w:fill="auto"/>
            <w:vAlign w:val="center"/>
          </w:tcPr>
          <w:p w:rsidR="00F13C73" w:rsidRPr="005C712B" w:rsidRDefault="00F13C73" w:rsidP="00F13C73">
            <w:pPr>
              <w:pStyle w:val="afff7"/>
              <w:spacing w:line="240" w:lineRule="auto"/>
            </w:pPr>
            <w:r w:rsidRPr="005C712B">
              <w:t>1,65</w:t>
            </w:r>
          </w:p>
        </w:tc>
        <w:tc>
          <w:tcPr>
            <w:tcW w:w="759" w:type="pct"/>
            <w:shd w:val="clear" w:color="auto" w:fill="auto"/>
            <w:vAlign w:val="center"/>
          </w:tcPr>
          <w:p w:rsidR="00F13C73" w:rsidRPr="005C712B" w:rsidRDefault="00F13C73" w:rsidP="00F13C73">
            <w:pPr>
              <w:pStyle w:val="afff7"/>
              <w:spacing w:line="240" w:lineRule="auto"/>
            </w:pPr>
            <w:r w:rsidRPr="005C712B">
              <w:t>0,95</w:t>
            </w:r>
          </w:p>
        </w:tc>
        <w:tc>
          <w:tcPr>
            <w:tcW w:w="760" w:type="pct"/>
            <w:shd w:val="clear" w:color="auto" w:fill="auto"/>
            <w:vAlign w:val="center"/>
          </w:tcPr>
          <w:p w:rsidR="00F13C73" w:rsidRPr="005C712B" w:rsidRDefault="00F13C73" w:rsidP="00F13C73">
            <w:pPr>
              <w:pStyle w:val="afff7"/>
              <w:spacing w:line="240" w:lineRule="auto"/>
            </w:pPr>
            <w:r w:rsidRPr="005C712B">
              <w:t>0,6</w:t>
            </w:r>
          </w:p>
        </w:tc>
        <w:tc>
          <w:tcPr>
            <w:tcW w:w="760" w:type="pct"/>
            <w:shd w:val="clear" w:color="auto" w:fill="auto"/>
            <w:vAlign w:val="center"/>
          </w:tcPr>
          <w:p w:rsidR="00F13C73" w:rsidRPr="005C712B" w:rsidRDefault="00F13C73" w:rsidP="00F13C73">
            <w:pPr>
              <w:pStyle w:val="afff7"/>
              <w:spacing w:line="240" w:lineRule="auto"/>
            </w:pPr>
            <w:r w:rsidRPr="005C712B">
              <w:t>0,45</w:t>
            </w:r>
          </w:p>
        </w:tc>
      </w:tr>
      <w:tr w:rsidR="00F13C73" w:rsidRPr="005C712B" w:rsidTr="00F13C73">
        <w:trPr>
          <w:jc w:val="center"/>
        </w:trPr>
        <w:tc>
          <w:tcPr>
            <w:tcW w:w="1202" w:type="pct"/>
            <w:shd w:val="clear" w:color="auto" w:fill="auto"/>
          </w:tcPr>
          <w:p w:rsidR="00F13C73" w:rsidRPr="005C712B" w:rsidRDefault="00F13C73" w:rsidP="00F13C73">
            <w:pPr>
              <w:pStyle w:val="afff7"/>
              <w:spacing w:line="240" w:lineRule="auto"/>
            </w:pPr>
            <w:r w:rsidRPr="005C712B">
              <w:t>С тремя прицепами</w:t>
            </w:r>
          </w:p>
        </w:tc>
        <w:tc>
          <w:tcPr>
            <w:tcW w:w="759" w:type="pct"/>
            <w:shd w:val="clear" w:color="auto" w:fill="auto"/>
            <w:vAlign w:val="center"/>
          </w:tcPr>
          <w:p w:rsidR="00F13C73" w:rsidRPr="005C712B" w:rsidRDefault="00F13C73" w:rsidP="00F13C73">
            <w:pPr>
              <w:pStyle w:val="afff7"/>
              <w:spacing w:line="240" w:lineRule="auto"/>
            </w:pPr>
            <w:r w:rsidRPr="005C712B">
              <w:t>-</w:t>
            </w:r>
          </w:p>
        </w:tc>
        <w:tc>
          <w:tcPr>
            <w:tcW w:w="760" w:type="pct"/>
            <w:shd w:val="clear" w:color="auto" w:fill="auto"/>
            <w:vAlign w:val="center"/>
          </w:tcPr>
          <w:p w:rsidR="00F13C73" w:rsidRPr="005C712B" w:rsidRDefault="00F13C73" w:rsidP="00F13C73">
            <w:pPr>
              <w:pStyle w:val="afff7"/>
              <w:spacing w:line="240" w:lineRule="auto"/>
            </w:pPr>
            <w:r w:rsidRPr="005C712B">
              <w:t>2,15</w:t>
            </w:r>
          </w:p>
        </w:tc>
        <w:tc>
          <w:tcPr>
            <w:tcW w:w="759" w:type="pct"/>
            <w:shd w:val="clear" w:color="auto" w:fill="auto"/>
            <w:vAlign w:val="center"/>
          </w:tcPr>
          <w:p w:rsidR="00F13C73" w:rsidRPr="005C712B" w:rsidRDefault="00F13C73" w:rsidP="00F13C73">
            <w:pPr>
              <w:pStyle w:val="afff7"/>
              <w:spacing w:line="240" w:lineRule="auto"/>
            </w:pPr>
            <w:r w:rsidRPr="005C712B">
              <w:t>1,3</w:t>
            </w:r>
          </w:p>
        </w:tc>
        <w:tc>
          <w:tcPr>
            <w:tcW w:w="760" w:type="pct"/>
            <w:shd w:val="clear" w:color="auto" w:fill="auto"/>
            <w:vAlign w:val="center"/>
          </w:tcPr>
          <w:p w:rsidR="00F13C73" w:rsidRPr="005C712B" w:rsidRDefault="00F13C73" w:rsidP="00F13C73">
            <w:pPr>
              <w:pStyle w:val="afff7"/>
              <w:spacing w:line="240" w:lineRule="auto"/>
            </w:pPr>
            <w:r w:rsidRPr="005C712B">
              <w:t>0,8</w:t>
            </w:r>
          </w:p>
        </w:tc>
        <w:tc>
          <w:tcPr>
            <w:tcW w:w="760" w:type="pct"/>
            <w:shd w:val="clear" w:color="auto" w:fill="auto"/>
            <w:vAlign w:val="center"/>
          </w:tcPr>
          <w:p w:rsidR="00F13C73" w:rsidRPr="005C712B" w:rsidRDefault="00F13C73" w:rsidP="00F13C73">
            <w:pPr>
              <w:pStyle w:val="afff7"/>
              <w:spacing w:line="240" w:lineRule="auto"/>
            </w:pPr>
            <w:r w:rsidRPr="005C712B">
              <w:t>0,65</w:t>
            </w:r>
          </w:p>
        </w:tc>
      </w:tr>
    </w:tbl>
    <w:p w:rsidR="00F13C73" w:rsidRPr="00DE6781" w:rsidRDefault="00F13C73" w:rsidP="00DE6781">
      <w:pPr>
        <w:pStyle w:val="afff7"/>
        <w:spacing w:line="240" w:lineRule="auto"/>
        <w:ind w:firstLine="567"/>
        <w:rPr>
          <w:sz w:val="28"/>
        </w:rPr>
      </w:pPr>
      <w:r w:rsidRPr="00DE6781">
        <w:rPr>
          <w:sz w:val="28"/>
        </w:rPr>
        <w:t>Пересечения, примыкания и обустройство внутрихозяйственных дорог следует проектировать в соответствии с требованиями СНиП 2.05.11-83. Внутрихозяйственные автомобильные дороги в колхозах, совхозах и других сельскохозяйственных предприятиях и организациях.</w:t>
      </w:r>
      <w:r w:rsidR="00E31CBD">
        <w:rPr>
          <w:sz w:val="28"/>
        </w:rPr>
        <w:t xml:space="preserve"> </w:t>
      </w:r>
    </w:p>
    <w:p w:rsidR="00F13C73" w:rsidRPr="00DE6781" w:rsidRDefault="00F13C73" w:rsidP="00DE6781">
      <w:pPr>
        <w:pStyle w:val="afff7"/>
        <w:spacing w:line="240" w:lineRule="auto"/>
        <w:ind w:firstLine="567"/>
        <w:rPr>
          <w:sz w:val="28"/>
        </w:rPr>
      </w:pPr>
      <w:bookmarkStart w:id="419" w:name="_Toc414995088"/>
      <w:bookmarkStart w:id="420" w:name="_Toc414996795"/>
      <w:bookmarkStart w:id="421" w:name="_Toc414996875"/>
      <w:bookmarkStart w:id="422" w:name="_Toc414997272"/>
      <w:bookmarkStart w:id="423" w:name="_Toc430554094"/>
      <w:r w:rsidRPr="00DE6781">
        <w:rPr>
          <w:sz w:val="28"/>
        </w:rPr>
        <w:t>Земляное полотно и дорожные одежды</w:t>
      </w:r>
      <w:bookmarkEnd w:id="419"/>
      <w:bookmarkEnd w:id="420"/>
      <w:bookmarkEnd w:id="421"/>
      <w:bookmarkEnd w:id="422"/>
      <w:bookmarkEnd w:id="423"/>
      <w:r w:rsidR="00E31CBD">
        <w:rPr>
          <w:sz w:val="28"/>
        </w:rPr>
        <w:t xml:space="preserve">. </w:t>
      </w:r>
      <w:r w:rsidRPr="00DE6781">
        <w:rPr>
          <w:sz w:val="28"/>
        </w:rPr>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DE6781">
        <w:rPr>
          <w:sz w:val="28"/>
        </w:rPr>
        <w:softHyphen/>
        <w:t>ло</w:t>
      </w:r>
      <w:r w:rsidRPr="00DE6781">
        <w:rPr>
          <w:sz w:val="28"/>
        </w:rPr>
        <w:softHyphen/>
        <w:t>ги</w:t>
      </w:r>
      <w:r w:rsidRPr="00DE6781">
        <w:rPr>
          <w:sz w:val="28"/>
        </w:rPr>
        <w:softHyphen/>
        <w:t xml:space="preserve">ческих условий участка строительства, опыта эксплуатации дорог в данном районе, исходя из обеспечения требуемых прочности, устойчивости и </w:t>
      </w:r>
      <w:proofErr w:type="gramStart"/>
      <w:r w:rsidRPr="00DE6781">
        <w:rPr>
          <w:sz w:val="28"/>
        </w:rPr>
        <w:t>стабильности</w:t>
      </w:r>
      <w:proofErr w:type="gramEnd"/>
      <w:r w:rsidRPr="00DE6781">
        <w:rPr>
          <w:sz w:val="28"/>
        </w:rPr>
        <w:t xml:space="preserve"> как самого </w:t>
      </w:r>
      <w:r w:rsidRPr="00DE6781">
        <w:rPr>
          <w:sz w:val="28"/>
        </w:rPr>
        <w:lastRenderedPageBreak/>
        <w:t xml:space="preserve">земляного полотна, так и дорожной одежды при наименьших </w:t>
      </w:r>
      <w:proofErr w:type="gramStart"/>
      <w:r w:rsidRPr="00DE6781">
        <w:rPr>
          <w:sz w:val="28"/>
        </w:rPr>
        <w:t>затратах</w:t>
      </w:r>
      <w:proofErr w:type="gramEnd"/>
      <w:r w:rsidRPr="00DE6781">
        <w:rPr>
          <w:sz w:val="28"/>
        </w:rPr>
        <w:t xml:space="preserve"> на стадиях строительства и эксплуатации, а также при максимальном сохранении ценных земель и наименьшем ущербе окружающей природной среде.</w:t>
      </w:r>
    </w:p>
    <w:p w:rsidR="00F13C73" w:rsidRPr="00DE6781" w:rsidRDefault="00F13C73" w:rsidP="00DE6781">
      <w:pPr>
        <w:pStyle w:val="afff7"/>
        <w:spacing w:line="240" w:lineRule="auto"/>
        <w:ind w:firstLine="567"/>
        <w:rPr>
          <w:sz w:val="28"/>
        </w:rPr>
      </w:pPr>
      <w:r w:rsidRPr="00DE6781">
        <w:rPr>
          <w:sz w:val="28"/>
        </w:rPr>
        <w:t>Дорожная одежда должна соответствовать общим требованиям, предъ</w:t>
      </w:r>
      <w:r w:rsidRPr="00DE6781">
        <w:rPr>
          <w:sz w:val="28"/>
        </w:rPr>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F13C73" w:rsidRPr="00DE6781" w:rsidRDefault="00F13C73" w:rsidP="00DE6781">
      <w:pPr>
        <w:pStyle w:val="afff7"/>
        <w:spacing w:line="240" w:lineRule="auto"/>
        <w:ind w:firstLine="567"/>
        <w:rPr>
          <w:sz w:val="28"/>
        </w:rPr>
      </w:pPr>
      <w:r w:rsidRPr="00DE6781">
        <w:rPr>
          <w:sz w:val="28"/>
        </w:rPr>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F13C73" w:rsidRPr="00DE6781" w:rsidRDefault="00F13C73" w:rsidP="00DE6781">
      <w:pPr>
        <w:pStyle w:val="afff7"/>
        <w:spacing w:line="240" w:lineRule="auto"/>
        <w:ind w:firstLine="567"/>
        <w:rPr>
          <w:sz w:val="28"/>
        </w:rPr>
      </w:pPr>
      <w:r w:rsidRPr="00DE6781">
        <w:rPr>
          <w:sz w:val="28"/>
        </w:rPr>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F13C73" w:rsidRPr="00DE6781" w:rsidRDefault="00F13C73" w:rsidP="00DE6781">
      <w:pPr>
        <w:pStyle w:val="afff7"/>
        <w:spacing w:line="240" w:lineRule="auto"/>
        <w:ind w:firstLine="567"/>
        <w:rPr>
          <w:sz w:val="28"/>
        </w:rPr>
      </w:pPr>
      <w:r w:rsidRPr="00DE6781">
        <w:rPr>
          <w:sz w:val="28"/>
        </w:rPr>
        <w:t>Типы дорожных одежд, основные виды покрытий и область их применения приведены в таблице 4.8.8.1.</w:t>
      </w:r>
    </w:p>
    <w:p w:rsidR="00F13C73" w:rsidRPr="00DE6781" w:rsidRDefault="00F13C73" w:rsidP="00DE6781">
      <w:pPr>
        <w:pStyle w:val="afff7"/>
        <w:spacing w:line="240" w:lineRule="auto"/>
        <w:ind w:firstLine="567"/>
        <w:rPr>
          <w:sz w:val="28"/>
        </w:rPr>
      </w:pPr>
      <w:r w:rsidRPr="00DE6781">
        <w:rPr>
          <w:sz w:val="28"/>
        </w:rPr>
        <w:t>Для обеспечения безопасности движения следует предусматривать устройство покрытий с повышенным коэффициентом сцепления на скоростных дорогах, 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F13C73" w:rsidRPr="00DE6781" w:rsidRDefault="00F13C73" w:rsidP="00DE6781">
      <w:pPr>
        <w:pStyle w:val="afff7"/>
        <w:spacing w:line="240" w:lineRule="auto"/>
        <w:ind w:firstLine="567"/>
        <w:rPr>
          <w:sz w:val="28"/>
        </w:rPr>
      </w:pPr>
      <w:r w:rsidRPr="00DE6781">
        <w:rPr>
          <w:sz w:val="28"/>
        </w:rPr>
        <w:t>на уклонах свыше 30‰;</w:t>
      </w:r>
    </w:p>
    <w:p w:rsidR="00F13C73" w:rsidRPr="00DE6781" w:rsidRDefault="00F13C73" w:rsidP="00DE6781">
      <w:pPr>
        <w:pStyle w:val="afff7"/>
        <w:spacing w:line="240" w:lineRule="auto"/>
        <w:ind w:firstLine="567"/>
        <w:rPr>
          <w:sz w:val="28"/>
        </w:rPr>
      </w:pPr>
      <w:r w:rsidRPr="00DE6781">
        <w:rPr>
          <w:sz w:val="28"/>
        </w:rPr>
        <w:t>на горизонтальных кривых минимальных радиусов и на подходах к ним на расстоянии видимости поверхности проезжей части;</w:t>
      </w:r>
    </w:p>
    <w:p w:rsidR="00F13C73" w:rsidRPr="00DE6781" w:rsidRDefault="00F13C73" w:rsidP="00DE6781">
      <w:pPr>
        <w:pStyle w:val="afff7"/>
        <w:spacing w:line="240" w:lineRule="auto"/>
        <w:ind w:firstLine="567"/>
        <w:rPr>
          <w:sz w:val="28"/>
        </w:rPr>
      </w:pPr>
      <w:r w:rsidRPr="00DE6781">
        <w:rPr>
          <w:sz w:val="28"/>
        </w:rPr>
        <w:t>в пределах пересечений в одном уровне на расстоянии, определяемом треугольником видимости;</w:t>
      </w:r>
    </w:p>
    <w:p w:rsidR="00F13C73" w:rsidRPr="00DE6781" w:rsidRDefault="00F13C73" w:rsidP="00DE6781">
      <w:pPr>
        <w:pStyle w:val="afff7"/>
        <w:spacing w:line="240" w:lineRule="auto"/>
        <w:ind w:firstLine="567"/>
        <w:rPr>
          <w:sz w:val="28"/>
        </w:rPr>
      </w:pPr>
      <w:r w:rsidRPr="00DE6781">
        <w:rPr>
          <w:sz w:val="28"/>
        </w:rPr>
        <w:t>на остановочных пунктах общественного транспорта и на подходах к ним;</w:t>
      </w:r>
    </w:p>
    <w:p w:rsidR="00F13C73" w:rsidRPr="00DE6781" w:rsidRDefault="00F13C73" w:rsidP="00DE6781">
      <w:pPr>
        <w:pStyle w:val="afff7"/>
        <w:spacing w:line="240" w:lineRule="auto"/>
        <w:ind w:firstLine="567"/>
        <w:rPr>
          <w:sz w:val="28"/>
        </w:rPr>
      </w:pPr>
      <w:r w:rsidRPr="00DE6781">
        <w:rPr>
          <w:sz w:val="28"/>
        </w:rPr>
        <w:t>на левоповоротных съездах пересечений в разных уровнях.</w:t>
      </w:r>
    </w:p>
    <w:p w:rsidR="00F13C73" w:rsidRPr="00DE6781" w:rsidRDefault="00F13C73" w:rsidP="00DE6781">
      <w:pPr>
        <w:pStyle w:val="afff7"/>
        <w:spacing w:line="240" w:lineRule="auto"/>
        <w:ind w:firstLine="567"/>
        <w:rPr>
          <w:sz w:val="28"/>
        </w:rPr>
      </w:pPr>
      <w:r w:rsidRPr="00DE6781">
        <w:rPr>
          <w:sz w:val="28"/>
        </w:rPr>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F13C73" w:rsidRPr="00DE6781" w:rsidRDefault="00F13C73" w:rsidP="00DE6781">
      <w:pPr>
        <w:pStyle w:val="afff7"/>
        <w:spacing w:line="240" w:lineRule="auto"/>
        <w:ind w:firstLine="567"/>
        <w:rPr>
          <w:sz w:val="28"/>
        </w:rPr>
      </w:pPr>
      <w:r w:rsidRPr="00DE6781">
        <w:rPr>
          <w:sz w:val="28"/>
        </w:rPr>
        <w:t>При проектировании земляного полотна и конструкций одежд проезжей части следует руководствоваться требованиями СП 34.13330.2012 Автомобильные дороги.</w:t>
      </w:r>
    </w:p>
    <w:p w:rsidR="00F13C73" w:rsidRPr="005C712B" w:rsidRDefault="00F13C73" w:rsidP="00DE6781">
      <w:pPr>
        <w:pStyle w:val="afff7"/>
        <w:spacing w:line="240" w:lineRule="auto"/>
        <w:jc w:val="right"/>
      </w:pPr>
      <w:r w:rsidRPr="005C712B">
        <w:lastRenderedPageBreak/>
        <w:t>Таблица 4.8.8.1.</w:t>
      </w:r>
    </w:p>
    <w:tbl>
      <w:tblPr>
        <w:tblW w:w="9923" w:type="dxa"/>
        <w:tblInd w:w="108" w:type="dxa"/>
        <w:tblLayout w:type="fixed"/>
        <w:tblLook w:val="0000" w:firstRow="0" w:lastRow="0" w:firstColumn="0" w:lastColumn="0" w:noHBand="0" w:noVBand="0"/>
      </w:tblPr>
      <w:tblGrid>
        <w:gridCol w:w="1134"/>
        <w:gridCol w:w="3261"/>
        <w:gridCol w:w="5528"/>
      </w:tblGrid>
      <w:tr w:rsidR="00F13C73" w:rsidRPr="005C712B" w:rsidTr="00E31CBD">
        <w:trPr>
          <w:trHeight w:val="660"/>
        </w:trPr>
        <w:tc>
          <w:tcPr>
            <w:tcW w:w="1134" w:type="dxa"/>
            <w:tcBorders>
              <w:top w:val="single" w:sz="4" w:space="0" w:color="000000"/>
              <w:left w:val="single" w:sz="4" w:space="0" w:color="000000"/>
              <w:bottom w:val="single" w:sz="4" w:space="0" w:color="000000"/>
            </w:tcBorders>
            <w:vAlign w:val="center"/>
          </w:tcPr>
          <w:p w:rsidR="00F13C73" w:rsidRPr="005C712B" w:rsidRDefault="00F13C73" w:rsidP="00F13C73">
            <w:pPr>
              <w:pStyle w:val="afff7"/>
              <w:spacing w:line="240" w:lineRule="auto"/>
            </w:pPr>
            <w:r w:rsidRPr="005C712B">
              <w:t>Типы</w:t>
            </w:r>
          </w:p>
          <w:p w:rsidR="00F13C73" w:rsidRPr="005C712B" w:rsidRDefault="00F13C73" w:rsidP="00F13C73">
            <w:pPr>
              <w:pStyle w:val="afff7"/>
              <w:spacing w:line="240" w:lineRule="auto"/>
            </w:pPr>
            <w:r w:rsidRPr="005C712B">
              <w:t>дорожных одежд</w:t>
            </w:r>
          </w:p>
        </w:tc>
        <w:tc>
          <w:tcPr>
            <w:tcW w:w="3261" w:type="dxa"/>
            <w:tcBorders>
              <w:top w:val="single" w:sz="4" w:space="0" w:color="000000"/>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Основные</w:t>
            </w:r>
          </w:p>
          <w:p w:rsidR="00F13C73" w:rsidRPr="005C712B" w:rsidRDefault="00F13C73" w:rsidP="00F13C73">
            <w:pPr>
              <w:pStyle w:val="afff7"/>
              <w:spacing w:line="240" w:lineRule="auto"/>
            </w:pPr>
            <w:r w:rsidRPr="005C712B">
              <w:t>виды покрытий</w:t>
            </w:r>
          </w:p>
        </w:tc>
        <w:tc>
          <w:tcPr>
            <w:tcW w:w="5528" w:type="dxa"/>
            <w:tcBorders>
              <w:top w:val="single" w:sz="4" w:space="0" w:color="000000"/>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Категории</w:t>
            </w:r>
          </w:p>
          <w:p w:rsidR="00F13C73" w:rsidRPr="005C712B" w:rsidRDefault="00F13C73" w:rsidP="00F13C73">
            <w:pPr>
              <w:pStyle w:val="afff7"/>
              <w:spacing w:line="240" w:lineRule="auto"/>
            </w:pPr>
            <w:r w:rsidRPr="005C712B">
              <w:t>дорог и улиц</w:t>
            </w:r>
          </w:p>
        </w:tc>
      </w:tr>
      <w:tr w:rsidR="00F13C73" w:rsidRPr="005C712B" w:rsidTr="00E31CBD">
        <w:trPr>
          <w:trHeight w:val="301"/>
        </w:trPr>
        <w:tc>
          <w:tcPr>
            <w:tcW w:w="113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Капитальные</w:t>
            </w:r>
          </w:p>
        </w:tc>
        <w:tc>
          <w:tcPr>
            <w:tcW w:w="3261"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Цементобетонные монолитные, железобетонные или армобетонные сборные, асфальтобетонные</w:t>
            </w:r>
          </w:p>
        </w:tc>
        <w:tc>
          <w:tcPr>
            <w:tcW w:w="5528"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Скоростные дороги, магистральные улицы общегородского значения, магистральные улицы районного значения, улицы и дороги местного значения: промышленных и складских районов.</w:t>
            </w:r>
          </w:p>
        </w:tc>
      </w:tr>
      <w:tr w:rsidR="00F13C73" w:rsidRPr="005C712B" w:rsidTr="00E31CBD">
        <w:trPr>
          <w:trHeight w:val="301"/>
        </w:trPr>
        <w:tc>
          <w:tcPr>
            <w:tcW w:w="113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Облегчённые</w:t>
            </w:r>
          </w:p>
        </w:tc>
        <w:tc>
          <w:tcPr>
            <w:tcW w:w="3261"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Асфальтобетонные, дёгтебетонные, из щебня, гравия и песка, обработанных вяжущими</w:t>
            </w:r>
          </w:p>
        </w:tc>
        <w:tc>
          <w:tcPr>
            <w:tcW w:w="5528"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F13C73" w:rsidRPr="005C712B" w:rsidTr="00E31CBD">
        <w:trPr>
          <w:trHeight w:val="301"/>
        </w:trPr>
        <w:tc>
          <w:tcPr>
            <w:tcW w:w="113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Переходные</w:t>
            </w:r>
          </w:p>
        </w:tc>
        <w:tc>
          <w:tcPr>
            <w:tcW w:w="3261"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Щебёночные и гравийные: из грунтов и местных малопрочных каменных материалов, обработанных вяжущими</w:t>
            </w:r>
          </w:p>
        </w:tc>
        <w:tc>
          <w:tcPr>
            <w:tcW w:w="5528"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Улицы и дороги местного значения: промышленных и складских районов, жилые улицы и про</w:t>
            </w:r>
            <w:r w:rsidRPr="005C712B">
              <w:softHyphen/>
              <w:t>езды, поселковые улицы и дороги.</w:t>
            </w:r>
          </w:p>
        </w:tc>
      </w:tr>
      <w:tr w:rsidR="00F13C73" w:rsidRPr="005C712B" w:rsidTr="00E31CBD">
        <w:trPr>
          <w:trHeight w:val="301"/>
        </w:trPr>
        <w:tc>
          <w:tcPr>
            <w:tcW w:w="1134"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Низшие</w:t>
            </w:r>
          </w:p>
        </w:tc>
        <w:tc>
          <w:tcPr>
            <w:tcW w:w="3261" w:type="dxa"/>
            <w:tcBorders>
              <w:left w:val="single" w:sz="4" w:space="0" w:color="000000"/>
              <w:bottom w:val="single" w:sz="4" w:space="0" w:color="000000"/>
            </w:tcBorders>
          </w:tcPr>
          <w:p w:rsidR="00F13C73" w:rsidRPr="005C712B" w:rsidRDefault="00F13C73" w:rsidP="00F13C73">
            <w:pPr>
              <w:pStyle w:val="afff7"/>
              <w:spacing w:line="240" w:lineRule="auto"/>
            </w:pPr>
            <w:r w:rsidRPr="005C712B">
              <w:t>Из грунтов, укреплённых или улучшенных добавками</w:t>
            </w:r>
          </w:p>
        </w:tc>
        <w:tc>
          <w:tcPr>
            <w:tcW w:w="5528"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Поселковые улицы и дороги</w:t>
            </w:r>
          </w:p>
        </w:tc>
      </w:tr>
    </w:tbl>
    <w:p w:rsidR="00F13C73" w:rsidRPr="00DE6781" w:rsidRDefault="00F13C73" w:rsidP="00F13C73">
      <w:pPr>
        <w:pStyle w:val="afff7"/>
        <w:spacing w:line="240" w:lineRule="auto"/>
        <w:rPr>
          <w:sz w:val="28"/>
        </w:rPr>
      </w:pPr>
      <w:bookmarkStart w:id="424" w:name="_Toc414995089"/>
      <w:bookmarkStart w:id="425" w:name="_Toc414996796"/>
      <w:bookmarkStart w:id="426" w:name="_Toc414996876"/>
      <w:bookmarkStart w:id="427" w:name="_Toc414997273"/>
      <w:bookmarkStart w:id="428" w:name="_Toc430554095"/>
      <w:r w:rsidRPr="00CF6489">
        <w:rPr>
          <w:b/>
          <w:sz w:val="28"/>
        </w:rPr>
        <w:t>Площади</w:t>
      </w:r>
      <w:bookmarkEnd w:id="424"/>
      <w:bookmarkEnd w:id="425"/>
      <w:bookmarkEnd w:id="426"/>
      <w:bookmarkEnd w:id="427"/>
      <w:bookmarkEnd w:id="428"/>
      <w:r w:rsidR="00E31CBD" w:rsidRPr="00CF6489">
        <w:rPr>
          <w:b/>
          <w:sz w:val="28"/>
        </w:rPr>
        <w:t>.</w:t>
      </w:r>
      <w:r w:rsidR="00E31CBD">
        <w:rPr>
          <w:sz w:val="28"/>
        </w:rPr>
        <w:t xml:space="preserve"> </w:t>
      </w:r>
      <w:r w:rsidRPr="00DE6781">
        <w:rPr>
          <w:sz w:val="28"/>
        </w:rPr>
        <w:t>Площади в населённых пунктах в зависимости от их назначения следует подразделять согласно СП 42.13330.2011. Градостроительство. Планировка и застройка городских и сельских поселений.</w:t>
      </w:r>
    </w:p>
    <w:p w:rsidR="00F13C73" w:rsidRPr="00DE6781" w:rsidRDefault="00F13C73" w:rsidP="00F13C73">
      <w:pPr>
        <w:pStyle w:val="afff7"/>
        <w:spacing w:line="240" w:lineRule="auto"/>
        <w:rPr>
          <w:sz w:val="28"/>
        </w:rPr>
      </w:pPr>
      <w:r w:rsidRPr="00DE6781">
        <w:rPr>
          <w:sz w:val="28"/>
        </w:rPr>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F13C73" w:rsidRPr="00DE6781" w:rsidRDefault="00F13C73" w:rsidP="00F13C73">
      <w:pPr>
        <w:pStyle w:val="afff7"/>
        <w:spacing w:line="240" w:lineRule="auto"/>
        <w:rPr>
          <w:sz w:val="28"/>
        </w:rPr>
      </w:pPr>
      <w:r w:rsidRPr="00DE6781">
        <w:rPr>
          <w:sz w:val="28"/>
        </w:rPr>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F13C73" w:rsidRPr="00DE6781" w:rsidRDefault="00F13C73" w:rsidP="00F13C73">
      <w:pPr>
        <w:pStyle w:val="afff7"/>
        <w:spacing w:line="240" w:lineRule="auto"/>
        <w:rPr>
          <w:sz w:val="28"/>
        </w:rPr>
      </w:pPr>
      <w:r w:rsidRPr="00DE6781">
        <w:rPr>
          <w:sz w:val="28"/>
        </w:rPr>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F13C73" w:rsidRPr="00DE6781" w:rsidRDefault="00F13C73" w:rsidP="00F13C73">
      <w:pPr>
        <w:pStyle w:val="afff7"/>
        <w:spacing w:line="240" w:lineRule="auto"/>
        <w:rPr>
          <w:sz w:val="28"/>
        </w:rPr>
      </w:pPr>
      <w:r w:rsidRPr="00DE6781">
        <w:rPr>
          <w:sz w:val="28"/>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F13C73" w:rsidRPr="00DE6781" w:rsidRDefault="00F13C73" w:rsidP="00F13C73">
      <w:pPr>
        <w:pStyle w:val="afff7"/>
        <w:spacing w:line="240" w:lineRule="auto"/>
        <w:rPr>
          <w:sz w:val="28"/>
        </w:rPr>
      </w:pPr>
      <w:r w:rsidRPr="00DE6781">
        <w:rPr>
          <w:sz w:val="28"/>
        </w:rPr>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F13C73" w:rsidRPr="00DE6781" w:rsidRDefault="00F13C73" w:rsidP="00F13C73">
      <w:pPr>
        <w:pStyle w:val="afff7"/>
        <w:spacing w:line="240" w:lineRule="auto"/>
        <w:rPr>
          <w:sz w:val="28"/>
        </w:rPr>
      </w:pPr>
      <w:r w:rsidRPr="00DE6781">
        <w:rPr>
          <w:sz w:val="28"/>
        </w:rPr>
        <w:t>Площади многофункциональных транспортных узлов следует размещать в местах массовой пересадки с одних видов транспорта на другие.</w:t>
      </w:r>
    </w:p>
    <w:p w:rsidR="00F13C73" w:rsidRPr="005C712B" w:rsidRDefault="00F13C73" w:rsidP="00DE6781">
      <w:pPr>
        <w:pStyle w:val="afff7"/>
        <w:spacing w:line="240" w:lineRule="auto"/>
        <w:jc w:val="right"/>
      </w:pPr>
      <w:r w:rsidRPr="005C712B">
        <w:t>Таблица 4.9.5.1.</w:t>
      </w:r>
    </w:p>
    <w:tbl>
      <w:tblPr>
        <w:tblW w:w="0" w:type="auto"/>
        <w:tblInd w:w="215" w:type="dxa"/>
        <w:tblLayout w:type="fixed"/>
        <w:tblLook w:val="0000" w:firstRow="0" w:lastRow="0" w:firstColumn="0" w:lastColumn="0" w:noHBand="0" w:noVBand="0"/>
      </w:tblPr>
      <w:tblGrid>
        <w:gridCol w:w="2413"/>
        <w:gridCol w:w="7403"/>
      </w:tblGrid>
      <w:tr w:rsidR="00F13C73" w:rsidRPr="005C712B" w:rsidTr="00E31CBD">
        <w:trPr>
          <w:trHeight w:val="390"/>
        </w:trPr>
        <w:tc>
          <w:tcPr>
            <w:tcW w:w="2413" w:type="dxa"/>
            <w:tcBorders>
              <w:top w:val="single" w:sz="4" w:space="0" w:color="000000"/>
              <w:left w:val="single" w:sz="4" w:space="0" w:color="000000"/>
              <w:bottom w:val="single" w:sz="4" w:space="0" w:color="000000"/>
            </w:tcBorders>
          </w:tcPr>
          <w:p w:rsidR="00F13C73" w:rsidRPr="005C712B" w:rsidRDefault="00F13C73" w:rsidP="00F13C73">
            <w:pPr>
              <w:pStyle w:val="afff7"/>
              <w:spacing w:line="240" w:lineRule="auto"/>
            </w:pPr>
            <w:r w:rsidRPr="005C712B">
              <w:t xml:space="preserve">Площади </w:t>
            </w:r>
          </w:p>
        </w:tc>
        <w:tc>
          <w:tcPr>
            <w:tcW w:w="7403" w:type="dxa"/>
            <w:tcBorders>
              <w:top w:val="single" w:sz="4" w:space="0" w:color="000000"/>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Назначение площади</w:t>
            </w:r>
          </w:p>
        </w:tc>
      </w:tr>
      <w:tr w:rsidR="00F13C73" w:rsidRPr="005C712B" w:rsidTr="00E31CBD">
        <w:trPr>
          <w:trHeight w:val="301"/>
        </w:trPr>
        <w:tc>
          <w:tcPr>
            <w:tcW w:w="2413" w:type="dxa"/>
            <w:tcBorders>
              <w:left w:val="single" w:sz="4" w:space="0" w:color="000000"/>
              <w:bottom w:val="single" w:sz="4" w:space="0" w:color="000000"/>
            </w:tcBorders>
          </w:tcPr>
          <w:p w:rsidR="00F13C73" w:rsidRPr="005C712B" w:rsidRDefault="00F13C73" w:rsidP="00DE6781">
            <w:pPr>
              <w:pStyle w:val="afff7"/>
              <w:spacing w:line="240" w:lineRule="auto"/>
              <w:ind w:firstLine="0"/>
            </w:pPr>
            <w:r w:rsidRPr="005C712B">
              <w:lastRenderedPageBreak/>
              <w:t>Главные</w:t>
            </w:r>
          </w:p>
        </w:tc>
        <w:tc>
          <w:tcPr>
            <w:tcW w:w="7403"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Для пешеходных подходов к зданиям органов власти, общественных организаций и для проведения народных празднеств.</w:t>
            </w:r>
          </w:p>
        </w:tc>
      </w:tr>
      <w:tr w:rsidR="00F13C73" w:rsidRPr="005C712B" w:rsidTr="00E31CBD">
        <w:trPr>
          <w:trHeight w:val="301"/>
        </w:trPr>
        <w:tc>
          <w:tcPr>
            <w:tcW w:w="2413" w:type="dxa"/>
            <w:tcBorders>
              <w:left w:val="single" w:sz="4" w:space="0" w:color="000000"/>
              <w:bottom w:val="single" w:sz="4" w:space="0" w:color="000000"/>
            </w:tcBorders>
          </w:tcPr>
          <w:p w:rsidR="00F13C73" w:rsidRPr="005C712B" w:rsidRDefault="00F13C73" w:rsidP="00DE6781">
            <w:pPr>
              <w:pStyle w:val="afff7"/>
              <w:spacing w:line="240" w:lineRule="auto"/>
              <w:ind w:firstLine="0"/>
            </w:pPr>
            <w:r w:rsidRPr="005C712B">
              <w:t>Приобъектные (у театров, памятников, кинотеатров, музеев, торговых центров, стадионов, парков, рынков и др.)</w:t>
            </w:r>
          </w:p>
        </w:tc>
        <w:tc>
          <w:tcPr>
            <w:tcW w:w="7403"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для стоянки автомобилей.</w:t>
            </w:r>
          </w:p>
        </w:tc>
      </w:tr>
      <w:tr w:rsidR="00F13C73" w:rsidRPr="005C712B" w:rsidTr="00E31CBD">
        <w:trPr>
          <w:trHeight w:val="301"/>
        </w:trPr>
        <w:tc>
          <w:tcPr>
            <w:tcW w:w="2413" w:type="dxa"/>
            <w:tcBorders>
              <w:left w:val="single" w:sz="4" w:space="0" w:color="000000"/>
              <w:bottom w:val="single" w:sz="4" w:space="0" w:color="000000"/>
            </w:tcBorders>
          </w:tcPr>
          <w:p w:rsidR="00F13C73" w:rsidRPr="005C712B" w:rsidRDefault="00F13C73" w:rsidP="00DE6781">
            <w:pPr>
              <w:pStyle w:val="afff7"/>
              <w:spacing w:line="240" w:lineRule="auto"/>
              <w:ind w:firstLine="0"/>
            </w:pPr>
            <w:r w:rsidRPr="005C712B">
              <w:t>Транспортные и предмостные</w:t>
            </w:r>
          </w:p>
        </w:tc>
        <w:tc>
          <w:tcPr>
            <w:tcW w:w="7403"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F13C73" w:rsidRPr="005C712B" w:rsidTr="00E31CBD">
        <w:trPr>
          <w:trHeight w:val="301"/>
        </w:trPr>
        <w:tc>
          <w:tcPr>
            <w:tcW w:w="2413" w:type="dxa"/>
            <w:tcBorders>
              <w:left w:val="single" w:sz="4" w:space="0" w:color="000000"/>
              <w:bottom w:val="single" w:sz="4" w:space="0" w:color="000000"/>
            </w:tcBorders>
          </w:tcPr>
          <w:p w:rsidR="00F13C73" w:rsidRPr="005C712B" w:rsidRDefault="00F13C73" w:rsidP="00DE6781">
            <w:pPr>
              <w:pStyle w:val="afff7"/>
              <w:spacing w:line="240" w:lineRule="auto"/>
              <w:ind w:firstLine="0"/>
            </w:pPr>
            <w:r w:rsidRPr="005C712B">
              <w:t>Вокзальные</w:t>
            </w:r>
          </w:p>
        </w:tc>
        <w:tc>
          <w:tcPr>
            <w:tcW w:w="7403"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F13C73" w:rsidRPr="005C712B" w:rsidTr="00E31CBD">
        <w:trPr>
          <w:trHeight w:val="301"/>
        </w:trPr>
        <w:tc>
          <w:tcPr>
            <w:tcW w:w="2413" w:type="dxa"/>
            <w:tcBorders>
              <w:left w:val="single" w:sz="4" w:space="0" w:color="000000"/>
              <w:bottom w:val="single" w:sz="4" w:space="0" w:color="000000"/>
            </w:tcBorders>
          </w:tcPr>
          <w:p w:rsidR="00F13C73" w:rsidRPr="005C712B" w:rsidRDefault="00F13C73" w:rsidP="00DE6781">
            <w:pPr>
              <w:pStyle w:val="afff7"/>
              <w:spacing w:line="240" w:lineRule="auto"/>
              <w:ind w:firstLine="0"/>
            </w:pPr>
            <w:r w:rsidRPr="005C712B">
              <w:t>Многофункциональных транспортных узлов</w:t>
            </w:r>
          </w:p>
        </w:tc>
        <w:tc>
          <w:tcPr>
            <w:tcW w:w="7403"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F13C73" w:rsidRPr="005C712B" w:rsidTr="00E31CBD">
        <w:trPr>
          <w:trHeight w:val="301"/>
        </w:trPr>
        <w:tc>
          <w:tcPr>
            <w:tcW w:w="2413" w:type="dxa"/>
            <w:tcBorders>
              <w:left w:val="single" w:sz="4" w:space="0" w:color="000000"/>
              <w:bottom w:val="single" w:sz="4" w:space="0" w:color="000000"/>
            </w:tcBorders>
          </w:tcPr>
          <w:p w:rsidR="00F13C73" w:rsidRPr="005C712B" w:rsidRDefault="00F13C73" w:rsidP="00DE6781">
            <w:pPr>
              <w:pStyle w:val="afff7"/>
              <w:spacing w:line="240" w:lineRule="auto"/>
              <w:ind w:firstLine="0"/>
            </w:pPr>
            <w:r w:rsidRPr="005C712B">
              <w:t>Предзаводские</w:t>
            </w:r>
          </w:p>
        </w:tc>
        <w:tc>
          <w:tcPr>
            <w:tcW w:w="7403"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F13C73" w:rsidRPr="005C712B" w:rsidTr="00E31CBD">
        <w:trPr>
          <w:trHeight w:val="301"/>
        </w:trPr>
        <w:tc>
          <w:tcPr>
            <w:tcW w:w="2413" w:type="dxa"/>
            <w:tcBorders>
              <w:left w:val="single" w:sz="4" w:space="0" w:color="000000"/>
              <w:bottom w:val="single" w:sz="4" w:space="0" w:color="000000"/>
            </w:tcBorders>
          </w:tcPr>
          <w:p w:rsidR="00F13C73" w:rsidRPr="005C712B" w:rsidRDefault="00F13C73" w:rsidP="00DE6781">
            <w:pPr>
              <w:pStyle w:val="afff7"/>
              <w:spacing w:line="240" w:lineRule="auto"/>
              <w:ind w:firstLine="0"/>
            </w:pPr>
            <w:r w:rsidRPr="005C712B">
              <w:t>Рыночные</w:t>
            </w:r>
          </w:p>
        </w:tc>
        <w:tc>
          <w:tcPr>
            <w:tcW w:w="7403" w:type="dxa"/>
            <w:tcBorders>
              <w:left w:val="single" w:sz="4" w:space="0" w:color="000000"/>
              <w:bottom w:val="single" w:sz="4" w:space="0" w:color="000000"/>
              <w:right w:val="single" w:sz="4" w:space="0" w:color="000000"/>
            </w:tcBorders>
          </w:tcPr>
          <w:p w:rsidR="00F13C73" w:rsidRPr="005C712B" w:rsidRDefault="00F13C73" w:rsidP="00F13C73">
            <w:pPr>
              <w:pStyle w:val="afff7"/>
              <w:spacing w:line="240" w:lineRule="auto"/>
            </w:pPr>
            <w:r w:rsidRPr="005C712B">
              <w:t>Для организации движения, размещения остановочных пунктов транспорта и площадок для стоянки автомобилей.</w:t>
            </w:r>
          </w:p>
        </w:tc>
      </w:tr>
    </w:tbl>
    <w:p w:rsidR="00F13C73" w:rsidRPr="00CF6489" w:rsidRDefault="00F13C73" w:rsidP="00DE6781">
      <w:pPr>
        <w:pStyle w:val="afff7"/>
        <w:spacing w:line="240" w:lineRule="auto"/>
        <w:ind w:firstLine="567"/>
        <w:rPr>
          <w:sz w:val="28"/>
        </w:rPr>
      </w:pPr>
      <w:r w:rsidRPr="00CF6489">
        <w:rPr>
          <w:sz w:val="28"/>
        </w:rPr>
        <w:t>Продольные и поперечные уклоны площадей следует принимать не более 30‰.</w:t>
      </w:r>
    </w:p>
    <w:p w:rsidR="00F13C73" w:rsidRPr="00CF6489" w:rsidRDefault="00F13C73" w:rsidP="00DE6781">
      <w:pPr>
        <w:pStyle w:val="afff7"/>
        <w:spacing w:line="240" w:lineRule="auto"/>
        <w:ind w:firstLine="567"/>
        <w:rPr>
          <w:sz w:val="28"/>
        </w:rPr>
      </w:pPr>
      <w:r w:rsidRPr="00CF6489">
        <w:rPr>
          <w:sz w:val="28"/>
        </w:rPr>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13C73" w:rsidRPr="00CF6489" w:rsidRDefault="00F13C73" w:rsidP="00DE6781">
      <w:pPr>
        <w:pStyle w:val="afff7"/>
        <w:spacing w:line="240" w:lineRule="auto"/>
        <w:ind w:firstLine="567"/>
        <w:rPr>
          <w:sz w:val="28"/>
        </w:rPr>
      </w:pPr>
      <w:r w:rsidRPr="00CF6489">
        <w:rPr>
          <w:sz w:val="28"/>
        </w:rPr>
        <w:t>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F13C73" w:rsidRPr="00CF6489" w:rsidRDefault="00F13C73" w:rsidP="00DE6781">
      <w:pPr>
        <w:pStyle w:val="afff7"/>
        <w:spacing w:line="240" w:lineRule="auto"/>
        <w:ind w:firstLine="567"/>
        <w:rPr>
          <w:sz w:val="28"/>
        </w:rPr>
      </w:pPr>
      <w:r w:rsidRPr="00CF6489">
        <w:rPr>
          <w:sz w:val="28"/>
        </w:rPr>
        <w:t>на главных и приобъектных площадях – произведения декоративно-прикладного искусства, водные устройства (фонтаны);</w:t>
      </w:r>
    </w:p>
    <w:p w:rsidR="00F13C73" w:rsidRPr="00CF6489" w:rsidRDefault="00F13C73" w:rsidP="00DE6781">
      <w:pPr>
        <w:pStyle w:val="afff7"/>
        <w:spacing w:line="240" w:lineRule="auto"/>
        <w:ind w:firstLine="567"/>
        <w:rPr>
          <w:sz w:val="28"/>
        </w:rPr>
      </w:pPr>
      <w:r w:rsidRPr="00CF6489">
        <w:rPr>
          <w:sz w:val="28"/>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13C73" w:rsidRPr="00CF6489" w:rsidRDefault="00F13C73" w:rsidP="00DE6781">
      <w:pPr>
        <w:pStyle w:val="afff7"/>
        <w:spacing w:line="240" w:lineRule="auto"/>
        <w:ind w:firstLine="567"/>
        <w:rPr>
          <w:sz w:val="28"/>
        </w:rPr>
      </w:pPr>
      <w:r w:rsidRPr="00CF6489">
        <w:rPr>
          <w:sz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13C73" w:rsidRPr="00CF6489" w:rsidRDefault="00F13C73" w:rsidP="00DE6781">
      <w:pPr>
        <w:pStyle w:val="afff7"/>
        <w:spacing w:line="240" w:lineRule="auto"/>
        <w:ind w:firstLine="567"/>
        <w:rPr>
          <w:sz w:val="28"/>
        </w:rPr>
      </w:pPr>
      <w:r w:rsidRPr="00CF6489">
        <w:rPr>
          <w:sz w:val="28"/>
        </w:rPr>
        <w:lastRenderedPageBreak/>
        <w:t>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F13C73" w:rsidRPr="00CF6489" w:rsidRDefault="00F13C73" w:rsidP="00DE6781">
      <w:pPr>
        <w:pStyle w:val="afff7"/>
        <w:spacing w:line="240" w:lineRule="auto"/>
        <w:ind w:firstLine="567"/>
        <w:rPr>
          <w:sz w:val="28"/>
        </w:rPr>
      </w:pPr>
      <w:r w:rsidRPr="00CF6489">
        <w:rPr>
          <w:sz w:val="28"/>
        </w:rPr>
        <w:t xml:space="preserve">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приёмов.</w:t>
      </w:r>
    </w:p>
    <w:p w:rsidR="00F13C73" w:rsidRPr="00CF6489" w:rsidRDefault="00F13C73" w:rsidP="00DE6781">
      <w:pPr>
        <w:pStyle w:val="afff7"/>
        <w:spacing w:line="240" w:lineRule="auto"/>
        <w:ind w:firstLine="567"/>
        <w:rPr>
          <w:sz w:val="28"/>
        </w:rPr>
      </w:pPr>
      <w:bookmarkStart w:id="429" w:name="_Toc414995090"/>
      <w:bookmarkStart w:id="430" w:name="_Toc414996797"/>
      <w:bookmarkStart w:id="431" w:name="_Toc414996877"/>
      <w:bookmarkStart w:id="432" w:name="_Toc414997274"/>
      <w:bookmarkStart w:id="433" w:name="_Toc430554096"/>
      <w:r w:rsidRPr="00CF6489">
        <w:rPr>
          <w:b/>
          <w:sz w:val="28"/>
        </w:rPr>
        <w:t>Транспортные проезды</w:t>
      </w:r>
      <w:bookmarkEnd w:id="429"/>
      <w:bookmarkEnd w:id="430"/>
      <w:bookmarkEnd w:id="431"/>
      <w:bookmarkEnd w:id="432"/>
      <w:bookmarkEnd w:id="433"/>
      <w:r w:rsidR="00E31CBD" w:rsidRPr="00CF6489">
        <w:rPr>
          <w:b/>
          <w:sz w:val="28"/>
        </w:rPr>
        <w:t>.</w:t>
      </w:r>
      <w:r w:rsidR="00E31CBD" w:rsidRPr="00CF6489">
        <w:rPr>
          <w:sz w:val="28"/>
        </w:rPr>
        <w:t xml:space="preserve"> </w:t>
      </w:r>
      <w:r w:rsidRPr="00CF6489">
        <w:rPr>
          <w:sz w:val="28"/>
        </w:rPr>
        <w:t xml:space="preserve">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CF6489">
          <w:rPr>
            <w:sz w:val="28"/>
          </w:rPr>
          <w:t>50 м</w:t>
        </w:r>
      </w:smartTag>
      <w:r w:rsidRPr="00CF6489">
        <w:rPr>
          <w:sz w:val="28"/>
        </w:rPr>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CF6489">
          <w:rPr>
            <w:sz w:val="28"/>
          </w:rPr>
          <w:t>20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CF6489">
          <w:rPr>
            <w:sz w:val="28"/>
          </w:rPr>
          <w:t>300 м</w:t>
        </w:r>
      </w:smartTag>
      <w:r w:rsidRPr="00CF6489">
        <w:rPr>
          <w:sz w:val="28"/>
        </w:rPr>
        <w:t xml:space="preserve"> один от другого, а в реконструируемых районах при периметральной застройке – не более </w:t>
      </w:r>
      <w:smartTag w:uri="urn:schemas-microsoft-com:office:smarttags" w:element="metricconverter">
        <w:smartTagPr>
          <w:attr w:name="ProductID" w:val="180 м"/>
        </w:smartTagPr>
        <w:r w:rsidRPr="00CF6489">
          <w:rPr>
            <w:sz w:val="28"/>
          </w:rPr>
          <w:t>180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4.7.1.1. настоящих норм.</w:t>
      </w:r>
    </w:p>
    <w:p w:rsidR="00F13C73" w:rsidRPr="00CF6489" w:rsidRDefault="00F13C73" w:rsidP="00DE6781">
      <w:pPr>
        <w:pStyle w:val="afff7"/>
        <w:spacing w:line="240" w:lineRule="auto"/>
        <w:ind w:firstLine="567"/>
        <w:rPr>
          <w:sz w:val="28"/>
        </w:rPr>
      </w:pPr>
      <w:r w:rsidRPr="00CF6489">
        <w:rPr>
          <w:sz w:val="28"/>
        </w:rPr>
        <w:t>Микрорайоны и кварталы с застройкой 5 этажей и выше, как правило, обслуживаются двухполосными, а с застройкой до 5 этажей – однополосными проездами.</w:t>
      </w:r>
    </w:p>
    <w:p w:rsidR="00F13C73" w:rsidRPr="00CF6489" w:rsidRDefault="00F13C73" w:rsidP="00DE6781">
      <w:pPr>
        <w:pStyle w:val="afff7"/>
        <w:spacing w:line="240" w:lineRule="auto"/>
        <w:ind w:firstLine="567"/>
        <w:rPr>
          <w:sz w:val="28"/>
        </w:rPr>
      </w:pPr>
      <w:r w:rsidRPr="00CF6489">
        <w:rPr>
          <w:sz w:val="28"/>
        </w:rPr>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CF6489">
          <w:rPr>
            <w:sz w:val="28"/>
          </w:rPr>
          <w:t>6 м</w:t>
        </w:r>
      </w:smartTag>
      <w:r w:rsidRPr="00CF6489">
        <w:rPr>
          <w:sz w:val="28"/>
        </w:rPr>
        <w:t xml:space="preserve"> и длиной </w:t>
      </w:r>
      <w:smartTag w:uri="urn:schemas-microsoft-com:office:smarttags" w:element="metricconverter">
        <w:smartTagPr>
          <w:attr w:name="ProductID" w:val="15 м"/>
        </w:smartTagPr>
        <w:r w:rsidRPr="00CF6489">
          <w:rPr>
            <w:sz w:val="28"/>
          </w:rPr>
          <w:t>15 м</w:t>
        </w:r>
      </w:smartTag>
      <w:r w:rsidRPr="00CF6489">
        <w:rPr>
          <w:sz w:val="28"/>
        </w:rPr>
        <w:t xml:space="preserve"> на расстоянии не более </w:t>
      </w:r>
      <w:smartTag w:uri="urn:schemas-microsoft-com:office:smarttags" w:element="metricconverter">
        <w:smartTagPr>
          <w:attr w:name="ProductID" w:val="75 м"/>
        </w:smartTagPr>
        <w:r w:rsidRPr="00CF6489">
          <w:rPr>
            <w:sz w:val="28"/>
          </w:rPr>
          <w:t>75 м</w:t>
        </w:r>
      </w:smartTag>
      <w:r w:rsidRPr="00CF6489">
        <w:rPr>
          <w:sz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CF6489">
          <w:rPr>
            <w:sz w:val="28"/>
          </w:rPr>
          <w:t>5,5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 xml:space="preserve">Тупиковые проезды должны быть протяжённостью не более </w:t>
      </w:r>
      <w:smartTag w:uri="urn:schemas-microsoft-com:office:smarttags" w:element="metricconverter">
        <w:smartTagPr>
          <w:attr w:name="ProductID" w:val="150 м"/>
        </w:smartTagPr>
        <w:r w:rsidRPr="00CF6489">
          <w:rPr>
            <w:sz w:val="28"/>
          </w:rPr>
          <w:t>150 м</w:t>
        </w:r>
      </w:smartTag>
      <w:r w:rsidRPr="00CF6489">
        <w:rPr>
          <w:sz w:val="28"/>
        </w:rPr>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CF6489">
          <w:rPr>
            <w:sz w:val="28"/>
          </w:rPr>
          <w:t>10 м</w:t>
        </w:r>
      </w:smartTag>
      <w:r w:rsidRPr="00CF6489">
        <w:rPr>
          <w:sz w:val="28"/>
        </w:rPr>
        <w:t>, обеспечивающими возможность разворота мусоровозов, уборочных и пожарных машин.</w:t>
      </w:r>
    </w:p>
    <w:p w:rsidR="00F13C73" w:rsidRPr="00CF6489" w:rsidRDefault="00F13C73" w:rsidP="00DE6781">
      <w:pPr>
        <w:pStyle w:val="afff7"/>
        <w:spacing w:line="240" w:lineRule="auto"/>
        <w:ind w:firstLine="567"/>
        <w:rPr>
          <w:sz w:val="28"/>
        </w:rPr>
      </w:pPr>
      <w:r w:rsidRPr="00CF6489">
        <w:rPr>
          <w:sz w:val="28"/>
        </w:rPr>
        <w:t xml:space="preserve">Для подъезда к отдельностоящим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CF6489">
          <w:rPr>
            <w:sz w:val="28"/>
          </w:rPr>
          <w:t>3,5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 xml:space="preserve">К отдельно стоящим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CF6489">
          <w:rPr>
            <w:sz w:val="28"/>
          </w:rPr>
          <w:t>150 м</w:t>
        </w:r>
      </w:smartTag>
      <w:r w:rsidRPr="00CF6489">
        <w:rPr>
          <w:sz w:val="28"/>
        </w:rPr>
        <w:t xml:space="preserve"> и общей ширине не менее </w:t>
      </w:r>
      <w:smartTag w:uri="urn:schemas-microsoft-com:office:smarttags" w:element="metricconverter">
        <w:smartTagPr>
          <w:attr w:name="ProductID" w:val="4,2 м"/>
        </w:smartTagPr>
        <w:r w:rsidRPr="00CF6489">
          <w:rPr>
            <w:sz w:val="28"/>
          </w:rPr>
          <w:t>4,2 м</w:t>
        </w:r>
      </w:smartTag>
      <w:r w:rsidRPr="00CF6489">
        <w:rPr>
          <w:sz w:val="28"/>
        </w:rPr>
        <w:t xml:space="preserve">, а в малоэтажной (2-3 этажа) застройке – при ширине не менее </w:t>
      </w:r>
      <w:smartTag w:uri="urn:schemas-microsoft-com:office:smarttags" w:element="metricconverter">
        <w:smartTagPr>
          <w:attr w:name="ProductID" w:val="3,5 м"/>
        </w:smartTagPr>
        <w:r w:rsidRPr="00CF6489">
          <w:rPr>
            <w:sz w:val="28"/>
          </w:rPr>
          <w:t>3,5 м</w:t>
        </w:r>
      </w:smartTag>
      <w:r w:rsidRPr="00CF6489">
        <w:rPr>
          <w:sz w:val="28"/>
        </w:rPr>
        <w:t>.</w:t>
      </w:r>
    </w:p>
    <w:p w:rsidR="00F13C73" w:rsidRPr="00CF6489" w:rsidRDefault="00F13C73" w:rsidP="00DE6781">
      <w:pPr>
        <w:pStyle w:val="afff7"/>
        <w:spacing w:line="240" w:lineRule="auto"/>
        <w:ind w:firstLine="567"/>
        <w:rPr>
          <w:sz w:val="28"/>
        </w:rPr>
      </w:pPr>
      <w:bookmarkStart w:id="434" w:name="_Toc414995091"/>
      <w:bookmarkStart w:id="435" w:name="_Toc414996798"/>
      <w:bookmarkStart w:id="436" w:name="_Toc414996878"/>
      <w:bookmarkStart w:id="437" w:name="_Toc414997275"/>
      <w:bookmarkStart w:id="438" w:name="_Toc430554097"/>
      <w:r w:rsidRPr="00CF6489">
        <w:rPr>
          <w:b/>
          <w:sz w:val="28"/>
        </w:rPr>
        <w:t>Велосипедные дорожки</w:t>
      </w:r>
      <w:bookmarkEnd w:id="434"/>
      <w:bookmarkEnd w:id="435"/>
      <w:bookmarkEnd w:id="436"/>
      <w:bookmarkEnd w:id="437"/>
      <w:bookmarkEnd w:id="438"/>
      <w:r w:rsidR="00E31CBD" w:rsidRPr="00CF6489">
        <w:rPr>
          <w:b/>
          <w:sz w:val="28"/>
        </w:rPr>
        <w:t>.</w:t>
      </w:r>
      <w:r w:rsidR="00E31CBD" w:rsidRPr="00CF6489">
        <w:rPr>
          <w:sz w:val="28"/>
        </w:rPr>
        <w:t xml:space="preserve"> </w:t>
      </w:r>
      <w:r w:rsidRPr="00CF6489">
        <w:rPr>
          <w:sz w:val="28"/>
        </w:rPr>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w:t>
      </w:r>
      <w:r w:rsidRPr="00CF6489">
        <w:rPr>
          <w:sz w:val="28"/>
        </w:rPr>
        <w:lastRenderedPageBreak/>
        <w:t xml:space="preserve">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CF6489">
          <w:rPr>
            <w:sz w:val="28"/>
          </w:rPr>
          <w:t>1 м</w:t>
        </w:r>
      </w:smartTag>
      <w:r w:rsidRPr="00CF6489">
        <w:rPr>
          <w:sz w:val="28"/>
        </w:rPr>
        <w:t xml:space="preserve">, до тротуара – </w:t>
      </w:r>
      <w:smartTag w:uri="urn:schemas-microsoft-com:office:smarttags" w:element="metricconverter">
        <w:smartTagPr>
          <w:attr w:name="ProductID" w:val="0,5 м"/>
        </w:smartTagPr>
        <w:r w:rsidRPr="00CF6489">
          <w:rPr>
            <w:sz w:val="28"/>
          </w:rPr>
          <w:t>0,5 м</w:t>
        </w:r>
      </w:smartTag>
      <w:r w:rsidRPr="00CF6489">
        <w:rPr>
          <w:sz w:val="28"/>
        </w:rPr>
        <w:t>. Велосипедные дорожки могут устраиваться одностороннего и двустороннего движения.</w:t>
      </w:r>
    </w:p>
    <w:p w:rsidR="00F13C73" w:rsidRPr="00CF6489" w:rsidRDefault="00F13C73" w:rsidP="00DE6781">
      <w:pPr>
        <w:pStyle w:val="afff7"/>
        <w:spacing w:line="240" w:lineRule="auto"/>
        <w:ind w:firstLine="567"/>
        <w:rPr>
          <w:sz w:val="28"/>
        </w:rPr>
      </w:pPr>
      <w:r w:rsidRPr="00CF6489">
        <w:rPr>
          <w:sz w:val="28"/>
        </w:rPr>
        <w:t xml:space="preserve">Ширина велосипедной полосы должна быть не менее </w:t>
      </w:r>
      <w:smartTag w:uri="urn:schemas-microsoft-com:office:smarttags" w:element="metricconverter">
        <w:smartTagPr>
          <w:attr w:name="ProductID" w:val="1,2 м"/>
        </w:smartTagPr>
        <w:r w:rsidRPr="00CF6489">
          <w:rPr>
            <w:sz w:val="28"/>
          </w:rPr>
          <w:t>1,2 м</w:t>
        </w:r>
      </w:smartTag>
      <w:r w:rsidRPr="00CF6489">
        <w:rPr>
          <w:sz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CF6489">
          <w:rPr>
            <w:sz w:val="28"/>
          </w:rPr>
          <w:t>1,5 м</w:t>
        </w:r>
      </w:smartTag>
      <w:r w:rsidRPr="00CF6489">
        <w:rPr>
          <w:sz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CF6489">
          <w:rPr>
            <w:sz w:val="28"/>
          </w:rPr>
          <w:t>1 м</w:t>
        </w:r>
      </w:smartTag>
      <w:r w:rsidRPr="00CF6489">
        <w:rPr>
          <w:sz w:val="28"/>
        </w:rPr>
        <w:t>. Наименьшие расстояния безопасности от края велодорожки следует принимать, м:</w:t>
      </w:r>
    </w:p>
    <w:p w:rsidR="00F13C73" w:rsidRPr="00CF6489" w:rsidRDefault="00F13C73" w:rsidP="00DE6781">
      <w:pPr>
        <w:pStyle w:val="afff7"/>
        <w:spacing w:line="240" w:lineRule="auto"/>
        <w:ind w:firstLine="567"/>
        <w:rPr>
          <w:sz w:val="28"/>
        </w:rPr>
      </w:pPr>
      <w:r w:rsidRPr="00CF6489">
        <w:rPr>
          <w:sz w:val="28"/>
        </w:rPr>
        <w:t>до проезжей части, опор транспортных сооружений и деревьев</w:t>
      </w:r>
      <w:r w:rsidRPr="00CF6489">
        <w:rPr>
          <w:sz w:val="28"/>
        </w:rPr>
        <w:tab/>
        <w:t>0,75;</w:t>
      </w:r>
    </w:p>
    <w:p w:rsidR="00F13C73" w:rsidRPr="00CF6489" w:rsidRDefault="00F13C73" w:rsidP="00DE6781">
      <w:pPr>
        <w:pStyle w:val="afff7"/>
        <w:spacing w:line="240" w:lineRule="auto"/>
        <w:ind w:firstLine="567"/>
        <w:rPr>
          <w:sz w:val="28"/>
        </w:rPr>
      </w:pPr>
      <w:r w:rsidRPr="00CF6489">
        <w:rPr>
          <w:sz w:val="28"/>
        </w:rPr>
        <w:t>до тротуаров</w:t>
      </w:r>
      <w:r w:rsidRPr="00CF6489">
        <w:rPr>
          <w:sz w:val="28"/>
        </w:rPr>
        <w:tab/>
        <w:t>0,50;</w:t>
      </w:r>
    </w:p>
    <w:p w:rsidR="00F13C73" w:rsidRPr="00CF6489" w:rsidRDefault="00F13C73" w:rsidP="00DE6781">
      <w:pPr>
        <w:pStyle w:val="afff7"/>
        <w:spacing w:line="240" w:lineRule="auto"/>
        <w:ind w:firstLine="567"/>
        <w:rPr>
          <w:sz w:val="28"/>
        </w:rPr>
      </w:pPr>
      <w:r w:rsidRPr="00CF6489">
        <w:rPr>
          <w:sz w:val="28"/>
        </w:rPr>
        <w:t>до стоянок автомобилей и остановок общественного транспорта</w:t>
      </w:r>
      <w:r w:rsidRPr="00CF6489">
        <w:rPr>
          <w:sz w:val="28"/>
        </w:rPr>
        <w:tab/>
        <w:t>1,50.</w:t>
      </w:r>
    </w:p>
    <w:p w:rsidR="00F13C73" w:rsidRPr="00CF6489" w:rsidRDefault="00F13C73" w:rsidP="00DE6781">
      <w:pPr>
        <w:pStyle w:val="afff7"/>
        <w:spacing w:line="240" w:lineRule="auto"/>
        <w:ind w:firstLine="567"/>
        <w:rPr>
          <w:sz w:val="28"/>
        </w:rPr>
      </w:pPr>
      <w:r w:rsidRPr="00CF6489">
        <w:rPr>
          <w:sz w:val="28"/>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F13C73" w:rsidRPr="00CF6489" w:rsidRDefault="00F13C73" w:rsidP="00DE6781">
      <w:pPr>
        <w:pStyle w:val="afff7"/>
        <w:spacing w:line="240" w:lineRule="auto"/>
        <w:ind w:firstLine="567"/>
        <w:rPr>
          <w:sz w:val="28"/>
        </w:rPr>
      </w:pPr>
      <w:r w:rsidRPr="00CF6489">
        <w:rPr>
          <w:sz w:val="28"/>
        </w:rPr>
        <w:t xml:space="preserve">Ширина велосипедной полосы должна быть не менее </w:t>
      </w:r>
      <w:smartTag w:uri="urn:schemas-microsoft-com:office:smarttags" w:element="metricconverter">
        <w:smartTagPr>
          <w:attr w:name="ProductID" w:val="1,2 м"/>
        </w:smartTagPr>
        <w:r w:rsidRPr="00CF6489">
          <w:rPr>
            <w:sz w:val="28"/>
          </w:rPr>
          <w:t>1,2 м</w:t>
        </w:r>
      </w:smartTag>
      <w:r w:rsidRPr="00CF6489">
        <w:rPr>
          <w:sz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CF6489">
          <w:rPr>
            <w:sz w:val="28"/>
          </w:rPr>
          <w:t>1,5 м</w:t>
        </w:r>
      </w:smartTag>
      <w:r w:rsidRPr="00CF6489">
        <w:rPr>
          <w:sz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CF6489">
          <w:rPr>
            <w:spacing w:val="-4"/>
            <w:sz w:val="28"/>
          </w:rPr>
          <w:t>1 м</w:t>
        </w:r>
      </w:smartTag>
      <w:r w:rsidRPr="00CF6489">
        <w:rPr>
          <w:spacing w:val="-4"/>
          <w:sz w:val="28"/>
        </w:rPr>
        <w:t>. Наименьшие расстояния безопасности от края велодорожки следует принимать, м:</w:t>
      </w:r>
    </w:p>
    <w:p w:rsidR="00F13C73" w:rsidRPr="00CF6489" w:rsidRDefault="00F13C73" w:rsidP="00DE6781">
      <w:pPr>
        <w:pStyle w:val="afff7"/>
        <w:spacing w:line="240" w:lineRule="auto"/>
        <w:ind w:firstLine="567"/>
        <w:rPr>
          <w:sz w:val="28"/>
        </w:rPr>
      </w:pPr>
      <w:r w:rsidRPr="00CF6489">
        <w:rPr>
          <w:sz w:val="28"/>
        </w:rPr>
        <w:t xml:space="preserve">- до проезжей части, опор транспортных сооружений и деревьев 0,75; </w:t>
      </w:r>
    </w:p>
    <w:p w:rsidR="00F13C73" w:rsidRPr="00CF6489" w:rsidRDefault="00F13C73" w:rsidP="00DE6781">
      <w:pPr>
        <w:pStyle w:val="afff7"/>
        <w:spacing w:line="240" w:lineRule="auto"/>
        <w:ind w:firstLine="567"/>
        <w:rPr>
          <w:sz w:val="28"/>
        </w:rPr>
      </w:pPr>
      <w:r w:rsidRPr="00CF6489">
        <w:rPr>
          <w:sz w:val="28"/>
        </w:rPr>
        <w:t xml:space="preserve">- до тротуаров 0,5; </w:t>
      </w:r>
    </w:p>
    <w:p w:rsidR="00F13C73" w:rsidRPr="00CF6489" w:rsidRDefault="00F13C73" w:rsidP="00DE6781">
      <w:pPr>
        <w:pStyle w:val="afff7"/>
        <w:spacing w:line="240" w:lineRule="auto"/>
        <w:ind w:firstLine="567"/>
        <w:rPr>
          <w:sz w:val="28"/>
        </w:rPr>
      </w:pPr>
      <w:r w:rsidRPr="00CF6489">
        <w:rPr>
          <w:sz w:val="28"/>
        </w:rPr>
        <w:t>- до стоянок автомобилей и остановок общественного транспорта 1,5.</w:t>
      </w:r>
    </w:p>
    <w:p w:rsidR="00F13C73" w:rsidRPr="00CF6489" w:rsidRDefault="00F13C73" w:rsidP="00DE6781">
      <w:pPr>
        <w:pStyle w:val="afff7"/>
        <w:spacing w:line="240" w:lineRule="auto"/>
        <w:ind w:firstLine="567"/>
        <w:rPr>
          <w:sz w:val="28"/>
        </w:rPr>
      </w:pPr>
      <w:r w:rsidRPr="00CF6489">
        <w:rPr>
          <w:sz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F6489">
          <w:rPr>
            <w:sz w:val="28"/>
          </w:rPr>
          <w:t>15 см</w:t>
        </w:r>
      </w:smartTag>
      <w:r w:rsidRPr="00CF6489">
        <w:rPr>
          <w:sz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CF6489">
          <w:rPr>
            <w:sz w:val="28"/>
          </w:rPr>
          <w:t>3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CF6489">
          <w:rPr>
            <w:sz w:val="28"/>
          </w:rPr>
          <w:t>2,2 м</w:t>
        </w:r>
      </w:smartTag>
      <w:r w:rsidRPr="00CF6489">
        <w:rPr>
          <w:sz w:val="28"/>
        </w:rPr>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CF6489">
          <w:rPr>
            <w:sz w:val="28"/>
          </w:rPr>
          <w:t>1 м</w:t>
        </w:r>
      </w:smartTag>
      <w:r w:rsidRPr="00CF6489">
        <w:rPr>
          <w:sz w:val="28"/>
        </w:rPr>
        <w:t xml:space="preserve"> от кромки проезжей части).</w:t>
      </w:r>
    </w:p>
    <w:p w:rsidR="00F13C73" w:rsidRPr="00CF6489" w:rsidRDefault="00F13C73" w:rsidP="00DE6781">
      <w:pPr>
        <w:pStyle w:val="afff7"/>
        <w:spacing w:line="240" w:lineRule="auto"/>
        <w:ind w:firstLine="567"/>
        <w:rPr>
          <w:sz w:val="28"/>
        </w:rPr>
      </w:pPr>
      <w:r w:rsidRPr="00CF6489">
        <w:rPr>
          <w:sz w:val="28"/>
        </w:rPr>
        <w:t>Однополосные велосипедные дорожки, как правило, следует располагать с наветренной стороны дороги (в расчете на господствующие в летний период ветры), а двухполосные - по обеим сторонам дороги.</w:t>
      </w:r>
    </w:p>
    <w:p w:rsidR="00F13C73" w:rsidRPr="00CF6489" w:rsidRDefault="00F13C73" w:rsidP="00DE6781">
      <w:pPr>
        <w:pStyle w:val="afff7"/>
        <w:spacing w:line="240" w:lineRule="auto"/>
        <w:ind w:firstLine="567"/>
        <w:rPr>
          <w:sz w:val="28"/>
        </w:rPr>
      </w:pPr>
      <w:r w:rsidRPr="00CF6489">
        <w:rPr>
          <w:sz w:val="28"/>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CF6489">
          <w:rPr>
            <w:sz w:val="28"/>
          </w:rPr>
          <w:t>0,25 м</w:t>
        </w:r>
      </w:smartTag>
      <w:r w:rsidRPr="00CF6489">
        <w:rPr>
          <w:sz w:val="28"/>
        </w:rPr>
        <w:t xml:space="preserve">, а дорожки располагать на расстоянии не менее </w:t>
      </w:r>
      <w:smartTag w:uri="urn:schemas-microsoft-com:office:smarttags" w:element="metricconverter">
        <w:smartTagPr>
          <w:attr w:name="ProductID" w:val="0,75 м"/>
        </w:smartTagPr>
        <w:r w:rsidRPr="00CF6489">
          <w:rPr>
            <w:sz w:val="28"/>
          </w:rPr>
          <w:t>0,75 м</w:t>
        </w:r>
      </w:smartTag>
      <w:r w:rsidRPr="00CF6489">
        <w:rPr>
          <w:sz w:val="28"/>
        </w:rPr>
        <w:t xml:space="preserve"> от вертикальной грани бордюра.</w:t>
      </w:r>
    </w:p>
    <w:p w:rsidR="00F13C73" w:rsidRPr="00CF6489" w:rsidRDefault="00F13C73" w:rsidP="00DE6781">
      <w:pPr>
        <w:pStyle w:val="afff7"/>
        <w:spacing w:line="240" w:lineRule="auto"/>
        <w:ind w:firstLine="567"/>
        <w:rPr>
          <w:sz w:val="28"/>
        </w:rPr>
      </w:pPr>
      <w:r w:rsidRPr="00CF6489">
        <w:rPr>
          <w:sz w:val="28"/>
        </w:rPr>
        <w:t xml:space="preserve">Покрытия велосипедных дорожек следует предусматривать из материалов, обработанных </w:t>
      </w:r>
      <w:proofErr w:type="gramStart"/>
      <w:r w:rsidRPr="00CF6489">
        <w:rPr>
          <w:sz w:val="28"/>
        </w:rPr>
        <w:t>вяжущими</w:t>
      </w:r>
      <w:proofErr w:type="gramEnd"/>
      <w:r w:rsidRPr="00CF6489">
        <w:rPr>
          <w:sz w:val="28"/>
        </w:rPr>
        <w:t xml:space="preserve">, а также из щебня, гравийного материала, грунтощебня, кирпичного боя, горелых пород и шлака, а при отсутствии этих материалов при </w:t>
      </w:r>
      <w:r w:rsidRPr="00CF6489">
        <w:rPr>
          <w:sz w:val="28"/>
        </w:rPr>
        <w:lastRenderedPageBreak/>
        <w:t>соответствующем технико-экономическом обосновании - из асфальтобетона и цементобетона.</w:t>
      </w:r>
    </w:p>
    <w:p w:rsidR="00F13C73" w:rsidRPr="00CF6489" w:rsidRDefault="00F13C73" w:rsidP="00DE6781">
      <w:pPr>
        <w:pStyle w:val="afff7"/>
        <w:spacing w:line="240" w:lineRule="auto"/>
        <w:ind w:firstLine="567"/>
        <w:rPr>
          <w:sz w:val="28"/>
        </w:rPr>
      </w:pPr>
      <w:bookmarkStart w:id="439" w:name="_Toc414995092"/>
      <w:bookmarkStart w:id="440" w:name="_Toc414996799"/>
      <w:bookmarkStart w:id="441" w:name="_Toc414996879"/>
      <w:bookmarkStart w:id="442" w:name="_Toc414997276"/>
      <w:bookmarkStart w:id="443" w:name="_Toc430554098"/>
      <w:r w:rsidRPr="00CF6489">
        <w:rPr>
          <w:b/>
          <w:sz w:val="28"/>
        </w:rPr>
        <w:t>Пешеходные коммуникации</w:t>
      </w:r>
      <w:bookmarkEnd w:id="439"/>
      <w:bookmarkEnd w:id="440"/>
      <w:bookmarkEnd w:id="441"/>
      <w:bookmarkEnd w:id="442"/>
      <w:bookmarkEnd w:id="443"/>
      <w:r w:rsidR="00E31CBD" w:rsidRPr="00CF6489">
        <w:rPr>
          <w:b/>
          <w:sz w:val="28"/>
        </w:rPr>
        <w:t>.</w:t>
      </w:r>
      <w:r w:rsidR="00E31CBD" w:rsidRPr="00CF6489">
        <w:rPr>
          <w:sz w:val="28"/>
        </w:rPr>
        <w:t xml:space="preserve"> </w:t>
      </w:r>
      <w:r w:rsidRPr="00CF6489">
        <w:rPr>
          <w:sz w:val="28"/>
        </w:rPr>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F13C73" w:rsidRPr="00CF6489" w:rsidRDefault="00F13C73" w:rsidP="00DE6781">
      <w:pPr>
        <w:pStyle w:val="afff7"/>
        <w:spacing w:line="240" w:lineRule="auto"/>
        <w:ind w:firstLine="567"/>
        <w:rPr>
          <w:sz w:val="28"/>
        </w:rPr>
      </w:pPr>
      <w:r w:rsidRPr="00CF6489">
        <w:rPr>
          <w:sz w:val="28"/>
        </w:rPr>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CF6489">
          <w:rPr>
            <w:sz w:val="28"/>
          </w:rPr>
          <w:t>0,75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CF6489">
          <w:rPr>
            <w:sz w:val="28"/>
          </w:rPr>
          <w:t>50 м</w:t>
        </w:r>
      </w:smartTag>
      <w:r w:rsidRPr="00CF6489">
        <w:rPr>
          <w:sz w:val="28"/>
        </w:rPr>
        <w:t xml:space="preserve"> в каждую сторону от пешеходных переходов.</w:t>
      </w:r>
    </w:p>
    <w:p w:rsidR="00F13C73" w:rsidRPr="00CF6489" w:rsidRDefault="00F13C73" w:rsidP="00DE6781">
      <w:pPr>
        <w:pStyle w:val="afff7"/>
        <w:spacing w:line="240" w:lineRule="auto"/>
        <w:ind w:firstLine="567"/>
        <w:rPr>
          <w:sz w:val="28"/>
        </w:rPr>
      </w:pPr>
      <w:r w:rsidRPr="00CF6489">
        <w:rPr>
          <w:sz w:val="28"/>
        </w:rPr>
        <w:t>Пропускную способность одной полосы тротуара, пешеходной дороги и перехода через проезжую часть в одном уровне следует принимать по таблице 4.12.7.1.</w:t>
      </w:r>
    </w:p>
    <w:p w:rsidR="00F13C73" w:rsidRPr="00CF6489" w:rsidRDefault="00F13C73" w:rsidP="00DE6781">
      <w:pPr>
        <w:pStyle w:val="afff7"/>
        <w:spacing w:line="240" w:lineRule="auto"/>
        <w:ind w:firstLine="567"/>
        <w:rPr>
          <w:sz w:val="28"/>
        </w:rPr>
      </w:pPr>
      <w:r w:rsidRPr="00CF6489">
        <w:rPr>
          <w:sz w:val="28"/>
        </w:rPr>
        <w:t>Ширину пешеходной части тротуаров улиц и дорог различных категорий следует принимать по расчёту, но не менее указанной в таблице 4.7.1.1.</w:t>
      </w:r>
    </w:p>
    <w:p w:rsidR="00F13C73" w:rsidRPr="00CF6489" w:rsidRDefault="00F13C73" w:rsidP="00DE6781">
      <w:pPr>
        <w:pStyle w:val="afff7"/>
        <w:spacing w:line="240" w:lineRule="auto"/>
        <w:ind w:firstLine="567"/>
        <w:rPr>
          <w:sz w:val="28"/>
        </w:rPr>
      </w:pPr>
      <w:r w:rsidRPr="00CF6489">
        <w:rPr>
          <w:sz w:val="28"/>
        </w:rPr>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CF6489">
          <w:rPr>
            <w:sz w:val="28"/>
          </w:rPr>
          <w:t>12 м</w:t>
        </w:r>
      </w:smartTag>
      <w:r w:rsidRPr="00CF6489">
        <w:rPr>
          <w:sz w:val="28"/>
        </w:rPr>
        <w:t xml:space="preserve">, а на транспортных площадях – не менее </w:t>
      </w:r>
      <w:smartTag w:uri="urn:schemas-microsoft-com:office:smarttags" w:element="metricconverter">
        <w:smartTagPr>
          <w:attr w:name="ProductID" w:val="15 м"/>
        </w:smartTagPr>
        <w:r w:rsidRPr="00CF6489">
          <w:rPr>
            <w:sz w:val="28"/>
          </w:rPr>
          <w:t>15 м</w:t>
        </w:r>
      </w:smartTag>
      <w:r w:rsidRPr="00CF6489">
        <w:rPr>
          <w:sz w:val="28"/>
        </w:rPr>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CF6489">
          <w:rPr>
            <w:sz w:val="28"/>
          </w:rPr>
          <w:t>8 м</w:t>
        </w:r>
      </w:smartTag>
      <w:r w:rsidRPr="00CF6489">
        <w:rPr>
          <w:sz w:val="28"/>
        </w:rPr>
        <w:t xml:space="preserve"> соответственно.</w:t>
      </w:r>
    </w:p>
    <w:p w:rsidR="00F13C73" w:rsidRPr="00CF6489" w:rsidRDefault="00F13C73" w:rsidP="00DE6781">
      <w:pPr>
        <w:pStyle w:val="afff7"/>
        <w:spacing w:line="240" w:lineRule="auto"/>
        <w:ind w:firstLine="567"/>
        <w:rPr>
          <w:sz w:val="28"/>
        </w:rPr>
      </w:pPr>
      <w:r w:rsidRPr="00CF6489">
        <w:rPr>
          <w:sz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F6489">
          <w:rPr>
            <w:sz w:val="28"/>
          </w:rPr>
          <w:t>15 см</w:t>
        </w:r>
      </w:smartTag>
      <w:r w:rsidRPr="00CF6489">
        <w:rPr>
          <w:sz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CF6489">
          <w:rPr>
            <w:sz w:val="28"/>
          </w:rPr>
          <w:t>3 м</w:t>
        </w:r>
      </w:smartTag>
      <w:r w:rsidRPr="00CF6489">
        <w:rPr>
          <w:sz w:val="28"/>
        </w:rPr>
        <w:t>.</w:t>
      </w:r>
    </w:p>
    <w:p w:rsidR="00F13C73" w:rsidRPr="00CF6489" w:rsidRDefault="00F13C73" w:rsidP="00DE6781">
      <w:pPr>
        <w:pStyle w:val="afff7"/>
        <w:spacing w:line="240" w:lineRule="auto"/>
        <w:ind w:firstLine="567"/>
        <w:rPr>
          <w:sz w:val="28"/>
        </w:rPr>
      </w:pPr>
      <w:r w:rsidRPr="00CF6489">
        <w:rPr>
          <w:sz w:val="28"/>
        </w:rPr>
        <w:t xml:space="preserve">К отдельно стоящим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CF6489">
          <w:rPr>
            <w:sz w:val="28"/>
          </w:rPr>
          <w:t>150 м</w:t>
        </w:r>
      </w:smartTag>
      <w:r w:rsidRPr="00CF6489">
        <w:rPr>
          <w:sz w:val="28"/>
        </w:rPr>
        <w:t xml:space="preserve"> и общей ширине не менее </w:t>
      </w:r>
      <w:smartTag w:uri="urn:schemas-microsoft-com:office:smarttags" w:element="metricconverter">
        <w:smartTagPr>
          <w:attr w:name="ProductID" w:val="4,2 м"/>
        </w:smartTagPr>
        <w:r w:rsidRPr="00CF6489">
          <w:rPr>
            <w:sz w:val="28"/>
          </w:rPr>
          <w:t>4,2 м</w:t>
        </w:r>
      </w:smartTag>
      <w:r w:rsidRPr="00CF6489">
        <w:rPr>
          <w:sz w:val="28"/>
        </w:rPr>
        <w:t xml:space="preserve">, а в малоэтажной застройке (2-3 этажа) при ширине не менее </w:t>
      </w:r>
      <w:smartTag w:uri="urn:schemas-microsoft-com:office:smarttags" w:element="metricconverter">
        <w:smartTagPr>
          <w:attr w:name="ProductID" w:val="3,5 м"/>
        </w:smartTagPr>
        <w:r w:rsidRPr="00CF6489">
          <w:rPr>
            <w:sz w:val="28"/>
          </w:rPr>
          <w:t>3,5 м</w:t>
        </w:r>
      </w:smartTag>
      <w:r w:rsidRPr="00CF6489">
        <w:rPr>
          <w:sz w:val="28"/>
        </w:rPr>
        <w:t>.</w:t>
      </w:r>
    </w:p>
    <w:p w:rsidR="00CF6489" w:rsidRDefault="00CF6489" w:rsidP="00DE6781">
      <w:pPr>
        <w:pStyle w:val="afff7"/>
        <w:spacing w:line="240" w:lineRule="auto"/>
        <w:jc w:val="right"/>
      </w:pPr>
      <w:bookmarkStart w:id="444" w:name="_Toc414995093"/>
    </w:p>
    <w:p w:rsidR="00CF6489" w:rsidRDefault="00CF6489" w:rsidP="00DE6781">
      <w:pPr>
        <w:pStyle w:val="afff7"/>
        <w:spacing w:line="240" w:lineRule="auto"/>
        <w:jc w:val="right"/>
      </w:pPr>
    </w:p>
    <w:p w:rsidR="00F13C73" w:rsidRPr="005C712B" w:rsidRDefault="00F13C73" w:rsidP="00DE6781">
      <w:pPr>
        <w:pStyle w:val="afff7"/>
        <w:spacing w:line="240" w:lineRule="auto"/>
        <w:jc w:val="right"/>
      </w:pPr>
      <w:r w:rsidRPr="005C712B">
        <w:t>Таблица 4.12.7.1.</w:t>
      </w:r>
      <w:bookmarkEnd w:id="444"/>
    </w:p>
    <w:tbl>
      <w:tblPr>
        <w:tblW w:w="0" w:type="auto"/>
        <w:tblInd w:w="415" w:type="dxa"/>
        <w:tblLayout w:type="fixed"/>
        <w:tblLook w:val="0000" w:firstRow="0" w:lastRow="0" w:firstColumn="0" w:lastColumn="0" w:noHBand="0" w:noVBand="0"/>
      </w:tblPr>
      <w:tblGrid>
        <w:gridCol w:w="6040"/>
        <w:gridCol w:w="3576"/>
      </w:tblGrid>
      <w:tr w:rsidR="00F13C73" w:rsidRPr="005C712B" w:rsidTr="00DE6781">
        <w:trPr>
          <w:trHeight w:val="742"/>
        </w:trPr>
        <w:tc>
          <w:tcPr>
            <w:tcW w:w="6040" w:type="dxa"/>
            <w:tcBorders>
              <w:top w:val="single" w:sz="4" w:space="0" w:color="000000"/>
              <w:left w:val="single" w:sz="4" w:space="0" w:color="000000"/>
              <w:bottom w:val="single" w:sz="4" w:space="0" w:color="000000"/>
            </w:tcBorders>
            <w:vAlign w:val="center"/>
          </w:tcPr>
          <w:p w:rsidR="00F13C73" w:rsidRPr="005C712B" w:rsidRDefault="00F13C73" w:rsidP="00F13C73">
            <w:pPr>
              <w:pStyle w:val="afff7"/>
              <w:spacing w:line="240" w:lineRule="auto"/>
            </w:pPr>
            <w:r w:rsidRPr="005C712B">
              <w:t>Условия пешеходного движения</w:t>
            </w:r>
          </w:p>
        </w:tc>
        <w:tc>
          <w:tcPr>
            <w:tcW w:w="3576" w:type="dxa"/>
            <w:tcBorders>
              <w:top w:val="single" w:sz="4" w:space="0" w:color="000000"/>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Пропускная способность одной полосы движения (пешеходов в 1 час)</w:t>
            </w:r>
          </w:p>
        </w:tc>
      </w:tr>
      <w:tr w:rsidR="00F13C73" w:rsidRPr="005C712B" w:rsidTr="00DE6781">
        <w:trPr>
          <w:trHeight w:val="301"/>
        </w:trPr>
        <w:tc>
          <w:tcPr>
            <w:tcW w:w="6040"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Тротуары, расположенные вдоль красной линии при наличии в прилегающих зданиях магазинов</w:t>
            </w:r>
          </w:p>
        </w:tc>
        <w:tc>
          <w:tcPr>
            <w:tcW w:w="357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700</w:t>
            </w:r>
          </w:p>
        </w:tc>
      </w:tr>
      <w:tr w:rsidR="00F13C73" w:rsidRPr="005C712B" w:rsidTr="00DE6781">
        <w:trPr>
          <w:trHeight w:val="301"/>
        </w:trPr>
        <w:tc>
          <w:tcPr>
            <w:tcW w:w="6040"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lastRenderedPageBreak/>
              <w:t>Тротуары, отдалённые от зданий с магазинами</w:t>
            </w:r>
          </w:p>
        </w:tc>
        <w:tc>
          <w:tcPr>
            <w:tcW w:w="357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800</w:t>
            </w:r>
          </w:p>
        </w:tc>
      </w:tr>
      <w:tr w:rsidR="00F13C73" w:rsidRPr="005C712B" w:rsidTr="00DE6781">
        <w:trPr>
          <w:trHeight w:val="301"/>
        </w:trPr>
        <w:tc>
          <w:tcPr>
            <w:tcW w:w="6040"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Тротуары в пределах зелёных насаждений улиц и дорог</w:t>
            </w:r>
          </w:p>
        </w:tc>
        <w:tc>
          <w:tcPr>
            <w:tcW w:w="357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1000</w:t>
            </w:r>
          </w:p>
        </w:tc>
      </w:tr>
      <w:tr w:rsidR="00F13C73" w:rsidRPr="005C712B" w:rsidTr="00DE6781">
        <w:trPr>
          <w:trHeight w:val="301"/>
        </w:trPr>
        <w:tc>
          <w:tcPr>
            <w:tcW w:w="6040"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Пешеходные дороги (прогулочные)</w:t>
            </w:r>
          </w:p>
        </w:tc>
        <w:tc>
          <w:tcPr>
            <w:tcW w:w="357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600</w:t>
            </w:r>
          </w:p>
        </w:tc>
      </w:tr>
      <w:tr w:rsidR="00F13C73" w:rsidRPr="005C712B" w:rsidTr="00DE6781">
        <w:trPr>
          <w:trHeight w:val="301"/>
        </w:trPr>
        <w:tc>
          <w:tcPr>
            <w:tcW w:w="6040"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Переходы через проезжую часть (в одном уровне)</w:t>
            </w:r>
          </w:p>
        </w:tc>
        <w:tc>
          <w:tcPr>
            <w:tcW w:w="357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1200</w:t>
            </w:r>
          </w:p>
        </w:tc>
      </w:tr>
    </w:tbl>
    <w:p w:rsidR="00F13C73" w:rsidRPr="00DE6781" w:rsidRDefault="00F13C73" w:rsidP="00DE6781">
      <w:pPr>
        <w:pStyle w:val="afff7"/>
        <w:spacing w:line="240" w:lineRule="auto"/>
        <w:ind w:firstLine="567"/>
        <w:rPr>
          <w:sz w:val="28"/>
        </w:rPr>
      </w:pPr>
      <w:proofErr w:type="gramStart"/>
      <w:r w:rsidRPr="00DE6781">
        <w:rPr>
          <w:sz w:val="28"/>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 / кв. м.</w:t>
      </w:r>
      <w:proofErr w:type="gramEnd"/>
    </w:p>
    <w:p w:rsidR="00F13C73" w:rsidRPr="00DE6781" w:rsidRDefault="00F13C73" w:rsidP="00DE6781">
      <w:pPr>
        <w:pStyle w:val="afff7"/>
        <w:spacing w:line="240" w:lineRule="auto"/>
        <w:ind w:firstLine="567"/>
        <w:rPr>
          <w:sz w:val="28"/>
        </w:rPr>
      </w:pPr>
      <w:r w:rsidRPr="00DE6781">
        <w:rPr>
          <w:sz w:val="28"/>
        </w:rPr>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DE6781">
          <w:rPr>
            <w:sz w:val="28"/>
          </w:rPr>
          <w:t>100 м</w:t>
        </w:r>
      </w:smartTag>
      <w:r w:rsidRPr="00DE6781">
        <w:rPr>
          <w:sz w:val="28"/>
        </w:rPr>
        <w:t xml:space="preserve"> устраивать горизонтальные участки длиной не менее </w:t>
      </w:r>
      <w:smartTag w:uri="urn:schemas-microsoft-com:office:smarttags" w:element="metricconverter">
        <w:smartTagPr>
          <w:attr w:name="ProductID" w:val="5 м"/>
        </w:smartTagPr>
        <w:r w:rsidRPr="00DE6781">
          <w:rPr>
            <w:sz w:val="28"/>
          </w:rPr>
          <w:t>5 м</w:t>
        </w:r>
      </w:smartTag>
      <w:r w:rsidRPr="00DE6781">
        <w:rPr>
          <w:sz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13C73" w:rsidRPr="00DE6781" w:rsidRDefault="00F13C73" w:rsidP="00DE6781">
      <w:pPr>
        <w:pStyle w:val="afff7"/>
        <w:spacing w:line="240" w:lineRule="auto"/>
        <w:ind w:firstLine="567"/>
        <w:rPr>
          <w:sz w:val="28"/>
        </w:rPr>
      </w:pPr>
      <w:bookmarkStart w:id="445" w:name="_Toc414995094"/>
      <w:r w:rsidRPr="00DE6781">
        <w:rPr>
          <w:sz w:val="28"/>
        </w:rPr>
        <w:t>Основные пешеходные коммуникации</w:t>
      </w:r>
      <w:bookmarkEnd w:id="445"/>
      <w:r w:rsidR="00E31CBD">
        <w:rPr>
          <w:sz w:val="28"/>
        </w:rPr>
        <w:t>.</w:t>
      </w:r>
      <w:r w:rsidR="00E23400">
        <w:rPr>
          <w:sz w:val="28"/>
        </w:rPr>
        <w:t xml:space="preserve"> </w:t>
      </w:r>
      <w:r w:rsidRPr="00DE6781">
        <w:rPr>
          <w:sz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13C73" w:rsidRPr="00DE6781" w:rsidRDefault="00F13C73" w:rsidP="00DE6781">
      <w:pPr>
        <w:pStyle w:val="afff7"/>
        <w:spacing w:line="240" w:lineRule="auto"/>
        <w:ind w:firstLine="567"/>
        <w:rPr>
          <w:sz w:val="28"/>
        </w:rPr>
      </w:pPr>
      <w:r w:rsidRPr="00DE6781">
        <w:rPr>
          <w:sz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13C73" w:rsidRPr="00DE6781" w:rsidRDefault="00F13C73" w:rsidP="00DE6781">
      <w:pPr>
        <w:pStyle w:val="afff7"/>
        <w:spacing w:line="240" w:lineRule="auto"/>
        <w:ind w:firstLine="567"/>
        <w:rPr>
          <w:sz w:val="28"/>
        </w:rPr>
      </w:pPr>
      <w:r w:rsidRPr="00DE6781">
        <w:rPr>
          <w:sz w:val="28"/>
        </w:rPr>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DE6781">
          <w:rPr>
            <w:sz w:val="28"/>
          </w:rPr>
          <w:t>2 м</w:t>
        </w:r>
      </w:smartTag>
      <w:r w:rsidRPr="00DE6781">
        <w:rPr>
          <w:sz w:val="28"/>
        </w:rPr>
        <w:t xml:space="preserve">. При ширине основных пешеходных коммуникаций </w:t>
      </w:r>
      <w:smartTag w:uri="urn:schemas-microsoft-com:office:smarttags" w:element="metricconverter">
        <w:smartTagPr>
          <w:attr w:name="ProductID" w:val="1,5 м"/>
        </w:smartTagPr>
        <w:r w:rsidRPr="00DE6781">
          <w:rPr>
            <w:sz w:val="28"/>
          </w:rPr>
          <w:t>1,5 м</w:t>
        </w:r>
      </w:smartTag>
      <w:r w:rsidRPr="00DE6781">
        <w:rPr>
          <w:sz w:val="28"/>
        </w:rPr>
        <w:t xml:space="preserve"> через каждые </w:t>
      </w:r>
      <w:smartTag w:uri="urn:schemas-microsoft-com:office:smarttags" w:element="metricconverter">
        <w:smartTagPr>
          <w:attr w:name="ProductID" w:val="30 м"/>
        </w:smartTagPr>
        <w:r w:rsidRPr="00DE6781">
          <w:rPr>
            <w:sz w:val="28"/>
          </w:rPr>
          <w:t>30 м</w:t>
        </w:r>
      </w:smartTag>
      <w:r w:rsidRPr="00DE6781">
        <w:rPr>
          <w:sz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13C73" w:rsidRPr="00DE6781" w:rsidRDefault="00F13C73" w:rsidP="00DE6781">
      <w:pPr>
        <w:pStyle w:val="afff7"/>
        <w:spacing w:line="240" w:lineRule="auto"/>
        <w:ind w:firstLine="567"/>
        <w:rPr>
          <w:sz w:val="28"/>
        </w:rPr>
      </w:pPr>
      <w:r w:rsidRPr="00DE6781">
        <w:rPr>
          <w:sz w:val="28"/>
        </w:rPr>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DE6781">
          <w:rPr>
            <w:sz w:val="28"/>
          </w:rPr>
          <w:t>0,75 м</w:t>
        </w:r>
      </w:smartTag>
      <w:r w:rsidRPr="00DE6781">
        <w:rPr>
          <w:sz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DE6781">
          <w:rPr>
            <w:sz w:val="28"/>
          </w:rPr>
          <w:t>1,8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lastRenderedPageBreak/>
        <w:t>Обязательный перечень элементов комплексного благоустройства на территории пешеходных коммуникаций включает: твёрдые виды покрытия, эле</w:t>
      </w:r>
      <w:r w:rsidRPr="00DE6781">
        <w:rPr>
          <w:sz w:val="28"/>
        </w:rPr>
        <w:softHyphen/>
        <w:t>менты сопряжения поверхностей, урны, осветительное оборудование.</w:t>
      </w:r>
    </w:p>
    <w:p w:rsidR="00F13C73" w:rsidRPr="00DE6781" w:rsidRDefault="00F13C73" w:rsidP="00DE6781">
      <w:pPr>
        <w:pStyle w:val="afff7"/>
        <w:spacing w:line="240" w:lineRule="auto"/>
        <w:ind w:firstLine="567"/>
        <w:rPr>
          <w:sz w:val="28"/>
        </w:rPr>
      </w:pPr>
      <w:r w:rsidRPr="00DE6781">
        <w:rPr>
          <w:sz w:val="28"/>
        </w:rPr>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DE6781">
          <w:rPr>
            <w:sz w:val="28"/>
          </w:rPr>
          <w:t>2,25 м</w:t>
        </w:r>
      </w:smartTag>
      <w:r w:rsidRPr="00DE6781">
        <w:rPr>
          <w:sz w:val="28"/>
        </w:rPr>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F13C73" w:rsidRPr="00DE6781" w:rsidRDefault="00F13C73" w:rsidP="00DE6781">
      <w:pPr>
        <w:pStyle w:val="afff7"/>
        <w:spacing w:line="240" w:lineRule="auto"/>
        <w:ind w:firstLine="567"/>
        <w:rPr>
          <w:sz w:val="28"/>
        </w:rPr>
      </w:pPr>
      <w:r w:rsidRPr="00DE6781">
        <w:rPr>
          <w:sz w:val="28"/>
        </w:rPr>
        <w:t>Допускается размещение некапитальных нестационарных сооружений.</w:t>
      </w:r>
    </w:p>
    <w:p w:rsidR="00F13C73" w:rsidRPr="00DE6781" w:rsidRDefault="00F13C73" w:rsidP="00DE6781">
      <w:pPr>
        <w:pStyle w:val="afff7"/>
        <w:spacing w:line="240" w:lineRule="auto"/>
        <w:ind w:firstLine="567"/>
        <w:rPr>
          <w:sz w:val="28"/>
        </w:rPr>
      </w:pPr>
      <w:bookmarkStart w:id="446" w:name="_Toc414995095"/>
      <w:r w:rsidRPr="00DE6781">
        <w:rPr>
          <w:sz w:val="28"/>
        </w:rPr>
        <w:t>Второстепенные пешеходные коммуникации</w:t>
      </w:r>
      <w:bookmarkEnd w:id="446"/>
      <w:r w:rsidR="00E31CBD">
        <w:rPr>
          <w:sz w:val="28"/>
        </w:rPr>
        <w:t xml:space="preserve">. </w:t>
      </w:r>
      <w:r w:rsidRPr="00DE6781">
        <w:rPr>
          <w:sz w:val="28"/>
        </w:rPr>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DE6781">
          <w:rPr>
            <w:sz w:val="28"/>
          </w:rPr>
          <w:t>1,5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F13C73" w:rsidRPr="00DE6781" w:rsidRDefault="00F13C73" w:rsidP="00DE6781">
      <w:pPr>
        <w:pStyle w:val="afff7"/>
        <w:spacing w:line="240" w:lineRule="auto"/>
        <w:ind w:firstLine="567"/>
        <w:rPr>
          <w:sz w:val="28"/>
        </w:rPr>
      </w:pPr>
      <w:r w:rsidRPr="00DE6781">
        <w:rPr>
          <w:sz w:val="28"/>
        </w:rPr>
        <w:t>На дорожках скверов, бульваров, сельских населённых пунктов следует предусматривать твёрдые виды покрытия. Рекомендуется мощение плиткой.</w:t>
      </w:r>
    </w:p>
    <w:p w:rsidR="00F13C73" w:rsidRPr="00DE6781" w:rsidRDefault="00F13C73" w:rsidP="00DE6781">
      <w:pPr>
        <w:pStyle w:val="afff7"/>
        <w:spacing w:line="240" w:lineRule="auto"/>
        <w:ind w:firstLine="567"/>
        <w:rPr>
          <w:sz w:val="28"/>
        </w:rPr>
      </w:pPr>
      <w:r w:rsidRPr="00DE6781">
        <w:rPr>
          <w:sz w:val="28"/>
        </w:rPr>
        <w:t>На дорожках крупных рекреационных объектов (парков, лесопарков) следует предусматривать различные виды «мягкого» или комбинированных покрытий.</w:t>
      </w:r>
      <w:r w:rsidR="002F59D5">
        <w:rPr>
          <w:sz w:val="28"/>
        </w:rPr>
        <w:t xml:space="preserve"> </w:t>
      </w:r>
    </w:p>
    <w:p w:rsidR="00F13C73" w:rsidRPr="00DE6781" w:rsidRDefault="00F13C73" w:rsidP="00DE6781">
      <w:pPr>
        <w:pStyle w:val="afff7"/>
        <w:spacing w:line="240" w:lineRule="auto"/>
        <w:ind w:firstLine="567"/>
        <w:rPr>
          <w:sz w:val="28"/>
        </w:rPr>
      </w:pPr>
      <w:bookmarkStart w:id="447" w:name="_Toc414995096"/>
      <w:bookmarkStart w:id="448" w:name="_Toc414996800"/>
      <w:bookmarkStart w:id="449" w:name="_Toc414996880"/>
      <w:bookmarkStart w:id="450" w:name="_Toc414997277"/>
      <w:bookmarkStart w:id="451" w:name="_Toc430554099"/>
      <w:r w:rsidRPr="00DE6781">
        <w:rPr>
          <w:sz w:val="28"/>
        </w:rPr>
        <w:t>Пешеходные переходы</w:t>
      </w:r>
      <w:bookmarkEnd w:id="447"/>
      <w:bookmarkEnd w:id="448"/>
      <w:bookmarkEnd w:id="449"/>
      <w:bookmarkEnd w:id="450"/>
      <w:bookmarkEnd w:id="451"/>
      <w:r w:rsidR="002F59D5">
        <w:rPr>
          <w:sz w:val="28"/>
        </w:rPr>
        <w:t xml:space="preserve">. </w:t>
      </w:r>
      <w:r w:rsidRPr="00DE6781">
        <w:rPr>
          <w:sz w:val="28"/>
        </w:rPr>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F13C73" w:rsidRPr="00DE6781" w:rsidRDefault="00F13C73" w:rsidP="00DE6781">
      <w:pPr>
        <w:pStyle w:val="afff7"/>
        <w:spacing w:line="240" w:lineRule="auto"/>
        <w:ind w:firstLine="567"/>
        <w:rPr>
          <w:sz w:val="28"/>
        </w:rPr>
      </w:pPr>
      <w:r w:rsidRPr="00DE6781">
        <w:rPr>
          <w:sz w:val="28"/>
        </w:rPr>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F13C73" w:rsidRPr="00DE6781" w:rsidRDefault="00F13C73" w:rsidP="00DE6781">
      <w:pPr>
        <w:pStyle w:val="afff7"/>
        <w:spacing w:line="240" w:lineRule="auto"/>
        <w:ind w:firstLine="567"/>
        <w:rPr>
          <w:sz w:val="28"/>
        </w:rPr>
      </w:pPr>
      <w:r w:rsidRPr="00DE6781">
        <w:rPr>
          <w:sz w:val="28"/>
        </w:rPr>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DE6781">
          <w:rPr>
            <w:sz w:val="28"/>
          </w:rPr>
          <w:t>0,9 м</w:t>
        </w:r>
      </w:smartTag>
      <w:r w:rsidRPr="00DE6781">
        <w:rPr>
          <w:sz w:val="28"/>
        </w:rPr>
        <w:t xml:space="preserve"> в уровне транспортного полотна для беспрепятственного передвижения колясок (детских, инвалидных, хозяйственных).</w:t>
      </w:r>
    </w:p>
    <w:p w:rsidR="00F13C73" w:rsidRPr="00DE6781" w:rsidRDefault="00F13C73" w:rsidP="00DE6781">
      <w:pPr>
        <w:pStyle w:val="afff7"/>
        <w:spacing w:line="240" w:lineRule="auto"/>
        <w:ind w:firstLine="567"/>
        <w:rPr>
          <w:sz w:val="28"/>
        </w:rPr>
      </w:pPr>
      <w:r w:rsidRPr="00DE6781">
        <w:rPr>
          <w:sz w:val="28"/>
        </w:rPr>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DE6781">
          <w:rPr>
            <w:sz w:val="28"/>
          </w:rPr>
          <w:t>3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DE6781">
          <w:rPr>
            <w:sz w:val="28"/>
          </w:rPr>
          <w:t>2,25 м</w:t>
        </w:r>
      </w:smartTag>
      <w:r w:rsidRPr="00DE6781">
        <w:rPr>
          <w:sz w:val="28"/>
        </w:rPr>
        <w:t xml:space="preserve"> (лестница) и </w:t>
      </w:r>
      <w:smartTag w:uri="urn:schemas-microsoft-com:office:smarttags" w:element="metricconverter">
        <w:smartTagPr>
          <w:attr w:name="ProductID" w:val="1,8 м"/>
        </w:smartTagPr>
        <w:r w:rsidRPr="00DE6781">
          <w:rPr>
            <w:sz w:val="28"/>
          </w:rPr>
          <w:t>1,8 м</w:t>
        </w:r>
      </w:smartTag>
      <w:r w:rsidRPr="00DE6781">
        <w:rPr>
          <w:sz w:val="28"/>
        </w:rPr>
        <w:t xml:space="preserve"> (пандус).</w:t>
      </w:r>
    </w:p>
    <w:p w:rsidR="00F13C73" w:rsidRPr="00DE6781" w:rsidRDefault="00F13C73" w:rsidP="00DE6781">
      <w:pPr>
        <w:pStyle w:val="afff7"/>
        <w:spacing w:line="240" w:lineRule="auto"/>
        <w:ind w:firstLine="567"/>
        <w:rPr>
          <w:sz w:val="28"/>
        </w:rPr>
      </w:pPr>
      <w:r w:rsidRPr="00DE6781">
        <w:rPr>
          <w:sz w:val="28"/>
        </w:rPr>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DE6781">
          <w:rPr>
            <w:sz w:val="28"/>
          </w:rPr>
          <w:t>0,75 м</w:t>
        </w:r>
      </w:smartTag>
      <w:r w:rsidRPr="00DE6781">
        <w:rPr>
          <w:sz w:val="28"/>
        </w:rPr>
        <w:t>).</w:t>
      </w:r>
    </w:p>
    <w:p w:rsidR="00F13C73" w:rsidRPr="00DE6781" w:rsidRDefault="00F13C73" w:rsidP="00DE6781">
      <w:pPr>
        <w:pStyle w:val="afff7"/>
        <w:spacing w:line="240" w:lineRule="auto"/>
        <w:ind w:firstLine="567"/>
        <w:rPr>
          <w:sz w:val="28"/>
        </w:rPr>
      </w:pPr>
      <w:bookmarkStart w:id="452" w:name="_Toc414995097"/>
      <w:bookmarkStart w:id="453" w:name="_Toc414996801"/>
      <w:bookmarkStart w:id="454" w:name="_Toc414996881"/>
      <w:bookmarkStart w:id="455" w:name="_Toc414997278"/>
      <w:bookmarkStart w:id="456" w:name="_Toc430554100"/>
      <w:r w:rsidRPr="00DE6781">
        <w:rPr>
          <w:sz w:val="28"/>
        </w:rPr>
        <w:t>Ступени, лестницы и пандусы</w:t>
      </w:r>
      <w:bookmarkEnd w:id="452"/>
      <w:bookmarkEnd w:id="453"/>
      <w:bookmarkEnd w:id="454"/>
      <w:bookmarkEnd w:id="455"/>
      <w:bookmarkEnd w:id="456"/>
      <w:r w:rsidR="00E31CBD">
        <w:rPr>
          <w:sz w:val="28"/>
        </w:rPr>
        <w:t xml:space="preserve">. </w:t>
      </w:r>
      <w:r w:rsidRPr="00DE6781">
        <w:rPr>
          <w:sz w:val="28"/>
        </w:rPr>
        <w:t xml:space="preserve">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w:t>
      </w:r>
      <w:r w:rsidRPr="00DE6781">
        <w:rPr>
          <w:sz w:val="28"/>
        </w:rPr>
        <w:lastRenderedPageBreak/>
        <w:t>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13C73" w:rsidRPr="00DE6781" w:rsidRDefault="00F13C73" w:rsidP="00DE6781">
      <w:pPr>
        <w:pStyle w:val="afff7"/>
        <w:spacing w:line="240" w:lineRule="auto"/>
        <w:ind w:firstLine="567"/>
        <w:rPr>
          <w:sz w:val="28"/>
        </w:rPr>
      </w:pPr>
      <w:r w:rsidRPr="00DE6781">
        <w:rPr>
          <w:sz w:val="28"/>
        </w:rPr>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DE6781">
          <w:rPr>
            <w:sz w:val="28"/>
          </w:rPr>
          <w:t>120 мм</w:t>
        </w:r>
      </w:smartTag>
      <w:r w:rsidRPr="00DE6781">
        <w:rPr>
          <w:sz w:val="28"/>
        </w:rPr>
        <w:t xml:space="preserve">, ширину – не менее </w:t>
      </w:r>
      <w:smartTag w:uri="urn:schemas-microsoft-com:office:smarttags" w:element="metricconverter">
        <w:smartTagPr>
          <w:attr w:name="ProductID" w:val="400 мм"/>
        </w:smartTagPr>
        <w:r w:rsidRPr="00DE6781">
          <w:rPr>
            <w:sz w:val="28"/>
          </w:rPr>
          <w:t>400 мм</w:t>
        </w:r>
      </w:smartTag>
      <w:r w:rsidRPr="00DE6781">
        <w:rPr>
          <w:sz w:val="28"/>
        </w:rPr>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DE6781">
          <w:rPr>
            <w:sz w:val="28"/>
          </w:rPr>
          <w:t>1,5 м</w:t>
        </w:r>
      </w:smartTag>
      <w:r w:rsidRPr="00DE6781">
        <w:rPr>
          <w:sz w:val="28"/>
        </w:rPr>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DE6781">
          <w:rPr>
            <w:sz w:val="28"/>
          </w:rPr>
          <w:t>150 мм</w:t>
        </w:r>
      </w:smartTag>
      <w:r w:rsidRPr="00DE6781">
        <w:rPr>
          <w:sz w:val="28"/>
        </w:rPr>
        <w:t xml:space="preserve">, а ширина ступеней и длина площадки уменьшены до </w:t>
      </w:r>
      <w:smartTag w:uri="urn:schemas-microsoft-com:office:smarttags" w:element="metricconverter">
        <w:smartTagPr>
          <w:attr w:name="ProductID" w:val="300 мм"/>
        </w:smartTagPr>
        <w:r w:rsidRPr="00DE6781">
          <w:rPr>
            <w:sz w:val="28"/>
          </w:rPr>
          <w:t>300 мм</w:t>
        </w:r>
      </w:smartTag>
      <w:r w:rsidRPr="00DE6781">
        <w:rPr>
          <w:sz w:val="28"/>
        </w:rPr>
        <w:t xml:space="preserve"> и </w:t>
      </w:r>
      <w:smartTag w:uri="urn:schemas-microsoft-com:office:smarttags" w:element="metricconverter">
        <w:smartTagPr>
          <w:attr w:name="ProductID" w:val="1,0 м"/>
        </w:smartTagPr>
        <w:r w:rsidRPr="00DE6781">
          <w:rPr>
            <w:sz w:val="28"/>
          </w:rPr>
          <w:t>1,0 м</w:t>
        </w:r>
      </w:smartTag>
      <w:r w:rsidRPr="00DE6781">
        <w:rPr>
          <w:sz w:val="28"/>
        </w:rPr>
        <w:t xml:space="preserve"> соответственно.</w:t>
      </w:r>
    </w:p>
    <w:p w:rsidR="00F13C73" w:rsidRPr="00DE6781" w:rsidRDefault="00F13C73" w:rsidP="00DE6781">
      <w:pPr>
        <w:pStyle w:val="afff7"/>
        <w:spacing w:line="240" w:lineRule="auto"/>
        <w:ind w:firstLine="567"/>
        <w:rPr>
          <w:sz w:val="28"/>
        </w:rPr>
      </w:pPr>
      <w:r w:rsidRPr="00DE6781">
        <w:rPr>
          <w:sz w:val="28"/>
        </w:rPr>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DE6781">
          <w:rPr>
            <w:sz w:val="28"/>
          </w:rPr>
          <w:t>75 мм</w:t>
        </w:r>
      </w:smartTag>
      <w:r w:rsidRPr="00DE6781">
        <w:rPr>
          <w:sz w:val="28"/>
        </w:rPr>
        <w:t xml:space="preserve"> и поручни. Зависимость уклона пандуса от высоты подъёма следует принимать по таблице 4.14.3.1. Уклон бордюрного пандуса следует, как правило, принимать 1:2.</w:t>
      </w:r>
    </w:p>
    <w:p w:rsidR="00F13C73" w:rsidRPr="005C712B" w:rsidRDefault="00F13C73" w:rsidP="00DE6781">
      <w:pPr>
        <w:pStyle w:val="afff7"/>
        <w:spacing w:line="240" w:lineRule="auto"/>
        <w:jc w:val="right"/>
      </w:pPr>
      <w:r w:rsidRPr="005C712B">
        <w:t>Таблица 4.14.3.1.</w:t>
      </w:r>
    </w:p>
    <w:tbl>
      <w:tblPr>
        <w:tblW w:w="0" w:type="auto"/>
        <w:tblInd w:w="108" w:type="dxa"/>
        <w:tblLayout w:type="fixed"/>
        <w:tblLook w:val="0000" w:firstRow="0" w:lastRow="0" w:firstColumn="0" w:lastColumn="0" w:noHBand="0" w:noVBand="0"/>
      </w:tblPr>
      <w:tblGrid>
        <w:gridCol w:w="4727"/>
        <w:gridCol w:w="5196"/>
      </w:tblGrid>
      <w:tr w:rsidR="00F13C73" w:rsidRPr="005C712B" w:rsidTr="00DE6781">
        <w:trPr>
          <w:trHeight w:val="510"/>
        </w:trPr>
        <w:tc>
          <w:tcPr>
            <w:tcW w:w="4727" w:type="dxa"/>
            <w:tcBorders>
              <w:top w:val="single" w:sz="4" w:space="0" w:color="000000"/>
              <w:left w:val="single" w:sz="4" w:space="0" w:color="000000"/>
              <w:bottom w:val="single" w:sz="4" w:space="0" w:color="000000"/>
            </w:tcBorders>
            <w:vAlign w:val="center"/>
          </w:tcPr>
          <w:p w:rsidR="00F13C73" w:rsidRPr="005C712B" w:rsidRDefault="00F13C73" w:rsidP="00F13C73">
            <w:pPr>
              <w:pStyle w:val="afff7"/>
              <w:spacing w:line="240" w:lineRule="auto"/>
            </w:pPr>
            <w:r w:rsidRPr="005C712B">
              <w:t>Уклон пандуса (соотношение)</w:t>
            </w:r>
          </w:p>
        </w:tc>
        <w:tc>
          <w:tcPr>
            <w:tcW w:w="5196" w:type="dxa"/>
            <w:tcBorders>
              <w:top w:val="single" w:sz="4" w:space="0" w:color="000000"/>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Высота подъёма</w:t>
            </w:r>
          </w:p>
          <w:p w:rsidR="00F13C73" w:rsidRPr="005C712B" w:rsidRDefault="00F13C73" w:rsidP="00F13C73">
            <w:pPr>
              <w:pStyle w:val="afff7"/>
              <w:spacing w:line="240" w:lineRule="auto"/>
            </w:pPr>
            <w:r w:rsidRPr="005C712B">
              <w:t>(в миллиметрах)</w:t>
            </w:r>
          </w:p>
        </w:tc>
      </w:tr>
      <w:tr w:rsidR="00F13C73" w:rsidRPr="005C712B" w:rsidTr="00DE6781">
        <w:trPr>
          <w:cantSplit/>
          <w:trHeight w:val="297"/>
        </w:trPr>
        <w:tc>
          <w:tcPr>
            <w:tcW w:w="4727"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От 1:8 до 1:10</w:t>
            </w:r>
          </w:p>
        </w:tc>
        <w:tc>
          <w:tcPr>
            <w:tcW w:w="519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75</w:t>
            </w:r>
          </w:p>
        </w:tc>
      </w:tr>
      <w:tr w:rsidR="00F13C73" w:rsidRPr="005C712B" w:rsidTr="00DE6781">
        <w:trPr>
          <w:cantSplit/>
          <w:trHeight w:val="273"/>
        </w:trPr>
        <w:tc>
          <w:tcPr>
            <w:tcW w:w="4727"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От 1:10,1 до 1:12</w:t>
            </w:r>
          </w:p>
        </w:tc>
        <w:tc>
          <w:tcPr>
            <w:tcW w:w="519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150</w:t>
            </w:r>
          </w:p>
        </w:tc>
      </w:tr>
      <w:tr w:rsidR="00F13C73" w:rsidRPr="005C712B" w:rsidTr="00DE6781">
        <w:trPr>
          <w:cantSplit/>
          <w:trHeight w:val="264"/>
        </w:trPr>
        <w:tc>
          <w:tcPr>
            <w:tcW w:w="4727"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От 1:12,1 до 1:15</w:t>
            </w:r>
          </w:p>
        </w:tc>
        <w:tc>
          <w:tcPr>
            <w:tcW w:w="519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600</w:t>
            </w:r>
          </w:p>
        </w:tc>
      </w:tr>
      <w:tr w:rsidR="00F13C73" w:rsidRPr="005C712B" w:rsidTr="00DE6781">
        <w:trPr>
          <w:cantSplit/>
          <w:trHeight w:val="281"/>
        </w:trPr>
        <w:tc>
          <w:tcPr>
            <w:tcW w:w="4727" w:type="dxa"/>
            <w:tcBorders>
              <w:left w:val="single" w:sz="4" w:space="0" w:color="000000"/>
              <w:bottom w:val="single" w:sz="4" w:space="0" w:color="000000"/>
            </w:tcBorders>
            <w:vAlign w:val="center"/>
          </w:tcPr>
          <w:p w:rsidR="00F13C73" w:rsidRPr="005C712B" w:rsidRDefault="00F13C73" w:rsidP="00F13C73">
            <w:pPr>
              <w:pStyle w:val="afff7"/>
              <w:spacing w:line="240" w:lineRule="auto"/>
            </w:pPr>
            <w:r w:rsidRPr="005C712B">
              <w:t>От 1:15,1 до 1:20</w:t>
            </w:r>
          </w:p>
        </w:tc>
        <w:tc>
          <w:tcPr>
            <w:tcW w:w="5196" w:type="dxa"/>
            <w:tcBorders>
              <w:left w:val="single" w:sz="4" w:space="0" w:color="000000"/>
              <w:bottom w:val="single" w:sz="4" w:space="0" w:color="000000"/>
              <w:right w:val="single" w:sz="4" w:space="0" w:color="000000"/>
            </w:tcBorders>
            <w:vAlign w:val="center"/>
          </w:tcPr>
          <w:p w:rsidR="00F13C73" w:rsidRPr="005C712B" w:rsidRDefault="00F13C73" w:rsidP="00F13C73">
            <w:pPr>
              <w:pStyle w:val="afff7"/>
              <w:spacing w:line="240" w:lineRule="auto"/>
            </w:pPr>
            <w:r w:rsidRPr="005C712B">
              <w:t>760</w:t>
            </w:r>
          </w:p>
        </w:tc>
      </w:tr>
    </w:tbl>
    <w:p w:rsidR="00F13C73" w:rsidRPr="00DE6781" w:rsidRDefault="00F13C73" w:rsidP="00DE6781">
      <w:pPr>
        <w:pStyle w:val="afff7"/>
        <w:spacing w:line="240" w:lineRule="auto"/>
        <w:ind w:firstLine="567"/>
        <w:rPr>
          <w:sz w:val="28"/>
        </w:rPr>
      </w:pPr>
      <w:r w:rsidRPr="00DE6781">
        <w:rPr>
          <w:sz w:val="28"/>
        </w:rPr>
        <w:t xml:space="preserve">При повороте пандуса или его протяжённости более </w:t>
      </w:r>
      <w:smartTag w:uri="urn:schemas-microsoft-com:office:smarttags" w:element="metricconverter">
        <w:smartTagPr>
          <w:attr w:name="ProductID" w:val="9 м"/>
        </w:smartTagPr>
        <w:r w:rsidRPr="00DE6781">
          <w:rPr>
            <w:sz w:val="28"/>
          </w:rPr>
          <w:t>9 м</w:t>
        </w:r>
      </w:smartTag>
      <w:r w:rsidRPr="00DE6781">
        <w:rPr>
          <w:sz w:val="28"/>
        </w:rPr>
        <w:t xml:space="preserve"> не реже чем через каждые </w:t>
      </w:r>
      <w:smartTag w:uri="urn:schemas-microsoft-com:office:smarttags" w:element="metricconverter">
        <w:smartTagPr>
          <w:attr w:name="ProductID" w:val="9 м"/>
        </w:smartTagPr>
        <w:r w:rsidRPr="00DE6781">
          <w:rPr>
            <w:sz w:val="28"/>
          </w:rPr>
          <w:t>9 м</w:t>
        </w:r>
      </w:smartTag>
      <w:r w:rsidRPr="00DE6781">
        <w:rPr>
          <w:sz w:val="28"/>
        </w:rPr>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F13C73" w:rsidRPr="00DE6781" w:rsidRDefault="00F13C73" w:rsidP="00DE6781">
      <w:pPr>
        <w:pStyle w:val="afff7"/>
        <w:spacing w:line="240" w:lineRule="auto"/>
        <w:ind w:firstLine="567"/>
        <w:rPr>
          <w:sz w:val="28"/>
        </w:rPr>
      </w:pPr>
      <w:bookmarkStart w:id="457" w:name="_Toc414995098"/>
      <w:r w:rsidRPr="00DE6781">
        <w:rPr>
          <w:sz w:val="28"/>
        </w:rPr>
        <w:t>Виды покрытий</w:t>
      </w:r>
      <w:bookmarkEnd w:id="457"/>
      <w:r w:rsidR="002F59D5">
        <w:rPr>
          <w:sz w:val="28"/>
        </w:rPr>
        <w:t xml:space="preserve">. </w:t>
      </w:r>
      <w:r w:rsidRPr="00DE6781">
        <w:rPr>
          <w:sz w:val="28"/>
        </w:rPr>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F13C73" w:rsidRPr="00DE6781" w:rsidRDefault="00F13C73" w:rsidP="00DE6781">
      <w:pPr>
        <w:pStyle w:val="afff7"/>
        <w:spacing w:line="240" w:lineRule="auto"/>
        <w:ind w:firstLine="567"/>
        <w:rPr>
          <w:sz w:val="28"/>
        </w:rPr>
      </w:pPr>
      <w:r w:rsidRPr="00DE6781">
        <w:rPr>
          <w:sz w:val="28"/>
        </w:rPr>
        <w:t>Для целей благоустройства определены следующие виды покрытий:</w:t>
      </w:r>
    </w:p>
    <w:p w:rsidR="00F13C73" w:rsidRPr="00DE6781" w:rsidRDefault="00F13C73" w:rsidP="00DE6781">
      <w:pPr>
        <w:pStyle w:val="afff7"/>
        <w:spacing w:line="240" w:lineRule="auto"/>
        <w:ind w:firstLine="567"/>
        <w:rPr>
          <w:sz w:val="28"/>
        </w:rPr>
      </w:pPr>
      <w:r w:rsidRPr="00DE6781">
        <w:rPr>
          <w:sz w:val="28"/>
        </w:rPr>
        <w:t>твёрдые (капитальные) – монолитные или сборные, выполняемые из асфальтобетона, цементобетона, природного камня и т.п.;</w:t>
      </w:r>
    </w:p>
    <w:p w:rsidR="00F13C73" w:rsidRPr="00DE6781" w:rsidRDefault="00F13C73" w:rsidP="00DE6781">
      <w:pPr>
        <w:pStyle w:val="afff7"/>
        <w:spacing w:line="240" w:lineRule="auto"/>
        <w:ind w:firstLine="567"/>
        <w:rPr>
          <w:sz w:val="28"/>
        </w:rPr>
      </w:pPr>
      <w:r w:rsidRPr="00DE6781">
        <w:rPr>
          <w:sz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F13C73" w:rsidRPr="00DE6781" w:rsidRDefault="00F13C73" w:rsidP="00DE6781">
      <w:pPr>
        <w:pStyle w:val="afff7"/>
        <w:spacing w:line="240" w:lineRule="auto"/>
        <w:ind w:firstLine="567"/>
        <w:rPr>
          <w:sz w:val="28"/>
        </w:rPr>
      </w:pPr>
      <w:r w:rsidRPr="00DE6781">
        <w:rPr>
          <w:sz w:val="28"/>
        </w:rPr>
        <w:t>газонные, выполняемые по специальным технологиям подготовки и посадки травяного покрова;</w:t>
      </w:r>
    </w:p>
    <w:p w:rsidR="00F13C73" w:rsidRPr="00DE6781" w:rsidRDefault="00F13C73" w:rsidP="00DE6781">
      <w:pPr>
        <w:pStyle w:val="afff7"/>
        <w:spacing w:line="240" w:lineRule="auto"/>
        <w:ind w:firstLine="567"/>
        <w:rPr>
          <w:sz w:val="28"/>
        </w:rPr>
      </w:pPr>
      <w:r w:rsidRPr="00DE6781">
        <w:rPr>
          <w:sz w:val="28"/>
        </w:rPr>
        <w:lastRenderedPageBreak/>
        <w:t>комбинированные, представляющие сочетание покрытий, указанных выше (плитка или «соты», утопленные в газон, или «мягкое» покрытие).</w:t>
      </w:r>
    </w:p>
    <w:p w:rsidR="00F13C73" w:rsidRPr="00DE6781" w:rsidRDefault="00F13C73" w:rsidP="00DE6781">
      <w:pPr>
        <w:pStyle w:val="afff7"/>
        <w:spacing w:line="240" w:lineRule="auto"/>
        <w:ind w:firstLine="567"/>
        <w:rPr>
          <w:sz w:val="28"/>
        </w:rPr>
      </w:pPr>
      <w:r w:rsidRPr="00DE6781">
        <w:rPr>
          <w:sz w:val="28"/>
        </w:rPr>
        <w:t>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F13C73" w:rsidRPr="00DE6781" w:rsidRDefault="00F13C73" w:rsidP="00DE6781">
      <w:pPr>
        <w:pStyle w:val="afff7"/>
        <w:spacing w:line="240" w:lineRule="auto"/>
        <w:ind w:firstLine="567"/>
        <w:rPr>
          <w:sz w:val="28"/>
        </w:rPr>
      </w:pPr>
      <w:r w:rsidRPr="00DE6781">
        <w:rPr>
          <w:sz w:val="28"/>
        </w:rPr>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F13C73" w:rsidRPr="00DE6781" w:rsidRDefault="00F13C73" w:rsidP="00DE6781">
      <w:pPr>
        <w:pStyle w:val="afff7"/>
        <w:spacing w:line="240" w:lineRule="auto"/>
        <w:ind w:firstLine="567"/>
        <w:rPr>
          <w:sz w:val="28"/>
        </w:rPr>
      </w:pPr>
      <w:r w:rsidRPr="00DE6781">
        <w:rPr>
          <w:sz w:val="28"/>
        </w:rPr>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F13C73" w:rsidRPr="00DE6781" w:rsidRDefault="00F13C73" w:rsidP="00DE6781">
      <w:pPr>
        <w:pStyle w:val="afff7"/>
        <w:spacing w:line="240" w:lineRule="auto"/>
        <w:ind w:firstLine="567"/>
        <w:rPr>
          <w:sz w:val="28"/>
        </w:rPr>
      </w:pPr>
      <w:r w:rsidRPr="00DE6781">
        <w:rPr>
          <w:sz w:val="28"/>
        </w:rPr>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DE6781">
          <w:rPr>
            <w:sz w:val="28"/>
          </w:rPr>
          <w:t>0,8 м</w:t>
        </w:r>
      </w:smartTag>
      <w:r w:rsidRPr="00DE6781">
        <w:rPr>
          <w:sz w:val="28"/>
        </w:rPr>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DE6781">
          <w:rPr>
            <w:sz w:val="28"/>
          </w:rPr>
          <w:t>15 мм</w:t>
        </w:r>
      </w:smartTag>
      <w:r w:rsidRPr="00DE6781">
        <w:rPr>
          <w:sz w:val="28"/>
        </w:rPr>
        <w:t xml:space="preserve"> и глубиной более </w:t>
      </w:r>
      <w:smartTag w:uri="urn:schemas-microsoft-com:office:smarttags" w:element="metricconverter">
        <w:smartTagPr>
          <w:attr w:name="ProductID" w:val="6 мм"/>
        </w:smartTagPr>
        <w:r w:rsidRPr="00DE6781">
          <w:rPr>
            <w:sz w:val="28"/>
          </w:rPr>
          <w:t>6 мм</w:t>
        </w:r>
      </w:smartTag>
      <w:r w:rsidRPr="00DE6781">
        <w:rPr>
          <w:sz w:val="28"/>
        </w:rPr>
        <w:t>, их не следует располагать вдоль направления движения.</w:t>
      </w:r>
    </w:p>
    <w:p w:rsidR="00F13C73" w:rsidRPr="00DE6781" w:rsidRDefault="00F13C73" w:rsidP="00DE6781">
      <w:pPr>
        <w:pStyle w:val="afff7"/>
        <w:spacing w:line="240" w:lineRule="auto"/>
        <w:ind w:firstLine="567"/>
        <w:rPr>
          <w:sz w:val="28"/>
        </w:rPr>
      </w:pPr>
      <w:r w:rsidRPr="00DE6781">
        <w:rPr>
          <w:sz w:val="28"/>
        </w:rPr>
        <w:t xml:space="preserve">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DE6781">
          <w:rPr>
            <w:sz w:val="28"/>
          </w:rPr>
          <w:t>1,5 м</w:t>
        </w:r>
      </w:smartTag>
      <w:r w:rsidRPr="00DE6781">
        <w:rPr>
          <w:sz w:val="28"/>
        </w:rPr>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r w:rsidR="002F59D5">
        <w:rPr>
          <w:sz w:val="28"/>
        </w:rPr>
        <w:t xml:space="preserve"> </w:t>
      </w:r>
    </w:p>
    <w:p w:rsidR="00F13C73" w:rsidRPr="00DE6781" w:rsidRDefault="00F13C73" w:rsidP="00DE6781">
      <w:pPr>
        <w:pStyle w:val="afff7"/>
        <w:spacing w:line="240" w:lineRule="auto"/>
        <w:ind w:firstLine="567"/>
        <w:rPr>
          <w:sz w:val="28"/>
        </w:rPr>
      </w:pPr>
      <w:bookmarkStart w:id="458" w:name="_Toc414995099"/>
      <w:bookmarkStart w:id="459" w:name="_Toc414996802"/>
      <w:bookmarkStart w:id="460" w:name="_Toc414996882"/>
      <w:bookmarkStart w:id="461" w:name="_Toc414997279"/>
      <w:bookmarkStart w:id="462" w:name="_Toc430554101"/>
      <w:r w:rsidRPr="00DE6781">
        <w:rPr>
          <w:sz w:val="28"/>
        </w:rPr>
        <w:t>Сеть общественного пассажирского транспорта</w:t>
      </w:r>
      <w:bookmarkEnd w:id="458"/>
      <w:bookmarkEnd w:id="459"/>
      <w:bookmarkEnd w:id="460"/>
      <w:bookmarkEnd w:id="461"/>
      <w:bookmarkEnd w:id="462"/>
      <w:r w:rsidR="002F59D5">
        <w:rPr>
          <w:sz w:val="28"/>
        </w:rPr>
        <w:t xml:space="preserve">. </w:t>
      </w:r>
      <w:r w:rsidRPr="00DE6781">
        <w:rPr>
          <w:sz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F13C73" w:rsidRPr="00DE6781" w:rsidRDefault="00F13C73" w:rsidP="00DE6781">
      <w:pPr>
        <w:pStyle w:val="afff7"/>
        <w:spacing w:line="240" w:lineRule="auto"/>
        <w:ind w:firstLine="567"/>
        <w:rPr>
          <w:sz w:val="28"/>
        </w:rPr>
      </w:pPr>
      <w:r w:rsidRPr="00DE6781">
        <w:rPr>
          <w:sz w:val="28"/>
        </w:rPr>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 ежедневных мигрантов из пригородной зоны. </w:t>
      </w:r>
    </w:p>
    <w:p w:rsidR="00F13C73" w:rsidRPr="00DE6781" w:rsidRDefault="00F13C73" w:rsidP="00DE6781">
      <w:pPr>
        <w:pStyle w:val="afff7"/>
        <w:spacing w:line="240" w:lineRule="auto"/>
        <w:ind w:firstLine="567"/>
        <w:rPr>
          <w:sz w:val="28"/>
        </w:rPr>
      </w:pPr>
      <w:r w:rsidRPr="00DE6781">
        <w:rPr>
          <w:sz w:val="28"/>
        </w:rPr>
        <w:lastRenderedPageBreak/>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DE6781">
        <w:rPr>
          <w:sz w:val="28"/>
          <w:vertAlign w:val="superscript"/>
        </w:rPr>
        <w:t>2</w:t>
      </w:r>
      <w:r w:rsidRPr="00DE6781">
        <w:rPr>
          <w:sz w:val="28"/>
        </w:rPr>
        <w:t xml:space="preserve"> свободной площади пола пассажирского салона для обычных видов наземного транспорта.</w:t>
      </w:r>
    </w:p>
    <w:p w:rsidR="00F13C73" w:rsidRPr="00DE6781" w:rsidRDefault="00F13C73" w:rsidP="00DE6781">
      <w:pPr>
        <w:pStyle w:val="afff7"/>
        <w:spacing w:line="240" w:lineRule="auto"/>
        <w:ind w:firstLine="567"/>
        <w:rPr>
          <w:sz w:val="28"/>
        </w:rPr>
      </w:pPr>
      <w:r w:rsidRPr="00DE6781">
        <w:rPr>
          <w:sz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F13C73" w:rsidRPr="00DE6781" w:rsidRDefault="00F13C73" w:rsidP="00DE6781">
      <w:pPr>
        <w:pStyle w:val="afff7"/>
        <w:spacing w:line="240" w:lineRule="auto"/>
        <w:ind w:firstLine="567"/>
        <w:rPr>
          <w:sz w:val="28"/>
        </w:rPr>
      </w:pPr>
      <w:r w:rsidRPr="00DE6781">
        <w:rPr>
          <w:sz w:val="28"/>
        </w:rPr>
        <w:t xml:space="preserve">Через жилые районы площадью свыше </w:t>
      </w:r>
      <w:smartTag w:uri="urn:schemas-microsoft-com:office:smarttags" w:element="metricconverter">
        <w:smartTagPr>
          <w:attr w:name="ProductID" w:val="100 га"/>
        </w:smartTagPr>
        <w:r w:rsidRPr="00DE6781">
          <w:rPr>
            <w:sz w:val="28"/>
          </w:rPr>
          <w:t>100 га</w:t>
        </w:r>
      </w:smartTag>
      <w:r w:rsidRPr="00DE6781">
        <w:rPr>
          <w:sz w:val="28"/>
        </w:rPr>
        <w:t xml:space="preserve">, в условиях реконструкции свыше </w:t>
      </w:r>
      <w:smartTag w:uri="urn:schemas-microsoft-com:office:smarttags" w:element="metricconverter">
        <w:smartTagPr>
          <w:attr w:name="ProductID" w:val="50 га"/>
        </w:smartTagPr>
        <w:r w:rsidRPr="00DE6781">
          <w:rPr>
            <w:sz w:val="28"/>
          </w:rPr>
          <w:t>50 га</w:t>
        </w:r>
      </w:smartTag>
      <w:r w:rsidRPr="00DE6781">
        <w:rPr>
          <w:sz w:val="28"/>
        </w:rPr>
        <w:t xml:space="preserve">, допускается прокладывать линии общественного пассажирского транспорта по пешеходно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DE6781">
          <w:rPr>
            <w:sz w:val="28"/>
          </w:rPr>
          <w:t>40 км/ч</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впределах 1,5-2,5 км/км</w:t>
      </w:r>
      <w:r w:rsidRPr="00DE6781">
        <w:rPr>
          <w:sz w:val="28"/>
          <w:vertAlign w:val="superscript"/>
        </w:rPr>
        <w:t>2</w:t>
      </w:r>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DE6781">
          <w:rPr>
            <w:sz w:val="28"/>
          </w:rPr>
          <w:t>500 м</w:t>
        </w:r>
      </w:smartTag>
      <w:r w:rsidRPr="00DE6781">
        <w:rPr>
          <w:sz w:val="28"/>
        </w:rPr>
        <w:t xml:space="preserve">. </w:t>
      </w:r>
    </w:p>
    <w:p w:rsidR="00F13C73" w:rsidRPr="00DE6781" w:rsidRDefault="00F13C73" w:rsidP="00DE6781">
      <w:pPr>
        <w:pStyle w:val="afff7"/>
        <w:spacing w:line="240" w:lineRule="auto"/>
        <w:ind w:firstLine="567"/>
        <w:rPr>
          <w:sz w:val="28"/>
        </w:rPr>
      </w:pPr>
      <w:r w:rsidRPr="00DE6781">
        <w:rPr>
          <w:sz w:val="28"/>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DE6781">
          <w:rPr>
            <w:sz w:val="28"/>
          </w:rPr>
          <w:t>50 м</w:t>
        </w:r>
      </w:smartTag>
      <w:r w:rsidRPr="00DE6781">
        <w:rPr>
          <w:sz w:val="28"/>
        </w:rPr>
        <w:t xml:space="preserve"> на каждые </w:t>
      </w:r>
      <w:smartTag w:uri="urn:schemas-microsoft-com:office:smarttags" w:element="metricconverter">
        <w:smartTagPr>
          <w:attr w:name="ProductID" w:val="10 м"/>
        </w:smartTagPr>
        <w:r w:rsidRPr="00DE6781">
          <w:rPr>
            <w:sz w:val="28"/>
          </w:rPr>
          <w:t>10 м</w:t>
        </w:r>
      </w:smartTag>
      <w:r w:rsidRPr="00DE6781">
        <w:rPr>
          <w:sz w:val="28"/>
        </w:rPr>
        <w:t xml:space="preserve"> преодолеваемого перепада рельефа.</w:t>
      </w:r>
    </w:p>
    <w:p w:rsidR="00F13C73" w:rsidRPr="00DE6781" w:rsidRDefault="00F13C73" w:rsidP="00DE6781">
      <w:pPr>
        <w:pStyle w:val="afff7"/>
        <w:spacing w:line="240" w:lineRule="auto"/>
        <w:ind w:firstLine="567"/>
        <w:rPr>
          <w:sz w:val="28"/>
        </w:rPr>
      </w:pPr>
      <w:r w:rsidRPr="00DE6781">
        <w:rPr>
          <w:sz w:val="28"/>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F13C73" w:rsidRPr="00DE6781" w:rsidRDefault="00F13C73" w:rsidP="00DE6781">
      <w:pPr>
        <w:pStyle w:val="afff7"/>
        <w:spacing w:line="240" w:lineRule="auto"/>
        <w:ind w:firstLine="567"/>
        <w:rPr>
          <w:sz w:val="28"/>
        </w:rPr>
      </w:pPr>
      <w:r w:rsidRPr="00DE6781">
        <w:rPr>
          <w:sz w:val="28"/>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DE6781">
          <w:rPr>
            <w:sz w:val="28"/>
          </w:rPr>
          <w:t>13 м</w:t>
        </w:r>
      </w:smartTag>
      <w:r w:rsidRPr="00DE6781">
        <w:rPr>
          <w:sz w:val="28"/>
        </w:rPr>
        <w:t xml:space="preserve">. Длину участков въезда и выезда принимают равной </w:t>
      </w:r>
      <w:smartTag w:uri="urn:schemas-microsoft-com:office:smarttags" w:element="metricconverter">
        <w:smartTagPr>
          <w:attr w:name="ProductID" w:val="15 м"/>
        </w:smartTagPr>
        <w:r w:rsidRPr="00DE6781">
          <w:rPr>
            <w:sz w:val="28"/>
          </w:rPr>
          <w:t>15 м</w:t>
        </w:r>
      </w:smartTag>
      <w:r w:rsidRPr="00DE6781">
        <w:rPr>
          <w:sz w:val="28"/>
        </w:rPr>
        <w:t>.</w:t>
      </w:r>
    </w:p>
    <w:p w:rsidR="00F13C73" w:rsidRPr="00DE6781" w:rsidRDefault="00F13C73" w:rsidP="00DE6781">
      <w:pPr>
        <w:pStyle w:val="afff7"/>
        <w:spacing w:line="240" w:lineRule="auto"/>
        <w:ind w:firstLine="567"/>
        <w:rPr>
          <w:sz w:val="28"/>
        </w:rPr>
      </w:pPr>
      <w:r w:rsidRPr="00DE6781">
        <w:rPr>
          <w:spacing w:val="-3"/>
          <w:sz w:val="28"/>
        </w:rPr>
        <w:t>Длину посадочной площадки на остановках автобусных, троллейбусных</w:t>
      </w:r>
      <w:r w:rsidRPr="00DE6781">
        <w:rPr>
          <w:sz w:val="28"/>
        </w:rPr>
        <w:t xml:space="preserve"> маршрутов следует принимать не менее длины остановочной площадки.</w:t>
      </w:r>
    </w:p>
    <w:p w:rsidR="00F13C73" w:rsidRPr="00DE6781" w:rsidRDefault="00F13C73" w:rsidP="00DE6781">
      <w:pPr>
        <w:pStyle w:val="afff7"/>
        <w:spacing w:line="240" w:lineRule="auto"/>
        <w:ind w:firstLine="567"/>
        <w:rPr>
          <w:sz w:val="28"/>
        </w:rPr>
      </w:pPr>
      <w:r w:rsidRPr="00DE6781">
        <w:rPr>
          <w:sz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DE6781">
          <w:rPr>
            <w:sz w:val="28"/>
          </w:rPr>
          <w:t>3 м</w:t>
        </w:r>
      </w:smartTag>
      <w:r w:rsidRPr="00DE6781">
        <w:rPr>
          <w:sz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DE6781">
          <w:rPr>
            <w:sz w:val="28"/>
          </w:rPr>
          <w:t>5 м</w:t>
        </w:r>
      </w:smartTag>
      <w:r w:rsidRPr="00DE6781">
        <w:rPr>
          <w:sz w:val="28"/>
        </w:rPr>
        <w:t xml:space="preserve">. </w:t>
      </w:r>
    </w:p>
    <w:p w:rsidR="00F13C73" w:rsidRPr="00DE6781" w:rsidRDefault="00F13C73" w:rsidP="00DE6781">
      <w:pPr>
        <w:pStyle w:val="afff7"/>
        <w:spacing w:line="240" w:lineRule="auto"/>
        <w:ind w:firstLine="567"/>
        <w:rPr>
          <w:sz w:val="28"/>
        </w:rPr>
      </w:pPr>
      <w:r w:rsidRPr="00DE6781">
        <w:rPr>
          <w:sz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E6781">
        <w:rPr>
          <w:sz w:val="28"/>
          <w:vertAlign w:val="superscript"/>
        </w:rPr>
        <w:t>2</w:t>
      </w:r>
      <w:r w:rsidRPr="00DE6781">
        <w:rPr>
          <w:sz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DE6781">
          <w:rPr>
            <w:sz w:val="28"/>
          </w:rPr>
          <w:t>3 м</w:t>
        </w:r>
      </w:smartTag>
      <w:r w:rsidRPr="00DE6781">
        <w:rPr>
          <w:sz w:val="28"/>
        </w:rPr>
        <w:t xml:space="preserve"> от кромки остановочной площадки.</w:t>
      </w:r>
    </w:p>
    <w:p w:rsidR="00F13C73" w:rsidRPr="00DE6781" w:rsidRDefault="00F13C73" w:rsidP="00DE6781">
      <w:pPr>
        <w:pStyle w:val="afff7"/>
        <w:spacing w:line="240" w:lineRule="auto"/>
        <w:ind w:firstLine="567"/>
        <w:rPr>
          <w:sz w:val="28"/>
        </w:rPr>
      </w:pPr>
      <w:r w:rsidRPr="00DE6781">
        <w:rPr>
          <w:sz w:val="28"/>
        </w:rPr>
        <w:t>Остановочные пункты общественного пассажирского запрещается проектировать в охранных зонах высоковольтных линий электропередач.</w:t>
      </w:r>
    </w:p>
    <w:p w:rsidR="00F13C73" w:rsidRPr="00DE6781" w:rsidRDefault="00F13C73" w:rsidP="00DE6781">
      <w:pPr>
        <w:pStyle w:val="afff7"/>
        <w:spacing w:line="240" w:lineRule="auto"/>
        <w:ind w:firstLine="567"/>
        <w:rPr>
          <w:sz w:val="28"/>
        </w:rPr>
      </w:pPr>
      <w:r w:rsidRPr="00DE6781">
        <w:rPr>
          <w:sz w:val="28"/>
        </w:rPr>
        <w:t xml:space="preserve">На конечных пунктах маршрутной сети общественного пассажирского транспорта следует предусматривать отстойно-разворотные площадки с учетом </w:t>
      </w:r>
      <w:r w:rsidRPr="00DE6781">
        <w:rPr>
          <w:sz w:val="28"/>
        </w:rPr>
        <w:lastRenderedPageBreak/>
        <w:t xml:space="preserve">необходимости снятия с линии в межпиковый период около 30 % подвижного состава. </w:t>
      </w:r>
    </w:p>
    <w:p w:rsidR="00F13C73" w:rsidRPr="00DE6781" w:rsidRDefault="00F13C73" w:rsidP="00DE6781">
      <w:pPr>
        <w:pStyle w:val="afff7"/>
        <w:spacing w:line="240" w:lineRule="auto"/>
        <w:ind w:firstLine="567"/>
        <w:rPr>
          <w:sz w:val="28"/>
        </w:rPr>
      </w:pPr>
      <w:r w:rsidRPr="00DE6781">
        <w:rPr>
          <w:sz w:val="28"/>
        </w:rPr>
        <w:t>Для автобуса и троллейбуса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DE6781">
          <w:rPr>
            <w:sz w:val="28"/>
          </w:rPr>
          <w:t>200 м</w:t>
        </w:r>
        <w:r w:rsidRPr="00DE6781">
          <w:rPr>
            <w:sz w:val="28"/>
            <w:vertAlign w:val="superscript"/>
          </w:rPr>
          <w:t>2</w:t>
        </w:r>
      </w:smartTag>
      <w:r w:rsidRPr="00DE6781">
        <w:rPr>
          <w:sz w:val="28"/>
        </w:rPr>
        <w:t xml:space="preserve"> на одно машино-место.</w:t>
      </w:r>
    </w:p>
    <w:p w:rsidR="00F13C73" w:rsidRPr="00DE6781" w:rsidRDefault="00F13C73" w:rsidP="00DE6781">
      <w:pPr>
        <w:pStyle w:val="afff7"/>
        <w:spacing w:line="240" w:lineRule="auto"/>
        <w:ind w:firstLine="567"/>
        <w:rPr>
          <w:sz w:val="28"/>
        </w:rPr>
      </w:pPr>
      <w:r w:rsidRPr="00DE6781">
        <w:rPr>
          <w:sz w:val="28"/>
        </w:rPr>
        <w:t xml:space="preserve">Ширину отстойно-разворотной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DE6781">
          <w:rPr>
            <w:sz w:val="28"/>
          </w:rPr>
          <w:t>30 м</w:t>
        </w:r>
      </w:smartTag>
      <w:r w:rsidRPr="00DE6781">
        <w:rPr>
          <w:sz w:val="28"/>
        </w:rPr>
        <w:t xml:space="preserve">, для трамвая – не менее </w:t>
      </w:r>
      <w:smartTag w:uri="urn:schemas-microsoft-com:office:smarttags" w:element="metricconverter">
        <w:smartTagPr>
          <w:attr w:name="ProductID" w:val="50 м"/>
        </w:smartTagPr>
        <w:r w:rsidRPr="00DE6781">
          <w:rPr>
            <w:sz w:val="28"/>
          </w:rPr>
          <w:t>50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Границы отстойно-разворотных площадок должны быть закреплены в плане красных линий. </w:t>
      </w:r>
    </w:p>
    <w:p w:rsidR="00F13C73" w:rsidRPr="00DE6781" w:rsidRDefault="00F13C73" w:rsidP="00DE6781">
      <w:pPr>
        <w:pStyle w:val="afff7"/>
        <w:spacing w:line="240" w:lineRule="auto"/>
        <w:ind w:firstLine="567"/>
        <w:rPr>
          <w:sz w:val="28"/>
        </w:rPr>
      </w:pPr>
      <w:r w:rsidRPr="00DE6781">
        <w:rPr>
          <w:sz w:val="28"/>
        </w:rPr>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DE6781">
          <w:rPr>
            <w:sz w:val="28"/>
          </w:rPr>
          <w:t>50 м</w:t>
        </w:r>
      </w:smartTag>
      <w:r w:rsidRPr="00DE6781">
        <w:rPr>
          <w:sz w:val="28"/>
        </w:rPr>
        <w:t xml:space="preserve">. </w:t>
      </w:r>
    </w:p>
    <w:p w:rsidR="00F13C73" w:rsidRPr="00DE6781" w:rsidRDefault="00F13C73" w:rsidP="00DE6781">
      <w:pPr>
        <w:pStyle w:val="afff7"/>
        <w:spacing w:line="240" w:lineRule="auto"/>
        <w:ind w:firstLine="567"/>
        <w:rPr>
          <w:sz w:val="28"/>
        </w:rPr>
      </w:pPr>
      <w:r w:rsidRPr="00DE6781">
        <w:rPr>
          <w:sz w:val="28"/>
        </w:rPr>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F13C73" w:rsidRPr="00DE6781" w:rsidRDefault="00F13C73" w:rsidP="00DE6781">
      <w:pPr>
        <w:pStyle w:val="afff7"/>
        <w:spacing w:line="240" w:lineRule="auto"/>
        <w:ind w:firstLine="567"/>
        <w:rPr>
          <w:sz w:val="28"/>
        </w:rPr>
      </w:pPr>
      <w:r w:rsidRPr="00DE6781">
        <w:rPr>
          <w:sz w:val="28"/>
        </w:rPr>
        <w:t>Площадь участков для устройства служебных помещений определяется в соответствии с таблицей  4.15.17.1.</w:t>
      </w:r>
    </w:p>
    <w:p w:rsidR="00F13C73" w:rsidRPr="005C712B" w:rsidRDefault="00F13C73" w:rsidP="00DE6781">
      <w:pPr>
        <w:pStyle w:val="afff7"/>
        <w:spacing w:line="240" w:lineRule="auto"/>
        <w:jc w:val="right"/>
      </w:pPr>
      <w:r w:rsidRPr="005C712B">
        <w:t>Таблица 4.15.17.1.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643"/>
      </w:tblGrid>
      <w:tr w:rsidR="00F13C73" w:rsidRPr="005C712B" w:rsidTr="00DE6781">
        <w:trPr>
          <w:trHeight w:val="312"/>
        </w:trPr>
        <w:tc>
          <w:tcPr>
            <w:tcW w:w="4968" w:type="dxa"/>
            <w:vMerge w:val="restart"/>
            <w:shd w:val="clear" w:color="auto" w:fill="auto"/>
            <w:vAlign w:val="center"/>
          </w:tcPr>
          <w:p w:rsidR="00F13C73" w:rsidRPr="005C712B" w:rsidRDefault="00F13C73" w:rsidP="00F13C73">
            <w:pPr>
              <w:pStyle w:val="afff7"/>
              <w:spacing w:line="240" w:lineRule="auto"/>
            </w:pPr>
            <w:r w:rsidRPr="005C712B">
              <w:t>Наименование показателя</w:t>
            </w:r>
          </w:p>
        </w:tc>
        <w:tc>
          <w:tcPr>
            <w:tcW w:w="1620" w:type="dxa"/>
            <w:vMerge w:val="restart"/>
            <w:shd w:val="clear" w:color="auto" w:fill="auto"/>
            <w:vAlign w:val="center"/>
          </w:tcPr>
          <w:p w:rsidR="00F13C73" w:rsidRPr="005C712B" w:rsidRDefault="00F13C73" w:rsidP="00F13C73">
            <w:pPr>
              <w:pStyle w:val="afff7"/>
              <w:spacing w:line="240" w:lineRule="auto"/>
            </w:pPr>
            <w:r w:rsidRPr="005C712B">
              <w:t>Единица измерения</w:t>
            </w:r>
          </w:p>
        </w:tc>
        <w:tc>
          <w:tcPr>
            <w:tcW w:w="3443" w:type="dxa"/>
            <w:gridSpan w:val="2"/>
            <w:shd w:val="clear" w:color="auto" w:fill="auto"/>
            <w:vAlign w:val="center"/>
          </w:tcPr>
          <w:p w:rsidR="00F13C73" w:rsidRPr="005C712B" w:rsidRDefault="00F13C73" w:rsidP="00F13C73">
            <w:pPr>
              <w:pStyle w:val="afff7"/>
              <w:spacing w:line="240" w:lineRule="auto"/>
            </w:pPr>
            <w:r w:rsidRPr="005C712B">
              <w:t>Количество маршрутов</w:t>
            </w:r>
          </w:p>
        </w:tc>
      </w:tr>
      <w:tr w:rsidR="00F13C73" w:rsidRPr="005C712B" w:rsidTr="00DE6781">
        <w:trPr>
          <w:trHeight w:val="312"/>
        </w:trPr>
        <w:tc>
          <w:tcPr>
            <w:tcW w:w="4968" w:type="dxa"/>
            <w:vMerge/>
            <w:shd w:val="clear" w:color="auto" w:fill="auto"/>
          </w:tcPr>
          <w:p w:rsidR="00F13C73" w:rsidRPr="005C712B" w:rsidRDefault="00F13C73" w:rsidP="00F13C73">
            <w:pPr>
              <w:pStyle w:val="afff7"/>
              <w:spacing w:line="240" w:lineRule="auto"/>
            </w:pPr>
          </w:p>
        </w:tc>
        <w:tc>
          <w:tcPr>
            <w:tcW w:w="1620" w:type="dxa"/>
            <w:vMerge/>
            <w:shd w:val="clear" w:color="auto" w:fill="auto"/>
          </w:tcPr>
          <w:p w:rsidR="00F13C73" w:rsidRPr="005C712B" w:rsidRDefault="00F13C73" w:rsidP="00F13C73">
            <w:pPr>
              <w:pStyle w:val="afff7"/>
              <w:spacing w:line="240" w:lineRule="auto"/>
            </w:pPr>
          </w:p>
        </w:tc>
        <w:tc>
          <w:tcPr>
            <w:tcW w:w="1800" w:type="dxa"/>
            <w:shd w:val="clear" w:color="auto" w:fill="auto"/>
            <w:vAlign w:val="center"/>
          </w:tcPr>
          <w:p w:rsidR="00F13C73" w:rsidRPr="005C712B" w:rsidRDefault="00F13C73" w:rsidP="00F13C73">
            <w:pPr>
              <w:pStyle w:val="afff7"/>
              <w:spacing w:line="240" w:lineRule="auto"/>
            </w:pPr>
            <w:r w:rsidRPr="005C712B">
              <w:t>2</w:t>
            </w:r>
          </w:p>
        </w:tc>
        <w:tc>
          <w:tcPr>
            <w:tcW w:w="1643" w:type="dxa"/>
            <w:shd w:val="clear" w:color="auto" w:fill="auto"/>
            <w:vAlign w:val="center"/>
          </w:tcPr>
          <w:p w:rsidR="00F13C73" w:rsidRPr="005C712B" w:rsidRDefault="00F13C73" w:rsidP="00F13C73">
            <w:pPr>
              <w:pStyle w:val="afff7"/>
              <w:spacing w:line="240" w:lineRule="auto"/>
            </w:pPr>
            <w:r w:rsidRPr="005C712B">
              <w:t>3 - 4</w:t>
            </w:r>
          </w:p>
        </w:tc>
      </w:tr>
      <w:tr w:rsidR="00F13C73" w:rsidRPr="005C712B" w:rsidTr="00DE6781">
        <w:tc>
          <w:tcPr>
            <w:tcW w:w="4968" w:type="dxa"/>
            <w:shd w:val="clear" w:color="auto" w:fill="auto"/>
          </w:tcPr>
          <w:p w:rsidR="00F13C73" w:rsidRPr="005C712B" w:rsidRDefault="00F13C73" w:rsidP="00F13C73">
            <w:pPr>
              <w:pStyle w:val="afff7"/>
              <w:spacing w:line="240" w:lineRule="auto"/>
            </w:pPr>
            <w:r w:rsidRPr="005C712B">
              <w:t>Площадь участка</w:t>
            </w:r>
          </w:p>
        </w:tc>
        <w:tc>
          <w:tcPr>
            <w:tcW w:w="1620" w:type="dxa"/>
            <w:shd w:val="clear" w:color="auto" w:fill="auto"/>
          </w:tcPr>
          <w:p w:rsidR="00F13C73" w:rsidRPr="005C712B" w:rsidRDefault="00F13C73" w:rsidP="00F13C73">
            <w:pPr>
              <w:pStyle w:val="afff7"/>
              <w:spacing w:line="240" w:lineRule="auto"/>
              <w:rPr>
                <w:vertAlign w:val="superscript"/>
              </w:rPr>
            </w:pPr>
            <w:r w:rsidRPr="005C712B">
              <w:t>м</w:t>
            </w:r>
            <w:r w:rsidRPr="005C712B">
              <w:rPr>
                <w:vertAlign w:val="superscript"/>
              </w:rPr>
              <w:t>2</w:t>
            </w:r>
          </w:p>
        </w:tc>
        <w:tc>
          <w:tcPr>
            <w:tcW w:w="1800" w:type="dxa"/>
            <w:shd w:val="clear" w:color="auto" w:fill="auto"/>
          </w:tcPr>
          <w:p w:rsidR="00F13C73" w:rsidRPr="005C712B" w:rsidRDefault="00F13C73" w:rsidP="00F13C73">
            <w:pPr>
              <w:pStyle w:val="afff7"/>
              <w:spacing w:line="240" w:lineRule="auto"/>
            </w:pPr>
            <w:r w:rsidRPr="005C712B">
              <w:t>225</w:t>
            </w:r>
          </w:p>
        </w:tc>
        <w:tc>
          <w:tcPr>
            <w:tcW w:w="1643" w:type="dxa"/>
            <w:shd w:val="clear" w:color="auto" w:fill="auto"/>
          </w:tcPr>
          <w:p w:rsidR="00F13C73" w:rsidRPr="005C712B" w:rsidRDefault="00F13C73" w:rsidP="00F13C73">
            <w:pPr>
              <w:pStyle w:val="afff7"/>
              <w:spacing w:line="240" w:lineRule="auto"/>
            </w:pPr>
            <w:r w:rsidRPr="005C712B">
              <w:t>256</w:t>
            </w:r>
          </w:p>
        </w:tc>
      </w:tr>
      <w:tr w:rsidR="00F13C73" w:rsidRPr="005C712B" w:rsidTr="00DE6781">
        <w:tc>
          <w:tcPr>
            <w:tcW w:w="4968" w:type="dxa"/>
            <w:shd w:val="clear" w:color="auto" w:fill="auto"/>
          </w:tcPr>
          <w:p w:rsidR="00F13C73" w:rsidRPr="005C712B" w:rsidRDefault="00F13C73" w:rsidP="00F13C73">
            <w:pPr>
              <w:pStyle w:val="afff7"/>
              <w:spacing w:line="240" w:lineRule="auto"/>
            </w:pPr>
            <w:r w:rsidRPr="005C712B">
              <w:t>Размеры участка под размещение типового объекта с помещениями для обслуживающего персонала</w:t>
            </w:r>
          </w:p>
        </w:tc>
        <w:tc>
          <w:tcPr>
            <w:tcW w:w="1620" w:type="dxa"/>
            <w:shd w:val="clear" w:color="auto" w:fill="auto"/>
          </w:tcPr>
          <w:p w:rsidR="00F13C73" w:rsidRPr="005C712B" w:rsidRDefault="00F13C73" w:rsidP="00F13C73">
            <w:pPr>
              <w:pStyle w:val="afff7"/>
              <w:spacing w:line="240" w:lineRule="auto"/>
            </w:pPr>
            <w:r w:rsidRPr="005C712B">
              <w:t>м</w:t>
            </w:r>
          </w:p>
        </w:tc>
        <w:tc>
          <w:tcPr>
            <w:tcW w:w="1800" w:type="dxa"/>
            <w:shd w:val="clear" w:color="auto" w:fill="auto"/>
          </w:tcPr>
          <w:p w:rsidR="00F13C73" w:rsidRPr="005C712B" w:rsidRDefault="00F13C73" w:rsidP="00F13C73">
            <w:pPr>
              <w:pStyle w:val="afff7"/>
              <w:spacing w:line="240" w:lineRule="auto"/>
            </w:pPr>
            <w:r w:rsidRPr="005C712B">
              <w:t>15×15</w:t>
            </w:r>
          </w:p>
        </w:tc>
        <w:tc>
          <w:tcPr>
            <w:tcW w:w="1643" w:type="dxa"/>
            <w:shd w:val="clear" w:color="auto" w:fill="auto"/>
          </w:tcPr>
          <w:p w:rsidR="00F13C73" w:rsidRPr="005C712B" w:rsidRDefault="00F13C73" w:rsidP="00F13C73">
            <w:pPr>
              <w:pStyle w:val="afff7"/>
              <w:spacing w:line="240" w:lineRule="auto"/>
            </w:pPr>
            <w:r w:rsidRPr="005C712B">
              <w:t>16×16</w:t>
            </w:r>
          </w:p>
        </w:tc>
      </w:tr>
      <w:tr w:rsidR="00F13C73" w:rsidRPr="005C712B" w:rsidTr="00DE6781">
        <w:tc>
          <w:tcPr>
            <w:tcW w:w="4968" w:type="dxa"/>
            <w:shd w:val="clear" w:color="auto" w:fill="auto"/>
          </w:tcPr>
          <w:p w:rsidR="00F13C73" w:rsidRPr="005C712B" w:rsidRDefault="00F13C73" w:rsidP="00F13C73">
            <w:pPr>
              <w:pStyle w:val="afff7"/>
              <w:spacing w:line="240" w:lineRule="auto"/>
            </w:pPr>
            <w:r w:rsidRPr="005C712B">
              <w:t>Этажность здания</w:t>
            </w:r>
          </w:p>
        </w:tc>
        <w:tc>
          <w:tcPr>
            <w:tcW w:w="1620" w:type="dxa"/>
            <w:shd w:val="clear" w:color="auto" w:fill="auto"/>
          </w:tcPr>
          <w:p w:rsidR="00F13C73" w:rsidRPr="005C712B" w:rsidRDefault="00F13C73" w:rsidP="00F13C73">
            <w:pPr>
              <w:pStyle w:val="afff7"/>
              <w:spacing w:line="240" w:lineRule="auto"/>
            </w:pPr>
            <w:r w:rsidRPr="005C712B">
              <w:t>эт.</w:t>
            </w:r>
          </w:p>
        </w:tc>
        <w:tc>
          <w:tcPr>
            <w:tcW w:w="1800" w:type="dxa"/>
            <w:shd w:val="clear" w:color="auto" w:fill="auto"/>
          </w:tcPr>
          <w:p w:rsidR="00F13C73" w:rsidRPr="005C712B" w:rsidRDefault="00F13C73" w:rsidP="00F13C73">
            <w:pPr>
              <w:pStyle w:val="afff7"/>
              <w:spacing w:line="240" w:lineRule="auto"/>
            </w:pPr>
            <w:r w:rsidRPr="005C712B">
              <w:t>1</w:t>
            </w:r>
          </w:p>
        </w:tc>
        <w:tc>
          <w:tcPr>
            <w:tcW w:w="1643" w:type="dxa"/>
            <w:shd w:val="clear" w:color="auto" w:fill="auto"/>
          </w:tcPr>
          <w:p w:rsidR="00F13C73" w:rsidRPr="005C712B" w:rsidRDefault="00F13C73" w:rsidP="00F13C73">
            <w:pPr>
              <w:pStyle w:val="afff7"/>
              <w:spacing w:line="240" w:lineRule="auto"/>
            </w:pPr>
            <w:r w:rsidRPr="005C712B">
              <w:t>1</w:t>
            </w:r>
          </w:p>
        </w:tc>
      </w:tr>
    </w:tbl>
    <w:p w:rsidR="00F13C73" w:rsidRPr="00DE6781" w:rsidRDefault="00F13C73" w:rsidP="00DE6781">
      <w:pPr>
        <w:pStyle w:val="afff7"/>
        <w:spacing w:line="240" w:lineRule="auto"/>
        <w:ind w:firstLine="567"/>
        <w:rPr>
          <w:sz w:val="28"/>
        </w:rPr>
      </w:pPr>
      <w:bookmarkStart w:id="463" w:name="_Toc414995100"/>
      <w:bookmarkStart w:id="464" w:name="_Toc414996803"/>
      <w:bookmarkStart w:id="465" w:name="_Toc414996883"/>
      <w:bookmarkStart w:id="466" w:name="_Toc414997280"/>
      <w:bookmarkStart w:id="467" w:name="_Toc430554102"/>
      <w:r w:rsidRPr="00DE6781">
        <w:rPr>
          <w:sz w:val="28"/>
        </w:rPr>
        <w:t>Сооружения и устройства для хранения, парковки и обслуживания транспортных средств</w:t>
      </w:r>
      <w:bookmarkEnd w:id="463"/>
      <w:bookmarkEnd w:id="464"/>
      <w:bookmarkEnd w:id="465"/>
      <w:bookmarkEnd w:id="466"/>
      <w:bookmarkEnd w:id="467"/>
    </w:p>
    <w:p w:rsidR="00F13C73" w:rsidRPr="00DE6781" w:rsidRDefault="00F13C73" w:rsidP="00DE6781">
      <w:pPr>
        <w:pStyle w:val="afff7"/>
        <w:spacing w:line="240" w:lineRule="auto"/>
        <w:ind w:firstLine="567"/>
        <w:rPr>
          <w:sz w:val="28"/>
        </w:rPr>
      </w:pPr>
      <w:r w:rsidRPr="00DE6781">
        <w:rPr>
          <w:sz w:val="28"/>
        </w:rPr>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p>
    <w:p w:rsidR="00F13C73" w:rsidRPr="00DE6781" w:rsidRDefault="00F13C73" w:rsidP="00DE6781">
      <w:pPr>
        <w:pStyle w:val="afff7"/>
        <w:spacing w:line="240" w:lineRule="auto"/>
        <w:ind w:firstLine="567"/>
        <w:rPr>
          <w:sz w:val="28"/>
        </w:rPr>
      </w:pPr>
      <w:r w:rsidRPr="00DE6781">
        <w:rPr>
          <w:sz w:val="28"/>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F13C73" w:rsidRPr="00DE6781" w:rsidRDefault="00F13C73" w:rsidP="00DE6781">
      <w:pPr>
        <w:pStyle w:val="afff7"/>
        <w:spacing w:line="240" w:lineRule="auto"/>
        <w:ind w:firstLine="567"/>
        <w:rPr>
          <w:sz w:val="28"/>
        </w:rPr>
      </w:pPr>
      <w:r w:rsidRPr="00DE6781">
        <w:rPr>
          <w:sz w:val="28"/>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F13C73" w:rsidRPr="00DE6781" w:rsidRDefault="00F13C73" w:rsidP="00DE6781">
      <w:pPr>
        <w:pStyle w:val="afff7"/>
        <w:spacing w:line="240" w:lineRule="auto"/>
        <w:ind w:firstLine="567"/>
        <w:rPr>
          <w:sz w:val="28"/>
        </w:rPr>
      </w:pPr>
      <w:r w:rsidRPr="00DE6781">
        <w:rPr>
          <w:sz w:val="28"/>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F13C73" w:rsidRPr="00DE6781" w:rsidRDefault="00F13C73" w:rsidP="00DE6781">
      <w:pPr>
        <w:pStyle w:val="afff7"/>
        <w:spacing w:line="240" w:lineRule="auto"/>
        <w:ind w:firstLine="567"/>
        <w:rPr>
          <w:sz w:val="28"/>
        </w:rPr>
      </w:pPr>
      <w:r w:rsidRPr="00DE6781">
        <w:rPr>
          <w:sz w:val="28"/>
        </w:rPr>
        <w:t>- жилые районы – 30;</w:t>
      </w:r>
    </w:p>
    <w:p w:rsidR="00F13C73" w:rsidRPr="00DE6781" w:rsidRDefault="00F13C73" w:rsidP="00DE6781">
      <w:pPr>
        <w:pStyle w:val="afff7"/>
        <w:spacing w:line="240" w:lineRule="auto"/>
        <w:ind w:firstLine="567"/>
        <w:rPr>
          <w:sz w:val="28"/>
        </w:rPr>
      </w:pPr>
      <w:r w:rsidRPr="00DE6781">
        <w:rPr>
          <w:sz w:val="28"/>
        </w:rPr>
        <w:t>- производственные зоны – 10;</w:t>
      </w:r>
    </w:p>
    <w:p w:rsidR="00F13C73" w:rsidRPr="00DE6781" w:rsidRDefault="00F13C73" w:rsidP="00DE6781">
      <w:pPr>
        <w:pStyle w:val="afff7"/>
        <w:spacing w:line="240" w:lineRule="auto"/>
        <w:ind w:firstLine="567"/>
        <w:rPr>
          <w:sz w:val="28"/>
        </w:rPr>
      </w:pPr>
      <w:r w:rsidRPr="00DE6781">
        <w:rPr>
          <w:sz w:val="28"/>
        </w:rPr>
        <w:t>- зоны массового кратковременного отдыха – 15.</w:t>
      </w:r>
    </w:p>
    <w:p w:rsidR="00F13C73" w:rsidRPr="00DE6781" w:rsidRDefault="00F13C73" w:rsidP="00DE6781">
      <w:pPr>
        <w:pStyle w:val="afff7"/>
        <w:spacing w:line="240" w:lineRule="auto"/>
        <w:ind w:firstLine="567"/>
        <w:rPr>
          <w:sz w:val="28"/>
        </w:rPr>
      </w:pPr>
      <w:r w:rsidRPr="00DE6781">
        <w:rPr>
          <w:sz w:val="28"/>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F13C73" w:rsidRPr="00DE6781" w:rsidRDefault="00F13C73" w:rsidP="00DE6781">
      <w:pPr>
        <w:pStyle w:val="afff7"/>
        <w:spacing w:line="240" w:lineRule="auto"/>
        <w:ind w:firstLine="567"/>
        <w:rPr>
          <w:sz w:val="28"/>
        </w:rPr>
      </w:pPr>
      <w:r w:rsidRPr="00DE6781">
        <w:rPr>
          <w:sz w:val="28"/>
        </w:rPr>
        <w:lastRenderedPageBreak/>
        <w:t>Требуемое количество машино-мест в местах организованного хранения автотранспортных средств следует определять из расчета на 1000 жителей:</w:t>
      </w:r>
    </w:p>
    <w:p w:rsidR="00F13C73" w:rsidRPr="00DE6781" w:rsidRDefault="00F13C73" w:rsidP="00DE6781">
      <w:pPr>
        <w:pStyle w:val="afff7"/>
        <w:spacing w:line="240" w:lineRule="auto"/>
        <w:ind w:firstLine="567"/>
        <w:rPr>
          <w:sz w:val="28"/>
        </w:rPr>
      </w:pPr>
      <w:r w:rsidRPr="00DE6781">
        <w:rPr>
          <w:sz w:val="28"/>
        </w:rPr>
        <w:t>- для хранения легковых автомобилей в частной собственности – 195-243 (</w:t>
      </w:r>
      <w:r w:rsidRPr="00DE6781">
        <w:rPr>
          <w:sz w:val="28"/>
          <w:lang w:val="en-US"/>
        </w:rPr>
        <w:t>I</w:t>
      </w:r>
      <w:r w:rsidRPr="00DE6781">
        <w:rPr>
          <w:sz w:val="28"/>
        </w:rPr>
        <w:t xml:space="preserve"> период расчетного срока);</w:t>
      </w:r>
    </w:p>
    <w:p w:rsidR="00F13C73" w:rsidRPr="00DE6781" w:rsidRDefault="00F13C73" w:rsidP="00DE6781">
      <w:pPr>
        <w:pStyle w:val="afff7"/>
        <w:spacing w:line="240" w:lineRule="auto"/>
        <w:ind w:firstLine="567"/>
        <w:rPr>
          <w:sz w:val="28"/>
        </w:rPr>
      </w:pPr>
      <w:r w:rsidRPr="00DE6781">
        <w:rPr>
          <w:sz w:val="28"/>
        </w:rPr>
        <w:t>- для хранения легковых автомобилей ведомственной принадлежности – 2;</w:t>
      </w:r>
    </w:p>
    <w:p w:rsidR="00F13C73" w:rsidRPr="00DE6781" w:rsidRDefault="00F13C73" w:rsidP="00DE6781">
      <w:pPr>
        <w:pStyle w:val="afff7"/>
        <w:spacing w:line="240" w:lineRule="auto"/>
        <w:ind w:firstLine="567"/>
        <w:rPr>
          <w:sz w:val="28"/>
        </w:rPr>
      </w:pPr>
      <w:r w:rsidRPr="00DE6781">
        <w:rPr>
          <w:sz w:val="28"/>
        </w:rPr>
        <w:t>- для таксомоторного парка – 3.</w:t>
      </w:r>
    </w:p>
    <w:p w:rsidR="00F13C73" w:rsidRPr="00DE6781" w:rsidRDefault="00F13C73" w:rsidP="00DE6781">
      <w:pPr>
        <w:pStyle w:val="afff7"/>
        <w:spacing w:line="240" w:lineRule="auto"/>
        <w:ind w:firstLine="567"/>
        <w:rPr>
          <w:sz w:val="28"/>
        </w:rPr>
      </w:pPr>
      <w:r w:rsidRPr="00DE6781">
        <w:rPr>
          <w:sz w:val="28"/>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F13C73" w:rsidRPr="00DE6781" w:rsidRDefault="00F13C73" w:rsidP="00DE6781">
      <w:pPr>
        <w:pStyle w:val="afff7"/>
        <w:spacing w:line="240" w:lineRule="auto"/>
        <w:ind w:firstLine="567"/>
        <w:rPr>
          <w:sz w:val="28"/>
        </w:rPr>
      </w:pPr>
      <w:r w:rsidRPr="00DE6781">
        <w:rPr>
          <w:sz w:val="28"/>
        </w:rPr>
        <w:t xml:space="preserve">- мотоциклы и мотороллеры с колясками, мотоколяски – 0,5; </w:t>
      </w:r>
    </w:p>
    <w:p w:rsidR="00F13C73" w:rsidRPr="00DE6781" w:rsidRDefault="00F13C73" w:rsidP="00DE6781">
      <w:pPr>
        <w:pStyle w:val="afff7"/>
        <w:spacing w:line="240" w:lineRule="auto"/>
        <w:ind w:firstLine="567"/>
        <w:rPr>
          <w:sz w:val="28"/>
        </w:rPr>
      </w:pPr>
      <w:r w:rsidRPr="00DE6781">
        <w:rPr>
          <w:sz w:val="28"/>
        </w:rPr>
        <w:t xml:space="preserve">- мотоциклы и мотороллеры без колясок – 0,25; </w:t>
      </w:r>
    </w:p>
    <w:p w:rsidR="00F13C73" w:rsidRPr="00DE6781" w:rsidRDefault="00F13C73" w:rsidP="00DE6781">
      <w:pPr>
        <w:pStyle w:val="afff7"/>
        <w:spacing w:line="240" w:lineRule="auto"/>
        <w:ind w:firstLine="567"/>
        <w:rPr>
          <w:sz w:val="28"/>
        </w:rPr>
      </w:pPr>
      <w:r w:rsidRPr="00DE6781">
        <w:rPr>
          <w:sz w:val="28"/>
        </w:rPr>
        <w:t>- мопеды и велосипеды – 0,1.</w:t>
      </w:r>
    </w:p>
    <w:p w:rsidR="00F13C73" w:rsidRPr="00DE6781" w:rsidRDefault="00F13C73" w:rsidP="00DE6781">
      <w:pPr>
        <w:pStyle w:val="afff7"/>
        <w:spacing w:line="240" w:lineRule="auto"/>
        <w:ind w:firstLine="567"/>
        <w:rPr>
          <w:sz w:val="28"/>
        </w:rPr>
      </w:pPr>
      <w:proofErr w:type="gramStart"/>
      <w:r w:rsidRPr="00DE6781">
        <w:rPr>
          <w:sz w:val="28"/>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DE6781">
          <w:rPr>
            <w:sz w:val="28"/>
          </w:rPr>
          <w:t>300 м</w:t>
        </w:r>
      </w:smartTag>
      <w:r w:rsidRPr="00DE6781">
        <w:rPr>
          <w:sz w:val="28"/>
        </w:rPr>
        <w:t xml:space="preserve"> от мест жительства автовладельцев, но не более чем в </w:t>
      </w:r>
      <w:smartTag w:uri="urn:schemas-microsoft-com:office:smarttags" w:element="metricconverter">
        <w:smartTagPr>
          <w:attr w:name="ProductID" w:val="800 м"/>
        </w:smartTagPr>
        <w:r w:rsidRPr="00DE6781">
          <w:rPr>
            <w:sz w:val="28"/>
          </w:rPr>
          <w:t>800 м</w:t>
        </w:r>
      </w:smartTag>
      <w:r w:rsidRPr="00DE6781">
        <w:rPr>
          <w:sz w:val="28"/>
        </w:rPr>
        <w:t xml:space="preserve">; на территориях коттеджной застройки не более чем в </w:t>
      </w:r>
      <w:smartTag w:uri="urn:schemas-microsoft-com:office:smarttags" w:element="metricconverter">
        <w:smartTagPr>
          <w:attr w:name="ProductID" w:val="200 м"/>
        </w:smartTagPr>
        <w:r w:rsidRPr="00DE6781">
          <w:rPr>
            <w:sz w:val="28"/>
          </w:rPr>
          <w:t>200 м</w:t>
        </w:r>
      </w:smartTag>
      <w:r w:rsidRPr="00DE6781">
        <w:rPr>
          <w:sz w:val="28"/>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r w:rsidR="00F23109">
        <w:rPr>
          <w:sz w:val="28"/>
        </w:rPr>
        <w:t xml:space="preserve">     </w:t>
      </w:r>
      <w:smartTag w:uri="urn:schemas-microsoft-com:office:smarttags" w:element="metricconverter">
        <w:smartTagPr>
          <w:attr w:name="ProductID" w:val="1500 м"/>
        </w:smartTagPr>
        <w:r w:rsidRPr="00DE6781">
          <w:rPr>
            <w:sz w:val="28"/>
          </w:rPr>
          <w:t>1500 м</w:t>
        </w:r>
      </w:smartTag>
      <w:r w:rsidRPr="00DE6781">
        <w:rPr>
          <w:sz w:val="28"/>
        </w:rPr>
        <w:t xml:space="preserve">. </w:t>
      </w:r>
      <w:proofErr w:type="gramEnd"/>
    </w:p>
    <w:p w:rsidR="00F13C73" w:rsidRPr="00DE6781" w:rsidRDefault="00F13C73" w:rsidP="00DE6781">
      <w:pPr>
        <w:pStyle w:val="afff7"/>
        <w:spacing w:line="240" w:lineRule="auto"/>
        <w:ind w:firstLine="567"/>
        <w:rPr>
          <w:sz w:val="28"/>
        </w:rPr>
      </w:pPr>
      <w:r w:rsidRPr="00DE6781">
        <w:rPr>
          <w:sz w:val="28"/>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F13C73" w:rsidRPr="00DE6781" w:rsidRDefault="00F13C73" w:rsidP="00DE6781">
      <w:pPr>
        <w:pStyle w:val="afff7"/>
        <w:spacing w:line="240" w:lineRule="auto"/>
        <w:ind w:firstLine="567"/>
        <w:rPr>
          <w:sz w:val="28"/>
        </w:rPr>
      </w:pPr>
      <w:r w:rsidRPr="00DE6781">
        <w:rPr>
          <w:sz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F13C73" w:rsidRPr="00DE6781" w:rsidRDefault="00F13C73" w:rsidP="00DE6781">
      <w:pPr>
        <w:pStyle w:val="afff7"/>
        <w:spacing w:line="240" w:lineRule="auto"/>
        <w:ind w:firstLine="567"/>
        <w:rPr>
          <w:sz w:val="28"/>
        </w:rPr>
      </w:pPr>
      <w:r w:rsidRPr="00DE6781">
        <w:rPr>
          <w:sz w:val="28"/>
        </w:rPr>
        <w:t xml:space="preserve">Сооружения для хранения легковых автомобилей всех категорий следует размещать: </w:t>
      </w:r>
    </w:p>
    <w:p w:rsidR="00F13C73" w:rsidRPr="00DE6781" w:rsidRDefault="00F13C73" w:rsidP="00DE6781">
      <w:pPr>
        <w:pStyle w:val="afff7"/>
        <w:spacing w:line="240" w:lineRule="auto"/>
        <w:ind w:firstLine="567"/>
        <w:rPr>
          <w:sz w:val="28"/>
        </w:rPr>
      </w:pPr>
      <w:r w:rsidRPr="00DE6781">
        <w:rPr>
          <w:sz w:val="28"/>
        </w:rPr>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F13C73" w:rsidRPr="00DE6781" w:rsidRDefault="00F13C73" w:rsidP="00DE6781">
      <w:pPr>
        <w:pStyle w:val="afff7"/>
        <w:spacing w:line="240" w:lineRule="auto"/>
        <w:ind w:firstLine="567"/>
        <w:rPr>
          <w:sz w:val="28"/>
        </w:rPr>
      </w:pPr>
      <w:r w:rsidRPr="00DE6781">
        <w:rPr>
          <w:sz w:val="28"/>
        </w:rPr>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F13C73" w:rsidRPr="00DE6781" w:rsidRDefault="00F13C73" w:rsidP="00DE6781">
      <w:pPr>
        <w:pStyle w:val="afff7"/>
        <w:spacing w:line="240" w:lineRule="auto"/>
        <w:ind w:firstLine="567"/>
        <w:rPr>
          <w:sz w:val="28"/>
        </w:rPr>
      </w:pPr>
      <w:r w:rsidRPr="00DE6781">
        <w:rPr>
          <w:sz w:val="28"/>
        </w:rP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F13C73" w:rsidRPr="00DE6781" w:rsidRDefault="00F13C73" w:rsidP="00DE6781">
      <w:pPr>
        <w:pStyle w:val="afff7"/>
        <w:spacing w:line="240" w:lineRule="auto"/>
        <w:ind w:firstLine="567"/>
        <w:rPr>
          <w:sz w:val="28"/>
        </w:rPr>
      </w:pPr>
      <w:r w:rsidRPr="00DE6781">
        <w:rPr>
          <w:color w:val="000000"/>
          <w:sz w:val="28"/>
        </w:rPr>
        <w:t xml:space="preserve">Наземные автостоянки вместимостью свыше 500 </w:t>
      </w:r>
      <w:r w:rsidRPr="00DE6781">
        <w:rPr>
          <w:rStyle w:val="spelle"/>
          <w:color w:val="000000"/>
          <w:sz w:val="28"/>
        </w:rPr>
        <w:t>машино-мест</w:t>
      </w:r>
      <w:r w:rsidRPr="00DE6781">
        <w:rPr>
          <w:color w:val="000000"/>
          <w:sz w:val="28"/>
        </w:rPr>
        <w:t xml:space="preserve"> следует размещать на территориях промышленных, коммунально-складских зон и территориях санитарно-защитных зон.</w:t>
      </w:r>
    </w:p>
    <w:p w:rsidR="00F13C73" w:rsidRPr="005C712B" w:rsidRDefault="00F13C73" w:rsidP="00DE6781">
      <w:pPr>
        <w:pStyle w:val="afff7"/>
        <w:spacing w:line="240" w:lineRule="auto"/>
        <w:ind w:firstLine="567"/>
      </w:pPr>
      <w:r w:rsidRPr="00DE6781">
        <w:rPr>
          <w:sz w:val="28"/>
        </w:rPr>
        <w:lastRenderedPageBreak/>
        <w:t>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4.16.8.1.</w:t>
      </w:r>
    </w:p>
    <w:p w:rsidR="00F13C73" w:rsidRPr="005C712B" w:rsidRDefault="00F13C73" w:rsidP="00DE6781">
      <w:pPr>
        <w:pStyle w:val="afff7"/>
        <w:spacing w:line="240" w:lineRule="auto"/>
        <w:jc w:val="right"/>
      </w:pPr>
      <w:r w:rsidRPr="005C712B">
        <w:t>Таблица 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F13C73" w:rsidRPr="005C712B" w:rsidTr="00F13C73">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r w:rsidRPr="005C712B">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r w:rsidRPr="005C712B">
              <w:t xml:space="preserve">Расстояние, </w:t>
            </w:r>
            <w:r w:rsidRPr="005C712B">
              <w:rPr>
                <w:rStyle w:val="grame"/>
              </w:rPr>
              <w:t>м</w:t>
            </w:r>
            <w:r w:rsidRPr="005C712B">
              <w:t>, не менее</w:t>
            </w:r>
          </w:p>
        </w:tc>
      </w:tr>
      <w:tr w:rsidR="00F13C73" w:rsidRPr="005C712B" w:rsidTr="00F13C73">
        <w:tc>
          <w:tcPr>
            <w:tcW w:w="4428" w:type="dxa"/>
            <w:vMerge/>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p>
        </w:tc>
        <w:tc>
          <w:tcPr>
            <w:tcW w:w="5400" w:type="dxa"/>
            <w:gridSpan w:val="5"/>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 xml:space="preserve">Автостоянки открытого типа, закрытого типа (наземные) вместимостью, </w:t>
            </w:r>
            <w:r w:rsidRPr="005C712B">
              <w:rPr>
                <w:rStyle w:val="spelle"/>
              </w:rPr>
              <w:t>машино-мест</w:t>
            </w:r>
          </w:p>
        </w:tc>
      </w:tr>
      <w:tr w:rsidR="00F13C73" w:rsidRPr="005C712B" w:rsidTr="00F13C73">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p>
        </w:tc>
        <w:tc>
          <w:tcPr>
            <w:tcW w:w="1440"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r w:rsidRPr="005C712B">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r w:rsidRPr="005C712B">
              <w:t>11-50</w:t>
            </w:r>
          </w:p>
        </w:tc>
        <w:tc>
          <w:tcPr>
            <w:tcW w:w="900"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r w:rsidRPr="005C712B">
              <w:t>51-100</w:t>
            </w:r>
          </w:p>
        </w:tc>
        <w:tc>
          <w:tcPr>
            <w:tcW w:w="1080"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r w:rsidRPr="005C712B">
              <w:t>101-300</w:t>
            </w:r>
          </w:p>
        </w:tc>
        <w:tc>
          <w:tcPr>
            <w:tcW w:w="1080" w:type="dxa"/>
            <w:tcBorders>
              <w:top w:val="single" w:sz="4" w:space="0" w:color="auto"/>
              <w:left w:val="single" w:sz="4" w:space="0" w:color="auto"/>
              <w:bottom w:val="single" w:sz="4" w:space="0" w:color="auto"/>
              <w:right w:val="single" w:sz="4" w:space="0" w:color="auto"/>
            </w:tcBorders>
            <w:vAlign w:val="center"/>
          </w:tcPr>
          <w:p w:rsidR="00F13C73" w:rsidRPr="005C712B" w:rsidRDefault="00F13C73" w:rsidP="00F13C73">
            <w:pPr>
              <w:pStyle w:val="afff7"/>
              <w:spacing w:line="240" w:lineRule="auto"/>
            </w:pPr>
            <w:r w:rsidRPr="005C712B">
              <w:t>свыше 300</w:t>
            </w:r>
          </w:p>
        </w:tc>
      </w:tr>
      <w:tr w:rsidR="00F13C73" w:rsidRPr="005C712B" w:rsidTr="00F13C73">
        <w:tc>
          <w:tcPr>
            <w:tcW w:w="442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 xml:space="preserve">Фасады </w:t>
            </w:r>
            <w:r w:rsidRPr="005C712B">
              <w:rPr>
                <w:rStyle w:val="grame"/>
              </w:rPr>
              <w:t>жилых</w:t>
            </w:r>
            <w:r w:rsidRPr="005C712B">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10**</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15</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25</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35</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50</w:t>
            </w:r>
          </w:p>
        </w:tc>
      </w:tr>
      <w:tr w:rsidR="00F13C73" w:rsidRPr="005C712B" w:rsidTr="00F13C73">
        <w:tc>
          <w:tcPr>
            <w:tcW w:w="442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rPr>
                <w:rStyle w:val="grame"/>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10**</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10**</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15</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25</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35</w:t>
            </w:r>
          </w:p>
        </w:tc>
      </w:tr>
      <w:tr w:rsidR="00F13C73" w:rsidRPr="005C712B" w:rsidTr="00F13C73">
        <w:tc>
          <w:tcPr>
            <w:tcW w:w="442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rPr>
                <w:rStyle w:val="grame"/>
              </w:rPr>
            </w:pPr>
            <w:r w:rsidRPr="005C712B">
              <w:rPr>
                <w:rStyle w:val="grame"/>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10**</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10**</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15</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25</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50</w:t>
            </w:r>
          </w:p>
        </w:tc>
      </w:tr>
      <w:tr w:rsidR="00F13C73" w:rsidRPr="005C712B" w:rsidTr="00F13C73">
        <w:tc>
          <w:tcPr>
            <w:tcW w:w="442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25</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50</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50</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50</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50</w:t>
            </w:r>
          </w:p>
        </w:tc>
      </w:tr>
      <w:tr w:rsidR="00F13C73" w:rsidRPr="005C712B" w:rsidTr="00F13C73">
        <w:tc>
          <w:tcPr>
            <w:tcW w:w="4428"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Лечебные учреждения стационарного типа, открытые спортивные сооружения общего пользования, места отдыха насе-ления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25</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50</w:t>
            </w:r>
          </w:p>
        </w:tc>
        <w:tc>
          <w:tcPr>
            <w:tcW w:w="90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w:t>
            </w:r>
          </w:p>
        </w:tc>
        <w:tc>
          <w:tcPr>
            <w:tcW w:w="1080"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w:t>
            </w:r>
          </w:p>
        </w:tc>
      </w:tr>
    </w:tbl>
    <w:p w:rsidR="00F13C73" w:rsidRPr="005C712B" w:rsidRDefault="00F13C73" w:rsidP="00F13C73">
      <w:pPr>
        <w:pStyle w:val="afff7"/>
        <w:spacing w:line="240" w:lineRule="auto"/>
      </w:pPr>
      <w:r w:rsidRPr="005C712B">
        <w:t>* Устанавливаются по согласованию с органами Государственного санитарно-эпидемиологического надзора</w:t>
      </w:r>
    </w:p>
    <w:p w:rsidR="00F13C73" w:rsidRPr="005C712B" w:rsidRDefault="00F13C73" w:rsidP="00F13C73">
      <w:pPr>
        <w:pStyle w:val="afff7"/>
        <w:spacing w:line="240" w:lineRule="auto"/>
      </w:pPr>
      <w:r w:rsidRPr="005C712B">
        <w:t xml:space="preserve">** Для зданий автостоянок </w:t>
      </w:r>
      <w:r w:rsidRPr="005C712B">
        <w:rPr>
          <w:lang w:val="en-US"/>
        </w:rPr>
        <w:t>III</w:t>
      </w:r>
      <w:r w:rsidRPr="005C712B">
        <w:t>-</w:t>
      </w:r>
      <w:r w:rsidRPr="005C712B">
        <w:rPr>
          <w:lang w:val="en-US"/>
        </w:rPr>
        <w:t>IV</w:t>
      </w:r>
      <w:r w:rsidRPr="005C712B">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5C712B">
          <w:t>12 м</w:t>
        </w:r>
      </w:smartTag>
      <w:r w:rsidRPr="005C712B">
        <w:t>.</w:t>
      </w:r>
    </w:p>
    <w:p w:rsidR="00F13C73" w:rsidRPr="00DE6781" w:rsidRDefault="00F13C73" w:rsidP="00DE6781">
      <w:pPr>
        <w:pStyle w:val="afff7"/>
        <w:spacing w:line="240" w:lineRule="auto"/>
        <w:ind w:firstLine="567"/>
        <w:rPr>
          <w:sz w:val="28"/>
        </w:rPr>
      </w:pPr>
      <w:r w:rsidRPr="00DE6781">
        <w:rPr>
          <w:sz w:val="28"/>
        </w:rPr>
        <w:t xml:space="preserve">Примечания: </w:t>
      </w:r>
    </w:p>
    <w:p w:rsidR="00F13C73" w:rsidRPr="00DE6781" w:rsidRDefault="00F13C73" w:rsidP="00DE6781">
      <w:pPr>
        <w:pStyle w:val="afff7"/>
        <w:spacing w:line="240" w:lineRule="auto"/>
        <w:ind w:firstLine="567"/>
        <w:rPr>
          <w:sz w:val="28"/>
        </w:rPr>
      </w:pPr>
      <w:r w:rsidRPr="00DE6781">
        <w:rPr>
          <w:sz w:val="28"/>
        </w:rPr>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F13C73" w:rsidRPr="00DE6781" w:rsidRDefault="00F13C73" w:rsidP="00DE6781">
      <w:pPr>
        <w:pStyle w:val="afff7"/>
        <w:spacing w:line="240" w:lineRule="auto"/>
        <w:ind w:firstLine="567"/>
        <w:rPr>
          <w:sz w:val="28"/>
        </w:rPr>
      </w:pPr>
      <w:r w:rsidRPr="00DE6781">
        <w:rPr>
          <w:sz w:val="28"/>
        </w:rPr>
        <w:t xml:space="preserve">2 Расстояния от секционных жилых домов до открытых площадок вместимостью 101-300 машино-мест, размещаемых вдоль продольных фасадов, следует принимать не менее </w:t>
      </w:r>
      <w:smartTag w:uri="urn:schemas-microsoft-com:office:smarttags" w:element="metricconverter">
        <w:smartTagPr>
          <w:attr w:name="ProductID" w:val="50 м"/>
        </w:smartTagPr>
        <w:r w:rsidRPr="00DE6781">
          <w:rPr>
            <w:sz w:val="28"/>
          </w:rPr>
          <w:t>50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3 Для зданий автостоянок </w:t>
      </w:r>
      <w:r w:rsidRPr="00DE6781">
        <w:rPr>
          <w:sz w:val="28"/>
          <w:lang w:val="en-US"/>
        </w:rPr>
        <w:t>I</w:t>
      </w:r>
      <w:r w:rsidRPr="00DE6781">
        <w:rPr>
          <w:sz w:val="28"/>
        </w:rPr>
        <w:t>-</w:t>
      </w:r>
      <w:r w:rsidRPr="00DE6781">
        <w:rPr>
          <w:sz w:val="28"/>
          <w:lang w:val="en-US"/>
        </w:rPr>
        <w:t>II</w:t>
      </w:r>
      <w:r w:rsidRPr="00DE6781">
        <w:rPr>
          <w:sz w:val="28"/>
        </w:rPr>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F13C73" w:rsidRPr="00DE6781" w:rsidRDefault="00F13C73" w:rsidP="00DE6781">
      <w:pPr>
        <w:pStyle w:val="afff7"/>
        <w:spacing w:line="240" w:lineRule="auto"/>
        <w:ind w:firstLine="567"/>
        <w:rPr>
          <w:sz w:val="28"/>
        </w:rPr>
      </w:pPr>
      <w:r w:rsidRPr="00DE6781">
        <w:rPr>
          <w:sz w:val="28"/>
        </w:rPr>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DE6781">
          <w:rPr>
            <w:sz w:val="28"/>
          </w:rPr>
          <w:t>25 м</w:t>
        </w:r>
      </w:smartTag>
      <w:r w:rsidRPr="00DE6781">
        <w:rPr>
          <w:sz w:val="2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 </w:t>
      </w:r>
    </w:p>
    <w:p w:rsidR="00F13C73" w:rsidRPr="00DE6781" w:rsidRDefault="00F13C73" w:rsidP="00DE6781">
      <w:pPr>
        <w:pStyle w:val="afff7"/>
        <w:spacing w:line="240" w:lineRule="auto"/>
        <w:ind w:firstLine="567"/>
        <w:rPr>
          <w:sz w:val="28"/>
        </w:rPr>
      </w:pPr>
      <w:r w:rsidRPr="00DE6781">
        <w:rPr>
          <w:sz w:val="28"/>
        </w:rPr>
        <w:lastRenderedPageBreak/>
        <w:t xml:space="preserve">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DE6781">
          <w:rPr>
            <w:sz w:val="28"/>
          </w:rPr>
          <w:t>50 м</w:t>
        </w:r>
      </w:smartTag>
      <w:r w:rsidRPr="00DE6781">
        <w:rPr>
          <w:sz w:val="28"/>
        </w:rPr>
        <w:t xml:space="preserve"> от жилых домов.</w:t>
      </w:r>
    </w:p>
    <w:p w:rsidR="00F13C73" w:rsidRPr="00DE6781" w:rsidRDefault="00F13C73" w:rsidP="00DE6781">
      <w:pPr>
        <w:pStyle w:val="afff7"/>
        <w:spacing w:line="240" w:lineRule="auto"/>
        <w:ind w:firstLine="567"/>
        <w:rPr>
          <w:sz w:val="28"/>
        </w:rPr>
      </w:pPr>
      <w:r w:rsidRPr="00DE6781">
        <w:rPr>
          <w:sz w:val="28"/>
        </w:rPr>
        <w:t>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F13C73" w:rsidRPr="00DE6781" w:rsidRDefault="00F13C73" w:rsidP="00DE6781">
      <w:pPr>
        <w:pStyle w:val="afff7"/>
        <w:spacing w:line="240" w:lineRule="auto"/>
        <w:ind w:firstLine="567"/>
        <w:rPr>
          <w:sz w:val="28"/>
        </w:rPr>
      </w:pPr>
      <w:r w:rsidRPr="00DE6781">
        <w:rPr>
          <w:sz w:val="28"/>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DE6781">
        <w:rPr>
          <w:spacing w:val="-2"/>
          <w:sz w:val="28"/>
        </w:rPr>
        <w:t>цокольных этажах жилых и общественных зданий. На территории застройки высокой</w:t>
      </w:r>
      <w:r w:rsidRPr="00DE6781">
        <w:rPr>
          <w:sz w:val="28"/>
        </w:rPr>
        <w:t xml:space="preserve"> интенсивности следует предусматривать встроенные подземные автостоянки не менее чем в два яруса.</w:t>
      </w:r>
    </w:p>
    <w:p w:rsidR="00F13C73" w:rsidRPr="00DE6781" w:rsidRDefault="00F13C73" w:rsidP="00DE6781">
      <w:pPr>
        <w:pStyle w:val="afff7"/>
        <w:spacing w:line="240" w:lineRule="auto"/>
        <w:ind w:firstLine="567"/>
        <w:rPr>
          <w:sz w:val="28"/>
        </w:rPr>
      </w:pPr>
      <w:r w:rsidRPr="00DE6781">
        <w:rPr>
          <w:sz w:val="28"/>
        </w:rPr>
        <w:t>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F13C73" w:rsidRPr="00DE6781" w:rsidRDefault="00F13C73" w:rsidP="00DE6781">
      <w:pPr>
        <w:pStyle w:val="afff7"/>
        <w:spacing w:line="240" w:lineRule="auto"/>
        <w:ind w:firstLine="567"/>
        <w:rPr>
          <w:sz w:val="28"/>
        </w:rPr>
      </w:pPr>
      <w:r w:rsidRPr="00DE6781">
        <w:rPr>
          <w:color w:val="000000"/>
          <w:spacing w:val="-3"/>
          <w:sz w:val="28"/>
        </w:rPr>
        <w:t>Р</w:t>
      </w:r>
      <w:r w:rsidRPr="00DE6781">
        <w:rPr>
          <w:color w:val="000000"/>
          <w:sz w:val="28"/>
        </w:rPr>
        <w:t xml:space="preserve">асстояние от въезда-выезда и вентиляционных шахт </w:t>
      </w:r>
      <w:r w:rsidRPr="00DE6781">
        <w:rPr>
          <w:color w:val="000000"/>
          <w:spacing w:val="-3"/>
          <w:sz w:val="28"/>
        </w:rPr>
        <w:t xml:space="preserve">подземных, полуподземных и обвалованных автостоянок </w:t>
      </w:r>
      <w:r w:rsidRPr="00DE6781">
        <w:rPr>
          <w:color w:val="000000"/>
          <w:sz w:val="28"/>
        </w:rPr>
        <w:t xml:space="preserve">до территорий </w:t>
      </w:r>
      <w:r w:rsidRPr="00DE6781">
        <w:rPr>
          <w:color w:val="000000"/>
          <w:spacing w:val="-2"/>
          <w:sz w:val="28"/>
        </w:rPr>
        <w:t>детских, образовательных, лечебно-профилактических учреждений,</w:t>
      </w:r>
      <w:r w:rsidRPr="00DE6781">
        <w:rPr>
          <w:color w:val="000000"/>
          <w:sz w:val="28"/>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DE6781">
          <w:rPr>
            <w:color w:val="000000"/>
            <w:sz w:val="28"/>
          </w:rPr>
          <w:t>15 метров</w:t>
        </w:r>
      </w:smartTag>
      <w:r w:rsidRPr="00DE6781">
        <w:rPr>
          <w:color w:val="000000"/>
          <w:sz w:val="28"/>
        </w:rPr>
        <w:t>.</w:t>
      </w:r>
    </w:p>
    <w:p w:rsidR="00F13C73" w:rsidRPr="00DE6781" w:rsidRDefault="00F13C73" w:rsidP="00DE6781">
      <w:pPr>
        <w:pStyle w:val="afff7"/>
        <w:spacing w:line="240" w:lineRule="auto"/>
        <w:ind w:firstLine="567"/>
        <w:rPr>
          <w:sz w:val="28"/>
        </w:rPr>
      </w:pPr>
      <w:r w:rsidRPr="00DE6781">
        <w:rPr>
          <w:rStyle w:val="spelle"/>
          <w:sz w:val="28"/>
        </w:rPr>
        <w:t>Вентвыбросы</w:t>
      </w:r>
      <w:r w:rsidRPr="00DE6781">
        <w:rPr>
          <w:sz w:val="28"/>
        </w:rPr>
        <w:t xml:space="preserve"> от подземных </w:t>
      </w:r>
      <w:r w:rsidRPr="00DE6781">
        <w:rPr>
          <w:spacing w:val="-3"/>
          <w:sz w:val="28"/>
        </w:rPr>
        <w:t>автостоянок</w:t>
      </w:r>
      <w:r w:rsidRPr="00DE6781">
        <w:rPr>
          <w:sz w:val="28"/>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DE6781">
          <w:rPr>
            <w:sz w:val="28"/>
          </w:rPr>
          <w:t>1,5 м</w:t>
        </w:r>
      </w:smartTag>
      <w:r w:rsidRPr="00DE6781">
        <w:rPr>
          <w:sz w:val="28"/>
        </w:rPr>
        <w:t xml:space="preserve"> выше конька крыши самой высокой части здания.</w:t>
      </w:r>
    </w:p>
    <w:p w:rsidR="00F13C73" w:rsidRPr="00DE6781" w:rsidRDefault="00F13C73" w:rsidP="00DE6781">
      <w:pPr>
        <w:pStyle w:val="afff7"/>
        <w:spacing w:line="240" w:lineRule="auto"/>
        <w:ind w:firstLine="567"/>
        <w:rPr>
          <w:sz w:val="28"/>
        </w:rPr>
      </w:pPr>
      <w:r w:rsidRPr="00DE6781">
        <w:rPr>
          <w:sz w:val="28"/>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DE6781">
          <w:rPr>
            <w:sz w:val="28"/>
          </w:rPr>
          <w:t>15 м</w:t>
        </w:r>
      </w:smartTag>
      <w:r w:rsidRPr="00DE6781">
        <w:rPr>
          <w:sz w:val="28"/>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F13C73" w:rsidRPr="00DE6781" w:rsidRDefault="00F13C73" w:rsidP="00DE6781">
      <w:pPr>
        <w:pStyle w:val="afff7"/>
        <w:spacing w:line="240" w:lineRule="auto"/>
        <w:ind w:firstLine="567"/>
        <w:rPr>
          <w:sz w:val="28"/>
        </w:rPr>
      </w:pPr>
      <w:r w:rsidRPr="00DE6781">
        <w:rPr>
          <w:sz w:val="28"/>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F13C73" w:rsidRPr="00DE6781" w:rsidRDefault="00F13C73" w:rsidP="00DE6781">
      <w:pPr>
        <w:pStyle w:val="afff7"/>
        <w:spacing w:line="240" w:lineRule="auto"/>
        <w:ind w:firstLine="567"/>
        <w:rPr>
          <w:sz w:val="28"/>
        </w:rPr>
      </w:pPr>
      <w:r w:rsidRPr="00DE6781">
        <w:rPr>
          <w:sz w:val="28"/>
        </w:rPr>
        <w:t xml:space="preserve">устраивать отдельно стоящими; </w:t>
      </w:r>
    </w:p>
    <w:p w:rsidR="00F13C73" w:rsidRPr="00DE6781" w:rsidRDefault="00F13C73" w:rsidP="00DE6781">
      <w:pPr>
        <w:pStyle w:val="afff7"/>
        <w:spacing w:line="240" w:lineRule="auto"/>
        <w:ind w:firstLine="567"/>
        <w:rPr>
          <w:sz w:val="28"/>
        </w:rPr>
      </w:pPr>
      <w:r w:rsidRPr="00DE6781">
        <w:rPr>
          <w:sz w:val="28"/>
        </w:rPr>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 </w:t>
      </w:r>
    </w:p>
    <w:p w:rsidR="00F13C73" w:rsidRPr="00DE6781" w:rsidRDefault="00F13C73" w:rsidP="00DE6781">
      <w:pPr>
        <w:pStyle w:val="afff7"/>
        <w:spacing w:line="240" w:lineRule="auto"/>
        <w:ind w:firstLine="567"/>
        <w:rPr>
          <w:sz w:val="28"/>
        </w:rPr>
      </w:pPr>
      <w:r w:rsidRPr="00DE6781">
        <w:rPr>
          <w:sz w:val="28"/>
        </w:rPr>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F13C73" w:rsidRPr="00DE6781" w:rsidRDefault="00F13C73" w:rsidP="00DE6781">
      <w:pPr>
        <w:pStyle w:val="afff7"/>
        <w:spacing w:line="240" w:lineRule="auto"/>
        <w:ind w:firstLine="567"/>
        <w:rPr>
          <w:sz w:val="28"/>
        </w:rPr>
      </w:pPr>
      <w:r w:rsidRPr="00DE6781">
        <w:rPr>
          <w:sz w:val="28"/>
        </w:rPr>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 </w:t>
      </w:r>
    </w:p>
    <w:p w:rsidR="00F13C73" w:rsidRPr="00DE6781" w:rsidRDefault="00F13C73" w:rsidP="00DE6781">
      <w:pPr>
        <w:pStyle w:val="afff7"/>
        <w:spacing w:line="240" w:lineRule="auto"/>
        <w:ind w:firstLine="567"/>
        <w:rPr>
          <w:sz w:val="28"/>
        </w:rPr>
      </w:pPr>
      <w:r w:rsidRPr="00DE6781">
        <w:rPr>
          <w:sz w:val="28"/>
        </w:rPr>
        <w:lastRenderedPageBreak/>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шумо- и виброзащиты, обеспечением рассеивания выбросов вредных веществ в атмосферном воздухе до ПДК на территории жилой застройки. </w:t>
      </w:r>
    </w:p>
    <w:p w:rsidR="00F13C73" w:rsidRPr="00DE6781" w:rsidRDefault="00F13C73" w:rsidP="00DE6781">
      <w:pPr>
        <w:pStyle w:val="afff7"/>
        <w:spacing w:line="240" w:lineRule="auto"/>
        <w:ind w:firstLine="567"/>
        <w:rPr>
          <w:sz w:val="28"/>
        </w:rPr>
      </w:pPr>
      <w:r w:rsidRPr="00DE6781">
        <w:rPr>
          <w:sz w:val="28"/>
        </w:rPr>
        <w:t>Автостоянки, пристраиваемые к зданиям другого назначения, должны быть отделены от этих зданий противопожарными стенами 1-го типа.</w:t>
      </w:r>
    </w:p>
    <w:p w:rsidR="00F13C73" w:rsidRPr="00DE6781" w:rsidRDefault="00F13C73" w:rsidP="00DE6781">
      <w:pPr>
        <w:pStyle w:val="afff7"/>
        <w:spacing w:line="240" w:lineRule="auto"/>
        <w:ind w:firstLine="567"/>
        <w:rPr>
          <w:sz w:val="28"/>
        </w:rPr>
      </w:pPr>
      <w:r w:rsidRPr="00DE6781">
        <w:rPr>
          <w:sz w:val="28"/>
        </w:rPr>
        <w:t xml:space="preserve">Автостоянки боксового типа для постоянного хранения автомобилей и </w:t>
      </w:r>
      <w:r w:rsidRPr="00DE6781">
        <w:rPr>
          <w:spacing w:val="-2"/>
          <w:sz w:val="28"/>
        </w:rPr>
        <w:t>других транспортных средств, принадлежащих инвалидам, следует предусматривать</w:t>
      </w:r>
      <w:r w:rsidRPr="00DE6781">
        <w:rPr>
          <w:sz w:val="28"/>
        </w:rPr>
        <w:t xml:space="preserve"> в радиусе пешеходной доступности не более </w:t>
      </w:r>
      <w:smartTag w:uri="urn:schemas-microsoft-com:office:smarttags" w:element="metricconverter">
        <w:smartTagPr>
          <w:attr w:name="ProductID" w:val="200 м"/>
        </w:smartTagPr>
        <w:r w:rsidRPr="00DE6781">
          <w:rPr>
            <w:sz w:val="28"/>
          </w:rPr>
          <w:t>200 м</w:t>
        </w:r>
      </w:smartTag>
      <w:r w:rsidRPr="00DE6781">
        <w:rPr>
          <w:sz w:val="28"/>
        </w:rPr>
        <w:t xml:space="preserve"> от входов в жилые дома. Число мест устанавливается органами местного самоуправления.</w:t>
      </w:r>
    </w:p>
    <w:p w:rsidR="00F13C73" w:rsidRPr="00DE6781" w:rsidRDefault="00F13C73" w:rsidP="00DE6781">
      <w:pPr>
        <w:pStyle w:val="afff7"/>
        <w:spacing w:line="240" w:lineRule="auto"/>
        <w:ind w:firstLine="567"/>
        <w:rPr>
          <w:sz w:val="28"/>
        </w:rPr>
      </w:pPr>
      <w:r w:rsidRPr="00DE6781">
        <w:rPr>
          <w:sz w:val="28"/>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DE6781">
        <w:rPr>
          <w:sz w:val="28"/>
          <w:vertAlign w:val="superscript"/>
        </w:rPr>
        <w:t>2</w:t>
      </w:r>
      <w:r w:rsidRPr="00DE6781">
        <w:rPr>
          <w:sz w:val="28"/>
        </w:rPr>
        <w:t xml:space="preserve"> на одно машино-место, для:</w:t>
      </w:r>
    </w:p>
    <w:p w:rsidR="00F13C73" w:rsidRPr="00DE6781" w:rsidRDefault="00F13C73" w:rsidP="00DE6781">
      <w:pPr>
        <w:pStyle w:val="afff7"/>
        <w:spacing w:line="240" w:lineRule="auto"/>
        <w:ind w:firstLine="567"/>
        <w:rPr>
          <w:sz w:val="28"/>
        </w:rPr>
      </w:pPr>
      <w:r w:rsidRPr="00DE6781">
        <w:rPr>
          <w:sz w:val="28"/>
        </w:rPr>
        <w:t>- одноэтажных – 30;</w:t>
      </w:r>
    </w:p>
    <w:p w:rsidR="00F13C73" w:rsidRPr="00DE6781" w:rsidRDefault="00F13C73" w:rsidP="00DE6781">
      <w:pPr>
        <w:pStyle w:val="afff7"/>
        <w:spacing w:line="240" w:lineRule="auto"/>
        <w:ind w:firstLine="567"/>
        <w:rPr>
          <w:sz w:val="28"/>
        </w:rPr>
      </w:pPr>
      <w:r w:rsidRPr="00DE6781">
        <w:rPr>
          <w:sz w:val="28"/>
        </w:rPr>
        <w:t>- двухэтажных – 20;</w:t>
      </w:r>
    </w:p>
    <w:p w:rsidR="00F13C73" w:rsidRPr="00DE6781" w:rsidRDefault="00F13C73" w:rsidP="00DE6781">
      <w:pPr>
        <w:pStyle w:val="afff7"/>
        <w:spacing w:line="240" w:lineRule="auto"/>
        <w:ind w:firstLine="567"/>
        <w:rPr>
          <w:sz w:val="28"/>
        </w:rPr>
      </w:pPr>
      <w:r w:rsidRPr="00DE6781">
        <w:rPr>
          <w:sz w:val="28"/>
        </w:rPr>
        <w:t>- трехэтажных – 14;</w:t>
      </w:r>
    </w:p>
    <w:p w:rsidR="00F13C73" w:rsidRPr="00DE6781" w:rsidRDefault="00F13C73" w:rsidP="00DE6781">
      <w:pPr>
        <w:pStyle w:val="afff7"/>
        <w:spacing w:line="240" w:lineRule="auto"/>
        <w:ind w:firstLine="567"/>
        <w:rPr>
          <w:sz w:val="28"/>
        </w:rPr>
      </w:pPr>
      <w:r w:rsidRPr="00DE6781">
        <w:rPr>
          <w:sz w:val="28"/>
        </w:rPr>
        <w:t>- четырехэтажных – 12;</w:t>
      </w:r>
    </w:p>
    <w:p w:rsidR="00F13C73" w:rsidRPr="00DE6781" w:rsidRDefault="00F13C73" w:rsidP="00DE6781">
      <w:pPr>
        <w:pStyle w:val="afff7"/>
        <w:spacing w:line="240" w:lineRule="auto"/>
        <w:ind w:firstLine="567"/>
        <w:rPr>
          <w:sz w:val="28"/>
        </w:rPr>
      </w:pPr>
      <w:r w:rsidRPr="00DE6781">
        <w:rPr>
          <w:sz w:val="28"/>
        </w:rPr>
        <w:t>- пятиэтажных – 10.</w:t>
      </w:r>
    </w:p>
    <w:p w:rsidR="00F13C73" w:rsidRPr="00DE6781" w:rsidRDefault="00F13C73" w:rsidP="00DE6781">
      <w:pPr>
        <w:pStyle w:val="afff7"/>
        <w:spacing w:line="240" w:lineRule="auto"/>
        <w:ind w:firstLine="567"/>
        <w:rPr>
          <w:sz w:val="28"/>
        </w:rPr>
      </w:pPr>
      <w:r w:rsidRPr="00DE6781">
        <w:rPr>
          <w:sz w:val="28"/>
        </w:rPr>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DE6781">
          <w:rPr>
            <w:sz w:val="28"/>
          </w:rPr>
          <w:t>25 м</w:t>
        </w:r>
        <w:r w:rsidRPr="00DE6781">
          <w:rPr>
            <w:sz w:val="28"/>
            <w:vertAlign w:val="superscript"/>
          </w:rPr>
          <w:t>2</w:t>
        </w:r>
      </w:smartTag>
      <w:r w:rsidRPr="00DE6781">
        <w:rPr>
          <w:sz w:val="28"/>
        </w:rPr>
        <w:t xml:space="preserve"> на одно машино-место.</w:t>
      </w:r>
    </w:p>
    <w:p w:rsidR="00F13C73" w:rsidRPr="00DE6781" w:rsidRDefault="00F13C73" w:rsidP="00DE6781">
      <w:pPr>
        <w:pStyle w:val="afff7"/>
        <w:spacing w:line="240" w:lineRule="auto"/>
        <w:ind w:firstLine="567"/>
        <w:rPr>
          <w:sz w:val="28"/>
        </w:rPr>
      </w:pPr>
      <w:r w:rsidRPr="00DE6781">
        <w:rPr>
          <w:sz w:val="28"/>
        </w:rPr>
        <w:t xml:space="preserve">Выезды-въезды из автостоянок вместимостью свыше 100 </w:t>
      </w:r>
      <w:r w:rsidRPr="00DE6781">
        <w:rPr>
          <w:rStyle w:val="spelle"/>
          <w:sz w:val="28"/>
        </w:rPr>
        <w:t>машино-мест</w:t>
      </w:r>
      <w:r w:rsidRPr="00DE6781">
        <w:rPr>
          <w:sz w:val="28"/>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r w:rsidRPr="00DE6781">
        <w:rPr>
          <w:rStyle w:val="spelle"/>
          <w:sz w:val="28"/>
        </w:rPr>
        <w:t>внутридворовым</w:t>
      </w:r>
      <w:r w:rsidRPr="00DE6781">
        <w:rPr>
          <w:sz w:val="28"/>
        </w:rPr>
        <w:t xml:space="preserve"> проездам, парковым дорогам и велосипедным дорожкам.</w:t>
      </w:r>
    </w:p>
    <w:p w:rsidR="00F13C73" w:rsidRPr="00DE6781" w:rsidRDefault="00F13C73" w:rsidP="00DE6781">
      <w:pPr>
        <w:pStyle w:val="afff7"/>
        <w:spacing w:line="240" w:lineRule="auto"/>
        <w:ind w:firstLine="567"/>
        <w:rPr>
          <w:sz w:val="28"/>
        </w:rPr>
      </w:pPr>
      <w:r w:rsidRPr="00DE6781">
        <w:rPr>
          <w:sz w:val="28"/>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F13C73" w:rsidRPr="00DE6781" w:rsidRDefault="00F13C73" w:rsidP="00DE6781">
      <w:pPr>
        <w:pStyle w:val="afff7"/>
        <w:spacing w:line="240" w:lineRule="auto"/>
        <w:ind w:firstLine="567"/>
        <w:rPr>
          <w:sz w:val="28"/>
        </w:rPr>
      </w:pPr>
      <w:r w:rsidRPr="00DE6781">
        <w:rPr>
          <w:sz w:val="28"/>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DE6781">
          <w:rPr>
            <w:sz w:val="28"/>
          </w:rPr>
          <w:t>50 м</w:t>
        </w:r>
      </w:smartTag>
      <w:r w:rsidRPr="00DE6781">
        <w:rPr>
          <w:sz w:val="28"/>
        </w:rPr>
        <w:t xml:space="preserve">, улиц местного значения – </w:t>
      </w:r>
      <w:smartTag w:uri="urn:schemas-microsoft-com:office:smarttags" w:element="metricconverter">
        <w:smartTagPr>
          <w:attr w:name="ProductID" w:val="20 м"/>
        </w:smartTagPr>
        <w:r w:rsidRPr="00DE6781">
          <w:rPr>
            <w:sz w:val="28"/>
          </w:rPr>
          <w:t>20 м</w:t>
        </w:r>
      </w:smartTag>
      <w:r w:rsidRPr="00DE6781">
        <w:rPr>
          <w:sz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DE6781">
          <w:rPr>
            <w:sz w:val="28"/>
          </w:rPr>
          <w:t>30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DE6781">
          <w:rPr>
            <w:sz w:val="28"/>
          </w:rPr>
          <w:t>15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DE6781">
          <w:rPr>
            <w:sz w:val="28"/>
          </w:rPr>
          <w:t>7 метров</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4.16.8.1.</w:t>
      </w:r>
    </w:p>
    <w:p w:rsidR="00F13C73" w:rsidRPr="00DE6781" w:rsidRDefault="00F13C73" w:rsidP="00DE6781">
      <w:pPr>
        <w:pStyle w:val="afff7"/>
        <w:spacing w:line="240" w:lineRule="auto"/>
        <w:ind w:firstLine="567"/>
        <w:rPr>
          <w:sz w:val="28"/>
        </w:rPr>
      </w:pPr>
      <w:r w:rsidRPr="00DE6781">
        <w:rPr>
          <w:sz w:val="28"/>
        </w:rPr>
        <w:t xml:space="preserve">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DE6781">
          <w:rPr>
            <w:sz w:val="28"/>
          </w:rPr>
          <w:t>200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lastRenderedPageBreak/>
        <w:t>Минимальные противопожарные расстояния от зданий до открытых гостевых автостоянок принимаются по таблице 4.16.8.1.</w:t>
      </w:r>
    </w:p>
    <w:p w:rsidR="00F13C73" w:rsidRPr="00DE6781" w:rsidRDefault="00F13C73" w:rsidP="00DE6781">
      <w:pPr>
        <w:pStyle w:val="afff7"/>
        <w:spacing w:line="240" w:lineRule="auto"/>
        <w:ind w:firstLine="567"/>
        <w:rPr>
          <w:sz w:val="28"/>
        </w:rPr>
      </w:pPr>
      <w:r w:rsidRPr="00DE6781">
        <w:rPr>
          <w:sz w:val="28"/>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F13C73" w:rsidRPr="00DE6781" w:rsidRDefault="00F13C73" w:rsidP="00DE6781">
      <w:pPr>
        <w:pStyle w:val="afff7"/>
        <w:spacing w:line="240" w:lineRule="auto"/>
        <w:ind w:firstLine="567"/>
        <w:rPr>
          <w:sz w:val="28"/>
        </w:rPr>
      </w:pPr>
      <w:r w:rsidRPr="00DE6781">
        <w:rPr>
          <w:sz w:val="28"/>
        </w:rPr>
        <w:t>Требуемое расчетное количество машино-мест для парковки легковых автомобилей допускается определять в соответствии с рекомендуемой таблицей 4.16.19.1.</w:t>
      </w:r>
    </w:p>
    <w:p w:rsidR="00F13C73" w:rsidRPr="005C712B" w:rsidRDefault="00F13C73" w:rsidP="00DE6781">
      <w:pPr>
        <w:pStyle w:val="afff7"/>
        <w:spacing w:line="240" w:lineRule="auto"/>
        <w:jc w:val="right"/>
      </w:pPr>
      <w:r w:rsidRPr="005C712B">
        <w:t>Таблица 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13C73" w:rsidRPr="005C712B" w:rsidTr="00F13C73">
        <w:trPr>
          <w:jc w:val="center"/>
        </w:trPr>
        <w:tc>
          <w:tcPr>
            <w:tcW w:w="5692" w:type="dxa"/>
            <w:vAlign w:val="center"/>
          </w:tcPr>
          <w:p w:rsidR="00F13C73" w:rsidRPr="005C712B" w:rsidRDefault="00F13C73" w:rsidP="00F13C73">
            <w:pPr>
              <w:pStyle w:val="afff7"/>
              <w:spacing w:line="240" w:lineRule="auto"/>
            </w:pPr>
            <w:r w:rsidRPr="005C712B">
              <w:t>Рекреационные территории, объекты отдыха, здания и сооружения</w:t>
            </w:r>
          </w:p>
        </w:tc>
        <w:tc>
          <w:tcPr>
            <w:tcW w:w="2334" w:type="dxa"/>
            <w:vAlign w:val="center"/>
          </w:tcPr>
          <w:p w:rsidR="00F13C73" w:rsidRPr="005C712B" w:rsidRDefault="00F13C73" w:rsidP="00F13C73">
            <w:pPr>
              <w:pStyle w:val="afff7"/>
              <w:spacing w:line="240" w:lineRule="auto"/>
            </w:pPr>
            <w:r w:rsidRPr="005C712B">
              <w:t>Расчетная единица</w:t>
            </w:r>
          </w:p>
        </w:tc>
        <w:tc>
          <w:tcPr>
            <w:tcW w:w="2147" w:type="dxa"/>
            <w:vAlign w:val="center"/>
          </w:tcPr>
          <w:p w:rsidR="00F13C73" w:rsidRPr="005C712B" w:rsidRDefault="00F13C73" w:rsidP="00F13C73">
            <w:pPr>
              <w:pStyle w:val="afff7"/>
              <w:spacing w:line="240" w:lineRule="auto"/>
            </w:pPr>
            <w:r w:rsidRPr="005C712B">
              <w:t>Число машино-мест на расчетную единицу</w:t>
            </w:r>
          </w:p>
        </w:tc>
      </w:tr>
      <w:tr w:rsidR="00F13C73" w:rsidRPr="005C712B" w:rsidTr="00F13C73">
        <w:trPr>
          <w:trHeight w:val="312"/>
          <w:jc w:val="center"/>
        </w:trPr>
        <w:tc>
          <w:tcPr>
            <w:tcW w:w="10173" w:type="dxa"/>
            <w:gridSpan w:val="3"/>
            <w:vAlign w:val="center"/>
          </w:tcPr>
          <w:p w:rsidR="00F13C73" w:rsidRPr="005C712B" w:rsidRDefault="00F13C73" w:rsidP="00F13C73">
            <w:pPr>
              <w:pStyle w:val="afff7"/>
              <w:spacing w:line="240" w:lineRule="auto"/>
            </w:pPr>
            <w:r w:rsidRPr="005C712B">
              <w:t>Здания и сооружения</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 xml:space="preserve">Административно-общественные учреждения, кредитно-финансовые и юридические учреждения </w:t>
            </w:r>
          </w:p>
        </w:tc>
        <w:tc>
          <w:tcPr>
            <w:tcW w:w="2334" w:type="dxa"/>
          </w:tcPr>
          <w:p w:rsidR="00F13C73" w:rsidRPr="005C712B" w:rsidRDefault="00F13C73" w:rsidP="00F13C73">
            <w:pPr>
              <w:pStyle w:val="afff7"/>
              <w:spacing w:line="240" w:lineRule="auto"/>
            </w:pPr>
            <w:r w:rsidRPr="005C712B">
              <w:t>100 работающих</w:t>
            </w:r>
          </w:p>
        </w:tc>
        <w:tc>
          <w:tcPr>
            <w:tcW w:w="2147" w:type="dxa"/>
          </w:tcPr>
          <w:p w:rsidR="00F13C73" w:rsidRPr="005C712B" w:rsidRDefault="00F13C73" w:rsidP="00F13C73">
            <w:pPr>
              <w:pStyle w:val="afff7"/>
              <w:spacing w:line="240" w:lineRule="auto"/>
            </w:pPr>
            <w:r w:rsidRPr="005C712B">
              <w:t>20</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Научные и проектные организации, высшие и средние специальные учебные заведения</w:t>
            </w:r>
          </w:p>
        </w:tc>
        <w:tc>
          <w:tcPr>
            <w:tcW w:w="2334" w:type="dxa"/>
          </w:tcPr>
          <w:p w:rsidR="00F13C73" w:rsidRPr="005C712B" w:rsidRDefault="00F13C73" w:rsidP="00F13C73">
            <w:pPr>
              <w:pStyle w:val="afff7"/>
              <w:spacing w:line="240" w:lineRule="auto"/>
            </w:pPr>
            <w:r w:rsidRPr="005C712B">
              <w:t>То же</w:t>
            </w:r>
          </w:p>
        </w:tc>
        <w:tc>
          <w:tcPr>
            <w:tcW w:w="2147" w:type="dxa"/>
          </w:tcPr>
          <w:p w:rsidR="00F13C73" w:rsidRPr="005C712B" w:rsidRDefault="00F13C73" w:rsidP="00F13C73">
            <w:pPr>
              <w:pStyle w:val="afff7"/>
              <w:spacing w:line="240" w:lineRule="auto"/>
            </w:pPr>
            <w:r w:rsidRPr="005C712B">
              <w:t>15</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Промышленные предприятия</w:t>
            </w:r>
          </w:p>
        </w:tc>
        <w:tc>
          <w:tcPr>
            <w:tcW w:w="2334" w:type="dxa"/>
          </w:tcPr>
          <w:p w:rsidR="00F13C73" w:rsidRPr="005C712B" w:rsidRDefault="00F13C73" w:rsidP="00F13C73">
            <w:pPr>
              <w:pStyle w:val="afff7"/>
              <w:spacing w:line="240" w:lineRule="auto"/>
              <w:rPr>
                <w:spacing w:val="-4"/>
              </w:rPr>
            </w:pPr>
            <w:r w:rsidRPr="005C712B">
              <w:rPr>
                <w:spacing w:val="-4"/>
              </w:rPr>
              <w:t>100 работающих в двух смежных сменах</w:t>
            </w:r>
          </w:p>
        </w:tc>
        <w:tc>
          <w:tcPr>
            <w:tcW w:w="2147" w:type="dxa"/>
          </w:tcPr>
          <w:p w:rsidR="00F13C73" w:rsidRPr="005C712B" w:rsidRDefault="00F13C73" w:rsidP="00F13C73">
            <w:pPr>
              <w:pStyle w:val="afff7"/>
              <w:spacing w:line="240" w:lineRule="auto"/>
            </w:pPr>
            <w:r w:rsidRPr="005C712B">
              <w:t>10</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Больницы</w:t>
            </w:r>
          </w:p>
        </w:tc>
        <w:tc>
          <w:tcPr>
            <w:tcW w:w="2334" w:type="dxa"/>
          </w:tcPr>
          <w:p w:rsidR="00F13C73" w:rsidRPr="005C712B" w:rsidRDefault="00F13C73" w:rsidP="00F13C73">
            <w:pPr>
              <w:pStyle w:val="afff7"/>
              <w:spacing w:line="240" w:lineRule="auto"/>
            </w:pPr>
            <w:r w:rsidRPr="005C712B">
              <w:t>100 коек</w:t>
            </w:r>
          </w:p>
        </w:tc>
        <w:tc>
          <w:tcPr>
            <w:tcW w:w="2147" w:type="dxa"/>
          </w:tcPr>
          <w:p w:rsidR="00F13C73" w:rsidRPr="005C712B" w:rsidRDefault="00F13C73" w:rsidP="00F13C73">
            <w:pPr>
              <w:pStyle w:val="afff7"/>
              <w:spacing w:line="240" w:lineRule="auto"/>
            </w:pPr>
            <w:r w:rsidRPr="005C712B">
              <w:t>5</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Поликлиники</w:t>
            </w:r>
          </w:p>
        </w:tc>
        <w:tc>
          <w:tcPr>
            <w:tcW w:w="2334" w:type="dxa"/>
          </w:tcPr>
          <w:p w:rsidR="00F13C73" w:rsidRPr="005C712B" w:rsidRDefault="00F13C73" w:rsidP="00F13C73">
            <w:pPr>
              <w:pStyle w:val="afff7"/>
              <w:spacing w:line="240" w:lineRule="auto"/>
            </w:pPr>
            <w:r w:rsidRPr="005C712B">
              <w:t>100 посещений</w:t>
            </w:r>
          </w:p>
        </w:tc>
        <w:tc>
          <w:tcPr>
            <w:tcW w:w="2147" w:type="dxa"/>
          </w:tcPr>
          <w:p w:rsidR="00F13C73" w:rsidRPr="005C712B" w:rsidRDefault="00F13C73" w:rsidP="00F13C73">
            <w:pPr>
              <w:pStyle w:val="afff7"/>
              <w:spacing w:line="240" w:lineRule="auto"/>
            </w:pPr>
            <w:r w:rsidRPr="005C712B">
              <w:t>3</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Спортивные объекты</w:t>
            </w:r>
          </w:p>
        </w:tc>
        <w:tc>
          <w:tcPr>
            <w:tcW w:w="2334" w:type="dxa"/>
          </w:tcPr>
          <w:p w:rsidR="00F13C73" w:rsidRPr="005C712B" w:rsidRDefault="00F13C73" w:rsidP="00F13C73">
            <w:pPr>
              <w:pStyle w:val="afff7"/>
              <w:spacing w:line="240" w:lineRule="auto"/>
            </w:pPr>
            <w:r w:rsidRPr="005C712B">
              <w:t>100 мест</w:t>
            </w:r>
          </w:p>
        </w:tc>
        <w:tc>
          <w:tcPr>
            <w:tcW w:w="2147" w:type="dxa"/>
          </w:tcPr>
          <w:p w:rsidR="00F13C73" w:rsidRPr="005C712B" w:rsidRDefault="00F13C73" w:rsidP="00F13C73">
            <w:pPr>
              <w:pStyle w:val="afff7"/>
              <w:spacing w:line="240" w:lineRule="auto"/>
            </w:pPr>
            <w:r w:rsidRPr="005C712B">
              <w:t>5</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Театры, цирки, кинотеатры, концертные залы, музеи, выставки</w:t>
            </w:r>
          </w:p>
        </w:tc>
        <w:tc>
          <w:tcPr>
            <w:tcW w:w="2334" w:type="dxa"/>
          </w:tcPr>
          <w:p w:rsidR="00F13C73" w:rsidRPr="005C712B" w:rsidRDefault="00F13C73" w:rsidP="00F13C73">
            <w:pPr>
              <w:pStyle w:val="afff7"/>
              <w:spacing w:line="240" w:lineRule="auto"/>
            </w:pPr>
            <w:r w:rsidRPr="005C712B">
              <w:t>100 мест или единовременных посетителей</w:t>
            </w:r>
          </w:p>
        </w:tc>
        <w:tc>
          <w:tcPr>
            <w:tcW w:w="2147" w:type="dxa"/>
          </w:tcPr>
          <w:p w:rsidR="00F13C73" w:rsidRPr="005C712B" w:rsidRDefault="00F13C73" w:rsidP="00F13C73">
            <w:pPr>
              <w:pStyle w:val="afff7"/>
              <w:spacing w:line="240" w:lineRule="auto"/>
            </w:pPr>
            <w:r w:rsidRPr="005C712B">
              <w:t>10</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Парки культуры и отдыха</w:t>
            </w:r>
          </w:p>
        </w:tc>
        <w:tc>
          <w:tcPr>
            <w:tcW w:w="2334" w:type="dxa"/>
          </w:tcPr>
          <w:p w:rsidR="00F13C73" w:rsidRPr="005C712B" w:rsidRDefault="00F13C73" w:rsidP="00F13C73">
            <w:pPr>
              <w:pStyle w:val="afff7"/>
              <w:spacing w:line="240" w:lineRule="auto"/>
            </w:pPr>
            <w:r w:rsidRPr="005C712B">
              <w:t>100 единовремен-ных посетителей</w:t>
            </w:r>
          </w:p>
        </w:tc>
        <w:tc>
          <w:tcPr>
            <w:tcW w:w="2147" w:type="dxa"/>
          </w:tcPr>
          <w:p w:rsidR="00F13C73" w:rsidRPr="005C712B" w:rsidRDefault="00F13C73" w:rsidP="00F13C73">
            <w:pPr>
              <w:pStyle w:val="afff7"/>
              <w:spacing w:line="240" w:lineRule="auto"/>
            </w:pPr>
            <w:r w:rsidRPr="005C712B">
              <w:t>7</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5C712B">
                <w:t>200 м</w:t>
              </w:r>
              <w:r w:rsidRPr="005C712B">
                <w:rPr>
                  <w:vertAlign w:val="superscript"/>
                </w:rPr>
                <w:t>2</w:t>
              </w:r>
            </w:smartTag>
          </w:p>
        </w:tc>
        <w:tc>
          <w:tcPr>
            <w:tcW w:w="2334" w:type="dxa"/>
          </w:tcPr>
          <w:p w:rsidR="00F13C73" w:rsidRPr="005C712B" w:rsidRDefault="00F13C73" w:rsidP="00F13C73">
            <w:pPr>
              <w:pStyle w:val="afff7"/>
              <w:spacing w:line="240" w:lineRule="auto"/>
            </w:pPr>
            <w:smartTag w:uri="urn:schemas-microsoft-com:office:smarttags" w:element="metricconverter">
              <w:smartTagPr>
                <w:attr w:name="ProductID" w:val="100 м2"/>
              </w:smartTagPr>
              <w:r w:rsidRPr="005C712B">
                <w:t>100 м</w:t>
              </w:r>
              <w:r w:rsidRPr="005C712B">
                <w:rPr>
                  <w:vertAlign w:val="superscript"/>
                </w:rPr>
                <w:t>2</w:t>
              </w:r>
            </w:smartTag>
            <w:r w:rsidRPr="005C712B">
              <w:t xml:space="preserve"> торговой площади</w:t>
            </w:r>
          </w:p>
        </w:tc>
        <w:tc>
          <w:tcPr>
            <w:tcW w:w="2147" w:type="dxa"/>
          </w:tcPr>
          <w:p w:rsidR="00F13C73" w:rsidRPr="005C712B" w:rsidRDefault="00F13C73" w:rsidP="00F13C73">
            <w:pPr>
              <w:pStyle w:val="afff7"/>
              <w:spacing w:line="240" w:lineRule="auto"/>
            </w:pPr>
            <w:r w:rsidRPr="005C712B">
              <w:t>7</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Рынки</w:t>
            </w:r>
          </w:p>
        </w:tc>
        <w:tc>
          <w:tcPr>
            <w:tcW w:w="2334" w:type="dxa"/>
          </w:tcPr>
          <w:p w:rsidR="00F13C73" w:rsidRPr="005C712B" w:rsidRDefault="00F13C73" w:rsidP="00F13C73">
            <w:pPr>
              <w:pStyle w:val="afff7"/>
              <w:spacing w:line="240" w:lineRule="auto"/>
            </w:pPr>
            <w:r w:rsidRPr="005C712B">
              <w:t>50 торговых мест</w:t>
            </w:r>
          </w:p>
        </w:tc>
        <w:tc>
          <w:tcPr>
            <w:tcW w:w="2147" w:type="dxa"/>
          </w:tcPr>
          <w:p w:rsidR="00F13C73" w:rsidRPr="005C712B" w:rsidRDefault="00F13C73" w:rsidP="00F13C73">
            <w:pPr>
              <w:pStyle w:val="afff7"/>
              <w:spacing w:line="240" w:lineRule="auto"/>
            </w:pPr>
            <w:r w:rsidRPr="005C712B">
              <w:t>25</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Рестораны и кафе, клубы</w:t>
            </w:r>
          </w:p>
        </w:tc>
        <w:tc>
          <w:tcPr>
            <w:tcW w:w="2334" w:type="dxa"/>
          </w:tcPr>
          <w:p w:rsidR="00F13C73" w:rsidRPr="005C712B" w:rsidRDefault="00F13C73" w:rsidP="00F13C73">
            <w:pPr>
              <w:pStyle w:val="afff7"/>
              <w:spacing w:line="240" w:lineRule="auto"/>
            </w:pPr>
            <w:r w:rsidRPr="005C712B">
              <w:t>100 мест</w:t>
            </w:r>
          </w:p>
        </w:tc>
        <w:tc>
          <w:tcPr>
            <w:tcW w:w="2147" w:type="dxa"/>
          </w:tcPr>
          <w:p w:rsidR="00F13C73" w:rsidRPr="005C712B" w:rsidRDefault="00F13C73" w:rsidP="00F13C73">
            <w:pPr>
              <w:pStyle w:val="afff7"/>
              <w:spacing w:line="240" w:lineRule="auto"/>
            </w:pPr>
            <w:r w:rsidRPr="005C712B">
              <w:t>15</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 xml:space="preserve">Гостиницы </w:t>
            </w:r>
          </w:p>
        </w:tc>
        <w:tc>
          <w:tcPr>
            <w:tcW w:w="2334" w:type="dxa"/>
          </w:tcPr>
          <w:p w:rsidR="00F13C73" w:rsidRPr="005C712B" w:rsidRDefault="00F13C73" w:rsidP="00F13C73">
            <w:pPr>
              <w:pStyle w:val="afff7"/>
              <w:spacing w:line="240" w:lineRule="auto"/>
            </w:pPr>
            <w:r w:rsidRPr="005C712B">
              <w:t>То же</w:t>
            </w:r>
          </w:p>
        </w:tc>
        <w:tc>
          <w:tcPr>
            <w:tcW w:w="2147" w:type="dxa"/>
          </w:tcPr>
          <w:p w:rsidR="00F13C73" w:rsidRPr="005C712B" w:rsidRDefault="00F13C73" w:rsidP="00F13C73">
            <w:pPr>
              <w:pStyle w:val="afff7"/>
              <w:spacing w:line="240" w:lineRule="auto"/>
            </w:pPr>
            <w:r w:rsidRPr="005C712B">
              <w:t>20</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Вокзалы всех видов транспорта</w:t>
            </w:r>
          </w:p>
        </w:tc>
        <w:tc>
          <w:tcPr>
            <w:tcW w:w="2334" w:type="dxa"/>
          </w:tcPr>
          <w:p w:rsidR="00F13C73" w:rsidRPr="005C712B" w:rsidRDefault="00F13C73" w:rsidP="00F13C73">
            <w:pPr>
              <w:pStyle w:val="afff7"/>
              <w:spacing w:line="240" w:lineRule="auto"/>
            </w:pPr>
            <w:r w:rsidRPr="005C712B">
              <w:t>100 пассажиров дальнего и местного сообщений, прибыва-ющих в час "пик"</w:t>
            </w:r>
          </w:p>
        </w:tc>
        <w:tc>
          <w:tcPr>
            <w:tcW w:w="2147" w:type="dxa"/>
          </w:tcPr>
          <w:p w:rsidR="00F13C73" w:rsidRPr="005C712B" w:rsidRDefault="00F13C73" w:rsidP="00F13C73">
            <w:pPr>
              <w:pStyle w:val="afff7"/>
              <w:spacing w:line="240" w:lineRule="auto"/>
            </w:pPr>
            <w:r w:rsidRPr="005C712B">
              <w:t>10</w:t>
            </w:r>
          </w:p>
        </w:tc>
      </w:tr>
      <w:tr w:rsidR="00F13C73" w:rsidRPr="005C712B" w:rsidTr="00F13C73">
        <w:trPr>
          <w:trHeight w:val="312"/>
          <w:jc w:val="center"/>
        </w:trPr>
        <w:tc>
          <w:tcPr>
            <w:tcW w:w="10173" w:type="dxa"/>
            <w:gridSpan w:val="3"/>
            <w:vAlign w:val="center"/>
          </w:tcPr>
          <w:p w:rsidR="00F13C73" w:rsidRPr="005C712B" w:rsidRDefault="00F13C73" w:rsidP="00F13C73">
            <w:pPr>
              <w:pStyle w:val="afff7"/>
              <w:spacing w:line="240" w:lineRule="auto"/>
            </w:pPr>
            <w:r w:rsidRPr="005C712B">
              <w:t>Рекреационные территории и объекты отдыха</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Пляжи и парки в зонах отдыха</w:t>
            </w:r>
          </w:p>
        </w:tc>
        <w:tc>
          <w:tcPr>
            <w:tcW w:w="2334" w:type="dxa"/>
          </w:tcPr>
          <w:p w:rsidR="00F13C73" w:rsidRPr="005C712B" w:rsidRDefault="00F13C73" w:rsidP="00F13C73">
            <w:pPr>
              <w:pStyle w:val="afff7"/>
              <w:spacing w:line="240" w:lineRule="auto"/>
            </w:pPr>
            <w:r w:rsidRPr="005C712B">
              <w:t>100 единовремен-ных посетителей</w:t>
            </w:r>
          </w:p>
        </w:tc>
        <w:tc>
          <w:tcPr>
            <w:tcW w:w="2147" w:type="dxa"/>
          </w:tcPr>
          <w:p w:rsidR="00F13C73" w:rsidRPr="005C712B" w:rsidRDefault="00F13C73" w:rsidP="00F13C73">
            <w:pPr>
              <w:pStyle w:val="afff7"/>
              <w:spacing w:line="240" w:lineRule="auto"/>
            </w:pPr>
            <w:r w:rsidRPr="005C712B">
              <w:t>20</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Лесопарки и заповедники</w:t>
            </w:r>
          </w:p>
        </w:tc>
        <w:tc>
          <w:tcPr>
            <w:tcW w:w="2334" w:type="dxa"/>
          </w:tcPr>
          <w:p w:rsidR="00F13C73" w:rsidRPr="005C712B" w:rsidRDefault="00F13C73" w:rsidP="00F13C73">
            <w:pPr>
              <w:pStyle w:val="afff7"/>
              <w:spacing w:line="240" w:lineRule="auto"/>
            </w:pPr>
            <w:r w:rsidRPr="005C712B">
              <w:t>То же</w:t>
            </w:r>
          </w:p>
        </w:tc>
        <w:tc>
          <w:tcPr>
            <w:tcW w:w="2147" w:type="dxa"/>
          </w:tcPr>
          <w:p w:rsidR="00F13C73" w:rsidRPr="005C712B" w:rsidRDefault="00F13C73" w:rsidP="00F13C73">
            <w:pPr>
              <w:pStyle w:val="afff7"/>
              <w:spacing w:line="240" w:lineRule="auto"/>
            </w:pPr>
            <w:r w:rsidRPr="005C712B">
              <w:t>10</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 xml:space="preserve">Базы кратковременного отдыха </w:t>
            </w:r>
          </w:p>
        </w:tc>
        <w:tc>
          <w:tcPr>
            <w:tcW w:w="2334" w:type="dxa"/>
          </w:tcPr>
          <w:p w:rsidR="00F13C73" w:rsidRPr="005C712B" w:rsidRDefault="00F13C73" w:rsidP="00F13C73">
            <w:pPr>
              <w:pStyle w:val="afff7"/>
              <w:spacing w:line="240" w:lineRule="auto"/>
            </w:pPr>
            <w:r w:rsidRPr="005C712B">
              <w:t>То же</w:t>
            </w:r>
          </w:p>
        </w:tc>
        <w:tc>
          <w:tcPr>
            <w:tcW w:w="2147" w:type="dxa"/>
          </w:tcPr>
          <w:p w:rsidR="00F13C73" w:rsidRPr="005C712B" w:rsidRDefault="00F13C73" w:rsidP="00F13C73">
            <w:pPr>
              <w:pStyle w:val="afff7"/>
              <w:spacing w:line="240" w:lineRule="auto"/>
            </w:pPr>
            <w:r w:rsidRPr="005C712B">
              <w:t>15</w:t>
            </w:r>
          </w:p>
        </w:tc>
      </w:tr>
      <w:tr w:rsidR="00F13C73" w:rsidRPr="005C712B" w:rsidTr="00F13C73">
        <w:trPr>
          <w:trHeight w:val="1105"/>
          <w:jc w:val="center"/>
        </w:trPr>
        <w:tc>
          <w:tcPr>
            <w:tcW w:w="5692" w:type="dxa"/>
            <w:tcBorders>
              <w:bottom w:val="single" w:sz="4" w:space="0" w:color="auto"/>
            </w:tcBorders>
          </w:tcPr>
          <w:p w:rsidR="00F13C73" w:rsidRPr="005C712B" w:rsidRDefault="00F13C73" w:rsidP="00F13C73">
            <w:pPr>
              <w:pStyle w:val="afff7"/>
              <w:spacing w:line="240" w:lineRule="auto"/>
            </w:pPr>
            <w:r w:rsidRPr="005C712B">
              <w:rPr>
                <w:spacing w:val="-2"/>
              </w:rPr>
              <w:lastRenderedPageBreak/>
              <w:t>Дома отдыха и санатории, санатории-профилактории,</w:t>
            </w:r>
            <w:r w:rsidRPr="005C712B">
              <w:t xml:space="preserve"> базы отдыха предприятий и туристские базы</w:t>
            </w:r>
          </w:p>
        </w:tc>
        <w:tc>
          <w:tcPr>
            <w:tcW w:w="2334" w:type="dxa"/>
            <w:tcBorders>
              <w:bottom w:val="single" w:sz="4" w:space="0" w:color="auto"/>
            </w:tcBorders>
          </w:tcPr>
          <w:p w:rsidR="00F13C73" w:rsidRPr="005C712B" w:rsidRDefault="00F13C73" w:rsidP="00F13C73">
            <w:pPr>
              <w:pStyle w:val="afff7"/>
              <w:spacing w:line="240" w:lineRule="auto"/>
            </w:pPr>
            <w:r w:rsidRPr="005C712B">
              <w:t>100 отдыхающих и обслуживающего персонала</w:t>
            </w:r>
          </w:p>
        </w:tc>
        <w:tc>
          <w:tcPr>
            <w:tcW w:w="2147" w:type="dxa"/>
            <w:tcBorders>
              <w:bottom w:val="single" w:sz="4" w:space="0" w:color="auto"/>
            </w:tcBorders>
          </w:tcPr>
          <w:p w:rsidR="00F13C73" w:rsidRPr="005C712B" w:rsidRDefault="00F13C73" w:rsidP="00F13C73">
            <w:pPr>
              <w:pStyle w:val="afff7"/>
              <w:spacing w:line="240" w:lineRule="auto"/>
            </w:pPr>
            <w:r w:rsidRPr="005C712B">
              <w:t>5</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Гостиницы (туристские и курортные)</w:t>
            </w:r>
          </w:p>
        </w:tc>
        <w:tc>
          <w:tcPr>
            <w:tcW w:w="2334" w:type="dxa"/>
          </w:tcPr>
          <w:p w:rsidR="00F13C73" w:rsidRPr="005C712B" w:rsidRDefault="00F13C73" w:rsidP="00F13C73">
            <w:pPr>
              <w:pStyle w:val="afff7"/>
              <w:spacing w:line="240" w:lineRule="auto"/>
            </w:pPr>
            <w:r w:rsidRPr="005C712B">
              <w:t>То же</w:t>
            </w:r>
          </w:p>
        </w:tc>
        <w:tc>
          <w:tcPr>
            <w:tcW w:w="2147" w:type="dxa"/>
          </w:tcPr>
          <w:p w:rsidR="00F13C73" w:rsidRPr="005C712B" w:rsidRDefault="00F13C73" w:rsidP="00F13C73">
            <w:pPr>
              <w:pStyle w:val="afff7"/>
              <w:spacing w:line="240" w:lineRule="auto"/>
            </w:pPr>
            <w:r w:rsidRPr="005C712B">
              <w:t>5</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Мотели и кемпинги</w:t>
            </w:r>
          </w:p>
        </w:tc>
        <w:tc>
          <w:tcPr>
            <w:tcW w:w="2334" w:type="dxa"/>
          </w:tcPr>
          <w:p w:rsidR="00F13C73" w:rsidRPr="005C712B" w:rsidRDefault="00F13C73" w:rsidP="00F13C73">
            <w:pPr>
              <w:pStyle w:val="afff7"/>
              <w:spacing w:line="240" w:lineRule="auto"/>
            </w:pPr>
            <w:r w:rsidRPr="005C712B">
              <w:t>То же</w:t>
            </w:r>
          </w:p>
        </w:tc>
        <w:tc>
          <w:tcPr>
            <w:tcW w:w="2147" w:type="dxa"/>
          </w:tcPr>
          <w:p w:rsidR="00F13C73" w:rsidRPr="005C712B" w:rsidRDefault="00F13C73" w:rsidP="00F13C73">
            <w:pPr>
              <w:pStyle w:val="afff7"/>
              <w:spacing w:line="240" w:lineRule="auto"/>
            </w:pPr>
            <w:r w:rsidRPr="005C712B">
              <w:t>По расчетной вместимости</w:t>
            </w:r>
          </w:p>
        </w:tc>
      </w:tr>
      <w:tr w:rsidR="00F13C73" w:rsidRPr="005C712B" w:rsidTr="00F13C73">
        <w:trPr>
          <w:jc w:val="center"/>
        </w:trPr>
        <w:tc>
          <w:tcPr>
            <w:tcW w:w="5692" w:type="dxa"/>
          </w:tcPr>
          <w:p w:rsidR="00F13C73" w:rsidRPr="005C712B" w:rsidRDefault="00F13C73" w:rsidP="00F13C73">
            <w:pPr>
              <w:pStyle w:val="afff7"/>
              <w:spacing w:line="240" w:lineRule="auto"/>
              <w:rPr>
                <w:spacing w:val="-2"/>
              </w:rPr>
            </w:pPr>
            <w:r w:rsidRPr="005C712B">
              <w:rPr>
                <w:spacing w:val="-2"/>
              </w:rPr>
              <w:t>Предприятия общественного питания, торговли и коммунально-бытового обслуживания в зонах отдыха</w:t>
            </w:r>
          </w:p>
        </w:tc>
        <w:tc>
          <w:tcPr>
            <w:tcW w:w="2334" w:type="dxa"/>
          </w:tcPr>
          <w:p w:rsidR="00F13C73" w:rsidRPr="005C712B" w:rsidRDefault="00F13C73" w:rsidP="00F13C73">
            <w:pPr>
              <w:pStyle w:val="afff7"/>
              <w:spacing w:line="240" w:lineRule="auto"/>
            </w:pPr>
            <w:r w:rsidRPr="005C712B">
              <w:t>100 мест в залах или единовременных посетителей и персонала</w:t>
            </w:r>
          </w:p>
        </w:tc>
        <w:tc>
          <w:tcPr>
            <w:tcW w:w="2147" w:type="dxa"/>
          </w:tcPr>
          <w:p w:rsidR="00F13C73" w:rsidRPr="005C712B" w:rsidRDefault="00F13C73" w:rsidP="00F13C73">
            <w:pPr>
              <w:pStyle w:val="afff7"/>
              <w:spacing w:line="240" w:lineRule="auto"/>
            </w:pPr>
            <w:r w:rsidRPr="005C712B">
              <w:t>10</w:t>
            </w:r>
          </w:p>
        </w:tc>
      </w:tr>
      <w:tr w:rsidR="00F13C73" w:rsidRPr="005C712B" w:rsidTr="00F13C73">
        <w:trPr>
          <w:jc w:val="center"/>
        </w:trPr>
        <w:tc>
          <w:tcPr>
            <w:tcW w:w="5692" w:type="dxa"/>
          </w:tcPr>
          <w:p w:rsidR="00F13C73" w:rsidRPr="005C712B" w:rsidRDefault="00F13C73" w:rsidP="00F13C73">
            <w:pPr>
              <w:pStyle w:val="afff7"/>
              <w:spacing w:line="240" w:lineRule="auto"/>
            </w:pPr>
            <w:r w:rsidRPr="005C712B">
              <w:t>Садоводческие товарищества</w:t>
            </w:r>
          </w:p>
        </w:tc>
        <w:tc>
          <w:tcPr>
            <w:tcW w:w="2334" w:type="dxa"/>
          </w:tcPr>
          <w:p w:rsidR="00F13C73" w:rsidRPr="005C712B" w:rsidRDefault="00F13C73" w:rsidP="00F13C73">
            <w:pPr>
              <w:pStyle w:val="afff7"/>
              <w:spacing w:line="240" w:lineRule="auto"/>
            </w:pPr>
            <w:r w:rsidRPr="005C712B">
              <w:t>10 участков</w:t>
            </w:r>
          </w:p>
        </w:tc>
        <w:tc>
          <w:tcPr>
            <w:tcW w:w="2147" w:type="dxa"/>
          </w:tcPr>
          <w:p w:rsidR="00F13C73" w:rsidRPr="005C712B" w:rsidRDefault="00F13C73" w:rsidP="00F13C73">
            <w:pPr>
              <w:pStyle w:val="afff7"/>
              <w:spacing w:line="240" w:lineRule="auto"/>
            </w:pPr>
            <w:r w:rsidRPr="005C712B">
              <w:t>10</w:t>
            </w:r>
          </w:p>
        </w:tc>
      </w:tr>
    </w:tbl>
    <w:p w:rsidR="00F13C73" w:rsidRPr="00DE6781" w:rsidRDefault="00F13C73" w:rsidP="00DE6781">
      <w:pPr>
        <w:pStyle w:val="afff7"/>
        <w:spacing w:line="240" w:lineRule="auto"/>
        <w:ind w:firstLine="567"/>
        <w:rPr>
          <w:sz w:val="28"/>
        </w:rPr>
      </w:pPr>
      <w:r w:rsidRPr="00DE6781">
        <w:rPr>
          <w:sz w:val="28"/>
        </w:rPr>
        <w:t>Примечания:</w:t>
      </w:r>
    </w:p>
    <w:p w:rsidR="00F13C73" w:rsidRPr="00DE6781" w:rsidRDefault="00F13C73" w:rsidP="00DE6781">
      <w:pPr>
        <w:pStyle w:val="afff7"/>
        <w:spacing w:line="240" w:lineRule="auto"/>
        <w:ind w:firstLine="567"/>
        <w:rPr>
          <w:sz w:val="28"/>
        </w:rPr>
      </w:pPr>
      <w:r w:rsidRPr="00DE6781">
        <w:rPr>
          <w:sz w:val="28"/>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DE6781">
          <w:rPr>
            <w:sz w:val="28"/>
          </w:rPr>
          <w:t>1000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2. Число машино-мест следует принимать при уровнях автомобилизации, определенных на расчетный срок.</w:t>
      </w:r>
    </w:p>
    <w:p w:rsidR="00F13C73" w:rsidRPr="00DE6781" w:rsidRDefault="00F13C73" w:rsidP="00DE6781">
      <w:pPr>
        <w:pStyle w:val="afff7"/>
        <w:spacing w:line="240" w:lineRule="auto"/>
        <w:ind w:firstLine="567"/>
        <w:rPr>
          <w:sz w:val="28"/>
        </w:rPr>
      </w:pPr>
      <w:r w:rsidRPr="00DE6781">
        <w:rPr>
          <w:sz w:val="28"/>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F13C73" w:rsidRPr="00DE6781" w:rsidRDefault="00F13C73" w:rsidP="00DE6781">
      <w:pPr>
        <w:pStyle w:val="afff7"/>
        <w:spacing w:line="240" w:lineRule="auto"/>
        <w:ind w:firstLine="567"/>
        <w:rPr>
          <w:sz w:val="28"/>
        </w:rPr>
      </w:pPr>
      <w:r w:rsidRPr="00DE6781">
        <w:rPr>
          <w:sz w:val="28"/>
        </w:rPr>
        <w:t>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F13C73" w:rsidRPr="00DE6781" w:rsidRDefault="00F13C73" w:rsidP="00DE6781">
      <w:pPr>
        <w:pStyle w:val="afff7"/>
        <w:spacing w:line="240" w:lineRule="auto"/>
        <w:ind w:firstLine="567"/>
        <w:rPr>
          <w:sz w:val="28"/>
        </w:rPr>
      </w:pPr>
      <w:r w:rsidRPr="00DE6781">
        <w:rPr>
          <w:sz w:val="28"/>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F13C73" w:rsidRPr="00DE6781" w:rsidRDefault="00F13C73" w:rsidP="00DE6781">
      <w:pPr>
        <w:pStyle w:val="afff7"/>
        <w:spacing w:line="240" w:lineRule="auto"/>
        <w:ind w:firstLine="567"/>
        <w:rPr>
          <w:sz w:val="28"/>
        </w:rPr>
      </w:pPr>
      <w:r w:rsidRPr="00DE6781">
        <w:rPr>
          <w:sz w:val="28"/>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F13C73" w:rsidRPr="00DE6781" w:rsidRDefault="00F13C73" w:rsidP="00DE6781">
      <w:pPr>
        <w:pStyle w:val="afff7"/>
        <w:spacing w:line="240" w:lineRule="auto"/>
        <w:ind w:firstLine="567"/>
        <w:rPr>
          <w:sz w:val="28"/>
        </w:rPr>
      </w:pPr>
      <w:r w:rsidRPr="00DE6781">
        <w:rPr>
          <w:sz w:val="28"/>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F13C73" w:rsidRPr="00DE6781" w:rsidRDefault="00F13C73" w:rsidP="00DE6781">
      <w:pPr>
        <w:pStyle w:val="afff7"/>
        <w:spacing w:line="240" w:lineRule="auto"/>
        <w:ind w:firstLine="567"/>
        <w:rPr>
          <w:sz w:val="28"/>
        </w:rPr>
      </w:pPr>
      <w:r w:rsidRPr="00DE6781">
        <w:rPr>
          <w:sz w:val="28"/>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DE6781">
          <w:rPr>
            <w:sz w:val="28"/>
          </w:rPr>
          <w:t>1 м</w:t>
        </w:r>
      </w:smartTag>
      <w:r w:rsidRPr="00DE6781">
        <w:rPr>
          <w:sz w:val="28"/>
        </w:rPr>
        <w:t>, в стесненных условиях допускается ограничение стоянки сплошной линией разметки.</w:t>
      </w:r>
    </w:p>
    <w:p w:rsidR="00F13C73" w:rsidRPr="00DE6781" w:rsidRDefault="00F13C73" w:rsidP="00DE6781">
      <w:pPr>
        <w:pStyle w:val="afff7"/>
        <w:spacing w:line="240" w:lineRule="auto"/>
        <w:ind w:firstLine="567"/>
        <w:rPr>
          <w:sz w:val="28"/>
        </w:rPr>
      </w:pPr>
      <w:r w:rsidRPr="00DE6781">
        <w:rPr>
          <w:sz w:val="28"/>
        </w:rPr>
        <w:t>Территория автостоянки должна располагаться вне транспортных и пешеходных путей и обеспечиваться безопасным подходом пешеходов.</w:t>
      </w:r>
    </w:p>
    <w:p w:rsidR="00F13C73" w:rsidRPr="00DE6781" w:rsidRDefault="00F13C73" w:rsidP="00DE6781">
      <w:pPr>
        <w:pStyle w:val="afff7"/>
        <w:spacing w:line="240" w:lineRule="auto"/>
        <w:ind w:firstLine="567"/>
        <w:rPr>
          <w:sz w:val="28"/>
        </w:rPr>
      </w:pPr>
      <w:r w:rsidRPr="00DE6781">
        <w:rPr>
          <w:sz w:val="28"/>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DE6781">
          <w:rPr>
            <w:sz w:val="28"/>
          </w:rPr>
          <w:t>6 м</w:t>
        </w:r>
      </w:smartTag>
      <w:r w:rsidRPr="00DE6781">
        <w:rPr>
          <w:sz w:val="28"/>
        </w:rPr>
        <w:t xml:space="preserve">, при одностороннем – не менее </w:t>
      </w:r>
      <w:smartTag w:uri="urn:schemas-microsoft-com:office:smarttags" w:element="metricconverter">
        <w:smartTagPr>
          <w:attr w:name="ProductID" w:val="3 м"/>
        </w:smartTagPr>
        <w:r w:rsidRPr="00DE6781">
          <w:rPr>
            <w:sz w:val="28"/>
          </w:rPr>
          <w:t>3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lastRenderedPageBreak/>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DE6781">
        <w:rPr>
          <w:spacing w:val="-4"/>
          <w:sz w:val="28"/>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DE6781">
          <w:rPr>
            <w:spacing w:val="-4"/>
            <w:sz w:val="28"/>
          </w:rPr>
          <w:t>25 м</w:t>
        </w:r>
        <w:r w:rsidRPr="00DE6781">
          <w:rPr>
            <w:spacing w:val="-4"/>
            <w:sz w:val="28"/>
            <w:vertAlign w:val="superscript"/>
          </w:rPr>
          <w:t>2</w:t>
        </w:r>
      </w:smartTag>
      <w:r w:rsidRPr="00DE6781">
        <w:rPr>
          <w:spacing w:val="-4"/>
          <w:sz w:val="28"/>
        </w:rPr>
        <w:t>.</w:t>
      </w:r>
    </w:p>
    <w:p w:rsidR="00F13C73" w:rsidRPr="00DE6781" w:rsidRDefault="00F13C73" w:rsidP="00DE6781">
      <w:pPr>
        <w:pStyle w:val="afff7"/>
        <w:spacing w:line="240" w:lineRule="auto"/>
        <w:ind w:firstLine="567"/>
        <w:rPr>
          <w:sz w:val="28"/>
        </w:rPr>
      </w:pPr>
      <w:r w:rsidRPr="00DE6781">
        <w:rPr>
          <w:sz w:val="28"/>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DE6781">
          <w:rPr>
            <w:sz w:val="28"/>
          </w:rPr>
          <w:t>35 м</w:t>
        </w:r>
      </w:smartTag>
      <w:r w:rsidRPr="00DE6781">
        <w:rPr>
          <w:sz w:val="28"/>
        </w:rPr>
        <w:t xml:space="preserve"> от перекрестка и не ближе </w:t>
      </w:r>
      <w:smartTag w:uri="urn:schemas-microsoft-com:office:smarttags" w:element="metricconverter">
        <w:smartTagPr>
          <w:attr w:name="ProductID" w:val="30 м"/>
        </w:smartTagPr>
        <w:r w:rsidRPr="00DE6781">
          <w:rPr>
            <w:sz w:val="28"/>
          </w:rPr>
          <w:t>30 м</w:t>
        </w:r>
      </w:smartTag>
      <w:r w:rsidRPr="00DE6781">
        <w:rPr>
          <w:sz w:val="28"/>
        </w:rPr>
        <w:t xml:space="preserve"> от остановочного пункта наземного пассажирского транспорта.</w:t>
      </w:r>
    </w:p>
    <w:p w:rsidR="00F13C73" w:rsidRPr="00DE6781" w:rsidRDefault="00F13C73" w:rsidP="00DE6781">
      <w:pPr>
        <w:pStyle w:val="afff7"/>
        <w:spacing w:line="240" w:lineRule="auto"/>
        <w:ind w:firstLine="567"/>
        <w:rPr>
          <w:sz w:val="28"/>
        </w:rPr>
      </w:pPr>
      <w:r w:rsidRPr="00DE6781">
        <w:rPr>
          <w:sz w:val="28"/>
        </w:rPr>
        <w:t>Расстояние пешеходных подходов от автостоянок для парковки легковых автомобилей следует принимать, м, не более:</w:t>
      </w:r>
    </w:p>
    <w:p w:rsidR="00F13C73" w:rsidRPr="00DE6781" w:rsidRDefault="00F13C73" w:rsidP="00DE6781">
      <w:pPr>
        <w:pStyle w:val="afff7"/>
        <w:spacing w:line="240" w:lineRule="auto"/>
        <w:ind w:firstLine="567"/>
        <w:rPr>
          <w:sz w:val="28"/>
        </w:rPr>
      </w:pPr>
      <w:r w:rsidRPr="00DE6781">
        <w:rPr>
          <w:sz w:val="28"/>
        </w:rPr>
        <w:t xml:space="preserve">до входов в жилые дома – 100; </w:t>
      </w:r>
    </w:p>
    <w:p w:rsidR="00F13C73" w:rsidRPr="00DE6781" w:rsidRDefault="00F13C73" w:rsidP="00DE6781">
      <w:pPr>
        <w:pStyle w:val="afff7"/>
        <w:spacing w:line="240" w:lineRule="auto"/>
        <w:ind w:firstLine="567"/>
        <w:rPr>
          <w:sz w:val="28"/>
        </w:rPr>
      </w:pPr>
      <w:r w:rsidRPr="00DE6781">
        <w:rPr>
          <w:sz w:val="28"/>
        </w:rPr>
        <w:t xml:space="preserve">до пассажирских помещений вокзалов, входов в места крупных учреждений торговли и общественного питания – 150; </w:t>
      </w:r>
    </w:p>
    <w:p w:rsidR="00F13C73" w:rsidRPr="00DE6781" w:rsidRDefault="00F13C73" w:rsidP="00DE6781">
      <w:pPr>
        <w:pStyle w:val="afff7"/>
        <w:spacing w:line="240" w:lineRule="auto"/>
        <w:ind w:firstLine="567"/>
        <w:rPr>
          <w:sz w:val="28"/>
        </w:rPr>
      </w:pPr>
      <w:r w:rsidRPr="00DE6781">
        <w:rPr>
          <w:sz w:val="28"/>
        </w:rPr>
        <w:t xml:space="preserve">до прочих учреждений и предприятий обслуживания населения и административных зданий – 250; </w:t>
      </w:r>
    </w:p>
    <w:p w:rsidR="00F13C73" w:rsidRPr="00DE6781" w:rsidRDefault="00F13C73" w:rsidP="00DE6781">
      <w:pPr>
        <w:pStyle w:val="afff7"/>
        <w:spacing w:line="240" w:lineRule="auto"/>
        <w:ind w:firstLine="567"/>
        <w:rPr>
          <w:sz w:val="28"/>
        </w:rPr>
      </w:pPr>
      <w:r w:rsidRPr="00DE6781">
        <w:rPr>
          <w:sz w:val="28"/>
        </w:rPr>
        <w:t>до входов в парки, на выставки и стадионы – 400.</w:t>
      </w:r>
    </w:p>
    <w:p w:rsidR="00F13C73" w:rsidRPr="00DE6781" w:rsidRDefault="00F13C73" w:rsidP="00DE6781">
      <w:pPr>
        <w:pStyle w:val="afff7"/>
        <w:spacing w:line="240" w:lineRule="auto"/>
        <w:ind w:firstLine="567"/>
        <w:rPr>
          <w:sz w:val="28"/>
        </w:rPr>
      </w:pPr>
      <w:r w:rsidRPr="00DE6781">
        <w:rPr>
          <w:sz w:val="28"/>
        </w:rPr>
        <w:t>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4.16.26.1.</w:t>
      </w:r>
    </w:p>
    <w:p w:rsidR="00F13C73" w:rsidRPr="005C712B" w:rsidRDefault="00F13C73" w:rsidP="00DE6781">
      <w:pPr>
        <w:pStyle w:val="afff7"/>
        <w:spacing w:line="240" w:lineRule="auto"/>
        <w:jc w:val="right"/>
      </w:pPr>
      <w:r w:rsidRPr="005C712B">
        <w:t>Таблица 4.16.26.1.</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702"/>
      </w:tblGrid>
      <w:tr w:rsidR="00F13C73" w:rsidRPr="005C712B" w:rsidTr="00DE6781">
        <w:tc>
          <w:tcPr>
            <w:tcW w:w="5143" w:type="dxa"/>
            <w:vAlign w:val="center"/>
          </w:tcPr>
          <w:p w:rsidR="00F13C73" w:rsidRPr="005C712B" w:rsidRDefault="00F13C73" w:rsidP="00F13C73">
            <w:pPr>
              <w:pStyle w:val="afff7"/>
              <w:spacing w:line="240" w:lineRule="auto"/>
            </w:pPr>
            <w:r w:rsidRPr="005C712B">
              <w:t>Объекты</w:t>
            </w:r>
          </w:p>
        </w:tc>
        <w:tc>
          <w:tcPr>
            <w:tcW w:w="1559" w:type="dxa"/>
            <w:vAlign w:val="center"/>
          </w:tcPr>
          <w:p w:rsidR="00F13C73" w:rsidRPr="005C712B" w:rsidRDefault="00F13C73" w:rsidP="00DE6781">
            <w:pPr>
              <w:pStyle w:val="afff7"/>
              <w:spacing w:line="240" w:lineRule="auto"/>
              <w:ind w:firstLine="0"/>
            </w:pPr>
            <w:r w:rsidRPr="005C712B">
              <w:t>Расчетная единица</w:t>
            </w:r>
          </w:p>
        </w:tc>
        <w:tc>
          <w:tcPr>
            <w:tcW w:w="1559" w:type="dxa"/>
            <w:vAlign w:val="center"/>
          </w:tcPr>
          <w:p w:rsidR="00F13C73" w:rsidRPr="005C712B" w:rsidRDefault="00F13C73" w:rsidP="00DE6781">
            <w:pPr>
              <w:pStyle w:val="afff7"/>
              <w:spacing w:line="240" w:lineRule="auto"/>
              <w:ind w:firstLine="0"/>
            </w:pPr>
            <w:r w:rsidRPr="005C712B">
              <w:t>Вместимость объекта</w:t>
            </w:r>
          </w:p>
        </w:tc>
        <w:tc>
          <w:tcPr>
            <w:tcW w:w="1702" w:type="dxa"/>
            <w:vAlign w:val="center"/>
          </w:tcPr>
          <w:p w:rsidR="00F13C73" w:rsidRPr="005C712B" w:rsidRDefault="00F13C73" w:rsidP="00DE6781">
            <w:pPr>
              <w:pStyle w:val="afff7"/>
              <w:spacing w:line="240" w:lineRule="auto"/>
              <w:ind w:firstLine="0"/>
            </w:pPr>
            <w:r w:rsidRPr="005C712B">
              <w:t>Площадь участка на объект, га</w:t>
            </w:r>
          </w:p>
        </w:tc>
      </w:tr>
      <w:tr w:rsidR="00F13C73" w:rsidRPr="005C712B" w:rsidTr="00DE6781">
        <w:tc>
          <w:tcPr>
            <w:tcW w:w="5143" w:type="dxa"/>
          </w:tcPr>
          <w:p w:rsidR="00F13C73" w:rsidRPr="005C712B" w:rsidRDefault="00F13C73" w:rsidP="00F13C73">
            <w:pPr>
              <w:pStyle w:val="afff7"/>
              <w:spacing w:line="240" w:lineRule="auto"/>
            </w:pPr>
            <w:r w:rsidRPr="005C712B">
              <w:t xml:space="preserve">Многоэтажные гаражи для легковых таксомоторов и базы проката легковых автомобилей </w:t>
            </w:r>
          </w:p>
        </w:tc>
        <w:tc>
          <w:tcPr>
            <w:tcW w:w="1559" w:type="dxa"/>
          </w:tcPr>
          <w:p w:rsidR="00F13C73" w:rsidRPr="005C712B" w:rsidRDefault="00F13C73" w:rsidP="00DE6781">
            <w:pPr>
              <w:pStyle w:val="afff7"/>
              <w:spacing w:line="240" w:lineRule="auto"/>
              <w:ind w:firstLine="0"/>
            </w:pPr>
            <w:r w:rsidRPr="005C712B">
              <w:t xml:space="preserve">таксомотор, автомобиль проката </w:t>
            </w:r>
          </w:p>
        </w:tc>
        <w:tc>
          <w:tcPr>
            <w:tcW w:w="1559" w:type="dxa"/>
          </w:tcPr>
          <w:p w:rsidR="00F13C73" w:rsidRPr="005C712B" w:rsidRDefault="00F13C73" w:rsidP="00F13C73">
            <w:pPr>
              <w:pStyle w:val="afff7"/>
              <w:spacing w:line="240" w:lineRule="auto"/>
            </w:pPr>
            <w:r w:rsidRPr="005C712B">
              <w:t xml:space="preserve">100 </w:t>
            </w:r>
          </w:p>
          <w:p w:rsidR="00F13C73" w:rsidRPr="005C712B" w:rsidRDefault="00F13C73" w:rsidP="00F13C73">
            <w:pPr>
              <w:pStyle w:val="afff7"/>
              <w:spacing w:line="240" w:lineRule="auto"/>
            </w:pPr>
            <w:r w:rsidRPr="005C712B">
              <w:t xml:space="preserve">300 </w:t>
            </w:r>
          </w:p>
          <w:p w:rsidR="00F13C73" w:rsidRPr="005C712B" w:rsidRDefault="00F13C73" w:rsidP="00F13C73">
            <w:pPr>
              <w:pStyle w:val="afff7"/>
              <w:spacing w:line="240" w:lineRule="auto"/>
            </w:pPr>
            <w:r w:rsidRPr="005C712B">
              <w:t xml:space="preserve">500 </w:t>
            </w:r>
          </w:p>
          <w:p w:rsidR="00F13C73" w:rsidRPr="005C712B" w:rsidRDefault="00F13C73" w:rsidP="00F13C73">
            <w:pPr>
              <w:pStyle w:val="afff7"/>
              <w:spacing w:line="240" w:lineRule="auto"/>
            </w:pPr>
            <w:r w:rsidRPr="005C712B">
              <w:t xml:space="preserve">800 </w:t>
            </w:r>
          </w:p>
          <w:p w:rsidR="00F13C73" w:rsidRPr="005C712B" w:rsidRDefault="00F13C73" w:rsidP="00F13C73">
            <w:pPr>
              <w:pStyle w:val="afff7"/>
              <w:spacing w:line="240" w:lineRule="auto"/>
            </w:pPr>
            <w:r w:rsidRPr="005C712B">
              <w:t xml:space="preserve">1000 </w:t>
            </w:r>
          </w:p>
        </w:tc>
        <w:tc>
          <w:tcPr>
            <w:tcW w:w="1702" w:type="dxa"/>
          </w:tcPr>
          <w:p w:rsidR="00F13C73" w:rsidRPr="005C712B" w:rsidRDefault="00F13C73" w:rsidP="00F13C73">
            <w:pPr>
              <w:pStyle w:val="afff7"/>
              <w:spacing w:line="240" w:lineRule="auto"/>
            </w:pPr>
            <w:r w:rsidRPr="005C712B">
              <w:t xml:space="preserve">0,5 </w:t>
            </w:r>
          </w:p>
          <w:p w:rsidR="00F13C73" w:rsidRPr="005C712B" w:rsidRDefault="00F13C73" w:rsidP="00F13C73">
            <w:pPr>
              <w:pStyle w:val="afff7"/>
              <w:spacing w:line="240" w:lineRule="auto"/>
            </w:pPr>
            <w:r w:rsidRPr="005C712B">
              <w:t xml:space="preserve">1,2 </w:t>
            </w:r>
          </w:p>
          <w:p w:rsidR="00F13C73" w:rsidRPr="005C712B" w:rsidRDefault="00F13C73" w:rsidP="00F13C73">
            <w:pPr>
              <w:pStyle w:val="afff7"/>
              <w:spacing w:line="240" w:lineRule="auto"/>
            </w:pPr>
            <w:r w:rsidRPr="005C712B">
              <w:t xml:space="preserve">1,6 </w:t>
            </w:r>
          </w:p>
          <w:p w:rsidR="00F13C73" w:rsidRPr="005C712B" w:rsidRDefault="00F13C73" w:rsidP="00F13C73">
            <w:pPr>
              <w:pStyle w:val="afff7"/>
              <w:spacing w:line="240" w:lineRule="auto"/>
            </w:pPr>
            <w:r w:rsidRPr="005C712B">
              <w:t xml:space="preserve">2,1 </w:t>
            </w:r>
          </w:p>
          <w:p w:rsidR="00F13C73" w:rsidRPr="005C712B" w:rsidRDefault="00F13C73" w:rsidP="00F13C73">
            <w:pPr>
              <w:pStyle w:val="afff7"/>
              <w:spacing w:line="240" w:lineRule="auto"/>
            </w:pPr>
            <w:r w:rsidRPr="005C712B">
              <w:t xml:space="preserve">2.3 </w:t>
            </w:r>
          </w:p>
        </w:tc>
      </w:tr>
      <w:tr w:rsidR="00F13C73" w:rsidRPr="005C712B" w:rsidTr="00DE6781">
        <w:tc>
          <w:tcPr>
            <w:tcW w:w="5143" w:type="dxa"/>
            <w:tcBorders>
              <w:bottom w:val="single" w:sz="4" w:space="0" w:color="auto"/>
            </w:tcBorders>
          </w:tcPr>
          <w:p w:rsidR="00F13C73" w:rsidRPr="005C712B" w:rsidRDefault="00F13C73" w:rsidP="00F13C73">
            <w:pPr>
              <w:pStyle w:val="afff7"/>
              <w:spacing w:line="240" w:lineRule="auto"/>
            </w:pPr>
            <w:r w:rsidRPr="005C712B">
              <w:t>Гаражи грузовых автомобилей</w:t>
            </w:r>
          </w:p>
        </w:tc>
        <w:tc>
          <w:tcPr>
            <w:tcW w:w="1559" w:type="dxa"/>
            <w:tcBorders>
              <w:bottom w:val="single" w:sz="4" w:space="0" w:color="auto"/>
            </w:tcBorders>
          </w:tcPr>
          <w:p w:rsidR="00F13C73" w:rsidRPr="005C712B" w:rsidRDefault="00F13C73" w:rsidP="00DE6781">
            <w:pPr>
              <w:pStyle w:val="afff7"/>
              <w:spacing w:line="240" w:lineRule="auto"/>
              <w:ind w:firstLine="0"/>
            </w:pPr>
            <w:r w:rsidRPr="005C712B">
              <w:t>автомобиль</w:t>
            </w:r>
          </w:p>
        </w:tc>
        <w:tc>
          <w:tcPr>
            <w:tcW w:w="1559" w:type="dxa"/>
            <w:tcBorders>
              <w:bottom w:val="single" w:sz="4" w:space="0" w:color="auto"/>
            </w:tcBorders>
          </w:tcPr>
          <w:p w:rsidR="00F13C73" w:rsidRPr="005C712B" w:rsidRDefault="00F13C73" w:rsidP="00F13C73">
            <w:pPr>
              <w:pStyle w:val="afff7"/>
              <w:spacing w:line="240" w:lineRule="auto"/>
            </w:pPr>
            <w:r w:rsidRPr="005C712B">
              <w:t xml:space="preserve">100 </w:t>
            </w:r>
          </w:p>
          <w:p w:rsidR="00F13C73" w:rsidRPr="005C712B" w:rsidRDefault="00F13C73" w:rsidP="00F13C73">
            <w:pPr>
              <w:pStyle w:val="afff7"/>
              <w:spacing w:line="240" w:lineRule="auto"/>
            </w:pPr>
            <w:r w:rsidRPr="005C712B">
              <w:t xml:space="preserve">200 </w:t>
            </w:r>
          </w:p>
          <w:p w:rsidR="00F13C73" w:rsidRPr="005C712B" w:rsidRDefault="00F13C73" w:rsidP="00F13C73">
            <w:pPr>
              <w:pStyle w:val="afff7"/>
              <w:spacing w:line="240" w:lineRule="auto"/>
            </w:pPr>
            <w:r w:rsidRPr="005C712B">
              <w:t xml:space="preserve">300 </w:t>
            </w:r>
          </w:p>
          <w:p w:rsidR="00F13C73" w:rsidRPr="005C712B" w:rsidRDefault="00F13C73" w:rsidP="00F13C73">
            <w:pPr>
              <w:pStyle w:val="afff7"/>
              <w:spacing w:line="240" w:lineRule="auto"/>
            </w:pPr>
            <w:r w:rsidRPr="005C712B">
              <w:t>500</w:t>
            </w:r>
          </w:p>
        </w:tc>
        <w:tc>
          <w:tcPr>
            <w:tcW w:w="1702" w:type="dxa"/>
            <w:tcBorders>
              <w:bottom w:val="single" w:sz="4" w:space="0" w:color="auto"/>
            </w:tcBorders>
          </w:tcPr>
          <w:p w:rsidR="00F13C73" w:rsidRPr="005C712B" w:rsidRDefault="00F13C73" w:rsidP="00F13C73">
            <w:pPr>
              <w:pStyle w:val="afff7"/>
              <w:spacing w:line="240" w:lineRule="auto"/>
            </w:pPr>
            <w:r w:rsidRPr="005C712B">
              <w:t xml:space="preserve">2 </w:t>
            </w:r>
          </w:p>
          <w:p w:rsidR="00F13C73" w:rsidRPr="005C712B" w:rsidRDefault="00F13C73" w:rsidP="00F13C73">
            <w:pPr>
              <w:pStyle w:val="afff7"/>
              <w:spacing w:line="240" w:lineRule="auto"/>
            </w:pPr>
            <w:r w:rsidRPr="005C712B">
              <w:t xml:space="preserve">3,5 </w:t>
            </w:r>
          </w:p>
          <w:p w:rsidR="00F13C73" w:rsidRPr="005C712B" w:rsidRDefault="00F13C73" w:rsidP="00F13C73">
            <w:pPr>
              <w:pStyle w:val="afff7"/>
              <w:spacing w:line="240" w:lineRule="auto"/>
            </w:pPr>
            <w:r w:rsidRPr="005C712B">
              <w:t xml:space="preserve">4,5 </w:t>
            </w:r>
          </w:p>
          <w:p w:rsidR="00F13C73" w:rsidRPr="005C712B" w:rsidRDefault="00F13C73" w:rsidP="00F13C73">
            <w:pPr>
              <w:pStyle w:val="afff7"/>
              <w:spacing w:line="240" w:lineRule="auto"/>
            </w:pPr>
            <w:r w:rsidRPr="005C712B">
              <w:t>6</w:t>
            </w:r>
          </w:p>
        </w:tc>
      </w:tr>
      <w:tr w:rsidR="00F13C73" w:rsidRPr="005C712B" w:rsidTr="00DE6781">
        <w:tc>
          <w:tcPr>
            <w:tcW w:w="5143" w:type="dxa"/>
            <w:tcBorders>
              <w:bottom w:val="nil"/>
            </w:tcBorders>
          </w:tcPr>
          <w:p w:rsidR="00F13C73" w:rsidRPr="005C712B" w:rsidRDefault="00F13C73" w:rsidP="00F13C73">
            <w:pPr>
              <w:pStyle w:val="afff7"/>
              <w:spacing w:line="240" w:lineRule="auto"/>
            </w:pPr>
            <w:r w:rsidRPr="005C712B">
              <w:t>Троллейбусные парки</w:t>
            </w:r>
          </w:p>
        </w:tc>
        <w:tc>
          <w:tcPr>
            <w:tcW w:w="1559" w:type="dxa"/>
            <w:tcBorders>
              <w:bottom w:val="nil"/>
            </w:tcBorders>
          </w:tcPr>
          <w:p w:rsidR="00F13C73" w:rsidRPr="005C712B" w:rsidRDefault="00F13C73" w:rsidP="00F13C73">
            <w:pPr>
              <w:pStyle w:val="afff7"/>
              <w:spacing w:line="240" w:lineRule="auto"/>
            </w:pPr>
          </w:p>
        </w:tc>
        <w:tc>
          <w:tcPr>
            <w:tcW w:w="1559" w:type="dxa"/>
            <w:tcBorders>
              <w:bottom w:val="nil"/>
            </w:tcBorders>
          </w:tcPr>
          <w:p w:rsidR="00F13C73" w:rsidRPr="005C712B" w:rsidRDefault="00F13C73" w:rsidP="00F13C73">
            <w:pPr>
              <w:pStyle w:val="afff7"/>
              <w:spacing w:line="240" w:lineRule="auto"/>
            </w:pPr>
          </w:p>
        </w:tc>
        <w:tc>
          <w:tcPr>
            <w:tcW w:w="1702" w:type="dxa"/>
            <w:tcBorders>
              <w:bottom w:val="nil"/>
            </w:tcBorders>
          </w:tcPr>
          <w:p w:rsidR="00F13C73" w:rsidRPr="005C712B" w:rsidRDefault="00F13C73" w:rsidP="00F13C73">
            <w:pPr>
              <w:pStyle w:val="afff7"/>
              <w:spacing w:line="240" w:lineRule="auto"/>
            </w:pPr>
          </w:p>
        </w:tc>
      </w:tr>
      <w:tr w:rsidR="00F13C73" w:rsidRPr="005C712B" w:rsidTr="00DE6781">
        <w:tc>
          <w:tcPr>
            <w:tcW w:w="5143" w:type="dxa"/>
            <w:tcBorders>
              <w:top w:val="nil"/>
            </w:tcBorders>
          </w:tcPr>
          <w:p w:rsidR="00F13C73" w:rsidRPr="005C712B" w:rsidRDefault="00F13C73" w:rsidP="00F13C73">
            <w:pPr>
              <w:pStyle w:val="afff7"/>
              <w:spacing w:line="240" w:lineRule="auto"/>
            </w:pPr>
            <w:r w:rsidRPr="005C712B">
              <w:t>без ремонтных мастерских</w:t>
            </w:r>
          </w:p>
        </w:tc>
        <w:tc>
          <w:tcPr>
            <w:tcW w:w="1559" w:type="dxa"/>
            <w:tcBorders>
              <w:top w:val="nil"/>
            </w:tcBorders>
          </w:tcPr>
          <w:p w:rsidR="00F13C73" w:rsidRPr="005C712B" w:rsidRDefault="00F13C73" w:rsidP="00DE6781">
            <w:pPr>
              <w:pStyle w:val="afff7"/>
              <w:spacing w:line="240" w:lineRule="auto"/>
              <w:ind w:firstLine="0"/>
            </w:pPr>
            <w:r w:rsidRPr="005C712B">
              <w:t>машина</w:t>
            </w:r>
          </w:p>
        </w:tc>
        <w:tc>
          <w:tcPr>
            <w:tcW w:w="1559" w:type="dxa"/>
            <w:tcBorders>
              <w:top w:val="nil"/>
            </w:tcBorders>
          </w:tcPr>
          <w:p w:rsidR="00F13C73" w:rsidRPr="005C712B" w:rsidRDefault="00F13C73" w:rsidP="00F13C73">
            <w:pPr>
              <w:pStyle w:val="afff7"/>
              <w:spacing w:line="240" w:lineRule="auto"/>
            </w:pPr>
            <w:r w:rsidRPr="005C712B">
              <w:t xml:space="preserve">100 </w:t>
            </w:r>
          </w:p>
          <w:p w:rsidR="00F13C73" w:rsidRPr="005C712B" w:rsidRDefault="00F13C73" w:rsidP="00F13C73">
            <w:pPr>
              <w:pStyle w:val="afff7"/>
              <w:spacing w:line="240" w:lineRule="auto"/>
            </w:pPr>
            <w:r w:rsidRPr="005C712B">
              <w:t>200</w:t>
            </w:r>
          </w:p>
        </w:tc>
        <w:tc>
          <w:tcPr>
            <w:tcW w:w="1702" w:type="dxa"/>
            <w:tcBorders>
              <w:top w:val="nil"/>
            </w:tcBorders>
          </w:tcPr>
          <w:p w:rsidR="00F13C73" w:rsidRPr="005C712B" w:rsidRDefault="00F13C73" w:rsidP="00F13C73">
            <w:pPr>
              <w:pStyle w:val="afff7"/>
              <w:spacing w:line="240" w:lineRule="auto"/>
            </w:pPr>
            <w:r w:rsidRPr="005C712B">
              <w:t xml:space="preserve">3,5 </w:t>
            </w:r>
          </w:p>
          <w:p w:rsidR="00F13C73" w:rsidRPr="005C712B" w:rsidRDefault="00F13C73" w:rsidP="00F13C73">
            <w:pPr>
              <w:pStyle w:val="afff7"/>
              <w:spacing w:line="240" w:lineRule="auto"/>
            </w:pPr>
            <w:r w:rsidRPr="005C712B">
              <w:t>6</w:t>
            </w:r>
          </w:p>
        </w:tc>
      </w:tr>
      <w:tr w:rsidR="00F13C73" w:rsidRPr="005C712B" w:rsidTr="00DE6781">
        <w:tc>
          <w:tcPr>
            <w:tcW w:w="5143" w:type="dxa"/>
          </w:tcPr>
          <w:p w:rsidR="00F13C73" w:rsidRPr="005C712B" w:rsidRDefault="00F13C73" w:rsidP="00F13C73">
            <w:pPr>
              <w:pStyle w:val="afff7"/>
              <w:spacing w:line="240" w:lineRule="auto"/>
            </w:pPr>
            <w:r w:rsidRPr="005C712B">
              <w:t>с ремонтными мастерскими</w:t>
            </w:r>
          </w:p>
        </w:tc>
        <w:tc>
          <w:tcPr>
            <w:tcW w:w="1559" w:type="dxa"/>
          </w:tcPr>
          <w:p w:rsidR="00F13C73" w:rsidRPr="005C712B" w:rsidRDefault="00F13C73" w:rsidP="00DE6781">
            <w:pPr>
              <w:pStyle w:val="afff7"/>
              <w:spacing w:line="240" w:lineRule="auto"/>
              <w:ind w:firstLine="0"/>
            </w:pPr>
            <w:r w:rsidRPr="005C712B">
              <w:t>машина</w:t>
            </w:r>
          </w:p>
        </w:tc>
        <w:tc>
          <w:tcPr>
            <w:tcW w:w="1559" w:type="dxa"/>
          </w:tcPr>
          <w:p w:rsidR="00F13C73" w:rsidRPr="005C712B" w:rsidRDefault="00F13C73" w:rsidP="00F13C73">
            <w:pPr>
              <w:pStyle w:val="afff7"/>
              <w:spacing w:line="240" w:lineRule="auto"/>
            </w:pPr>
            <w:r w:rsidRPr="005C712B">
              <w:t>100</w:t>
            </w:r>
          </w:p>
        </w:tc>
        <w:tc>
          <w:tcPr>
            <w:tcW w:w="1702" w:type="dxa"/>
          </w:tcPr>
          <w:p w:rsidR="00F13C73" w:rsidRPr="005C712B" w:rsidRDefault="00F13C73" w:rsidP="00F13C73">
            <w:pPr>
              <w:pStyle w:val="afff7"/>
              <w:spacing w:line="240" w:lineRule="auto"/>
            </w:pPr>
            <w:r w:rsidRPr="005C712B">
              <w:t>5</w:t>
            </w:r>
          </w:p>
        </w:tc>
      </w:tr>
      <w:tr w:rsidR="00F13C73" w:rsidRPr="005C712B" w:rsidTr="00DE6781">
        <w:tc>
          <w:tcPr>
            <w:tcW w:w="5143" w:type="dxa"/>
          </w:tcPr>
          <w:p w:rsidR="00F13C73" w:rsidRPr="005C712B" w:rsidRDefault="00F13C73" w:rsidP="00F13C73">
            <w:pPr>
              <w:pStyle w:val="afff7"/>
              <w:spacing w:line="240" w:lineRule="auto"/>
            </w:pPr>
            <w:r w:rsidRPr="005C712B">
              <w:t>Автобусные парки (гаражи)</w:t>
            </w:r>
          </w:p>
        </w:tc>
        <w:tc>
          <w:tcPr>
            <w:tcW w:w="1559" w:type="dxa"/>
          </w:tcPr>
          <w:p w:rsidR="00F13C73" w:rsidRPr="005C712B" w:rsidRDefault="00F13C73" w:rsidP="00DE6781">
            <w:pPr>
              <w:pStyle w:val="afff7"/>
              <w:spacing w:line="240" w:lineRule="auto"/>
              <w:ind w:firstLine="0"/>
            </w:pPr>
            <w:r w:rsidRPr="005C712B">
              <w:t>машина</w:t>
            </w:r>
          </w:p>
        </w:tc>
        <w:tc>
          <w:tcPr>
            <w:tcW w:w="1559" w:type="dxa"/>
          </w:tcPr>
          <w:p w:rsidR="00F13C73" w:rsidRPr="005C712B" w:rsidRDefault="00F13C73" w:rsidP="00F13C73">
            <w:pPr>
              <w:pStyle w:val="afff7"/>
              <w:spacing w:line="240" w:lineRule="auto"/>
            </w:pPr>
            <w:r w:rsidRPr="005C712B">
              <w:t xml:space="preserve">100 </w:t>
            </w:r>
          </w:p>
          <w:p w:rsidR="00F13C73" w:rsidRPr="005C712B" w:rsidRDefault="00F13C73" w:rsidP="00F13C73">
            <w:pPr>
              <w:pStyle w:val="afff7"/>
              <w:spacing w:line="240" w:lineRule="auto"/>
            </w:pPr>
            <w:r w:rsidRPr="005C712B">
              <w:t xml:space="preserve">200 </w:t>
            </w:r>
          </w:p>
          <w:p w:rsidR="00F13C73" w:rsidRPr="005C712B" w:rsidRDefault="00F13C73" w:rsidP="00F13C73">
            <w:pPr>
              <w:pStyle w:val="afff7"/>
              <w:spacing w:line="240" w:lineRule="auto"/>
            </w:pPr>
            <w:r w:rsidRPr="005C712B">
              <w:t xml:space="preserve">300 </w:t>
            </w:r>
          </w:p>
          <w:p w:rsidR="00F13C73" w:rsidRPr="005C712B" w:rsidRDefault="00F13C73" w:rsidP="00F13C73">
            <w:pPr>
              <w:pStyle w:val="afff7"/>
              <w:spacing w:line="240" w:lineRule="auto"/>
            </w:pPr>
            <w:r w:rsidRPr="005C712B">
              <w:t>500</w:t>
            </w:r>
          </w:p>
        </w:tc>
        <w:tc>
          <w:tcPr>
            <w:tcW w:w="1702" w:type="dxa"/>
          </w:tcPr>
          <w:p w:rsidR="00F13C73" w:rsidRPr="005C712B" w:rsidRDefault="00F13C73" w:rsidP="00F13C73">
            <w:pPr>
              <w:pStyle w:val="afff7"/>
              <w:spacing w:line="240" w:lineRule="auto"/>
            </w:pPr>
            <w:r w:rsidRPr="005C712B">
              <w:t xml:space="preserve">2,3 </w:t>
            </w:r>
          </w:p>
          <w:p w:rsidR="00F13C73" w:rsidRPr="005C712B" w:rsidRDefault="00F13C73" w:rsidP="00F13C73">
            <w:pPr>
              <w:pStyle w:val="afff7"/>
              <w:spacing w:line="240" w:lineRule="auto"/>
            </w:pPr>
            <w:r w:rsidRPr="005C712B">
              <w:t xml:space="preserve">3,5 </w:t>
            </w:r>
          </w:p>
          <w:p w:rsidR="00F13C73" w:rsidRPr="005C712B" w:rsidRDefault="00F13C73" w:rsidP="00F13C73">
            <w:pPr>
              <w:pStyle w:val="afff7"/>
              <w:spacing w:line="240" w:lineRule="auto"/>
            </w:pPr>
            <w:r w:rsidRPr="005C712B">
              <w:t xml:space="preserve">4,5 </w:t>
            </w:r>
          </w:p>
          <w:p w:rsidR="00F13C73" w:rsidRPr="005C712B" w:rsidRDefault="00F13C73" w:rsidP="00F13C73">
            <w:pPr>
              <w:pStyle w:val="afff7"/>
              <w:spacing w:line="240" w:lineRule="auto"/>
            </w:pPr>
            <w:r w:rsidRPr="005C712B">
              <w:t>6,5</w:t>
            </w:r>
          </w:p>
        </w:tc>
      </w:tr>
    </w:tbl>
    <w:p w:rsidR="00F13C73" w:rsidRPr="00DE6781" w:rsidRDefault="00F13C73" w:rsidP="00DE6781">
      <w:pPr>
        <w:pStyle w:val="afff7"/>
        <w:spacing w:line="240" w:lineRule="auto"/>
        <w:ind w:firstLine="567"/>
        <w:rPr>
          <w:sz w:val="28"/>
        </w:rPr>
      </w:pPr>
      <w:r w:rsidRPr="00DE6781">
        <w:rPr>
          <w:sz w:val="28"/>
        </w:rPr>
        <w:t xml:space="preserve">Примечание: </w:t>
      </w:r>
    </w:p>
    <w:p w:rsidR="00F13C73" w:rsidRPr="00DE6781" w:rsidRDefault="00F13C73" w:rsidP="00DE6781">
      <w:pPr>
        <w:pStyle w:val="afff7"/>
        <w:spacing w:line="240" w:lineRule="auto"/>
        <w:ind w:firstLine="567"/>
        <w:rPr>
          <w:sz w:val="28"/>
        </w:rPr>
      </w:pPr>
      <w:r w:rsidRPr="00DE6781">
        <w:rPr>
          <w:sz w:val="28"/>
        </w:rPr>
        <w:t>Для условий реконструкции размеры земельных участков при соответствующем обосновании допускается уменьшать, но не более чем на 20 %.</w:t>
      </w:r>
    </w:p>
    <w:p w:rsidR="00F13C73" w:rsidRPr="00DE6781" w:rsidRDefault="00F13C73" w:rsidP="00DE6781">
      <w:pPr>
        <w:pStyle w:val="afff7"/>
        <w:spacing w:line="240" w:lineRule="auto"/>
        <w:ind w:firstLine="567"/>
        <w:rPr>
          <w:sz w:val="28"/>
        </w:rPr>
      </w:pPr>
      <w:r w:rsidRPr="00DE6781">
        <w:rPr>
          <w:sz w:val="28"/>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p w:rsidR="00F13C73" w:rsidRPr="00DE6781" w:rsidRDefault="00F13C73" w:rsidP="00DE6781">
      <w:pPr>
        <w:pStyle w:val="afff7"/>
        <w:spacing w:line="240" w:lineRule="auto"/>
        <w:ind w:firstLine="567"/>
        <w:rPr>
          <w:sz w:val="28"/>
        </w:rPr>
      </w:pPr>
      <w:r w:rsidRPr="00DE6781">
        <w:rPr>
          <w:sz w:val="28"/>
        </w:rPr>
        <w:t>- на 10 постов – 1,0;</w:t>
      </w:r>
    </w:p>
    <w:p w:rsidR="00F13C73" w:rsidRPr="00DE6781" w:rsidRDefault="00F13C73" w:rsidP="00DE6781">
      <w:pPr>
        <w:pStyle w:val="afff7"/>
        <w:spacing w:line="240" w:lineRule="auto"/>
        <w:ind w:firstLine="567"/>
        <w:rPr>
          <w:sz w:val="28"/>
        </w:rPr>
      </w:pPr>
      <w:r w:rsidRPr="00DE6781">
        <w:rPr>
          <w:sz w:val="28"/>
        </w:rPr>
        <w:t>- на 15 постов – 1,5;</w:t>
      </w:r>
    </w:p>
    <w:p w:rsidR="00F13C73" w:rsidRPr="00DE6781" w:rsidRDefault="00F13C73" w:rsidP="00DE6781">
      <w:pPr>
        <w:pStyle w:val="afff7"/>
        <w:spacing w:line="240" w:lineRule="auto"/>
        <w:ind w:firstLine="567"/>
        <w:rPr>
          <w:sz w:val="28"/>
        </w:rPr>
      </w:pPr>
      <w:r w:rsidRPr="00DE6781">
        <w:rPr>
          <w:sz w:val="28"/>
        </w:rPr>
        <w:lastRenderedPageBreak/>
        <w:t>- на 25 постов – 2,0;</w:t>
      </w:r>
    </w:p>
    <w:p w:rsidR="00F13C73" w:rsidRPr="00DE6781" w:rsidRDefault="00F13C73" w:rsidP="00DE6781">
      <w:pPr>
        <w:pStyle w:val="afff7"/>
        <w:spacing w:line="240" w:lineRule="auto"/>
        <w:ind w:firstLine="567"/>
        <w:rPr>
          <w:sz w:val="28"/>
        </w:rPr>
      </w:pPr>
      <w:r w:rsidRPr="00DE6781">
        <w:rPr>
          <w:sz w:val="28"/>
        </w:rPr>
        <w:t>- на 40 постов – 3,5.</w:t>
      </w:r>
    </w:p>
    <w:p w:rsidR="00F13C73" w:rsidRPr="00DE6781" w:rsidRDefault="00F13C73" w:rsidP="00DE6781">
      <w:pPr>
        <w:pStyle w:val="afff7"/>
        <w:spacing w:line="240" w:lineRule="auto"/>
        <w:ind w:firstLine="567"/>
        <w:rPr>
          <w:sz w:val="28"/>
        </w:rPr>
      </w:pPr>
      <w:r w:rsidRPr="00DE6781">
        <w:rPr>
          <w:sz w:val="28"/>
        </w:rPr>
        <w:t>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4.16.28.1.</w:t>
      </w:r>
    </w:p>
    <w:p w:rsidR="00F13C73" w:rsidRPr="005C712B" w:rsidRDefault="00F13C73" w:rsidP="00DE6781">
      <w:pPr>
        <w:pStyle w:val="afff7"/>
        <w:spacing w:line="240" w:lineRule="auto"/>
        <w:jc w:val="right"/>
      </w:pPr>
      <w:r w:rsidRPr="005C712B">
        <w:t>Таблица 4.16.28.1.</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985"/>
        <w:gridCol w:w="2126"/>
      </w:tblGrid>
      <w:tr w:rsidR="00F13C73" w:rsidRPr="005C712B" w:rsidTr="00DE6781">
        <w:tc>
          <w:tcPr>
            <w:tcW w:w="5812" w:type="dxa"/>
            <w:vMerge w:val="restart"/>
            <w:vAlign w:val="center"/>
          </w:tcPr>
          <w:p w:rsidR="00F13C73" w:rsidRPr="005C712B" w:rsidRDefault="00F13C73" w:rsidP="00F13C73">
            <w:pPr>
              <w:pStyle w:val="afff7"/>
              <w:spacing w:line="240" w:lineRule="auto"/>
            </w:pPr>
            <w:r w:rsidRPr="005C712B">
              <w:t>Здания, до которых определяется расстояние</w:t>
            </w:r>
          </w:p>
        </w:tc>
        <w:tc>
          <w:tcPr>
            <w:tcW w:w="4111" w:type="dxa"/>
            <w:gridSpan w:val="2"/>
          </w:tcPr>
          <w:p w:rsidR="00F13C73" w:rsidRPr="005C712B" w:rsidRDefault="00F13C73" w:rsidP="00F13C73">
            <w:pPr>
              <w:pStyle w:val="afff7"/>
              <w:spacing w:line="240" w:lineRule="auto"/>
            </w:pPr>
            <w:r w:rsidRPr="005C712B">
              <w:t>Расстояние, м</w:t>
            </w:r>
          </w:p>
        </w:tc>
      </w:tr>
      <w:tr w:rsidR="00F13C73" w:rsidRPr="005C712B" w:rsidTr="00DE6781">
        <w:tc>
          <w:tcPr>
            <w:tcW w:w="5812" w:type="dxa"/>
            <w:vMerge/>
          </w:tcPr>
          <w:p w:rsidR="00F13C73" w:rsidRPr="005C712B" w:rsidRDefault="00F13C73" w:rsidP="00F13C73">
            <w:pPr>
              <w:pStyle w:val="afff7"/>
              <w:spacing w:line="240" w:lineRule="auto"/>
            </w:pPr>
          </w:p>
        </w:tc>
        <w:tc>
          <w:tcPr>
            <w:tcW w:w="4111" w:type="dxa"/>
            <w:gridSpan w:val="2"/>
          </w:tcPr>
          <w:p w:rsidR="00F13C73" w:rsidRPr="005C712B" w:rsidRDefault="00F13C73" w:rsidP="00F13C73">
            <w:pPr>
              <w:pStyle w:val="afff7"/>
              <w:spacing w:line="240" w:lineRule="auto"/>
            </w:pPr>
            <w:r w:rsidRPr="005C712B">
              <w:t>от станций технического обслуживания при числе постов</w:t>
            </w:r>
          </w:p>
        </w:tc>
      </w:tr>
      <w:tr w:rsidR="00F13C73" w:rsidRPr="005C712B" w:rsidTr="00DE6781">
        <w:tc>
          <w:tcPr>
            <w:tcW w:w="5812" w:type="dxa"/>
            <w:vMerge/>
          </w:tcPr>
          <w:p w:rsidR="00F13C73" w:rsidRPr="005C712B" w:rsidRDefault="00F13C73" w:rsidP="00F13C73">
            <w:pPr>
              <w:pStyle w:val="afff7"/>
              <w:spacing w:line="240" w:lineRule="auto"/>
            </w:pPr>
          </w:p>
        </w:tc>
        <w:tc>
          <w:tcPr>
            <w:tcW w:w="1985" w:type="dxa"/>
            <w:vAlign w:val="center"/>
          </w:tcPr>
          <w:p w:rsidR="00F13C73" w:rsidRPr="005C712B" w:rsidRDefault="00F13C73" w:rsidP="00F13C73">
            <w:pPr>
              <w:pStyle w:val="afff7"/>
              <w:spacing w:line="240" w:lineRule="auto"/>
            </w:pPr>
            <w:r w:rsidRPr="005C712B">
              <w:t>10 и менее</w:t>
            </w:r>
          </w:p>
        </w:tc>
        <w:tc>
          <w:tcPr>
            <w:tcW w:w="2126" w:type="dxa"/>
            <w:vAlign w:val="center"/>
          </w:tcPr>
          <w:p w:rsidR="00F13C73" w:rsidRPr="005C712B" w:rsidRDefault="00F13C73" w:rsidP="00F13C73">
            <w:pPr>
              <w:pStyle w:val="afff7"/>
              <w:spacing w:line="240" w:lineRule="auto"/>
            </w:pPr>
            <w:r w:rsidRPr="005C712B">
              <w:t>11 - 30</w:t>
            </w:r>
          </w:p>
        </w:tc>
      </w:tr>
      <w:tr w:rsidR="00F13C73" w:rsidRPr="005C712B" w:rsidTr="00DE6781">
        <w:tc>
          <w:tcPr>
            <w:tcW w:w="5812" w:type="dxa"/>
            <w:tcBorders>
              <w:bottom w:val="nil"/>
            </w:tcBorders>
          </w:tcPr>
          <w:p w:rsidR="00F13C73" w:rsidRPr="005C712B" w:rsidRDefault="00F13C73" w:rsidP="00F13C73">
            <w:pPr>
              <w:pStyle w:val="afff7"/>
              <w:spacing w:line="240" w:lineRule="auto"/>
            </w:pPr>
            <w:r w:rsidRPr="005C712B">
              <w:t xml:space="preserve">Жилые дома </w:t>
            </w:r>
          </w:p>
        </w:tc>
        <w:tc>
          <w:tcPr>
            <w:tcW w:w="1985" w:type="dxa"/>
            <w:tcBorders>
              <w:bottom w:val="nil"/>
            </w:tcBorders>
            <w:vAlign w:val="center"/>
          </w:tcPr>
          <w:p w:rsidR="00F13C73" w:rsidRPr="005C712B" w:rsidRDefault="00F13C73" w:rsidP="00F13C73">
            <w:pPr>
              <w:pStyle w:val="afff7"/>
              <w:spacing w:line="240" w:lineRule="auto"/>
            </w:pPr>
            <w:r w:rsidRPr="005C712B">
              <w:t>15</w:t>
            </w:r>
          </w:p>
        </w:tc>
        <w:tc>
          <w:tcPr>
            <w:tcW w:w="2126" w:type="dxa"/>
            <w:tcBorders>
              <w:bottom w:val="nil"/>
            </w:tcBorders>
            <w:vAlign w:val="center"/>
          </w:tcPr>
          <w:p w:rsidR="00F13C73" w:rsidRPr="005C712B" w:rsidRDefault="00F13C73" w:rsidP="00F13C73">
            <w:pPr>
              <w:pStyle w:val="afff7"/>
              <w:spacing w:line="240" w:lineRule="auto"/>
            </w:pPr>
            <w:r w:rsidRPr="005C712B">
              <w:t>25</w:t>
            </w:r>
          </w:p>
        </w:tc>
      </w:tr>
      <w:tr w:rsidR="00F13C73" w:rsidRPr="005C712B" w:rsidTr="00DE6781">
        <w:tc>
          <w:tcPr>
            <w:tcW w:w="5812" w:type="dxa"/>
            <w:tcBorders>
              <w:top w:val="nil"/>
            </w:tcBorders>
          </w:tcPr>
          <w:p w:rsidR="00F13C73" w:rsidRPr="005C712B" w:rsidRDefault="00F13C73" w:rsidP="00F13C73">
            <w:pPr>
              <w:pStyle w:val="afff7"/>
              <w:spacing w:line="240" w:lineRule="auto"/>
            </w:pPr>
            <w:r w:rsidRPr="005C712B">
              <w:t>в том числе торцы жилых домов без окон</w:t>
            </w:r>
          </w:p>
        </w:tc>
        <w:tc>
          <w:tcPr>
            <w:tcW w:w="1985" w:type="dxa"/>
            <w:tcBorders>
              <w:top w:val="nil"/>
            </w:tcBorders>
            <w:vAlign w:val="center"/>
          </w:tcPr>
          <w:p w:rsidR="00F13C73" w:rsidRPr="005C712B" w:rsidRDefault="00F13C73" w:rsidP="00F13C73">
            <w:pPr>
              <w:pStyle w:val="afff7"/>
              <w:spacing w:line="240" w:lineRule="auto"/>
            </w:pPr>
            <w:r w:rsidRPr="005C712B">
              <w:t>15</w:t>
            </w:r>
          </w:p>
        </w:tc>
        <w:tc>
          <w:tcPr>
            <w:tcW w:w="2126" w:type="dxa"/>
            <w:tcBorders>
              <w:top w:val="nil"/>
            </w:tcBorders>
            <w:vAlign w:val="center"/>
          </w:tcPr>
          <w:p w:rsidR="00F13C73" w:rsidRPr="005C712B" w:rsidRDefault="00F13C73" w:rsidP="00F13C73">
            <w:pPr>
              <w:pStyle w:val="afff7"/>
              <w:spacing w:line="240" w:lineRule="auto"/>
            </w:pPr>
            <w:r w:rsidRPr="005C712B">
              <w:t>25</w:t>
            </w:r>
          </w:p>
        </w:tc>
      </w:tr>
      <w:tr w:rsidR="00F13C73" w:rsidRPr="005C712B" w:rsidTr="00DE6781">
        <w:tc>
          <w:tcPr>
            <w:tcW w:w="5812" w:type="dxa"/>
          </w:tcPr>
          <w:p w:rsidR="00F13C73" w:rsidRPr="005C712B" w:rsidRDefault="00F13C73" w:rsidP="00F13C73">
            <w:pPr>
              <w:pStyle w:val="afff7"/>
              <w:spacing w:line="240" w:lineRule="auto"/>
            </w:pPr>
            <w:r w:rsidRPr="005C712B">
              <w:t>Общественные здания</w:t>
            </w:r>
          </w:p>
        </w:tc>
        <w:tc>
          <w:tcPr>
            <w:tcW w:w="1985" w:type="dxa"/>
          </w:tcPr>
          <w:p w:rsidR="00F13C73" w:rsidRPr="005C712B" w:rsidRDefault="00F13C73" w:rsidP="00F13C73">
            <w:pPr>
              <w:pStyle w:val="afff7"/>
              <w:spacing w:line="240" w:lineRule="auto"/>
            </w:pPr>
            <w:r w:rsidRPr="005C712B">
              <w:t>15</w:t>
            </w:r>
          </w:p>
        </w:tc>
        <w:tc>
          <w:tcPr>
            <w:tcW w:w="2126" w:type="dxa"/>
          </w:tcPr>
          <w:p w:rsidR="00F13C73" w:rsidRPr="005C712B" w:rsidRDefault="00F13C73" w:rsidP="00F13C73">
            <w:pPr>
              <w:pStyle w:val="afff7"/>
              <w:spacing w:line="240" w:lineRule="auto"/>
            </w:pPr>
            <w:r w:rsidRPr="005C712B">
              <w:t>20</w:t>
            </w:r>
          </w:p>
        </w:tc>
      </w:tr>
      <w:tr w:rsidR="00F13C73" w:rsidRPr="005C712B" w:rsidTr="00DE6781">
        <w:tc>
          <w:tcPr>
            <w:tcW w:w="5812" w:type="dxa"/>
          </w:tcPr>
          <w:p w:rsidR="00F13C73" w:rsidRPr="005C712B" w:rsidRDefault="00F13C73" w:rsidP="00F13C73">
            <w:pPr>
              <w:pStyle w:val="afff7"/>
              <w:spacing w:line="240" w:lineRule="auto"/>
            </w:pPr>
            <w:r w:rsidRPr="005C712B">
              <w:t>Общеобразовательные школы и дошкольные  образовательные учреждения</w:t>
            </w:r>
          </w:p>
        </w:tc>
        <w:tc>
          <w:tcPr>
            <w:tcW w:w="1985" w:type="dxa"/>
          </w:tcPr>
          <w:p w:rsidR="00F13C73" w:rsidRPr="005C712B" w:rsidRDefault="00F13C73" w:rsidP="00F13C73">
            <w:pPr>
              <w:pStyle w:val="afff7"/>
              <w:spacing w:line="240" w:lineRule="auto"/>
            </w:pPr>
            <w:r w:rsidRPr="005C712B">
              <w:t>50</w:t>
            </w:r>
          </w:p>
        </w:tc>
        <w:tc>
          <w:tcPr>
            <w:tcW w:w="2126" w:type="dxa"/>
          </w:tcPr>
          <w:p w:rsidR="00F13C73" w:rsidRPr="005C712B" w:rsidRDefault="00F13C73" w:rsidP="00F13C73">
            <w:pPr>
              <w:pStyle w:val="afff7"/>
              <w:spacing w:line="240" w:lineRule="auto"/>
            </w:pPr>
            <w:r w:rsidRPr="005C712B">
              <w:t>*</w:t>
            </w:r>
          </w:p>
        </w:tc>
      </w:tr>
      <w:tr w:rsidR="00F13C73" w:rsidRPr="005C712B" w:rsidTr="00DE6781">
        <w:tc>
          <w:tcPr>
            <w:tcW w:w="5812" w:type="dxa"/>
          </w:tcPr>
          <w:p w:rsidR="00F13C73" w:rsidRPr="005C712B" w:rsidRDefault="00F13C73" w:rsidP="00F13C73">
            <w:pPr>
              <w:pStyle w:val="afff7"/>
              <w:spacing w:line="240" w:lineRule="auto"/>
            </w:pPr>
            <w:r w:rsidRPr="005C712B">
              <w:t>Лечебные учреждения со стационаром</w:t>
            </w:r>
          </w:p>
        </w:tc>
        <w:tc>
          <w:tcPr>
            <w:tcW w:w="1985" w:type="dxa"/>
          </w:tcPr>
          <w:p w:rsidR="00F13C73" w:rsidRPr="005C712B" w:rsidRDefault="00F13C73" w:rsidP="00F13C73">
            <w:pPr>
              <w:pStyle w:val="afff7"/>
              <w:spacing w:line="240" w:lineRule="auto"/>
            </w:pPr>
            <w:r w:rsidRPr="005C712B">
              <w:t>50</w:t>
            </w:r>
          </w:p>
        </w:tc>
        <w:tc>
          <w:tcPr>
            <w:tcW w:w="2126" w:type="dxa"/>
          </w:tcPr>
          <w:p w:rsidR="00F13C73" w:rsidRPr="005C712B" w:rsidRDefault="00F13C73" w:rsidP="00F13C73">
            <w:pPr>
              <w:pStyle w:val="afff7"/>
              <w:spacing w:line="240" w:lineRule="auto"/>
            </w:pPr>
            <w:r w:rsidRPr="005C712B">
              <w:t>*</w:t>
            </w:r>
          </w:p>
        </w:tc>
      </w:tr>
    </w:tbl>
    <w:p w:rsidR="00F13C73" w:rsidRPr="005C712B" w:rsidRDefault="00F13C73" w:rsidP="00F13C73">
      <w:pPr>
        <w:pStyle w:val="afff7"/>
        <w:spacing w:line="240" w:lineRule="auto"/>
      </w:pPr>
      <w:r w:rsidRPr="005C712B">
        <w:t>* Определяется по согласованию с органами Государственного санитарно-эпидемиологического надзора.</w:t>
      </w:r>
    </w:p>
    <w:p w:rsidR="00F13C73" w:rsidRPr="00DE6781" w:rsidRDefault="00F13C73" w:rsidP="00DE6781">
      <w:pPr>
        <w:pStyle w:val="afff7"/>
        <w:spacing w:line="240" w:lineRule="auto"/>
        <w:ind w:firstLine="567"/>
        <w:rPr>
          <w:sz w:val="28"/>
        </w:rPr>
      </w:pPr>
      <w:r w:rsidRPr="00DE6781">
        <w:rPr>
          <w:sz w:val="28"/>
        </w:rPr>
        <w:t>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F13C73" w:rsidRPr="00DE6781" w:rsidRDefault="00F13C73" w:rsidP="00DE6781">
      <w:pPr>
        <w:pStyle w:val="afff7"/>
        <w:spacing w:line="240" w:lineRule="auto"/>
        <w:ind w:firstLine="567"/>
        <w:rPr>
          <w:sz w:val="28"/>
        </w:rPr>
      </w:pPr>
      <w:r w:rsidRPr="00DE6781">
        <w:rPr>
          <w:sz w:val="28"/>
        </w:rPr>
        <w:t>- на 2 колонки – 0,1;</w:t>
      </w:r>
    </w:p>
    <w:p w:rsidR="00F13C73" w:rsidRPr="00DE6781" w:rsidRDefault="00F13C73" w:rsidP="00DE6781">
      <w:pPr>
        <w:pStyle w:val="afff7"/>
        <w:spacing w:line="240" w:lineRule="auto"/>
        <w:ind w:firstLine="567"/>
        <w:rPr>
          <w:sz w:val="28"/>
        </w:rPr>
      </w:pPr>
      <w:r w:rsidRPr="00DE6781">
        <w:rPr>
          <w:sz w:val="28"/>
        </w:rPr>
        <w:t>- на 5 колонок – 0,2;</w:t>
      </w:r>
    </w:p>
    <w:p w:rsidR="00F13C73" w:rsidRPr="00DE6781" w:rsidRDefault="00F13C73" w:rsidP="00DE6781">
      <w:pPr>
        <w:pStyle w:val="afff7"/>
        <w:spacing w:line="240" w:lineRule="auto"/>
        <w:ind w:firstLine="567"/>
        <w:rPr>
          <w:sz w:val="28"/>
        </w:rPr>
      </w:pPr>
      <w:r w:rsidRPr="00DE6781">
        <w:rPr>
          <w:sz w:val="28"/>
        </w:rPr>
        <w:t>- на 7 колонок – 0,3;</w:t>
      </w:r>
    </w:p>
    <w:p w:rsidR="00F13C73" w:rsidRPr="00DE6781" w:rsidRDefault="00F13C73" w:rsidP="00DE6781">
      <w:pPr>
        <w:pStyle w:val="afff7"/>
        <w:spacing w:line="240" w:lineRule="auto"/>
        <w:ind w:firstLine="567"/>
        <w:rPr>
          <w:sz w:val="28"/>
        </w:rPr>
      </w:pPr>
      <w:r w:rsidRPr="00DE6781">
        <w:rPr>
          <w:sz w:val="28"/>
        </w:rPr>
        <w:t>- на 9 колонок – 0,35;</w:t>
      </w:r>
    </w:p>
    <w:p w:rsidR="00F13C73" w:rsidRPr="00DE6781" w:rsidRDefault="00F13C73" w:rsidP="00DE6781">
      <w:pPr>
        <w:pStyle w:val="afff7"/>
        <w:spacing w:line="240" w:lineRule="auto"/>
        <w:ind w:firstLine="567"/>
        <w:rPr>
          <w:sz w:val="28"/>
        </w:rPr>
      </w:pPr>
      <w:r w:rsidRPr="00DE6781">
        <w:rPr>
          <w:sz w:val="28"/>
        </w:rPr>
        <w:t>- на 11 колонок – 0,4.</w:t>
      </w:r>
    </w:p>
    <w:p w:rsidR="00F13C73" w:rsidRPr="00DE6781" w:rsidRDefault="00F13C73" w:rsidP="00DE6781">
      <w:pPr>
        <w:pStyle w:val="afff7"/>
        <w:spacing w:line="240" w:lineRule="auto"/>
        <w:ind w:firstLine="567"/>
        <w:rPr>
          <w:sz w:val="28"/>
        </w:rPr>
      </w:pPr>
      <w:r w:rsidRPr="00DE6781">
        <w:rPr>
          <w:sz w:val="28"/>
        </w:rPr>
        <w:t>Расстояния от АЗС до объектов, к ним не относящихся, следует принимать в соответствии с требованиями раздела</w:t>
      </w:r>
      <w:r w:rsidR="00E23400">
        <w:rPr>
          <w:sz w:val="28"/>
        </w:rPr>
        <w:t xml:space="preserve"> «</w:t>
      </w:r>
      <w:r w:rsidRPr="00DE6781">
        <w:rPr>
          <w:sz w:val="28"/>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E23400">
        <w:rPr>
          <w:sz w:val="28"/>
        </w:rPr>
        <w:t>»</w:t>
      </w:r>
      <w:r w:rsidRPr="00DE6781">
        <w:rPr>
          <w:sz w:val="28"/>
        </w:rPr>
        <w:t xml:space="preserve"> настоящих </w:t>
      </w:r>
      <w:r w:rsidR="00E23400">
        <w:rPr>
          <w:sz w:val="28"/>
        </w:rPr>
        <w:t>Н</w:t>
      </w:r>
      <w:r w:rsidRPr="00DE6781">
        <w:rPr>
          <w:sz w:val="28"/>
        </w:rPr>
        <w:t>ормативов.</w:t>
      </w:r>
    </w:p>
    <w:p w:rsidR="00F13C73" w:rsidRPr="00DE6781" w:rsidRDefault="00F13C73" w:rsidP="00DE6781">
      <w:pPr>
        <w:pStyle w:val="afff7"/>
        <w:spacing w:line="240" w:lineRule="auto"/>
        <w:ind w:firstLine="567"/>
        <w:rPr>
          <w:sz w:val="28"/>
        </w:rPr>
      </w:pPr>
      <w:r w:rsidRPr="00DE6781">
        <w:rPr>
          <w:spacing w:val="-3"/>
          <w:sz w:val="28"/>
        </w:rPr>
        <w:t>Расстояния от АЗС с подземными резервуарами для хранения жидкоготоплива,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E6781">
        <w:rPr>
          <w:sz w:val="28"/>
        </w:rPr>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E6781">
          <w:rPr>
            <w:sz w:val="28"/>
          </w:rPr>
          <w:t>50 м</w:t>
        </w:r>
      </w:smartTag>
      <w:r w:rsidRPr="00DE6781">
        <w:rPr>
          <w:sz w:val="28"/>
        </w:rPr>
        <w:t>.</w:t>
      </w:r>
    </w:p>
    <w:p w:rsidR="00F13C73" w:rsidRDefault="002F59D5" w:rsidP="002F59D5">
      <w:pPr>
        <w:pStyle w:val="afff7"/>
        <w:spacing w:line="240" w:lineRule="auto"/>
        <w:ind w:firstLine="0"/>
        <w:jc w:val="center"/>
        <w:rPr>
          <w:sz w:val="28"/>
        </w:rPr>
      </w:pPr>
      <w:bookmarkStart w:id="468" w:name="_Toc406701164"/>
      <w:bookmarkStart w:id="469" w:name="_Toc414995101"/>
      <w:bookmarkStart w:id="470" w:name="_Toc414996804"/>
      <w:bookmarkStart w:id="471" w:name="_Toc414996884"/>
      <w:bookmarkStart w:id="472" w:name="_Toc414997281"/>
      <w:bookmarkStart w:id="473" w:name="_Toc430554103"/>
      <w:r>
        <w:rPr>
          <w:sz w:val="28"/>
        </w:rPr>
        <w:t xml:space="preserve">19. </w:t>
      </w:r>
      <w:r w:rsidR="00F13C73" w:rsidRPr="00DE6781">
        <w:rPr>
          <w:sz w:val="28"/>
        </w:rPr>
        <w:t>Инженерная инфраструктура</w:t>
      </w:r>
      <w:bookmarkEnd w:id="468"/>
      <w:bookmarkEnd w:id="469"/>
      <w:bookmarkEnd w:id="470"/>
      <w:bookmarkEnd w:id="471"/>
      <w:bookmarkEnd w:id="472"/>
      <w:bookmarkEnd w:id="473"/>
    </w:p>
    <w:p w:rsidR="002F59D5" w:rsidRPr="00DE6781" w:rsidRDefault="002F59D5" w:rsidP="002F59D5">
      <w:pPr>
        <w:pStyle w:val="afff7"/>
        <w:spacing w:line="240" w:lineRule="auto"/>
        <w:ind w:firstLine="0"/>
        <w:jc w:val="center"/>
        <w:rPr>
          <w:sz w:val="28"/>
        </w:rPr>
      </w:pPr>
    </w:p>
    <w:p w:rsidR="00F13C73" w:rsidRPr="00DE6781" w:rsidRDefault="00F13C73" w:rsidP="00DE6781">
      <w:pPr>
        <w:pStyle w:val="afff7"/>
        <w:spacing w:line="240" w:lineRule="auto"/>
        <w:ind w:firstLine="567"/>
        <w:rPr>
          <w:sz w:val="28"/>
        </w:rPr>
      </w:pPr>
      <w:bookmarkStart w:id="474" w:name="_Toc414995102"/>
      <w:bookmarkStart w:id="475" w:name="_Toc414996805"/>
      <w:bookmarkStart w:id="476" w:name="_Toc414996885"/>
      <w:bookmarkStart w:id="477" w:name="_Toc414997282"/>
      <w:bookmarkStart w:id="478" w:name="_Toc430554104"/>
      <w:r w:rsidRPr="002F59D5">
        <w:rPr>
          <w:b/>
          <w:sz w:val="28"/>
          <w:lang w:eastAsia="en-US"/>
        </w:rPr>
        <w:t>Общие положения</w:t>
      </w:r>
      <w:bookmarkEnd w:id="474"/>
      <w:bookmarkEnd w:id="475"/>
      <w:bookmarkEnd w:id="476"/>
      <w:bookmarkEnd w:id="477"/>
      <w:bookmarkEnd w:id="478"/>
      <w:r w:rsidR="002F59D5" w:rsidRPr="002F59D5">
        <w:rPr>
          <w:b/>
          <w:sz w:val="28"/>
          <w:lang w:eastAsia="en-US"/>
        </w:rPr>
        <w:t xml:space="preserve">. </w:t>
      </w:r>
      <w:r w:rsidRPr="00DE6781">
        <w:rPr>
          <w:sz w:val="28"/>
        </w:rPr>
        <w:t>При проектировании сетей и сооружений водоснабжения, канализации, теплогазоснабжения следует руководствоваться соответственно СП 31.13330.2012. Водоснабжение. Наружные сети и сооружения, СП 32.13330.2012 Канализация. Наружные сети и сооружения, СП 50.13330.2012,СНиП 41-02-2003; СП 62.13330.2011, требованиями действующих санитарных норм и правил, а также требованиями настоящих норм.</w:t>
      </w:r>
    </w:p>
    <w:p w:rsidR="00F13C73" w:rsidRPr="00DE6781" w:rsidRDefault="00F13C73" w:rsidP="00DE6781">
      <w:pPr>
        <w:pStyle w:val="afff7"/>
        <w:spacing w:line="240" w:lineRule="auto"/>
        <w:ind w:firstLine="567"/>
        <w:rPr>
          <w:sz w:val="28"/>
        </w:rPr>
      </w:pPr>
      <w:r w:rsidRPr="00DE6781">
        <w:rPr>
          <w:sz w:val="28"/>
        </w:rPr>
        <w:t xml:space="preserve">Новые и реконструируемые системы водоснабжения, водоотведения, теплоснабжения, газоснабжения и электроснабжения следует проектировать с </w:t>
      </w:r>
      <w:r w:rsidRPr="00DE6781">
        <w:rPr>
          <w:sz w:val="28"/>
        </w:rPr>
        <w:lastRenderedPageBreak/>
        <w:t>учетом требований действующих нормативных документов. Расчетные показатели и положения приведены для Карачаево-Черкесской Республики.</w:t>
      </w:r>
      <w:r w:rsidR="00E23400">
        <w:rPr>
          <w:sz w:val="28"/>
        </w:rPr>
        <w:t xml:space="preserve"> </w:t>
      </w:r>
      <w:r w:rsidRPr="00DE6781">
        <w:rPr>
          <w:sz w:val="28"/>
        </w:rPr>
        <w:t>Отдельные показатели должны уточняться в зависимости от состава и особенностей застройки</w:t>
      </w:r>
      <w:r w:rsidRPr="00DE6781">
        <w:rPr>
          <w:color w:val="FF0000"/>
          <w:sz w:val="28"/>
        </w:rPr>
        <w:t>.</w:t>
      </w:r>
    </w:p>
    <w:p w:rsidR="00F13C73" w:rsidRPr="00DE6781" w:rsidRDefault="00F13C73" w:rsidP="00DE6781">
      <w:pPr>
        <w:pStyle w:val="afff7"/>
        <w:spacing w:line="240" w:lineRule="auto"/>
        <w:ind w:firstLine="567"/>
        <w:rPr>
          <w:sz w:val="28"/>
        </w:rPr>
      </w:pPr>
      <w:r w:rsidRPr="00DE6781">
        <w:rPr>
          <w:sz w:val="28"/>
        </w:rPr>
        <w:t>При трассировке инженерных коммуникаций должны обосновываться рациональные, в том числе совмещенные, коридоры их прокладки.</w:t>
      </w:r>
    </w:p>
    <w:p w:rsidR="00F13C73" w:rsidRPr="00DE6781" w:rsidRDefault="00F13C73" w:rsidP="00DE6781">
      <w:pPr>
        <w:pStyle w:val="afff7"/>
        <w:spacing w:line="240" w:lineRule="auto"/>
        <w:ind w:firstLine="567"/>
        <w:rPr>
          <w:sz w:val="28"/>
        </w:rPr>
      </w:pPr>
      <w:r w:rsidRPr="00DE6781">
        <w:rPr>
          <w:sz w:val="28"/>
        </w:rPr>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F13C73" w:rsidRPr="00DE6781" w:rsidRDefault="00F13C73" w:rsidP="00DE6781">
      <w:pPr>
        <w:pStyle w:val="afff7"/>
        <w:spacing w:line="240" w:lineRule="auto"/>
        <w:ind w:firstLine="567"/>
        <w:rPr>
          <w:sz w:val="28"/>
        </w:rPr>
      </w:pPr>
      <w:bookmarkStart w:id="479" w:name="_Toc406701165"/>
      <w:bookmarkStart w:id="480" w:name="_Toc414995103"/>
      <w:bookmarkStart w:id="481" w:name="_Toc414996806"/>
      <w:bookmarkStart w:id="482" w:name="_Toc414996886"/>
      <w:bookmarkStart w:id="483" w:name="_Toc414997283"/>
      <w:bookmarkStart w:id="484" w:name="_Toc430554105"/>
      <w:r w:rsidRPr="002F59D5">
        <w:rPr>
          <w:b/>
          <w:sz w:val="28"/>
        </w:rPr>
        <w:t>Водоснабжение</w:t>
      </w:r>
      <w:bookmarkEnd w:id="479"/>
      <w:bookmarkEnd w:id="480"/>
      <w:bookmarkEnd w:id="481"/>
      <w:bookmarkEnd w:id="482"/>
      <w:bookmarkEnd w:id="483"/>
      <w:bookmarkEnd w:id="484"/>
      <w:r w:rsidR="002F59D5">
        <w:rPr>
          <w:sz w:val="28"/>
        </w:rPr>
        <w:t xml:space="preserve">. </w:t>
      </w:r>
      <w:r w:rsidRPr="00DE6781">
        <w:rPr>
          <w:sz w:val="28"/>
        </w:rPr>
        <w:t>Систему водоснабжения следует проектировать в соответствии с требованиями СП 31.13330.2012. Водоснабжение. Наружные сети и сооружения.</w:t>
      </w:r>
    </w:p>
    <w:p w:rsidR="00F13C73" w:rsidRPr="00DE6781" w:rsidRDefault="00F13C73" w:rsidP="00DE6781">
      <w:pPr>
        <w:pStyle w:val="afff7"/>
        <w:spacing w:line="240" w:lineRule="auto"/>
        <w:ind w:firstLine="567"/>
        <w:rPr>
          <w:sz w:val="28"/>
        </w:rPr>
      </w:pPr>
      <w:proofErr w:type="gramStart"/>
      <w:r w:rsidRPr="00DE6781">
        <w:rPr>
          <w:sz w:val="28"/>
        </w:rPr>
        <w:t>Расход воды по отдельным объектам различной категории потребителей следует определять по действующим нормам (СП 31.13330.2012 Водоснабжение.</w:t>
      </w:r>
      <w:proofErr w:type="gramEnd"/>
      <w:r w:rsidR="00E23400">
        <w:rPr>
          <w:sz w:val="28"/>
        </w:rPr>
        <w:t xml:space="preserve"> </w:t>
      </w:r>
      <w:proofErr w:type="gramStart"/>
      <w:r w:rsidRPr="00DE6781">
        <w:rPr>
          <w:sz w:val="28"/>
        </w:rPr>
        <w:t>Наружные сети и сооружения.).</w:t>
      </w:r>
      <w:proofErr w:type="gramEnd"/>
      <w:r w:rsidRPr="00DE6781">
        <w:rPr>
          <w:sz w:val="28"/>
        </w:rPr>
        <w:t xml:space="preserve">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F13C73" w:rsidRPr="00DE6781" w:rsidRDefault="00F13C73" w:rsidP="00DE6781">
      <w:pPr>
        <w:pStyle w:val="afff7"/>
        <w:spacing w:line="240" w:lineRule="auto"/>
        <w:ind w:firstLine="567"/>
        <w:rPr>
          <w:sz w:val="28"/>
        </w:rPr>
      </w:pPr>
      <w:r w:rsidRPr="00DE6781">
        <w:rPr>
          <w:sz w:val="28"/>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F13C73" w:rsidRPr="00DE6781" w:rsidRDefault="00F13C73" w:rsidP="00DE6781">
      <w:pPr>
        <w:pStyle w:val="afff7"/>
        <w:spacing w:line="240" w:lineRule="auto"/>
        <w:ind w:firstLine="567"/>
        <w:rPr>
          <w:sz w:val="28"/>
        </w:rPr>
      </w:pPr>
      <w:r w:rsidRPr="00DE6781">
        <w:rPr>
          <w:sz w:val="28"/>
        </w:rPr>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F13C73" w:rsidRPr="00DE6781" w:rsidRDefault="00F13C73" w:rsidP="00DE6781">
      <w:pPr>
        <w:pStyle w:val="afff7"/>
        <w:spacing w:line="240" w:lineRule="auto"/>
        <w:ind w:firstLine="567"/>
        <w:rPr>
          <w:sz w:val="28"/>
        </w:rPr>
      </w:pPr>
      <w:r w:rsidRPr="00DE6781">
        <w:rPr>
          <w:sz w:val="28"/>
        </w:rPr>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F13C73" w:rsidRPr="00DE6781" w:rsidRDefault="00F13C73" w:rsidP="00DE6781">
      <w:pPr>
        <w:pStyle w:val="afff7"/>
        <w:spacing w:line="240" w:lineRule="auto"/>
        <w:ind w:firstLine="567"/>
        <w:rPr>
          <w:sz w:val="28"/>
        </w:rPr>
      </w:pPr>
      <w:r w:rsidRPr="00DE6781">
        <w:rPr>
          <w:sz w:val="28"/>
        </w:rPr>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DE6781">
        <w:rPr>
          <w:noProof/>
          <w:sz w:val="28"/>
        </w:rPr>
        <w:t xml:space="preserve"> —</w:t>
      </w:r>
      <w:r w:rsidRPr="00DE6781">
        <w:rPr>
          <w:sz w:val="28"/>
        </w:rPr>
        <w:t xml:space="preserve"> проектов-аналогов.</w:t>
      </w:r>
    </w:p>
    <w:p w:rsidR="00F13C73" w:rsidRPr="00DE6781" w:rsidRDefault="00F13C73" w:rsidP="00DE6781">
      <w:pPr>
        <w:pStyle w:val="afff7"/>
        <w:spacing w:line="240" w:lineRule="auto"/>
        <w:ind w:firstLine="567"/>
        <w:rPr>
          <w:sz w:val="28"/>
        </w:rPr>
      </w:pPr>
      <w:r w:rsidRPr="00DE6781">
        <w:rPr>
          <w:sz w:val="28"/>
        </w:rPr>
        <w:t>В качестве целевого показателя расчетной потребности в воде для хозяйственно-питьевых целей на перспективу рекомендуется среднесуточный расход 230 л/сут. на человека с учетом коэффициента суточной неравномерности 1,2.</w:t>
      </w:r>
    </w:p>
    <w:p w:rsidR="00F13C73" w:rsidRPr="00DE6781" w:rsidRDefault="00F13C73" w:rsidP="00DE6781">
      <w:pPr>
        <w:pStyle w:val="afff7"/>
        <w:spacing w:line="240" w:lineRule="auto"/>
        <w:ind w:firstLine="567"/>
        <w:rPr>
          <w:sz w:val="28"/>
        </w:rPr>
      </w:pPr>
      <w:r w:rsidRPr="00DE6781">
        <w:rPr>
          <w:bCs/>
          <w:iCs/>
          <w:sz w:val="28"/>
        </w:rPr>
        <w:t>Примечание</w:t>
      </w:r>
      <w:r w:rsidRPr="00DE6781">
        <w:rPr>
          <w:sz w:val="28"/>
        </w:rPr>
        <w:t>. Для улучшения органолептических показателей воды рекомендуется предусматривать установки, размещаемые на вводе в жилой дом, в отдельном помещении на первом этаже (в подвале) здания или индивидуальные установки, размещаемые непосредственно перед водоразборным устройством.</w:t>
      </w:r>
    </w:p>
    <w:p w:rsidR="00F13C73" w:rsidRPr="00DE6781" w:rsidRDefault="00F13C73" w:rsidP="00DE6781">
      <w:pPr>
        <w:pStyle w:val="afff7"/>
        <w:spacing w:line="240" w:lineRule="auto"/>
        <w:ind w:firstLine="567"/>
        <w:rPr>
          <w:sz w:val="28"/>
        </w:rPr>
      </w:pPr>
      <w:r w:rsidRPr="00DE6781">
        <w:rPr>
          <w:sz w:val="28"/>
        </w:rPr>
        <w:t>Размеры земельных участков для станций очистки воды в зависимости от их производительности (тыс. куб. м/сут. – гектар) следует принимать по проекту, но не более приведенных в</w:t>
      </w:r>
      <w:r w:rsidR="00DE6781">
        <w:rPr>
          <w:sz w:val="28"/>
        </w:rPr>
        <w:t xml:space="preserve"> </w:t>
      </w:r>
      <w:r w:rsidRPr="00DE6781">
        <w:rPr>
          <w:sz w:val="28"/>
        </w:rPr>
        <w:t>Таблиц</w:t>
      </w:r>
      <w:r w:rsidR="00DE6781">
        <w:rPr>
          <w:sz w:val="28"/>
        </w:rPr>
        <w:t>е</w:t>
      </w:r>
      <w:r w:rsidRPr="00DE6781">
        <w:rPr>
          <w:sz w:val="28"/>
        </w:rPr>
        <w:t xml:space="preserve"> 45.</w:t>
      </w:r>
    </w:p>
    <w:p w:rsidR="00F13C73" w:rsidRDefault="00F13C73" w:rsidP="00DE6781">
      <w:pPr>
        <w:pStyle w:val="afff7"/>
        <w:spacing w:line="240" w:lineRule="auto"/>
        <w:jc w:val="right"/>
      </w:pPr>
      <w:r w:rsidRPr="005C712B">
        <w:t>Таблица 5.2.8.1.</w:t>
      </w:r>
    </w:p>
    <w:tbl>
      <w:tblPr>
        <w:tblStyle w:val="ae"/>
        <w:tblW w:w="9671" w:type="dxa"/>
        <w:tblInd w:w="360" w:type="dxa"/>
        <w:tblLook w:val="04A0" w:firstRow="1" w:lastRow="0" w:firstColumn="1" w:lastColumn="0" w:noHBand="0" w:noVBand="1"/>
      </w:tblPr>
      <w:tblGrid>
        <w:gridCol w:w="4495"/>
        <w:gridCol w:w="5176"/>
      </w:tblGrid>
      <w:tr w:rsidR="00F13C73" w:rsidRPr="005C712B" w:rsidTr="00DE6781">
        <w:tc>
          <w:tcPr>
            <w:tcW w:w="4495" w:type="dxa"/>
          </w:tcPr>
          <w:p w:rsidR="00F13C73" w:rsidRPr="005C712B" w:rsidRDefault="00F13C73" w:rsidP="00F13C73">
            <w:pPr>
              <w:pStyle w:val="afff7"/>
              <w:spacing w:line="240" w:lineRule="auto"/>
            </w:pPr>
            <w:r w:rsidRPr="005C712B">
              <w:t>До 0,1 тыс. куб. м/сут</w:t>
            </w:r>
          </w:p>
        </w:tc>
        <w:tc>
          <w:tcPr>
            <w:tcW w:w="5176" w:type="dxa"/>
          </w:tcPr>
          <w:p w:rsidR="00F13C73" w:rsidRPr="005C712B" w:rsidRDefault="00F13C73" w:rsidP="00F13C73">
            <w:pPr>
              <w:pStyle w:val="afff7"/>
              <w:spacing w:line="240" w:lineRule="auto"/>
            </w:pPr>
            <w:r w:rsidRPr="005C712B">
              <w:t>0,1 га</w:t>
            </w:r>
          </w:p>
        </w:tc>
      </w:tr>
      <w:tr w:rsidR="00F13C73" w:rsidRPr="005C712B" w:rsidTr="00DE6781">
        <w:tc>
          <w:tcPr>
            <w:tcW w:w="4495" w:type="dxa"/>
          </w:tcPr>
          <w:p w:rsidR="00F13C73" w:rsidRPr="005C712B" w:rsidRDefault="00F13C73" w:rsidP="00F13C73">
            <w:pPr>
              <w:pStyle w:val="afff7"/>
              <w:spacing w:line="240" w:lineRule="auto"/>
            </w:pPr>
            <w:r w:rsidRPr="005C712B">
              <w:lastRenderedPageBreak/>
              <w:t>Свыше 0,1 до 0,2 тыс. куб. м/сут</w:t>
            </w:r>
          </w:p>
        </w:tc>
        <w:tc>
          <w:tcPr>
            <w:tcW w:w="5176" w:type="dxa"/>
          </w:tcPr>
          <w:p w:rsidR="00F13C73" w:rsidRPr="005C712B" w:rsidRDefault="00F13C73" w:rsidP="00F13C73">
            <w:pPr>
              <w:pStyle w:val="afff7"/>
              <w:spacing w:line="240" w:lineRule="auto"/>
            </w:pPr>
            <w:r w:rsidRPr="005C712B">
              <w:t>0,25 га</w:t>
            </w:r>
          </w:p>
        </w:tc>
      </w:tr>
      <w:tr w:rsidR="00F13C73" w:rsidRPr="005C712B" w:rsidTr="00DE6781">
        <w:tc>
          <w:tcPr>
            <w:tcW w:w="4495" w:type="dxa"/>
          </w:tcPr>
          <w:p w:rsidR="00F13C73" w:rsidRPr="005C712B" w:rsidRDefault="00F13C73" w:rsidP="00F13C73">
            <w:pPr>
              <w:pStyle w:val="afff7"/>
              <w:spacing w:line="240" w:lineRule="auto"/>
            </w:pPr>
            <w:r w:rsidRPr="005C712B">
              <w:t>Свыше 0,2 до 0,4 тыс. куб. м/сут</w:t>
            </w:r>
          </w:p>
        </w:tc>
        <w:tc>
          <w:tcPr>
            <w:tcW w:w="5176" w:type="dxa"/>
          </w:tcPr>
          <w:p w:rsidR="00F13C73" w:rsidRPr="005C712B" w:rsidRDefault="00F13C73" w:rsidP="00F13C73">
            <w:pPr>
              <w:pStyle w:val="afff7"/>
              <w:spacing w:line="240" w:lineRule="auto"/>
            </w:pPr>
            <w:r w:rsidRPr="005C712B">
              <w:t>0,4 га</w:t>
            </w:r>
          </w:p>
        </w:tc>
      </w:tr>
      <w:tr w:rsidR="00F13C73" w:rsidRPr="005C712B" w:rsidTr="00DE6781">
        <w:tc>
          <w:tcPr>
            <w:tcW w:w="4495" w:type="dxa"/>
          </w:tcPr>
          <w:p w:rsidR="00F13C73" w:rsidRPr="005C712B" w:rsidRDefault="00F13C73" w:rsidP="00F13C73">
            <w:pPr>
              <w:pStyle w:val="afff7"/>
              <w:spacing w:line="240" w:lineRule="auto"/>
            </w:pPr>
            <w:r w:rsidRPr="005C712B">
              <w:t>0,4 - 0,8 тыс. куб. м/сут</w:t>
            </w:r>
          </w:p>
        </w:tc>
        <w:tc>
          <w:tcPr>
            <w:tcW w:w="5176" w:type="dxa"/>
          </w:tcPr>
          <w:p w:rsidR="00F13C73" w:rsidRPr="005C712B" w:rsidRDefault="00F13C73" w:rsidP="00F13C73">
            <w:pPr>
              <w:pStyle w:val="afff7"/>
              <w:spacing w:line="240" w:lineRule="auto"/>
            </w:pPr>
            <w:r w:rsidRPr="005C712B">
              <w:t>1,0 га</w:t>
            </w:r>
          </w:p>
        </w:tc>
      </w:tr>
      <w:tr w:rsidR="00F13C73" w:rsidRPr="005C712B" w:rsidTr="00DE6781">
        <w:tc>
          <w:tcPr>
            <w:tcW w:w="4495" w:type="dxa"/>
          </w:tcPr>
          <w:p w:rsidR="00F13C73" w:rsidRPr="005C712B" w:rsidRDefault="00F13C73" w:rsidP="00F13C73">
            <w:pPr>
              <w:pStyle w:val="afff7"/>
              <w:spacing w:line="240" w:lineRule="auto"/>
            </w:pPr>
            <w:r w:rsidRPr="005C712B">
              <w:t>0,8 - 12,0 тыс. куб. м/сут</w:t>
            </w:r>
          </w:p>
        </w:tc>
        <w:tc>
          <w:tcPr>
            <w:tcW w:w="5176" w:type="dxa"/>
          </w:tcPr>
          <w:p w:rsidR="00F13C73" w:rsidRPr="005C712B" w:rsidRDefault="00F13C73" w:rsidP="00F13C73">
            <w:pPr>
              <w:pStyle w:val="afff7"/>
              <w:spacing w:line="240" w:lineRule="auto"/>
            </w:pPr>
            <w:r w:rsidRPr="005C712B">
              <w:t>2,0 га</w:t>
            </w:r>
          </w:p>
        </w:tc>
      </w:tr>
      <w:tr w:rsidR="00F13C73" w:rsidRPr="005C712B" w:rsidTr="00DE6781">
        <w:tc>
          <w:tcPr>
            <w:tcW w:w="4495" w:type="dxa"/>
          </w:tcPr>
          <w:p w:rsidR="00F13C73" w:rsidRPr="005C712B" w:rsidRDefault="00F13C73" w:rsidP="00F13C73">
            <w:pPr>
              <w:pStyle w:val="afff7"/>
              <w:spacing w:line="240" w:lineRule="auto"/>
            </w:pPr>
            <w:r w:rsidRPr="005C712B">
              <w:t>12,5 - 32,0 тыс. куб. м/сут</w:t>
            </w:r>
          </w:p>
        </w:tc>
        <w:tc>
          <w:tcPr>
            <w:tcW w:w="5176" w:type="dxa"/>
          </w:tcPr>
          <w:p w:rsidR="00F13C73" w:rsidRPr="005C712B" w:rsidRDefault="00F13C73" w:rsidP="00F13C73">
            <w:pPr>
              <w:pStyle w:val="afff7"/>
              <w:spacing w:line="240" w:lineRule="auto"/>
            </w:pPr>
            <w:r w:rsidRPr="005C712B">
              <w:t>3,0 га</w:t>
            </w:r>
          </w:p>
        </w:tc>
      </w:tr>
      <w:tr w:rsidR="00F13C73" w:rsidRPr="005C712B" w:rsidTr="00DE6781">
        <w:tc>
          <w:tcPr>
            <w:tcW w:w="4495" w:type="dxa"/>
          </w:tcPr>
          <w:p w:rsidR="00F13C73" w:rsidRPr="005C712B" w:rsidRDefault="00F13C73" w:rsidP="00F13C73">
            <w:pPr>
              <w:pStyle w:val="afff7"/>
              <w:spacing w:line="240" w:lineRule="auto"/>
            </w:pPr>
            <w:r w:rsidRPr="005C712B">
              <w:t>32 - 80 тыс. куб. м/сут</w:t>
            </w:r>
          </w:p>
        </w:tc>
        <w:tc>
          <w:tcPr>
            <w:tcW w:w="5176" w:type="dxa"/>
          </w:tcPr>
          <w:p w:rsidR="00F13C73" w:rsidRPr="005C712B" w:rsidRDefault="00F13C73" w:rsidP="00F13C73">
            <w:pPr>
              <w:pStyle w:val="afff7"/>
              <w:spacing w:line="240" w:lineRule="auto"/>
            </w:pPr>
            <w:r w:rsidRPr="005C712B">
              <w:t>4,0 га</w:t>
            </w:r>
          </w:p>
        </w:tc>
      </w:tr>
      <w:tr w:rsidR="00F13C73" w:rsidRPr="005C712B" w:rsidTr="00DE6781">
        <w:tc>
          <w:tcPr>
            <w:tcW w:w="4495" w:type="dxa"/>
          </w:tcPr>
          <w:p w:rsidR="00F13C73" w:rsidRPr="005C712B" w:rsidRDefault="00F13C73" w:rsidP="00F13C73">
            <w:pPr>
              <w:pStyle w:val="afff7"/>
              <w:spacing w:line="240" w:lineRule="auto"/>
            </w:pPr>
            <w:r w:rsidRPr="005C712B">
              <w:t>125 – 250 тыс. куб. м/сут</w:t>
            </w:r>
          </w:p>
        </w:tc>
        <w:tc>
          <w:tcPr>
            <w:tcW w:w="5176" w:type="dxa"/>
          </w:tcPr>
          <w:p w:rsidR="00F13C73" w:rsidRPr="005C712B" w:rsidRDefault="00F13C73" w:rsidP="00F13C73">
            <w:pPr>
              <w:pStyle w:val="afff7"/>
              <w:spacing w:line="240" w:lineRule="auto"/>
            </w:pPr>
            <w:r w:rsidRPr="005C712B">
              <w:t>12,0 га</w:t>
            </w:r>
          </w:p>
        </w:tc>
      </w:tr>
      <w:tr w:rsidR="00F13C73" w:rsidRPr="005C712B" w:rsidTr="00DE6781">
        <w:tc>
          <w:tcPr>
            <w:tcW w:w="4495" w:type="dxa"/>
          </w:tcPr>
          <w:p w:rsidR="00F13C73" w:rsidRPr="005C712B" w:rsidRDefault="00F13C73" w:rsidP="00F13C73">
            <w:pPr>
              <w:pStyle w:val="afff7"/>
              <w:spacing w:line="240" w:lineRule="auto"/>
            </w:pPr>
            <w:r w:rsidRPr="005C712B">
              <w:t>250 – 400 тыс. куб. м/сут</w:t>
            </w:r>
          </w:p>
        </w:tc>
        <w:tc>
          <w:tcPr>
            <w:tcW w:w="5176" w:type="dxa"/>
          </w:tcPr>
          <w:p w:rsidR="00F13C73" w:rsidRPr="005C712B" w:rsidRDefault="00F13C73" w:rsidP="00F13C73">
            <w:pPr>
              <w:pStyle w:val="afff7"/>
              <w:spacing w:line="240" w:lineRule="auto"/>
            </w:pPr>
            <w:r w:rsidRPr="005C712B">
              <w:t>18,0 га</w:t>
            </w:r>
          </w:p>
        </w:tc>
      </w:tr>
      <w:tr w:rsidR="00F13C73" w:rsidRPr="005C712B" w:rsidTr="00DE6781">
        <w:tc>
          <w:tcPr>
            <w:tcW w:w="4495" w:type="dxa"/>
          </w:tcPr>
          <w:p w:rsidR="00F13C73" w:rsidRPr="005C712B" w:rsidRDefault="00F13C73" w:rsidP="00F13C73">
            <w:pPr>
              <w:pStyle w:val="afff7"/>
              <w:spacing w:line="240" w:lineRule="auto"/>
            </w:pPr>
            <w:r w:rsidRPr="005C712B">
              <w:t>400 - 800 тыс. куб. м/сут</w:t>
            </w:r>
          </w:p>
        </w:tc>
        <w:tc>
          <w:tcPr>
            <w:tcW w:w="5176" w:type="dxa"/>
          </w:tcPr>
          <w:p w:rsidR="00F13C73" w:rsidRPr="005C712B" w:rsidRDefault="00F13C73" w:rsidP="00F13C73">
            <w:pPr>
              <w:pStyle w:val="afff7"/>
              <w:spacing w:line="240" w:lineRule="auto"/>
            </w:pPr>
            <w:r w:rsidRPr="005C712B">
              <w:t>24,0 га</w:t>
            </w:r>
          </w:p>
        </w:tc>
      </w:tr>
    </w:tbl>
    <w:p w:rsidR="00F13C73" w:rsidRPr="00DE6781" w:rsidRDefault="00F13C73" w:rsidP="00DE6781">
      <w:pPr>
        <w:pStyle w:val="afff7"/>
        <w:spacing w:line="240" w:lineRule="auto"/>
        <w:ind w:firstLine="567"/>
        <w:rPr>
          <w:sz w:val="28"/>
        </w:rPr>
      </w:pPr>
      <w:r w:rsidRPr="00DE6781">
        <w:rPr>
          <w:sz w:val="28"/>
        </w:rPr>
        <w:t>Подача питьевой воды из системы водопровода на технические нужды предприятий допускается только при обосновании технологическими нормами.</w:t>
      </w:r>
    </w:p>
    <w:p w:rsidR="00F13C73" w:rsidRPr="00DE6781" w:rsidRDefault="00F13C73" w:rsidP="00DE6781">
      <w:pPr>
        <w:pStyle w:val="afff7"/>
        <w:spacing w:line="240" w:lineRule="auto"/>
        <w:ind w:firstLine="567"/>
        <w:rPr>
          <w:sz w:val="28"/>
        </w:rPr>
      </w:pPr>
      <w:r w:rsidRPr="00DE6781">
        <w:rPr>
          <w:sz w:val="28"/>
        </w:rPr>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F13C73" w:rsidRPr="00DE6781" w:rsidRDefault="00F13C73" w:rsidP="00DE6781">
      <w:pPr>
        <w:pStyle w:val="afff7"/>
        <w:spacing w:line="240" w:lineRule="auto"/>
        <w:ind w:firstLine="567"/>
        <w:rPr>
          <w:sz w:val="28"/>
        </w:rPr>
      </w:pPr>
      <w:r w:rsidRPr="00DE6781">
        <w:rPr>
          <w:sz w:val="28"/>
        </w:rPr>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F13C73" w:rsidRPr="00DE6781" w:rsidRDefault="00F13C73" w:rsidP="00DE6781">
      <w:pPr>
        <w:pStyle w:val="afff7"/>
        <w:spacing w:line="240" w:lineRule="auto"/>
        <w:ind w:firstLine="567"/>
        <w:rPr>
          <w:sz w:val="28"/>
        </w:rPr>
      </w:pPr>
      <w:r w:rsidRPr="00DE6781">
        <w:rPr>
          <w:sz w:val="28"/>
        </w:rPr>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F13C73" w:rsidRPr="00DE6781" w:rsidRDefault="00F13C73" w:rsidP="00DE6781">
      <w:pPr>
        <w:pStyle w:val="afff7"/>
        <w:spacing w:line="240" w:lineRule="auto"/>
        <w:ind w:firstLine="567"/>
        <w:rPr>
          <w:sz w:val="28"/>
        </w:rPr>
      </w:pPr>
      <w:r w:rsidRPr="00DE6781">
        <w:rPr>
          <w:sz w:val="28"/>
        </w:rPr>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F13C73" w:rsidRPr="00DE6781" w:rsidRDefault="00F13C73" w:rsidP="00DE6781">
      <w:pPr>
        <w:pStyle w:val="afff7"/>
        <w:spacing w:line="240" w:lineRule="auto"/>
        <w:ind w:firstLine="567"/>
        <w:rPr>
          <w:sz w:val="28"/>
        </w:rPr>
      </w:pPr>
      <w:r w:rsidRPr="00DE6781">
        <w:rPr>
          <w:sz w:val="28"/>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DE6781">
          <w:rPr>
            <w:sz w:val="28"/>
          </w:rPr>
          <w:t>60 м</w:t>
        </w:r>
      </w:smartTag>
      <w:r w:rsidRPr="00DE6781">
        <w:rPr>
          <w:sz w:val="28"/>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DE6781">
          <w:rPr>
            <w:sz w:val="28"/>
          </w:rPr>
          <w:t>45 м</w:t>
        </w:r>
      </w:smartTag>
      <w:r w:rsidRPr="00DE6781">
        <w:rPr>
          <w:sz w:val="28"/>
        </w:rPr>
        <w:t xml:space="preserve">. </w:t>
      </w:r>
    </w:p>
    <w:p w:rsidR="00F13C73" w:rsidRPr="00DE6781" w:rsidRDefault="00F13C73" w:rsidP="00DE6781">
      <w:pPr>
        <w:pStyle w:val="afff7"/>
        <w:spacing w:line="240" w:lineRule="auto"/>
        <w:ind w:firstLine="567"/>
        <w:rPr>
          <w:sz w:val="28"/>
        </w:rPr>
      </w:pPr>
      <w:r w:rsidRPr="00DE6781">
        <w:rPr>
          <w:sz w:val="28"/>
        </w:rPr>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DE6781">
          <w:rPr>
            <w:sz w:val="28"/>
          </w:rPr>
          <w:t>10 м</w:t>
        </w:r>
      </w:smartTag>
      <w:r w:rsidRPr="00DE6781">
        <w:rPr>
          <w:sz w:val="28"/>
        </w:rPr>
        <w:t xml:space="preserve">, при большей этажности на каждый этаж следует добавлять </w:t>
      </w:r>
      <w:smartTag w:uri="urn:schemas-microsoft-com:office:smarttags" w:element="metricconverter">
        <w:smartTagPr>
          <w:attr w:name="ProductID" w:val="4 м"/>
        </w:smartTagPr>
        <w:r w:rsidRPr="00DE6781">
          <w:rPr>
            <w:sz w:val="28"/>
          </w:rPr>
          <w:t>4 м</w:t>
        </w:r>
      </w:smartTag>
      <w:r w:rsidRPr="00DE6781">
        <w:rPr>
          <w:sz w:val="28"/>
        </w:rPr>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DE6781">
          <w:rPr>
            <w:sz w:val="28"/>
          </w:rPr>
          <w:t>10 м</w:t>
        </w:r>
      </w:smartTag>
      <w:r w:rsidRPr="00DE6781">
        <w:rPr>
          <w:sz w:val="28"/>
        </w:rPr>
        <w:t xml:space="preserve">. Для отдельных зданий, расположенных в повышенных местах, допускается предусматривать местные насосные установки. </w:t>
      </w:r>
    </w:p>
    <w:p w:rsidR="00F13C73" w:rsidRPr="00DE6781" w:rsidRDefault="00F13C73" w:rsidP="00DE6781">
      <w:pPr>
        <w:pStyle w:val="afff7"/>
        <w:spacing w:line="240" w:lineRule="auto"/>
        <w:ind w:firstLine="567"/>
        <w:rPr>
          <w:sz w:val="28"/>
        </w:rPr>
      </w:pPr>
      <w:r w:rsidRPr="00DE6781">
        <w:rPr>
          <w:sz w:val="28"/>
        </w:rPr>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F13C73" w:rsidRPr="00DE6781" w:rsidRDefault="00F13C73" w:rsidP="00DE6781">
      <w:pPr>
        <w:pStyle w:val="afff7"/>
        <w:spacing w:line="240" w:lineRule="auto"/>
        <w:ind w:firstLine="567"/>
        <w:rPr>
          <w:sz w:val="28"/>
        </w:rPr>
      </w:pPr>
      <w:r w:rsidRPr="00DE6781">
        <w:rPr>
          <w:sz w:val="28"/>
        </w:rPr>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F13C73" w:rsidRPr="00DE6781" w:rsidRDefault="00F13C73" w:rsidP="00DE6781">
      <w:pPr>
        <w:pStyle w:val="afff7"/>
        <w:spacing w:line="240" w:lineRule="auto"/>
        <w:ind w:firstLine="567"/>
        <w:rPr>
          <w:sz w:val="28"/>
        </w:rPr>
      </w:pPr>
      <w:r w:rsidRPr="00DE6781">
        <w:rPr>
          <w:sz w:val="28"/>
        </w:rPr>
        <w:lastRenderedPageBreak/>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DE6781">
          <w:rPr>
            <w:sz w:val="28"/>
          </w:rPr>
          <w:t>10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Организацию противопожарного водопровода (в том числе расходы воды на пожаротушение, решение повысительных насосных станций и насосных установок, обслуживающих кварталы застройки) следует принимать по СП 31.13330.2012. Водоснабжение. Наружные сети и сооружения.</w:t>
      </w:r>
    </w:p>
    <w:p w:rsidR="00F13C73" w:rsidRPr="00DE6781" w:rsidRDefault="00F13C73" w:rsidP="00DE6781">
      <w:pPr>
        <w:pStyle w:val="afff7"/>
        <w:spacing w:line="240" w:lineRule="auto"/>
        <w:ind w:firstLine="567"/>
        <w:rPr>
          <w:sz w:val="28"/>
        </w:rPr>
      </w:pPr>
      <w:r w:rsidRPr="00DE6781">
        <w:rPr>
          <w:sz w:val="28"/>
        </w:rPr>
        <w:t>Допускается применять наружное противопожарное водоснабжение из искусственных и естественных водоисточников (резервуары, водоемы) для:</w:t>
      </w:r>
    </w:p>
    <w:p w:rsidR="00F13C73" w:rsidRPr="00DE6781" w:rsidRDefault="00F13C73" w:rsidP="00DE6781">
      <w:pPr>
        <w:pStyle w:val="afff7"/>
        <w:spacing w:line="240" w:lineRule="auto"/>
        <w:ind w:firstLine="567"/>
        <w:rPr>
          <w:sz w:val="28"/>
        </w:rPr>
      </w:pPr>
      <w:r w:rsidRPr="00DE6781">
        <w:rPr>
          <w:sz w:val="28"/>
        </w:rPr>
        <w:t>населенных пунктов с числом жителей до 5000 человек;</w:t>
      </w:r>
    </w:p>
    <w:p w:rsidR="00F13C73" w:rsidRPr="00DE6781" w:rsidRDefault="00F13C73" w:rsidP="00DE6781">
      <w:pPr>
        <w:pStyle w:val="afff7"/>
        <w:spacing w:line="240" w:lineRule="auto"/>
        <w:ind w:firstLine="567"/>
        <w:rPr>
          <w:sz w:val="28"/>
        </w:rPr>
      </w:pPr>
      <w:r w:rsidRPr="00DE6781">
        <w:rPr>
          <w:sz w:val="28"/>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F13C73" w:rsidRPr="00DE6781" w:rsidRDefault="00F13C73" w:rsidP="00DE6781">
      <w:pPr>
        <w:pStyle w:val="afff7"/>
        <w:spacing w:line="240" w:lineRule="auto"/>
        <w:ind w:firstLine="567"/>
        <w:rPr>
          <w:sz w:val="28"/>
        </w:rPr>
      </w:pPr>
      <w:r w:rsidRPr="00DE6781">
        <w:rPr>
          <w:sz w:val="28"/>
        </w:rPr>
        <w:t>зданий различного назначения при требуемом расходе воды на наружное противопожарное водоснабжение не более 10 л/с;</w:t>
      </w:r>
    </w:p>
    <w:p w:rsidR="00F13C73" w:rsidRPr="00DE6781" w:rsidRDefault="00F13C73" w:rsidP="00DE6781">
      <w:pPr>
        <w:pStyle w:val="afff7"/>
        <w:spacing w:line="240" w:lineRule="auto"/>
        <w:ind w:firstLine="567"/>
        <w:rPr>
          <w:sz w:val="28"/>
        </w:rPr>
      </w:pPr>
      <w:r w:rsidRPr="00DE6781">
        <w:rPr>
          <w:sz w:val="28"/>
        </w:rPr>
        <w:t>1 и 2-этажных зданий любого назначения при площади застройки не более площади пожарного отсека, допускаемой нормами для таких зданий.</w:t>
      </w:r>
    </w:p>
    <w:p w:rsidR="00F13C73" w:rsidRPr="00DE6781" w:rsidRDefault="00F13C73" w:rsidP="00DE6781">
      <w:pPr>
        <w:pStyle w:val="afff7"/>
        <w:spacing w:line="240" w:lineRule="auto"/>
        <w:ind w:firstLine="567"/>
        <w:rPr>
          <w:sz w:val="28"/>
        </w:rPr>
      </w:pPr>
      <w:r w:rsidRPr="00DE6781">
        <w:rPr>
          <w:sz w:val="28"/>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F13C73" w:rsidRPr="00DE6781" w:rsidRDefault="00F13C73" w:rsidP="00DE6781">
      <w:pPr>
        <w:pStyle w:val="afff7"/>
        <w:spacing w:line="240" w:lineRule="auto"/>
        <w:ind w:firstLine="567"/>
        <w:rPr>
          <w:sz w:val="28"/>
        </w:rPr>
      </w:pPr>
      <w:r w:rsidRPr="00DE6781">
        <w:rPr>
          <w:sz w:val="28"/>
        </w:rPr>
        <w:t>Пожарные резервуары или искусственные водоемы надлежит размещать из условия обслуживания ими зданий, находящихся в радиусе:</w:t>
      </w:r>
    </w:p>
    <w:p w:rsidR="00F13C73" w:rsidRPr="00DE6781" w:rsidRDefault="00F13C73" w:rsidP="00DE6781">
      <w:pPr>
        <w:pStyle w:val="afff7"/>
        <w:spacing w:line="240" w:lineRule="auto"/>
        <w:ind w:firstLine="567"/>
        <w:rPr>
          <w:sz w:val="28"/>
        </w:rPr>
      </w:pPr>
      <w:r w:rsidRPr="00DE6781">
        <w:rPr>
          <w:sz w:val="28"/>
        </w:rPr>
        <w:t xml:space="preserve">при наличии автонасосов - </w:t>
      </w:r>
      <w:smartTag w:uri="urn:schemas-microsoft-com:office:smarttags" w:element="metricconverter">
        <w:smartTagPr>
          <w:attr w:name="ProductID" w:val="200 м"/>
        </w:smartTagPr>
        <w:r w:rsidRPr="00DE6781">
          <w:rPr>
            <w:sz w:val="28"/>
          </w:rPr>
          <w:t>200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при наличии мотопомп - 100-</w:t>
      </w:r>
      <w:smartTag w:uri="urn:schemas-microsoft-com:office:smarttags" w:element="metricconverter">
        <w:smartTagPr>
          <w:attr w:name="ProductID" w:val="150 м"/>
        </w:smartTagPr>
        <w:r w:rsidRPr="00DE6781">
          <w:rPr>
            <w:sz w:val="28"/>
          </w:rPr>
          <w:t>150 м</w:t>
        </w:r>
      </w:smartTag>
      <w:r w:rsidRPr="00DE6781">
        <w:rPr>
          <w:sz w:val="28"/>
        </w:rPr>
        <w:t xml:space="preserve"> в зависимости от технических возможностей мотопомп.</w:t>
      </w:r>
    </w:p>
    <w:p w:rsidR="00F13C73" w:rsidRPr="00DE6781" w:rsidRDefault="00F13C73" w:rsidP="00DE6781">
      <w:pPr>
        <w:pStyle w:val="afff7"/>
        <w:spacing w:line="240" w:lineRule="auto"/>
        <w:ind w:firstLine="567"/>
        <w:rPr>
          <w:sz w:val="28"/>
        </w:rPr>
      </w:pPr>
      <w:r w:rsidRPr="00DE6781">
        <w:rPr>
          <w:sz w:val="28"/>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DE6781">
          <w:rPr>
            <w:sz w:val="28"/>
          </w:rPr>
          <w:t>200 м</w:t>
        </w:r>
      </w:smartTag>
      <w:r w:rsidRPr="00DE6781">
        <w:rPr>
          <w:sz w:val="28"/>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F13C73" w:rsidRPr="00DE6781" w:rsidRDefault="00F13C73" w:rsidP="00DE6781">
      <w:pPr>
        <w:pStyle w:val="afff7"/>
        <w:spacing w:line="240" w:lineRule="auto"/>
        <w:ind w:firstLine="567"/>
        <w:rPr>
          <w:sz w:val="28"/>
        </w:rPr>
      </w:pPr>
      <w:r w:rsidRPr="00DE6781">
        <w:rPr>
          <w:sz w:val="28"/>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DE6781">
          <w:rPr>
            <w:sz w:val="28"/>
          </w:rPr>
          <w:t>30 м</w:t>
        </w:r>
      </w:smartTag>
      <w:r w:rsidRPr="00DE6781">
        <w:rPr>
          <w:sz w:val="28"/>
        </w:rPr>
        <w:t xml:space="preserve">, до зданий I и II степеней огнестойкости - не менее </w:t>
      </w:r>
      <w:smartTag w:uri="urn:schemas-microsoft-com:office:smarttags" w:element="metricconverter">
        <w:smartTagPr>
          <w:attr w:name="ProductID" w:val="10 м"/>
        </w:smartTagPr>
        <w:r w:rsidRPr="00DE6781">
          <w:rPr>
            <w:sz w:val="28"/>
          </w:rPr>
          <w:t>10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Допускается не предусматривать наружное противопожарное водоснабжение:</w:t>
      </w:r>
    </w:p>
    <w:p w:rsidR="00F13C73" w:rsidRPr="00DE6781" w:rsidRDefault="00F13C73" w:rsidP="00DE6781">
      <w:pPr>
        <w:pStyle w:val="afff7"/>
        <w:spacing w:line="240" w:lineRule="auto"/>
        <w:ind w:firstLine="567"/>
        <w:rPr>
          <w:sz w:val="28"/>
        </w:rPr>
      </w:pPr>
      <w:r w:rsidRPr="00DE6781">
        <w:rPr>
          <w:sz w:val="28"/>
        </w:rPr>
        <w:t>населенных пунктов с числом жителей до 50 человек при застройке зданиями высотой до 2 этажей;</w:t>
      </w:r>
    </w:p>
    <w:p w:rsidR="00F13C73" w:rsidRPr="00DE6781" w:rsidRDefault="00F13C73" w:rsidP="00DE6781">
      <w:pPr>
        <w:pStyle w:val="afff7"/>
        <w:spacing w:line="240" w:lineRule="auto"/>
        <w:ind w:firstLine="567"/>
        <w:rPr>
          <w:sz w:val="28"/>
        </w:rPr>
      </w:pPr>
      <w:r w:rsidRPr="00DE6781">
        <w:rPr>
          <w:sz w:val="28"/>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DE6781">
          <w:rPr>
            <w:sz w:val="28"/>
          </w:rPr>
          <w:t>150 м</w:t>
        </w:r>
        <w:r w:rsidRPr="00DE6781">
          <w:rPr>
            <w:sz w:val="28"/>
            <w:vertAlign w:val="superscript"/>
          </w:rPr>
          <w:t>2</w:t>
        </w:r>
      </w:smartTag>
      <w:r w:rsidRPr="00DE6781">
        <w:rPr>
          <w:sz w:val="28"/>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DE6781">
          <w:rPr>
            <w:sz w:val="28"/>
          </w:rPr>
          <w:t>1000 м</w:t>
        </w:r>
        <w:r w:rsidRPr="00DE6781">
          <w:rPr>
            <w:sz w:val="28"/>
            <w:vertAlign w:val="superscript"/>
          </w:rPr>
          <w:t>3</w:t>
        </w:r>
      </w:smartTag>
      <w:r w:rsidRPr="00DE6781">
        <w:rPr>
          <w:sz w:val="28"/>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DE6781">
          <w:rPr>
            <w:sz w:val="28"/>
          </w:rPr>
          <w:t>250 м</w:t>
        </w:r>
        <w:r w:rsidRPr="00DE6781">
          <w:rPr>
            <w:sz w:val="28"/>
            <w:vertAlign w:val="superscript"/>
          </w:rPr>
          <w:t>3</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DE6781">
          <w:rPr>
            <w:sz w:val="28"/>
          </w:rPr>
          <w:t>1000 м</w:t>
        </w:r>
        <w:r w:rsidRPr="00DE6781">
          <w:rPr>
            <w:sz w:val="28"/>
            <w:vertAlign w:val="superscript"/>
          </w:rPr>
          <w:t>3</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lastRenderedPageBreak/>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DE6781">
          <w:rPr>
            <w:sz w:val="28"/>
          </w:rPr>
          <w:t>1000 м</w:t>
        </w:r>
        <w:r w:rsidRPr="00DE6781">
          <w:rPr>
            <w:sz w:val="28"/>
            <w:vertAlign w:val="superscript"/>
          </w:rPr>
          <w:t>3</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DE6781">
          <w:rPr>
            <w:sz w:val="28"/>
          </w:rPr>
          <w:t>50 м</w:t>
        </w:r>
        <w:r w:rsidRPr="00DE6781">
          <w:rPr>
            <w:sz w:val="28"/>
            <w:vertAlign w:val="superscript"/>
          </w:rPr>
          <w:t>2</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F13C73" w:rsidRPr="00DE6781" w:rsidRDefault="00F13C73" w:rsidP="00DE6781">
      <w:pPr>
        <w:pStyle w:val="afff7"/>
        <w:spacing w:line="240" w:lineRule="auto"/>
        <w:ind w:firstLine="567"/>
        <w:rPr>
          <w:sz w:val="28"/>
        </w:rPr>
      </w:pPr>
      <w:r w:rsidRPr="00DE6781">
        <w:rPr>
          <w:sz w:val="28"/>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DE6781">
          <w:rPr>
            <w:sz w:val="28"/>
          </w:rPr>
          <w:t>1 км</w:t>
        </w:r>
      </w:smartTag>
      <w:r w:rsidRPr="00DE6781">
        <w:rPr>
          <w:sz w:val="28"/>
        </w:rPr>
        <w:t xml:space="preserve"> высотах. </w:t>
      </w:r>
    </w:p>
    <w:p w:rsidR="00F13C73" w:rsidRPr="00DE6781" w:rsidRDefault="00F13C73" w:rsidP="00DE6781">
      <w:pPr>
        <w:pStyle w:val="afff7"/>
        <w:spacing w:line="240" w:lineRule="auto"/>
        <w:ind w:firstLine="567"/>
        <w:rPr>
          <w:sz w:val="28"/>
        </w:rPr>
      </w:pPr>
      <w:r w:rsidRPr="00DE6781">
        <w:rPr>
          <w:sz w:val="28"/>
        </w:rPr>
        <w:t xml:space="preserve">Выбор источника для централизованного хозяйственно-питьевого водоснабжения производится в соответствии с </w:t>
      </w:r>
      <w:hyperlink r:id="rId22" w:history="1">
        <w:r w:rsidRPr="00DE6781">
          <w:rPr>
            <w:sz w:val="28"/>
          </w:rPr>
          <w:t>ГОСТ 17.1.1.04</w:t>
        </w:r>
      </w:hyperlink>
      <w:r w:rsidRPr="00DE6781">
        <w:rPr>
          <w:sz w:val="28"/>
        </w:rPr>
        <w:t xml:space="preserve"> и </w:t>
      </w:r>
      <w:hyperlink r:id="rId23" w:history="1">
        <w:r w:rsidRPr="00DE6781">
          <w:rPr>
            <w:sz w:val="28"/>
          </w:rPr>
          <w:t>ГОСТ 2761-84*</w:t>
        </w:r>
      </w:hyperlink>
      <w:r w:rsidRPr="00DE6781">
        <w:rPr>
          <w:sz w:val="28"/>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F13C73" w:rsidRPr="00DE6781" w:rsidRDefault="00F13C73" w:rsidP="00DE6781">
      <w:pPr>
        <w:pStyle w:val="afff7"/>
        <w:spacing w:line="240" w:lineRule="auto"/>
        <w:ind w:firstLine="567"/>
        <w:rPr>
          <w:sz w:val="28"/>
        </w:rPr>
      </w:pPr>
      <w:r w:rsidRPr="00DE6781">
        <w:rPr>
          <w:sz w:val="28"/>
        </w:rPr>
        <w:t>Источник производственного водоснабжения выбирается в соответствии с требованиями, предъявляемыми к качеству воды предприятиями.</w:t>
      </w:r>
    </w:p>
    <w:p w:rsidR="00F13C73" w:rsidRPr="00DE6781" w:rsidRDefault="00F13C73" w:rsidP="00DE6781">
      <w:pPr>
        <w:pStyle w:val="afff7"/>
        <w:spacing w:line="240" w:lineRule="auto"/>
        <w:ind w:firstLine="567"/>
        <w:rPr>
          <w:sz w:val="28"/>
        </w:rPr>
      </w:pPr>
      <w:r w:rsidRPr="00DE6781">
        <w:rPr>
          <w:sz w:val="28"/>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 безопасности.</w:t>
      </w:r>
    </w:p>
    <w:p w:rsidR="00F13C73" w:rsidRPr="00DE6781" w:rsidRDefault="00F13C73" w:rsidP="00DE6781">
      <w:pPr>
        <w:pStyle w:val="afff7"/>
        <w:spacing w:line="240" w:lineRule="auto"/>
        <w:ind w:firstLine="567"/>
        <w:rPr>
          <w:sz w:val="28"/>
        </w:rPr>
      </w:pPr>
      <w:r w:rsidRPr="00DE6781">
        <w:rPr>
          <w:sz w:val="28"/>
        </w:rPr>
        <w:t>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требованиям</w:t>
      </w:r>
      <w:r w:rsidR="00E23400">
        <w:rPr>
          <w:sz w:val="28"/>
        </w:rPr>
        <w:t xml:space="preserve"> </w:t>
      </w:r>
      <w:r w:rsidRPr="00DE6781">
        <w:rPr>
          <w:sz w:val="28"/>
        </w:rPr>
        <w:t>СанПиН 2.1.4.1175-02.</w:t>
      </w:r>
    </w:p>
    <w:p w:rsidR="00F13C73" w:rsidRPr="00DE6781" w:rsidRDefault="00F13C73" w:rsidP="00DE6781">
      <w:pPr>
        <w:pStyle w:val="afff7"/>
        <w:spacing w:line="240" w:lineRule="auto"/>
        <w:ind w:firstLine="567"/>
        <w:rPr>
          <w:sz w:val="28"/>
        </w:rPr>
      </w:pPr>
      <w:r w:rsidRPr="00DE6781">
        <w:rPr>
          <w:sz w:val="28"/>
        </w:rPr>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F13C73" w:rsidRPr="00DE6781" w:rsidRDefault="00F13C73" w:rsidP="00DE6781">
      <w:pPr>
        <w:pStyle w:val="afff7"/>
        <w:spacing w:line="240" w:lineRule="auto"/>
        <w:ind w:firstLine="567"/>
        <w:rPr>
          <w:sz w:val="28"/>
        </w:rPr>
      </w:pPr>
      <w:r w:rsidRPr="00DE6781">
        <w:rPr>
          <w:sz w:val="28"/>
        </w:rPr>
        <w:t>- от стен резервуаров фильтрованной (питьевой) воды, фильтров (кроме напорных), контактных осветлителей с открытой поверхностью воды</w:t>
      </w:r>
      <w:r w:rsidRPr="00DE6781">
        <w:rPr>
          <w:noProof/>
          <w:sz w:val="28"/>
        </w:rPr>
        <w:t xml:space="preserve"> —</w:t>
      </w:r>
      <w:r w:rsidRPr="00DE6781">
        <w:rPr>
          <w:sz w:val="28"/>
        </w:rPr>
        <w:t xml:space="preserve"> не менее</w:t>
      </w:r>
      <w:smartTag w:uri="urn:schemas-microsoft-com:office:smarttags" w:element="metricconverter">
        <w:smartTagPr>
          <w:attr w:name="ProductID" w:val="30 м"/>
        </w:smartTagPr>
        <w:r w:rsidRPr="00DE6781">
          <w:rPr>
            <w:noProof/>
            <w:sz w:val="28"/>
          </w:rPr>
          <w:t>30</w:t>
        </w:r>
        <w:r w:rsidRPr="00DE6781">
          <w:rPr>
            <w:sz w:val="28"/>
          </w:rPr>
          <w:t xml:space="preserve">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от стен остальных сооружений и стволов водонапорных башен</w:t>
      </w:r>
      <w:r w:rsidRPr="00DE6781">
        <w:rPr>
          <w:noProof/>
          <w:sz w:val="28"/>
        </w:rPr>
        <w:t xml:space="preserve"> —</w:t>
      </w:r>
      <w:r w:rsidRPr="00DE6781">
        <w:rPr>
          <w:sz w:val="28"/>
        </w:rPr>
        <w:t xml:space="preserve"> не менее</w:t>
      </w:r>
      <w:smartTag w:uri="urn:schemas-microsoft-com:office:smarttags" w:element="metricconverter">
        <w:smartTagPr>
          <w:attr w:name="ProductID" w:val="15 м"/>
        </w:smartTagPr>
        <w:r w:rsidRPr="00DE6781">
          <w:rPr>
            <w:noProof/>
            <w:sz w:val="28"/>
          </w:rPr>
          <w:t>15</w:t>
        </w:r>
        <w:r w:rsidRPr="00DE6781">
          <w:rPr>
            <w:sz w:val="28"/>
          </w:rPr>
          <w:t xml:space="preserve">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lastRenderedPageBreak/>
        <w:t xml:space="preserve">Объемно-планировочные и конструктивные решения зданий и сооружений водоснабжения следует принимать согласно </w:t>
      </w:r>
      <w:hyperlink r:id="rId24" w:history="1">
        <w:r w:rsidRPr="00DE6781">
          <w:rPr>
            <w:sz w:val="28"/>
          </w:rPr>
          <w:t>СП 44.13330</w:t>
        </w:r>
      </w:hyperlink>
      <w:r w:rsidRPr="00DE6781">
        <w:rPr>
          <w:sz w:val="28"/>
        </w:rPr>
        <w:t xml:space="preserve">.2011, </w:t>
      </w:r>
      <w:hyperlink r:id="rId25" w:history="1">
        <w:r w:rsidRPr="00DE6781">
          <w:rPr>
            <w:sz w:val="28"/>
          </w:rPr>
          <w:t>СП 56.13330</w:t>
        </w:r>
      </w:hyperlink>
      <w:r w:rsidRPr="00DE6781">
        <w:rPr>
          <w:sz w:val="28"/>
        </w:rPr>
        <w:t>.2011.</w:t>
      </w:r>
    </w:p>
    <w:p w:rsidR="00F13C73" w:rsidRPr="00DE6781" w:rsidRDefault="00F13C73" w:rsidP="00DE6781">
      <w:pPr>
        <w:pStyle w:val="afff7"/>
        <w:spacing w:line="240" w:lineRule="auto"/>
        <w:ind w:firstLine="567"/>
        <w:rPr>
          <w:sz w:val="28"/>
        </w:rPr>
      </w:pPr>
      <w:r w:rsidRPr="00DE6781">
        <w:rPr>
          <w:sz w:val="28"/>
        </w:rPr>
        <w:t>Ширину санитарно-защитной полосы водоводов, проходящих по незастроенной территории, надлежит принимать от крайних водоводов:</w:t>
      </w:r>
    </w:p>
    <w:p w:rsidR="00F13C73" w:rsidRPr="00DE6781" w:rsidRDefault="00F13C73" w:rsidP="00DE6781">
      <w:pPr>
        <w:pStyle w:val="afff7"/>
        <w:spacing w:line="240" w:lineRule="auto"/>
        <w:ind w:firstLine="567"/>
        <w:rPr>
          <w:sz w:val="28"/>
        </w:rPr>
      </w:pPr>
      <w:r w:rsidRPr="00DE6781">
        <w:rPr>
          <w:sz w:val="28"/>
        </w:rPr>
        <w:t>при прокладке в сухих грунтах</w:t>
      </w:r>
      <w:r w:rsidRPr="00DE6781">
        <w:rPr>
          <w:noProof/>
          <w:sz w:val="28"/>
        </w:rPr>
        <w:t xml:space="preserve"> —</w:t>
      </w:r>
      <w:r w:rsidRPr="00DE6781">
        <w:rPr>
          <w:sz w:val="28"/>
        </w:rPr>
        <w:t xml:space="preserve"> не менее </w:t>
      </w:r>
      <w:smartTag w:uri="urn:schemas-microsoft-com:office:smarttags" w:element="metricconverter">
        <w:smartTagPr>
          <w:attr w:name="ProductID" w:val="10 м"/>
        </w:smartTagPr>
        <w:r w:rsidRPr="00DE6781">
          <w:rPr>
            <w:noProof/>
            <w:sz w:val="28"/>
          </w:rPr>
          <w:t>10</w:t>
        </w:r>
        <w:r w:rsidRPr="00DE6781">
          <w:rPr>
            <w:sz w:val="28"/>
          </w:rPr>
          <w:t xml:space="preserve"> м</w:t>
        </w:r>
      </w:smartTag>
      <w:r w:rsidRPr="00DE6781">
        <w:rPr>
          <w:sz w:val="28"/>
        </w:rPr>
        <w:t xml:space="preserve"> при диаметре до</w:t>
      </w:r>
      <w:smartTag w:uri="urn:schemas-microsoft-com:office:smarttags" w:element="metricconverter">
        <w:smartTagPr>
          <w:attr w:name="ProductID" w:val="1000 мм"/>
        </w:smartTagPr>
        <w:r w:rsidRPr="00DE6781">
          <w:rPr>
            <w:noProof/>
            <w:sz w:val="28"/>
          </w:rPr>
          <w:t>1000</w:t>
        </w:r>
        <w:r w:rsidRPr="00DE6781">
          <w:rPr>
            <w:sz w:val="28"/>
          </w:rPr>
          <w:t xml:space="preserve"> мм</w:t>
        </w:r>
      </w:smartTag>
      <w:r w:rsidRPr="00DE6781">
        <w:rPr>
          <w:sz w:val="28"/>
        </w:rPr>
        <w:t xml:space="preserve"> и не менее</w:t>
      </w:r>
      <w:smartTag w:uri="urn:schemas-microsoft-com:office:smarttags" w:element="metricconverter">
        <w:smartTagPr>
          <w:attr w:name="ProductID" w:val="20 м"/>
        </w:smartTagPr>
        <w:r w:rsidRPr="00DE6781">
          <w:rPr>
            <w:noProof/>
            <w:sz w:val="28"/>
          </w:rPr>
          <w:t>20</w:t>
        </w:r>
        <w:r w:rsidRPr="00DE6781">
          <w:rPr>
            <w:sz w:val="28"/>
          </w:rPr>
          <w:t xml:space="preserve"> м</w:t>
        </w:r>
      </w:smartTag>
      <w:r w:rsidRPr="00DE6781">
        <w:rPr>
          <w:sz w:val="28"/>
        </w:rPr>
        <w:t xml:space="preserve"> при больших диаметрах; в мокрых грунтах</w:t>
      </w:r>
      <w:r w:rsidRPr="00DE6781">
        <w:rPr>
          <w:noProof/>
          <w:sz w:val="28"/>
        </w:rPr>
        <w:t xml:space="preserve"> — </w:t>
      </w:r>
      <w:r w:rsidRPr="00DE6781">
        <w:rPr>
          <w:sz w:val="28"/>
        </w:rPr>
        <w:t>не менее</w:t>
      </w:r>
      <w:smartTag w:uri="urn:schemas-microsoft-com:office:smarttags" w:element="metricconverter">
        <w:smartTagPr>
          <w:attr w:name="ProductID" w:val="50 м"/>
        </w:smartTagPr>
        <w:r w:rsidRPr="00DE6781">
          <w:rPr>
            <w:noProof/>
            <w:sz w:val="28"/>
          </w:rPr>
          <w:t>50</w:t>
        </w:r>
        <w:r w:rsidRPr="00DE6781">
          <w:rPr>
            <w:sz w:val="28"/>
          </w:rPr>
          <w:t xml:space="preserve"> м</w:t>
        </w:r>
      </w:smartTag>
      <w:r w:rsidRPr="00DE6781">
        <w:rPr>
          <w:sz w:val="28"/>
        </w:rPr>
        <w:t xml:space="preserve"> независимо от диаметра.</w:t>
      </w:r>
    </w:p>
    <w:p w:rsidR="00F13C73" w:rsidRPr="00DE6781" w:rsidRDefault="00F13C73" w:rsidP="00DE6781">
      <w:pPr>
        <w:pStyle w:val="afff7"/>
        <w:spacing w:line="240" w:lineRule="auto"/>
        <w:ind w:firstLine="567"/>
        <w:rPr>
          <w:sz w:val="28"/>
        </w:rPr>
      </w:pPr>
      <w:r w:rsidRPr="00DE6781">
        <w:rPr>
          <w:sz w:val="28"/>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F13C73" w:rsidRPr="00DE6781" w:rsidRDefault="00F13C73" w:rsidP="00DE6781">
      <w:pPr>
        <w:pStyle w:val="afff7"/>
        <w:spacing w:line="240" w:lineRule="auto"/>
        <w:ind w:firstLine="567"/>
        <w:rPr>
          <w:sz w:val="28"/>
        </w:rPr>
      </w:pPr>
      <w:r w:rsidRPr="00DE6781">
        <w:rPr>
          <w:sz w:val="28"/>
        </w:rPr>
        <w:t>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участков.</w:t>
      </w:r>
    </w:p>
    <w:p w:rsidR="00F13C73" w:rsidRPr="00DE6781" w:rsidRDefault="00F13C73" w:rsidP="00DE6781">
      <w:pPr>
        <w:pStyle w:val="afff7"/>
        <w:spacing w:line="240" w:lineRule="auto"/>
        <w:ind w:firstLine="567"/>
        <w:rPr>
          <w:bCs/>
          <w:sz w:val="28"/>
        </w:rPr>
      </w:pPr>
      <w:r w:rsidRPr="00DE6781">
        <w:rPr>
          <w:bCs/>
          <w:sz w:val="28"/>
        </w:rPr>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DE6781">
          <w:rPr>
            <w:bCs/>
            <w:noProof/>
            <w:sz w:val="28"/>
          </w:rPr>
          <w:t>100</w:t>
        </w:r>
        <w:r w:rsidRPr="00DE6781">
          <w:rPr>
            <w:bCs/>
            <w:sz w:val="28"/>
          </w:rPr>
          <w:t xml:space="preserve"> мм</w:t>
        </w:r>
      </w:smartTag>
      <w:r w:rsidRPr="00DE6781">
        <w:rPr>
          <w:bCs/>
          <w:sz w:val="28"/>
        </w:rPr>
        <w:t>, а в сельских населенных пунктах</w:t>
      </w:r>
      <w:r w:rsidRPr="00DE6781">
        <w:rPr>
          <w:bCs/>
          <w:noProof/>
          <w:sz w:val="28"/>
        </w:rPr>
        <w:t xml:space="preserve"> —</w:t>
      </w:r>
      <w:r w:rsidRPr="00DE6781">
        <w:rPr>
          <w:bCs/>
          <w:sz w:val="28"/>
        </w:rPr>
        <w:t xml:space="preserve"> не менее</w:t>
      </w:r>
      <w:smartTag w:uri="urn:schemas-microsoft-com:office:smarttags" w:element="metricconverter">
        <w:smartTagPr>
          <w:attr w:name="ProductID" w:val="75 мм"/>
        </w:smartTagPr>
        <w:r w:rsidRPr="00DE6781">
          <w:rPr>
            <w:bCs/>
            <w:noProof/>
            <w:sz w:val="28"/>
          </w:rPr>
          <w:t>75</w:t>
        </w:r>
        <w:r w:rsidRPr="00DE6781">
          <w:rPr>
            <w:bCs/>
            <w:sz w:val="28"/>
          </w:rPr>
          <w:t xml:space="preserve"> мм</w:t>
        </w:r>
      </w:smartTag>
      <w:r w:rsidRPr="00DE6781">
        <w:rPr>
          <w:bCs/>
          <w:sz w:val="28"/>
        </w:rPr>
        <w:t>.</w:t>
      </w:r>
    </w:p>
    <w:p w:rsidR="00F13C73" w:rsidRPr="00DE6781" w:rsidRDefault="00F13C73" w:rsidP="00DE6781">
      <w:pPr>
        <w:pStyle w:val="afff7"/>
        <w:spacing w:line="240" w:lineRule="auto"/>
        <w:ind w:firstLine="567"/>
        <w:rPr>
          <w:sz w:val="28"/>
        </w:rPr>
      </w:pPr>
      <w:r w:rsidRPr="00DE6781">
        <w:rPr>
          <w:sz w:val="28"/>
        </w:rPr>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DE6781">
          <w:rPr>
            <w:sz w:val="28"/>
          </w:rPr>
          <w:t>2,5 м</w:t>
        </w:r>
      </w:smartTag>
      <w:r w:rsidRPr="00DE6781">
        <w:rPr>
          <w:sz w:val="28"/>
        </w:rPr>
        <w:t xml:space="preserve"> от края проезжей части, но не ближе </w:t>
      </w:r>
      <w:smartTag w:uri="urn:schemas-microsoft-com:office:smarttags" w:element="metricconverter">
        <w:smartTagPr>
          <w:attr w:name="ProductID" w:val="5 м"/>
        </w:smartTagPr>
        <w:r w:rsidRPr="00DE6781">
          <w:rPr>
            <w:sz w:val="28"/>
          </w:rPr>
          <w:t>5 м</w:t>
        </w:r>
      </w:smartTag>
      <w:r w:rsidRPr="00DE6781">
        <w:rPr>
          <w:sz w:val="28"/>
        </w:rPr>
        <w:t xml:space="preserve"> от стен зданий; допускается располагать гидранты на проезжей части.</w:t>
      </w:r>
    </w:p>
    <w:p w:rsidR="00F13C73" w:rsidRPr="00DE6781" w:rsidRDefault="00F13C73" w:rsidP="00DE6781">
      <w:pPr>
        <w:pStyle w:val="afff7"/>
        <w:spacing w:line="240" w:lineRule="auto"/>
        <w:ind w:firstLine="567"/>
        <w:rPr>
          <w:sz w:val="28"/>
        </w:rPr>
      </w:pPr>
      <w:r w:rsidRPr="00DE6781">
        <w:rPr>
          <w:sz w:val="28"/>
        </w:rPr>
        <w:t>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F13C73" w:rsidRPr="00DE6781" w:rsidRDefault="00F13C73" w:rsidP="00DE6781">
      <w:pPr>
        <w:pStyle w:val="afff7"/>
        <w:spacing w:line="240" w:lineRule="auto"/>
        <w:ind w:firstLine="567"/>
        <w:rPr>
          <w:sz w:val="28"/>
        </w:rPr>
      </w:pPr>
      <w:r w:rsidRPr="00DE6781">
        <w:rPr>
          <w:sz w:val="28"/>
        </w:rPr>
        <w:t xml:space="preserve">Водопроводные вводы в здания устраиваются в соответствии с СП 31.13330.2012 Водоснабжение. Наружные сети и сооружения.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F13C73" w:rsidRPr="005C712B" w:rsidRDefault="00F13C73" w:rsidP="002F59D5">
      <w:pPr>
        <w:pStyle w:val="afff7"/>
        <w:spacing w:line="240" w:lineRule="auto"/>
        <w:ind w:firstLine="567"/>
      </w:pPr>
      <w:r w:rsidRPr="00DE6781">
        <w:rPr>
          <w:sz w:val="28"/>
        </w:rPr>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DE6781">
          <w:rPr>
            <w:sz w:val="28"/>
          </w:rPr>
          <w:t>60 л</w:t>
        </w:r>
      </w:smartTag>
      <w:r w:rsidRPr="00DE6781">
        <w:rPr>
          <w:sz w:val="28"/>
        </w:rPr>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F13C73" w:rsidRPr="00DE6781" w:rsidRDefault="00F13C73" w:rsidP="00DE6781">
      <w:pPr>
        <w:pStyle w:val="afff7"/>
        <w:spacing w:line="240" w:lineRule="auto"/>
        <w:ind w:firstLine="567"/>
        <w:rPr>
          <w:sz w:val="28"/>
        </w:rPr>
      </w:pPr>
      <w:bookmarkStart w:id="485" w:name="_Toc406701166"/>
      <w:bookmarkStart w:id="486" w:name="_Toc414995104"/>
      <w:bookmarkStart w:id="487" w:name="_Toc414996807"/>
      <w:bookmarkStart w:id="488" w:name="_Toc414996887"/>
      <w:bookmarkStart w:id="489" w:name="_Toc414997284"/>
      <w:bookmarkStart w:id="490" w:name="_Toc430554106"/>
      <w:r w:rsidRPr="002F59D5">
        <w:rPr>
          <w:b/>
          <w:sz w:val="28"/>
        </w:rPr>
        <w:lastRenderedPageBreak/>
        <w:t>Канализация</w:t>
      </w:r>
      <w:bookmarkEnd w:id="485"/>
      <w:bookmarkEnd w:id="486"/>
      <w:bookmarkEnd w:id="487"/>
      <w:bookmarkEnd w:id="488"/>
      <w:bookmarkEnd w:id="489"/>
      <w:bookmarkEnd w:id="490"/>
      <w:r w:rsidR="002F59D5">
        <w:rPr>
          <w:b/>
          <w:sz w:val="28"/>
        </w:rPr>
        <w:t xml:space="preserve">. </w:t>
      </w:r>
      <w:r w:rsidRPr="00DE6781">
        <w:rPr>
          <w:sz w:val="28"/>
        </w:rPr>
        <w:t>Состояние проблемы водоотведения в поселениях Карачаево-Черкесской Республики требует принятия безотлагательных мер, направленных на реконструкцию существующих и строительство новых систем водоотведения.</w:t>
      </w:r>
    </w:p>
    <w:p w:rsidR="00F13C73" w:rsidRPr="00DE6781" w:rsidRDefault="00F13C73" w:rsidP="00DE6781">
      <w:pPr>
        <w:pStyle w:val="afff7"/>
        <w:spacing w:line="240" w:lineRule="auto"/>
        <w:ind w:firstLine="567"/>
        <w:rPr>
          <w:sz w:val="28"/>
        </w:rPr>
      </w:pPr>
      <w:r w:rsidRPr="00DE6781">
        <w:rPr>
          <w:sz w:val="28"/>
        </w:rPr>
        <w:t xml:space="preserve">В целях нормализации водоотведения населенных пунктов Карачаево-Черкесской Республики на перспективу предлагается развивать существующие централизованные системы хозяйственно-бытовой канализации в г. Черкесске, Карачаевске, Теберде, Усть-Джегута и в других крупных населенных пунктах и туристических комплексах.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F13C73" w:rsidRPr="00DE6781" w:rsidRDefault="00F13C73" w:rsidP="00DE6781">
      <w:pPr>
        <w:pStyle w:val="afff7"/>
        <w:spacing w:line="240" w:lineRule="auto"/>
        <w:ind w:firstLine="567"/>
        <w:rPr>
          <w:sz w:val="28"/>
        </w:rPr>
      </w:pPr>
      <w:r w:rsidRPr="00DE6781">
        <w:rPr>
          <w:sz w:val="28"/>
        </w:rPr>
        <w:t>Реализация данных мероприятий требует коренной модернизации систем канализации поселений Карачаево-Черкесской Республики. Приоритетными направлениями модернизации являются:</w:t>
      </w:r>
    </w:p>
    <w:p w:rsidR="00F13C73" w:rsidRPr="00DE6781" w:rsidRDefault="00F13C73" w:rsidP="00DE6781">
      <w:pPr>
        <w:pStyle w:val="afff7"/>
        <w:spacing w:line="240" w:lineRule="auto"/>
        <w:ind w:firstLine="567"/>
        <w:rPr>
          <w:sz w:val="28"/>
        </w:rPr>
      </w:pPr>
      <w:r w:rsidRPr="00DE6781">
        <w:rPr>
          <w:sz w:val="28"/>
        </w:rPr>
        <w:t>реконструкция и развитие систем водоотведения сельских населенных пунктов;</w:t>
      </w:r>
    </w:p>
    <w:p w:rsidR="00F13C73" w:rsidRPr="00DE6781" w:rsidRDefault="00F13C73" w:rsidP="00DE6781">
      <w:pPr>
        <w:pStyle w:val="afff7"/>
        <w:spacing w:line="240" w:lineRule="auto"/>
        <w:ind w:firstLine="567"/>
        <w:rPr>
          <w:sz w:val="28"/>
        </w:rPr>
      </w:pPr>
      <w:r w:rsidRPr="00DE6781">
        <w:rPr>
          <w:sz w:val="28"/>
        </w:rPr>
        <w:t>строительство и реконструкция очистных сооружений канализации, канализационных коллекторов и насосных станций.</w:t>
      </w:r>
    </w:p>
    <w:p w:rsidR="00F13C73" w:rsidRPr="00DE6781" w:rsidRDefault="00F13C73" w:rsidP="00DE6781">
      <w:pPr>
        <w:pStyle w:val="afff7"/>
        <w:spacing w:line="240" w:lineRule="auto"/>
        <w:ind w:firstLine="567"/>
        <w:rPr>
          <w:sz w:val="28"/>
        </w:rPr>
      </w:pPr>
      <w:r w:rsidRPr="00DE6781">
        <w:rPr>
          <w:sz w:val="28"/>
        </w:rPr>
        <w:t>реконструкция и строительство сетей  водоотведения.</w:t>
      </w:r>
    </w:p>
    <w:p w:rsidR="00F13C73" w:rsidRPr="00DE6781" w:rsidRDefault="00F13C73" w:rsidP="00DE6781">
      <w:pPr>
        <w:pStyle w:val="afff7"/>
        <w:spacing w:line="240" w:lineRule="auto"/>
        <w:ind w:firstLine="567"/>
        <w:rPr>
          <w:sz w:val="28"/>
        </w:rPr>
      </w:pPr>
      <w:r w:rsidRPr="00DE6781">
        <w:rPr>
          <w:sz w:val="28"/>
        </w:rPr>
        <w:t xml:space="preserve">Согласно Федеральному закону от 7.12.2011 г. № 416-ФЗ «О водоснабжении и водоотведении» развитие централизованных систем водоотведения осуществляется в соответствии со схемами водоотведения поселений.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поселений, а также с учетом схем энергоснабжения, теплоснабжения и газоснабжения. </w:t>
      </w:r>
    </w:p>
    <w:p w:rsidR="00F13C73" w:rsidRPr="00DE6781" w:rsidRDefault="00F13C73" w:rsidP="00DE6781">
      <w:pPr>
        <w:pStyle w:val="afff7"/>
        <w:spacing w:line="240" w:lineRule="auto"/>
        <w:ind w:firstLine="567"/>
        <w:rPr>
          <w:sz w:val="28"/>
        </w:rPr>
      </w:pPr>
      <w:r w:rsidRPr="00DE6781">
        <w:rPr>
          <w:sz w:val="28"/>
        </w:rPr>
        <w:t>Схемы водоотведения должны содержать целевые показатели развития централизованных систем водоотведения, предусматривать мероприятия, необходимые для осуществления водоотведения в соответствии с требованиями законодательства Российской Федерации.</w:t>
      </w:r>
    </w:p>
    <w:p w:rsidR="00F13C73" w:rsidRPr="00DE6781" w:rsidRDefault="00F13C73" w:rsidP="00DE6781">
      <w:pPr>
        <w:pStyle w:val="afff7"/>
        <w:spacing w:line="240" w:lineRule="auto"/>
        <w:ind w:firstLine="567"/>
        <w:rPr>
          <w:sz w:val="28"/>
        </w:rPr>
      </w:pPr>
      <w:r w:rsidRPr="00DE6781">
        <w:rPr>
          <w:sz w:val="28"/>
        </w:rPr>
        <w:t xml:space="preserve"> Схемы водоотведения поселений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F13C73" w:rsidRPr="00DE6781" w:rsidRDefault="00F13C73" w:rsidP="00DE6781">
      <w:pPr>
        <w:pStyle w:val="afff7"/>
        <w:spacing w:line="240" w:lineRule="auto"/>
        <w:ind w:firstLine="567"/>
        <w:rPr>
          <w:sz w:val="28"/>
        </w:rPr>
      </w:pPr>
      <w:r w:rsidRPr="00DE6781">
        <w:rPr>
          <w:sz w:val="28"/>
        </w:rPr>
        <w:t xml:space="preserve">основные направления, принципы, задачи и целевые показатели развития централизованных систем водоотведения; </w:t>
      </w:r>
    </w:p>
    <w:p w:rsidR="00F13C73" w:rsidRPr="00DE6781" w:rsidRDefault="00F13C73" w:rsidP="00DE6781">
      <w:pPr>
        <w:pStyle w:val="afff7"/>
        <w:spacing w:line="240" w:lineRule="auto"/>
        <w:ind w:firstLine="567"/>
        <w:rPr>
          <w:sz w:val="28"/>
        </w:rPr>
      </w:pPr>
      <w:r w:rsidRPr="00DE6781">
        <w:rPr>
          <w:sz w:val="28"/>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w:t>
      </w:r>
    </w:p>
    <w:p w:rsidR="00F13C73" w:rsidRPr="00DE6781" w:rsidRDefault="00F13C73" w:rsidP="00DE6781">
      <w:pPr>
        <w:pStyle w:val="afff7"/>
        <w:spacing w:line="240" w:lineRule="auto"/>
        <w:ind w:firstLine="567"/>
        <w:rPr>
          <w:sz w:val="28"/>
        </w:rPr>
      </w:pPr>
      <w:r w:rsidRPr="00DE6781">
        <w:rPr>
          <w:sz w:val="28"/>
        </w:rPr>
        <w:t>перечень централизованных систем водоотведения;</w:t>
      </w:r>
    </w:p>
    <w:p w:rsidR="00F13C73" w:rsidRPr="00DE6781" w:rsidRDefault="00F13C73" w:rsidP="00DE6781">
      <w:pPr>
        <w:pStyle w:val="afff7"/>
        <w:spacing w:line="240" w:lineRule="auto"/>
        <w:ind w:firstLine="567"/>
        <w:rPr>
          <w:sz w:val="28"/>
        </w:rPr>
      </w:pPr>
      <w:r w:rsidRPr="00DE6781">
        <w:rPr>
          <w:sz w:val="28"/>
        </w:rPr>
        <w:t>карты (схемы) планируемого размещения объектов централизованных водоотведения;</w:t>
      </w:r>
    </w:p>
    <w:p w:rsidR="00F13C73" w:rsidRPr="00DE6781" w:rsidRDefault="00F13C73" w:rsidP="00DE6781">
      <w:pPr>
        <w:pStyle w:val="afff7"/>
        <w:spacing w:line="240" w:lineRule="auto"/>
        <w:ind w:firstLine="567"/>
        <w:rPr>
          <w:sz w:val="28"/>
        </w:rPr>
      </w:pPr>
      <w:r w:rsidRPr="00DE6781">
        <w:rPr>
          <w:sz w:val="28"/>
        </w:rPr>
        <w:t>границы планируемых зон размещения объектов централизованных водоотведения;</w:t>
      </w:r>
    </w:p>
    <w:p w:rsidR="00F13C73" w:rsidRPr="00DE6781" w:rsidRDefault="00F13C73" w:rsidP="00DE6781">
      <w:pPr>
        <w:pStyle w:val="afff7"/>
        <w:spacing w:line="240" w:lineRule="auto"/>
        <w:ind w:firstLine="567"/>
        <w:rPr>
          <w:sz w:val="28"/>
        </w:rPr>
      </w:pPr>
      <w:r w:rsidRPr="00DE6781">
        <w:rPr>
          <w:sz w:val="28"/>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F13C73" w:rsidRPr="00DE6781" w:rsidRDefault="00F13C73" w:rsidP="00DE6781">
      <w:pPr>
        <w:pStyle w:val="afff7"/>
        <w:spacing w:line="240" w:lineRule="auto"/>
        <w:ind w:firstLine="567"/>
        <w:rPr>
          <w:sz w:val="28"/>
        </w:rPr>
      </w:pPr>
      <w:r w:rsidRPr="00DE6781">
        <w:rPr>
          <w:sz w:val="28"/>
        </w:rPr>
        <w:lastRenderedPageBreak/>
        <w:t>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канализования,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w:t>
      </w:r>
    </w:p>
    <w:p w:rsidR="00F13C73" w:rsidRPr="00DE6781" w:rsidRDefault="00F13C73" w:rsidP="00DE6781">
      <w:pPr>
        <w:pStyle w:val="afff7"/>
        <w:spacing w:line="240" w:lineRule="auto"/>
        <w:ind w:firstLine="567"/>
        <w:rPr>
          <w:sz w:val="28"/>
        </w:rPr>
      </w:pPr>
      <w:r w:rsidRPr="00DE6781">
        <w:rPr>
          <w:sz w:val="28"/>
        </w:rPr>
        <w:t>При этом рекомендуется принимать во внимание следующие факторы:</w:t>
      </w:r>
    </w:p>
    <w:p w:rsidR="00F13C73" w:rsidRPr="00DE6781" w:rsidRDefault="00F13C73" w:rsidP="00DE6781">
      <w:pPr>
        <w:pStyle w:val="afff7"/>
        <w:spacing w:line="240" w:lineRule="auto"/>
        <w:ind w:firstLine="567"/>
        <w:rPr>
          <w:sz w:val="28"/>
        </w:rPr>
      </w:pPr>
      <w:r w:rsidRPr="00DE6781">
        <w:rPr>
          <w:sz w:val="28"/>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F13C73" w:rsidRPr="00DE6781" w:rsidRDefault="00F13C73" w:rsidP="00DE6781">
      <w:pPr>
        <w:pStyle w:val="afff7"/>
        <w:spacing w:line="240" w:lineRule="auto"/>
        <w:ind w:firstLine="567"/>
        <w:rPr>
          <w:sz w:val="28"/>
        </w:rPr>
      </w:pPr>
      <w:r w:rsidRPr="00DE6781">
        <w:rPr>
          <w:sz w:val="28"/>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F13C73" w:rsidRPr="00DE6781" w:rsidRDefault="00F13C73" w:rsidP="00DE6781">
      <w:pPr>
        <w:pStyle w:val="afff7"/>
        <w:spacing w:line="240" w:lineRule="auto"/>
        <w:ind w:firstLine="567"/>
        <w:rPr>
          <w:sz w:val="28"/>
        </w:rPr>
      </w:pPr>
      <w:r w:rsidRPr="00DE6781">
        <w:rPr>
          <w:sz w:val="28"/>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F13C73" w:rsidRPr="00DE6781" w:rsidRDefault="00F13C73" w:rsidP="00DE6781">
      <w:pPr>
        <w:pStyle w:val="afff7"/>
        <w:spacing w:line="240" w:lineRule="auto"/>
        <w:ind w:firstLine="567"/>
        <w:rPr>
          <w:sz w:val="28"/>
        </w:rPr>
      </w:pPr>
      <w:r w:rsidRPr="00DE6781">
        <w:rPr>
          <w:sz w:val="28"/>
        </w:rPr>
        <w:t>На новых территориях строительства все объекты жилищно-гражданского назначения должны быть обеспечены централизованными системами водоотведения. Вновь строящиеся и реконструируемые системы централизованного водоотведения следует проектировать в соответствии с требованиями СП 32.13330.2012 Канализация. Наружные сети и сооружения и с учетом развития поселения на перспективу.</w:t>
      </w:r>
    </w:p>
    <w:p w:rsidR="00F13C73" w:rsidRPr="00DE6781" w:rsidRDefault="00F13C73" w:rsidP="00DE6781">
      <w:pPr>
        <w:pStyle w:val="afff7"/>
        <w:spacing w:line="240" w:lineRule="auto"/>
        <w:ind w:firstLine="567"/>
        <w:rPr>
          <w:sz w:val="28"/>
        </w:rPr>
      </w:pPr>
      <w:r w:rsidRPr="00DE6781">
        <w:rPr>
          <w:sz w:val="28"/>
        </w:rPr>
        <w:t>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взаимоувязку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рыбохозяйственного водопользования.</w:t>
      </w:r>
    </w:p>
    <w:p w:rsidR="00F13C73" w:rsidRPr="00DE6781" w:rsidRDefault="00F13C73" w:rsidP="00DE6781">
      <w:pPr>
        <w:pStyle w:val="afff7"/>
        <w:spacing w:line="240" w:lineRule="auto"/>
        <w:ind w:firstLine="567"/>
        <w:rPr>
          <w:sz w:val="28"/>
        </w:rPr>
      </w:pPr>
      <w:r w:rsidRPr="00DE6781">
        <w:rPr>
          <w:sz w:val="28"/>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F13C73" w:rsidRPr="00DE6781" w:rsidRDefault="00F13C73" w:rsidP="00DE6781">
      <w:pPr>
        <w:pStyle w:val="afff7"/>
        <w:spacing w:line="240" w:lineRule="auto"/>
        <w:ind w:firstLine="567"/>
        <w:rPr>
          <w:sz w:val="28"/>
        </w:rPr>
      </w:pPr>
      <w:r w:rsidRPr="00DE6781">
        <w:rPr>
          <w:sz w:val="28"/>
        </w:rPr>
        <w:t>Сброс сточных вод в водный объект регулируются водным законодательством.</w:t>
      </w:r>
    </w:p>
    <w:p w:rsidR="00F13C73" w:rsidRPr="00DE6781" w:rsidRDefault="00F13C73" w:rsidP="00DE6781">
      <w:pPr>
        <w:pStyle w:val="afff7"/>
        <w:spacing w:line="240" w:lineRule="auto"/>
        <w:ind w:firstLine="567"/>
        <w:rPr>
          <w:sz w:val="28"/>
        </w:rPr>
      </w:pPr>
      <w:r w:rsidRPr="00DE6781">
        <w:rPr>
          <w:sz w:val="28"/>
        </w:rPr>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СП 32.13330.2012 Канализация. Наружные сети и сооружения.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w:t>
      </w:r>
      <w:r w:rsidRPr="00DE6781">
        <w:rPr>
          <w:sz w:val="28"/>
        </w:rPr>
        <w:lastRenderedPageBreak/>
        <w:t>суммарных расчетных часовых расходов следует учитывать режимы водоотведения, т.е. суммировать расходы по часам суток.</w:t>
      </w:r>
    </w:p>
    <w:p w:rsidR="00F13C73" w:rsidRPr="00DE6781" w:rsidRDefault="00F13C73" w:rsidP="00DE6781">
      <w:pPr>
        <w:pStyle w:val="afff7"/>
        <w:spacing w:line="240" w:lineRule="auto"/>
        <w:ind w:firstLine="567"/>
        <w:rPr>
          <w:sz w:val="28"/>
        </w:rPr>
      </w:pPr>
      <w:r w:rsidRPr="00DE6781">
        <w:rPr>
          <w:sz w:val="28"/>
        </w:rPr>
        <w:t>Полученные значения расчетных расходов сточных вод по бассейнам канализования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F13C73" w:rsidRPr="00DE6781" w:rsidRDefault="00F13C73" w:rsidP="00DE6781">
      <w:pPr>
        <w:pStyle w:val="afff7"/>
        <w:spacing w:line="240" w:lineRule="auto"/>
        <w:ind w:firstLine="567"/>
        <w:rPr>
          <w:sz w:val="28"/>
        </w:rPr>
      </w:pPr>
      <w:r w:rsidRPr="00DE6781">
        <w:rPr>
          <w:sz w:val="28"/>
        </w:rPr>
        <w:t>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31.13330.2012. Водоснабжение. Наружные сети и сооружения, без учета расхода воды на полив территорий и зеленых насаждений.</w:t>
      </w:r>
    </w:p>
    <w:p w:rsidR="00F13C73" w:rsidRPr="00DE6781" w:rsidRDefault="00F13C73" w:rsidP="00DE6781">
      <w:pPr>
        <w:pStyle w:val="afff7"/>
        <w:spacing w:line="240" w:lineRule="auto"/>
        <w:ind w:firstLine="567"/>
        <w:rPr>
          <w:sz w:val="28"/>
        </w:rPr>
      </w:pPr>
      <w:r w:rsidRPr="00DE6781">
        <w:rPr>
          <w:sz w:val="28"/>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F13C73" w:rsidRPr="00DE6781" w:rsidRDefault="00F13C73" w:rsidP="00DE6781">
      <w:pPr>
        <w:pStyle w:val="afff7"/>
        <w:spacing w:line="240" w:lineRule="auto"/>
        <w:ind w:firstLine="567"/>
        <w:rPr>
          <w:sz w:val="28"/>
        </w:rPr>
      </w:pPr>
      <w:r w:rsidRPr="00DE6781">
        <w:rPr>
          <w:sz w:val="28"/>
        </w:rPr>
        <w:t>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СП 31.13330.2012. Водоснабжение. Наружные сети и сооружения.</w:t>
      </w:r>
    </w:p>
    <w:p w:rsidR="00F13C73" w:rsidRPr="00DE6781" w:rsidRDefault="00F13C73" w:rsidP="00DE6781">
      <w:pPr>
        <w:pStyle w:val="afff7"/>
        <w:spacing w:line="240" w:lineRule="auto"/>
        <w:ind w:firstLine="567"/>
        <w:rPr>
          <w:sz w:val="28"/>
        </w:rPr>
      </w:pPr>
      <w:r w:rsidRPr="00DE6781">
        <w:rPr>
          <w:sz w:val="28"/>
        </w:rPr>
        <w:t>Расчетные общие максимальные и минимальные расходы сточных вод с учетом суточной, часовой и внутричасовой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водоподачи при эксплуатации аналогичных объектов.</w:t>
      </w:r>
    </w:p>
    <w:p w:rsidR="00F13C73" w:rsidRPr="00DE6781" w:rsidRDefault="00F13C73" w:rsidP="00DE6781">
      <w:pPr>
        <w:pStyle w:val="afff7"/>
        <w:spacing w:line="240" w:lineRule="auto"/>
        <w:ind w:firstLine="567"/>
        <w:rPr>
          <w:sz w:val="28"/>
        </w:rPr>
      </w:pPr>
      <w:r w:rsidRPr="00DE6781">
        <w:rPr>
          <w:sz w:val="28"/>
        </w:rPr>
        <w:t>При отсутствии указанных данных допускается принимать общие коэффициенты (максимальный и минимальный) по СП 32.13330.2012 Канализация. Наружные сети и сооружения и таблице 5.3.5.1.</w:t>
      </w:r>
    </w:p>
    <w:p w:rsidR="002F59D5" w:rsidRDefault="00F13C73" w:rsidP="00DE6781">
      <w:pPr>
        <w:pStyle w:val="afff7"/>
        <w:spacing w:line="240" w:lineRule="auto"/>
        <w:jc w:val="center"/>
      </w:pPr>
      <w:r w:rsidRPr="005C712B">
        <w:br/>
        <w:t>      </w:t>
      </w:r>
    </w:p>
    <w:p w:rsidR="00F13C73" w:rsidRPr="005C712B" w:rsidRDefault="00F13C73" w:rsidP="00DE6781">
      <w:pPr>
        <w:pStyle w:val="afff7"/>
        <w:spacing w:line="240" w:lineRule="auto"/>
        <w:jc w:val="center"/>
      </w:pPr>
      <w:r w:rsidRPr="005C712B">
        <w:t>Расчетные общие максимальные и минимальные расходы сточных вод с учетом суточной, часовой и внутричасовой неравномерности.</w:t>
      </w:r>
    </w:p>
    <w:p w:rsidR="00F13C73" w:rsidRPr="005C712B" w:rsidRDefault="00F13C73" w:rsidP="00DE6781">
      <w:pPr>
        <w:pStyle w:val="afff7"/>
        <w:spacing w:line="240" w:lineRule="auto"/>
        <w:jc w:val="right"/>
      </w:pPr>
      <w:r w:rsidRPr="005C712B">
        <w:t>Таблица 5.3.5.1.</w:t>
      </w:r>
      <w:r w:rsidRPr="005C712B">
        <w:br/>
        <w:t>     </w:t>
      </w:r>
    </w:p>
    <w:tbl>
      <w:tblPr>
        <w:tblStyle w:val="15"/>
        <w:tblW w:w="10031" w:type="dxa"/>
        <w:tblLook w:val="04A0" w:firstRow="1" w:lastRow="0" w:firstColumn="1" w:lastColumn="0" w:noHBand="0" w:noVBand="1"/>
      </w:tblPr>
      <w:tblGrid>
        <w:gridCol w:w="2998"/>
        <w:gridCol w:w="732"/>
        <w:gridCol w:w="638"/>
        <w:gridCol w:w="636"/>
        <w:gridCol w:w="639"/>
        <w:gridCol w:w="715"/>
        <w:gridCol w:w="636"/>
        <w:gridCol w:w="639"/>
        <w:gridCol w:w="884"/>
        <w:gridCol w:w="1514"/>
      </w:tblGrid>
      <w:tr w:rsidR="00F13C73" w:rsidRPr="005C712B" w:rsidTr="00DE6781">
        <w:tc>
          <w:tcPr>
            <w:tcW w:w="2998" w:type="dxa"/>
            <w:vMerge w:val="restart"/>
          </w:tcPr>
          <w:p w:rsidR="00F13C73" w:rsidRPr="005C712B" w:rsidRDefault="00F13C73" w:rsidP="00F13C73">
            <w:pPr>
              <w:pStyle w:val="afff7"/>
              <w:spacing w:line="240" w:lineRule="auto"/>
            </w:pPr>
            <w:r w:rsidRPr="005C712B">
              <w:t xml:space="preserve">Общий коэффициент неравномерности притока сточных вод </w:t>
            </w:r>
          </w:p>
        </w:tc>
        <w:tc>
          <w:tcPr>
            <w:tcW w:w="7033" w:type="dxa"/>
            <w:gridSpan w:val="9"/>
          </w:tcPr>
          <w:p w:rsidR="00F13C73" w:rsidRPr="005C712B" w:rsidRDefault="00F13C73" w:rsidP="00F13C73">
            <w:pPr>
              <w:pStyle w:val="afff7"/>
              <w:spacing w:line="240" w:lineRule="auto"/>
            </w:pPr>
            <w:r w:rsidRPr="005C712B">
              <w:t>Средний расход сточных вод, л/с</w:t>
            </w:r>
          </w:p>
        </w:tc>
      </w:tr>
      <w:tr w:rsidR="00F13C73" w:rsidRPr="005C712B" w:rsidTr="00DE6781">
        <w:tc>
          <w:tcPr>
            <w:tcW w:w="2998" w:type="dxa"/>
            <w:vMerge/>
          </w:tcPr>
          <w:p w:rsidR="00F13C73" w:rsidRPr="005C712B" w:rsidRDefault="00F13C73" w:rsidP="00F13C73">
            <w:pPr>
              <w:pStyle w:val="afff7"/>
              <w:spacing w:line="240" w:lineRule="auto"/>
            </w:pPr>
          </w:p>
        </w:tc>
        <w:tc>
          <w:tcPr>
            <w:tcW w:w="732" w:type="dxa"/>
          </w:tcPr>
          <w:p w:rsidR="00F13C73" w:rsidRPr="005C712B" w:rsidRDefault="00F13C73" w:rsidP="00F13C73">
            <w:pPr>
              <w:pStyle w:val="afff7"/>
              <w:spacing w:line="240" w:lineRule="auto"/>
            </w:pPr>
            <w:r w:rsidRPr="005C712B">
              <w:t xml:space="preserve">5 </w:t>
            </w:r>
          </w:p>
        </w:tc>
        <w:tc>
          <w:tcPr>
            <w:tcW w:w="638" w:type="dxa"/>
          </w:tcPr>
          <w:p w:rsidR="00F13C73" w:rsidRPr="005C712B" w:rsidRDefault="00F13C73" w:rsidP="00F13C73">
            <w:pPr>
              <w:pStyle w:val="afff7"/>
              <w:spacing w:line="240" w:lineRule="auto"/>
            </w:pPr>
            <w:r w:rsidRPr="005C712B">
              <w:t xml:space="preserve">10 </w:t>
            </w:r>
          </w:p>
        </w:tc>
        <w:tc>
          <w:tcPr>
            <w:tcW w:w="636" w:type="dxa"/>
          </w:tcPr>
          <w:p w:rsidR="00F13C73" w:rsidRPr="005C712B" w:rsidRDefault="00F13C73" w:rsidP="00F13C73">
            <w:pPr>
              <w:pStyle w:val="afff7"/>
              <w:spacing w:line="240" w:lineRule="auto"/>
            </w:pPr>
            <w:r w:rsidRPr="005C712B">
              <w:t xml:space="preserve">20 </w:t>
            </w:r>
          </w:p>
        </w:tc>
        <w:tc>
          <w:tcPr>
            <w:tcW w:w="639" w:type="dxa"/>
          </w:tcPr>
          <w:p w:rsidR="00F13C73" w:rsidRPr="005C712B" w:rsidRDefault="00F13C73" w:rsidP="00F13C73">
            <w:pPr>
              <w:pStyle w:val="afff7"/>
              <w:spacing w:line="240" w:lineRule="auto"/>
            </w:pPr>
            <w:r w:rsidRPr="005C712B">
              <w:t xml:space="preserve">50 </w:t>
            </w:r>
          </w:p>
        </w:tc>
        <w:tc>
          <w:tcPr>
            <w:tcW w:w="715" w:type="dxa"/>
          </w:tcPr>
          <w:p w:rsidR="00F13C73" w:rsidRPr="005C712B" w:rsidRDefault="00F13C73" w:rsidP="00F13C73">
            <w:pPr>
              <w:pStyle w:val="afff7"/>
              <w:spacing w:line="240" w:lineRule="auto"/>
            </w:pPr>
            <w:r w:rsidRPr="005C712B">
              <w:t xml:space="preserve">100 </w:t>
            </w:r>
          </w:p>
        </w:tc>
        <w:tc>
          <w:tcPr>
            <w:tcW w:w="636" w:type="dxa"/>
          </w:tcPr>
          <w:p w:rsidR="00F13C73" w:rsidRPr="005C712B" w:rsidRDefault="00F13C73" w:rsidP="00F13C73">
            <w:pPr>
              <w:pStyle w:val="afff7"/>
              <w:spacing w:line="240" w:lineRule="auto"/>
            </w:pPr>
            <w:r w:rsidRPr="005C712B">
              <w:t xml:space="preserve">300 </w:t>
            </w:r>
          </w:p>
        </w:tc>
        <w:tc>
          <w:tcPr>
            <w:tcW w:w="639" w:type="dxa"/>
          </w:tcPr>
          <w:p w:rsidR="00F13C73" w:rsidRPr="005C712B" w:rsidRDefault="00F13C73" w:rsidP="00F13C73">
            <w:pPr>
              <w:pStyle w:val="afff7"/>
              <w:spacing w:line="240" w:lineRule="auto"/>
            </w:pPr>
            <w:r w:rsidRPr="005C712B">
              <w:t xml:space="preserve">500 </w:t>
            </w:r>
          </w:p>
        </w:tc>
        <w:tc>
          <w:tcPr>
            <w:tcW w:w="884" w:type="dxa"/>
          </w:tcPr>
          <w:p w:rsidR="00F13C73" w:rsidRPr="005C712B" w:rsidRDefault="00F13C73" w:rsidP="002F59D5">
            <w:pPr>
              <w:pStyle w:val="afff7"/>
              <w:spacing w:line="240" w:lineRule="auto"/>
              <w:ind w:firstLine="0"/>
            </w:pPr>
            <w:r w:rsidRPr="005C712B">
              <w:t xml:space="preserve">1000 </w:t>
            </w:r>
          </w:p>
        </w:tc>
        <w:tc>
          <w:tcPr>
            <w:tcW w:w="1514" w:type="dxa"/>
          </w:tcPr>
          <w:p w:rsidR="00F13C73" w:rsidRPr="005C712B" w:rsidRDefault="00F13C73" w:rsidP="002F59D5">
            <w:pPr>
              <w:pStyle w:val="afff7"/>
              <w:spacing w:line="240" w:lineRule="auto"/>
              <w:ind w:firstLine="0"/>
            </w:pPr>
            <w:r w:rsidRPr="005C712B">
              <w:t>5000 и более</w:t>
            </w:r>
          </w:p>
        </w:tc>
      </w:tr>
      <w:tr w:rsidR="00F13C73" w:rsidRPr="005C712B" w:rsidTr="00DE6781">
        <w:tc>
          <w:tcPr>
            <w:tcW w:w="2998" w:type="dxa"/>
          </w:tcPr>
          <w:p w:rsidR="00F13C73" w:rsidRPr="005C712B" w:rsidRDefault="00F13C73" w:rsidP="00F13C73">
            <w:pPr>
              <w:pStyle w:val="afff7"/>
              <w:spacing w:line="240" w:lineRule="auto"/>
            </w:pPr>
            <w:r w:rsidRPr="005C712B">
              <w:t>Максимальный при 1% обеспеченности</w:t>
            </w:r>
          </w:p>
        </w:tc>
        <w:tc>
          <w:tcPr>
            <w:tcW w:w="732" w:type="dxa"/>
          </w:tcPr>
          <w:p w:rsidR="00F13C73" w:rsidRPr="005C712B" w:rsidRDefault="00F13C73" w:rsidP="002F59D5">
            <w:pPr>
              <w:pStyle w:val="afff7"/>
              <w:spacing w:line="240" w:lineRule="auto"/>
              <w:ind w:firstLine="0"/>
            </w:pPr>
            <w:r w:rsidRPr="005C712B">
              <w:t xml:space="preserve">3,0 </w:t>
            </w:r>
          </w:p>
        </w:tc>
        <w:tc>
          <w:tcPr>
            <w:tcW w:w="638" w:type="dxa"/>
          </w:tcPr>
          <w:p w:rsidR="00F13C73" w:rsidRPr="005C712B" w:rsidRDefault="00F13C73" w:rsidP="002F59D5">
            <w:pPr>
              <w:pStyle w:val="afff7"/>
              <w:spacing w:line="240" w:lineRule="auto"/>
              <w:ind w:firstLine="0"/>
            </w:pPr>
            <w:r w:rsidRPr="005C712B">
              <w:t xml:space="preserve">2,7 </w:t>
            </w:r>
          </w:p>
        </w:tc>
        <w:tc>
          <w:tcPr>
            <w:tcW w:w="636" w:type="dxa"/>
          </w:tcPr>
          <w:p w:rsidR="00F13C73" w:rsidRPr="005C712B" w:rsidRDefault="00F13C73" w:rsidP="002F59D5">
            <w:pPr>
              <w:pStyle w:val="afff7"/>
              <w:spacing w:line="240" w:lineRule="auto"/>
              <w:ind w:firstLine="0"/>
            </w:pPr>
            <w:r w:rsidRPr="005C712B">
              <w:t xml:space="preserve">2,5 </w:t>
            </w:r>
          </w:p>
        </w:tc>
        <w:tc>
          <w:tcPr>
            <w:tcW w:w="639" w:type="dxa"/>
          </w:tcPr>
          <w:p w:rsidR="00F13C73" w:rsidRPr="005C712B" w:rsidRDefault="00F13C73" w:rsidP="002F59D5">
            <w:pPr>
              <w:pStyle w:val="afff7"/>
              <w:spacing w:line="240" w:lineRule="auto"/>
              <w:ind w:firstLine="0"/>
            </w:pPr>
            <w:r w:rsidRPr="005C712B">
              <w:t xml:space="preserve">2,2 </w:t>
            </w:r>
          </w:p>
        </w:tc>
        <w:tc>
          <w:tcPr>
            <w:tcW w:w="715" w:type="dxa"/>
          </w:tcPr>
          <w:p w:rsidR="00F13C73" w:rsidRPr="005C712B" w:rsidRDefault="00F13C73" w:rsidP="002F59D5">
            <w:pPr>
              <w:pStyle w:val="afff7"/>
              <w:spacing w:line="240" w:lineRule="auto"/>
              <w:ind w:firstLine="0"/>
            </w:pPr>
            <w:r w:rsidRPr="005C712B">
              <w:t xml:space="preserve">2,0 </w:t>
            </w:r>
          </w:p>
        </w:tc>
        <w:tc>
          <w:tcPr>
            <w:tcW w:w="636" w:type="dxa"/>
          </w:tcPr>
          <w:p w:rsidR="00F13C73" w:rsidRPr="005C712B" w:rsidRDefault="00F13C73" w:rsidP="002F59D5">
            <w:pPr>
              <w:pStyle w:val="afff7"/>
              <w:spacing w:line="240" w:lineRule="auto"/>
              <w:ind w:firstLine="0"/>
            </w:pPr>
            <w:r w:rsidRPr="005C712B">
              <w:t xml:space="preserve">1,8 </w:t>
            </w:r>
          </w:p>
        </w:tc>
        <w:tc>
          <w:tcPr>
            <w:tcW w:w="639" w:type="dxa"/>
          </w:tcPr>
          <w:p w:rsidR="00F13C73" w:rsidRPr="005C712B" w:rsidRDefault="00F13C73" w:rsidP="002F59D5">
            <w:pPr>
              <w:pStyle w:val="afff7"/>
              <w:spacing w:line="240" w:lineRule="auto"/>
              <w:ind w:firstLine="0"/>
            </w:pPr>
            <w:r w:rsidRPr="005C712B">
              <w:t xml:space="preserve">1,75 </w:t>
            </w:r>
          </w:p>
        </w:tc>
        <w:tc>
          <w:tcPr>
            <w:tcW w:w="884" w:type="dxa"/>
          </w:tcPr>
          <w:p w:rsidR="00F13C73" w:rsidRPr="005C712B" w:rsidRDefault="00F13C73" w:rsidP="002F59D5">
            <w:pPr>
              <w:pStyle w:val="afff7"/>
              <w:spacing w:line="240" w:lineRule="auto"/>
              <w:ind w:firstLine="0"/>
            </w:pPr>
            <w:r w:rsidRPr="005C712B">
              <w:t xml:space="preserve">1,7 </w:t>
            </w:r>
          </w:p>
        </w:tc>
        <w:tc>
          <w:tcPr>
            <w:tcW w:w="1514" w:type="dxa"/>
          </w:tcPr>
          <w:p w:rsidR="00F13C73" w:rsidRPr="005C712B" w:rsidRDefault="00F13C73" w:rsidP="00F13C73">
            <w:pPr>
              <w:pStyle w:val="afff7"/>
              <w:spacing w:line="240" w:lineRule="auto"/>
            </w:pPr>
            <w:r w:rsidRPr="005C712B">
              <w:t xml:space="preserve">1,6 </w:t>
            </w:r>
          </w:p>
        </w:tc>
      </w:tr>
      <w:tr w:rsidR="00F13C73" w:rsidRPr="005C712B" w:rsidTr="00DE6781">
        <w:tc>
          <w:tcPr>
            <w:tcW w:w="2998" w:type="dxa"/>
          </w:tcPr>
          <w:p w:rsidR="00F13C73" w:rsidRPr="005C712B" w:rsidRDefault="00F13C73" w:rsidP="00F13C73">
            <w:pPr>
              <w:pStyle w:val="afff7"/>
              <w:spacing w:line="240" w:lineRule="auto"/>
            </w:pPr>
            <w:r w:rsidRPr="005C712B">
              <w:t>Минимальный при 1% обеспеченности</w:t>
            </w:r>
          </w:p>
        </w:tc>
        <w:tc>
          <w:tcPr>
            <w:tcW w:w="732" w:type="dxa"/>
          </w:tcPr>
          <w:p w:rsidR="00F13C73" w:rsidRPr="005C712B" w:rsidRDefault="00F13C73" w:rsidP="002F59D5">
            <w:pPr>
              <w:pStyle w:val="afff7"/>
              <w:spacing w:line="240" w:lineRule="auto"/>
              <w:ind w:firstLine="0"/>
            </w:pPr>
            <w:r w:rsidRPr="005C712B">
              <w:t xml:space="preserve">0,2 </w:t>
            </w:r>
          </w:p>
        </w:tc>
        <w:tc>
          <w:tcPr>
            <w:tcW w:w="638" w:type="dxa"/>
          </w:tcPr>
          <w:p w:rsidR="00F13C73" w:rsidRPr="005C712B" w:rsidRDefault="00F13C73" w:rsidP="002F59D5">
            <w:pPr>
              <w:pStyle w:val="afff7"/>
              <w:spacing w:line="240" w:lineRule="auto"/>
              <w:ind w:firstLine="0"/>
            </w:pPr>
            <w:r w:rsidRPr="005C712B">
              <w:t xml:space="preserve">0,23 </w:t>
            </w:r>
          </w:p>
        </w:tc>
        <w:tc>
          <w:tcPr>
            <w:tcW w:w="636" w:type="dxa"/>
          </w:tcPr>
          <w:p w:rsidR="00F13C73" w:rsidRPr="005C712B" w:rsidRDefault="00F13C73" w:rsidP="002F59D5">
            <w:pPr>
              <w:pStyle w:val="afff7"/>
              <w:spacing w:line="240" w:lineRule="auto"/>
              <w:ind w:firstLine="0"/>
            </w:pPr>
            <w:r w:rsidRPr="005C712B">
              <w:t xml:space="preserve">0,26 </w:t>
            </w:r>
          </w:p>
        </w:tc>
        <w:tc>
          <w:tcPr>
            <w:tcW w:w="639" w:type="dxa"/>
          </w:tcPr>
          <w:p w:rsidR="00F13C73" w:rsidRPr="005C712B" w:rsidRDefault="00F13C73" w:rsidP="002F59D5">
            <w:pPr>
              <w:pStyle w:val="afff7"/>
              <w:spacing w:line="240" w:lineRule="auto"/>
              <w:ind w:firstLine="0"/>
            </w:pPr>
            <w:r w:rsidRPr="005C712B">
              <w:t xml:space="preserve">0,3 </w:t>
            </w:r>
          </w:p>
        </w:tc>
        <w:tc>
          <w:tcPr>
            <w:tcW w:w="715" w:type="dxa"/>
          </w:tcPr>
          <w:p w:rsidR="00F13C73" w:rsidRPr="005C712B" w:rsidRDefault="00F13C73" w:rsidP="002F59D5">
            <w:pPr>
              <w:pStyle w:val="afff7"/>
              <w:spacing w:line="240" w:lineRule="auto"/>
              <w:ind w:firstLine="0"/>
            </w:pPr>
            <w:r w:rsidRPr="005C712B">
              <w:t xml:space="preserve">0,35 </w:t>
            </w:r>
          </w:p>
        </w:tc>
        <w:tc>
          <w:tcPr>
            <w:tcW w:w="636" w:type="dxa"/>
          </w:tcPr>
          <w:p w:rsidR="00F13C73" w:rsidRPr="005C712B" w:rsidRDefault="00F13C73" w:rsidP="002F59D5">
            <w:pPr>
              <w:pStyle w:val="afff7"/>
              <w:spacing w:line="240" w:lineRule="auto"/>
              <w:ind w:firstLine="0"/>
            </w:pPr>
            <w:r w:rsidRPr="005C712B">
              <w:t xml:space="preserve">0,4 </w:t>
            </w:r>
          </w:p>
        </w:tc>
        <w:tc>
          <w:tcPr>
            <w:tcW w:w="639" w:type="dxa"/>
          </w:tcPr>
          <w:p w:rsidR="00F13C73" w:rsidRPr="005C712B" w:rsidRDefault="00F13C73" w:rsidP="002F59D5">
            <w:pPr>
              <w:pStyle w:val="afff7"/>
              <w:spacing w:line="240" w:lineRule="auto"/>
              <w:ind w:firstLine="0"/>
            </w:pPr>
            <w:r w:rsidRPr="005C712B">
              <w:t xml:space="preserve">0,45 </w:t>
            </w:r>
          </w:p>
        </w:tc>
        <w:tc>
          <w:tcPr>
            <w:tcW w:w="884" w:type="dxa"/>
          </w:tcPr>
          <w:p w:rsidR="00F13C73" w:rsidRPr="005C712B" w:rsidRDefault="00F13C73" w:rsidP="002F59D5">
            <w:pPr>
              <w:pStyle w:val="afff7"/>
              <w:spacing w:line="240" w:lineRule="auto"/>
              <w:ind w:firstLine="0"/>
            </w:pPr>
            <w:r w:rsidRPr="005C712B">
              <w:t xml:space="preserve">0,51 </w:t>
            </w:r>
          </w:p>
        </w:tc>
        <w:tc>
          <w:tcPr>
            <w:tcW w:w="1514" w:type="dxa"/>
          </w:tcPr>
          <w:p w:rsidR="00F13C73" w:rsidRPr="005C712B" w:rsidRDefault="00F13C73" w:rsidP="00F13C73">
            <w:pPr>
              <w:pStyle w:val="afff7"/>
              <w:spacing w:line="240" w:lineRule="auto"/>
            </w:pPr>
            <w:r w:rsidRPr="005C712B">
              <w:t xml:space="preserve">0,56 </w:t>
            </w:r>
          </w:p>
        </w:tc>
      </w:tr>
      <w:tr w:rsidR="00F13C73" w:rsidRPr="005C712B" w:rsidTr="00DE6781">
        <w:tc>
          <w:tcPr>
            <w:tcW w:w="2998" w:type="dxa"/>
          </w:tcPr>
          <w:p w:rsidR="00F13C73" w:rsidRPr="005C712B" w:rsidRDefault="00F13C73" w:rsidP="00F13C73">
            <w:pPr>
              <w:pStyle w:val="afff7"/>
              <w:spacing w:line="240" w:lineRule="auto"/>
            </w:pPr>
            <w:r w:rsidRPr="005C712B">
              <w:t>Максимальный при 5% обеспеченности</w:t>
            </w:r>
          </w:p>
        </w:tc>
        <w:tc>
          <w:tcPr>
            <w:tcW w:w="732" w:type="dxa"/>
          </w:tcPr>
          <w:p w:rsidR="00F13C73" w:rsidRPr="005C712B" w:rsidRDefault="00F13C73" w:rsidP="002F59D5">
            <w:pPr>
              <w:pStyle w:val="afff7"/>
              <w:spacing w:line="240" w:lineRule="auto"/>
              <w:ind w:firstLine="0"/>
            </w:pPr>
            <w:r w:rsidRPr="005C712B">
              <w:t xml:space="preserve">2,5 </w:t>
            </w:r>
          </w:p>
        </w:tc>
        <w:tc>
          <w:tcPr>
            <w:tcW w:w="638" w:type="dxa"/>
          </w:tcPr>
          <w:p w:rsidR="00F13C73" w:rsidRPr="005C712B" w:rsidRDefault="00F13C73" w:rsidP="002F59D5">
            <w:pPr>
              <w:pStyle w:val="afff7"/>
              <w:spacing w:line="240" w:lineRule="auto"/>
              <w:ind w:firstLine="0"/>
            </w:pPr>
            <w:r w:rsidRPr="005C712B">
              <w:t xml:space="preserve">2,1 </w:t>
            </w:r>
          </w:p>
        </w:tc>
        <w:tc>
          <w:tcPr>
            <w:tcW w:w="636" w:type="dxa"/>
          </w:tcPr>
          <w:p w:rsidR="00F13C73" w:rsidRPr="005C712B" w:rsidRDefault="00F13C73" w:rsidP="002F59D5">
            <w:pPr>
              <w:pStyle w:val="afff7"/>
              <w:spacing w:line="240" w:lineRule="auto"/>
              <w:ind w:firstLine="0"/>
            </w:pPr>
            <w:r w:rsidRPr="005C712B">
              <w:t xml:space="preserve">1,9 </w:t>
            </w:r>
          </w:p>
        </w:tc>
        <w:tc>
          <w:tcPr>
            <w:tcW w:w="639" w:type="dxa"/>
          </w:tcPr>
          <w:p w:rsidR="00F13C73" w:rsidRPr="005C712B" w:rsidRDefault="00F13C73" w:rsidP="002F59D5">
            <w:pPr>
              <w:pStyle w:val="afff7"/>
              <w:spacing w:line="240" w:lineRule="auto"/>
              <w:ind w:firstLine="0"/>
            </w:pPr>
            <w:r w:rsidRPr="005C712B">
              <w:t xml:space="preserve">1,7 </w:t>
            </w:r>
          </w:p>
        </w:tc>
        <w:tc>
          <w:tcPr>
            <w:tcW w:w="715" w:type="dxa"/>
          </w:tcPr>
          <w:p w:rsidR="00F13C73" w:rsidRPr="005C712B" w:rsidRDefault="00F13C73" w:rsidP="002F59D5">
            <w:pPr>
              <w:pStyle w:val="afff7"/>
              <w:spacing w:line="240" w:lineRule="auto"/>
              <w:ind w:firstLine="0"/>
            </w:pPr>
            <w:r w:rsidRPr="005C712B">
              <w:t xml:space="preserve">1,6 </w:t>
            </w:r>
          </w:p>
        </w:tc>
        <w:tc>
          <w:tcPr>
            <w:tcW w:w="636" w:type="dxa"/>
          </w:tcPr>
          <w:p w:rsidR="00F13C73" w:rsidRPr="005C712B" w:rsidRDefault="00F13C73" w:rsidP="002F59D5">
            <w:pPr>
              <w:pStyle w:val="afff7"/>
              <w:spacing w:line="240" w:lineRule="auto"/>
              <w:ind w:firstLine="0"/>
            </w:pPr>
            <w:r w:rsidRPr="005C712B">
              <w:t xml:space="preserve">1,55 </w:t>
            </w:r>
          </w:p>
        </w:tc>
        <w:tc>
          <w:tcPr>
            <w:tcW w:w="639" w:type="dxa"/>
          </w:tcPr>
          <w:p w:rsidR="00F13C73" w:rsidRPr="005C712B" w:rsidRDefault="00F13C73" w:rsidP="002F59D5">
            <w:pPr>
              <w:pStyle w:val="afff7"/>
              <w:spacing w:line="240" w:lineRule="auto"/>
              <w:ind w:firstLine="0"/>
            </w:pPr>
            <w:r w:rsidRPr="005C712B">
              <w:t xml:space="preserve">1,5 </w:t>
            </w:r>
          </w:p>
        </w:tc>
        <w:tc>
          <w:tcPr>
            <w:tcW w:w="884" w:type="dxa"/>
          </w:tcPr>
          <w:p w:rsidR="00F13C73" w:rsidRPr="005C712B" w:rsidRDefault="00F13C73" w:rsidP="002F59D5">
            <w:pPr>
              <w:pStyle w:val="afff7"/>
              <w:spacing w:line="240" w:lineRule="auto"/>
              <w:ind w:firstLine="0"/>
            </w:pPr>
            <w:r w:rsidRPr="005C712B">
              <w:t xml:space="preserve">1,47 </w:t>
            </w:r>
          </w:p>
        </w:tc>
        <w:tc>
          <w:tcPr>
            <w:tcW w:w="1514" w:type="dxa"/>
          </w:tcPr>
          <w:p w:rsidR="00F13C73" w:rsidRPr="005C712B" w:rsidRDefault="00F13C73" w:rsidP="00F13C73">
            <w:pPr>
              <w:pStyle w:val="afff7"/>
              <w:spacing w:line="240" w:lineRule="auto"/>
            </w:pPr>
            <w:r w:rsidRPr="005C712B">
              <w:t xml:space="preserve">1,44 </w:t>
            </w:r>
          </w:p>
        </w:tc>
      </w:tr>
      <w:tr w:rsidR="00F13C73" w:rsidRPr="005C712B" w:rsidTr="00DE6781">
        <w:tc>
          <w:tcPr>
            <w:tcW w:w="2998" w:type="dxa"/>
          </w:tcPr>
          <w:p w:rsidR="00F13C73" w:rsidRPr="005C712B" w:rsidRDefault="00F13C73" w:rsidP="00F13C73">
            <w:pPr>
              <w:pStyle w:val="afff7"/>
              <w:spacing w:line="240" w:lineRule="auto"/>
            </w:pPr>
            <w:r w:rsidRPr="005C712B">
              <w:t>Минимальный при 5% обеспеченности</w:t>
            </w:r>
          </w:p>
        </w:tc>
        <w:tc>
          <w:tcPr>
            <w:tcW w:w="732" w:type="dxa"/>
          </w:tcPr>
          <w:p w:rsidR="00F13C73" w:rsidRPr="005C712B" w:rsidRDefault="00F13C73" w:rsidP="002F59D5">
            <w:pPr>
              <w:pStyle w:val="afff7"/>
              <w:spacing w:line="240" w:lineRule="auto"/>
              <w:ind w:firstLine="0"/>
            </w:pPr>
            <w:r w:rsidRPr="005C712B">
              <w:t xml:space="preserve">0,38 </w:t>
            </w:r>
          </w:p>
        </w:tc>
        <w:tc>
          <w:tcPr>
            <w:tcW w:w="638" w:type="dxa"/>
          </w:tcPr>
          <w:p w:rsidR="00F13C73" w:rsidRPr="005C712B" w:rsidRDefault="00F13C73" w:rsidP="002F59D5">
            <w:pPr>
              <w:pStyle w:val="afff7"/>
              <w:spacing w:line="240" w:lineRule="auto"/>
              <w:ind w:firstLine="0"/>
            </w:pPr>
            <w:r w:rsidRPr="005C712B">
              <w:t xml:space="preserve">0,46 </w:t>
            </w:r>
          </w:p>
        </w:tc>
        <w:tc>
          <w:tcPr>
            <w:tcW w:w="636" w:type="dxa"/>
          </w:tcPr>
          <w:p w:rsidR="00F13C73" w:rsidRPr="005C712B" w:rsidRDefault="00F13C73" w:rsidP="002F59D5">
            <w:pPr>
              <w:pStyle w:val="afff7"/>
              <w:spacing w:line="240" w:lineRule="auto"/>
              <w:ind w:firstLine="0"/>
            </w:pPr>
            <w:r w:rsidRPr="005C712B">
              <w:t xml:space="preserve">0,5 </w:t>
            </w:r>
          </w:p>
        </w:tc>
        <w:tc>
          <w:tcPr>
            <w:tcW w:w="639" w:type="dxa"/>
          </w:tcPr>
          <w:p w:rsidR="00F13C73" w:rsidRPr="005C712B" w:rsidRDefault="00F13C73" w:rsidP="002F59D5">
            <w:pPr>
              <w:pStyle w:val="afff7"/>
              <w:spacing w:line="240" w:lineRule="auto"/>
              <w:ind w:firstLine="0"/>
            </w:pPr>
            <w:r w:rsidRPr="005C712B">
              <w:t xml:space="preserve">0,55 </w:t>
            </w:r>
          </w:p>
        </w:tc>
        <w:tc>
          <w:tcPr>
            <w:tcW w:w="715" w:type="dxa"/>
          </w:tcPr>
          <w:p w:rsidR="00F13C73" w:rsidRPr="005C712B" w:rsidRDefault="00F13C73" w:rsidP="002F59D5">
            <w:pPr>
              <w:pStyle w:val="afff7"/>
              <w:spacing w:line="240" w:lineRule="auto"/>
              <w:ind w:firstLine="0"/>
            </w:pPr>
            <w:r w:rsidRPr="005C712B">
              <w:t xml:space="preserve">0,59 </w:t>
            </w:r>
          </w:p>
        </w:tc>
        <w:tc>
          <w:tcPr>
            <w:tcW w:w="636" w:type="dxa"/>
          </w:tcPr>
          <w:p w:rsidR="00F13C73" w:rsidRPr="005C712B" w:rsidRDefault="00F13C73" w:rsidP="002F59D5">
            <w:pPr>
              <w:pStyle w:val="afff7"/>
              <w:spacing w:line="240" w:lineRule="auto"/>
              <w:ind w:firstLine="0"/>
            </w:pPr>
            <w:r w:rsidRPr="005C712B">
              <w:t xml:space="preserve">0,62 </w:t>
            </w:r>
          </w:p>
        </w:tc>
        <w:tc>
          <w:tcPr>
            <w:tcW w:w="639" w:type="dxa"/>
          </w:tcPr>
          <w:p w:rsidR="00F13C73" w:rsidRPr="005C712B" w:rsidRDefault="00F13C73" w:rsidP="002F59D5">
            <w:pPr>
              <w:pStyle w:val="afff7"/>
              <w:spacing w:line="240" w:lineRule="auto"/>
              <w:ind w:firstLine="0"/>
            </w:pPr>
            <w:r w:rsidRPr="005C712B">
              <w:t xml:space="preserve">0,66 </w:t>
            </w:r>
          </w:p>
        </w:tc>
        <w:tc>
          <w:tcPr>
            <w:tcW w:w="884" w:type="dxa"/>
          </w:tcPr>
          <w:p w:rsidR="00F13C73" w:rsidRPr="005C712B" w:rsidRDefault="00F13C73" w:rsidP="002F59D5">
            <w:pPr>
              <w:pStyle w:val="afff7"/>
              <w:spacing w:line="240" w:lineRule="auto"/>
              <w:ind w:firstLine="0"/>
            </w:pPr>
            <w:r w:rsidRPr="005C712B">
              <w:t xml:space="preserve">0,69 </w:t>
            </w:r>
          </w:p>
        </w:tc>
        <w:tc>
          <w:tcPr>
            <w:tcW w:w="1514" w:type="dxa"/>
          </w:tcPr>
          <w:p w:rsidR="00F13C73" w:rsidRPr="005C712B" w:rsidRDefault="00F13C73" w:rsidP="00F13C73">
            <w:pPr>
              <w:pStyle w:val="afff7"/>
              <w:spacing w:line="240" w:lineRule="auto"/>
            </w:pPr>
            <w:r w:rsidRPr="005C712B">
              <w:t xml:space="preserve">0,71 </w:t>
            </w:r>
          </w:p>
        </w:tc>
      </w:tr>
      <w:tr w:rsidR="00F13C73" w:rsidRPr="005C712B" w:rsidTr="00DE6781">
        <w:tc>
          <w:tcPr>
            <w:tcW w:w="10031" w:type="dxa"/>
            <w:gridSpan w:val="10"/>
          </w:tcPr>
          <w:p w:rsidR="00F13C73" w:rsidRPr="005C712B" w:rsidRDefault="00F13C73" w:rsidP="00F13C73">
            <w:pPr>
              <w:pStyle w:val="afff7"/>
              <w:spacing w:line="240" w:lineRule="auto"/>
            </w:pPr>
            <w:r w:rsidRPr="005C712B">
              <w:lastRenderedPageBreak/>
              <w:t>     Примечания</w:t>
            </w:r>
            <w:r w:rsidRPr="005C712B">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C712B">
              <w:br/>
              <w:t>     2. При средних расходах сточных вод менее 5 л/с максимальный коэффициент неравномерности принимается 3.</w:t>
            </w:r>
            <w:r w:rsidRPr="005C712B">
              <w:br/>
              <w:t>     3. 5%-ная обеспеченность предполагает возможное увеличение (уменьшение) расхода в среднем 1 раз в течение суток. 1% - 1 раз в течение 5-6 сут.</w:t>
            </w:r>
          </w:p>
        </w:tc>
      </w:tr>
    </w:tbl>
    <w:p w:rsidR="00F13C73" w:rsidRPr="00DE6781" w:rsidRDefault="00F13C73" w:rsidP="00DE6781">
      <w:pPr>
        <w:pStyle w:val="afff7"/>
        <w:spacing w:line="240" w:lineRule="auto"/>
        <w:ind w:firstLine="567"/>
        <w:rPr>
          <w:sz w:val="28"/>
        </w:rPr>
      </w:pPr>
      <w:r w:rsidRPr="00DE6781">
        <w:rPr>
          <w:sz w:val="28"/>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F13C73" w:rsidRPr="00DE6781" w:rsidRDefault="00F13C73" w:rsidP="00DE6781">
      <w:pPr>
        <w:pStyle w:val="afff7"/>
        <w:spacing w:line="240" w:lineRule="auto"/>
        <w:ind w:firstLine="567"/>
        <w:rPr>
          <w:sz w:val="28"/>
        </w:rPr>
      </w:pPr>
      <w:r w:rsidRPr="00DE6781">
        <w:rPr>
          <w:sz w:val="28"/>
        </w:rPr>
        <w:t>При проектировании водоотводных коммуникаций и сооружений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F13C73" w:rsidRPr="00DE6781" w:rsidRDefault="00F13C73" w:rsidP="00DE6781">
      <w:pPr>
        <w:pStyle w:val="afff7"/>
        <w:spacing w:line="240" w:lineRule="auto"/>
        <w:ind w:firstLine="567"/>
        <w:rPr>
          <w:sz w:val="28"/>
        </w:rPr>
      </w:pPr>
      <w:r w:rsidRPr="00DE6781">
        <w:rPr>
          <w:sz w:val="28"/>
        </w:rPr>
        <w:t>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неорганизованно поступающего в самотечные сети канализации через неплотности люков колодцев и за счет инфильтрации грунтовых вод, который определяется по методике, приведенной в СП 32.13330.2012 Канализация. Наружные сети и сооружения.</w:t>
      </w:r>
    </w:p>
    <w:p w:rsidR="00F13C73" w:rsidRPr="00DE6781" w:rsidRDefault="00F13C73" w:rsidP="00DE6781">
      <w:pPr>
        <w:pStyle w:val="afff7"/>
        <w:spacing w:line="240" w:lineRule="auto"/>
        <w:ind w:firstLine="567"/>
        <w:rPr>
          <w:sz w:val="28"/>
        </w:rPr>
      </w:pPr>
      <w:r w:rsidRPr="00DE6781">
        <w:rPr>
          <w:sz w:val="28"/>
        </w:rPr>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F13C73" w:rsidRPr="00DE6781" w:rsidRDefault="00F13C73" w:rsidP="00DE6781">
      <w:pPr>
        <w:pStyle w:val="afff7"/>
        <w:spacing w:line="240" w:lineRule="auto"/>
        <w:ind w:firstLine="567"/>
        <w:rPr>
          <w:sz w:val="28"/>
        </w:rPr>
      </w:pPr>
      <w:r w:rsidRPr="00DE6781">
        <w:rPr>
          <w:sz w:val="28"/>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F13C73" w:rsidRPr="00DE6781" w:rsidRDefault="00F13C73" w:rsidP="00DE6781">
      <w:pPr>
        <w:pStyle w:val="afff7"/>
        <w:spacing w:line="240" w:lineRule="auto"/>
        <w:ind w:firstLine="567"/>
        <w:rPr>
          <w:sz w:val="28"/>
        </w:rPr>
      </w:pPr>
      <w:r w:rsidRPr="00DE6781">
        <w:rPr>
          <w:sz w:val="28"/>
        </w:rPr>
        <w:t>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навозосодержащих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F13C73" w:rsidRPr="00DE6781" w:rsidRDefault="00F13C73" w:rsidP="00DE6781">
      <w:pPr>
        <w:pStyle w:val="afff7"/>
        <w:spacing w:line="240" w:lineRule="auto"/>
        <w:ind w:firstLine="567"/>
        <w:rPr>
          <w:sz w:val="28"/>
        </w:rPr>
      </w:pPr>
      <w:r w:rsidRPr="00DE6781">
        <w:rPr>
          <w:sz w:val="28"/>
        </w:rPr>
        <w:t>Размеры земельных участков для очистных сооружений водоотведения следует принимать не более указанных в СП 42.13330.2011. Градостроительство. Планировка и застройка городских и сельских поселений и представленных в таблице 5.3.7.1.</w:t>
      </w:r>
    </w:p>
    <w:p w:rsidR="00F13C73" w:rsidRPr="005C712B" w:rsidRDefault="00F13C73" w:rsidP="00DE6781">
      <w:pPr>
        <w:pStyle w:val="afff7"/>
        <w:spacing w:line="240" w:lineRule="auto"/>
        <w:jc w:val="right"/>
      </w:pPr>
      <w:r w:rsidRPr="005C712B">
        <w:t>Таблица 5.3.7.1.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3123"/>
      </w:tblGrid>
      <w:tr w:rsidR="00F13C73" w:rsidRPr="005C712B" w:rsidTr="00DE6781">
        <w:tc>
          <w:tcPr>
            <w:tcW w:w="3955" w:type="dxa"/>
            <w:vMerge w:val="restart"/>
          </w:tcPr>
          <w:p w:rsidR="00F13C73" w:rsidRPr="005C712B" w:rsidRDefault="00F13C73" w:rsidP="00F13C73">
            <w:pPr>
              <w:pStyle w:val="afff7"/>
              <w:spacing w:line="240" w:lineRule="auto"/>
            </w:pPr>
            <w:r w:rsidRPr="005C712B">
              <w:t xml:space="preserve">Производительность очистных сооружений канализации, </w:t>
            </w:r>
            <w:r w:rsidRPr="005C712B">
              <w:rPr>
                <w:noProof/>
              </w:rPr>
              <w:drawing>
                <wp:inline distT="0" distB="0" distL="0" distR="0" wp14:anchorId="3E86F52D" wp14:editId="5A7881F5">
                  <wp:extent cx="675005" cy="207010"/>
                  <wp:effectExtent l="0" t="0" r="0" b="254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F13C73" w:rsidRPr="005C712B" w:rsidRDefault="00F13C73" w:rsidP="00F13C73">
            <w:pPr>
              <w:pStyle w:val="afff7"/>
              <w:spacing w:line="240" w:lineRule="auto"/>
            </w:pPr>
          </w:p>
        </w:tc>
        <w:tc>
          <w:tcPr>
            <w:tcW w:w="4616" w:type="dxa"/>
            <w:gridSpan w:val="2"/>
          </w:tcPr>
          <w:p w:rsidR="00F13C73" w:rsidRPr="005C712B" w:rsidRDefault="00F13C73" w:rsidP="00F13C73">
            <w:pPr>
              <w:pStyle w:val="afff7"/>
              <w:spacing w:line="240" w:lineRule="auto"/>
            </w:pPr>
            <w:r w:rsidRPr="005C712B">
              <w:t>Размеры земельных участков, га</w:t>
            </w:r>
          </w:p>
        </w:tc>
      </w:tr>
      <w:tr w:rsidR="00F13C73" w:rsidRPr="005C712B" w:rsidTr="00DE6781">
        <w:tc>
          <w:tcPr>
            <w:tcW w:w="3955" w:type="dxa"/>
            <w:vMerge/>
          </w:tcPr>
          <w:p w:rsidR="00F13C73" w:rsidRPr="005C712B" w:rsidRDefault="00F13C73" w:rsidP="00F13C73">
            <w:pPr>
              <w:pStyle w:val="afff7"/>
              <w:spacing w:line="240" w:lineRule="auto"/>
            </w:pPr>
          </w:p>
        </w:tc>
        <w:tc>
          <w:tcPr>
            <w:tcW w:w="1465" w:type="dxa"/>
          </w:tcPr>
          <w:p w:rsidR="00F13C73" w:rsidRPr="005C712B" w:rsidRDefault="00F13C73" w:rsidP="00DE6781">
            <w:pPr>
              <w:pStyle w:val="afff7"/>
              <w:spacing w:line="240" w:lineRule="auto"/>
              <w:ind w:firstLine="0"/>
            </w:pPr>
            <w:r w:rsidRPr="005C712B">
              <w:t>очистных сооружений</w:t>
            </w:r>
          </w:p>
        </w:tc>
        <w:tc>
          <w:tcPr>
            <w:tcW w:w="1493" w:type="dxa"/>
          </w:tcPr>
          <w:p w:rsidR="00F13C73" w:rsidRPr="005C712B" w:rsidRDefault="00F13C73" w:rsidP="00DE6781">
            <w:pPr>
              <w:pStyle w:val="afff7"/>
              <w:spacing w:line="240" w:lineRule="auto"/>
              <w:ind w:firstLine="0"/>
            </w:pPr>
            <w:r w:rsidRPr="005C712B">
              <w:t>иловых площадок</w:t>
            </w:r>
          </w:p>
        </w:tc>
        <w:tc>
          <w:tcPr>
            <w:tcW w:w="3123" w:type="dxa"/>
          </w:tcPr>
          <w:p w:rsidR="00F13C73" w:rsidRPr="005C712B" w:rsidRDefault="00F13C73" w:rsidP="00DE6781">
            <w:pPr>
              <w:pStyle w:val="afff7"/>
              <w:spacing w:line="240" w:lineRule="auto"/>
              <w:ind w:firstLine="0"/>
            </w:pPr>
            <w:r w:rsidRPr="005C712B">
              <w:t>биологических прудов глубокой очистки сточных вод</w:t>
            </w:r>
          </w:p>
        </w:tc>
      </w:tr>
      <w:tr w:rsidR="00F13C73" w:rsidRPr="005C712B" w:rsidTr="00DE6781">
        <w:tc>
          <w:tcPr>
            <w:tcW w:w="3955" w:type="dxa"/>
          </w:tcPr>
          <w:p w:rsidR="00F13C73" w:rsidRPr="005C712B" w:rsidRDefault="00F13C73" w:rsidP="00F13C73">
            <w:pPr>
              <w:pStyle w:val="afff7"/>
              <w:spacing w:line="240" w:lineRule="auto"/>
            </w:pPr>
            <w:r w:rsidRPr="005C712B">
              <w:t>До 0,7</w:t>
            </w:r>
          </w:p>
        </w:tc>
        <w:tc>
          <w:tcPr>
            <w:tcW w:w="1465" w:type="dxa"/>
          </w:tcPr>
          <w:p w:rsidR="00F13C73" w:rsidRPr="005C712B" w:rsidRDefault="00F13C73" w:rsidP="00F13C73">
            <w:pPr>
              <w:pStyle w:val="afff7"/>
              <w:spacing w:line="240" w:lineRule="auto"/>
            </w:pPr>
            <w:r w:rsidRPr="005C712B">
              <w:t>0,5</w:t>
            </w:r>
          </w:p>
        </w:tc>
        <w:tc>
          <w:tcPr>
            <w:tcW w:w="1493" w:type="dxa"/>
          </w:tcPr>
          <w:p w:rsidR="00F13C73" w:rsidRPr="005C712B" w:rsidRDefault="00F13C73" w:rsidP="00F13C73">
            <w:pPr>
              <w:pStyle w:val="afff7"/>
              <w:spacing w:line="240" w:lineRule="auto"/>
            </w:pPr>
            <w:r w:rsidRPr="005C712B">
              <w:t>0,2</w:t>
            </w:r>
          </w:p>
        </w:tc>
        <w:tc>
          <w:tcPr>
            <w:tcW w:w="3123" w:type="dxa"/>
          </w:tcPr>
          <w:p w:rsidR="00F13C73" w:rsidRPr="005C712B" w:rsidRDefault="00F13C73" w:rsidP="00F13C73">
            <w:pPr>
              <w:pStyle w:val="afff7"/>
              <w:spacing w:line="240" w:lineRule="auto"/>
            </w:pPr>
            <w:r w:rsidRPr="005C712B">
              <w:t>-</w:t>
            </w:r>
          </w:p>
        </w:tc>
      </w:tr>
      <w:tr w:rsidR="00F13C73" w:rsidRPr="005C712B" w:rsidTr="00DE6781">
        <w:tc>
          <w:tcPr>
            <w:tcW w:w="3955" w:type="dxa"/>
          </w:tcPr>
          <w:p w:rsidR="00F13C73" w:rsidRPr="005C712B" w:rsidRDefault="00F13C73" w:rsidP="00F13C73">
            <w:pPr>
              <w:pStyle w:val="afff7"/>
              <w:spacing w:line="240" w:lineRule="auto"/>
            </w:pPr>
            <w:r w:rsidRPr="005C712B">
              <w:t>Св. 0,7 до 17</w:t>
            </w:r>
          </w:p>
        </w:tc>
        <w:tc>
          <w:tcPr>
            <w:tcW w:w="1465" w:type="dxa"/>
          </w:tcPr>
          <w:p w:rsidR="00F13C73" w:rsidRPr="005C712B" w:rsidRDefault="00F13C73" w:rsidP="00F13C73">
            <w:pPr>
              <w:pStyle w:val="afff7"/>
              <w:spacing w:line="240" w:lineRule="auto"/>
            </w:pPr>
            <w:r w:rsidRPr="005C712B">
              <w:t>4</w:t>
            </w:r>
          </w:p>
        </w:tc>
        <w:tc>
          <w:tcPr>
            <w:tcW w:w="1493" w:type="dxa"/>
          </w:tcPr>
          <w:p w:rsidR="00F13C73" w:rsidRPr="005C712B" w:rsidRDefault="00F13C73" w:rsidP="00F13C73">
            <w:pPr>
              <w:pStyle w:val="afff7"/>
              <w:spacing w:line="240" w:lineRule="auto"/>
            </w:pPr>
            <w:r w:rsidRPr="005C712B">
              <w:t>3</w:t>
            </w:r>
          </w:p>
        </w:tc>
        <w:tc>
          <w:tcPr>
            <w:tcW w:w="3123" w:type="dxa"/>
          </w:tcPr>
          <w:p w:rsidR="00F13C73" w:rsidRPr="005C712B" w:rsidRDefault="00F13C73" w:rsidP="00F13C73">
            <w:pPr>
              <w:pStyle w:val="afff7"/>
              <w:spacing w:line="240" w:lineRule="auto"/>
            </w:pPr>
            <w:r w:rsidRPr="005C712B">
              <w:t>3</w:t>
            </w:r>
          </w:p>
        </w:tc>
      </w:tr>
      <w:tr w:rsidR="00F13C73" w:rsidRPr="005C712B" w:rsidTr="00DE6781">
        <w:tc>
          <w:tcPr>
            <w:tcW w:w="3955" w:type="dxa"/>
          </w:tcPr>
          <w:p w:rsidR="00F13C73" w:rsidRPr="005C712B" w:rsidRDefault="00F13C73" w:rsidP="00F13C73">
            <w:pPr>
              <w:pStyle w:val="afff7"/>
              <w:spacing w:line="240" w:lineRule="auto"/>
            </w:pPr>
            <w:r w:rsidRPr="005C712B">
              <w:t>" 17 " 40</w:t>
            </w:r>
          </w:p>
        </w:tc>
        <w:tc>
          <w:tcPr>
            <w:tcW w:w="1465" w:type="dxa"/>
          </w:tcPr>
          <w:p w:rsidR="00F13C73" w:rsidRPr="005C712B" w:rsidRDefault="00F13C73" w:rsidP="00F13C73">
            <w:pPr>
              <w:pStyle w:val="afff7"/>
              <w:spacing w:line="240" w:lineRule="auto"/>
            </w:pPr>
            <w:r w:rsidRPr="005C712B">
              <w:t>6</w:t>
            </w:r>
          </w:p>
        </w:tc>
        <w:tc>
          <w:tcPr>
            <w:tcW w:w="1493" w:type="dxa"/>
          </w:tcPr>
          <w:p w:rsidR="00F13C73" w:rsidRPr="005C712B" w:rsidRDefault="00F13C73" w:rsidP="00F13C73">
            <w:pPr>
              <w:pStyle w:val="afff7"/>
              <w:spacing w:line="240" w:lineRule="auto"/>
            </w:pPr>
            <w:r w:rsidRPr="005C712B">
              <w:t>9</w:t>
            </w:r>
          </w:p>
        </w:tc>
        <w:tc>
          <w:tcPr>
            <w:tcW w:w="3123" w:type="dxa"/>
          </w:tcPr>
          <w:p w:rsidR="00F13C73" w:rsidRPr="005C712B" w:rsidRDefault="00F13C73" w:rsidP="00F13C73">
            <w:pPr>
              <w:pStyle w:val="afff7"/>
              <w:spacing w:line="240" w:lineRule="auto"/>
            </w:pPr>
            <w:r w:rsidRPr="005C712B">
              <w:t>6</w:t>
            </w:r>
          </w:p>
        </w:tc>
      </w:tr>
      <w:tr w:rsidR="00F13C73" w:rsidRPr="005C712B" w:rsidTr="00DE6781">
        <w:tc>
          <w:tcPr>
            <w:tcW w:w="3955" w:type="dxa"/>
          </w:tcPr>
          <w:p w:rsidR="00F13C73" w:rsidRPr="005C712B" w:rsidRDefault="00F13C73" w:rsidP="00F13C73">
            <w:pPr>
              <w:pStyle w:val="afff7"/>
              <w:spacing w:line="240" w:lineRule="auto"/>
            </w:pPr>
            <w:r w:rsidRPr="005C712B">
              <w:t>Св. 40 до 130</w:t>
            </w:r>
          </w:p>
        </w:tc>
        <w:tc>
          <w:tcPr>
            <w:tcW w:w="1465" w:type="dxa"/>
          </w:tcPr>
          <w:p w:rsidR="00F13C73" w:rsidRPr="005C712B" w:rsidRDefault="00F13C73" w:rsidP="00F13C73">
            <w:pPr>
              <w:pStyle w:val="afff7"/>
              <w:spacing w:line="240" w:lineRule="auto"/>
            </w:pPr>
            <w:r w:rsidRPr="005C712B">
              <w:t>12</w:t>
            </w:r>
          </w:p>
        </w:tc>
        <w:tc>
          <w:tcPr>
            <w:tcW w:w="1493" w:type="dxa"/>
          </w:tcPr>
          <w:p w:rsidR="00F13C73" w:rsidRPr="005C712B" w:rsidRDefault="00F13C73" w:rsidP="00F13C73">
            <w:pPr>
              <w:pStyle w:val="afff7"/>
              <w:spacing w:line="240" w:lineRule="auto"/>
            </w:pPr>
            <w:r w:rsidRPr="005C712B">
              <w:t>25</w:t>
            </w:r>
          </w:p>
        </w:tc>
        <w:tc>
          <w:tcPr>
            <w:tcW w:w="3123" w:type="dxa"/>
          </w:tcPr>
          <w:p w:rsidR="00F13C73" w:rsidRPr="005C712B" w:rsidRDefault="00F13C73" w:rsidP="00F13C73">
            <w:pPr>
              <w:pStyle w:val="afff7"/>
              <w:spacing w:line="240" w:lineRule="auto"/>
            </w:pPr>
            <w:r w:rsidRPr="005C712B">
              <w:t>20</w:t>
            </w:r>
          </w:p>
        </w:tc>
      </w:tr>
      <w:tr w:rsidR="00F13C73" w:rsidRPr="005C712B" w:rsidTr="00DE6781">
        <w:tc>
          <w:tcPr>
            <w:tcW w:w="3955" w:type="dxa"/>
          </w:tcPr>
          <w:p w:rsidR="00F13C73" w:rsidRPr="005C712B" w:rsidRDefault="00F13C73" w:rsidP="00F13C73">
            <w:pPr>
              <w:pStyle w:val="afff7"/>
              <w:spacing w:line="240" w:lineRule="auto"/>
            </w:pPr>
            <w:r w:rsidRPr="005C712B">
              <w:lastRenderedPageBreak/>
              <w:t>"130 " 175</w:t>
            </w:r>
          </w:p>
        </w:tc>
        <w:tc>
          <w:tcPr>
            <w:tcW w:w="1465" w:type="dxa"/>
          </w:tcPr>
          <w:p w:rsidR="00F13C73" w:rsidRPr="005C712B" w:rsidRDefault="00F13C73" w:rsidP="00F13C73">
            <w:pPr>
              <w:pStyle w:val="afff7"/>
              <w:spacing w:line="240" w:lineRule="auto"/>
            </w:pPr>
            <w:r w:rsidRPr="005C712B">
              <w:t>14</w:t>
            </w:r>
          </w:p>
        </w:tc>
        <w:tc>
          <w:tcPr>
            <w:tcW w:w="1493" w:type="dxa"/>
          </w:tcPr>
          <w:p w:rsidR="00F13C73" w:rsidRPr="005C712B" w:rsidRDefault="00F13C73" w:rsidP="00F13C73">
            <w:pPr>
              <w:pStyle w:val="afff7"/>
              <w:spacing w:line="240" w:lineRule="auto"/>
            </w:pPr>
            <w:r w:rsidRPr="005C712B">
              <w:t>30</w:t>
            </w:r>
          </w:p>
        </w:tc>
        <w:tc>
          <w:tcPr>
            <w:tcW w:w="3123" w:type="dxa"/>
          </w:tcPr>
          <w:p w:rsidR="00F13C73" w:rsidRPr="005C712B" w:rsidRDefault="00F13C73" w:rsidP="00F13C73">
            <w:pPr>
              <w:pStyle w:val="afff7"/>
              <w:spacing w:line="240" w:lineRule="auto"/>
            </w:pPr>
            <w:r w:rsidRPr="005C712B">
              <w:t>30</w:t>
            </w:r>
          </w:p>
        </w:tc>
      </w:tr>
      <w:tr w:rsidR="00F13C73" w:rsidRPr="005C712B" w:rsidTr="00DE6781">
        <w:tc>
          <w:tcPr>
            <w:tcW w:w="3955" w:type="dxa"/>
          </w:tcPr>
          <w:p w:rsidR="00F13C73" w:rsidRPr="005C712B" w:rsidRDefault="00F13C73" w:rsidP="00F13C73">
            <w:pPr>
              <w:pStyle w:val="afff7"/>
              <w:spacing w:line="240" w:lineRule="auto"/>
            </w:pPr>
            <w:r w:rsidRPr="005C712B">
              <w:t>" 175 " 280</w:t>
            </w:r>
          </w:p>
        </w:tc>
        <w:tc>
          <w:tcPr>
            <w:tcW w:w="1465" w:type="dxa"/>
          </w:tcPr>
          <w:p w:rsidR="00F13C73" w:rsidRPr="005C712B" w:rsidRDefault="00F13C73" w:rsidP="00F13C73">
            <w:pPr>
              <w:pStyle w:val="afff7"/>
              <w:spacing w:line="240" w:lineRule="auto"/>
            </w:pPr>
            <w:r w:rsidRPr="005C712B">
              <w:t>18</w:t>
            </w:r>
          </w:p>
        </w:tc>
        <w:tc>
          <w:tcPr>
            <w:tcW w:w="1493" w:type="dxa"/>
          </w:tcPr>
          <w:p w:rsidR="00F13C73" w:rsidRPr="005C712B" w:rsidRDefault="00F13C73" w:rsidP="00F13C73">
            <w:pPr>
              <w:pStyle w:val="afff7"/>
              <w:spacing w:line="240" w:lineRule="auto"/>
            </w:pPr>
            <w:r w:rsidRPr="005C712B">
              <w:t>55</w:t>
            </w:r>
          </w:p>
        </w:tc>
        <w:tc>
          <w:tcPr>
            <w:tcW w:w="3123" w:type="dxa"/>
          </w:tcPr>
          <w:p w:rsidR="00F13C73" w:rsidRPr="005C712B" w:rsidRDefault="00F13C73" w:rsidP="00F13C73">
            <w:pPr>
              <w:pStyle w:val="afff7"/>
              <w:spacing w:line="240" w:lineRule="auto"/>
            </w:pPr>
            <w:r w:rsidRPr="005C712B">
              <w:t>-</w:t>
            </w:r>
          </w:p>
        </w:tc>
      </w:tr>
    </w:tbl>
    <w:p w:rsidR="00F13C73" w:rsidRPr="005C712B" w:rsidRDefault="00F13C73" w:rsidP="00DE6781">
      <w:pPr>
        <w:pStyle w:val="afff7"/>
        <w:spacing w:line="240" w:lineRule="auto"/>
        <w:ind w:firstLine="567"/>
      </w:pPr>
      <w:r w:rsidRPr="00DE6781">
        <w:rPr>
          <w:sz w:val="28"/>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в соответствии с требованиями </w:t>
      </w:r>
      <w:r w:rsidRPr="00DE6781">
        <w:rPr>
          <w:snapToGrid w:val="0"/>
          <w:sz w:val="28"/>
        </w:rPr>
        <w:t xml:space="preserve">СП 42.13330.2011. Градостроительство. Планировка и застройка городских и сельских поселений, </w:t>
      </w:r>
      <w:r w:rsidRPr="00DE6781">
        <w:rPr>
          <w:sz w:val="28"/>
        </w:rPr>
        <w:t xml:space="preserve">СП 32.13330.2012 Канализация. Наружные сети и сооружения, СанПиН 2.2.1/2.1.1.1200-03. Санитарно-защитные зоны и санитарная классификация предприятий, сооружений и иных объектов (ред. от 25 апреля 2014). Площадь земельного участка не должна превышать </w:t>
      </w:r>
      <w:smartTag w:uri="urn:schemas-microsoft-com:office:smarttags" w:element="metricconverter">
        <w:smartTagPr>
          <w:attr w:name="ProductID" w:val="0,25 га"/>
        </w:smartTagPr>
        <w:r w:rsidRPr="00DE6781">
          <w:rPr>
            <w:sz w:val="28"/>
          </w:rPr>
          <w:t>0,25 га</w:t>
        </w:r>
      </w:smartTag>
      <w:r w:rsidRPr="00DE6781">
        <w:rPr>
          <w:sz w:val="28"/>
        </w:rPr>
        <w:t xml:space="preserve">. Размеры земельных участков для станций очистки воды в зависимости от их производительности, </w:t>
      </w:r>
      <w:r w:rsidRPr="00DE6781">
        <w:rPr>
          <w:noProof/>
          <w:sz w:val="32"/>
          <w:szCs w:val="28"/>
        </w:rPr>
        <w:drawing>
          <wp:inline distT="0" distB="0" distL="0" distR="0" wp14:anchorId="5C1E8033" wp14:editId="19290975">
            <wp:extent cx="675005" cy="207010"/>
            <wp:effectExtent l="0" t="0" r="0" b="2540"/>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DE6781">
        <w:rPr>
          <w:sz w:val="28"/>
        </w:rPr>
        <w:t>следует принимать по проекту, но не более, га:</w:t>
      </w:r>
    </w:p>
    <w:tbl>
      <w:tblPr>
        <w:tblW w:w="10031" w:type="dxa"/>
        <w:tblLayout w:type="fixed"/>
        <w:tblLook w:val="0000" w:firstRow="0" w:lastRow="0" w:firstColumn="0" w:lastColumn="0" w:noHBand="0" w:noVBand="0"/>
      </w:tblPr>
      <w:tblGrid>
        <w:gridCol w:w="4990"/>
        <w:gridCol w:w="5041"/>
      </w:tblGrid>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До 0,8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F13C73" w:rsidRPr="005C712B" w:rsidRDefault="00F13C73" w:rsidP="00F13C73">
            <w:pPr>
              <w:pStyle w:val="afff7"/>
              <w:spacing w:line="240" w:lineRule="auto"/>
            </w:pPr>
            <w:r w:rsidRPr="005C712B">
              <w:t>1 га</w:t>
            </w:r>
          </w:p>
        </w:tc>
      </w:tr>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Свыше 0,8 до 12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2 га</w:t>
            </w:r>
          </w:p>
        </w:tc>
      </w:tr>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Свыше 12 до 32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3 га</w:t>
            </w:r>
          </w:p>
        </w:tc>
      </w:tr>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Свыше 32 до 80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4 га</w:t>
            </w:r>
          </w:p>
        </w:tc>
      </w:tr>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Свыше 80 до 125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6 га</w:t>
            </w:r>
          </w:p>
        </w:tc>
      </w:tr>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Свыше 125 до 250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12 га</w:t>
            </w:r>
          </w:p>
        </w:tc>
      </w:tr>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Свыше 250 до 400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18 га</w:t>
            </w:r>
          </w:p>
        </w:tc>
      </w:tr>
      <w:tr w:rsidR="00F13C73" w:rsidRPr="005C712B" w:rsidTr="00DE6781">
        <w:tc>
          <w:tcPr>
            <w:tcW w:w="4990" w:type="dxa"/>
            <w:tcBorders>
              <w:top w:val="single" w:sz="4" w:space="0" w:color="000000"/>
              <w:left w:val="single" w:sz="4" w:space="0" w:color="000000"/>
              <w:bottom w:val="single" w:sz="4" w:space="0" w:color="000000"/>
            </w:tcBorders>
            <w:shd w:val="clear" w:color="auto" w:fill="auto"/>
            <w:vAlign w:val="center"/>
          </w:tcPr>
          <w:p w:rsidR="00F13C73" w:rsidRPr="005C712B" w:rsidRDefault="00F13C73" w:rsidP="00F13C73">
            <w:pPr>
              <w:pStyle w:val="afff7"/>
              <w:spacing w:line="240" w:lineRule="auto"/>
            </w:pPr>
            <w:r w:rsidRPr="005C712B">
              <w:t>Свыше 400 до 800 тыс. куб. м/сут.</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C73" w:rsidRPr="005C712B" w:rsidRDefault="00F13C73" w:rsidP="00F13C73">
            <w:pPr>
              <w:pStyle w:val="afff7"/>
              <w:spacing w:line="240" w:lineRule="auto"/>
            </w:pPr>
            <w:r w:rsidRPr="005C712B">
              <w:t>24 га</w:t>
            </w:r>
          </w:p>
        </w:tc>
      </w:tr>
    </w:tbl>
    <w:p w:rsidR="00F13C73" w:rsidRPr="00DE6781" w:rsidRDefault="00F13C73" w:rsidP="00DE6781">
      <w:pPr>
        <w:pStyle w:val="afff7"/>
        <w:spacing w:line="240" w:lineRule="auto"/>
        <w:ind w:firstLine="567"/>
        <w:rPr>
          <w:sz w:val="28"/>
        </w:rPr>
      </w:pPr>
      <w:r w:rsidRPr="00DE6781">
        <w:rPr>
          <w:sz w:val="28"/>
        </w:rPr>
        <w:t>Площадку очистных сооружений коммунальных систем водоотведения следует размещать, как правило, с подветренной стороны для господствующих ветров теплогопериода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F13C73" w:rsidRPr="00DE6781" w:rsidRDefault="00F13C73" w:rsidP="00DE6781">
      <w:pPr>
        <w:pStyle w:val="afff7"/>
        <w:spacing w:line="240" w:lineRule="auto"/>
        <w:ind w:firstLine="567"/>
        <w:rPr>
          <w:sz w:val="28"/>
        </w:rPr>
      </w:pPr>
      <w:r w:rsidRPr="00DE6781">
        <w:rPr>
          <w:sz w:val="28"/>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F13C73" w:rsidRPr="00DE6781" w:rsidRDefault="00F13C73" w:rsidP="00DE6781">
      <w:pPr>
        <w:pStyle w:val="afff7"/>
        <w:spacing w:line="240" w:lineRule="auto"/>
        <w:ind w:firstLine="567"/>
        <w:rPr>
          <w:sz w:val="28"/>
        </w:rPr>
      </w:pPr>
      <w:r w:rsidRPr="00DE6781">
        <w:rPr>
          <w:sz w:val="28"/>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F13C73" w:rsidRPr="00DE6781" w:rsidRDefault="00F13C73" w:rsidP="00DE6781">
      <w:pPr>
        <w:pStyle w:val="afff7"/>
        <w:spacing w:line="240" w:lineRule="auto"/>
        <w:ind w:firstLine="567"/>
        <w:rPr>
          <w:sz w:val="28"/>
        </w:rPr>
      </w:pPr>
      <w:r w:rsidRPr="00DE6781">
        <w:rPr>
          <w:sz w:val="28"/>
        </w:rPr>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p>
    <w:p w:rsidR="00DE6781" w:rsidRDefault="00F13C73" w:rsidP="00DE6781">
      <w:pPr>
        <w:pStyle w:val="afff7"/>
        <w:spacing w:line="240" w:lineRule="auto"/>
        <w:ind w:firstLine="567"/>
      </w:pPr>
      <w:r w:rsidRPr="00DE6781">
        <w:rPr>
          <w:sz w:val="28"/>
        </w:rPr>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СанПиН 2.2.1/2.1.1.1200-03. Санитарно-защитные зоны и санитарная классификация предприятий, сооружений и иных объектов (ред. от 25 апреля 2014).  Случаи отступления от требований данных норм должны согласовываться с органами государственного </w:t>
      </w:r>
      <w:r w:rsidRPr="00DE6781">
        <w:rPr>
          <w:sz w:val="28"/>
        </w:rPr>
        <w:lastRenderedPageBreak/>
        <w:t>санитарного надзора. Нормативные размеры СЗЗ представлены в таблице 5.3.9.1.</w:t>
      </w:r>
      <w:r w:rsidRPr="00DE6781">
        <w:rPr>
          <w:sz w:val="28"/>
        </w:rPr>
        <w:br/>
      </w:r>
      <w:r w:rsidRPr="005C712B">
        <w:t xml:space="preserve"> </w:t>
      </w:r>
    </w:p>
    <w:p w:rsidR="00F13C73" w:rsidRPr="005C712B" w:rsidRDefault="00F13C73" w:rsidP="002F59D5">
      <w:pPr>
        <w:pStyle w:val="afff7"/>
        <w:spacing w:line="240" w:lineRule="auto"/>
        <w:ind w:firstLine="567"/>
        <w:jc w:val="right"/>
      </w:pPr>
      <w:r w:rsidRPr="005C712B">
        <w:t>Таблица 5.3.9.1.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2363"/>
      </w:tblGrid>
      <w:tr w:rsidR="00F13C73" w:rsidRPr="005C712B" w:rsidTr="00DE6781">
        <w:trPr>
          <w:cantSplit/>
          <w:trHeight w:val="20"/>
        </w:trPr>
        <w:tc>
          <w:tcPr>
            <w:tcW w:w="2624" w:type="dxa"/>
            <w:vMerge w:val="restart"/>
          </w:tcPr>
          <w:p w:rsidR="00F13C73" w:rsidRPr="005C712B" w:rsidRDefault="00F13C73" w:rsidP="00F13C73">
            <w:pPr>
              <w:pStyle w:val="afff7"/>
              <w:spacing w:line="240" w:lineRule="auto"/>
            </w:pPr>
            <w:r w:rsidRPr="005C712B">
              <w:t>Сооружения для очистки сточных вод</w:t>
            </w:r>
          </w:p>
        </w:tc>
        <w:tc>
          <w:tcPr>
            <w:tcW w:w="7327" w:type="dxa"/>
            <w:gridSpan w:val="4"/>
          </w:tcPr>
          <w:p w:rsidR="00F13C73" w:rsidRPr="005C712B" w:rsidRDefault="00F13C73" w:rsidP="00F13C73">
            <w:pPr>
              <w:pStyle w:val="afff7"/>
              <w:spacing w:line="240" w:lineRule="auto"/>
            </w:pPr>
            <w:r w:rsidRPr="005C712B">
              <w:t>Расстояние в м при расчетной производительности очистных сооружений в тыс. м</w:t>
            </w:r>
            <w:r w:rsidRPr="005C712B">
              <w:rPr>
                <w:vertAlign w:val="superscript"/>
              </w:rPr>
              <w:t>3</w:t>
            </w:r>
            <w:r w:rsidRPr="005C712B">
              <w:t>/сутки</w:t>
            </w:r>
          </w:p>
        </w:tc>
      </w:tr>
      <w:tr w:rsidR="00F13C73" w:rsidRPr="005C712B" w:rsidTr="00DE6781">
        <w:trPr>
          <w:cantSplit/>
          <w:trHeight w:val="20"/>
        </w:trPr>
        <w:tc>
          <w:tcPr>
            <w:tcW w:w="2624" w:type="dxa"/>
            <w:vMerge/>
          </w:tcPr>
          <w:p w:rsidR="00F13C73" w:rsidRPr="005C712B" w:rsidRDefault="00F13C73" w:rsidP="00F13C73">
            <w:pPr>
              <w:pStyle w:val="afff7"/>
              <w:spacing w:line="240" w:lineRule="auto"/>
            </w:pPr>
          </w:p>
        </w:tc>
        <w:tc>
          <w:tcPr>
            <w:tcW w:w="1724" w:type="dxa"/>
          </w:tcPr>
          <w:p w:rsidR="00F13C73" w:rsidRPr="005C712B" w:rsidRDefault="00F13C73" w:rsidP="00F13C73">
            <w:pPr>
              <w:pStyle w:val="afff7"/>
              <w:spacing w:line="240" w:lineRule="auto"/>
            </w:pPr>
            <w:r w:rsidRPr="005C712B">
              <w:t>до 0,2</w:t>
            </w:r>
          </w:p>
        </w:tc>
        <w:tc>
          <w:tcPr>
            <w:tcW w:w="1620" w:type="dxa"/>
          </w:tcPr>
          <w:p w:rsidR="00F13C73" w:rsidRPr="005C712B" w:rsidRDefault="00F13C73" w:rsidP="00F13C73">
            <w:pPr>
              <w:pStyle w:val="afff7"/>
              <w:spacing w:line="240" w:lineRule="auto"/>
            </w:pPr>
            <w:r w:rsidRPr="005C712B">
              <w:t>более 0,2 до 5,0</w:t>
            </w:r>
          </w:p>
        </w:tc>
        <w:tc>
          <w:tcPr>
            <w:tcW w:w="1620" w:type="dxa"/>
          </w:tcPr>
          <w:p w:rsidR="00F13C73" w:rsidRPr="005C712B" w:rsidRDefault="00F13C73" w:rsidP="00F13C73">
            <w:pPr>
              <w:pStyle w:val="afff7"/>
              <w:spacing w:line="240" w:lineRule="auto"/>
            </w:pPr>
            <w:r w:rsidRPr="005C712B">
              <w:t>более 5,0 до 50,0</w:t>
            </w:r>
          </w:p>
        </w:tc>
        <w:tc>
          <w:tcPr>
            <w:tcW w:w="2363" w:type="dxa"/>
          </w:tcPr>
          <w:p w:rsidR="00F13C73" w:rsidRPr="005C712B" w:rsidRDefault="00F13C73" w:rsidP="00F13C73">
            <w:pPr>
              <w:pStyle w:val="afff7"/>
              <w:spacing w:line="240" w:lineRule="auto"/>
            </w:pPr>
            <w:r w:rsidRPr="005C712B">
              <w:t>более 50,0 до 280</w:t>
            </w:r>
          </w:p>
        </w:tc>
      </w:tr>
      <w:tr w:rsidR="00F13C73" w:rsidRPr="005C712B" w:rsidTr="00DE6781">
        <w:trPr>
          <w:trHeight w:val="20"/>
        </w:trPr>
        <w:tc>
          <w:tcPr>
            <w:tcW w:w="2624" w:type="dxa"/>
          </w:tcPr>
          <w:p w:rsidR="00F13C73" w:rsidRPr="005C712B" w:rsidRDefault="00F13C73" w:rsidP="00F13C73">
            <w:pPr>
              <w:pStyle w:val="afff7"/>
              <w:spacing w:line="240" w:lineRule="auto"/>
            </w:pPr>
            <w:r w:rsidRPr="005C712B">
              <w:t>Насосные станции и аварийно-регулирующие резервуары</w:t>
            </w:r>
          </w:p>
        </w:tc>
        <w:tc>
          <w:tcPr>
            <w:tcW w:w="1724" w:type="dxa"/>
          </w:tcPr>
          <w:p w:rsidR="00F13C73" w:rsidRPr="005C712B" w:rsidRDefault="00F13C73" w:rsidP="00F13C73">
            <w:pPr>
              <w:pStyle w:val="afff7"/>
              <w:spacing w:line="240" w:lineRule="auto"/>
            </w:pPr>
            <w:r w:rsidRPr="005C712B">
              <w:t>15</w:t>
            </w:r>
          </w:p>
        </w:tc>
        <w:tc>
          <w:tcPr>
            <w:tcW w:w="1620" w:type="dxa"/>
          </w:tcPr>
          <w:p w:rsidR="00F13C73" w:rsidRPr="005C712B" w:rsidRDefault="00F13C73" w:rsidP="00F13C73">
            <w:pPr>
              <w:pStyle w:val="afff7"/>
              <w:spacing w:line="240" w:lineRule="auto"/>
            </w:pPr>
            <w:r w:rsidRPr="005C712B">
              <w:t>20</w:t>
            </w:r>
          </w:p>
        </w:tc>
        <w:tc>
          <w:tcPr>
            <w:tcW w:w="1620" w:type="dxa"/>
          </w:tcPr>
          <w:p w:rsidR="00F13C73" w:rsidRPr="005C712B" w:rsidRDefault="00F13C73" w:rsidP="00F13C73">
            <w:pPr>
              <w:pStyle w:val="afff7"/>
              <w:spacing w:line="240" w:lineRule="auto"/>
            </w:pPr>
            <w:r w:rsidRPr="005C712B">
              <w:t>20</w:t>
            </w:r>
          </w:p>
        </w:tc>
        <w:tc>
          <w:tcPr>
            <w:tcW w:w="2363" w:type="dxa"/>
          </w:tcPr>
          <w:p w:rsidR="00F13C73" w:rsidRPr="005C712B" w:rsidRDefault="00F13C73" w:rsidP="00F13C73">
            <w:pPr>
              <w:pStyle w:val="afff7"/>
              <w:spacing w:line="240" w:lineRule="auto"/>
            </w:pPr>
            <w:r w:rsidRPr="005C712B">
              <w:t>30</w:t>
            </w:r>
          </w:p>
        </w:tc>
      </w:tr>
      <w:tr w:rsidR="00F13C73" w:rsidRPr="005C712B" w:rsidTr="00DE6781">
        <w:trPr>
          <w:trHeight w:val="20"/>
        </w:trPr>
        <w:tc>
          <w:tcPr>
            <w:tcW w:w="2624" w:type="dxa"/>
          </w:tcPr>
          <w:p w:rsidR="00F13C73" w:rsidRPr="005C712B" w:rsidRDefault="00F13C73" w:rsidP="00F13C73">
            <w:pPr>
              <w:pStyle w:val="afff7"/>
              <w:spacing w:line="240" w:lineRule="auto"/>
            </w:pPr>
            <w:r w:rsidRPr="005C712B">
              <w:t>Сооружения для механической и биологической очистки с иловыми площадками для сброженных осадков, а также иловые площадки</w:t>
            </w:r>
          </w:p>
        </w:tc>
        <w:tc>
          <w:tcPr>
            <w:tcW w:w="1724" w:type="dxa"/>
          </w:tcPr>
          <w:p w:rsidR="00F13C73" w:rsidRPr="005C712B" w:rsidRDefault="00F13C73" w:rsidP="00F13C73">
            <w:pPr>
              <w:pStyle w:val="afff7"/>
              <w:spacing w:line="240" w:lineRule="auto"/>
            </w:pPr>
            <w:r w:rsidRPr="005C712B">
              <w:t>150</w:t>
            </w:r>
          </w:p>
        </w:tc>
        <w:tc>
          <w:tcPr>
            <w:tcW w:w="1620" w:type="dxa"/>
          </w:tcPr>
          <w:p w:rsidR="00F13C73" w:rsidRPr="005C712B" w:rsidRDefault="00F13C73" w:rsidP="00F13C73">
            <w:pPr>
              <w:pStyle w:val="afff7"/>
              <w:spacing w:line="240" w:lineRule="auto"/>
            </w:pPr>
            <w:r w:rsidRPr="005C712B">
              <w:t>200</w:t>
            </w:r>
          </w:p>
        </w:tc>
        <w:tc>
          <w:tcPr>
            <w:tcW w:w="1620" w:type="dxa"/>
          </w:tcPr>
          <w:p w:rsidR="00F13C73" w:rsidRPr="005C712B" w:rsidRDefault="00F13C73" w:rsidP="00F13C73">
            <w:pPr>
              <w:pStyle w:val="afff7"/>
              <w:spacing w:line="240" w:lineRule="auto"/>
            </w:pPr>
            <w:r w:rsidRPr="005C712B">
              <w:t>400</w:t>
            </w:r>
          </w:p>
        </w:tc>
        <w:tc>
          <w:tcPr>
            <w:tcW w:w="2363" w:type="dxa"/>
          </w:tcPr>
          <w:p w:rsidR="00F13C73" w:rsidRPr="005C712B" w:rsidRDefault="00F13C73" w:rsidP="00F13C73">
            <w:pPr>
              <w:pStyle w:val="afff7"/>
              <w:spacing w:line="240" w:lineRule="auto"/>
            </w:pPr>
            <w:r w:rsidRPr="005C712B">
              <w:t>500</w:t>
            </w:r>
          </w:p>
        </w:tc>
      </w:tr>
      <w:tr w:rsidR="00F13C73" w:rsidRPr="005C712B" w:rsidTr="00DE6781">
        <w:trPr>
          <w:trHeight w:val="20"/>
        </w:trPr>
        <w:tc>
          <w:tcPr>
            <w:tcW w:w="2624" w:type="dxa"/>
          </w:tcPr>
          <w:p w:rsidR="00F13C73" w:rsidRPr="005C712B" w:rsidRDefault="00F13C73" w:rsidP="00F13C73">
            <w:pPr>
              <w:pStyle w:val="afff7"/>
              <w:spacing w:line="240" w:lineRule="auto"/>
            </w:pPr>
            <w:r w:rsidRPr="005C712B">
              <w:t>Сооружения для механической и биологической очистки с термомеханической обработкой осадка в закрытых помещениях</w:t>
            </w:r>
          </w:p>
        </w:tc>
        <w:tc>
          <w:tcPr>
            <w:tcW w:w="1724" w:type="dxa"/>
          </w:tcPr>
          <w:p w:rsidR="00F13C73" w:rsidRPr="005C712B" w:rsidRDefault="00F13C73" w:rsidP="00F13C73">
            <w:pPr>
              <w:pStyle w:val="afff7"/>
              <w:spacing w:line="240" w:lineRule="auto"/>
            </w:pPr>
            <w:r w:rsidRPr="005C712B">
              <w:t>100</w:t>
            </w:r>
          </w:p>
        </w:tc>
        <w:tc>
          <w:tcPr>
            <w:tcW w:w="1620" w:type="dxa"/>
          </w:tcPr>
          <w:p w:rsidR="00F13C73" w:rsidRPr="005C712B" w:rsidRDefault="00F13C73" w:rsidP="00F13C73">
            <w:pPr>
              <w:pStyle w:val="afff7"/>
              <w:spacing w:line="240" w:lineRule="auto"/>
            </w:pPr>
            <w:r w:rsidRPr="005C712B">
              <w:t>150</w:t>
            </w:r>
          </w:p>
        </w:tc>
        <w:tc>
          <w:tcPr>
            <w:tcW w:w="1620" w:type="dxa"/>
          </w:tcPr>
          <w:p w:rsidR="00F13C73" w:rsidRPr="005C712B" w:rsidRDefault="00F13C73" w:rsidP="00F13C73">
            <w:pPr>
              <w:pStyle w:val="afff7"/>
              <w:spacing w:line="240" w:lineRule="auto"/>
            </w:pPr>
            <w:r w:rsidRPr="005C712B">
              <w:t>300</w:t>
            </w:r>
          </w:p>
        </w:tc>
        <w:tc>
          <w:tcPr>
            <w:tcW w:w="2363" w:type="dxa"/>
          </w:tcPr>
          <w:p w:rsidR="00F13C73" w:rsidRPr="005C712B" w:rsidRDefault="00F13C73" w:rsidP="00F13C73">
            <w:pPr>
              <w:pStyle w:val="afff7"/>
              <w:spacing w:line="240" w:lineRule="auto"/>
            </w:pPr>
            <w:r w:rsidRPr="005C712B">
              <w:t>400</w:t>
            </w:r>
          </w:p>
        </w:tc>
      </w:tr>
      <w:tr w:rsidR="00F13C73" w:rsidRPr="005C712B" w:rsidTr="00DE6781">
        <w:trPr>
          <w:trHeight w:val="20"/>
        </w:trPr>
        <w:tc>
          <w:tcPr>
            <w:tcW w:w="2624" w:type="dxa"/>
          </w:tcPr>
          <w:p w:rsidR="00F13C73" w:rsidRPr="005C712B" w:rsidRDefault="00F13C73" w:rsidP="00F13C73">
            <w:pPr>
              <w:pStyle w:val="afff7"/>
              <w:spacing w:line="240" w:lineRule="auto"/>
            </w:pPr>
            <w:r w:rsidRPr="005C712B">
              <w:t>Поля:</w:t>
            </w:r>
          </w:p>
        </w:tc>
        <w:tc>
          <w:tcPr>
            <w:tcW w:w="1724" w:type="dxa"/>
          </w:tcPr>
          <w:p w:rsidR="00F13C73" w:rsidRPr="005C712B" w:rsidRDefault="00F13C73" w:rsidP="00F13C73">
            <w:pPr>
              <w:pStyle w:val="afff7"/>
              <w:spacing w:line="240" w:lineRule="auto"/>
            </w:pPr>
          </w:p>
        </w:tc>
        <w:tc>
          <w:tcPr>
            <w:tcW w:w="1620" w:type="dxa"/>
          </w:tcPr>
          <w:p w:rsidR="00F13C73" w:rsidRPr="005C712B" w:rsidRDefault="00F13C73" w:rsidP="00F13C73">
            <w:pPr>
              <w:pStyle w:val="afff7"/>
              <w:spacing w:line="240" w:lineRule="auto"/>
            </w:pPr>
          </w:p>
        </w:tc>
        <w:tc>
          <w:tcPr>
            <w:tcW w:w="1620" w:type="dxa"/>
          </w:tcPr>
          <w:p w:rsidR="00F13C73" w:rsidRPr="005C712B" w:rsidRDefault="00F13C73" w:rsidP="00F13C73">
            <w:pPr>
              <w:pStyle w:val="afff7"/>
              <w:spacing w:line="240" w:lineRule="auto"/>
            </w:pPr>
          </w:p>
        </w:tc>
        <w:tc>
          <w:tcPr>
            <w:tcW w:w="2363" w:type="dxa"/>
          </w:tcPr>
          <w:p w:rsidR="00F13C73" w:rsidRPr="005C712B" w:rsidRDefault="00F13C73" w:rsidP="00F13C73">
            <w:pPr>
              <w:pStyle w:val="afff7"/>
              <w:spacing w:line="240" w:lineRule="auto"/>
            </w:pPr>
          </w:p>
        </w:tc>
      </w:tr>
      <w:tr w:rsidR="00F13C73" w:rsidRPr="005C712B" w:rsidTr="00DE6781">
        <w:trPr>
          <w:trHeight w:val="20"/>
        </w:trPr>
        <w:tc>
          <w:tcPr>
            <w:tcW w:w="2624" w:type="dxa"/>
          </w:tcPr>
          <w:p w:rsidR="00F13C73" w:rsidRPr="005C712B" w:rsidRDefault="00F13C73" w:rsidP="00F13C73">
            <w:pPr>
              <w:pStyle w:val="afff7"/>
              <w:spacing w:line="240" w:lineRule="auto"/>
            </w:pPr>
            <w:r w:rsidRPr="005C712B">
              <w:t>а) фильтрации</w:t>
            </w:r>
          </w:p>
        </w:tc>
        <w:tc>
          <w:tcPr>
            <w:tcW w:w="1724" w:type="dxa"/>
          </w:tcPr>
          <w:p w:rsidR="00F13C73" w:rsidRPr="005C712B" w:rsidRDefault="00F13C73" w:rsidP="00F13C73">
            <w:pPr>
              <w:pStyle w:val="afff7"/>
              <w:spacing w:line="240" w:lineRule="auto"/>
            </w:pPr>
            <w:r w:rsidRPr="005C712B">
              <w:t>200</w:t>
            </w:r>
          </w:p>
        </w:tc>
        <w:tc>
          <w:tcPr>
            <w:tcW w:w="1620" w:type="dxa"/>
          </w:tcPr>
          <w:p w:rsidR="00F13C73" w:rsidRPr="005C712B" w:rsidRDefault="00F13C73" w:rsidP="00F13C73">
            <w:pPr>
              <w:pStyle w:val="afff7"/>
              <w:spacing w:line="240" w:lineRule="auto"/>
            </w:pPr>
            <w:r w:rsidRPr="005C712B">
              <w:t>300</w:t>
            </w:r>
          </w:p>
        </w:tc>
        <w:tc>
          <w:tcPr>
            <w:tcW w:w="1620" w:type="dxa"/>
          </w:tcPr>
          <w:p w:rsidR="00F13C73" w:rsidRPr="005C712B" w:rsidRDefault="00F13C73" w:rsidP="00F13C73">
            <w:pPr>
              <w:pStyle w:val="afff7"/>
              <w:spacing w:line="240" w:lineRule="auto"/>
            </w:pPr>
            <w:r w:rsidRPr="005C712B">
              <w:t>500</w:t>
            </w:r>
          </w:p>
        </w:tc>
        <w:tc>
          <w:tcPr>
            <w:tcW w:w="2363" w:type="dxa"/>
          </w:tcPr>
          <w:p w:rsidR="00F13C73" w:rsidRPr="005C712B" w:rsidRDefault="00F13C73" w:rsidP="00F13C73">
            <w:pPr>
              <w:pStyle w:val="afff7"/>
              <w:spacing w:line="240" w:lineRule="auto"/>
            </w:pPr>
            <w:r w:rsidRPr="005C712B">
              <w:t>1000</w:t>
            </w:r>
          </w:p>
        </w:tc>
      </w:tr>
      <w:tr w:rsidR="00F13C73" w:rsidRPr="005C712B" w:rsidTr="00DE6781">
        <w:trPr>
          <w:trHeight w:val="20"/>
        </w:trPr>
        <w:tc>
          <w:tcPr>
            <w:tcW w:w="2624" w:type="dxa"/>
          </w:tcPr>
          <w:p w:rsidR="00F13C73" w:rsidRPr="005C712B" w:rsidRDefault="00F13C73" w:rsidP="00F13C73">
            <w:pPr>
              <w:pStyle w:val="afff7"/>
              <w:spacing w:line="240" w:lineRule="auto"/>
            </w:pPr>
            <w:r w:rsidRPr="005C712B">
              <w:t>б) орошения</w:t>
            </w:r>
          </w:p>
        </w:tc>
        <w:tc>
          <w:tcPr>
            <w:tcW w:w="1724" w:type="dxa"/>
          </w:tcPr>
          <w:p w:rsidR="00F13C73" w:rsidRPr="005C712B" w:rsidRDefault="00F13C73" w:rsidP="00F13C73">
            <w:pPr>
              <w:pStyle w:val="afff7"/>
              <w:spacing w:line="240" w:lineRule="auto"/>
            </w:pPr>
            <w:r w:rsidRPr="005C712B">
              <w:t>150</w:t>
            </w:r>
          </w:p>
        </w:tc>
        <w:tc>
          <w:tcPr>
            <w:tcW w:w="1620" w:type="dxa"/>
          </w:tcPr>
          <w:p w:rsidR="00F13C73" w:rsidRPr="005C712B" w:rsidRDefault="00F13C73" w:rsidP="00F13C73">
            <w:pPr>
              <w:pStyle w:val="afff7"/>
              <w:spacing w:line="240" w:lineRule="auto"/>
            </w:pPr>
            <w:r w:rsidRPr="005C712B">
              <w:t>200</w:t>
            </w:r>
          </w:p>
        </w:tc>
        <w:tc>
          <w:tcPr>
            <w:tcW w:w="1620" w:type="dxa"/>
          </w:tcPr>
          <w:p w:rsidR="00F13C73" w:rsidRPr="005C712B" w:rsidRDefault="00F13C73" w:rsidP="00F13C73">
            <w:pPr>
              <w:pStyle w:val="afff7"/>
              <w:spacing w:line="240" w:lineRule="auto"/>
            </w:pPr>
            <w:r w:rsidRPr="005C712B">
              <w:t>400</w:t>
            </w:r>
          </w:p>
        </w:tc>
        <w:tc>
          <w:tcPr>
            <w:tcW w:w="2363" w:type="dxa"/>
          </w:tcPr>
          <w:p w:rsidR="00F13C73" w:rsidRPr="005C712B" w:rsidRDefault="00F13C73" w:rsidP="00F13C73">
            <w:pPr>
              <w:pStyle w:val="afff7"/>
              <w:spacing w:line="240" w:lineRule="auto"/>
            </w:pPr>
            <w:r w:rsidRPr="005C712B">
              <w:t>1000</w:t>
            </w:r>
          </w:p>
        </w:tc>
      </w:tr>
      <w:tr w:rsidR="00F13C73" w:rsidRPr="005C712B" w:rsidTr="00DE6781">
        <w:trPr>
          <w:trHeight w:val="20"/>
        </w:trPr>
        <w:tc>
          <w:tcPr>
            <w:tcW w:w="2624" w:type="dxa"/>
          </w:tcPr>
          <w:p w:rsidR="00F13C73" w:rsidRPr="005C712B" w:rsidRDefault="00F13C73" w:rsidP="00F13C73">
            <w:pPr>
              <w:pStyle w:val="afff7"/>
              <w:spacing w:line="240" w:lineRule="auto"/>
            </w:pPr>
            <w:r w:rsidRPr="005C712B">
              <w:t>Биологические пруды</w:t>
            </w:r>
          </w:p>
        </w:tc>
        <w:tc>
          <w:tcPr>
            <w:tcW w:w="1724" w:type="dxa"/>
          </w:tcPr>
          <w:p w:rsidR="00F13C73" w:rsidRPr="005C712B" w:rsidRDefault="00F13C73" w:rsidP="00F13C73">
            <w:pPr>
              <w:pStyle w:val="afff7"/>
              <w:spacing w:line="240" w:lineRule="auto"/>
            </w:pPr>
            <w:r w:rsidRPr="005C712B">
              <w:t>200</w:t>
            </w:r>
          </w:p>
        </w:tc>
        <w:tc>
          <w:tcPr>
            <w:tcW w:w="1620" w:type="dxa"/>
          </w:tcPr>
          <w:p w:rsidR="00F13C73" w:rsidRPr="005C712B" w:rsidRDefault="00F13C73" w:rsidP="00F13C73">
            <w:pPr>
              <w:pStyle w:val="afff7"/>
              <w:spacing w:line="240" w:lineRule="auto"/>
            </w:pPr>
            <w:r w:rsidRPr="005C712B">
              <w:t>200</w:t>
            </w:r>
          </w:p>
        </w:tc>
        <w:tc>
          <w:tcPr>
            <w:tcW w:w="1620" w:type="dxa"/>
          </w:tcPr>
          <w:p w:rsidR="00F13C73" w:rsidRPr="005C712B" w:rsidRDefault="00F13C73" w:rsidP="00F13C73">
            <w:pPr>
              <w:pStyle w:val="afff7"/>
              <w:spacing w:line="240" w:lineRule="auto"/>
            </w:pPr>
            <w:r w:rsidRPr="005C712B">
              <w:t>300</w:t>
            </w:r>
          </w:p>
        </w:tc>
        <w:tc>
          <w:tcPr>
            <w:tcW w:w="2363" w:type="dxa"/>
          </w:tcPr>
          <w:p w:rsidR="00F13C73" w:rsidRPr="005C712B" w:rsidRDefault="00F13C73" w:rsidP="00F13C73">
            <w:pPr>
              <w:pStyle w:val="afff7"/>
              <w:spacing w:line="240" w:lineRule="auto"/>
            </w:pPr>
            <w:r w:rsidRPr="005C712B">
              <w:t>300</w:t>
            </w:r>
          </w:p>
        </w:tc>
      </w:tr>
    </w:tbl>
    <w:p w:rsidR="00F13C73" w:rsidRPr="00DE6781" w:rsidRDefault="00F13C73" w:rsidP="00DE6781">
      <w:pPr>
        <w:pStyle w:val="afff7"/>
        <w:spacing w:line="240" w:lineRule="auto"/>
        <w:ind w:firstLine="567"/>
        <w:rPr>
          <w:sz w:val="28"/>
        </w:rPr>
      </w:pPr>
      <w:r w:rsidRPr="00DE6781">
        <w:rPr>
          <w:sz w:val="28"/>
        </w:rPr>
        <w:t>Примечания:</w:t>
      </w:r>
    </w:p>
    <w:p w:rsidR="00F13C73" w:rsidRPr="00DE6781" w:rsidRDefault="00F13C73" w:rsidP="00DE6781">
      <w:pPr>
        <w:pStyle w:val="afff7"/>
        <w:spacing w:line="240" w:lineRule="auto"/>
        <w:ind w:firstLine="567"/>
        <w:rPr>
          <w:sz w:val="28"/>
        </w:rPr>
      </w:pPr>
      <w:r w:rsidRPr="00DE6781">
        <w:rPr>
          <w:sz w:val="28"/>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DE6781">
          <w:rPr>
            <w:sz w:val="28"/>
          </w:rPr>
          <w:t>50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СЗЗ от очистных сооружений автономных систем водоотведения производительностью до 3 м</w:t>
      </w:r>
      <w:r w:rsidRPr="00DE6781">
        <w:rPr>
          <w:sz w:val="28"/>
          <w:vertAlign w:val="superscript"/>
        </w:rPr>
        <w:t>3</w:t>
      </w:r>
      <w:r w:rsidRPr="00DE6781">
        <w:rPr>
          <w:sz w:val="28"/>
        </w:rPr>
        <w:t xml:space="preserve">/сут следует принимать </w:t>
      </w:r>
      <w:smartTag w:uri="urn:schemas-microsoft-com:office:smarttags" w:element="metricconverter">
        <w:smartTagPr>
          <w:attr w:name="ProductID" w:val="10 м"/>
        </w:smartTagPr>
        <w:r w:rsidRPr="00DE6781">
          <w:rPr>
            <w:sz w:val="28"/>
          </w:rPr>
          <w:t>10 м</w:t>
        </w:r>
      </w:smartTag>
      <w:r w:rsidRPr="00DE6781">
        <w:rPr>
          <w:sz w:val="28"/>
        </w:rPr>
        <w:t>, от 3 до 8 м</w:t>
      </w:r>
      <w:r w:rsidRPr="00DE6781">
        <w:rPr>
          <w:sz w:val="28"/>
          <w:vertAlign w:val="superscript"/>
        </w:rPr>
        <w:t>3</w:t>
      </w:r>
      <w:r w:rsidRPr="00DE6781">
        <w:rPr>
          <w:sz w:val="28"/>
        </w:rPr>
        <w:t xml:space="preserve">/сут - </w:t>
      </w:r>
      <w:smartTag w:uri="urn:schemas-microsoft-com:office:smarttags" w:element="metricconverter">
        <w:smartTagPr>
          <w:attr w:name="ProductID" w:val="20 м"/>
        </w:smartTagPr>
        <w:r w:rsidRPr="00DE6781">
          <w:rPr>
            <w:sz w:val="28"/>
          </w:rPr>
          <w:t>20 м</w:t>
        </w:r>
      </w:smartTag>
      <w:r w:rsidRPr="00DE6781">
        <w:rPr>
          <w:sz w:val="28"/>
        </w:rPr>
        <w:t>.</w:t>
      </w:r>
    </w:p>
    <w:p w:rsidR="00F13C73" w:rsidRPr="00DE6781" w:rsidRDefault="00F13C73" w:rsidP="00DE6781">
      <w:pPr>
        <w:pStyle w:val="afff7"/>
        <w:spacing w:line="240" w:lineRule="auto"/>
        <w:ind w:firstLine="567"/>
        <w:rPr>
          <w:sz w:val="28"/>
          <w:u w:val="single"/>
        </w:rPr>
      </w:pPr>
      <w:r w:rsidRPr="00DE6781">
        <w:rPr>
          <w:sz w:val="28"/>
        </w:rPr>
        <w:t xml:space="preserve">- СЗЗ от надворной уборной на территории малоэтажной жилищной застройки следует принимать </w:t>
      </w:r>
      <w:smartTag w:uri="urn:schemas-microsoft-com:office:smarttags" w:element="metricconverter">
        <w:smartTagPr>
          <w:attr w:name="ProductID" w:val="20 м"/>
        </w:smartTagPr>
        <w:r w:rsidRPr="00DE6781">
          <w:rPr>
            <w:sz w:val="28"/>
          </w:rPr>
          <w:t>20 м</w:t>
        </w:r>
      </w:smartTag>
      <w:r w:rsidRPr="00DE6781">
        <w:rPr>
          <w:sz w:val="28"/>
        </w:rPr>
        <w:t>, а на территории садоводческих объединений граждан – 12м.</w:t>
      </w:r>
    </w:p>
    <w:p w:rsidR="00F13C73" w:rsidRPr="00DE6781" w:rsidRDefault="00F13C73" w:rsidP="00DE6781">
      <w:pPr>
        <w:pStyle w:val="afff7"/>
        <w:spacing w:line="240" w:lineRule="auto"/>
        <w:ind w:firstLine="567"/>
        <w:rPr>
          <w:sz w:val="28"/>
        </w:rPr>
      </w:pPr>
      <w:r w:rsidRPr="00DE6781">
        <w:rPr>
          <w:sz w:val="28"/>
        </w:rPr>
        <w:t xml:space="preserve">Протяженность канализационной сети и районных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Pr="00DE6781">
          <w:rPr>
            <w:sz w:val="28"/>
          </w:rPr>
          <w:t>1000 кв. м</w:t>
        </w:r>
      </w:smartTag>
      <w:r w:rsidRPr="00DE6781">
        <w:rPr>
          <w:sz w:val="28"/>
        </w:rPr>
        <w:t xml:space="preserve"> жилой застройки.</w:t>
      </w:r>
    </w:p>
    <w:p w:rsidR="00F13C73" w:rsidRPr="00DE6781" w:rsidRDefault="00F13C73" w:rsidP="00DE6781">
      <w:pPr>
        <w:pStyle w:val="afff7"/>
        <w:spacing w:line="240" w:lineRule="auto"/>
        <w:ind w:firstLine="567"/>
        <w:rPr>
          <w:sz w:val="28"/>
        </w:rPr>
      </w:pPr>
      <w:r w:rsidRPr="00DE6781">
        <w:rPr>
          <w:sz w:val="28"/>
        </w:rPr>
        <w:t>Наименьшие диаметры труб самотечных сетей следует принимать, мм:</w:t>
      </w:r>
    </w:p>
    <w:p w:rsidR="00F13C73" w:rsidRPr="00DE6781" w:rsidRDefault="00F13C73" w:rsidP="00DE6781">
      <w:pPr>
        <w:pStyle w:val="afff7"/>
        <w:spacing w:line="240" w:lineRule="auto"/>
        <w:ind w:firstLine="567"/>
        <w:rPr>
          <w:sz w:val="28"/>
        </w:rPr>
      </w:pPr>
      <w:r w:rsidRPr="00DE6781">
        <w:rPr>
          <w:sz w:val="28"/>
        </w:rPr>
        <w:t xml:space="preserve">для уличной сети - 200, </w:t>
      </w:r>
    </w:p>
    <w:p w:rsidR="00F13C73" w:rsidRPr="00DE6781" w:rsidRDefault="00F13C73" w:rsidP="00DE6781">
      <w:pPr>
        <w:pStyle w:val="afff7"/>
        <w:spacing w:line="240" w:lineRule="auto"/>
        <w:ind w:firstLine="567"/>
        <w:rPr>
          <w:sz w:val="28"/>
        </w:rPr>
      </w:pPr>
      <w:r w:rsidRPr="00DE6781">
        <w:rPr>
          <w:sz w:val="28"/>
        </w:rPr>
        <w:t>для внутриквартальной сети бытовой и производственной канализации - 150;</w:t>
      </w:r>
    </w:p>
    <w:p w:rsidR="00F13C73" w:rsidRPr="00DE6781" w:rsidRDefault="00F13C73" w:rsidP="00DE6781">
      <w:pPr>
        <w:pStyle w:val="afff7"/>
        <w:spacing w:line="240" w:lineRule="auto"/>
        <w:ind w:firstLine="567"/>
        <w:rPr>
          <w:sz w:val="28"/>
        </w:rPr>
      </w:pPr>
      <w:r w:rsidRPr="00DE6781">
        <w:rPr>
          <w:sz w:val="28"/>
        </w:rPr>
        <w:t>для дождевой и общесплавной уличной сети - 250, внутриквартальной - 200.</w:t>
      </w:r>
    </w:p>
    <w:p w:rsidR="00F13C73" w:rsidRPr="00DE6781" w:rsidRDefault="00F13C73" w:rsidP="00DE6781">
      <w:pPr>
        <w:pStyle w:val="afff7"/>
        <w:spacing w:line="240" w:lineRule="auto"/>
        <w:ind w:firstLine="567"/>
        <w:rPr>
          <w:sz w:val="28"/>
        </w:rPr>
      </w:pPr>
      <w:r w:rsidRPr="00DE6781">
        <w:rPr>
          <w:sz w:val="28"/>
        </w:rPr>
        <w:t>В населенных пунктах с расходом до 300 м</w:t>
      </w:r>
      <w:r w:rsidRPr="00DE6781">
        <w:rPr>
          <w:sz w:val="28"/>
          <w:vertAlign w:val="superscript"/>
        </w:rPr>
        <w:t>3</w:t>
      </w:r>
      <w:r w:rsidRPr="00DE6781">
        <w:rPr>
          <w:sz w:val="28"/>
        </w:rPr>
        <w:t xml:space="preserve">/сут для уличной сети допускается применение труб диаметром </w:t>
      </w:r>
      <w:smartTag w:uri="urn:schemas-microsoft-com:office:smarttags" w:element="metricconverter">
        <w:smartTagPr>
          <w:attr w:name="ProductID" w:val="150 мм"/>
        </w:smartTagPr>
        <w:r w:rsidRPr="00DE6781">
          <w:rPr>
            <w:sz w:val="28"/>
          </w:rPr>
          <w:t>150 мм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DE6781">
          <w:rPr>
            <w:sz w:val="28"/>
          </w:rPr>
          <w:t>150 мм</w:t>
        </w:r>
      </w:smartTag>
      <w:r w:rsidRPr="00DE6781">
        <w:rPr>
          <w:sz w:val="28"/>
        </w:rPr>
        <w:t xml:space="preserve">. </w:t>
      </w:r>
    </w:p>
    <w:p w:rsidR="00F13C73" w:rsidRPr="00DE6781" w:rsidRDefault="00F13C73" w:rsidP="00DE6781">
      <w:pPr>
        <w:pStyle w:val="afff7"/>
        <w:spacing w:line="240" w:lineRule="auto"/>
        <w:ind w:firstLine="567"/>
        <w:rPr>
          <w:sz w:val="28"/>
        </w:rPr>
      </w:pPr>
      <w:r w:rsidRPr="00DE6781">
        <w:rPr>
          <w:sz w:val="28"/>
        </w:rPr>
        <w:lastRenderedPageBreak/>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Pr="00DE6781">
          <w:rPr>
            <w:sz w:val="28"/>
          </w:rPr>
          <w:t>0,2 га</w:t>
        </w:r>
      </w:smartTag>
      <w:r w:rsidRPr="00DE6781">
        <w:rPr>
          <w:sz w:val="28"/>
        </w:rPr>
        <w:t xml:space="preserve">, размер санитарно-защитной зоны </w:t>
      </w:r>
      <w:smartTag w:uri="urn:schemas-microsoft-com:office:smarttags" w:element="metricconverter">
        <w:smartTagPr>
          <w:attr w:name="ProductID" w:val="300 м"/>
        </w:smartTagPr>
        <w:r w:rsidRPr="00DE6781">
          <w:rPr>
            <w:sz w:val="28"/>
          </w:rPr>
          <w:t>300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В малых населенных пунктах децентрализованные схемы водоотведения допускается предусматривать:</w:t>
      </w:r>
    </w:p>
    <w:p w:rsidR="00F13C73" w:rsidRPr="00DE6781" w:rsidRDefault="00F13C73" w:rsidP="00DE6781">
      <w:pPr>
        <w:pStyle w:val="afff7"/>
        <w:spacing w:line="240" w:lineRule="auto"/>
        <w:ind w:firstLine="567"/>
        <w:rPr>
          <w:sz w:val="28"/>
        </w:rPr>
      </w:pPr>
      <w:r w:rsidRPr="00DE6781">
        <w:rPr>
          <w:sz w:val="28"/>
        </w:rPr>
        <w:t>при отсутствии опасности загрязнения используемых для водоснабжения водоносных горизонтов;</w:t>
      </w:r>
    </w:p>
    <w:p w:rsidR="00F13C73" w:rsidRPr="00DE6781" w:rsidRDefault="00F13C73" w:rsidP="00DE6781">
      <w:pPr>
        <w:pStyle w:val="afff7"/>
        <w:spacing w:line="240" w:lineRule="auto"/>
        <w:ind w:firstLine="567"/>
        <w:rPr>
          <w:sz w:val="28"/>
        </w:rPr>
      </w:pPr>
      <w:proofErr w:type="gramStart"/>
      <w:r w:rsidRPr="00DE6781">
        <w:rPr>
          <w:sz w:val="28"/>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канализования на расстоянии не менее </w:t>
      </w:r>
      <w:r w:rsidR="002F59D5">
        <w:rPr>
          <w:sz w:val="28"/>
        </w:rPr>
        <w:t xml:space="preserve">            </w:t>
      </w:r>
      <w:smartTag w:uri="urn:schemas-microsoft-com:office:smarttags" w:element="metricconverter">
        <w:smartTagPr>
          <w:attr w:name="ProductID" w:val="500 м"/>
        </w:smartTagPr>
        <w:r w:rsidRPr="00DE6781">
          <w:rPr>
            <w:sz w:val="28"/>
          </w:rPr>
          <w:t>500 м</w:t>
        </w:r>
      </w:smartTag>
      <w:r w:rsidRPr="00DE6781">
        <w:rPr>
          <w:sz w:val="28"/>
        </w:rPr>
        <w:t>;</w:t>
      </w:r>
      <w:proofErr w:type="gramEnd"/>
    </w:p>
    <w:p w:rsidR="00F13C73" w:rsidRPr="00DE6781" w:rsidRDefault="00F13C73" w:rsidP="00DE6781">
      <w:pPr>
        <w:pStyle w:val="afff7"/>
        <w:spacing w:line="240" w:lineRule="auto"/>
        <w:ind w:firstLine="567"/>
        <w:rPr>
          <w:sz w:val="28"/>
        </w:rPr>
      </w:pPr>
      <w:r w:rsidRPr="00DE6781">
        <w:rPr>
          <w:sz w:val="28"/>
        </w:rPr>
        <w:t>при необходимости водоотведения групп или отдельных зданий.</w:t>
      </w:r>
    </w:p>
    <w:p w:rsidR="00F13C73" w:rsidRPr="00DE6781" w:rsidRDefault="00F13C73" w:rsidP="00DE6781">
      <w:pPr>
        <w:pStyle w:val="afff7"/>
        <w:spacing w:line="240" w:lineRule="auto"/>
        <w:ind w:firstLine="567"/>
        <w:rPr>
          <w:sz w:val="28"/>
        </w:rPr>
      </w:pPr>
      <w:r w:rsidRPr="00DE6781">
        <w:rPr>
          <w:sz w:val="28"/>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F13C73" w:rsidRPr="00DE6781" w:rsidRDefault="00F13C73" w:rsidP="00DE6781">
      <w:pPr>
        <w:pStyle w:val="afff7"/>
        <w:spacing w:line="240" w:lineRule="auto"/>
        <w:ind w:firstLine="567"/>
        <w:rPr>
          <w:sz w:val="28"/>
        </w:rPr>
      </w:pPr>
      <w:r w:rsidRPr="00DE6781">
        <w:rPr>
          <w:sz w:val="28"/>
        </w:rPr>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F13C73" w:rsidRPr="00DE6781" w:rsidRDefault="00F13C73" w:rsidP="00DE6781">
      <w:pPr>
        <w:pStyle w:val="afff7"/>
        <w:spacing w:line="240" w:lineRule="auto"/>
        <w:ind w:firstLine="567"/>
        <w:rPr>
          <w:sz w:val="28"/>
        </w:rPr>
      </w:pPr>
      <w:r w:rsidRPr="00DE6781">
        <w:rPr>
          <w:sz w:val="28"/>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DE6781">
        <w:rPr>
          <w:sz w:val="28"/>
          <w:vertAlign w:val="superscript"/>
        </w:rPr>
        <w:t>3</w:t>
      </w:r>
      <w:r w:rsidRPr="00DE6781">
        <w:rPr>
          <w:sz w:val="28"/>
        </w:rPr>
        <w:t>/сут.</w:t>
      </w:r>
    </w:p>
    <w:p w:rsidR="00F13C73" w:rsidRPr="00DE6781" w:rsidRDefault="00F13C73" w:rsidP="00DE6781">
      <w:pPr>
        <w:pStyle w:val="afff7"/>
        <w:spacing w:line="240" w:lineRule="auto"/>
        <w:ind w:firstLine="567"/>
        <w:rPr>
          <w:sz w:val="28"/>
        </w:rPr>
      </w:pPr>
      <w:r w:rsidRPr="00DE6781">
        <w:rPr>
          <w:sz w:val="28"/>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F13C73" w:rsidRPr="00DE6781" w:rsidRDefault="00F13C73" w:rsidP="00DE6781">
      <w:pPr>
        <w:pStyle w:val="afff7"/>
        <w:spacing w:line="240" w:lineRule="auto"/>
        <w:ind w:firstLine="567"/>
        <w:rPr>
          <w:sz w:val="28"/>
        </w:rPr>
      </w:pPr>
      <w:r w:rsidRPr="00DE6781">
        <w:rPr>
          <w:sz w:val="28"/>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F13C73" w:rsidRPr="00DE6781" w:rsidRDefault="00F13C73" w:rsidP="00DE6781">
      <w:pPr>
        <w:pStyle w:val="afff7"/>
        <w:spacing w:line="240" w:lineRule="auto"/>
        <w:ind w:firstLine="567"/>
        <w:rPr>
          <w:sz w:val="28"/>
        </w:rPr>
      </w:pPr>
      <w:r w:rsidRPr="00DE6781">
        <w:rPr>
          <w:sz w:val="28"/>
        </w:rPr>
        <w:t>Удаление очищенных сточных вод может осуществляться в грунт или в поверхностный водоем.</w:t>
      </w:r>
    </w:p>
    <w:p w:rsidR="00F13C73" w:rsidRPr="00DE6781" w:rsidRDefault="00F13C73" w:rsidP="00DE6781">
      <w:pPr>
        <w:pStyle w:val="afff7"/>
        <w:spacing w:line="240" w:lineRule="auto"/>
        <w:ind w:firstLine="567"/>
        <w:rPr>
          <w:sz w:val="28"/>
        </w:rPr>
      </w:pPr>
      <w:r w:rsidRPr="00DE6781">
        <w:rPr>
          <w:sz w:val="28"/>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м/сут.</w:t>
      </w:r>
    </w:p>
    <w:p w:rsidR="00F13C73" w:rsidRPr="00DE6781" w:rsidRDefault="00F13C73" w:rsidP="00DE6781">
      <w:pPr>
        <w:pStyle w:val="afff7"/>
        <w:spacing w:line="240" w:lineRule="auto"/>
        <w:ind w:firstLine="567"/>
        <w:rPr>
          <w:sz w:val="28"/>
        </w:rPr>
      </w:pPr>
      <w:r w:rsidRPr="00DE6781">
        <w:rPr>
          <w:sz w:val="28"/>
        </w:rPr>
        <w:t xml:space="preserve">Отведение очищенных сточных вод в поверхностный водоем рекомендуется применять при водонепроницаемых или слабофильтрующих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w:t>
      </w:r>
      <w:r w:rsidRPr="00DE6781">
        <w:rPr>
          <w:sz w:val="28"/>
        </w:rPr>
        <w:lastRenderedPageBreak/>
        <w:t>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F13C73" w:rsidRPr="00DE6781" w:rsidRDefault="00F13C73" w:rsidP="00DE6781">
      <w:pPr>
        <w:pStyle w:val="afff7"/>
        <w:spacing w:line="240" w:lineRule="auto"/>
        <w:ind w:firstLine="567"/>
        <w:rPr>
          <w:sz w:val="28"/>
        </w:rPr>
      </w:pPr>
      <w:r w:rsidRPr="00DE6781">
        <w:rPr>
          <w:sz w:val="28"/>
        </w:rPr>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не должна превышать </w:t>
      </w:r>
      <w:smartTag w:uri="urn:schemas-microsoft-com:office:smarttags" w:element="metricconverter">
        <w:smartTagPr>
          <w:attr w:name="ProductID" w:val="3 м"/>
        </w:smartTagPr>
        <w:r w:rsidRPr="00DE6781">
          <w:rPr>
            <w:sz w:val="28"/>
          </w:rPr>
          <w:t>3 м</w:t>
        </w:r>
      </w:smartTag>
      <w:r w:rsidRPr="00DE6781">
        <w:rPr>
          <w:sz w:val="28"/>
        </w:rPr>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Pr="00DE6781">
        <w:rPr>
          <w:sz w:val="28"/>
          <w:vertAlign w:val="superscript"/>
        </w:rPr>
        <w:t>2</w:t>
      </w:r>
      <w:r w:rsidRPr="00DE6781">
        <w:rPr>
          <w:sz w:val="28"/>
        </w:rPr>
        <w:sym w:font="Symbol" w:char="F0D7"/>
      </w:r>
      <w:r w:rsidRPr="00DE6781">
        <w:rPr>
          <w:sz w:val="28"/>
        </w:rPr>
        <w:t xml:space="preserve">сут)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Pr="00DE6781">
          <w:rPr>
            <w:sz w:val="28"/>
          </w:rPr>
          <w:t>100 мм</w:t>
        </w:r>
      </w:smartTag>
      <w:r w:rsidRPr="00DE6781">
        <w:rPr>
          <w:sz w:val="28"/>
        </w:rPr>
        <w:t xml:space="preserve">, выводя его не менее чем на </w:t>
      </w:r>
      <w:smartTag w:uri="urn:schemas-microsoft-com:office:smarttags" w:element="metricconverter">
        <w:smartTagPr>
          <w:attr w:name="ProductID" w:val="700 мм"/>
        </w:smartTagPr>
        <w:r w:rsidRPr="00DE6781">
          <w:rPr>
            <w:sz w:val="28"/>
          </w:rPr>
          <w:t>700 мм</w:t>
        </w:r>
      </w:smartTag>
      <w:r w:rsidRPr="00DE6781">
        <w:rPr>
          <w:sz w:val="28"/>
        </w:rPr>
        <w:t xml:space="preserve"> выше планировочной отметки земли. Накопители рекомендуется оборудовать сигнализаторами уровня заполнения.</w:t>
      </w:r>
    </w:p>
    <w:p w:rsidR="00F13C73" w:rsidRPr="00DE6781" w:rsidRDefault="00F13C73" w:rsidP="00DE6781">
      <w:pPr>
        <w:pStyle w:val="afff7"/>
        <w:spacing w:line="240" w:lineRule="auto"/>
        <w:ind w:firstLine="567"/>
        <w:rPr>
          <w:sz w:val="28"/>
        </w:rPr>
      </w:pPr>
      <w:r w:rsidRPr="00DE6781">
        <w:rPr>
          <w:sz w:val="28"/>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F13C73" w:rsidRPr="00DE6781" w:rsidRDefault="00F13C73" w:rsidP="00DE6781">
      <w:pPr>
        <w:pStyle w:val="afff7"/>
        <w:spacing w:line="240" w:lineRule="auto"/>
        <w:ind w:firstLine="567"/>
        <w:rPr>
          <w:sz w:val="28"/>
        </w:rPr>
      </w:pPr>
      <w:r w:rsidRPr="00DE6781">
        <w:rPr>
          <w:sz w:val="28"/>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DE6781">
          <w:rPr>
            <w:sz w:val="28"/>
          </w:rPr>
          <w:t>200 мм</w:t>
        </w:r>
      </w:smartTag>
      <w:r w:rsidRPr="00DE6781">
        <w:rPr>
          <w:sz w:val="28"/>
        </w:rPr>
        <w:t xml:space="preserve"> выше конца фановой трубы, а верхний — на </w:t>
      </w:r>
      <w:smartTag w:uri="urn:schemas-microsoft-com:office:smarttags" w:element="metricconverter">
        <w:smartTagPr>
          <w:attr w:name="ProductID" w:val="0,5 м"/>
        </w:smartTagPr>
        <w:r w:rsidRPr="00DE6781">
          <w:rPr>
            <w:sz w:val="28"/>
          </w:rPr>
          <w:t>0,5 м</w:t>
        </w:r>
      </w:smartTag>
      <w:r w:rsidRPr="00DE6781">
        <w:rPr>
          <w:sz w:val="28"/>
        </w:rPr>
        <w:t xml:space="preserve"> выше кровли.</w:t>
      </w:r>
    </w:p>
    <w:p w:rsidR="00F13C73" w:rsidRPr="00DE6781" w:rsidRDefault="00F13C73" w:rsidP="00DE6781">
      <w:pPr>
        <w:pStyle w:val="afff7"/>
        <w:spacing w:line="240" w:lineRule="auto"/>
        <w:ind w:firstLine="567"/>
        <w:rPr>
          <w:sz w:val="28"/>
        </w:rPr>
      </w:pPr>
      <w:r w:rsidRPr="00DE6781">
        <w:rPr>
          <w:sz w:val="28"/>
        </w:rPr>
        <w:t>Внутреннюю поверхность выгреба, изготовленного из кирпича, необходимо защитить цементной штукатуркой.</w:t>
      </w:r>
    </w:p>
    <w:p w:rsidR="00F13C73" w:rsidRPr="00DE6781" w:rsidRDefault="00F13C73" w:rsidP="00DE6781">
      <w:pPr>
        <w:pStyle w:val="afff7"/>
        <w:spacing w:line="240" w:lineRule="auto"/>
        <w:ind w:firstLine="567"/>
        <w:rPr>
          <w:sz w:val="28"/>
        </w:rPr>
      </w:pPr>
      <w:r w:rsidRPr="00DE6781">
        <w:rPr>
          <w:sz w:val="28"/>
        </w:rPr>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СП 32.13330.2012 Канализация. Наружные сети и сооружения, СанПиН 2.1.5.980-00 и рекомендаций, представленных в СП 31-106-2002. </w:t>
      </w:r>
    </w:p>
    <w:p w:rsidR="00F13C73" w:rsidRPr="00DE6781" w:rsidRDefault="00F13C73" w:rsidP="00DE6781">
      <w:pPr>
        <w:pStyle w:val="afff7"/>
        <w:spacing w:line="240" w:lineRule="auto"/>
        <w:ind w:firstLine="567"/>
        <w:rPr>
          <w:sz w:val="28"/>
        </w:rPr>
      </w:pPr>
      <w:bookmarkStart w:id="491" w:name="_Toc414995105"/>
      <w:bookmarkStart w:id="492" w:name="_Toc414996808"/>
      <w:bookmarkStart w:id="493" w:name="_Toc414996888"/>
      <w:bookmarkStart w:id="494" w:name="_Toc414997285"/>
      <w:bookmarkStart w:id="495" w:name="_Toc430554107"/>
      <w:r w:rsidRPr="002F59D5">
        <w:rPr>
          <w:b/>
          <w:sz w:val="28"/>
        </w:rPr>
        <w:t>Дождевая канализация</w:t>
      </w:r>
      <w:bookmarkEnd w:id="491"/>
      <w:bookmarkEnd w:id="492"/>
      <w:bookmarkEnd w:id="493"/>
      <w:bookmarkEnd w:id="494"/>
      <w:bookmarkEnd w:id="495"/>
      <w:r w:rsidR="002F59D5" w:rsidRPr="002F59D5">
        <w:rPr>
          <w:b/>
          <w:sz w:val="28"/>
        </w:rPr>
        <w:t>.</w:t>
      </w:r>
      <w:r w:rsidR="002F59D5">
        <w:rPr>
          <w:sz w:val="28"/>
        </w:rPr>
        <w:t xml:space="preserve"> </w:t>
      </w:r>
      <w:r w:rsidRPr="00DE6781">
        <w:rPr>
          <w:sz w:val="28"/>
        </w:rPr>
        <w:t>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СП 32.13330.2012 Канализация. Наружные сети и сооружения, СанПиН 2.1.5.980-00 и СанПиН 2.2.1/2.1.1.1200-03. Санитарно-защитные зоны и санитарная классификация предприятий, сооружений и иных объектов (ред. от 25 апреля 2014).</w:t>
      </w:r>
    </w:p>
    <w:p w:rsidR="00F13C73" w:rsidRPr="00DE6781" w:rsidRDefault="00F13C73" w:rsidP="00DE6781">
      <w:pPr>
        <w:pStyle w:val="afff7"/>
        <w:spacing w:line="240" w:lineRule="auto"/>
        <w:ind w:firstLine="567"/>
        <w:rPr>
          <w:sz w:val="28"/>
        </w:rPr>
      </w:pPr>
      <w:r w:rsidRPr="00DE6781">
        <w:rPr>
          <w:sz w:val="28"/>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F13C73" w:rsidRPr="00DE6781" w:rsidRDefault="00F13C73" w:rsidP="00DE6781">
      <w:pPr>
        <w:pStyle w:val="afff7"/>
        <w:spacing w:line="240" w:lineRule="auto"/>
        <w:ind w:firstLine="567"/>
        <w:rPr>
          <w:sz w:val="28"/>
        </w:rPr>
      </w:pPr>
      <w:r w:rsidRPr="00DE6781">
        <w:rPr>
          <w:sz w:val="28"/>
        </w:rPr>
        <w:t xml:space="preserve">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в водотоки и водоемы. Не допускается выпуск поверхностного стока </w:t>
      </w:r>
      <w:r w:rsidRPr="00DE6781">
        <w:rPr>
          <w:sz w:val="28"/>
        </w:rPr>
        <w:lastRenderedPageBreak/>
        <w:t>в непроточные водоемы, в размываемые овраги, в замкнутые ложбины, заболоченные территории.</w:t>
      </w:r>
    </w:p>
    <w:p w:rsidR="00F13C73" w:rsidRPr="00DE6781" w:rsidRDefault="00F13C73" w:rsidP="00DE6781">
      <w:pPr>
        <w:pStyle w:val="afff7"/>
        <w:spacing w:line="240" w:lineRule="auto"/>
        <w:ind w:firstLine="567"/>
        <w:rPr>
          <w:sz w:val="28"/>
        </w:rPr>
      </w:pPr>
      <w:r w:rsidRPr="00DE6781">
        <w:rPr>
          <w:sz w:val="28"/>
        </w:rPr>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Федерации для условий сброса сточных вод.</w:t>
      </w:r>
    </w:p>
    <w:p w:rsidR="00F13C73" w:rsidRPr="00DE6781" w:rsidRDefault="00F13C73" w:rsidP="00DE6781">
      <w:pPr>
        <w:pStyle w:val="afff7"/>
        <w:spacing w:line="240" w:lineRule="auto"/>
        <w:ind w:firstLine="567"/>
        <w:rPr>
          <w:sz w:val="28"/>
        </w:rPr>
      </w:pPr>
      <w:r w:rsidRPr="00DE6781">
        <w:rPr>
          <w:sz w:val="28"/>
        </w:rPr>
        <w:t>Не допускается организованный сброс ливневых сточных вод:</w:t>
      </w:r>
    </w:p>
    <w:p w:rsidR="00F13C73" w:rsidRPr="00DE6781" w:rsidRDefault="00F13C73" w:rsidP="00DE6781">
      <w:pPr>
        <w:pStyle w:val="afff7"/>
        <w:spacing w:line="240" w:lineRule="auto"/>
        <w:ind w:firstLine="567"/>
        <w:rPr>
          <w:sz w:val="28"/>
        </w:rPr>
      </w:pPr>
      <w:r w:rsidRPr="00DE6781">
        <w:rPr>
          <w:sz w:val="28"/>
        </w:rPr>
        <w:t>в пределах первого пояса зон санитарной охраны источников хозяйственно-питьевого водоснабжения;</w:t>
      </w:r>
    </w:p>
    <w:p w:rsidR="00F13C73" w:rsidRPr="00DE6781" w:rsidRDefault="00F13C73" w:rsidP="00DE6781">
      <w:pPr>
        <w:pStyle w:val="afff7"/>
        <w:spacing w:line="240" w:lineRule="auto"/>
        <w:ind w:firstLine="567"/>
        <w:rPr>
          <w:sz w:val="28"/>
        </w:rPr>
      </w:pPr>
      <w:r w:rsidRPr="00DE6781">
        <w:rPr>
          <w:sz w:val="28"/>
        </w:rPr>
        <w:t>в черте населенных пунктов;</w:t>
      </w:r>
    </w:p>
    <w:p w:rsidR="00F13C73" w:rsidRPr="00DE6781" w:rsidRDefault="00F13C73" w:rsidP="00DE6781">
      <w:pPr>
        <w:pStyle w:val="afff7"/>
        <w:spacing w:line="240" w:lineRule="auto"/>
        <w:ind w:firstLine="567"/>
        <w:rPr>
          <w:sz w:val="28"/>
        </w:rPr>
      </w:pPr>
      <w:r w:rsidRPr="00DE6781">
        <w:rPr>
          <w:sz w:val="28"/>
        </w:rPr>
        <w:t>в пределах первого и второго поясов округов санитарной охраны курортов, в местах туризма, спорта и массового отдыха населения;</w:t>
      </w:r>
    </w:p>
    <w:p w:rsidR="00F13C73" w:rsidRPr="00DE6781" w:rsidRDefault="00F13C73" w:rsidP="00DE6781">
      <w:pPr>
        <w:pStyle w:val="afff7"/>
        <w:spacing w:line="240" w:lineRule="auto"/>
        <w:ind w:firstLine="567"/>
        <w:rPr>
          <w:sz w:val="28"/>
        </w:rPr>
      </w:pPr>
      <w:r w:rsidRPr="00DE6781">
        <w:rPr>
          <w:sz w:val="28"/>
        </w:rPr>
        <w:t>в водные объекты, содержащие природные лечебные ресурсы;</w:t>
      </w:r>
    </w:p>
    <w:p w:rsidR="00F13C73" w:rsidRPr="00DE6781" w:rsidRDefault="00F13C73" w:rsidP="00DE6781">
      <w:pPr>
        <w:pStyle w:val="afff7"/>
        <w:spacing w:line="240" w:lineRule="auto"/>
        <w:ind w:firstLine="567"/>
        <w:rPr>
          <w:sz w:val="28"/>
        </w:rPr>
      </w:pPr>
      <w:r w:rsidRPr="00DE6781">
        <w:rPr>
          <w:sz w:val="28"/>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F13C73" w:rsidRPr="00DE6781" w:rsidRDefault="00F13C73" w:rsidP="00DE6781">
      <w:pPr>
        <w:pStyle w:val="afff7"/>
        <w:spacing w:line="240" w:lineRule="auto"/>
        <w:ind w:firstLine="567"/>
        <w:rPr>
          <w:sz w:val="28"/>
        </w:rPr>
      </w:pPr>
      <w:r w:rsidRPr="00DE6781">
        <w:rPr>
          <w:sz w:val="28"/>
        </w:rPr>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F13C73" w:rsidRPr="00DE6781" w:rsidRDefault="00F13C73" w:rsidP="00DE6781">
      <w:pPr>
        <w:pStyle w:val="afff7"/>
        <w:spacing w:line="240" w:lineRule="auto"/>
        <w:ind w:firstLine="567"/>
        <w:rPr>
          <w:sz w:val="28"/>
        </w:rPr>
      </w:pPr>
      <w:r w:rsidRPr="00DE6781">
        <w:rPr>
          <w:sz w:val="28"/>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F13C73" w:rsidRPr="00DE6781" w:rsidRDefault="00F13C73" w:rsidP="00DE6781">
      <w:pPr>
        <w:pStyle w:val="afff7"/>
        <w:spacing w:line="240" w:lineRule="auto"/>
        <w:ind w:firstLine="567"/>
        <w:rPr>
          <w:sz w:val="28"/>
        </w:rPr>
      </w:pPr>
      <w:r w:rsidRPr="00DE6781">
        <w:rPr>
          <w:sz w:val="28"/>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F13C73" w:rsidRPr="00DE6781" w:rsidRDefault="00F13C73" w:rsidP="00DE6781">
      <w:pPr>
        <w:pStyle w:val="afff7"/>
        <w:spacing w:line="240" w:lineRule="auto"/>
        <w:ind w:firstLine="567"/>
        <w:rPr>
          <w:sz w:val="28"/>
        </w:rPr>
      </w:pPr>
      <w:r w:rsidRPr="00DE6781">
        <w:rPr>
          <w:sz w:val="28"/>
        </w:rPr>
        <w:t xml:space="preserve">Очистку поверхностных вод с территории следует осуществлять на локальных или групповых очистных сооружениях различного типа. </w:t>
      </w:r>
    </w:p>
    <w:p w:rsidR="00F13C73" w:rsidRPr="00DE6781" w:rsidRDefault="00F13C73" w:rsidP="00DE6781">
      <w:pPr>
        <w:pStyle w:val="afff7"/>
        <w:spacing w:line="240" w:lineRule="auto"/>
        <w:ind w:firstLine="567"/>
        <w:rPr>
          <w:sz w:val="28"/>
        </w:rPr>
      </w:pPr>
      <w:proofErr w:type="gramStart"/>
      <w:r w:rsidRPr="00DE6781">
        <w:rPr>
          <w:sz w:val="28"/>
        </w:rPr>
        <w:t>Поверхностные сточные воды с территорий промышленных зон, строительных площадок, складских хозяйств, автохозяйств, а</w:t>
      </w:r>
      <w:r w:rsidR="00E23400">
        <w:rPr>
          <w:sz w:val="28"/>
        </w:rPr>
        <w:t xml:space="preserve"> </w:t>
      </w:r>
      <w:r w:rsidRPr="00DE6781">
        <w:rPr>
          <w:sz w:val="28"/>
        </w:rPr>
        <w:t>также</w:t>
      </w:r>
      <w:r w:rsidR="00E23400">
        <w:rPr>
          <w:sz w:val="28"/>
        </w:rPr>
        <w:t xml:space="preserve"> </w:t>
      </w:r>
      <w:r w:rsidRPr="00DE6781">
        <w:rPr>
          <w:sz w:val="28"/>
        </w:rPr>
        <w:t>особозагрязненных</w:t>
      </w:r>
      <w:r w:rsidR="00E23400">
        <w:rPr>
          <w:sz w:val="28"/>
        </w:rPr>
        <w:t xml:space="preserve"> </w:t>
      </w:r>
      <w:r w:rsidRPr="00DE6781">
        <w:rPr>
          <w:sz w:val="28"/>
        </w:rPr>
        <w:t>участков, расположенных</w:t>
      </w:r>
      <w:r w:rsidR="00E23400">
        <w:rPr>
          <w:sz w:val="28"/>
        </w:rPr>
        <w:t xml:space="preserve"> </w:t>
      </w:r>
      <w:r w:rsidRPr="00DE6781">
        <w:rPr>
          <w:sz w:val="28"/>
        </w:rPr>
        <w:t>населитебных</w:t>
      </w:r>
      <w:r w:rsidR="00E23400">
        <w:rPr>
          <w:sz w:val="28"/>
        </w:rPr>
        <w:t xml:space="preserve"> </w:t>
      </w:r>
      <w:r w:rsidRPr="00DE6781">
        <w:rPr>
          <w:sz w:val="28"/>
        </w:rPr>
        <w:t>территориях</w:t>
      </w:r>
      <w:r w:rsidR="00E23400">
        <w:rPr>
          <w:sz w:val="28"/>
        </w:rPr>
        <w:t xml:space="preserve"> </w:t>
      </w:r>
      <w:r w:rsidRPr="00DE6781">
        <w:rPr>
          <w:sz w:val="28"/>
        </w:rPr>
        <w:t>населенных</w:t>
      </w:r>
      <w:r w:rsidR="00E23400">
        <w:rPr>
          <w:sz w:val="28"/>
        </w:rPr>
        <w:t xml:space="preserve"> </w:t>
      </w:r>
      <w:r w:rsidRPr="00DE6781">
        <w:rPr>
          <w:sz w:val="28"/>
        </w:rPr>
        <w:t>пунктов (бензозаправочные</w:t>
      </w:r>
      <w:r w:rsidR="00E23400">
        <w:rPr>
          <w:sz w:val="28"/>
        </w:rPr>
        <w:t xml:space="preserve"> </w:t>
      </w:r>
      <w:r w:rsidRPr="00DE6781">
        <w:rPr>
          <w:sz w:val="28"/>
        </w:rPr>
        <w:t>станции, автостоянки, автобусные</w:t>
      </w:r>
      <w:r w:rsidR="00E23400">
        <w:rPr>
          <w:sz w:val="28"/>
        </w:rPr>
        <w:t xml:space="preserve"> </w:t>
      </w:r>
      <w:r w:rsidRPr="00DE6781">
        <w:rPr>
          <w:sz w:val="28"/>
        </w:rPr>
        <w:t>станции, торговые</w:t>
      </w:r>
      <w:r w:rsidR="00E23400">
        <w:rPr>
          <w:sz w:val="28"/>
        </w:rPr>
        <w:t xml:space="preserve"> </w:t>
      </w:r>
      <w:r w:rsidRPr="00DE6781">
        <w:rPr>
          <w:sz w:val="28"/>
        </w:rPr>
        <w:t xml:space="preserve">центры), передсбросомвдождевуюканализациюилицентрализованнуюсистемукоммунальнойканализациидолжныподвергатьсяочисткеналокальныхочистныхсооружениях. </w:t>
      </w:r>
      <w:proofErr w:type="gramEnd"/>
    </w:p>
    <w:p w:rsidR="00F13C73" w:rsidRPr="00DE6781" w:rsidRDefault="00F13C73" w:rsidP="00DE6781">
      <w:pPr>
        <w:pStyle w:val="afff7"/>
        <w:spacing w:line="240" w:lineRule="auto"/>
        <w:ind w:firstLine="567"/>
        <w:rPr>
          <w:sz w:val="28"/>
        </w:rPr>
      </w:pPr>
      <w:r w:rsidRPr="00DE6781">
        <w:rPr>
          <w:color w:val="000000"/>
          <w:sz w:val="28"/>
        </w:rPr>
        <w:t xml:space="preserve">Отведение поверхностного стока с промплощадок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w:t>
      </w:r>
      <w:r w:rsidRPr="00DE6781">
        <w:rPr>
          <w:color w:val="000000"/>
          <w:sz w:val="28"/>
        </w:rPr>
        <w:lastRenderedPageBreak/>
        <w:t>поверхностного стока в водные объекты предъявляются такие же требования, как к сточным водам.</w:t>
      </w:r>
    </w:p>
    <w:p w:rsidR="00F13C73" w:rsidRPr="00DE6781" w:rsidRDefault="00F13C73" w:rsidP="00DE6781">
      <w:pPr>
        <w:pStyle w:val="afff7"/>
        <w:spacing w:line="240" w:lineRule="auto"/>
        <w:ind w:firstLine="567"/>
        <w:rPr>
          <w:sz w:val="28"/>
        </w:rPr>
      </w:pPr>
      <w:r w:rsidRPr="00DE6781">
        <w:rPr>
          <w:sz w:val="28"/>
        </w:rPr>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F13C73" w:rsidRPr="00DE6781" w:rsidRDefault="00F13C73" w:rsidP="00DE6781">
      <w:pPr>
        <w:pStyle w:val="afff7"/>
        <w:spacing w:line="240" w:lineRule="auto"/>
        <w:ind w:firstLine="567"/>
        <w:rPr>
          <w:sz w:val="28"/>
        </w:rPr>
      </w:pPr>
      <w:r w:rsidRPr="00DE6781">
        <w:rPr>
          <w:sz w:val="28"/>
        </w:rPr>
        <w:t xml:space="preserve">Расчет водосточной сети следует производить на объем дождевого стока, рассчитываемый по СП 32.13330.2012 Канализация. Наружные сети и сооружения. </w:t>
      </w:r>
    </w:p>
    <w:p w:rsidR="00F13C73" w:rsidRPr="00DE6781" w:rsidRDefault="00F13C73" w:rsidP="00DE6781">
      <w:pPr>
        <w:pStyle w:val="afff7"/>
        <w:spacing w:line="240" w:lineRule="auto"/>
        <w:ind w:firstLine="567"/>
        <w:rPr>
          <w:sz w:val="28"/>
        </w:rPr>
      </w:pPr>
      <w:r w:rsidRPr="00DE6781">
        <w:rPr>
          <w:sz w:val="28"/>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F13C73" w:rsidRPr="00DE6781" w:rsidRDefault="00F13C73" w:rsidP="00DE6781">
      <w:pPr>
        <w:pStyle w:val="afff7"/>
        <w:spacing w:line="240" w:lineRule="auto"/>
        <w:ind w:firstLine="567"/>
        <w:rPr>
          <w:sz w:val="28"/>
        </w:rPr>
      </w:pPr>
      <w:r w:rsidRPr="00DE6781">
        <w:rPr>
          <w:sz w:val="28"/>
        </w:rPr>
        <w:t>Для ориентировочных расчетов суточный объем поверхностного стока, поступающий на очистные сооружения с селитебных территорий, принимается в зависимости от структурной части территории по табл. 5.4.7.1.</w:t>
      </w:r>
    </w:p>
    <w:p w:rsidR="00F13C73" w:rsidRPr="005C712B" w:rsidRDefault="00F13C73" w:rsidP="00DE6781">
      <w:pPr>
        <w:pStyle w:val="afff7"/>
        <w:spacing w:line="240" w:lineRule="auto"/>
        <w:jc w:val="right"/>
      </w:pPr>
      <w:r w:rsidRPr="005C712B">
        <w:t>Таблица 5.4.7.1.</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5603"/>
      </w:tblGrid>
      <w:tr w:rsidR="00F13C73" w:rsidRPr="005C712B" w:rsidTr="00DE6781">
        <w:trPr>
          <w:trHeight w:val="480"/>
        </w:trPr>
        <w:tc>
          <w:tcPr>
            <w:tcW w:w="4301" w:type="dxa"/>
          </w:tcPr>
          <w:p w:rsidR="00F13C73" w:rsidRPr="005C712B" w:rsidRDefault="00F13C73" w:rsidP="00F13C73">
            <w:pPr>
              <w:pStyle w:val="afff7"/>
              <w:spacing w:line="240" w:lineRule="auto"/>
            </w:pPr>
            <w:r w:rsidRPr="005C712B">
              <w:t>Территории</w:t>
            </w:r>
          </w:p>
        </w:tc>
        <w:tc>
          <w:tcPr>
            <w:tcW w:w="5603" w:type="dxa"/>
          </w:tcPr>
          <w:p w:rsidR="00F13C73" w:rsidRPr="005C712B" w:rsidRDefault="00F13C73" w:rsidP="00F13C73">
            <w:pPr>
              <w:pStyle w:val="afff7"/>
              <w:spacing w:line="240" w:lineRule="auto"/>
            </w:pPr>
            <w:r w:rsidRPr="005C712B">
              <w:t>Объем поверхностных вод, поступающих на очистку, м</w:t>
            </w:r>
            <w:r w:rsidRPr="005C712B">
              <w:rPr>
                <w:vertAlign w:val="superscript"/>
              </w:rPr>
              <w:t>3</w:t>
            </w:r>
            <w:r w:rsidRPr="005C712B">
              <w:t xml:space="preserve">/сут с </w:t>
            </w:r>
            <w:smartTag w:uri="urn:schemas-microsoft-com:office:smarttags" w:element="metricconverter">
              <w:smartTagPr>
                <w:attr w:name="ProductID" w:val="1 га"/>
              </w:smartTagPr>
              <w:r w:rsidRPr="005C712B">
                <w:t>1 га</w:t>
              </w:r>
            </w:smartTag>
            <w:r w:rsidRPr="005C712B">
              <w:t xml:space="preserve"> территории</w:t>
            </w:r>
          </w:p>
        </w:tc>
      </w:tr>
      <w:tr w:rsidR="00F13C73" w:rsidRPr="005C712B" w:rsidTr="00DE6781">
        <w:trPr>
          <w:trHeight w:val="419"/>
        </w:trPr>
        <w:tc>
          <w:tcPr>
            <w:tcW w:w="4301" w:type="dxa"/>
          </w:tcPr>
          <w:p w:rsidR="00F13C73" w:rsidRPr="005C712B" w:rsidRDefault="00F13C73" w:rsidP="00F13C73">
            <w:pPr>
              <w:pStyle w:val="afff7"/>
              <w:spacing w:line="240" w:lineRule="auto"/>
            </w:pPr>
            <w:r w:rsidRPr="005C712B">
              <w:t>Примагистральные территории</w:t>
            </w:r>
          </w:p>
        </w:tc>
        <w:tc>
          <w:tcPr>
            <w:tcW w:w="5603" w:type="dxa"/>
          </w:tcPr>
          <w:p w:rsidR="00F13C73" w:rsidRPr="005C712B" w:rsidRDefault="00F13C73" w:rsidP="00F13C73">
            <w:pPr>
              <w:pStyle w:val="afff7"/>
              <w:spacing w:line="240" w:lineRule="auto"/>
            </w:pPr>
            <w:r w:rsidRPr="005C712B">
              <w:t>50-60</w:t>
            </w:r>
          </w:p>
        </w:tc>
      </w:tr>
      <w:tr w:rsidR="00F13C73" w:rsidRPr="005C712B" w:rsidTr="00DE6781">
        <w:trPr>
          <w:trHeight w:val="1138"/>
        </w:trPr>
        <w:tc>
          <w:tcPr>
            <w:tcW w:w="4301" w:type="dxa"/>
          </w:tcPr>
          <w:p w:rsidR="00F13C73" w:rsidRPr="005C712B" w:rsidRDefault="00F13C73" w:rsidP="00F13C73">
            <w:pPr>
              <w:pStyle w:val="afff7"/>
              <w:spacing w:line="240" w:lineRule="auto"/>
            </w:pPr>
            <w:r w:rsidRPr="005C712B">
              <w:t>Межмагистральные территории с размером квартала:</w:t>
            </w:r>
          </w:p>
          <w:p w:rsidR="00F13C73" w:rsidRPr="005C712B" w:rsidRDefault="00F13C73" w:rsidP="00F13C73">
            <w:pPr>
              <w:pStyle w:val="afff7"/>
              <w:spacing w:line="240" w:lineRule="auto"/>
            </w:pPr>
            <w:r w:rsidRPr="005C712B">
              <w:t xml:space="preserve">до </w:t>
            </w:r>
            <w:smartTag w:uri="urn:schemas-microsoft-com:office:smarttags" w:element="metricconverter">
              <w:smartTagPr>
                <w:attr w:name="ProductID" w:val="5 га"/>
              </w:smartTagPr>
              <w:r w:rsidRPr="005C712B">
                <w:t>5 га</w:t>
              </w:r>
            </w:smartTag>
          </w:p>
          <w:p w:rsidR="00F13C73" w:rsidRPr="005C712B" w:rsidRDefault="00F13C73" w:rsidP="00F13C73">
            <w:pPr>
              <w:pStyle w:val="afff7"/>
              <w:spacing w:line="240" w:lineRule="auto"/>
            </w:pPr>
            <w:r w:rsidRPr="005C712B">
              <w:t xml:space="preserve">от 5 до </w:t>
            </w:r>
            <w:smartTag w:uri="urn:schemas-microsoft-com:office:smarttags" w:element="metricconverter">
              <w:smartTagPr>
                <w:attr w:name="ProductID" w:val="10 га"/>
              </w:smartTagPr>
              <w:r w:rsidRPr="005C712B">
                <w:t>10 га</w:t>
              </w:r>
            </w:smartTag>
          </w:p>
          <w:p w:rsidR="00F13C73" w:rsidRPr="005C712B" w:rsidRDefault="00F13C73" w:rsidP="00F13C73">
            <w:pPr>
              <w:pStyle w:val="afff7"/>
              <w:spacing w:line="240" w:lineRule="auto"/>
            </w:pPr>
            <w:r w:rsidRPr="005C712B">
              <w:t xml:space="preserve">от 10 до </w:t>
            </w:r>
            <w:smartTag w:uri="urn:schemas-microsoft-com:office:smarttags" w:element="metricconverter">
              <w:smartTagPr>
                <w:attr w:name="ProductID" w:val="50 га"/>
              </w:smartTagPr>
              <w:r w:rsidRPr="005C712B">
                <w:t>50 га</w:t>
              </w:r>
            </w:smartTag>
          </w:p>
        </w:tc>
        <w:tc>
          <w:tcPr>
            <w:tcW w:w="5603"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45-50</w:t>
            </w:r>
          </w:p>
          <w:p w:rsidR="00F13C73" w:rsidRPr="005C712B" w:rsidRDefault="00F13C73" w:rsidP="00F13C73">
            <w:pPr>
              <w:pStyle w:val="afff7"/>
              <w:spacing w:line="240" w:lineRule="auto"/>
            </w:pPr>
            <w:r w:rsidRPr="005C712B">
              <w:t>40-45</w:t>
            </w:r>
          </w:p>
          <w:p w:rsidR="00F13C73" w:rsidRPr="005C712B" w:rsidRDefault="00F13C73" w:rsidP="00F13C73">
            <w:pPr>
              <w:pStyle w:val="afff7"/>
              <w:spacing w:line="240" w:lineRule="auto"/>
            </w:pPr>
            <w:r w:rsidRPr="005C712B">
              <w:t>35-40</w:t>
            </w:r>
          </w:p>
        </w:tc>
      </w:tr>
    </w:tbl>
    <w:p w:rsidR="00F13C73" w:rsidRPr="00DE6781" w:rsidRDefault="00F13C73" w:rsidP="00DE6781">
      <w:pPr>
        <w:pStyle w:val="afff7"/>
        <w:spacing w:line="240" w:lineRule="auto"/>
        <w:ind w:firstLine="567"/>
        <w:rPr>
          <w:sz w:val="28"/>
        </w:rPr>
      </w:pPr>
      <w:r w:rsidRPr="00DE6781">
        <w:rPr>
          <w:sz w:val="28"/>
        </w:rPr>
        <w:t xml:space="preserve"> Качество очистки поверхностных сточных вод, сбрасываемых в водные объекты, должно отвечать требованиям </w:t>
      </w:r>
      <w:hyperlink r:id="rId27" w:history="1">
        <w:r w:rsidRPr="00DE6781">
          <w:rPr>
            <w:sz w:val="28"/>
          </w:rPr>
          <w:t>СанПиН 2.1.5.980</w:t>
        </w:r>
      </w:hyperlink>
      <w:r w:rsidRPr="00DE6781">
        <w:rPr>
          <w:sz w:val="28"/>
        </w:rPr>
        <w:t xml:space="preserve">-00, </w:t>
      </w:r>
      <w:hyperlink r:id="rId28" w:history="1">
        <w:r w:rsidRPr="00DE6781">
          <w:rPr>
            <w:sz w:val="28"/>
          </w:rPr>
          <w:t xml:space="preserve">Водного кодекса </w:t>
        </w:r>
        <w:r w:rsidR="002F59D5">
          <w:rPr>
            <w:sz w:val="28"/>
          </w:rPr>
          <w:t>Российской</w:t>
        </w:r>
      </w:hyperlink>
      <w:r w:rsidR="002F59D5">
        <w:rPr>
          <w:sz w:val="28"/>
        </w:rPr>
        <w:t xml:space="preserve"> Федерации</w:t>
      </w:r>
      <w:r w:rsidRPr="00DE6781">
        <w:rPr>
          <w:sz w:val="28"/>
        </w:rPr>
        <w:t xml:space="preserve"> и категории водопользования водоема.</w:t>
      </w:r>
    </w:p>
    <w:p w:rsidR="00F13C73" w:rsidRPr="00DE6781" w:rsidRDefault="00F13C73" w:rsidP="00DE6781">
      <w:pPr>
        <w:pStyle w:val="afff7"/>
        <w:spacing w:line="240" w:lineRule="auto"/>
        <w:ind w:firstLine="567"/>
        <w:rPr>
          <w:sz w:val="28"/>
        </w:rPr>
      </w:pPr>
      <w:r w:rsidRPr="00DE6781">
        <w:rPr>
          <w:sz w:val="28"/>
        </w:rPr>
        <w:t>При проектировании очистных сооружений общесплавной и полураздельной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руководствоваться указаниями СП 32.13330.2012 Канализация. Наружные сети и сооружения, а также других нормативных документов, регламентирующих работу этих систем.</w:t>
      </w:r>
    </w:p>
    <w:p w:rsidR="00F13C73" w:rsidRPr="00DE6781" w:rsidRDefault="00F13C73" w:rsidP="00DE6781">
      <w:pPr>
        <w:pStyle w:val="afff7"/>
        <w:spacing w:line="240" w:lineRule="auto"/>
        <w:ind w:firstLine="567"/>
        <w:rPr>
          <w:sz w:val="28"/>
        </w:rPr>
      </w:pPr>
      <w:r w:rsidRPr="00DE6781">
        <w:rPr>
          <w:sz w:val="28"/>
        </w:rPr>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DE6781">
          <w:rPr>
            <w:sz w:val="28"/>
          </w:rPr>
          <w:t>100 м</w:t>
        </w:r>
      </w:smartTag>
      <w:r w:rsidRPr="00DE6781">
        <w:rPr>
          <w:sz w:val="28"/>
        </w:rPr>
        <w:t xml:space="preserve">, закрытого типа - </w:t>
      </w:r>
      <w:smartTag w:uri="urn:schemas-microsoft-com:office:smarttags" w:element="metricconverter">
        <w:smartTagPr>
          <w:attr w:name="ProductID" w:val="50 м"/>
        </w:smartTagPr>
        <w:r w:rsidRPr="00DE6781">
          <w:rPr>
            <w:sz w:val="28"/>
          </w:rPr>
          <w:t>50 м</w:t>
        </w:r>
      </w:smartTag>
      <w:r w:rsidRPr="00DE6781">
        <w:rPr>
          <w:sz w:val="28"/>
        </w:rPr>
        <w:t xml:space="preserve">. </w:t>
      </w:r>
    </w:p>
    <w:p w:rsidR="00F13C73" w:rsidRPr="00DE6781" w:rsidRDefault="00F13C73" w:rsidP="00DE6781">
      <w:pPr>
        <w:pStyle w:val="afff7"/>
        <w:spacing w:line="240" w:lineRule="auto"/>
        <w:ind w:firstLine="567"/>
        <w:rPr>
          <w:sz w:val="28"/>
        </w:rPr>
      </w:pPr>
      <w:bookmarkStart w:id="496" w:name="_Toc414995106"/>
      <w:bookmarkStart w:id="497" w:name="_Toc414996809"/>
      <w:bookmarkStart w:id="498" w:name="_Toc414996889"/>
      <w:bookmarkStart w:id="499" w:name="_Toc414997286"/>
      <w:bookmarkStart w:id="500" w:name="_Toc430554108"/>
      <w:r w:rsidRPr="002F59D5">
        <w:rPr>
          <w:b/>
          <w:sz w:val="28"/>
        </w:rPr>
        <w:t>Теплоснабжение</w:t>
      </w:r>
      <w:bookmarkEnd w:id="496"/>
      <w:bookmarkEnd w:id="497"/>
      <w:bookmarkEnd w:id="498"/>
      <w:bookmarkEnd w:id="499"/>
      <w:bookmarkEnd w:id="500"/>
      <w:r w:rsidR="002F59D5" w:rsidRPr="002F59D5">
        <w:rPr>
          <w:b/>
          <w:sz w:val="28"/>
        </w:rPr>
        <w:t>.</w:t>
      </w:r>
      <w:r w:rsidR="002F59D5">
        <w:rPr>
          <w:sz w:val="28"/>
        </w:rPr>
        <w:t xml:space="preserve"> </w:t>
      </w:r>
      <w:r w:rsidRPr="00DE6781">
        <w:rPr>
          <w:sz w:val="28"/>
        </w:rPr>
        <w:t>В соответствии с федеральным законом РФ №190-ФЗ от 27.07.2010г.</w:t>
      </w:r>
      <w:r w:rsidR="002F59D5">
        <w:rPr>
          <w:sz w:val="28"/>
        </w:rPr>
        <w:t xml:space="preserve"> </w:t>
      </w:r>
      <w:r w:rsidRPr="00DE6781">
        <w:rPr>
          <w:sz w:val="28"/>
        </w:rPr>
        <w:t>«О теплоснабжении», приоритетными направлениями развития теплоснабжения являются:</w:t>
      </w:r>
    </w:p>
    <w:p w:rsidR="00F13C73" w:rsidRPr="00DE6781" w:rsidRDefault="00F13C73" w:rsidP="00DE6781">
      <w:pPr>
        <w:pStyle w:val="afff7"/>
        <w:spacing w:line="240" w:lineRule="auto"/>
        <w:ind w:firstLine="567"/>
        <w:rPr>
          <w:sz w:val="28"/>
        </w:rPr>
      </w:pPr>
      <w:r w:rsidRPr="00DE6781">
        <w:rPr>
          <w:sz w:val="28"/>
        </w:rPr>
        <w:t xml:space="preserve">обеспечение надежности теплоснабжения в соответствии с требованиями технических регламентов; </w:t>
      </w:r>
    </w:p>
    <w:p w:rsidR="00F13C73" w:rsidRPr="00DE6781" w:rsidRDefault="00F13C73" w:rsidP="00DE6781">
      <w:pPr>
        <w:pStyle w:val="afff7"/>
        <w:spacing w:line="240" w:lineRule="auto"/>
        <w:ind w:firstLine="567"/>
        <w:rPr>
          <w:sz w:val="28"/>
        </w:rPr>
      </w:pPr>
      <w:r w:rsidRPr="00DE6781">
        <w:rPr>
          <w:sz w:val="28"/>
        </w:rPr>
        <w:t xml:space="preserve">обеспечение энергетической эффективности теплоснабжения и снижения потребления тепловой энергии с учетом требований, установленных федеральными законами; </w:t>
      </w:r>
    </w:p>
    <w:p w:rsidR="00F13C73" w:rsidRPr="00DE6781" w:rsidRDefault="00F13C73" w:rsidP="00DE6781">
      <w:pPr>
        <w:pStyle w:val="afff7"/>
        <w:spacing w:line="240" w:lineRule="auto"/>
        <w:ind w:firstLine="567"/>
        <w:rPr>
          <w:sz w:val="28"/>
        </w:rPr>
      </w:pPr>
      <w:r w:rsidRPr="00DE6781">
        <w:rPr>
          <w:sz w:val="28"/>
        </w:rPr>
        <w:lastRenderedPageBreak/>
        <w:t xml:space="preserve">обеспечение приоритетного использования комбинированной выработки электрической и тепловой энергии для организации теплоснабжения; </w:t>
      </w:r>
    </w:p>
    <w:p w:rsidR="00F13C73" w:rsidRPr="00DE6781" w:rsidRDefault="00F13C73" w:rsidP="00DE6781">
      <w:pPr>
        <w:pStyle w:val="afff7"/>
        <w:spacing w:line="240" w:lineRule="auto"/>
        <w:ind w:firstLine="567"/>
        <w:rPr>
          <w:sz w:val="28"/>
        </w:rPr>
      </w:pPr>
      <w:r w:rsidRPr="00DE6781">
        <w:rPr>
          <w:sz w:val="28"/>
        </w:rPr>
        <w:t>развитие систем централизованного теплоснабжения;</w:t>
      </w:r>
    </w:p>
    <w:p w:rsidR="00F13C73" w:rsidRPr="00DE6781" w:rsidRDefault="00F13C73" w:rsidP="00DE6781">
      <w:pPr>
        <w:pStyle w:val="afff7"/>
        <w:spacing w:line="240" w:lineRule="auto"/>
        <w:ind w:firstLine="567"/>
        <w:rPr>
          <w:sz w:val="28"/>
        </w:rPr>
      </w:pPr>
      <w:r w:rsidRPr="00DE6781">
        <w:rPr>
          <w:sz w:val="28"/>
        </w:rPr>
        <w:t>обеспечение экологической безопасности теплоснабжения.</w:t>
      </w:r>
    </w:p>
    <w:p w:rsidR="00F13C73" w:rsidRPr="00DE6781" w:rsidRDefault="00F13C73" w:rsidP="00DE6781">
      <w:pPr>
        <w:pStyle w:val="afff7"/>
        <w:spacing w:line="240" w:lineRule="auto"/>
        <w:ind w:firstLine="567"/>
        <w:rPr>
          <w:sz w:val="28"/>
        </w:rPr>
      </w:pPr>
      <w:r w:rsidRPr="00DE6781">
        <w:rPr>
          <w:sz w:val="28"/>
        </w:rPr>
        <w:t xml:space="preserve">В настоящее время основными источниками теплоты в Карачаево-Черкесской Республики являются крупные котельные мощностью до 100 Гкал/час, которые вырабатывают 86,7% всей тепловой мощности. Отопительными котельными тепловой мощностью до 3 Гкал/час и от 3 до 20 Гкал/час вырабатывают менее 14% от общего объема тепловой энергии. Около 73% котельных работают на газообразном топливе и 27% - на жидком. </w:t>
      </w:r>
    </w:p>
    <w:p w:rsidR="00F13C73" w:rsidRPr="00DE6781" w:rsidRDefault="00F13C73" w:rsidP="00DE6781">
      <w:pPr>
        <w:pStyle w:val="afff7"/>
        <w:spacing w:line="240" w:lineRule="auto"/>
        <w:ind w:firstLine="567"/>
        <w:rPr>
          <w:sz w:val="28"/>
        </w:rPr>
      </w:pPr>
      <w:proofErr w:type="gramStart"/>
      <w:r w:rsidRPr="00DE6781">
        <w:rPr>
          <w:sz w:val="28"/>
        </w:rPr>
        <w:t>Около 12% всех тепловых сетей в Карачаево-Черкесской Республики</w:t>
      </w:r>
      <w:r w:rsidR="00E23400">
        <w:rPr>
          <w:sz w:val="28"/>
        </w:rPr>
        <w:t xml:space="preserve"> </w:t>
      </w:r>
      <w:r w:rsidRPr="00DE6781">
        <w:rPr>
          <w:sz w:val="28"/>
        </w:rPr>
        <w:t xml:space="preserve">нуждаются в замене. </w:t>
      </w:r>
      <w:proofErr w:type="gramEnd"/>
    </w:p>
    <w:p w:rsidR="00F13C73" w:rsidRPr="00DE6781" w:rsidRDefault="00F13C73" w:rsidP="00DE6781">
      <w:pPr>
        <w:pStyle w:val="afff7"/>
        <w:spacing w:line="240" w:lineRule="auto"/>
        <w:ind w:firstLine="567"/>
        <w:rPr>
          <w:sz w:val="28"/>
        </w:rPr>
      </w:pPr>
      <w:r w:rsidRPr="00DE6781">
        <w:rPr>
          <w:sz w:val="28"/>
        </w:rPr>
        <w:t>Теплоснабжение жилой и общественной застройки на территориях сельских населенных пунктов, как правило, следует предусматривать централизованным от ТЭЦ или районных тепловых станций (РТС) при условии соблюдения экологических требований.</w:t>
      </w:r>
    </w:p>
    <w:p w:rsidR="00F13C73" w:rsidRPr="00DE6781" w:rsidRDefault="00F13C73" w:rsidP="00DE6781">
      <w:pPr>
        <w:pStyle w:val="afff7"/>
        <w:spacing w:line="240" w:lineRule="auto"/>
        <w:ind w:firstLine="567"/>
        <w:rPr>
          <w:sz w:val="28"/>
        </w:rPr>
      </w:pPr>
      <w:r w:rsidRPr="00DE6781">
        <w:rPr>
          <w:sz w:val="28"/>
        </w:rPr>
        <w:t>Важная роль в повышении энергоэффективности теплоснабжения отводится использованию альтернативных источников энергии для нужд отопления и подготовки горячей воды. Необходимо продолжить использование запасов геотермальных вод для теплоснабжения и горячего водоснабжения в населенных пунктах Карачаево-Черкесской Республики, а также использовать термальные воды для отопления промышленных и коммунально-бытовых предприятий и тепличных комплексов. Перспективно использование гелиоэнергии для горячего водоснабжения,  ветровой и гидроэнергии для индивидуального электроотопления в районах выработки  электрической энергии на гидро- и ветровых электростанциях, отопления и горячего водоснабжения с использованием горючего газа, генерируемого в установках по переработке отходов, содержащих органические вещества в районах размещения крупных животноводческих предприятий.</w:t>
      </w:r>
    </w:p>
    <w:p w:rsidR="00F13C73" w:rsidRPr="00DE6781" w:rsidRDefault="00F13C73" w:rsidP="00DE6781">
      <w:pPr>
        <w:pStyle w:val="afff7"/>
        <w:spacing w:line="240" w:lineRule="auto"/>
        <w:ind w:firstLine="567"/>
        <w:rPr>
          <w:sz w:val="28"/>
        </w:rPr>
      </w:pPr>
      <w:r w:rsidRPr="00DE6781">
        <w:rPr>
          <w:sz w:val="28"/>
        </w:rPr>
        <w:t>Внедрение новых технологий по энергосбережению на промышленных предприятиях Карачаево-Черкесской Республики позволит снизить тепловые нагрузки в промышленности на 15-20%.</w:t>
      </w:r>
    </w:p>
    <w:p w:rsidR="00F13C73" w:rsidRPr="00DE6781" w:rsidRDefault="00F13C73" w:rsidP="00DE6781">
      <w:pPr>
        <w:pStyle w:val="afff7"/>
        <w:spacing w:line="240" w:lineRule="auto"/>
        <w:ind w:firstLine="567"/>
        <w:rPr>
          <w:sz w:val="28"/>
        </w:rPr>
      </w:pPr>
      <w:r w:rsidRPr="00DE6781">
        <w:rPr>
          <w:sz w:val="28"/>
        </w:rPr>
        <w:t>При планировании реконструкции или строительства объектов следует исходить из целесообразности покрытия энергетических потребностей за счет когенерационных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энергоисточники. Сюда же можно отнести и использование возобновляемых источников энергии и новых энерготехнологий.</w:t>
      </w:r>
    </w:p>
    <w:p w:rsidR="00F13C73" w:rsidRPr="00DE6781" w:rsidRDefault="00F13C73" w:rsidP="00DE6781">
      <w:pPr>
        <w:pStyle w:val="afff7"/>
        <w:spacing w:line="240" w:lineRule="auto"/>
        <w:ind w:firstLine="567"/>
        <w:rPr>
          <w:sz w:val="28"/>
        </w:rPr>
      </w:pPr>
      <w:r w:rsidRPr="00DE6781">
        <w:rPr>
          <w:sz w:val="28"/>
        </w:rPr>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F13C73" w:rsidRPr="00DE6781" w:rsidRDefault="00F13C73" w:rsidP="00DE6781">
      <w:pPr>
        <w:pStyle w:val="afff7"/>
        <w:spacing w:line="240" w:lineRule="auto"/>
        <w:ind w:firstLine="567"/>
        <w:rPr>
          <w:sz w:val="28"/>
        </w:rPr>
      </w:pPr>
      <w:r w:rsidRPr="00DE6781">
        <w:rPr>
          <w:sz w:val="28"/>
        </w:rPr>
        <w:t xml:space="preserve">Развитие системы теплоснабжения поселения осуществляется на основании схемы теплоснабжения, которая должна соответствовать документам </w:t>
      </w:r>
      <w:r w:rsidRPr="00DE6781">
        <w:rPr>
          <w:sz w:val="28"/>
        </w:rPr>
        <w:lastRenderedPageBreak/>
        <w:t>территориального планирования поселения, в том числе схеме планируемого размещения объектов теплоснабжения в границах поселения.</w:t>
      </w:r>
    </w:p>
    <w:p w:rsidR="00F13C73" w:rsidRPr="00DE6781" w:rsidRDefault="00F13C73" w:rsidP="00DE6781">
      <w:pPr>
        <w:pStyle w:val="afff7"/>
        <w:spacing w:line="240" w:lineRule="auto"/>
        <w:ind w:firstLine="567"/>
        <w:rPr>
          <w:sz w:val="28"/>
        </w:rPr>
      </w:pPr>
      <w:r w:rsidRPr="00DE6781">
        <w:rPr>
          <w:sz w:val="28"/>
        </w:rPr>
        <w:t xml:space="preserve"> Выбор варианта схемы теплоснабжения объекта производится путем технико-экономического сравнения следующих вариантов: </w:t>
      </w:r>
    </w:p>
    <w:p w:rsidR="00F13C73" w:rsidRPr="00DE6781" w:rsidRDefault="00F13C73" w:rsidP="00DE6781">
      <w:pPr>
        <w:pStyle w:val="afff7"/>
        <w:spacing w:line="240" w:lineRule="auto"/>
        <w:ind w:firstLine="567"/>
        <w:rPr>
          <w:sz w:val="28"/>
        </w:rPr>
      </w:pPr>
      <w:r w:rsidRPr="00DE6781">
        <w:rPr>
          <w:sz w:val="28"/>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F13C73" w:rsidRPr="00DE6781" w:rsidRDefault="00F13C73" w:rsidP="00DE6781">
      <w:pPr>
        <w:pStyle w:val="afff7"/>
        <w:spacing w:line="240" w:lineRule="auto"/>
        <w:ind w:firstLine="567"/>
        <w:rPr>
          <w:sz w:val="28"/>
        </w:rPr>
      </w:pPr>
      <w:r w:rsidRPr="00DE6781">
        <w:rPr>
          <w:sz w:val="28"/>
        </w:rPr>
        <w:t xml:space="preserve">централизованное теплоснабжение от крупных отопительных котельных; </w:t>
      </w:r>
    </w:p>
    <w:p w:rsidR="00F13C73" w:rsidRPr="00DE6781" w:rsidRDefault="00F13C73" w:rsidP="00DE6781">
      <w:pPr>
        <w:pStyle w:val="afff7"/>
        <w:spacing w:line="240" w:lineRule="auto"/>
        <w:ind w:firstLine="567"/>
        <w:rPr>
          <w:sz w:val="28"/>
        </w:rPr>
      </w:pPr>
      <w:r w:rsidRPr="00DE6781">
        <w:rPr>
          <w:sz w:val="28"/>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(когенерационные установки), или с совместной выработкой электрической, тепловой энергии и холода для систем кондиционирования воздуха (тригенерационные установки);</w:t>
      </w:r>
    </w:p>
    <w:p w:rsidR="00F13C73" w:rsidRPr="00DE6781" w:rsidRDefault="00F13C73" w:rsidP="00DE6781">
      <w:pPr>
        <w:pStyle w:val="afff7"/>
        <w:spacing w:line="240" w:lineRule="auto"/>
        <w:ind w:firstLine="567"/>
        <w:rPr>
          <w:sz w:val="28"/>
        </w:rPr>
      </w:pPr>
      <w:r w:rsidRPr="00DE6781">
        <w:rPr>
          <w:sz w:val="28"/>
        </w:rPr>
        <w:t xml:space="preserve">децентрализованное теплоснабжение от автономных теплогенераторов (квартирных теплогенераторов в одноквартирных или многоквартирных жилых домах). </w:t>
      </w:r>
    </w:p>
    <w:p w:rsidR="00F13C73" w:rsidRPr="00DE6781" w:rsidRDefault="00F13C73" w:rsidP="00DE6781">
      <w:pPr>
        <w:pStyle w:val="afff7"/>
        <w:spacing w:line="240" w:lineRule="auto"/>
        <w:ind w:firstLine="567"/>
        <w:rPr>
          <w:sz w:val="28"/>
        </w:rPr>
      </w:pPr>
      <w:r w:rsidRPr="00DE6781">
        <w:rPr>
          <w:sz w:val="28"/>
        </w:rPr>
        <w:t>Принятая схема теплоснабжения должна обеспечивать:</w:t>
      </w:r>
    </w:p>
    <w:p w:rsidR="00F13C73" w:rsidRPr="00DE6781" w:rsidRDefault="00F13C73" w:rsidP="00DE6781">
      <w:pPr>
        <w:pStyle w:val="afff7"/>
        <w:spacing w:line="240" w:lineRule="auto"/>
        <w:ind w:firstLine="567"/>
        <w:rPr>
          <w:sz w:val="28"/>
        </w:rPr>
      </w:pPr>
      <w:r w:rsidRPr="00DE6781">
        <w:rPr>
          <w:sz w:val="28"/>
        </w:rPr>
        <w:t>- нормативный уровень теплоэнергосбережения;</w:t>
      </w:r>
    </w:p>
    <w:p w:rsidR="00F13C73" w:rsidRPr="00DE6781" w:rsidRDefault="00F13C73" w:rsidP="00DE6781">
      <w:pPr>
        <w:pStyle w:val="afff7"/>
        <w:spacing w:line="240" w:lineRule="auto"/>
        <w:ind w:firstLine="567"/>
        <w:rPr>
          <w:sz w:val="28"/>
        </w:rPr>
      </w:pPr>
      <w:r w:rsidRPr="00DE6781">
        <w:rPr>
          <w:sz w:val="28"/>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13C73" w:rsidRPr="00DE6781" w:rsidRDefault="00F13C73" w:rsidP="00DE6781">
      <w:pPr>
        <w:pStyle w:val="afff7"/>
        <w:spacing w:line="240" w:lineRule="auto"/>
        <w:ind w:firstLine="567"/>
        <w:rPr>
          <w:sz w:val="28"/>
        </w:rPr>
      </w:pPr>
      <w:r w:rsidRPr="00DE6781">
        <w:rPr>
          <w:sz w:val="28"/>
        </w:rPr>
        <w:t>- требования экологии;</w:t>
      </w:r>
    </w:p>
    <w:p w:rsidR="00F13C73" w:rsidRPr="00DE6781" w:rsidRDefault="00F13C73" w:rsidP="00DE6781">
      <w:pPr>
        <w:pStyle w:val="afff7"/>
        <w:spacing w:line="240" w:lineRule="auto"/>
        <w:ind w:firstLine="567"/>
        <w:rPr>
          <w:sz w:val="28"/>
        </w:rPr>
      </w:pPr>
      <w:r w:rsidRPr="00DE6781">
        <w:rPr>
          <w:sz w:val="28"/>
        </w:rPr>
        <w:t>- безопасность эксплуатации.</w:t>
      </w:r>
    </w:p>
    <w:p w:rsidR="00F13C73" w:rsidRPr="00DE6781" w:rsidRDefault="00F13C73" w:rsidP="00DE6781">
      <w:pPr>
        <w:pStyle w:val="afff7"/>
        <w:spacing w:line="240" w:lineRule="auto"/>
        <w:ind w:firstLine="567"/>
        <w:rPr>
          <w:sz w:val="28"/>
        </w:rPr>
      </w:pPr>
      <w:r w:rsidRPr="00DE6781">
        <w:rPr>
          <w:sz w:val="28"/>
        </w:rPr>
        <w:t>Перспективные планы развития поселений должны учитываться при разработке схем теплоснабжения. При этом расчетные тепловые нагрузки определяются:</w:t>
      </w:r>
    </w:p>
    <w:p w:rsidR="00F13C73" w:rsidRPr="00DE6781" w:rsidRDefault="00F13C73" w:rsidP="00DE6781">
      <w:pPr>
        <w:pStyle w:val="afff7"/>
        <w:spacing w:line="240" w:lineRule="auto"/>
        <w:ind w:firstLine="567"/>
        <w:rPr>
          <w:sz w:val="28"/>
        </w:rPr>
      </w:pPr>
      <w:r w:rsidRPr="00DE6781">
        <w:rPr>
          <w:sz w:val="28"/>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13C73" w:rsidRPr="00DE6781" w:rsidRDefault="00F13C73" w:rsidP="00DE6781">
      <w:pPr>
        <w:pStyle w:val="afff7"/>
        <w:spacing w:line="240" w:lineRule="auto"/>
        <w:ind w:firstLine="567"/>
        <w:rPr>
          <w:sz w:val="28"/>
        </w:rPr>
      </w:pPr>
      <w:r w:rsidRPr="00DE6781">
        <w:rPr>
          <w:sz w:val="28"/>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13C73" w:rsidRPr="00DE6781" w:rsidRDefault="00F13C73" w:rsidP="00DE6781">
      <w:pPr>
        <w:pStyle w:val="afff7"/>
        <w:spacing w:line="240" w:lineRule="auto"/>
        <w:ind w:firstLine="567"/>
        <w:rPr>
          <w:sz w:val="28"/>
        </w:rPr>
      </w:pPr>
      <w:r w:rsidRPr="00DE6781">
        <w:rPr>
          <w:sz w:val="28"/>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F13C73" w:rsidRPr="00DE6781" w:rsidRDefault="00F13C73" w:rsidP="00DE6781">
      <w:pPr>
        <w:pStyle w:val="afff7"/>
        <w:spacing w:line="240" w:lineRule="auto"/>
        <w:ind w:firstLine="567"/>
        <w:rPr>
          <w:sz w:val="28"/>
        </w:rPr>
      </w:pPr>
      <w:r w:rsidRPr="00DE6781">
        <w:rPr>
          <w:sz w:val="28"/>
        </w:rPr>
        <w:t>При отсутствии схемы теплоснабжения в районах одно-, двухэтажной жилой застройки и в сельских поселениях системы централизованного теплоснабжения допускается предусматривать от котельных на группу общественных и жилых зданий.</w:t>
      </w:r>
    </w:p>
    <w:p w:rsidR="00F13C73" w:rsidRPr="00DE6781" w:rsidRDefault="00F13C73" w:rsidP="00DE6781">
      <w:pPr>
        <w:pStyle w:val="afff7"/>
        <w:spacing w:line="240" w:lineRule="auto"/>
        <w:ind w:firstLine="567"/>
        <w:rPr>
          <w:sz w:val="28"/>
        </w:rPr>
      </w:pPr>
      <w:r w:rsidRPr="00DE6781">
        <w:rPr>
          <w:sz w:val="28"/>
        </w:rPr>
        <w:t>Проектирование и строительство систем теплоснабжения должно учитывать требования и рекомендации СП 124.13330.2012, СП 74.13330.2012, СП 42.13330.2011. Градостроительство. Планировка и застройка городских и сельских поселений, СП 89.13330.2012, СанПиН 2.2.1/2.1.1.1200-03. Санитарно-</w:t>
      </w:r>
      <w:r w:rsidRPr="00DE6781">
        <w:rPr>
          <w:sz w:val="28"/>
        </w:rPr>
        <w:lastRenderedPageBreak/>
        <w:t xml:space="preserve">защитные зоны и санитарная классификация предприятий, сооружений и иных объектов (ред. от 25 апреля 2014) и других нормативных документов. </w:t>
      </w:r>
    </w:p>
    <w:p w:rsidR="00F13C73" w:rsidRPr="00DE6781" w:rsidRDefault="00F13C73" w:rsidP="00DE6781">
      <w:pPr>
        <w:pStyle w:val="afff7"/>
        <w:spacing w:line="240" w:lineRule="auto"/>
        <w:ind w:firstLine="567"/>
        <w:rPr>
          <w:sz w:val="28"/>
        </w:rPr>
      </w:pPr>
      <w:r w:rsidRPr="00DE6781">
        <w:rPr>
          <w:sz w:val="28"/>
        </w:rPr>
        <w:t xml:space="preserve">Тепловые электростанции следует размещать вблизи центра тепловых и электрических нагрузок, как правило, за пределами территорий, с подветренной стороны по отношению к жилым, общественно-деловым и рекреационным зонам в соответствии с требованиями </w:t>
      </w:r>
      <w:hyperlink r:id="rId29" w:history="1">
        <w:r w:rsidRPr="00DE6781">
          <w:rPr>
            <w:sz w:val="28"/>
          </w:rPr>
          <w:t>Федерального закон</w:t>
        </w:r>
      </w:hyperlink>
      <w:r w:rsidRPr="00DE6781">
        <w:rPr>
          <w:sz w:val="28"/>
        </w:rPr>
        <w:t xml:space="preserve">а от 10 января </w:t>
      </w:r>
      <w:smartTag w:uri="urn:schemas-microsoft-com:office:smarttags" w:element="metricconverter">
        <w:smartTagPr>
          <w:attr w:name="ProductID" w:val="2002 г"/>
        </w:smartTagPr>
        <w:r w:rsidRPr="00DE6781">
          <w:rPr>
            <w:sz w:val="28"/>
          </w:rPr>
          <w:t>2002 г</w:t>
        </w:r>
      </w:smartTag>
      <w:r w:rsidRPr="00DE6781">
        <w:rPr>
          <w:sz w:val="28"/>
        </w:rPr>
        <w:t>. № 7-ФЗ, СП 42.13330.2011. Градостроительство. Планировка и застройка городских и сельских поселений, СП 124.13330.2012, СН 2.2.4/2.1.8.562-96. Шум на рабочих местах, в помещениях жилых, общественных зданий и на территории жилой застройки, СН 2.2.4/2.1.8.583-96, СанПиН 2.1.6.1032-01. Гигиенические требования к обеспечению качества атмосферного воздуха населенных мест, СанПиН 2.2.4/2.1.8.582-96.</w:t>
      </w:r>
    </w:p>
    <w:p w:rsidR="00F13C73" w:rsidRPr="00DE6781" w:rsidRDefault="00F13C73" w:rsidP="00DE6781">
      <w:pPr>
        <w:pStyle w:val="afff7"/>
        <w:spacing w:line="240" w:lineRule="auto"/>
        <w:ind w:firstLine="567"/>
        <w:rPr>
          <w:sz w:val="28"/>
        </w:rPr>
      </w:pPr>
      <w:r w:rsidRPr="00DE6781">
        <w:rPr>
          <w:sz w:val="28"/>
        </w:rPr>
        <w:t>Размеры санитарно-защитных зон от тепловых электростанций до границ жилой и общественной застройки следует определять с учетом требований СанПиН 2.2.1/2.1.1.1200-03. Санитарно-защитные зоны и санитарная классификация предприятий, сооружений и иных объектов (ред. от 25 апреля 2014).</w:t>
      </w:r>
    </w:p>
    <w:p w:rsidR="00F13C73" w:rsidRPr="00DE6781" w:rsidRDefault="00F13C73" w:rsidP="00DE6781">
      <w:pPr>
        <w:pStyle w:val="afff7"/>
        <w:spacing w:line="240" w:lineRule="auto"/>
        <w:ind w:firstLine="567"/>
        <w:rPr>
          <w:sz w:val="28"/>
        </w:rPr>
      </w:pPr>
      <w:r w:rsidRPr="00DE6781">
        <w:rPr>
          <w:sz w:val="28"/>
        </w:rPr>
        <w:t>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СП 51.13330.2011. Защита от шума, СН 2.2.4/2.1.8.562-96. Шум на рабочих местах, в помещениях жилых, общественных зданий и на территории жилой застройки, СН 2.2.4/2.1.8.583-96 для жилых и общественных зданий.</w:t>
      </w:r>
    </w:p>
    <w:p w:rsidR="00F13C73" w:rsidRPr="00DE6781" w:rsidRDefault="00F13C73" w:rsidP="00DE6781">
      <w:pPr>
        <w:pStyle w:val="afff7"/>
        <w:spacing w:line="240" w:lineRule="auto"/>
        <w:ind w:firstLine="567"/>
        <w:rPr>
          <w:sz w:val="28"/>
        </w:rPr>
      </w:pPr>
      <w:r w:rsidRPr="00DE6781">
        <w:rPr>
          <w:sz w:val="28"/>
        </w:rPr>
        <w:t>Размеры санитарно-защитных зон (СЗЗ) от источников централизованного теплоснабжения определяются в соответствии с требованиями СанПиН 2.2.1/2.1.1.1200-03. Санитарно-защитные зоны и санитарная классификация предприятий, сооружений и иных объектов (ред. от 25 апреля 2014).</w:t>
      </w:r>
    </w:p>
    <w:p w:rsidR="00F13C73" w:rsidRPr="00DE6781" w:rsidRDefault="00F13C73" w:rsidP="00DE6781">
      <w:pPr>
        <w:pStyle w:val="afff7"/>
        <w:spacing w:line="240" w:lineRule="auto"/>
        <w:ind w:firstLine="567"/>
        <w:rPr>
          <w:sz w:val="28"/>
        </w:rPr>
      </w:pPr>
      <w:r w:rsidRPr="00DE6781">
        <w:rPr>
          <w:sz w:val="28"/>
        </w:rPr>
        <w:t>, исходя из следующих положений.</w:t>
      </w:r>
    </w:p>
    <w:p w:rsidR="00F13C73" w:rsidRPr="00DE6781" w:rsidRDefault="00F13C73" w:rsidP="00DE6781">
      <w:pPr>
        <w:pStyle w:val="afff7"/>
        <w:spacing w:line="240" w:lineRule="auto"/>
        <w:ind w:firstLine="567"/>
        <w:rPr>
          <w:sz w:val="28"/>
        </w:rPr>
      </w:pPr>
      <w:r w:rsidRPr="00DE6781">
        <w:rPr>
          <w:sz w:val="28"/>
        </w:rPr>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DE6781">
          <w:rPr>
            <w:sz w:val="28"/>
          </w:rPr>
          <w:t>500 м</w:t>
        </w:r>
      </w:smartTag>
      <w:r w:rsidRPr="00DE6781">
        <w:rPr>
          <w:sz w:val="28"/>
        </w:rPr>
        <w:t xml:space="preserve">, работающие на газовом и газомазутном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DE6781">
          <w:rPr>
            <w:sz w:val="28"/>
          </w:rPr>
          <w:t>300 м</w:t>
        </w:r>
      </w:smartTag>
      <w:r w:rsidRPr="00DE6781">
        <w:rPr>
          <w:sz w:val="28"/>
        </w:rPr>
        <w:t>.</w:t>
      </w:r>
    </w:p>
    <w:p w:rsidR="00F13C73" w:rsidRPr="00DE6781" w:rsidRDefault="00F13C73" w:rsidP="00DE6781">
      <w:pPr>
        <w:pStyle w:val="afff7"/>
        <w:spacing w:line="240" w:lineRule="auto"/>
        <w:ind w:firstLine="567"/>
        <w:rPr>
          <w:sz w:val="28"/>
        </w:rPr>
      </w:pPr>
      <w:r w:rsidRPr="00DE6781">
        <w:rPr>
          <w:sz w:val="28"/>
        </w:rPr>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DE6781">
          <w:rPr>
            <w:sz w:val="28"/>
          </w:rPr>
          <w:t>50 м</w:t>
        </w:r>
      </w:smartTag>
      <w:r w:rsidRPr="00DE6781">
        <w:rPr>
          <w:sz w:val="28"/>
        </w:rPr>
        <w:t>, если по акустическому расчету не требуется корректировки в сторону ее увеличения.</w:t>
      </w:r>
    </w:p>
    <w:p w:rsidR="00F13C73" w:rsidRPr="00DE6781" w:rsidRDefault="00F13C73" w:rsidP="00DE6781">
      <w:pPr>
        <w:pStyle w:val="afff7"/>
        <w:spacing w:line="240" w:lineRule="auto"/>
        <w:ind w:firstLine="567"/>
        <w:rPr>
          <w:sz w:val="28"/>
        </w:rPr>
      </w:pPr>
      <w:r w:rsidRPr="00DE6781">
        <w:rPr>
          <w:sz w:val="28"/>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DE6781">
          <w:rPr>
            <w:sz w:val="28"/>
          </w:rPr>
          <w:t>1,5 м</w:t>
        </w:r>
      </w:smartTag>
      <w:r w:rsidRPr="00DE6781">
        <w:rPr>
          <w:sz w:val="28"/>
        </w:rPr>
        <w:t xml:space="preserve"> выше конька крыши самого высокого жилого дома.</w:t>
      </w:r>
    </w:p>
    <w:p w:rsidR="00F13C73" w:rsidRPr="00DE6781" w:rsidRDefault="00F13C73" w:rsidP="00DE6781">
      <w:pPr>
        <w:pStyle w:val="afff7"/>
        <w:spacing w:line="240" w:lineRule="auto"/>
        <w:ind w:firstLine="567"/>
        <w:rPr>
          <w:sz w:val="28"/>
        </w:rPr>
      </w:pPr>
      <w:r w:rsidRPr="00DE6781">
        <w:rPr>
          <w:sz w:val="28"/>
        </w:rPr>
        <w:lastRenderedPageBreak/>
        <w:t>Размеры земельных участков для размещения котельных, работающих на различных видах топлива принимаются по СП 42.13330.2011 и приведены в табл. 5.5.10.1.</w:t>
      </w:r>
    </w:p>
    <w:p w:rsidR="00F13C73" w:rsidRPr="005C712B" w:rsidRDefault="00F13C73" w:rsidP="00DE6781">
      <w:pPr>
        <w:pStyle w:val="afff7"/>
        <w:spacing w:line="240" w:lineRule="auto"/>
        <w:jc w:val="right"/>
      </w:pPr>
      <w:r w:rsidRPr="005C712B">
        <w:t>Таблица 5.5.10.1.</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3164"/>
      </w:tblGrid>
      <w:tr w:rsidR="00F13C73" w:rsidRPr="005C712B" w:rsidTr="00DE6781">
        <w:trPr>
          <w:cantSplit/>
          <w:trHeight w:val="440"/>
        </w:trPr>
        <w:tc>
          <w:tcPr>
            <w:tcW w:w="4380" w:type="dxa"/>
            <w:vMerge w:val="restart"/>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Теплопроизводительность котельных,</w:t>
            </w:r>
          </w:p>
          <w:p w:rsidR="00F13C73" w:rsidRPr="005C712B" w:rsidRDefault="00F13C73" w:rsidP="00F13C73">
            <w:pPr>
              <w:pStyle w:val="afff7"/>
              <w:spacing w:line="240" w:lineRule="auto"/>
            </w:pPr>
            <w:r w:rsidRPr="005C712B">
              <w:t xml:space="preserve"> Гкал/ч (МВт)</w:t>
            </w:r>
          </w:p>
        </w:tc>
        <w:tc>
          <w:tcPr>
            <w:tcW w:w="5464" w:type="dxa"/>
            <w:gridSpan w:val="2"/>
          </w:tcPr>
          <w:p w:rsidR="00F13C73" w:rsidRPr="005C712B" w:rsidRDefault="00F13C73" w:rsidP="00F13C73">
            <w:pPr>
              <w:pStyle w:val="afff7"/>
              <w:spacing w:line="240" w:lineRule="auto"/>
            </w:pPr>
            <w:r w:rsidRPr="005C712B">
              <w:t>Размеры земельных участков, га, котельных, работающих</w:t>
            </w:r>
          </w:p>
        </w:tc>
      </w:tr>
      <w:tr w:rsidR="00F13C73" w:rsidRPr="005C712B" w:rsidTr="00DE6781">
        <w:trPr>
          <w:cantSplit/>
          <w:trHeight w:val="440"/>
        </w:trPr>
        <w:tc>
          <w:tcPr>
            <w:tcW w:w="4380" w:type="dxa"/>
            <w:vMerge/>
          </w:tcPr>
          <w:p w:rsidR="00F13C73" w:rsidRPr="005C712B" w:rsidRDefault="00F13C73" w:rsidP="00F13C73">
            <w:pPr>
              <w:pStyle w:val="afff7"/>
              <w:spacing w:line="240" w:lineRule="auto"/>
            </w:pPr>
          </w:p>
        </w:tc>
        <w:tc>
          <w:tcPr>
            <w:tcW w:w="2300" w:type="dxa"/>
          </w:tcPr>
          <w:p w:rsidR="00F13C73" w:rsidRPr="005C712B" w:rsidRDefault="00F13C73" w:rsidP="00F13C73">
            <w:pPr>
              <w:pStyle w:val="afff7"/>
              <w:spacing w:line="240" w:lineRule="auto"/>
            </w:pPr>
            <w:r w:rsidRPr="005C712B">
              <w:t>на твердом топливе</w:t>
            </w:r>
          </w:p>
        </w:tc>
        <w:tc>
          <w:tcPr>
            <w:tcW w:w="3164" w:type="dxa"/>
          </w:tcPr>
          <w:p w:rsidR="00F13C73" w:rsidRPr="005C712B" w:rsidRDefault="00F13C73" w:rsidP="00F13C73">
            <w:pPr>
              <w:pStyle w:val="afff7"/>
              <w:spacing w:line="240" w:lineRule="auto"/>
            </w:pPr>
            <w:r w:rsidRPr="005C712B">
              <w:t>на газомазутном топливе</w:t>
            </w:r>
          </w:p>
        </w:tc>
      </w:tr>
      <w:tr w:rsidR="00F13C73" w:rsidRPr="005C712B" w:rsidTr="00DE6781">
        <w:trPr>
          <w:cantSplit/>
          <w:trHeight w:val="1835"/>
        </w:trPr>
        <w:tc>
          <w:tcPr>
            <w:tcW w:w="4380" w:type="dxa"/>
          </w:tcPr>
          <w:p w:rsidR="00F13C73" w:rsidRPr="005C712B" w:rsidRDefault="00F13C73" w:rsidP="00F13C73">
            <w:pPr>
              <w:pStyle w:val="afff7"/>
              <w:spacing w:line="240" w:lineRule="auto"/>
            </w:pPr>
            <w:r w:rsidRPr="005C712B">
              <w:t>до 5</w:t>
            </w:r>
          </w:p>
          <w:p w:rsidR="00F13C73" w:rsidRPr="005C712B" w:rsidRDefault="00F13C73" w:rsidP="00F13C73">
            <w:pPr>
              <w:pStyle w:val="afff7"/>
              <w:spacing w:line="240" w:lineRule="auto"/>
            </w:pPr>
            <w:r w:rsidRPr="005C712B">
              <w:t>от 5 до 10 (от 6 до12)</w:t>
            </w:r>
          </w:p>
          <w:p w:rsidR="00F13C73" w:rsidRPr="005C712B" w:rsidRDefault="00F13C73" w:rsidP="00F13C73">
            <w:pPr>
              <w:pStyle w:val="afff7"/>
              <w:spacing w:line="240" w:lineRule="auto"/>
            </w:pPr>
            <w:r w:rsidRPr="005C712B">
              <w:t>св. 10 до 50 (св.12 до 58)</w:t>
            </w:r>
          </w:p>
          <w:p w:rsidR="00F13C73" w:rsidRPr="005C712B" w:rsidRDefault="00F13C73" w:rsidP="00F13C73">
            <w:pPr>
              <w:pStyle w:val="afff7"/>
              <w:spacing w:line="240" w:lineRule="auto"/>
            </w:pPr>
            <w:r w:rsidRPr="005C712B">
              <w:t>св. 50 до 100 (св. 58 до 116)</w:t>
            </w:r>
          </w:p>
          <w:p w:rsidR="00F13C73" w:rsidRPr="005C712B" w:rsidRDefault="00F13C73" w:rsidP="00F13C73">
            <w:pPr>
              <w:pStyle w:val="afff7"/>
              <w:spacing w:line="240" w:lineRule="auto"/>
            </w:pPr>
            <w:r w:rsidRPr="005C712B">
              <w:t>св. 100 до 200 (св. 116 до 233)</w:t>
            </w:r>
          </w:p>
          <w:p w:rsidR="00F13C73" w:rsidRPr="005C712B" w:rsidRDefault="00F13C73" w:rsidP="00F13C73">
            <w:pPr>
              <w:pStyle w:val="afff7"/>
              <w:spacing w:line="240" w:lineRule="auto"/>
            </w:pPr>
            <w:r w:rsidRPr="005C712B">
              <w:t>св. 200 до 400 (св. 233 до 466)</w:t>
            </w:r>
          </w:p>
        </w:tc>
        <w:tc>
          <w:tcPr>
            <w:tcW w:w="2300" w:type="dxa"/>
          </w:tcPr>
          <w:p w:rsidR="00F13C73" w:rsidRPr="005C712B" w:rsidRDefault="00F13C73" w:rsidP="00F13C73">
            <w:pPr>
              <w:pStyle w:val="afff7"/>
              <w:spacing w:line="240" w:lineRule="auto"/>
            </w:pPr>
            <w:r w:rsidRPr="005C712B">
              <w:t>0,7</w:t>
            </w:r>
          </w:p>
          <w:p w:rsidR="00F13C73" w:rsidRPr="005C712B" w:rsidRDefault="00F13C73" w:rsidP="00F13C73">
            <w:pPr>
              <w:pStyle w:val="afff7"/>
              <w:spacing w:line="240" w:lineRule="auto"/>
            </w:pPr>
            <w:r w:rsidRPr="005C712B">
              <w:t>1,0</w:t>
            </w:r>
          </w:p>
          <w:p w:rsidR="00F13C73" w:rsidRPr="005C712B" w:rsidRDefault="00F13C73" w:rsidP="00F13C73">
            <w:pPr>
              <w:pStyle w:val="afff7"/>
              <w:spacing w:line="240" w:lineRule="auto"/>
            </w:pPr>
            <w:r w:rsidRPr="005C712B">
              <w:t>2,0</w:t>
            </w:r>
          </w:p>
          <w:p w:rsidR="00F13C73" w:rsidRPr="005C712B" w:rsidRDefault="00F13C73" w:rsidP="00F13C73">
            <w:pPr>
              <w:pStyle w:val="afff7"/>
              <w:spacing w:line="240" w:lineRule="auto"/>
            </w:pPr>
            <w:r w:rsidRPr="005C712B">
              <w:t>3,0</w:t>
            </w:r>
          </w:p>
          <w:p w:rsidR="00F13C73" w:rsidRPr="005C712B" w:rsidRDefault="00F13C73" w:rsidP="00F13C73">
            <w:pPr>
              <w:pStyle w:val="afff7"/>
              <w:spacing w:line="240" w:lineRule="auto"/>
            </w:pPr>
            <w:r w:rsidRPr="005C712B">
              <w:t>3,7</w:t>
            </w:r>
          </w:p>
          <w:p w:rsidR="00F13C73" w:rsidRPr="005C712B" w:rsidRDefault="00F13C73" w:rsidP="00F13C73">
            <w:pPr>
              <w:pStyle w:val="afff7"/>
              <w:spacing w:line="240" w:lineRule="auto"/>
            </w:pPr>
            <w:r w:rsidRPr="005C712B">
              <w:t>4,3</w:t>
            </w:r>
          </w:p>
        </w:tc>
        <w:tc>
          <w:tcPr>
            <w:tcW w:w="3164" w:type="dxa"/>
          </w:tcPr>
          <w:p w:rsidR="00F13C73" w:rsidRPr="005C712B" w:rsidRDefault="00F13C73" w:rsidP="00F13C73">
            <w:pPr>
              <w:pStyle w:val="afff7"/>
              <w:spacing w:line="240" w:lineRule="auto"/>
            </w:pPr>
            <w:r w:rsidRPr="005C712B">
              <w:t>0,7</w:t>
            </w:r>
          </w:p>
          <w:p w:rsidR="00F13C73" w:rsidRPr="005C712B" w:rsidRDefault="00F13C73" w:rsidP="00F13C73">
            <w:pPr>
              <w:pStyle w:val="afff7"/>
              <w:spacing w:line="240" w:lineRule="auto"/>
            </w:pPr>
            <w:r w:rsidRPr="005C712B">
              <w:t>1,0</w:t>
            </w:r>
          </w:p>
          <w:p w:rsidR="00F13C73" w:rsidRPr="005C712B" w:rsidRDefault="00F13C73" w:rsidP="00F13C73">
            <w:pPr>
              <w:pStyle w:val="afff7"/>
              <w:spacing w:line="240" w:lineRule="auto"/>
            </w:pPr>
            <w:r w:rsidRPr="005C712B">
              <w:t>1,5</w:t>
            </w:r>
          </w:p>
          <w:p w:rsidR="00F13C73" w:rsidRPr="005C712B" w:rsidRDefault="00F13C73" w:rsidP="00F13C73">
            <w:pPr>
              <w:pStyle w:val="afff7"/>
              <w:spacing w:line="240" w:lineRule="auto"/>
            </w:pPr>
            <w:r w:rsidRPr="005C712B">
              <w:t>2,5</w:t>
            </w:r>
          </w:p>
          <w:p w:rsidR="00F13C73" w:rsidRPr="005C712B" w:rsidRDefault="00F13C73" w:rsidP="00F13C73">
            <w:pPr>
              <w:pStyle w:val="afff7"/>
              <w:spacing w:line="240" w:lineRule="auto"/>
            </w:pPr>
            <w:r w:rsidRPr="005C712B">
              <w:t>3,0</w:t>
            </w:r>
          </w:p>
          <w:p w:rsidR="00F13C73" w:rsidRPr="005C712B" w:rsidRDefault="00F13C73" w:rsidP="00F13C73">
            <w:pPr>
              <w:pStyle w:val="afff7"/>
              <w:spacing w:line="240" w:lineRule="auto"/>
            </w:pPr>
            <w:r w:rsidRPr="005C712B">
              <w:t>3,5</w:t>
            </w:r>
          </w:p>
        </w:tc>
      </w:tr>
    </w:tbl>
    <w:p w:rsidR="00F13C73" w:rsidRPr="00DE6781" w:rsidRDefault="00F13C73" w:rsidP="00DE6781">
      <w:pPr>
        <w:pStyle w:val="afff7"/>
        <w:spacing w:line="240" w:lineRule="auto"/>
        <w:ind w:firstLine="567"/>
        <w:rPr>
          <w:sz w:val="28"/>
        </w:rPr>
      </w:pPr>
      <w:r w:rsidRPr="00DE6781">
        <w:rPr>
          <w:sz w:val="28"/>
        </w:rPr>
        <w:t xml:space="preserve">Примечание: </w:t>
      </w:r>
    </w:p>
    <w:p w:rsidR="00F13C73" w:rsidRPr="00DE6781" w:rsidRDefault="00F13C73" w:rsidP="00DE6781">
      <w:pPr>
        <w:pStyle w:val="afff7"/>
        <w:spacing w:line="240" w:lineRule="auto"/>
        <w:ind w:firstLine="567"/>
        <w:rPr>
          <w:sz w:val="28"/>
        </w:rPr>
      </w:pPr>
      <w:r w:rsidRPr="00DE6781">
        <w:rPr>
          <w:sz w:val="28"/>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F13C73" w:rsidRPr="00DE6781" w:rsidRDefault="00F13C73" w:rsidP="00DE6781">
      <w:pPr>
        <w:pStyle w:val="afff7"/>
        <w:spacing w:line="240" w:lineRule="auto"/>
        <w:ind w:firstLine="567"/>
        <w:rPr>
          <w:sz w:val="28"/>
        </w:rPr>
      </w:pPr>
      <w:r w:rsidRPr="00DE6781">
        <w:rPr>
          <w:sz w:val="28"/>
        </w:rPr>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F13C73" w:rsidRPr="00DE6781" w:rsidRDefault="00F13C73" w:rsidP="00DE6781">
      <w:pPr>
        <w:pStyle w:val="afff7"/>
        <w:spacing w:line="240" w:lineRule="auto"/>
        <w:ind w:firstLine="567"/>
        <w:rPr>
          <w:sz w:val="28"/>
        </w:rPr>
      </w:pPr>
      <w:r w:rsidRPr="00DE6781">
        <w:rPr>
          <w:sz w:val="28"/>
        </w:rPr>
        <w:t xml:space="preserve">Многотрубные и однотрубные тепловые сети допускается применять при технико-экономическом обосновании. </w:t>
      </w:r>
    </w:p>
    <w:p w:rsidR="00F13C73" w:rsidRPr="00DE6781" w:rsidRDefault="00F13C73" w:rsidP="00DE6781">
      <w:pPr>
        <w:pStyle w:val="afff7"/>
        <w:spacing w:line="240" w:lineRule="auto"/>
        <w:ind w:firstLine="567"/>
        <w:rPr>
          <w:sz w:val="28"/>
        </w:rPr>
      </w:pPr>
      <w:r w:rsidRPr="00DE6781">
        <w:rPr>
          <w:sz w:val="28"/>
        </w:rPr>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СП 42.13330.2011. Градостроительство. Планировка и застройка городских и сельских поселений, с использованием рекомендаций, приведенных в СП 41-101-95, СП 41-105-2002, СП 41-107-2004. </w:t>
      </w:r>
    </w:p>
    <w:p w:rsidR="00F13C73" w:rsidRPr="00DE6781" w:rsidRDefault="00F13C73" w:rsidP="00DE6781">
      <w:pPr>
        <w:pStyle w:val="afff7"/>
        <w:spacing w:line="240" w:lineRule="auto"/>
        <w:ind w:firstLine="567"/>
        <w:rPr>
          <w:sz w:val="28"/>
        </w:rPr>
      </w:pPr>
      <w:r w:rsidRPr="00DE6781">
        <w:rPr>
          <w:sz w:val="28"/>
        </w:rPr>
        <w:t>Подключение зданий к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F13C73" w:rsidRPr="00DE6781" w:rsidRDefault="00F13C73" w:rsidP="00DE6781">
      <w:pPr>
        <w:pStyle w:val="afff7"/>
        <w:spacing w:line="240" w:lineRule="auto"/>
        <w:ind w:firstLine="567"/>
        <w:rPr>
          <w:sz w:val="28"/>
        </w:rPr>
      </w:pPr>
      <w:r w:rsidRPr="00DE6781">
        <w:rPr>
          <w:sz w:val="28"/>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F13C73" w:rsidRPr="00DE6781" w:rsidRDefault="00F13C73" w:rsidP="00DE6781">
      <w:pPr>
        <w:pStyle w:val="afff7"/>
        <w:spacing w:line="240" w:lineRule="auto"/>
        <w:ind w:firstLine="567"/>
        <w:rPr>
          <w:sz w:val="28"/>
        </w:rPr>
      </w:pPr>
      <w:r w:rsidRPr="00DE6781">
        <w:rPr>
          <w:sz w:val="28"/>
        </w:rPr>
        <w:t xml:space="preserve">В соответствии с федеральным законом </w:t>
      </w:r>
      <w:r w:rsidRPr="00DE6781">
        <w:rPr>
          <w:bCs/>
          <w:sz w:val="28"/>
        </w:rPr>
        <w:t xml:space="preserve">РФ № 190-ФЗ от 27.07.2010 г. </w:t>
      </w:r>
      <w:r w:rsidRPr="00DE6781">
        <w:rPr>
          <w:sz w:val="28"/>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водоснабжения, осуществляемого путем отбора теплоносителя на нужды горячего водоснабжения, не допускается. С 1 января 2012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w:t>
      </w:r>
      <w:r w:rsidRPr="00DE6781">
        <w:rPr>
          <w:sz w:val="28"/>
        </w:rPr>
        <w:lastRenderedPageBreak/>
        <w:t>систем централизованного теплоснабжения поселений Карачаево-Черкесской Республики.</w:t>
      </w:r>
    </w:p>
    <w:p w:rsidR="00F13C73" w:rsidRPr="00DE6781" w:rsidRDefault="00F13C73" w:rsidP="00DE6781">
      <w:pPr>
        <w:pStyle w:val="afff7"/>
        <w:spacing w:line="240" w:lineRule="auto"/>
        <w:ind w:firstLine="567"/>
        <w:rPr>
          <w:sz w:val="28"/>
        </w:rPr>
      </w:pPr>
      <w:r w:rsidRPr="00DE6781">
        <w:rPr>
          <w:sz w:val="28"/>
        </w:rPr>
        <w:t xml:space="preserve">Перспективным направлением теплоснабжения многоквартирных жилых зданий является применение поквартирных систем теплоснабжения. Система состоит из индивидуального источника теплоты – теплогенератора,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 В соответствии с СП 60.13330.2012 поквартирные системы теплоснабжения применяются для отопления, вентиляции и горячего водоснабжения квартир в многоквартирных жилых зданиях высотой до </w:t>
      </w:r>
      <w:smartTag w:uri="urn:schemas-microsoft-com:office:smarttags" w:element="metricconverter">
        <w:smartTagPr>
          <w:attr w:name="ProductID" w:val="28 метров"/>
        </w:smartTagPr>
        <w:r w:rsidRPr="00DE6781">
          <w:rPr>
            <w:sz w:val="28"/>
          </w:rPr>
          <w:t>28 метров</w:t>
        </w:r>
      </w:smartTag>
      <w:r w:rsidRPr="00DE6781">
        <w:rPr>
          <w:sz w:val="28"/>
        </w:rPr>
        <w:t xml:space="preserve">, а также в помещениях общественного назначения, встроенных в эти здания. Для жилых зданий высотой более </w:t>
      </w:r>
      <w:smartTag w:uri="urn:schemas-microsoft-com:office:smarttags" w:element="metricconverter">
        <w:smartTagPr>
          <w:attr w:name="ProductID" w:val="28 метров"/>
        </w:smartTagPr>
        <w:r w:rsidRPr="00DE6781">
          <w:rPr>
            <w:sz w:val="28"/>
          </w:rPr>
          <w:t>28 метров</w:t>
        </w:r>
      </w:smartTag>
      <w:r w:rsidRPr="00DE6781">
        <w:rPr>
          <w:sz w:val="28"/>
        </w:rPr>
        <w:t xml:space="preserve"> применение поквартирного теплоснабжения допускается по заданию на проектирование с учетом требований федерального закона от 30.12.2009 г. № 384-ФЗ. </w:t>
      </w:r>
    </w:p>
    <w:p w:rsidR="00F13C73" w:rsidRPr="00DE6781" w:rsidRDefault="00F13C73" w:rsidP="00DE6781">
      <w:pPr>
        <w:pStyle w:val="afff7"/>
        <w:spacing w:line="240" w:lineRule="auto"/>
        <w:ind w:firstLine="567"/>
        <w:rPr>
          <w:sz w:val="28"/>
        </w:rPr>
      </w:pPr>
      <w:r w:rsidRPr="00DE6781">
        <w:rPr>
          <w:sz w:val="28"/>
        </w:rPr>
        <w:t>При строительстве новых, а также реконструкции жилых многоквартирных зданий и встроенных в них помещений общественного назначения следует применять теплогенераторы с закрытой (герметичной) камерой сгорания. В качестве источников теплоты для систем поквартирного теплоснабжения следует применять индивидуальные теплогенераторы (автоматизированные котлы) полной заводской готовности на газообразном топливе с температурой теплоносителя до 95 °С, с давлением теплоносителя до 0,3 МПа.</w:t>
      </w:r>
    </w:p>
    <w:p w:rsidR="00F13C73" w:rsidRPr="00DE6781" w:rsidRDefault="00F13C73" w:rsidP="00DE6781">
      <w:pPr>
        <w:pStyle w:val="afff7"/>
        <w:spacing w:line="240" w:lineRule="auto"/>
        <w:ind w:firstLine="567"/>
        <w:rPr>
          <w:sz w:val="28"/>
        </w:rPr>
      </w:pPr>
      <w:r w:rsidRPr="00DE6781">
        <w:rPr>
          <w:sz w:val="28"/>
        </w:rPr>
        <w:t xml:space="preserve">При обосновании в квартирах жилых зданий высотой не более </w:t>
      </w:r>
      <w:smartTag w:uri="urn:schemas-microsoft-com:office:smarttags" w:element="metricconverter">
        <w:smartTagPr>
          <w:attr w:name="ProductID" w:val="15 метров"/>
        </w:smartTagPr>
        <w:r w:rsidRPr="00DE6781">
          <w:rPr>
            <w:sz w:val="28"/>
          </w:rPr>
          <w:t>15 метров</w:t>
        </w:r>
      </w:smartTag>
      <w:r w:rsidRPr="00DE6781">
        <w:rPr>
          <w:sz w:val="28"/>
        </w:rPr>
        <w:t xml:space="preserve"> допускается применять теплогенераторы с открытой камерой сгорания.</w:t>
      </w:r>
    </w:p>
    <w:p w:rsidR="00F13C73" w:rsidRPr="00DE6781" w:rsidRDefault="00F13C73" w:rsidP="00DE6781">
      <w:pPr>
        <w:pStyle w:val="afff7"/>
        <w:spacing w:line="240" w:lineRule="auto"/>
        <w:ind w:firstLine="567"/>
        <w:rPr>
          <w:sz w:val="28"/>
        </w:rPr>
      </w:pPr>
      <w:r w:rsidRPr="00DE6781">
        <w:rPr>
          <w:sz w:val="28"/>
        </w:rPr>
        <w:t>При устройстве в жилых многоквартирных домах поквартирных систем теплоснабжения индивидуальные теплогенераторы на газовом топливе общей теплопроизводительностью 50 кВт и меньше следует устанавливать:</w:t>
      </w:r>
    </w:p>
    <w:p w:rsidR="00F13C73" w:rsidRPr="00DE6781" w:rsidRDefault="00F13C73" w:rsidP="00DE6781">
      <w:pPr>
        <w:pStyle w:val="afff7"/>
        <w:spacing w:line="240" w:lineRule="auto"/>
        <w:ind w:firstLine="567"/>
        <w:rPr>
          <w:sz w:val="28"/>
        </w:rPr>
      </w:pPr>
      <w:r w:rsidRPr="00DE6781">
        <w:rPr>
          <w:sz w:val="28"/>
        </w:rPr>
        <w:t>в квартирах – в кухнях, коридорах и нежилых помещениях (кроме ванных);</w:t>
      </w:r>
    </w:p>
    <w:p w:rsidR="00F13C73" w:rsidRPr="00DE6781" w:rsidRDefault="00F13C73" w:rsidP="00DE6781">
      <w:pPr>
        <w:pStyle w:val="afff7"/>
        <w:spacing w:line="240" w:lineRule="auto"/>
        <w:ind w:firstLine="567"/>
        <w:rPr>
          <w:sz w:val="28"/>
        </w:rPr>
      </w:pPr>
      <w:r w:rsidRPr="00DE6781">
        <w:rPr>
          <w:sz w:val="28"/>
        </w:rPr>
        <w:t>во встроенных помещениях общественного назначения – в специальных помещениях без постоянного пребывания людей (теплогенераторных).</w:t>
      </w:r>
    </w:p>
    <w:p w:rsidR="00F13C73" w:rsidRPr="00DE6781" w:rsidRDefault="00F13C73" w:rsidP="00DE6781">
      <w:pPr>
        <w:pStyle w:val="afff7"/>
        <w:spacing w:line="240" w:lineRule="auto"/>
        <w:ind w:firstLine="567"/>
        <w:rPr>
          <w:sz w:val="28"/>
        </w:rPr>
      </w:pPr>
      <w:r w:rsidRPr="00DE6781">
        <w:rPr>
          <w:sz w:val="28"/>
        </w:rPr>
        <w:t xml:space="preserve">Теплогенераторы для квартир общей теплопроизводительностью более 50 кВт следует размещать в отдельном помещении, при этом общая теплопроизводительность установленных в этом помещении теплогенераторов не должна превышать 100 кВт. </w:t>
      </w:r>
    </w:p>
    <w:p w:rsidR="00F13C73" w:rsidRPr="00DE6781" w:rsidRDefault="00F13C73" w:rsidP="00DE6781">
      <w:pPr>
        <w:pStyle w:val="afff7"/>
        <w:spacing w:line="240" w:lineRule="auto"/>
        <w:ind w:firstLine="567"/>
        <w:rPr>
          <w:sz w:val="28"/>
        </w:rPr>
      </w:pPr>
      <w:r w:rsidRPr="00DE6781">
        <w:rPr>
          <w:sz w:val="28"/>
        </w:rPr>
        <w:t>Забор воздуха для горения должен осуществляться:</w:t>
      </w:r>
    </w:p>
    <w:p w:rsidR="00F13C73" w:rsidRPr="00DE6781" w:rsidRDefault="00F13C73" w:rsidP="00DE6781">
      <w:pPr>
        <w:pStyle w:val="afff7"/>
        <w:spacing w:line="240" w:lineRule="auto"/>
        <w:ind w:firstLine="567"/>
        <w:rPr>
          <w:sz w:val="28"/>
        </w:rPr>
      </w:pPr>
      <w:r w:rsidRPr="00DE6781">
        <w:rPr>
          <w:sz w:val="28"/>
        </w:rPr>
        <w:t>для теплогенератора с закрытой камерой сгорания — отдельным воздуховодом снаружи здания;</w:t>
      </w:r>
    </w:p>
    <w:p w:rsidR="00F13C73" w:rsidRPr="00DE6781" w:rsidRDefault="00F13C73" w:rsidP="00DE6781">
      <w:pPr>
        <w:pStyle w:val="afff7"/>
        <w:spacing w:line="240" w:lineRule="auto"/>
        <w:ind w:firstLine="567"/>
        <w:rPr>
          <w:sz w:val="28"/>
        </w:rPr>
      </w:pPr>
      <w:r w:rsidRPr="00DE6781">
        <w:rPr>
          <w:sz w:val="28"/>
        </w:rPr>
        <w:t>для теплогенератора с открытой камерой сгорания — непосредственно из помещения, в котором установлен теплогенератор, при условии постоянной подачи наружного воздуха в это помещение в объеме, необходимом для горения.</w:t>
      </w:r>
    </w:p>
    <w:p w:rsidR="00F13C73" w:rsidRPr="00DE6781" w:rsidRDefault="00F13C73" w:rsidP="00DE6781">
      <w:pPr>
        <w:pStyle w:val="afff7"/>
        <w:spacing w:line="240" w:lineRule="auto"/>
        <w:ind w:firstLine="567"/>
        <w:rPr>
          <w:sz w:val="28"/>
        </w:rPr>
      </w:pPr>
      <w:r w:rsidRPr="00DE6781">
        <w:rPr>
          <w:sz w:val="28"/>
        </w:rPr>
        <w:t>Выбросы дымовых газов следует предусматривать через коллективные дымовые каналы выше кровли здания. Запрещается прокладывать дымоходы через жилые помещения.</w:t>
      </w:r>
    </w:p>
    <w:p w:rsidR="00F13C73" w:rsidRPr="00DE6781" w:rsidRDefault="00F13C73" w:rsidP="00DE6781">
      <w:pPr>
        <w:pStyle w:val="afff7"/>
        <w:spacing w:line="240" w:lineRule="auto"/>
        <w:ind w:firstLine="567"/>
        <w:rPr>
          <w:sz w:val="28"/>
        </w:rPr>
      </w:pPr>
      <w:r w:rsidRPr="00DE6781">
        <w:rPr>
          <w:sz w:val="28"/>
        </w:rPr>
        <w:t xml:space="preserve">В соответствии с федеральным законом РФ № 190-ФЗ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w:t>
      </w:r>
      <w:r w:rsidRPr="00DE6781">
        <w:rPr>
          <w:sz w:val="28"/>
        </w:rPr>
        <w:lastRenderedPageBreak/>
        <w:t>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F13C73" w:rsidRPr="00DE6781" w:rsidRDefault="00F13C73" w:rsidP="00DE6781">
      <w:pPr>
        <w:pStyle w:val="afff7"/>
        <w:spacing w:line="240" w:lineRule="auto"/>
        <w:ind w:firstLine="567"/>
        <w:rPr>
          <w:sz w:val="28"/>
        </w:rPr>
      </w:pPr>
      <w:r w:rsidRPr="00DE6781">
        <w:rPr>
          <w:sz w:val="28"/>
        </w:rPr>
        <w:t>Для зданий, указанных в СП 60.13330.2012, перечень которых приведен в таблице 5.5.16.1., допускается применять систему индивидуального теплоснабжения с расчетной тепловой нагрузкой не более 350 кВт.</w:t>
      </w:r>
    </w:p>
    <w:p w:rsidR="00F13C73" w:rsidRPr="00DE6781" w:rsidRDefault="00F13C73" w:rsidP="00DE6781">
      <w:pPr>
        <w:pStyle w:val="afff7"/>
        <w:spacing w:line="240" w:lineRule="auto"/>
        <w:ind w:firstLine="567"/>
        <w:rPr>
          <w:sz w:val="28"/>
        </w:rPr>
      </w:pPr>
      <w:r w:rsidRPr="00DE6781">
        <w:rPr>
          <w:sz w:val="28"/>
        </w:rPr>
        <w:t xml:space="preserve">Требования к теплогенераторам, местам их размещения в зданиях, параметрам теплоносителя в системе теплоснабжения приведены в СП 60.13330.2012.  </w:t>
      </w:r>
    </w:p>
    <w:p w:rsidR="00F13C73" w:rsidRPr="005C712B" w:rsidRDefault="00F13C73" w:rsidP="00DE6781">
      <w:pPr>
        <w:pStyle w:val="afff7"/>
        <w:spacing w:line="240" w:lineRule="auto"/>
        <w:jc w:val="right"/>
      </w:pPr>
      <w:r w:rsidRPr="005C712B">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559"/>
      </w:tblGrid>
      <w:tr w:rsidR="00F13C73" w:rsidRPr="005C712B" w:rsidTr="00DE6781">
        <w:tc>
          <w:tcPr>
            <w:tcW w:w="5353" w:type="dxa"/>
            <w:vMerge w:val="restart"/>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Здания</w:t>
            </w:r>
          </w:p>
        </w:tc>
        <w:tc>
          <w:tcPr>
            <w:tcW w:w="4678" w:type="dxa"/>
            <w:gridSpan w:val="2"/>
          </w:tcPr>
          <w:p w:rsidR="00F13C73" w:rsidRPr="005C712B" w:rsidRDefault="00F13C73" w:rsidP="00F13C73">
            <w:pPr>
              <w:pStyle w:val="afff7"/>
              <w:spacing w:line="240" w:lineRule="auto"/>
            </w:pPr>
            <w:r w:rsidRPr="005C712B">
              <w:t>Число</w:t>
            </w:r>
          </w:p>
        </w:tc>
      </w:tr>
      <w:tr w:rsidR="00F13C73" w:rsidRPr="005C712B" w:rsidTr="00DE6781">
        <w:tc>
          <w:tcPr>
            <w:tcW w:w="5353" w:type="dxa"/>
            <w:vMerge/>
          </w:tcPr>
          <w:p w:rsidR="00F13C73" w:rsidRPr="005C712B" w:rsidRDefault="00F13C73" w:rsidP="00F13C73">
            <w:pPr>
              <w:pStyle w:val="afff7"/>
              <w:spacing w:line="240" w:lineRule="auto"/>
            </w:pPr>
          </w:p>
        </w:tc>
        <w:tc>
          <w:tcPr>
            <w:tcW w:w="3119" w:type="dxa"/>
          </w:tcPr>
          <w:p w:rsidR="00F13C73" w:rsidRPr="005C712B" w:rsidRDefault="00F13C73" w:rsidP="00DE6781">
            <w:pPr>
              <w:pStyle w:val="afff7"/>
              <w:spacing w:line="240" w:lineRule="auto"/>
              <w:ind w:firstLine="0"/>
            </w:pPr>
            <w:r w:rsidRPr="005C712B">
              <w:t>Этажей, не более</w:t>
            </w:r>
          </w:p>
          <w:p w:rsidR="00F13C73" w:rsidRPr="005C712B" w:rsidRDefault="00F13C73" w:rsidP="00DE6781">
            <w:pPr>
              <w:pStyle w:val="afff7"/>
              <w:spacing w:line="240" w:lineRule="auto"/>
              <w:ind w:firstLine="0"/>
            </w:pPr>
            <w:r w:rsidRPr="005C712B">
              <w:t>(без учета цокольного этажа)</w:t>
            </w:r>
          </w:p>
        </w:tc>
        <w:tc>
          <w:tcPr>
            <w:tcW w:w="1559" w:type="dxa"/>
          </w:tcPr>
          <w:p w:rsidR="00F13C73" w:rsidRPr="005C712B" w:rsidRDefault="00F13C73" w:rsidP="00DE6781">
            <w:pPr>
              <w:pStyle w:val="afff7"/>
              <w:spacing w:line="240" w:lineRule="auto"/>
              <w:ind w:firstLine="0"/>
            </w:pPr>
            <w:r w:rsidRPr="005C712B">
              <w:t xml:space="preserve">Мест, </w:t>
            </w:r>
          </w:p>
          <w:p w:rsidR="00F13C73" w:rsidRPr="005C712B" w:rsidRDefault="00F13C73" w:rsidP="00DE6781">
            <w:pPr>
              <w:pStyle w:val="afff7"/>
              <w:spacing w:line="240" w:lineRule="auto"/>
              <w:ind w:firstLine="0"/>
            </w:pPr>
            <w:r w:rsidRPr="005C712B">
              <w:t>не более</w:t>
            </w:r>
          </w:p>
        </w:tc>
      </w:tr>
      <w:tr w:rsidR="00F13C73" w:rsidRPr="005C712B" w:rsidTr="00DE6781">
        <w:tc>
          <w:tcPr>
            <w:tcW w:w="5353" w:type="dxa"/>
          </w:tcPr>
          <w:p w:rsidR="00F13C73" w:rsidRPr="005C712B" w:rsidRDefault="00F13C73" w:rsidP="00F13C73">
            <w:pPr>
              <w:pStyle w:val="afff7"/>
              <w:spacing w:line="240" w:lineRule="auto"/>
            </w:pPr>
            <w:r w:rsidRPr="005C712B">
              <w:t>Жилые, административные, производственные (малого и среднего бизнеса)</w:t>
            </w:r>
          </w:p>
        </w:tc>
        <w:tc>
          <w:tcPr>
            <w:tcW w:w="3119" w:type="dxa"/>
          </w:tcPr>
          <w:p w:rsidR="00F13C73" w:rsidRPr="005C712B" w:rsidRDefault="00F13C73" w:rsidP="00F13C73">
            <w:pPr>
              <w:pStyle w:val="afff7"/>
              <w:spacing w:line="240" w:lineRule="auto"/>
            </w:pPr>
            <w:r w:rsidRPr="005C712B">
              <w:t>3</w:t>
            </w:r>
          </w:p>
        </w:tc>
        <w:tc>
          <w:tcPr>
            <w:tcW w:w="1559" w:type="dxa"/>
          </w:tcPr>
          <w:p w:rsidR="00F13C73" w:rsidRPr="005C712B" w:rsidRDefault="00F13C73" w:rsidP="00F13C73">
            <w:pPr>
              <w:pStyle w:val="afff7"/>
              <w:spacing w:line="240" w:lineRule="auto"/>
            </w:pPr>
            <w:r w:rsidRPr="005C712B">
              <w:t>-</w:t>
            </w:r>
          </w:p>
        </w:tc>
      </w:tr>
      <w:tr w:rsidR="00F13C73" w:rsidRPr="005C712B" w:rsidTr="00DE6781">
        <w:tc>
          <w:tcPr>
            <w:tcW w:w="5353" w:type="dxa"/>
          </w:tcPr>
          <w:p w:rsidR="00F13C73" w:rsidRPr="005C712B" w:rsidRDefault="00F13C73" w:rsidP="00F13C73">
            <w:pPr>
              <w:pStyle w:val="afff7"/>
              <w:spacing w:line="240" w:lineRule="auto"/>
            </w:pPr>
            <w:r w:rsidRPr="005C712B">
              <w:t>Общежития учебных заведений, сооружения, здания и помещения санитарно-бытового назначения; гостиницы, мотели</w:t>
            </w:r>
          </w:p>
        </w:tc>
        <w:tc>
          <w:tcPr>
            <w:tcW w:w="3119" w:type="dxa"/>
          </w:tcPr>
          <w:p w:rsidR="00F13C73" w:rsidRPr="005C712B" w:rsidRDefault="00F13C73" w:rsidP="00F13C73">
            <w:pPr>
              <w:pStyle w:val="afff7"/>
              <w:spacing w:line="240" w:lineRule="auto"/>
            </w:pPr>
            <w:r w:rsidRPr="005C712B">
              <w:t>2</w:t>
            </w:r>
          </w:p>
        </w:tc>
        <w:tc>
          <w:tcPr>
            <w:tcW w:w="1559" w:type="dxa"/>
          </w:tcPr>
          <w:p w:rsidR="00F13C73" w:rsidRPr="005C712B" w:rsidRDefault="00F13C73" w:rsidP="00F13C73">
            <w:pPr>
              <w:pStyle w:val="afff7"/>
              <w:spacing w:line="240" w:lineRule="auto"/>
            </w:pPr>
            <w:r w:rsidRPr="005C712B">
              <w:t>25</w:t>
            </w:r>
          </w:p>
        </w:tc>
      </w:tr>
      <w:tr w:rsidR="00F13C73" w:rsidRPr="005C712B" w:rsidTr="00DE6781">
        <w:tc>
          <w:tcPr>
            <w:tcW w:w="5353" w:type="dxa"/>
          </w:tcPr>
          <w:p w:rsidR="00F13C73" w:rsidRPr="005C712B" w:rsidRDefault="00F13C73" w:rsidP="00F13C73">
            <w:pPr>
              <w:pStyle w:val="afff7"/>
              <w:spacing w:line="240" w:lineRule="auto"/>
            </w:pPr>
            <w:r w:rsidRPr="005C712B">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500м</w:t>
            </w:r>
            <w:r w:rsidRPr="005C712B">
              <w:rPr>
                <w:vertAlign w:val="superscript"/>
              </w:rPr>
              <w:t>2</w:t>
            </w:r>
          </w:p>
        </w:tc>
        <w:tc>
          <w:tcPr>
            <w:tcW w:w="3119" w:type="dxa"/>
          </w:tcPr>
          <w:p w:rsidR="00F13C73" w:rsidRPr="005C712B" w:rsidRDefault="00F13C73" w:rsidP="00F13C73">
            <w:pPr>
              <w:pStyle w:val="afff7"/>
              <w:spacing w:line="240" w:lineRule="auto"/>
            </w:pPr>
            <w:r w:rsidRPr="005C712B">
              <w:t>2</w:t>
            </w:r>
          </w:p>
        </w:tc>
        <w:tc>
          <w:tcPr>
            <w:tcW w:w="1559" w:type="dxa"/>
          </w:tcPr>
          <w:p w:rsidR="00F13C73" w:rsidRPr="005C712B" w:rsidRDefault="00F13C73" w:rsidP="00F13C73">
            <w:pPr>
              <w:pStyle w:val="afff7"/>
              <w:spacing w:line="240" w:lineRule="auto"/>
            </w:pPr>
            <w:r w:rsidRPr="005C712B">
              <w:t>-</w:t>
            </w:r>
          </w:p>
        </w:tc>
      </w:tr>
      <w:tr w:rsidR="00F13C73" w:rsidRPr="005C712B" w:rsidTr="00DE6781">
        <w:tc>
          <w:tcPr>
            <w:tcW w:w="5353" w:type="dxa"/>
          </w:tcPr>
          <w:p w:rsidR="00F13C73" w:rsidRPr="005C712B" w:rsidRDefault="00F13C73" w:rsidP="00F13C73">
            <w:pPr>
              <w:pStyle w:val="afff7"/>
              <w:spacing w:line="240" w:lineRule="auto"/>
            </w:pPr>
            <w:r w:rsidRPr="005C712B">
              <w:t>Клубные и досугово-развлекательные учреждения</w:t>
            </w:r>
          </w:p>
        </w:tc>
        <w:tc>
          <w:tcPr>
            <w:tcW w:w="3119" w:type="dxa"/>
          </w:tcPr>
          <w:p w:rsidR="00F13C73" w:rsidRPr="005C712B" w:rsidRDefault="00F13C73" w:rsidP="00F13C73">
            <w:pPr>
              <w:pStyle w:val="afff7"/>
              <w:spacing w:line="240" w:lineRule="auto"/>
            </w:pPr>
            <w:r w:rsidRPr="005C712B">
              <w:t>1</w:t>
            </w:r>
          </w:p>
        </w:tc>
        <w:tc>
          <w:tcPr>
            <w:tcW w:w="1559" w:type="dxa"/>
          </w:tcPr>
          <w:p w:rsidR="00F13C73" w:rsidRPr="005C712B" w:rsidRDefault="00F13C73" w:rsidP="00F13C73">
            <w:pPr>
              <w:pStyle w:val="afff7"/>
              <w:spacing w:line="240" w:lineRule="auto"/>
            </w:pPr>
            <w:r w:rsidRPr="005C712B">
              <w:t>100</w:t>
            </w:r>
          </w:p>
        </w:tc>
      </w:tr>
      <w:tr w:rsidR="00F13C73" w:rsidRPr="005C712B" w:rsidTr="00DE6781">
        <w:tc>
          <w:tcPr>
            <w:tcW w:w="5353" w:type="dxa"/>
          </w:tcPr>
          <w:p w:rsidR="00F13C73" w:rsidRPr="005C712B" w:rsidRDefault="00F13C73" w:rsidP="00F13C73">
            <w:pPr>
              <w:pStyle w:val="afff7"/>
              <w:spacing w:line="240" w:lineRule="auto"/>
            </w:pPr>
            <w:r w:rsidRPr="005C712B">
              <w:t>Общеобразовательные учреждения</w:t>
            </w:r>
          </w:p>
        </w:tc>
        <w:tc>
          <w:tcPr>
            <w:tcW w:w="3119" w:type="dxa"/>
          </w:tcPr>
          <w:p w:rsidR="00F13C73" w:rsidRPr="005C712B" w:rsidRDefault="00F13C73" w:rsidP="00F13C73">
            <w:pPr>
              <w:pStyle w:val="afff7"/>
              <w:spacing w:line="240" w:lineRule="auto"/>
            </w:pPr>
            <w:r w:rsidRPr="005C712B">
              <w:t>1</w:t>
            </w:r>
          </w:p>
        </w:tc>
        <w:tc>
          <w:tcPr>
            <w:tcW w:w="1559" w:type="dxa"/>
          </w:tcPr>
          <w:p w:rsidR="00F13C73" w:rsidRPr="005C712B" w:rsidRDefault="00F13C73" w:rsidP="00F13C73">
            <w:pPr>
              <w:pStyle w:val="afff7"/>
              <w:spacing w:line="240" w:lineRule="auto"/>
            </w:pPr>
            <w:r w:rsidRPr="005C712B">
              <w:t>80</w:t>
            </w:r>
          </w:p>
        </w:tc>
      </w:tr>
      <w:tr w:rsidR="00F13C73" w:rsidRPr="005C712B" w:rsidTr="00DE6781">
        <w:tc>
          <w:tcPr>
            <w:tcW w:w="5353" w:type="dxa"/>
          </w:tcPr>
          <w:p w:rsidR="00F13C73" w:rsidRPr="005C712B" w:rsidRDefault="00F13C73" w:rsidP="00F13C73">
            <w:pPr>
              <w:pStyle w:val="afff7"/>
              <w:spacing w:line="240" w:lineRule="auto"/>
            </w:pPr>
            <w:r w:rsidRPr="005C712B">
              <w:t>Дошкольные образовательные учреждения с дневным пребыванием детей и учреждения транспорта</w:t>
            </w:r>
          </w:p>
        </w:tc>
        <w:tc>
          <w:tcPr>
            <w:tcW w:w="3119" w:type="dxa"/>
          </w:tcPr>
          <w:p w:rsidR="00F13C73" w:rsidRPr="005C712B" w:rsidRDefault="00F13C73" w:rsidP="00F13C73">
            <w:pPr>
              <w:pStyle w:val="afff7"/>
              <w:spacing w:line="240" w:lineRule="auto"/>
            </w:pPr>
            <w:r w:rsidRPr="005C712B">
              <w:t>1</w:t>
            </w:r>
          </w:p>
        </w:tc>
        <w:tc>
          <w:tcPr>
            <w:tcW w:w="1559" w:type="dxa"/>
          </w:tcPr>
          <w:p w:rsidR="00F13C73" w:rsidRPr="005C712B" w:rsidRDefault="00F13C73" w:rsidP="00F13C73">
            <w:pPr>
              <w:pStyle w:val="afff7"/>
              <w:spacing w:line="240" w:lineRule="auto"/>
            </w:pPr>
            <w:r w:rsidRPr="005C712B">
              <w:t>50</w:t>
            </w:r>
          </w:p>
        </w:tc>
      </w:tr>
    </w:tbl>
    <w:p w:rsidR="00F13C73" w:rsidRPr="002F59D5" w:rsidRDefault="00F13C73" w:rsidP="009E5815">
      <w:pPr>
        <w:pStyle w:val="afff7"/>
        <w:spacing w:line="240" w:lineRule="auto"/>
        <w:ind w:firstLine="567"/>
        <w:rPr>
          <w:sz w:val="28"/>
          <w:szCs w:val="28"/>
        </w:rPr>
      </w:pPr>
      <w:r w:rsidRPr="002F59D5">
        <w:rPr>
          <w:sz w:val="28"/>
          <w:szCs w:val="28"/>
        </w:rPr>
        <w:t xml:space="preserve">При разработке систем теплоснабжения сельских поселений необходимо учитывать возможность использования  автономных котельных, </w:t>
      </w:r>
      <w:proofErr w:type="gramStart"/>
      <w:r w:rsidRPr="002F59D5">
        <w:rPr>
          <w:sz w:val="28"/>
          <w:szCs w:val="28"/>
        </w:rPr>
        <w:t>правила</w:t>
      </w:r>
      <w:proofErr w:type="gramEnd"/>
      <w:r w:rsidRPr="002F59D5">
        <w:rPr>
          <w:sz w:val="28"/>
          <w:szCs w:val="28"/>
        </w:rPr>
        <w:t xml:space="preserve"> проектирования которых приведены в СП 41-104-2000 (с попр. 2001).</w:t>
      </w:r>
    </w:p>
    <w:p w:rsidR="00F13C73" w:rsidRPr="009E5815" w:rsidRDefault="00F13C73" w:rsidP="009E5815">
      <w:pPr>
        <w:pStyle w:val="afff7"/>
        <w:spacing w:line="240" w:lineRule="auto"/>
        <w:ind w:firstLine="567"/>
        <w:rPr>
          <w:sz w:val="28"/>
        </w:rPr>
      </w:pPr>
      <w:r w:rsidRPr="009E5815">
        <w:rPr>
          <w:sz w:val="28"/>
        </w:rPr>
        <w:t xml:space="preserve">Для жилых зданий допускается устройство пристроенных и крышных котельных. Указанные котельные допускается проектировать с применением водогрейных котлов с температурой воды до 115 °С. При этом тепловая мощность котельной не должна быть более 3,0 МВт. Не допускается проектирование пристроенных котельных, непосредственно примыкающих к жилым зданиям со стороны входных подъездов и участков стен с оконными проемами, где расстояние от внешней стены котельной до ближайшего окна жилого помещения менее </w:t>
      </w:r>
      <w:smartTag w:uri="urn:schemas-microsoft-com:office:smarttags" w:element="metricconverter">
        <w:smartTagPr>
          <w:attr w:name="ProductID" w:val="4 м"/>
        </w:smartTagPr>
        <w:r w:rsidRPr="009E5815">
          <w:rPr>
            <w:sz w:val="28"/>
          </w:rPr>
          <w:t>4 м</w:t>
        </w:r>
      </w:smartTag>
      <w:r w:rsidRPr="009E5815">
        <w:rPr>
          <w:sz w:val="28"/>
        </w:rPr>
        <w:t xml:space="preserve"> по горизонтали, а расстояние от перекрытия котельной до ближайшего окна жилого помещения менее </w:t>
      </w:r>
      <w:smartTag w:uri="urn:schemas-microsoft-com:office:smarttags" w:element="metricconverter">
        <w:smartTagPr>
          <w:attr w:name="ProductID" w:val="8 м"/>
        </w:smartTagPr>
        <w:r w:rsidRPr="009E5815">
          <w:rPr>
            <w:sz w:val="28"/>
          </w:rPr>
          <w:t>8 м</w:t>
        </w:r>
      </w:smartTag>
      <w:r w:rsidRPr="009E5815">
        <w:rPr>
          <w:sz w:val="28"/>
        </w:rPr>
        <w:t xml:space="preserve"> по вертикали.</w:t>
      </w:r>
    </w:p>
    <w:p w:rsidR="00F13C73" w:rsidRPr="009E5815" w:rsidRDefault="00F13C73" w:rsidP="009E5815">
      <w:pPr>
        <w:pStyle w:val="afff7"/>
        <w:spacing w:line="240" w:lineRule="auto"/>
        <w:ind w:firstLine="567"/>
        <w:rPr>
          <w:sz w:val="28"/>
        </w:rPr>
      </w:pPr>
      <w:r w:rsidRPr="009E5815">
        <w:rPr>
          <w:sz w:val="28"/>
        </w:rPr>
        <w:t xml:space="preserve">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 </w:t>
      </w:r>
      <w:r w:rsidRPr="009E5815">
        <w:rPr>
          <w:sz w:val="28"/>
        </w:rPr>
        <w:lastRenderedPageBreak/>
        <w:t>(стена здания, к которому пристраивается крышная котельная, не может служить стеной котельной).</w:t>
      </w:r>
    </w:p>
    <w:p w:rsidR="00F13C73" w:rsidRPr="009E5815" w:rsidRDefault="00F13C73" w:rsidP="009E5815">
      <w:pPr>
        <w:pStyle w:val="afff7"/>
        <w:spacing w:line="240" w:lineRule="auto"/>
        <w:ind w:firstLine="567"/>
        <w:rPr>
          <w:sz w:val="28"/>
        </w:rPr>
      </w:pPr>
      <w:r w:rsidRPr="009E5815">
        <w:rPr>
          <w:sz w:val="28"/>
        </w:rPr>
        <w:t>Для общественных, административных и бытовых зданий допускается проектирование встроенных, пристроенных и крышных котельных при применении:</w:t>
      </w:r>
    </w:p>
    <w:p w:rsidR="00F13C73" w:rsidRPr="009E5815" w:rsidRDefault="00F13C73" w:rsidP="009E5815">
      <w:pPr>
        <w:pStyle w:val="afff7"/>
        <w:spacing w:line="240" w:lineRule="auto"/>
        <w:ind w:firstLine="567"/>
        <w:rPr>
          <w:sz w:val="28"/>
        </w:rPr>
      </w:pPr>
      <w:r w:rsidRPr="009E5815">
        <w:rPr>
          <w:sz w:val="28"/>
        </w:rPr>
        <w:t>- водогрейных котлов с температурой нагрева воды до 115 °С;</w:t>
      </w:r>
    </w:p>
    <w:p w:rsidR="00F13C73" w:rsidRPr="009E5815" w:rsidRDefault="00F13C73" w:rsidP="009E5815">
      <w:pPr>
        <w:pStyle w:val="afff7"/>
        <w:spacing w:line="240" w:lineRule="auto"/>
        <w:ind w:firstLine="567"/>
        <w:rPr>
          <w:sz w:val="28"/>
        </w:rPr>
      </w:pPr>
      <w:r w:rsidRPr="009E5815">
        <w:rPr>
          <w:sz w:val="28"/>
        </w:rPr>
        <w:t>При этом в котельных, расположенных в подвале, не допускается предусматривать котлы, предназначенные для работы на газообразном и жидком топливе с температурой вспышки паров ниже 45 °С.</w:t>
      </w:r>
    </w:p>
    <w:p w:rsidR="00F13C73" w:rsidRPr="009E5815" w:rsidRDefault="00F13C73" w:rsidP="009E5815">
      <w:pPr>
        <w:pStyle w:val="afff7"/>
        <w:spacing w:line="240" w:lineRule="auto"/>
        <w:ind w:firstLine="567"/>
        <w:rPr>
          <w:sz w:val="28"/>
        </w:rPr>
      </w:pPr>
      <w:r w:rsidRPr="009E5815">
        <w:rPr>
          <w:sz w:val="28"/>
        </w:rPr>
        <w:t>Общая тепловая мощность автономной котельной для общественных, административных и бытовых зданий  не должна превышать:</w:t>
      </w:r>
    </w:p>
    <w:p w:rsidR="00F13C73" w:rsidRPr="009E5815" w:rsidRDefault="00F13C73" w:rsidP="009E5815">
      <w:pPr>
        <w:pStyle w:val="afff7"/>
        <w:spacing w:line="240" w:lineRule="auto"/>
        <w:ind w:firstLine="567"/>
        <w:rPr>
          <w:sz w:val="28"/>
        </w:rPr>
      </w:pPr>
      <w:r w:rsidRPr="009E5815">
        <w:rPr>
          <w:sz w:val="28"/>
        </w:rPr>
        <w:t>3,0 МВт - для крышной и встроенной котельной с котлами на жидком и газообразном топливе;</w:t>
      </w:r>
    </w:p>
    <w:p w:rsidR="00F13C73" w:rsidRPr="009E5815" w:rsidRDefault="00F13C73" w:rsidP="009E5815">
      <w:pPr>
        <w:pStyle w:val="afff7"/>
        <w:spacing w:line="240" w:lineRule="auto"/>
        <w:ind w:firstLine="567"/>
        <w:rPr>
          <w:sz w:val="28"/>
        </w:rPr>
      </w:pPr>
      <w:r w:rsidRPr="009E5815">
        <w:rPr>
          <w:sz w:val="28"/>
        </w:rPr>
        <w:t>1,5 МВт - для встроенной котельной с котлами на твердом топливе.</w:t>
      </w:r>
    </w:p>
    <w:p w:rsidR="00F13C73" w:rsidRPr="009E5815" w:rsidRDefault="00F13C73" w:rsidP="009E5815">
      <w:pPr>
        <w:pStyle w:val="afff7"/>
        <w:spacing w:line="240" w:lineRule="auto"/>
        <w:ind w:firstLine="567"/>
        <w:rPr>
          <w:sz w:val="28"/>
        </w:rPr>
      </w:pPr>
      <w:r w:rsidRPr="009E5815">
        <w:rPr>
          <w:sz w:val="28"/>
        </w:rPr>
        <w:t>Общая тепловая мощность пристроенных котельных не ограничивается.</w:t>
      </w:r>
    </w:p>
    <w:p w:rsidR="00F13C73" w:rsidRPr="009E5815" w:rsidRDefault="00F13C73" w:rsidP="009E5815">
      <w:pPr>
        <w:pStyle w:val="afff7"/>
        <w:spacing w:line="240" w:lineRule="auto"/>
        <w:ind w:firstLine="567"/>
        <w:rPr>
          <w:sz w:val="28"/>
        </w:rPr>
      </w:pPr>
      <w:r w:rsidRPr="009E5815">
        <w:rPr>
          <w:sz w:val="28"/>
        </w:rPr>
        <w:t xml:space="preserve">Не допускается размещение пристроенных котельных со стороны главного фасада здания. Расстояние от стены здания котельной до ближайшего окна должно быть не менее </w:t>
      </w:r>
      <w:smartTag w:uri="urn:schemas-microsoft-com:office:smarttags" w:element="metricconverter">
        <w:smartTagPr>
          <w:attr w:name="ProductID" w:val="4 м"/>
        </w:smartTagPr>
        <w:r w:rsidRPr="009E5815">
          <w:rPr>
            <w:sz w:val="28"/>
          </w:rPr>
          <w:t>4 м</w:t>
        </w:r>
      </w:smartTag>
      <w:r w:rsidRPr="009E5815">
        <w:rPr>
          <w:sz w:val="28"/>
        </w:rPr>
        <w:t xml:space="preserve"> по горизонтали, а от покрытия котельной до ближайшего окна - не менее </w:t>
      </w:r>
      <w:smartTag w:uri="urn:schemas-microsoft-com:office:smarttags" w:element="metricconverter">
        <w:smartTagPr>
          <w:attr w:name="ProductID" w:val="8 м"/>
        </w:smartTagPr>
        <w:r w:rsidRPr="009E5815">
          <w:rPr>
            <w:sz w:val="28"/>
          </w:rPr>
          <w:t>8 м</w:t>
        </w:r>
      </w:smartTag>
      <w:r w:rsidRPr="009E5815">
        <w:rPr>
          <w:sz w:val="28"/>
        </w:rPr>
        <w:t xml:space="preserve"> по вертикали. Такие котельные не допускается размещать смежно, под и над помещениями с одновременным пребыванием в них более 50 человек.</w:t>
      </w:r>
    </w:p>
    <w:p w:rsidR="00F13C73" w:rsidRPr="009E5815" w:rsidRDefault="00F13C73" w:rsidP="009E5815">
      <w:pPr>
        <w:pStyle w:val="afff7"/>
        <w:spacing w:line="240" w:lineRule="auto"/>
        <w:ind w:firstLine="567"/>
        <w:rPr>
          <w:sz w:val="28"/>
        </w:rPr>
      </w:pPr>
      <w:r w:rsidRPr="009E5815">
        <w:rPr>
          <w:sz w:val="28"/>
        </w:rPr>
        <w:t>Не допускается проектирование крышных, встроенных и пристроенных котельных к зданиям детских дошкольных и школьных учреждений, к лечебным корпусам больниц и поликлиник с круглосуточным пребыванием больных, к спальным корпусам санаториев и учреждений отдыха.</w:t>
      </w:r>
    </w:p>
    <w:p w:rsidR="00F13C73" w:rsidRPr="009E5815" w:rsidRDefault="00F13C73" w:rsidP="009E5815">
      <w:pPr>
        <w:pStyle w:val="afff7"/>
        <w:spacing w:line="240" w:lineRule="auto"/>
        <w:ind w:firstLine="567"/>
        <w:rPr>
          <w:sz w:val="28"/>
        </w:rPr>
      </w:pPr>
      <w:r w:rsidRPr="009E5815">
        <w:rPr>
          <w:sz w:val="28"/>
        </w:rPr>
        <w:t xml:space="preserve">Возможность установки крышной котельной на зданиях любого назначения выше отметки </w:t>
      </w:r>
      <w:smartTag w:uri="urn:schemas-microsoft-com:office:smarttags" w:element="metricconverter">
        <w:smartTagPr>
          <w:attr w:name="ProductID" w:val="26,5 м"/>
        </w:smartTagPr>
        <w:r w:rsidRPr="009E5815">
          <w:rPr>
            <w:sz w:val="28"/>
          </w:rPr>
          <w:t>26,5 м</w:t>
        </w:r>
      </w:smartTag>
      <w:r w:rsidRPr="009E5815">
        <w:rPr>
          <w:sz w:val="28"/>
        </w:rPr>
        <w:t xml:space="preserve"> должна согласовываться с местными органами Государственной противопожарной службы.</w:t>
      </w:r>
    </w:p>
    <w:p w:rsidR="00F13C73" w:rsidRPr="009E5815" w:rsidRDefault="00F13C73" w:rsidP="009E5815">
      <w:pPr>
        <w:pStyle w:val="afff7"/>
        <w:spacing w:line="240" w:lineRule="auto"/>
        <w:ind w:firstLine="567"/>
        <w:rPr>
          <w:sz w:val="28"/>
        </w:rPr>
      </w:pPr>
      <w:r w:rsidRPr="009E5815">
        <w:rPr>
          <w:sz w:val="28"/>
        </w:rPr>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теплогенераторы на газовом топливе, руководствуясь  требованиями и рекомендациями, приведенными в  МДС 40-2.2000,  СП 31-106-2002. </w:t>
      </w:r>
    </w:p>
    <w:p w:rsidR="00F13C73" w:rsidRPr="009E5815" w:rsidRDefault="00F13C73" w:rsidP="009E5815">
      <w:pPr>
        <w:pStyle w:val="afff7"/>
        <w:spacing w:line="240" w:lineRule="auto"/>
        <w:ind w:firstLine="567"/>
        <w:rPr>
          <w:sz w:val="28"/>
        </w:rPr>
      </w:pPr>
      <w:r w:rsidRPr="009E5815">
        <w:rPr>
          <w:sz w:val="28"/>
        </w:rPr>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F13C73" w:rsidRPr="009E5815" w:rsidRDefault="00F13C73" w:rsidP="009E5815">
      <w:pPr>
        <w:pStyle w:val="afff7"/>
        <w:spacing w:line="240" w:lineRule="auto"/>
        <w:ind w:firstLine="567"/>
        <w:rPr>
          <w:sz w:val="28"/>
        </w:rPr>
      </w:pPr>
      <w:r w:rsidRPr="009E5815">
        <w:rPr>
          <w:sz w:val="28"/>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F13C73" w:rsidRPr="009E5815" w:rsidRDefault="00F13C73" w:rsidP="009E5815">
      <w:pPr>
        <w:pStyle w:val="afff7"/>
        <w:spacing w:line="240" w:lineRule="auto"/>
        <w:ind w:firstLine="567"/>
        <w:rPr>
          <w:sz w:val="28"/>
        </w:rPr>
      </w:pPr>
      <w:r w:rsidRPr="009E5815">
        <w:rPr>
          <w:sz w:val="28"/>
        </w:rPr>
        <w:t>В доме устанавливаются регистрирующие или суммирующие приборы, которые определяют количество потребленного газа или жидкого топлива.</w:t>
      </w:r>
    </w:p>
    <w:p w:rsidR="00F13C73" w:rsidRPr="009E5815" w:rsidRDefault="00F13C73" w:rsidP="009E5815">
      <w:pPr>
        <w:pStyle w:val="afff7"/>
        <w:spacing w:line="240" w:lineRule="auto"/>
        <w:ind w:firstLine="567"/>
        <w:rPr>
          <w:sz w:val="28"/>
        </w:rPr>
      </w:pPr>
      <w:r w:rsidRPr="009E5815">
        <w:rPr>
          <w:sz w:val="28"/>
        </w:rPr>
        <w:t>В качестве индивидуального источника теплоснабжения в доме могут применяться теплогенераторы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энергоснабжающей организацией в установленном порядке.</w:t>
      </w:r>
    </w:p>
    <w:p w:rsidR="00F13C73" w:rsidRPr="009E5815" w:rsidRDefault="00F13C73" w:rsidP="009E5815">
      <w:pPr>
        <w:pStyle w:val="afff7"/>
        <w:spacing w:line="240" w:lineRule="auto"/>
        <w:ind w:firstLine="567"/>
        <w:rPr>
          <w:sz w:val="28"/>
        </w:rPr>
      </w:pPr>
      <w:r w:rsidRPr="009E5815">
        <w:rPr>
          <w:sz w:val="28"/>
        </w:rPr>
        <w:lastRenderedPageBreak/>
        <w:t xml:space="preserve"> В дополнение к стационарным теплогенераторам, рекомендуется предусматривать теплонасосные установки, теплоутилизаторы, солнечные коллекторы и другое оборудование, использующее возобновляемые источники энергии. В качестве теплогенераторов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теплогенераторов мощностью 25 кВт и более воздух для горения должен подаваться непосредственно снаружи. При этом теплогенераторы на газовом топливе должны иметь закрытую горелку.</w:t>
      </w:r>
    </w:p>
    <w:p w:rsidR="00F13C73" w:rsidRPr="009E5815" w:rsidRDefault="00F13C73" w:rsidP="009E5815">
      <w:pPr>
        <w:pStyle w:val="afff7"/>
        <w:spacing w:line="240" w:lineRule="auto"/>
        <w:ind w:firstLine="567"/>
        <w:rPr>
          <w:sz w:val="28"/>
        </w:rPr>
      </w:pPr>
      <w:r w:rsidRPr="009E5815">
        <w:rPr>
          <w:sz w:val="28"/>
        </w:rPr>
        <w:t xml:space="preserve">В одноквартирном доме следует применять теплогенераторы, эксплуатация которых возможна без постоянного обслуживающего персонала. </w:t>
      </w:r>
    </w:p>
    <w:p w:rsidR="00F13C73" w:rsidRPr="009E5815" w:rsidRDefault="00F13C73" w:rsidP="009E5815">
      <w:pPr>
        <w:pStyle w:val="afff7"/>
        <w:spacing w:line="240" w:lineRule="auto"/>
        <w:ind w:firstLine="567"/>
        <w:rPr>
          <w:sz w:val="28"/>
        </w:rPr>
      </w:pPr>
      <w:r w:rsidRPr="009E5815">
        <w:rPr>
          <w:sz w:val="28"/>
        </w:rPr>
        <w:t>Теплогенератор, как правило, должен размещаться в отдельном помещении. Допускается размещение отопительного теплогенератора мощностью до 60 кВт на кухне. Помещение для размещения теплогенератора должно быть расположено на первом этаже, в цокольном или подвальном этаже дома. Размещение теплогенератора на любом энергоносителе выше 1-го этажа не рекомендуется, кроме теплогенераторов, располагаемых на крыше дома.</w:t>
      </w:r>
    </w:p>
    <w:p w:rsidR="00F13C73" w:rsidRPr="009E5815" w:rsidRDefault="00F13C73" w:rsidP="009E5815">
      <w:pPr>
        <w:pStyle w:val="afff7"/>
        <w:spacing w:line="240" w:lineRule="auto"/>
        <w:ind w:firstLine="567"/>
        <w:rPr>
          <w:sz w:val="28"/>
        </w:rPr>
      </w:pPr>
      <w:r w:rsidRPr="009E5815">
        <w:rPr>
          <w:sz w:val="28"/>
        </w:rPr>
        <w:t xml:space="preserve">В помещении теплогенератора,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9E5815">
          <w:rPr>
            <w:sz w:val="28"/>
          </w:rPr>
          <w:t>0,03 м</w:t>
        </w:r>
        <w:r w:rsidRPr="009E5815">
          <w:rPr>
            <w:sz w:val="28"/>
            <w:vertAlign w:val="superscript"/>
          </w:rPr>
          <w:t>2</w:t>
        </w:r>
      </w:smartTag>
      <w:r w:rsidRPr="009E5815">
        <w:rPr>
          <w:sz w:val="28"/>
        </w:rPr>
        <w:t xml:space="preserve"> на </w:t>
      </w:r>
      <w:smartTag w:uri="urn:schemas-microsoft-com:office:smarttags" w:element="metricconverter">
        <w:smartTagPr>
          <w:attr w:name="ProductID" w:val="1 м3"/>
        </w:smartTagPr>
        <w:r w:rsidRPr="009E5815">
          <w:rPr>
            <w:sz w:val="28"/>
          </w:rPr>
          <w:t>1 м</w:t>
        </w:r>
        <w:r w:rsidRPr="009E5815">
          <w:rPr>
            <w:sz w:val="28"/>
            <w:vertAlign w:val="superscript"/>
          </w:rPr>
          <w:t>3</w:t>
        </w:r>
      </w:smartTag>
      <w:r w:rsidRPr="009E5815">
        <w:rPr>
          <w:sz w:val="28"/>
        </w:rPr>
        <w:t xml:space="preserve"> объема помещения.</w:t>
      </w:r>
    </w:p>
    <w:p w:rsidR="00F13C73" w:rsidRPr="009E5815" w:rsidRDefault="00F13C73" w:rsidP="009E5815">
      <w:pPr>
        <w:pStyle w:val="afff7"/>
        <w:spacing w:line="240" w:lineRule="auto"/>
        <w:ind w:firstLine="567"/>
        <w:rPr>
          <w:sz w:val="28"/>
        </w:rPr>
      </w:pPr>
      <w:r w:rsidRPr="009E5815">
        <w:rPr>
          <w:sz w:val="28"/>
        </w:rPr>
        <w:t>Минимальная высота расположения устьев дымоходов от теплогенераторов ограничивается требованиями СП 31-106-2002.</w:t>
      </w:r>
    </w:p>
    <w:p w:rsidR="00F13C73" w:rsidRPr="009E5815" w:rsidRDefault="00F13C73" w:rsidP="009E5815">
      <w:pPr>
        <w:pStyle w:val="afff7"/>
        <w:spacing w:line="240" w:lineRule="auto"/>
        <w:ind w:firstLine="567"/>
        <w:rPr>
          <w:sz w:val="28"/>
        </w:rPr>
      </w:pPr>
      <w:r w:rsidRPr="009E5815">
        <w:rPr>
          <w:sz w:val="28"/>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9E5815">
          <w:rPr>
            <w:sz w:val="28"/>
          </w:rPr>
          <w:t>10 м</w:t>
        </w:r>
      </w:smartTag>
      <w:r w:rsidRPr="009E5815">
        <w:rPr>
          <w:sz w:val="28"/>
        </w:rPr>
        <w:t xml:space="preserve">. Вместимость хранилища должна быть не более </w:t>
      </w:r>
      <w:smartTag w:uri="urn:schemas-microsoft-com:office:smarttags" w:element="metricconverter">
        <w:smartTagPr>
          <w:attr w:name="ProductID" w:val="5 м3"/>
        </w:smartTagPr>
        <w:r w:rsidRPr="009E5815">
          <w:rPr>
            <w:sz w:val="28"/>
          </w:rPr>
          <w:t>5 м</w:t>
        </w:r>
        <w:r w:rsidRPr="009E5815">
          <w:rPr>
            <w:sz w:val="28"/>
            <w:vertAlign w:val="superscript"/>
          </w:rPr>
          <w:t>3</w:t>
        </w:r>
      </w:smartTag>
      <w:r w:rsidRPr="009E5815">
        <w:rPr>
          <w:sz w:val="28"/>
        </w:rPr>
        <w:t>.</w:t>
      </w:r>
    </w:p>
    <w:p w:rsidR="00F13C73" w:rsidRPr="009E5815" w:rsidRDefault="00F13C73" w:rsidP="009E5815">
      <w:pPr>
        <w:pStyle w:val="afff7"/>
        <w:spacing w:line="240" w:lineRule="auto"/>
        <w:ind w:firstLine="567"/>
        <w:rPr>
          <w:sz w:val="28"/>
        </w:rPr>
      </w:pPr>
      <w:bookmarkStart w:id="501" w:name="_Toc414995107"/>
      <w:bookmarkStart w:id="502" w:name="_Toc414996810"/>
      <w:bookmarkStart w:id="503" w:name="_Toc414996890"/>
      <w:bookmarkStart w:id="504" w:name="_Toc414997287"/>
      <w:bookmarkStart w:id="505" w:name="_Toc430554109"/>
      <w:r w:rsidRPr="002F59D5">
        <w:rPr>
          <w:b/>
          <w:sz w:val="28"/>
        </w:rPr>
        <w:t>Электроснабжение</w:t>
      </w:r>
      <w:bookmarkEnd w:id="501"/>
      <w:bookmarkEnd w:id="502"/>
      <w:bookmarkEnd w:id="503"/>
      <w:bookmarkEnd w:id="504"/>
      <w:bookmarkEnd w:id="505"/>
      <w:r w:rsidR="002F59D5" w:rsidRPr="002F59D5">
        <w:rPr>
          <w:b/>
          <w:sz w:val="28"/>
        </w:rPr>
        <w:t>.</w:t>
      </w:r>
      <w:r w:rsidR="002F59D5">
        <w:rPr>
          <w:sz w:val="28"/>
        </w:rPr>
        <w:t xml:space="preserve"> </w:t>
      </w:r>
      <w:r w:rsidRPr="009E5815">
        <w:rPr>
          <w:sz w:val="28"/>
        </w:rPr>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w:t>
      </w:r>
    </w:p>
    <w:p w:rsidR="00F13C73" w:rsidRPr="009E5815" w:rsidRDefault="00F13C73" w:rsidP="009E5815">
      <w:pPr>
        <w:pStyle w:val="afff7"/>
        <w:spacing w:line="240" w:lineRule="auto"/>
        <w:ind w:firstLine="567"/>
        <w:rPr>
          <w:sz w:val="28"/>
        </w:rPr>
      </w:pPr>
      <w:r w:rsidRPr="009E5815">
        <w:rPr>
          <w:sz w:val="28"/>
        </w:rPr>
        <w:t xml:space="preserve"> Основные решения по электроснабжению потребителей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электрических сетей района. </w:t>
      </w:r>
    </w:p>
    <w:p w:rsidR="00F13C73" w:rsidRPr="009E5815" w:rsidRDefault="00F13C73" w:rsidP="009E5815">
      <w:pPr>
        <w:pStyle w:val="afff7"/>
        <w:spacing w:line="240" w:lineRule="auto"/>
        <w:ind w:firstLine="567"/>
        <w:rPr>
          <w:sz w:val="28"/>
        </w:rPr>
      </w:pPr>
      <w:r w:rsidRPr="009E5815">
        <w:rPr>
          <w:sz w:val="28"/>
        </w:rPr>
        <w:t xml:space="preserve">Электрические сети должны выполняться комплексно, с увязкой между собой электроснабжающих сетей 35 кВ и выше и распределительных сетей 6-20 кВ, с учетом всех потребителей.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F13C73" w:rsidRPr="009E5815" w:rsidRDefault="00F13C73" w:rsidP="009E5815">
      <w:pPr>
        <w:pStyle w:val="afff7"/>
        <w:spacing w:line="240" w:lineRule="auto"/>
        <w:ind w:firstLine="567"/>
        <w:rPr>
          <w:sz w:val="28"/>
        </w:rPr>
      </w:pPr>
      <w:r w:rsidRPr="009E5815">
        <w:rPr>
          <w:sz w:val="28"/>
        </w:rPr>
        <w:lastRenderedPageBreak/>
        <w:t xml:space="preserve">При реконструкции действующих сетей необходимо максимально использовать существующие электросетевые сооружения. </w:t>
      </w:r>
    </w:p>
    <w:p w:rsidR="00F13C73" w:rsidRPr="009E5815" w:rsidRDefault="00F13C73" w:rsidP="009E5815">
      <w:pPr>
        <w:pStyle w:val="afff7"/>
        <w:spacing w:line="240" w:lineRule="auto"/>
        <w:ind w:firstLine="567"/>
        <w:rPr>
          <w:sz w:val="28"/>
        </w:rPr>
      </w:pPr>
      <w:r w:rsidRPr="009E5815">
        <w:rPr>
          <w:sz w:val="28"/>
        </w:rPr>
        <w:t xml:space="preserve">Расчетные электрические нагрузки определяются по методике РД 34.20.185-94 (с изм.  1999). </w:t>
      </w:r>
    </w:p>
    <w:p w:rsidR="00F13C73" w:rsidRPr="009E5815" w:rsidRDefault="00F13C73" w:rsidP="009E5815">
      <w:pPr>
        <w:pStyle w:val="afff7"/>
        <w:spacing w:line="240" w:lineRule="auto"/>
        <w:ind w:firstLine="567"/>
        <w:rPr>
          <w:snapToGrid w:val="0"/>
          <w:spacing w:val="-6"/>
          <w:sz w:val="28"/>
        </w:rPr>
      </w:pPr>
      <w:r w:rsidRPr="009E5815">
        <w:rPr>
          <w:sz w:val="28"/>
        </w:rPr>
        <w:t xml:space="preserve">Укрупненные показатели электропотребления приведены в </w:t>
      </w:r>
      <w:r w:rsidRPr="009E5815">
        <w:rPr>
          <w:snapToGrid w:val="0"/>
          <w:sz w:val="28"/>
        </w:rPr>
        <w:t>СП 42.13330.2011. Градостроительство. Планировка и застройка городских и сельских поселений и представлены в таблице 5.6.2.1</w:t>
      </w:r>
    </w:p>
    <w:p w:rsidR="00F13C73" w:rsidRPr="005C712B" w:rsidRDefault="00F13C73" w:rsidP="009E5815">
      <w:pPr>
        <w:pStyle w:val="afff7"/>
        <w:spacing w:line="240" w:lineRule="auto"/>
        <w:jc w:val="right"/>
        <w:rPr>
          <w:bCs/>
        </w:rPr>
      </w:pPr>
      <w:bookmarkStart w:id="506" w:name="_Toc414995108"/>
      <w:r w:rsidRPr="005C712B">
        <w:rPr>
          <w:bCs/>
        </w:rPr>
        <w:t>Таблица 5.6.2.1.</w:t>
      </w:r>
      <w:bookmarkEnd w:id="5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791"/>
        <w:gridCol w:w="2126"/>
      </w:tblGrid>
      <w:tr w:rsidR="00F13C73" w:rsidRPr="005C712B" w:rsidTr="009E5815">
        <w:tc>
          <w:tcPr>
            <w:tcW w:w="6006"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Степень благоустройства поселений</w:t>
            </w:r>
          </w:p>
        </w:tc>
        <w:tc>
          <w:tcPr>
            <w:tcW w:w="1791" w:type="dxa"/>
          </w:tcPr>
          <w:p w:rsidR="00F13C73" w:rsidRPr="005C712B" w:rsidRDefault="00F13C73" w:rsidP="009E5815">
            <w:pPr>
              <w:pStyle w:val="afff7"/>
              <w:spacing w:line="240" w:lineRule="auto"/>
              <w:ind w:firstLine="0"/>
            </w:pPr>
            <w:r w:rsidRPr="005C712B">
              <w:t xml:space="preserve">Электропотребление, </w:t>
            </w:r>
            <w:r w:rsidRPr="005C712B">
              <w:rPr>
                <w:noProof/>
              </w:rPr>
              <w:drawing>
                <wp:inline distT="0" distB="0" distL="0" distR="0" wp14:anchorId="565C9AAE" wp14:editId="39A6E27F">
                  <wp:extent cx="370205" cy="163195"/>
                  <wp:effectExtent l="0" t="0" r="0" b="8255"/>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5C712B">
              <w:t>/год на 1 чел.</w:t>
            </w:r>
          </w:p>
        </w:tc>
        <w:tc>
          <w:tcPr>
            <w:tcW w:w="2126" w:type="dxa"/>
          </w:tcPr>
          <w:p w:rsidR="00F13C73" w:rsidRPr="005C712B" w:rsidRDefault="00F13C73" w:rsidP="00F13C73">
            <w:pPr>
              <w:pStyle w:val="afff7"/>
              <w:spacing w:line="240" w:lineRule="auto"/>
            </w:pPr>
            <w:r w:rsidRPr="005C712B">
              <w:t>Использование максимума электрической нагрузки, ч/год</w:t>
            </w:r>
          </w:p>
        </w:tc>
      </w:tr>
      <w:tr w:rsidR="00F13C73" w:rsidRPr="005C712B" w:rsidTr="009E5815">
        <w:tc>
          <w:tcPr>
            <w:tcW w:w="6006" w:type="dxa"/>
          </w:tcPr>
          <w:p w:rsidR="00F13C73" w:rsidRPr="005C712B" w:rsidRDefault="00F13C73" w:rsidP="009E5815">
            <w:pPr>
              <w:pStyle w:val="afff7"/>
              <w:spacing w:line="240" w:lineRule="auto"/>
              <w:ind w:firstLine="0"/>
            </w:pPr>
            <w:r w:rsidRPr="005C712B">
              <w:t>Поселки и сельские поселения (без кондиционеров):</w:t>
            </w:r>
          </w:p>
        </w:tc>
        <w:tc>
          <w:tcPr>
            <w:tcW w:w="1791" w:type="dxa"/>
          </w:tcPr>
          <w:p w:rsidR="00F13C73" w:rsidRPr="005C712B" w:rsidRDefault="00F13C73" w:rsidP="00F13C73">
            <w:pPr>
              <w:pStyle w:val="afff7"/>
              <w:spacing w:line="240" w:lineRule="auto"/>
            </w:pPr>
          </w:p>
        </w:tc>
        <w:tc>
          <w:tcPr>
            <w:tcW w:w="2126" w:type="dxa"/>
          </w:tcPr>
          <w:p w:rsidR="00F13C73" w:rsidRPr="005C712B" w:rsidRDefault="00F13C73" w:rsidP="00F13C73">
            <w:pPr>
              <w:pStyle w:val="afff7"/>
              <w:spacing w:line="240" w:lineRule="auto"/>
            </w:pPr>
          </w:p>
        </w:tc>
      </w:tr>
      <w:tr w:rsidR="00F13C73" w:rsidRPr="005C712B" w:rsidTr="009E5815">
        <w:tc>
          <w:tcPr>
            <w:tcW w:w="6006" w:type="dxa"/>
          </w:tcPr>
          <w:p w:rsidR="00F13C73" w:rsidRPr="005C712B" w:rsidRDefault="00F13C73" w:rsidP="009E5815">
            <w:pPr>
              <w:pStyle w:val="afff7"/>
              <w:spacing w:line="240" w:lineRule="auto"/>
              <w:ind w:firstLine="0"/>
            </w:pPr>
            <w:r w:rsidRPr="005C712B">
              <w:t>не оборудованные стационарными электроплитами</w:t>
            </w:r>
          </w:p>
        </w:tc>
        <w:tc>
          <w:tcPr>
            <w:tcW w:w="1791" w:type="dxa"/>
          </w:tcPr>
          <w:p w:rsidR="00F13C73" w:rsidRPr="005C712B" w:rsidRDefault="00F13C73" w:rsidP="00F13C73">
            <w:pPr>
              <w:pStyle w:val="afff7"/>
              <w:spacing w:line="240" w:lineRule="auto"/>
            </w:pPr>
            <w:r w:rsidRPr="005C712B">
              <w:t>950</w:t>
            </w:r>
          </w:p>
        </w:tc>
        <w:tc>
          <w:tcPr>
            <w:tcW w:w="2126" w:type="dxa"/>
          </w:tcPr>
          <w:p w:rsidR="00F13C73" w:rsidRPr="005C712B" w:rsidRDefault="00F13C73" w:rsidP="00F13C73">
            <w:pPr>
              <w:pStyle w:val="afff7"/>
              <w:spacing w:line="240" w:lineRule="auto"/>
            </w:pPr>
            <w:r w:rsidRPr="005C712B">
              <w:t>4100</w:t>
            </w:r>
          </w:p>
        </w:tc>
      </w:tr>
      <w:tr w:rsidR="00F13C73" w:rsidRPr="005C712B" w:rsidTr="009E5815">
        <w:tc>
          <w:tcPr>
            <w:tcW w:w="6006" w:type="dxa"/>
          </w:tcPr>
          <w:p w:rsidR="00F13C73" w:rsidRPr="005C712B" w:rsidRDefault="00F13C73" w:rsidP="009E5815">
            <w:pPr>
              <w:pStyle w:val="afff7"/>
              <w:spacing w:line="240" w:lineRule="auto"/>
              <w:ind w:firstLine="0"/>
            </w:pPr>
            <w:r w:rsidRPr="005C712B">
              <w:t>оборудованные стационарными электроплитами (100% охвата)</w:t>
            </w:r>
          </w:p>
        </w:tc>
        <w:tc>
          <w:tcPr>
            <w:tcW w:w="1791" w:type="dxa"/>
          </w:tcPr>
          <w:p w:rsidR="00F13C73" w:rsidRPr="005C712B" w:rsidRDefault="00F13C73" w:rsidP="00F13C73">
            <w:pPr>
              <w:pStyle w:val="afff7"/>
              <w:spacing w:line="240" w:lineRule="auto"/>
            </w:pPr>
            <w:r w:rsidRPr="005C712B">
              <w:t>1350</w:t>
            </w:r>
          </w:p>
        </w:tc>
        <w:tc>
          <w:tcPr>
            <w:tcW w:w="2126" w:type="dxa"/>
          </w:tcPr>
          <w:p w:rsidR="00F13C73" w:rsidRPr="005C712B" w:rsidRDefault="00F13C73" w:rsidP="00F13C73">
            <w:pPr>
              <w:pStyle w:val="afff7"/>
              <w:spacing w:line="240" w:lineRule="auto"/>
            </w:pPr>
            <w:r w:rsidRPr="005C712B">
              <w:t>4400</w:t>
            </w:r>
          </w:p>
        </w:tc>
      </w:tr>
      <w:tr w:rsidR="00F13C73" w:rsidRPr="005C712B" w:rsidTr="009E5815">
        <w:tc>
          <w:tcPr>
            <w:tcW w:w="9923" w:type="dxa"/>
            <w:gridSpan w:val="3"/>
          </w:tcPr>
          <w:p w:rsidR="00F13C73" w:rsidRPr="005C712B" w:rsidRDefault="00F13C73" w:rsidP="009E5815">
            <w:pPr>
              <w:pStyle w:val="afff7"/>
              <w:spacing w:line="240" w:lineRule="auto"/>
              <w:ind w:firstLine="0"/>
            </w:pPr>
            <w:r w:rsidRPr="005C712B">
              <w:rPr>
                <w:bCs/>
                <w:color w:val="26282F"/>
              </w:rPr>
              <w:t>Примечания:</w:t>
            </w:r>
          </w:p>
          <w:p w:rsidR="00F13C73" w:rsidRPr="005C712B" w:rsidRDefault="00F13C73" w:rsidP="009E5815">
            <w:pPr>
              <w:pStyle w:val="afff7"/>
              <w:spacing w:line="240" w:lineRule="auto"/>
              <w:ind w:firstLine="0"/>
            </w:pPr>
            <w:r w:rsidRPr="005C712B">
              <w:t xml:space="preserve">1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0" w:history="1">
              <w:r w:rsidRPr="005C712B">
                <w:t>СП 54.13330</w:t>
              </w:r>
            </w:hyperlink>
            <w:r w:rsidRPr="005C712B">
              <w:t>.</w:t>
            </w:r>
          </w:p>
        </w:tc>
      </w:tr>
    </w:tbl>
    <w:p w:rsidR="00F13C73" w:rsidRPr="009E5815" w:rsidRDefault="00F13C73" w:rsidP="009E5815">
      <w:pPr>
        <w:pStyle w:val="afff7"/>
        <w:spacing w:line="240" w:lineRule="auto"/>
        <w:ind w:firstLine="567"/>
        <w:rPr>
          <w:sz w:val="28"/>
        </w:rPr>
      </w:pPr>
      <w:r w:rsidRPr="009E5815">
        <w:rPr>
          <w:sz w:val="28"/>
        </w:rPr>
        <w:t xml:space="preserve">Напряжение электрических сетей выбирается с учетом концепции развития территории в пределах расчетного срока и системы напряжений в энергосистеме: 35-110-220-500 кВ или 35-110-330-750 кВ. </w:t>
      </w:r>
    </w:p>
    <w:p w:rsidR="00F13C73" w:rsidRPr="009E5815" w:rsidRDefault="00F13C73" w:rsidP="009E5815">
      <w:pPr>
        <w:pStyle w:val="afff7"/>
        <w:spacing w:line="240" w:lineRule="auto"/>
        <w:ind w:firstLine="567"/>
        <w:rPr>
          <w:sz w:val="28"/>
        </w:rPr>
      </w:pPr>
      <w:r w:rsidRPr="009E5815">
        <w:rPr>
          <w:sz w:val="28"/>
        </w:rPr>
        <w:t>Напряжение системы электроснабжения должно выбираться с учетом наименьшего количества ступеней трансформации энергии.</w:t>
      </w:r>
    </w:p>
    <w:p w:rsidR="00F13C73" w:rsidRPr="009E5815" w:rsidRDefault="00F13C73" w:rsidP="009E5815">
      <w:pPr>
        <w:pStyle w:val="afff7"/>
        <w:spacing w:line="240" w:lineRule="auto"/>
        <w:ind w:firstLine="567"/>
        <w:rPr>
          <w:sz w:val="28"/>
        </w:rPr>
      </w:pPr>
      <w:r w:rsidRPr="009E5815">
        <w:rPr>
          <w:sz w:val="28"/>
        </w:rPr>
        <w:t xml:space="preserve">Воздушные линии (ВЛ) электропередачи 35-220 кВ должны размещаться в отведенных для них коридорах, как правило, за пределами селитебной территории. </w:t>
      </w:r>
    </w:p>
    <w:p w:rsidR="00F13C73" w:rsidRPr="009E5815" w:rsidRDefault="00F13C73" w:rsidP="009E5815">
      <w:pPr>
        <w:pStyle w:val="afff7"/>
        <w:spacing w:line="240" w:lineRule="auto"/>
        <w:ind w:firstLine="567"/>
        <w:rPr>
          <w:sz w:val="28"/>
        </w:rPr>
      </w:pPr>
      <w:r w:rsidRPr="009E5815">
        <w:rPr>
          <w:sz w:val="28"/>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F13C73" w:rsidRPr="009E5815" w:rsidRDefault="00F13C73" w:rsidP="009E5815">
      <w:pPr>
        <w:pStyle w:val="afff7"/>
        <w:spacing w:line="240" w:lineRule="auto"/>
        <w:ind w:firstLine="567"/>
        <w:rPr>
          <w:sz w:val="28"/>
        </w:rPr>
      </w:pPr>
      <w:smartTag w:uri="urn:schemas-microsoft-com:office:smarttags" w:element="metricconverter">
        <w:smartTagPr>
          <w:attr w:name="ProductID" w:val="20 м"/>
        </w:smartTagPr>
        <w:r w:rsidRPr="009E5815">
          <w:rPr>
            <w:sz w:val="28"/>
          </w:rPr>
          <w:t>20 м</w:t>
        </w:r>
      </w:smartTag>
      <w:r w:rsidRPr="009E5815">
        <w:rPr>
          <w:sz w:val="28"/>
        </w:rPr>
        <w:t xml:space="preserve"> - для ВЛ напряжением 330 кВ; </w:t>
      </w:r>
    </w:p>
    <w:p w:rsidR="00F13C73" w:rsidRPr="009E5815" w:rsidRDefault="00F13C73" w:rsidP="009E5815">
      <w:pPr>
        <w:pStyle w:val="afff7"/>
        <w:spacing w:line="240" w:lineRule="auto"/>
        <w:ind w:firstLine="567"/>
        <w:rPr>
          <w:sz w:val="28"/>
        </w:rPr>
      </w:pPr>
      <w:smartTag w:uri="urn:schemas-microsoft-com:office:smarttags" w:element="metricconverter">
        <w:smartTagPr>
          <w:attr w:name="ProductID" w:val="30 м"/>
        </w:smartTagPr>
        <w:r w:rsidRPr="009E5815">
          <w:rPr>
            <w:sz w:val="28"/>
          </w:rPr>
          <w:t>30 м</w:t>
        </w:r>
      </w:smartTag>
      <w:r w:rsidRPr="009E5815">
        <w:rPr>
          <w:sz w:val="28"/>
        </w:rPr>
        <w:t xml:space="preserve"> - дляВЛ напряжением 500 кВ; </w:t>
      </w:r>
    </w:p>
    <w:p w:rsidR="00F13C73" w:rsidRPr="009E5815" w:rsidRDefault="00F13C73" w:rsidP="009E5815">
      <w:pPr>
        <w:pStyle w:val="afff7"/>
        <w:spacing w:line="240" w:lineRule="auto"/>
        <w:ind w:firstLine="567"/>
        <w:rPr>
          <w:sz w:val="28"/>
        </w:rPr>
      </w:pPr>
      <w:smartTag w:uri="urn:schemas-microsoft-com:office:smarttags" w:element="metricconverter">
        <w:smartTagPr>
          <w:attr w:name="ProductID" w:val="40 м"/>
        </w:smartTagPr>
        <w:r w:rsidRPr="009E5815">
          <w:rPr>
            <w:sz w:val="28"/>
          </w:rPr>
          <w:t>40 м</w:t>
        </w:r>
      </w:smartTag>
      <w:r w:rsidRPr="009E5815">
        <w:rPr>
          <w:sz w:val="28"/>
        </w:rPr>
        <w:t xml:space="preserve"> - для ВЛ напряжением 750 кВ; </w:t>
      </w:r>
    </w:p>
    <w:p w:rsidR="00F13C73" w:rsidRPr="009E5815" w:rsidRDefault="00F13C73" w:rsidP="009E5815">
      <w:pPr>
        <w:pStyle w:val="afff7"/>
        <w:spacing w:line="240" w:lineRule="auto"/>
        <w:ind w:firstLine="567"/>
        <w:rPr>
          <w:sz w:val="28"/>
        </w:rPr>
      </w:pPr>
      <w:smartTag w:uri="urn:schemas-microsoft-com:office:smarttags" w:element="metricconverter">
        <w:smartTagPr>
          <w:attr w:name="ProductID" w:val="55 м"/>
        </w:smartTagPr>
        <w:r w:rsidRPr="009E5815">
          <w:rPr>
            <w:sz w:val="28"/>
          </w:rPr>
          <w:t>55 м</w:t>
        </w:r>
      </w:smartTag>
      <w:r w:rsidRPr="009E5815">
        <w:rPr>
          <w:sz w:val="28"/>
        </w:rPr>
        <w:t xml:space="preserve"> - для ВЛ напряжением 1150 кВ. </w:t>
      </w:r>
    </w:p>
    <w:p w:rsidR="00F13C73" w:rsidRPr="009E5815" w:rsidRDefault="00F13C73" w:rsidP="009E5815">
      <w:pPr>
        <w:pStyle w:val="afff7"/>
        <w:spacing w:line="240" w:lineRule="auto"/>
        <w:ind w:firstLine="567"/>
        <w:rPr>
          <w:sz w:val="28"/>
        </w:rPr>
      </w:pPr>
      <w:r w:rsidRPr="009E5815">
        <w:rPr>
          <w:sz w:val="28"/>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F13C73" w:rsidRPr="009E5815" w:rsidRDefault="00F13C73" w:rsidP="009E5815">
      <w:pPr>
        <w:pStyle w:val="afff7"/>
        <w:spacing w:line="240" w:lineRule="auto"/>
        <w:ind w:firstLine="567"/>
        <w:rPr>
          <w:sz w:val="28"/>
        </w:rPr>
      </w:pPr>
      <w:r w:rsidRPr="009E5815">
        <w:rPr>
          <w:sz w:val="28"/>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кВ и выше или замену воздушных линий кабельными, а </w:t>
      </w:r>
      <w:r w:rsidRPr="009E5815">
        <w:rPr>
          <w:sz w:val="28"/>
        </w:rPr>
        <w:lastRenderedPageBreak/>
        <w:t>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F13C73" w:rsidRPr="009E5815" w:rsidRDefault="00F13C73" w:rsidP="009E5815">
      <w:pPr>
        <w:pStyle w:val="afff7"/>
        <w:spacing w:line="240" w:lineRule="auto"/>
        <w:ind w:firstLine="567"/>
        <w:rPr>
          <w:sz w:val="28"/>
        </w:rPr>
      </w:pPr>
      <w:r w:rsidRPr="009E5815">
        <w:rPr>
          <w:sz w:val="28"/>
        </w:rPr>
        <w:t xml:space="preserve">Линии электропередачи и подстанции напряжением 0,38-20 кВ должны выполняться с учетом требований ПУЭ. </w:t>
      </w:r>
    </w:p>
    <w:p w:rsidR="00F13C73" w:rsidRPr="009E5815" w:rsidRDefault="00F13C73" w:rsidP="009E5815">
      <w:pPr>
        <w:pStyle w:val="afff7"/>
        <w:spacing w:line="240" w:lineRule="auto"/>
        <w:ind w:firstLine="567"/>
        <w:rPr>
          <w:sz w:val="28"/>
        </w:rPr>
      </w:pPr>
      <w:r w:rsidRPr="009E5815">
        <w:rPr>
          <w:sz w:val="28"/>
        </w:rPr>
        <w:t xml:space="preserve">Линии электропередачи до 20 кВ на селитебной территории, в районах застройки зданиями высотой 4 этажа и выше должны выполняться, как правило, кабельными. В районах застройки зданиями высотой до 3 этажей линии электропередачи следует, как правило, выполнять воздушными. </w:t>
      </w:r>
    </w:p>
    <w:p w:rsidR="00F13C73" w:rsidRPr="009E5815" w:rsidRDefault="00F13C73" w:rsidP="009E5815">
      <w:pPr>
        <w:pStyle w:val="afff7"/>
        <w:spacing w:line="240" w:lineRule="auto"/>
        <w:ind w:firstLine="567"/>
        <w:rPr>
          <w:sz w:val="28"/>
        </w:rPr>
      </w:pPr>
      <w:r w:rsidRPr="009E5815">
        <w:rPr>
          <w:sz w:val="28"/>
        </w:rPr>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кВ в каналах, блоках, коллекторах и тоннелях. </w:t>
      </w:r>
    </w:p>
    <w:p w:rsidR="00F13C73" w:rsidRPr="009E5815" w:rsidRDefault="00F13C73" w:rsidP="009E5815">
      <w:pPr>
        <w:pStyle w:val="afff7"/>
        <w:spacing w:line="240" w:lineRule="auto"/>
        <w:ind w:firstLine="567"/>
        <w:rPr>
          <w:sz w:val="28"/>
        </w:rPr>
      </w:pPr>
      <w:r w:rsidRPr="009E5815">
        <w:rPr>
          <w:sz w:val="28"/>
        </w:rPr>
        <w:t xml:space="preserve">В районах с воздушными линиями электропередачи 10(6) кВ допускается применение мачтовых подстанций. </w:t>
      </w:r>
    </w:p>
    <w:p w:rsidR="00F13C73" w:rsidRPr="009E5815" w:rsidRDefault="00F13C73" w:rsidP="009E5815">
      <w:pPr>
        <w:pStyle w:val="afff7"/>
        <w:spacing w:line="240" w:lineRule="auto"/>
        <w:ind w:firstLine="567"/>
        <w:rPr>
          <w:sz w:val="28"/>
        </w:rPr>
      </w:pPr>
      <w:r w:rsidRPr="009E5815">
        <w:rPr>
          <w:sz w:val="28"/>
        </w:rPr>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9E5815">
        <w:rPr>
          <w:snapToGrid w:val="0"/>
          <w:sz w:val="28"/>
        </w:rPr>
        <w:t>СП 118.13330.2012</w:t>
      </w:r>
      <w:r w:rsidRPr="009E5815">
        <w:rPr>
          <w:sz w:val="28"/>
        </w:rPr>
        <w:t xml:space="preserve">и СП-31-110-2003. </w:t>
      </w:r>
    </w:p>
    <w:p w:rsidR="00F13C73" w:rsidRPr="009E5815" w:rsidRDefault="00F13C73" w:rsidP="009E5815">
      <w:pPr>
        <w:pStyle w:val="afff7"/>
        <w:spacing w:line="240" w:lineRule="auto"/>
        <w:ind w:firstLine="567"/>
        <w:rPr>
          <w:sz w:val="28"/>
        </w:rPr>
      </w:pPr>
      <w:r w:rsidRPr="009E5815">
        <w:rPr>
          <w:sz w:val="28"/>
        </w:rPr>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F13C73" w:rsidRPr="009E5815" w:rsidRDefault="00F13C73" w:rsidP="009E5815">
      <w:pPr>
        <w:pStyle w:val="afff7"/>
        <w:spacing w:line="240" w:lineRule="auto"/>
        <w:ind w:firstLine="567"/>
        <w:rPr>
          <w:sz w:val="28"/>
        </w:rPr>
      </w:pPr>
      <w:r w:rsidRPr="009E5815">
        <w:rPr>
          <w:sz w:val="28"/>
        </w:rPr>
        <w:t>Трансформаторные подстанции (ТП) 10-20 кВ и закрытые электроподстанции 110 кВ и выше должны выполняться с устройством шумозащиты.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F13C73" w:rsidRPr="009E5815" w:rsidRDefault="00F13C73" w:rsidP="009E5815">
      <w:pPr>
        <w:pStyle w:val="afff7"/>
        <w:spacing w:line="240" w:lineRule="auto"/>
        <w:ind w:firstLine="567"/>
        <w:rPr>
          <w:sz w:val="28"/>
        </w:rPr>
      </w:pPr>
      <w:r w:rsidRPr="009E5815">
        <w:rPr>
          <w:sz w:val="28"/>
        </w:rPr>
        <w:t xml:space="preserve">Площадь территории для строительства закрытых электроподстанций должна составлять: 110 кВ – </w:t>
      </w:r>
      <w:smartTag w:uri="urn:schemas-microsoft-com:office:smarttags" w:element="metricconverter">
        <w:smartTagPr>
          <w:attr w:name="ProductID" w:val="0,6 га"/>
        </w:smartTagPr>
        <w:r w:rsidRPr="009E5815">
          <w:rPr>
            <w:sz w:val="28"/>
          </w:rPr>
          <w:t>0,6 га</w:t>
        </w:r>
      </w:smartTag>
      <w:r w:rsidRPr="009E5815">
        <w:rPr>
          <w:sz w:val="28"/>
        </w:rPr>
        <w:t xml:space="preserve">; 220 кВ – </w:t>
      </w:r>
      <w:smartTag w:uri="urn:schemas-microsoft-com:office:smarttags" w:element="metricconverter">
        <w:smartTagPr>
          <w:attr w:name="ProductID" w:val="1,4 га"/>
        </w:smartTagPr>
        <w:r w:rsidRPr="009E5815">
          <w:rPr>
            <w:sz w:val="28"/>
          </w:rPr>
          <w:t>1,4 га</w:t>
        </w:r>
      </w:smartTag>
      <w:r w:rsidRPr="009E5815">
        <w:rPr>
          <w:sz w:val="28"/>
        </w:rPr>
        <w:t>.</w:t>
      </w:r>
    </w:p>
    <w:p w:rsidR="00F13C73" w:rsidRPr="009E5815" w:rsidRDefault="00F13C73" w:rsidP="009E5815">
      <w:pPr>
        <w:pStyle w:val="afff7"/>
        <w:spacing w:line="240" w:lineRule="auto"/>
        <w:ind w:firstLine="567"/>
        <w:rPr>
          <w:sz w:val="28"/>
        </w:rPr>
      </w:pPr>
      <w:r w:rsidRPr="009E5815">
        <w:rPr>
          <w:sz w:val="28"/>
        </w:rPr>
        <w:t>На существующих электроподстанциях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F13C73" w:rsidRPr="009E5815" w:rsidRDefault="00F13C73" w:rsidP="009E5815">
      <w:pPr>
        <w:pStyle w:val="afff7"/>
        <w:spacing w:line="240" w:lineRule="auto"/>
        <w:ind w:firstLine="567"/>
        <w:rPr>
          <w:sz w:val="28"/>
        </w:rPr>
      </w:pPr>
      <w:r w:rsidRPr="009E5815">
        <w:rPr>
          <w:sz w:val="28"/>
        </w:rPr>
        <w:t xml:space="preserve">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9E5815">
          <w:rPr>
            <w:sz w:val="28"/>
          </w:rPr>
          <w:t>10 м</w:t>
        </w:r>
      </w:smartTag>
      <w:r w:rsidRPr="009E5815">
        <w:rPr>
          <w:sz w:val="28"/>
        </w:rPr>
        <w:t xml:space="preserve">, а до зданий лечебно профилактических учреждений – не менее </w:t>
      </w:r>
      <w:smartTag w:uri="urn:schemas-microsoft-com:office:smarttags" w:element="metricconverter">
        <w:smartTagPr>
          <w:attr w:name="ProductID" w:val="15 м"/>
        </w:smartTagPr>
        <w:r w:rsidRPr="009E5815">
          <w:rPr>
            <w:sz w:val="28"/>
          </w:rPr>
          <w:t>15 м</w:t>
        </w:r>
      </w:smartTag>
      <w:r w:rsidRPr="009E5815">
        <w:rPr>
          <w:sz w:val="28"/>
        </w:rPr>
        <w:t>.</w:t>
      </w:r>
    </w:p>
    <w:p w:rsidR="00F13C73" w:rsidRPr="009E5815" w:rsidRDefault="00F13C73" w:rsidP="009E5815">
      <w:pPr>
        <w:pStyle w:val="afff7"/>
        <w:spacing w:line="240" w:lineRule="auto"/>
        <w:ind w:firstLine="567"/>
        <w:rPr>
          <w:sz w:val="28"/>
        </w:rPr>
      </w:pPr>
      <w:r w:rsidRPr="009E5815">
        <w:rPr>
          <w:sz w:val="28"/>
        </w:rPr>
        <w:t>Расчетные электрические нагрузки зданий определяются в соответствии с требованиями и рекомендациями, представленными в СП-31-110-2003.</w:t>
      </w:r>
    </w:p>
    <w:p w:rsidR="00F13C73" w:rsidRPr="009E5815" w:rsidRDefault="00F13C73" w:rsidP="009E5815">
      <w:pPr>
        <w:pStyle w:val="afff7"/>
        <w:spacing w:line="240" w:lineRule="auto"/>
        <w:ind w:firstLine="567"/>
        <w:rPr>
          <w:sz w:val="28"/>
        </w:rPr>
      </w:pPr>
      <w:r w:rsidRPr="009E5815">
        <w:rPr>
          <w:sz w:val="28"/>
        </w:rPr>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w:t>
      </w:r>
      <w:r w:rsidRPr="009E5815">
        <w:rPr>
          <w:sz w:val="28"/>
        </w:rPr>
        <w:lastRenderedPageBreak/>
        <w:t xml:space="preserve">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F13C73" w:rsidRPr="009E5815" w:rsidRDefault="00F13C73" w:rsidP="009E5815">
      <w:pPr>
        <w:pStyle w:val="afff7"/>
        <w:spacing w:line="240" w:lineRule="auto"/>
        <w:ind w:firstLine="567"/>
        <w:rPr>
          <w:sz w:val="28"/>
        </w:rPr>
      </w:pPr>
      <w:r w:rsidRPr="009E5815">
        <w:rPr>
          <w:sz w:val="28"/>
        </w:rPr>
        <w:t>Строительство ГЭС оправдано следующим:</w:t>
      </w:r>
    </w:p>
    <w:p w:rsidR="00F13C73" w:rsidRPr="009E5815" w:rsidRDefault="00F13C73" w:rsidP="009E5815">
      <w:pPr>
        <w:pStyle w:val="afff7"/>
        <w:spacing w:line="240" w:lineRule="auto"/>
        <w:ind w:firstLine="567"/>
        <w:rPr>
          <w:sz w:val="28"/>
        </w:rPr>
      </w:pPr>
      <w:r w:rsidRPr="009E5815">
        <w:rPr>
          <w:sz w:val="28"/>
        </w:rPr>
        <w:t>снижением затрат на производство электроэнергии, а следовательно, и к снижению ее цены;</w:t>
      </w:r>
    </w:p>
    <w:p w:rsidR="00F13C73" w:rsidRPr="009E5815" w:rsidRDefault="00F13C73" w:rsidP="009E5815">
      <w:pPr>
        <w:pStyle w:val="afff7"/>
        <w:spacing w:line="240" w:lineRule="auto"/>
        <w:ind w:firstLine="567"/>
        <w:rPr>
          <w:sz w:val="28"/>
        </w:rPr>
      </w:pPr>
      <w:r w:rsidRPr="009E5815">
        <w:rPr>
          <w:sz w:val="28"/>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F13C73" w:rsidRPr="009E5815" w:rsidRDefault="00F13C73" w:rsidP="009E5815">
      <w:pPr>
        <w:pStyle w:val="afff7"/>
        <w:spacing w:line="240" w:lineRule="auto"/>
        <w:ind w:firstLine="567"/>
        <w:rPr>
          <w:sz w:val="28"/>
        </w:rPr>
      </w:pPr>
      <w:r w:rsidRPr="009E5815">
        <w:rPr>
          <w:sz w:val="28"/>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F13C73" w:rsidRPr="009E5815" w:rsidRDefault="00F13C73" w:rsidP="009E5815">
      <w:pPr>
        <w:pStyle w:val="afff7"/>
        <w:spacing w:line="240" w:lineRule="auto"/>
        <w:ind w:firstLine="567"/>
        <w:rPr>
          <w:sz w:val="28"/>
        </w:rPr>
      </w:pPr>
      <w:r w:rsidRPr="009E5815">
        <w:rPr>
          <w:sz w:val="28"/>
        </w:rPr>
        <w:t>повышением надежности энергоснабжения потребителей промышленного сектора и жилищно-коммунального хозяйства;</w:t>
      </w:r>
    </w:p>
    <w:p w:rsidR="00F13C73" w:rsidRPr="009E5815" w:rsidRDefault="00F13C73" w:rsidP="009E5815">
      <w:pPr>
        <w:pStyle w:val="afff7"/>
        <w:spacing w:line="240" w:lineRule="auto"/>
        <w:ind w:firstLine="567"/>
        <w:rPr>
          <w:sz w:val="28"/>
          <w:u w:val="single"/>
        </w:rPr>
      </w:pPr>
      <w:r w:rsidRPr="009E5815">
        <w:rPr>
          <w:sz w:val="28"/>
        </w:rPr>
        <w:t>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F13C73" w:rsidRPr="009E5815" w:rsidRDefault="00F13C73" w:rsidP="009E5815">
      <w:pPr>
        <w:pStyle w:val="afff7"/>
        <w:spacing w:line="240" w:lineRule="auto"/>
        <w:ind w:firstLine="567"/>
        <w:rPr>
          <w:sz w:val="28"/>
        </w:rPr>
      </w:pPr>
      <w:bookmarkStart w:id="507" w:name="_Toc414995109"/>
      <w:bookmarkStart w:id="508" w:name="_Toc414996811"/>
      <w:bookmarkStart w:id="509" w:name="_Toc414996891"/>
      <w:bookmarkStart w:id="510" w:name="_Toc414997288"/>
      <w:bookmarkStart w:id="511" w:name="_Toc430554110"/>
      <w:r w:rsidRPr="002F59D5">
        <w:rPr>
          <w:b/>
          <w:sz w:val="28"/>
        </w:rPr>
        <w:t>Газоснабжение</w:t>
      </w:r>
      <w:bookmarkEnd w:id="507"/>
      <w:bookmarkEnd w:id="508"/>
      <w:bookmarkEnd w:id="509"/>
      <w:bookmarkEnd w:id="510"/>
      <w:bookmarkEnd w:id="511"/>
      <w:r w:rsidR="002F59D5">
        <w:rPr>
          <w:b/>
          <w:sz w:val="28"/>
        </w:rPr>
        <w:t xml:space="preserve">. </w:t>
      </w:r>
      <w:r w:rsidRPr="009E5815">
        <w:rPr>
          <w:sz w:val="28"/>
        </w:rPr>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9E5815">
        <w:rPr>
          <w:snapToGrid w:val="0"/>
          <w:sz w:val="28"/>
        </w:rPr>
        <w:t xml:space="preserve">СП 62.13330.2011 </w:t>
      </w:r>
      <w:r w:rsidRPr="009E5815">
        <w:rPr>
          <w:sz w:val="28"/>
        </w:rPr>
        <w:t xml:space="preserve">и </w:t>
      </w:r>
      <w:r w:rsidRPr="009E5815">
        <w:rPr>
          <w:snapToGrid w:val="0"/>
          <w:sz w:val="28"/>
        </w:rPr>
        <w:t>СП 36.13330.2012.</w:t>
      </w:r>
    </w:p>
    <w:p w:rsidR="00F13C73" w:rsidRPr="009E5815" w:rsidRDefault="00F13C73" w:rsidP="009E5815">
      <w:pPr>
        <w:pStyle w:val="afff7"/>
        <w:spacing w:line="240" w:lineRule="auto"/>
        <w:ind w:firstLine="567"/>
        <w:rPr>
          <w:sz w:val="28"/>
        </w:rPr>
      </w:pPr>
      <w:r w:rsidRPr="009E5815">
        <w:rPr>
          <w:sz w:val="28"/>
        </w:rPr>
        <w:t>Газораспределительная система должна обеспечивать подачу газа потребителям в необходимом объеме и требуемых параметров.</w:t>
      </w:r>
    </w:p>
    <w:p w:rsidR="00F13C73" w:rsidRPr="009E5815" w:rsidRDefault="00F13C73" w:rsidP="009E5815">
      <w:pPr>
        <w:pStyle w:val="afff7"/>
        <w:spacing w:line="240" w:lineRule="auto"/>
        <w:ind w:firstLine="567"/>
        <w:rPr>
          <w:sz w:val="28"/>
        </w:rPr>
      </w:pPr>
      <w:r w:rsidRPr="009E5815">
        <w:rPr>
          <w:sz w:val="28"/>
        </w:rPr>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9E5815">
          <w:rPr>
            <w:sz w:val="28"/>
          </w:rPr>
          <w:t>таблицей 5.7.2.1.</w:t>
        </w:r>
      </w:hyperlink>
    </w:p>
    <w:p w:rsidR="00F13C73" w:rsidRPr="005C712B" w:rsidRDefault="00F13C73" w:rsidP="009E5815">
      <w:pPr>
        <w:pStyle w:val="afff7"/>
        <w:spacing w:line="240" w:lineRule="auto"/>
        <w:jc w:val="right"/>
        <w:rPr>
          <w:bCs/>
        </w:rPr>
      </w:pPr>
      <w:bookmarkStart w:id="512" w:name="sub_1"/>
      <w:r w:rsidRPr="005C712B">
        <w:rPr>
          <w:bCs/>
        </w:rPr>
        <w:t>Таблица 5.7.2.1.</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3215"/>
      </w:tblGrid>
      <w:tr w:rsidR="00F13C73" w:rsidRPr="005C712B" w:rsidTr="009E5815">
        <w:tc>
          <w:tcPr>
            <w:tcW w:w="3756" w:type="dxa"/>
            <w:gridSpan w:val="2"/>
            <w:tcBorders>
              <w:top w:val="single" w:sz="4" w:space="0" w:color="auto"/>
              <w:left w:val="single" w:sz="4" w:space="0" w:color="auto"/>
              <w:bottom w:val="single" w:sz="4" w:space="0" w:color="auto"/>
              <w:right w:val="single" w:sz="4" w:space="0" w:color="auto"/>
            </w:tcBorders>
          </w:tcPr>
          <w:bookmarkEnd w:id="512"/>
          <w:p w:rsidR="00F13C73" w:rsidRPr="005C712B" w:rsidRDefault="00F13C73" w:rsidP="00F13C73">
            <w:pPr>
              <w:pStyle w:val="afff7"/>
              <w:spacing w:line="240" w:lineRule="auto"/>
            </w:pPr>
            <w:r w:rsidRPr="005C712B">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Вид транспортируемого газа</w:t>
            </w:r>
          </w:p>
        </w:tc>
        <w:tc>
          <w:tcPr>
            <w:tcW w:w="321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Рабочее давление в газопроводе, МПа</w:t>
            </w:r>
          </w:p>
        </w:tc>
      </w:tr>
      <w:tr w:rsidR="00F13C73" w:rsidRPr="005C712B" w:rsidTr="009E5815">
        <w:tc>
          <w:tcPr>
            <w:tcW w:w="1625" w:type="dxa"/>
            <w:vMerge w:val="restart"/>
            <w:tcBorders>
              <w:top w:val="single" w:sz="4" w:space="0" w:color="auto"/>
              <w:left w:val="single" w:sz="4" w:space="0" w:color="auto"/>
              <w:bottom w:val="nil"/>
              <w:right w:val="single" w:sz="4" w:space="0" w:color="auto"/>
            </w:tcBorders>
          </w:tcPr>
          <w:p w:rsidR="00F13C73" w:rsidRPr="005C712B" w:rsidRDefault="00F13C73" w:rsidP="009E5815">
            <w:pPr>
              <w:pStyle w:val="afff7"/>
              <w:spacing w:line="240" w:lineRule="auto"/>
              <w:ind w:firstLine="0"/>
            </w:pPr>
            <w:r w:rsidRPr="005C712B">
              <w:t>Высокое</w:t>
            </w:r>
          </w:p>
        </w:tc>
        <w:tc>
          <w:tcPr>
            <w:tcW w:w="2131"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I-а</w:t>
            </w:r>
          </w:p>
        </w:tc>
        <w:tc>
          <w:tcPr>
            <w:tcW w:w="2952"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Природный</w:t>
            </w:r>
          </w:p>
        </w:tc>
        <w:tc>
          <w:tcPr>
            <w:tcW w:w="321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Св. 1,2</w:t>
            </w:r>
          </w:p>
        </w:tc>
      </w:tr>
      <w:tr w:rsidR="00F13C73" w:rsidRPr="005C712B" w:rsidTr="009E5815">
        <w:tc>
          <w:tcPr>
            <w:tcW w:w="1625" w:type="dxa"/>
            <w:vMerge/>
            <w:tcBorders>
              <w:top w:val="nil"/>
              <w:left w:val="single" w:sz="4" w:space="0" w:color="auto"/>
              <w:bottom w:val="nil"/>
              <w:right w:val="single" w:sz="4" w:space="0" w:color="auto"/>
            </w:tcBorders>
          </w:tcPr>
          <w:p w:rsidR="00F13C73" w:rsidRPr="005C712B" w:rsidRDefault="00F13C73" w:rsidP="00F13C73">
            <w:pPr>
              <w:pStyle w:val="afff7"/>
              <w:spacing w:line="240" w:lineRule="auto"/>
            </w:pPr>
          </w:p>
        </w:tc>
        <w:tc>
          <w:tcPr>
            <w:tcW w:w="2131" w:type="dxa"/>
            <w:vMerge w:val="restart"/>
            <w:tcBorders>
              <w:top w:val="single" w:sz="4" w:space="0" w:color="auto"/>
              <w:left w:val="single" w:sz="4" w:space="0" w:color="auto"/>
              <w:bottom w:val="nil"/>
              <w:right w:val="single" w:sz="4" w:space="0" w:color="auto"/>
            </w:tcBorders>
          </w:tcPr>
          <w:p w:rsidR="00F13C73" w:rsidRPr="005C712B" w:rsidRDefault="00F13C73" w:rsidP="00F13C73">
            <w:pPr>
              <w:pStyle w:val="afff7"/>
              <w:spacing w:line="240" w:lineRule="auto"/>
            </w:pPr>
            <w:r w:rsidRPr="005C712B">
              <w:t>I</w:t>
            </w:r>
          </w:p>
        </w:tc>
        <w:tc>
          <w:tcPr>
            <w:tcW w:w="2952"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То же</w:t>
            </w:r>
          </w:p>
        </w:tc>
        <w:tc>
          <w:tcPr>
            <w:tcW w:w="321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Св. 0,6 до 1,2 включ.</w:t>
            </w:r>
          </w:p>
        </w:tc>
      </w:tr>
      <w:tr w:rsidR="00F13C73" w:rsidRPr="005C712B" w:rsidTr="009E5815">
        <w:tc>
          <w:tcPr>
            <w:tcW w:w="1625" w:type="dxa"/>
            <w:vMerge/>
            <w:tcBorders>
              <w:top w:val="nil"/>
              <w:left w:val="single" w:sz="4" w:space="0" w:color="auto"/>
              <w:bottom w:val="nil"/>
              <w:right w:val="single" w:sz="4" w:space="0" w:color="auto"/>
            </w:tcBorders>
          </w:tcPr>
          <w:p w:rsidR="00F13C73" w:rsidRPr="005C712B" w:rsidRDefault="00F13C73" w:rsidP="00F13C73">
            <w:pPr>
              <w:pStyle w:val="afff7"/>
              <w:spacing w:line="240" w:lineRule="auto"/>
            </w:pPr>
          </w:p>
        </w:tc>
        <w:tc>
          <w:tcPr>
            <w:tcW w:w="2131" w:type="dxa"/>
            <w:vMerge/>
            <w:tcBorders>
              <w:top w:val="nil"/>
              <w:left w:val="single" w:sz="4" w:space="0" w:color="auto"/>
              <w:bottom w:val="single" w:sz="4" w:space="0" w:color="auto"/>
              <w:right w:val="single" w:sz="4" w:space="0" w:color="auto"/>
            </w:tcBorders>
          </w:tcPr>
          <w:p w:rsidR="00F13C73" w:rsidRPr="005C712B" w:rsidRDefault="00F13C73" w:rsidP="00F13C73">
            <w:pPr>
              <w:pStyle w:val="afff7"/>
              <w:spacing w:line="240" w:lineRule="auto"/>
            </w:pPr>
          </w:p>
        </w:tc>
        <w:tc>
          <w:tcPr>
            <w:tcW w:w="2952"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СУГ</w:t>
            </w:r>
          </w:p>
        </w:tc>
        <w:tc>
          <w:tcPr>
            <w:tcW w:w="321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Св. 0,6 до 1,6 включ.</w:t>
            </w:r>
          </w:p>
        </w:tc>
      </w:tr>
      <w:tr w:rsidR="00F13C73" w:rsidRPr="005C712B" w:rsidTr="009E5815">
        <w:tc>
          <w:tcPr>
            <w:tcW w:w="1625" w:type="dxa"/>
            <w:vMerge/>
            <w:tcBorders>
              <w:top w:val="nil"/>
              <w:left w:val="single" w:sz="4" w:space="0" w:color="auto"/>
              <w:bottom w:val="single" w:sz="4" w:space="0" w:color="auto"/>
              <w:right w:val="single" w:sz="4" w:space="0" w:color="auto"/>
            </w:tcBorders>
          </w:tcPr>
          <w:p w:rsidR="00F13C73" w:rsidRPr="005C712B" w:rsidRDefault="00F13C73" w:rsidP="00F13C73">
            <w:pPr>
              <w:pStyle w:val="afff7"/>
              <w:spacing w:line="240" w:lineRule="auto"/>
            </w:pPr>
          </w:p>
        </w:tc>
        <w:tc>
          <w:tcPr>
            <w:tcW w:w="2131"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II</w:t>
            </w:r>
          </w:p>
        </w:tc>
        <w:tc>
          <w:tcPr>
            <w:tcW w:w="2952"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Природный и СУГ</w:t>
            </w:r>
          </w:p>
        </w:tc>
        <w:tc>
          <w:tcPr>
            <w:tcW w:w="321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Св. 0,3 до 0,6 включ.</w:t>
            </w:r>
          </w:p>
        </w:tc>
      </w:tr>
      <w:tr w:rsidR="00F13C73" w:rsidRPr="005C712B" w:rsidTr="009E5815">
        <w:tc>
          <w:tcPr>
            <w:tcW w:w="1625" w:type="dxa"/>
            <w:tcBorders>
              <w:top w:val="single" w:sz="4" w:space="0" w:color="auto"/>
              <w:left w:val="single" w:sz="4" w:space="0" w:color="auto"/>
              <w:bottom w:val="single" w:sz="4" w:space="0" w:color="auto"/>
              <w:right w:val="single" w:sz="4" w:space="0" w:color="auto"/>
            </w:tcBorders>
          </w:tcPr>
          <w:p w:rsidR="00F13C73" w:rsidRPr="005C712B" w:rsidRDefault="00F13C73" w:rsidP="009E5815">
            <w:pPr>
              <w:pStyle w:val="afff7"/>
              <w:spacing w:line="240" w:lineRule="auto"/>
              <w:ind w:firstLine="0"/>
            </w:pPr>
            <w:r w:rsidRPr="005C712B">
              <w:t>Среднее</w:t>
            </w:r>
          </w:p>
        </w:tc>
        <w:tc>
          <w:tcPr>
            <w:tcW w:w="2131"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III</w:t>
            </w:r>
          </w:p>
        </w:tc>
        <w:tc>
          <w:tcPr>
            <w:tcW w:w="2952"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То же</w:t>
            </w:r>
          </w:p>
        </w:tc>
        <w:tc>
          <w:tcPr>
            <w:tcW w:w="321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Св. 0,005 до 0,3 включ.</w:t>
            </w:r>
          </w:p>
        </w:tc>
      </w:tr>
      <w:tr w:rsidR="00F13C73" w:rsidRPr="005C712B" w:rsidTr="009E5815">
        <w:tc>
          <w:tcPr>
            <w:tcW w:w="1625" w:type="dxa"/>
            <w:tcBorders>
              <w:top w:val="single" w:sz="4" w:space="0" w:color="auto"/>
              <w:left w:val="single" w:sz="4" w:space="0" w:color="auto"/>
              <w:bottom w:val="single" w:sz="4" w:space="0" w:color="auto"/>
              <w:right w:val="single" w:sz="4" w:space="0" w:color="auto"/>
            </w:tcBorders>
          </w:tcPr>
          <w:p w:rsidR="00F13C73" w:rsidRPr="005C712B" w:rsidRDefault="00F13C73" w:rsidP="009E5815">
            <w:pPr>
              <w:pStyle w:val="afff7"/>
              <w:spacing w:line="240" w:lineRule="auto"/>
              <w:ind w:firstLine="0"/>
            </w:pPr>
            <w:r w:rsidRPr="005C712B">
              <w:t>Низкое</w:t>
            </w:r>
          </w:p>
        </w:tc>
        <w:tc>
          <w:tcPr>
            <w:tcW w:w="2131"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IV</w:t>
            </w:r>
          </w:p>
        </w:tc>
        <w:tc>
          <w:tcPr>
            <w:tcW w:w="2952"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w:t>
            </w:r>
          </w:p>
        </w:tc>
        <w:tc>
          <w:tcPr>
            <w:tcW w:w="3215" w:type="dxa"/>
            <w:tcBorders>
              <w:top w:val="single" w:sz="4" w:space="0" w:color="auto"/>
              <w:left w:val="single" w:sz="4" w:space="0" w:color="auto"/>
              <w:bottom w:val="single" w:sz="4" w:space="0" w:color="auto"/>
              <w:right w:val="single" w:sz="4" w:space="0" w:color="auto"/>
            </w:tcBorders>
          </w:tcPr>
          <w:p w:rsidR="00F13C73" w:rsidRPr="005C712B" w:rsidRDefault="00F13C73" w:rsidP="00F13C73">
            <w:pPr>
              <w:pStyle w:val="afff7"/>
              <w:spacing w:line="240" w:lineRule="auto"/>
            </w:pPr>
            <w:r w:rsidRPr="005C712B">
              <w:t>До 0,005 включ.</w:t>
            </w:r>
          </w:p>
        </w:tc>
      </w:tr>
    </w:tbl>
    <w:p w:rsidR="00F13C73" w:rsidRPr="009E5815" w:rsidRDefault="00F13C73" w:rsidP="009E5815">
      <w:pPr>
        <w:pStyle w:val="afff7"/>
        <w:spacing w:line="240" w:lineRule="auto"/>
        <w:ind w:firstLine="567"/>
        <w:rPr>
          <w:sz w:val="28"/>
        </w:rPr>
      </w:pPr>
      <w:r w:rsidRPr="009E5815">
        <w:rPr>
          <w:sz w:val="28"/>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9E5815">
          <w:rPr>
            <w:sz w:val="28"/>
          </w:rPr>
          <w:t>таблице </w:t>
        </w:r>
      </w:hyperlink>
      <w:r w:rsidRPr="009E5815">
        <w:rPr>
          <w:sz w:val="28"/>
        </w:rPr>
        <w:t>5.7.2.2.</w:t>
      </w:r>
    </w:p>
    <w:p w:rsidR="00F13C73" w:rsidRPr="005C712B" w:rsidRDefault="00F13C73" w:rsidP="009E5815">
      <w:pPr>
        <w:pStyle w:val="afff7"/>
        <w:spacing w:line="240" w:lineRule="auto"/>
        <w:jc w:val="right"/>
      </w:pPr>
      <w:bookmarkStart w:id="513" w:name="sub_2"/>
      <w:r w:rsidRPr="005C712B">
        <w:rPr>
          <w:bCs/>
        </w:rPr>
        <w:lastRenderedPageBreak/>
        <w:t>Таблица </w:t>
      </w:r>
      <w:bookmarkEnd w:id="513"/>
      <w:r w:rsidRPr="005C712B">
        <w:rPr>
          <w:bCs/>
        </w:rPr>
        <w:t>5.7.2.2.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2410"/>
      </w:tblGrid>
      <w:tr w:rsidR="00F13C73" w:rsidRPr="005C712B" w:rsidTr="009E5815">
        <w:tc>
          <w:tcPr>
            <w:tcW w:w="5580" w:type="dxa"/>
          </w:tcPr>
          <w:p w:rsidR="00F13C73" w:rsidRPr="005C712B" w:rsidRDefault="00F13C73" w:rsidP="00F13C73">
            <w:pPr>
              <w:pStyle w:val="afff7"/>
              <w:spacing w:line="240" w:lineRule="auto"/>
            </w:pPr>
            <w:r w:rsidRPr="005C712B">
              <w:t>Потребители газа, размещенные в зданиях</w:t>
            </w:r>
          </w:p>
        </w:tc>
        <w:tc>
          <w:tcPr>
            <w:tcW w:w="1933" w:type="dxa"/>
          </w:tcPr>
          <w:p w:rsidR="00F13C73" w:rsidRPr="005C712B" w:rsidRDefault="00F13C73" w:rsidP="009E5815">
            <w:pPr>
              <w:pStyle w:val="afff7"/>
              <w:spacing w:line="240" w:lineRule="auto"/>
              <w:ind w:firstLine="0"/>
            </w:pPr>
            <w:r w:rsidRPr="005C712B">
              <w:t>Давление газа во внутреннем газопроводе, МПа</w:t>
            </w:r>
          </w:p>
        </w:tc>
        <w:tc>
          <w:tcPr>
            <w:tcW w:w="2410" w:type="dxa"/>
          </w:tcPr>
          <w:p w:rsidR="00F13C73" w:rsidRPr="005C712B" w:rsidRDefault="00F13C73" w:rsidP="009E5815">
            <w:pPr>
              <w:pStyle w:val="afff7"/>
              <w:spacing w:line="240" w:lineRule="auto"/>
              <w:ind w:firstLine="0"/>
            </w:pPr>
            <w:r w:rsidRPr="005C712B">
              <w:t>Давление газа перед газоиспользующим оборудованием, МПа</w:t>
            </w:r>
          </w:p>
        </w:tc>
      </w:tr>
      <w:tr w:rsidR="00F13C73" w:rsidRPr="005C712B" w:rsidTr="009E5815">
        <w:tc>
          <w:tcPr>
            <w:tcW w:w="5580" w:type="dxa"/>
          </w:tcPr>
          <w:p w:rsidR="00F13C73" w:rsidRPr="005C712B" w:rsidRDefault="00F13C73" w:rsidP="00F13C73">
            <w:pPr>
              <w:pStyle w:val="afff7"/>
              <w:spacing w:line="240" w:lineRule="auto"/>
            </w:pPr>
            <w:bookmarkStart w:id="514" w:name="sub_21"/>
            <w:r w:rsidRPr="005C712B">
              <w:t>1 Газотурбинные и парогазовые установки</w:t>
            </w:r>
            <w:bookmarkEnd w:id="514"/>
          </w:p>
        </w:tc>
        <w:tc>
          <w:tcPr>
            <w:tcW w:w="1933" w:type="dxa"/>
          </w:tcPr>
          <w:p w:rsidR="00F13C73" w:rsidRPr="005C712B" w:rsidRDefault="00F13C73" w:rsidP="00F13C73">
            <w:pPr>
              <w:pStyle w:val="afff7"/>
              <w:spacing w:line="240" w:lineRule="auto"/>
            </w:pPr>
            <w:r w:rsidRPr="005C712B">
              <w:t>2,5</w:t>
            </w:r>
          </w:p>
        </w:tc>
        <w:tc>
          <w:tcPr>
            <w:tcW w:w="2410" w:type="dxa"/>
          </w:tcPr>
          <w:p w:rsidR="00F13C73" w:rsidRPr="005C712B" w:rsidRDefault="00F13C73" w:rsidP="00F13C73">
            <w:pPr>
              <w:pStyle w:val="afff7"/>
              <w:spacing w:line="240" w:lineRule="auto"/>
            </w:pPr>
            <w:r w:rsidRPr="005C712B">
              <w:t>2,5</w:t>
            </w:r>
          </w:p>
        </w:tc>
      </w:tr>
      <w:tr w:rsidR="00F13C73" w:rsidRPr="005C712B" w:rsidTr="009E5815">
        <w:tc>
          <w:tcPr>
            <w:tcW w:w="5580" w:type="dxa"/>
          </w:tcPr>
          <w:p w:rsidR="00F13C73" w:rsidRPr="005C712B" w:rsidRDefault="00F13C73" w:rsidP="00F13C73">
            <w:pPr>
              <w:pStyle w:val="afff7"/>
              <w:spacing w:line="240" w:lineRule="auto"/>
            </w:pPr>
            <w:r w:rsidRPr="005C712B">
              <w:t>2 Производственные здания, в которых величина давления газа обусловлена требованиями производства</w:t>
            </w:r>
          </w:p>
        </w:tc>
        <w:tc>
          <w:tcPr>
            <w:tcW w:w="1933" w:type="dxa"/>
          </w:tcPr>
          <w:p w:rsidR="00F13C73" w:rsidRPr="005C712B" w:rsidRDefault="00F13C73" w:rsidP="00F13C73">
            <w:pPr>
              <w:pStyle w:val="afff7"/>
              <w:spacing w:line="240" w:lineRule="auto"/>
            </w:pPr>
            <w:r w:rsidRPr="005C712B">
              <w:t>1,2</w:t>
            </w:r>
          </w:p>
        </w:tc>
        <w:tc>
          <w:tcPr>
            <w:tcW w:w="2410" w:type="dxa"/>
          </w:tcPr>
          <w:p w:rsidR="00F13C73" w:rsidRPr="005C712B" w:rsidRDefault="00F13C73" w:rsidP="00F13C73">
            <w:pPr>
              <w:pStyle w:val="afff7"/>
              <w:spacing w:line="240" w:lineRule="auto"/>
            </w:pPr>
            <w:r w:rsidRPr="005C712B">
              <w:t>1,2</w:t>
            </w:r>
          </w:p>
        </w:tc>
      </w:tr>
      <w:tr w:rsidR="00F13C73" w:rsidRPr="005C712B" w:rsidTr="009E5815">
        <w:tc>
          <w:tcPr>
            <w:tcW w:w="5580" w:type="dxa"/>
          </w:tcPr>
          <w:p w:rsidR="00F13C73" w:rsidRPr="005C712B" w:rsidRDefault="00F13C73" w:rsidP="00F13C73">
            <w:pPr>
              <w:pStyle w:val="afff7"/>
              <w:spacing w:line="240" w:lineRule="auto"/>
            </w:pPr>
            <w:bookmarkStart w:id="515" w:name="sub_23"/>
            <w:r w:rsidRPr="005C712B">
              <w:t>3 Прочие производственные здания</w:t>
            </w:r>
            <w:bookmarkEnd w:id="515"/>
          </w:p>
        </w:tc>
        <w:tc>
          <w:tcPr>
            <w:tcW w:w="1933" w:type="dxa"/>
          </w:tcPr>
          <w:p w:rsidR="00F13C73" w:rsidRPr="005C712B" w:rsidRDefault="00F13C73" w:rsidP="00F13C73">
            <w:pPr>
              <w:pStyle w:val="afff7"/>
              <w:spacing w:line="240" w:lineRule="auto"/>
            </w:pPr>
            <w:r w:rsidRPr="005C712B">
              <w:t>0,6</w:t>
            </w:r>
          </w:p>
        </w:tc>
        <w:tc>
          <w:tcPr>
            <w:tcW w:w="2410" w:type="dxa"/>
          </w:tcPr>
          <w:p w:rsidR="00F13C73" w:rsidRPr="005C712B" w:rsidRDefault="00F13C73" w:rsidP="00F13C73">
            <w:pPr>
              <w:pStyle w:val="afff7"/>
              <w:spacing w:line="240" w:lineRule="auto"/>
            </w:pPr>
            <w:r w:rsidRPr="005C712B">
              <w:t>0,6</w:t>
            </w:r>
          </w:p>
        </w:tc>
      </w:tr>
      <w:tr w:rsidR="00F13C73" w:rsidRPr="005C712B" w:rsidTr="009E5815">
        <w:tc>
          <w:tcPr>
            <w:tcW w:w="5580" w:type="dxa"/>
          </w:tcPr>
          <w:p w:rsidR="00F13C73" w:rsidRPr="005C712B" w:rsidRDefault="00F13C73" w:rsidP="00F13C73">
            <w:pPr>
              <w:pStyle w:val="afff7"/>
              <w:spacing w:line="240" w:lineRule="auto"/>
            </w:pPr>
            <w:bookmarkStart w:id="516" w:name="sub_24"/>
            <w:r w:rsidRPr="005C712B">
              <w:t>4 Бытовые здания производственного назначения отдельно стоящие, пристроенные к производственным зданиям и встроенные в эти здания.</w:t>
            </w:r>
            <w:bookmarkEnd w:id="516"/>
          </w:p>
          <w:p w:rsidR="00F13C73" w:rsidRPr="005C712B" w:rsidRDefault="00F13C73" w:rsidP="00F13C73">
            <w:pPr>
              <w:pStyle w:val="afff7"/>
              <w:spacing w:line="240" w:lineRule="auto"/>
            </w:pPr>
            <w:r w:rsidRPr="005C712B">
              <w:t>Отдельно стоящие общественные здания производственного назначения</w:t>
            </w:r>
          </w:p>
        </w:tc>
        <w:tc>
          <w:tcPr>
            <w:tcW w:w="1933" w:type="dxa"/>
          </w:tcPr>
          <w:p w:rsidR="00F13C73" w:rsidRPr="005C712B" w:rsidRDefault="00F13C73" w:rsidP="00F13C73">
            <w:pPr>
              <w:pStyle w:val="afff7"/>
              <w:spacing w:line="240" w:lineRule="auto"/>
            </w:pPr>
            <w:r w:rsidRPr="005C712B">
              <w:t>0,3</w:t>
            </w:r>
          </w:p>
        </w:tc>
        <w:tc>
          <w:tcPr>
            <w:tcW w:w="2410" w:type="dxa"/>
          </w:tcPr>
          <w:p w:rsidR="00F13C73" w:rsidRPr="005C712B" w:rsidRDefault="00F13C73" w:rsidP="00F13C73">
            <w:pPr>
              <w:pStyle w:val="afff7"/>
              <w:spacing w:line="240" w:lineRule="auto"/>
            </w:pPr>
            <w:r w:rsidRPr="005C712B">
              <w:t>0,3</w:t>
            </w:r>
          </w:p>
        </w:tc>
      </w:tr>
      <w:tr w:rsidR="00F13C73" w:rsidRPr="005C712B" w:rsidTr="009E5815">
        <w:tc>
          <w:tcPr>
            <w:tcW w:w="5580" w:type="dxa"/>
          </w:tcPr>
          <w:p w:rsidR="00F13C73" w:rsidRPr="005C712B" w:rsidRDefault="00F13C73" w:rsidP="00F13C73">
            <w:pPr>
              <w:pStyle w:val="afff7"/>
              <w:spacing w:line="240" w:lineRule="auto"/>
            </w:pPr>
            <w:bookmarkStart w:id="517" w:name="sub_25"/>
            <w:r w:rsidRPr="005C712B">
              <w:t xml:space="preserve">5 Административные и бытовые здания, не вошедшие в </w:t>
            </w:r>
            <w:hyperlink w:anchor="sub_23" w:history="1">
              <w:r w:rsidRPr="005C712B">
                <w:t>пункт 3</w:t>
              </w:r>
            </w:hyperlink>
            <w:r w:rsidRPr="005C712B">
              <w:t xml:space="preserve"> таблицы</w:t>
            </w:r>
            <w:bookmarkEnd w:id="517"/>
          </w:p>
        </w:tc>
        <w:tc>
          <w:tcPr>
            <w:tcW w:w="1933" w:type="dxa"/>
          </w:tcPr>
          <w:p w:rsidR="00F13C73" w:rsidRPr="005C712B" w:rsidRDefault="00F13C73" w:rsidP="00F13C73">
            <w:pPr>
              <w:pStyle w:val="afff7"/>
              <w:spacing w:line="240" w:lineRule="auto"/>
            </w:pPr>
            <w:r w:rsidRPr="005C712B">
              <w:t>0,1</w:t>
            </w:r>
          </w:p>
        </w:tc>
        <w:tc>
          <w:tcPr>
            <w:tcW w:w="2410" w:type="dxa"/>
          </w:tcPr>
          <w:p w:rsidR="00F13C73" w:rsidRPr="005C712B" w:rsidRDefault="00F13C73" w:rsidP="00F13C73">
            <w:pPr>
              <w:pStyle w:val="afff7"/>
              <w:spacing w:line="240" w:lineRule="auto"/>
            </w:pPr>
            <w:r w:rsidRPr="005C712B">
              <w:t>0,005</w:t>
            </w:r>
          </w:p>
        </w:tc>
      </w:tr>
      <w:tr w:rsidR="00F13C73" w:rsidRPr="005C712B" w:rsidTr="009E5815">
        <w:tc>
          <w:tcPr>
            <w:tcW w:w="5580" w:type="dxa"/>
          </w:tcPr>
          <w:p w:rsidR="00F13C73" w:rsidRPr="005C712B" w:rsidRDefault="00F13C73" w:rsidP="00F13C73">
            <w:pPr>
              <w:pStyle w:val="afff7"/>
              <w:spacing w:line="240" w:lineRule="auto"/>
            </w:pPr>
            <w:bookmarkStart w:id="518" w:name="sub_26"/>
            <w:r w:rsidRPr="005C712B">
              <w:t>6 Котельные:</w:t>
            </w:r>
            <w:bookmarkEnd w:id="518"/>
          </w:p>
        </w:tc>
        <w:tc>
          <w:tcPr>
            <w:tcW w:w="1933" w:type="dxa"/>
          </w:tcPr>
          <w:p w:rsidR="00F13C73" w:rsidRPr="005C712B" w:rsidRDefault="00F13C73" w:rsidP="00F13C73">
            <w:pPr>
              <w:pStyle w:val="afff7"/>
              <w:spacing w:line="240" w:lineRule="auto"/>
            </w:pPr>
          </w:p>
        </w:tc>
        <w:tc>
          <w:tcPr>
            <w:tcW w:w="2410" w:type="dxa"/>
          </w:tcPr>
          <w:p w:rsidR="00F13C73" w:rsidRPr="005C712B" w:rsidRDefault="00F13C73" w:rsidP="00F13C73">
            <w:pPr>
              <w:pStyle w:val="afff7"/>
              <w:spacing w:line="240" w:lineRule="auto"/>
            </w:pPr>
          </w:p>
        </w:tc>
      </w:tr>
      <w:tr w:rsidR="00F13C73" w:rsidRPr="005C712B" w:rsidTr="009E5815">
        <w:tc>
          <w:tcPr>
            <w:tcW w:w="5580" w:type="dxa"/>
          </w:tcPr>
          <w:p w:rsidR="00F13C73" w:rsidRPr="005C712B" w:rsidRDefault="00F13C73" w:rsidP="00F13C73">
            <w:pPr>
              <w:pStyle w:val="afff7"/>
              <w:spacing w:line="240" w:lineRule="auto"/>
            </w:pPr>
            <w:r w:rsidRPr="005C712B">
              <w:t>отдельно стоящие</w:t>
            </w:r>
          </w:p>
        </w:tc>
        <w:tc>
          <w:tcPr>
            <w:tcW w:w="1933" w:type="dxa"/>
          </w:tcPr>
          <w:p w:rsidR="00F13C73" w:rsidRPr="005C712B" w:rsidRDefault="00F13C73" w:rsidP="00F13C73">
            <w:pPr>
              <w:pStyle w:val="afff7"/>
              <w:spacing w:line="240" w:lineRule="auto"/>
            </w:pPr>
            <w:r w:rsidRPr="005C712B">
              <w:t>0,6</w:t>
            </w:r>
          </w:p>
        </w:tc>
        <w:tc>
          <w:tcPr>
            <w:tcW w:w="2410" w:type="dxa"/>
          </w:tcPr>
          <w:p w:rsidR="00F13C73" w:rsidRPr="005C712B" w:rsidRDefault="00F13C73" w:rsidP="00F13C73">
            <w:pPr>
              <w:pStyle w:val="afff7"/>
              <w:spacing w:line="240" w:lineRule="auto"/>
            </w:pPr>
            <w:r w:rsidRPr="005C712B">
              <w:t>0,6</w:t>
            </w:r>
          </w:p>
        </w:tc>
      </w:tr>
      <w:tr w:rsidR="00F13C73" w:rsidRPr="005C712B" w:rsidTr="009E5815">
        <w:tc>
          <w:tcPr>
            <w:tcW w:w="5580" w:type="dxa"/>
          </w:tcPr>
          <w:p w:rsidR="00F13C73" w:rsidRPr="005C712B" w:rsidRDefault="00F13C73" w:rsidP="00F13C73">
            <w:pPr>
              <w:pStyle w:val="afff7"/>
              <w:spacing w:line="240" w:lineRule="auto"/>
            </w:pPr>
            <w:r w:rsidRPr="005C712B">
              <w:t>пристроенные, встроенные и крышные производственных зданий</w:t>
            </w:r>
          </w:p>
        </w:tc>
        <w:tc>
          <w:tcPr>
            <w:tcW w:w="1933" w:type="dxa"/>
          </w:tcPr>
          <w:p w:rsidR="00F13C73" w:rsidRPr="005C712B" w:rsidRDefault="00F13C73" w:rsidP="00F13C73">
            <w:pPr>
              <w:pStyle w:val="afff7"/>
              <w:spacing w:line="240" w:lineRule="auto"/>
            </w:pPr>
            <w:r w:rsidRPr="005C712B">
              <w:t>0,6</w:t>
            </w:r>
          </w:p>
        </w:tc>
        <w:tc>
          <w:tcPr>
            <w:tcW w:w="2410" w:type="dxa"/>
          </w:tcPr>
          <w:p w:rsidR="00F13C73" w:rsidRPr="005C712B" w:rsidRDefault="00F13C73" w:rsidP="00F13C73">
            <w:pPr>
              <w:pStyle w:val="afff7"/>
              <w:spacing w:line="240" w:lineRule="auto"/>
            </w:pPr>
            <w:r w:rsidRPr="005C712B">
              <w:t>0,6</w:t>
            </w:r>
          </w:p>
        </w:tc>
      </w:tr>
      <w:tr w:rsidR="00F13C73" w:rsidRPr="005C712B" w:rsidTr="009E5815">
        <w:tc>
          <w:tcPr>
            <w:tcW w:w="5580" w:type="dxa"/>
          </w:tcPr>
          <w:p w:rsidR="00F13C73" w:rsidRPr="005C712B" w:rsidRDefault="00F13C73" w:rsidP="00F13C73">
            <w:pPr>
              <w:pStyle w:val="afff7"/>
              <w:spacing w:line="240" w:lineRule="auto"/>
            </w:pPr>
            <w:r w:rsidRPr="005C712B">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F13C73" w:rsidRPr="005C712B" w:rsidRDefault="00F13C73" w:rsidP="00F13C73">
            <w:pPr>
              <w:pStyle w:val="afff7"/>
              <w:spacing w:line="240" w:lineRule="auto"/>
            </w:pPr>
            <w:r w:rsidRPr="005C712B">
              <w:t>0,3</w:t>
            </w:r>
          </w:p>
        </w:tc>
        <w:tc>
          <w:tcPr>
            <w:tcW w:w="2410" w:type="dxa"/>
          </w:tcPr>
          <w:p w:rsidR="00F13C73" w:rsidRPr="005C712B" w:rsidRDefault="00F13C73" w:rsidP="00F13C73">
            <w:pPr>
              <w:pStyle w:val="afff7"/>
              <w:spacing w:line="240" w:lineRule="auto"/>
            </w:pPr>
            <w:r w:rsidRPr="005C712B">
              <w:t>0,005</w:t>
            </w:r>
          </w:p>
        </w:tc>
      </w:tr>
      <w:tr w:rsidR="00F13C73" w:rsidRPr="005C712B" w:rsidTr="009E5815">
        <w:tc>
          <w:tcPr>
            <w:tcW w:w="5580" w:type="dxa"/>
          </w:tcPr>
          <w:p w:rsidR="00F13C73" w:rsidRPr="005C712B" w:rsidRDefault="00F13C73" w:rsidP="00F13C73">
            <w:pPr>
              <w:pStyle w:val="afff7"/>
              <w:spacing w:line="240" w:lineRule="auto"/>
            </w:pPr>
            <w:r w:rsidRPr="005C712B">
              <w:t>пристроенные, встроенные и крышные жилых зданий</w:t>
            </w:r>
          </w:p>
        </w:tc>
        <w:tc>
          <w:tcPr>
            <w:tcW w:w="1933" w:type="dxa"/>
          </w:tcPr>
          <w:p w:rsidR="00F13C73" w:rsidRPr="005C712B" w:rsidRDefault="00F13C73" w:rsidP="00F13C73">
            <w:pPr>
              <w:pStyle w:val="afff7"/>
              <w:spacing w:line="240" w:lineRule="auto"/>
            </w:pPr>
            <w:r w:rsidRPr="005C712B">
              <w:t>0,3</w:t>
            </w:r>
          </w:p>
        </w:tc>
        <w:tc>
          <w:tcPr>
            <w:tcW w:w="2410" w:type="dxa"/>
          </w:tcPr>
          <w:p w:rsidR="00F13C73" w:rsidRPr="005C712B" w:rsidRDefault="00F13C73" w:rsidP="00F13C73">
            <w:pPr>
              <w:pStyle w:val="afff7"/>
              <w:spacing w:line="240" w:lineRule="auto"/>
            </w:pPr>
            <w:r w:rsidRPr="005C712B">
              <w:t>0,1</w:t>
            </w:r>
          </w:p>
        </w:tc>
      </w:tr>
      <w:tr w:rsidR="00F13C73" w:rsidRPr="005C712B" w:rsidTr="009E5815">
        <w:tc>
          <w:tcPr>
            <w:tcW w:w="5580" w:type="dxa"/>
          </w:tcPr>
          <w:p w:rsidR="00F13C73" w:rsidRPr="005C712B" w:rsidRDefault="00F13C73" w:rsidP="00F13C73">
            <w:pPr>
              <w:pStyle w:val="afff7"/>
              <w:spacing w:line="240" w:lineRule="auto"/>
            </w:pPr>
            <w:bookmarkStart w:id="519" w:name="sub_27"/>
            <w:r w:rsidRPr="005C712B">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519"/>
          </w:p>
        </w:tc>
        <w:tc>
          <w:tcPr>
            <w:tcW w:w="1933" w:type="dxa"/>
          </w:tcPr>
          <w:p w:rsidR="00F13C73" w:rsidRPr="005C712B" w:rsidRDefault="00F13C73" w:rsidP="00F13C73">
            <w:pPr>
              <w:pStyle w:val="afff7"/>
              <w:spacing w:line="240" w:lineRule="auto"/>
            </w:pPr>
            <w:r w:rsidRPr="005C712B">
              <w:t>0,1</w:t>
            </w:r>
          </w:p>
        </w:tc>
        <w:tc>
          <w:tcPr>
            <w:tcW w:w="2410" w:type="dxa"/>
          </w:tcPr>
          <w:p w:rsidR="00F13C73" w:rsidRPr="005C712B" w:rsidRDefault="00F13C73" w:rsidP="00F13C73">
            <w:pPr>
              <w:pStyle w:val="afff7"/>
              <w:spacing w:line="240" w:lineRule="auto"/>
            </w:pPr>
            <w:r w:rsidRPr="005C712B">
              <w:t>0,1</w:t>
            </w:r>
          </w:p>
        </w:tc>
      </w:tr>
      <w:tr w:rsidR="00F13C73" w:rsidRPr="005C712B" w:rsidTr="009E5815">
        <w:tc>
          <w:tcPr>
            <w:tcW w:w="5580" w:type="dxa"/>
          </w:tcPr>
          <w:p w:rsidR="00F13C73" w:rsidRPr="005C712B" w:rsidRDefault="00F13C73" w:rsidP="00F13C73">
            <w:pPr>
              <w:pStyle w:val="afff7"/>
              <w:spacing w:line="240" w:lineRule="auto"/>
            </w:pPr>
            <w:bookmarkStart w:id="520" w:name="sub_28"/>
            <w:r w:rsidRPr="005C712B">
              <w:t>8 Жилые здания</w:t>
            </w:r>
            <w:bookmarkEnd w:id="520"/>
          </w:p>
        </w:tc>
        <w:tc>
          <w:tcPr>
            <w:tcW w:w="1933" w:type="dxa"/>
          </w:tcPr>
          <w:p w:rsidR="00F13C73" w:rsidRPr="005C712B" w:rsidRDefault="00F13C73" w:rsidP="00F13C73">
            <w:pPr>
              <w:pStyle w:val="afff7"/>
              <w:spacing w:line="240" w:lineRule="auto"/>
            </w:pPr>
            <w:r w:rsidRPr="005C712B">
              <w:t>0,1</w:t>
            </w:r>
          </w:p>
        </w:tc>
        <w:tc>
          <w:tcPr>
            <w:tcW w:w="2410" w:type="dxa"/>
          </w:tcPr>
          <w:p w:rsidR="00F13C73" w:rsidRPr="005C712B" w:rsidRDefault="00F13C73" w:rsidP="00F13C73">
            <w:pPr>
              <w:pStyle w:val="afff7"/>
              <w:spacing w:line="240" w:lineRule="auto"/>
            </w:pPr>
            <w:r w:rsidRPr="005C712B">
              <w:t>0,003</w:t>
            </w:r>
          </w:p>
        </w:tc>
      </w:tr>
    </w:tbl>
    <w:p w:rsidR="00F13C73" w:rsidRPr="009E5815" w:rsidRDefault="00F13C73" w:rsidP="009E5815">
      <w:pPr>
        <w:pStyle w:val="afff7"/>
        <w:spacing w:line="240" w:lineRule="auto"/>
        <w:ind w:firstLine="567"/>
        <w:rPr>
          <w:sz w:val="28"/>
        </w:rPr>
      </w:pPr>
      <w:r w:rsidRPr="009E5815">
        <w:rPr>
          <w:sz w:val="28"/>
        </w:rPr>
        <w:t xml:space="preserve">Строительство, реконструкцию, капитальный ремонт, расширение и техническое перевооружение сетей газораспределения и газопотребления следует осуществлять в соответствии с проектом, утвержденным в установленном порядке, а также с учетом требований </w:t>
      </w:r>
      <w:hyperlink r:id="rId31" w:history="1">
        <w:r w:rsidRPr="009E5815">
          <w:rPr>
            <w:sz w:val="28"/>
          </w:rPr>
          <w:t>СП 48.13330</w:t>
        </w:r>
      </w:hyperlink>
      <w:r w:rsidRPr="009E5815">
        <w:rPr>
          <w:sz w:val="28"/>
        </w:rPr>
        <w:t xml:space="preserve"> и </w:t>
      </w:r>
      <w:r w:rsidRPr="009E5815">
        <w:rPr>
          <w:snapToGrid w:val="0"/>
          <w:sz w:val="28"/>
        </w:rPr>
        <w:t>62.13330.2011</w:t>
      </w:r>
      <w:r w:rsidRPr="009E5815">
        <w:rPr>
          <w:sz w:val="28"/>
        </w:rPr>
        <w:t>.</w:t>
      </w:r>
    </w:p>
    <w:p w:rsidR="00F13C73" w:rsidRPr="009E5815" w:rsidRDefault="00F13C73" w:rsidP="009E5815">
      <w:pPr>
        <w:pStyle w:val="afff7"/>
        <w:spacing w:line="240" w:lineRule="auto"/>
        <w:ind w:firstLine="567"/>
        <w:rPr>
          <w:sz w:val="28"/>
        </w:rPr>
      </w:pPr>
      <w:r w:rsidRPr="009E5815">
        <w:rPr>
          <w:sz w:val="28"/>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F13C73" w:rsidRPr="009E5815" w:rsidRDefault="00F13C73" w:rsidP="009E5815">
      <w:pPr>
        <w:pStyle w:val="afff7"/>
        <w:spacing w:line="240" w:lineRule="auto"/>
        <w:ind w:firstLine="567"/>
        <w:rPr>
          <w:sz w:val="28"/>
        </w:rPr>
      </w:pPr>
      <w:r w:rsidRPr="009E5815">
        <w:rPr>
          <w:sz w:val="28"/>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32" w:history="1">
        <w:r w:rsidRPr="009E5815">
          <w:rPr>
            <w:sz w:val="28"/>
          </w:rPr>
          <w:t>законодательством</w:t>
        </w:r>
      </w:hyperlink>
      <w:r w:rsidRPr="009E5815">
        <w:rPr>
          <w:sz w:val="28"/>
        </w:rPr>
        <w:t xml:space="preserve"> Российской Федерации.</w:t>
      </w:r>
    </w:p>
    <w:p w:rsidR="00F13C73" w:rsidRPr="009E5815" w:rsidRDefault="00F13C73" w:rsidP="009E5815">
      <w:pPr>
        <w:pStyle w:val="afff7"/>
        <w:spacing w:line="240" w:lineRule="auto"/>
        <w:ind w:firstLine="567"/>
        <w:rPr>
          <w:sz w:val="28"/>
        </w:rPr>
      </w:pPr>
      <w:r w:rsidRPr="009E5815">
        <w:rPr>
          <w:sz w:val="28"/>
        </w:rPr>
        <w:t>Газораспределительные станции магистральных газопроводов следует размещать за пределами поселений в соответствии с требованиями СП 36.13330.</w:t>
      </w:r>
    </w:p>
    <w:p w:rsidR="00F13C73" w:rsidRPr="009E5815" w:rsidRDefault="00F13C73" w:rsidP="009E5815">
      <w:pPr>
        <w:pStyle w:val="afff7"/>
        <w:spacing w:line="240" w:lineRule="auto"/>
        <w:ind w:firstLine="567"/>
        <w:rPr>
          <w:sz w:val="28"/>
        </w:rPr>
      </w:pPr>
      <w:r w:rsidRPr="009E5815">
        <w:rPr>
          <w:sz w:val="28"/>
        </w:rPr>
        <w:t xml:space="preserve">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w:t>
      </w:r>
      <w:r w:rsidRPr="009E5815">
        <w:rPr>
          <w:sz w:val="28"/>
        </w:rPr>
        <w:lastRenderedPageBreak/>
        <w:t>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F13C73" w:rsidRPr="009E5815" w:rsidRDefault="00F13C73" w:rsidP="009E5815">
      <w:pPr>
        <w:pStyle w:val="afff7"/>
        <w:spacing w:line="240" w:lineRule="auto"/>
        <w:ind w:firstLine="567"/>
        <w:rPr>
          <w:sz w:val="28"/>
        </w:rPr>
      </w:pPr>
      <w:r w:rsidRPr="009E5815">
        <w:rPr>
          <w:sz w:val="28"/>
        </w:rPr>
        <w:t>Для снижения и регулирования давления газа в газораспределительной сети предусматривают газорегуляторные пункты (ГРП) и установки (ГРУ).</w:t>
      </w:r>
    </w:p>
    <w:p w:rsidR="00F13C73" w:rsidRPr="009E5815" w:rsidRDefault="00F13C73" w:rsidP="009E5815">
      <w:pPr>
        <w:pStyle w:val="afff7"/>
        <w:spacing w:line="240" w:lineRule="auto"/>
        <w:ind w:firstLine="567"/>
        <w:rPr>
          <w:sz w:val="28"/>
        </w:rPr>
      </w:pPr>
      <w:r w:rsidRPr="009E5815">
        <w:rPr>
          <w:sz w:val="28"/>
        </w:rPr>
        <w:t>ГРП размещают:</w:t>
      </w:r>
    </w:p>
    <w:p w:rsidR="00F13C73" w:rsidRPr="009E5815" w:rsidRDefault="00F13C73" w:rsidP="009E5815">
      <w:pPr>
        <w:pStyle w:val="afff7"/>
        <w:spacing w:line="240" w:lineRule="auto"/>
        <w:ind w:firstLine="567"/>
        <w:rPr>
          <w:sz w:val="28"/>
        </w:rPr>
      </w:pPr>
      <w:r w:rsidRPr="009E5815">
        <w:rPr>
          <w:sz w:val="28"/>
        </w:rPr>
        <w:t>отдельно стоящими;</w:t>
      </w:r>
    </w:p>
    <w:p w:rsidR="00F13C73" w:rsidRPr="009E5815" w:rsidRDefault="00F13C73" w:rsidP="009E5815">
      <w:pPr>
        <w:pStyle w:val="afff7"/>
        <w:spacing w:line="240" w:lineRule="auto"/>
        <w:ind w:firstLine="567"/>
        <w:rPr>
          <w:sz w:val="28"/>
        </w:rPr>
      </w:pPr>
      <w:r w:rsidRPr="009E5815">
        <w:rPr>
          <w:sz w:val="28"/>
        </w:rPr>
        <w:t>пристроенными к газифицируемым производственным зданиям, котельным и общественным зданиям с помещениями производственного назначения;</w:t>
      </w:r>
    </w:p>
    <w:p w:rsidR="00F13C73" w:rsidRPr="009E5815" w:rsidRDefault="00F13C73" w:rsidP="009E5815">
      <w:pPr>
        <w:pStyle w:val="afff7"/>
        <w:spacing w:line="240" w:lineRule="auto"/>
        <w:ind w:firstLine="567"/>
        <w:rPr>
          <w:sz w:val="28"/>
        </w:rPr>
      </w:pPr>
      <w:r w:rsidRPr="009E5815">
        <w:rPr>
          <w:sz w:val="28"/>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F13C73" w:rsidRPr="009E5815" w:rsidRDefault="00F13C73" w:rsidP="009E5815">
      <w:pPr>
        <w:pStyle w:val="afff7"/>
        <w:spacing w:line="240" w:lineRule="auto"/>
        <w:ind w:firstLine="567"/>
        <w:rPr>
          <w:sz w:val="28"/>
        </w:rPr>
      </w:pPr>
      <w:r w:rsidRPr="009E5815">
        <w:rPr>
          <w:sz w:val="28"/>
        </w:rPr>
        <w:t>на покрытиях газифицируемых производственных зданий степеней огнестойкости I и II класса С0 с негорючим утеплителем.</w:t>
      </w:r>
    </w:p>
    <w:p w:rsidR="00F13C73" w:rsidRPr="009E5815" w:rsidRDefault="00F13C73" w:rsidP="009E5815">
      <w:pPr>
        <w:pStyle w:val="afff7"/>
        <w:spacing w:line="240" w:lineRule="auto"/>
        <w:ind w:firstLine="567"/>
        <w:rPr>
          <w:sz w:val="28"/>
        </w:rPr>
      </w:pPr>
      <w:r w:rsidRPr="009E5815">
        <w:rPr>
          <w:sz w:val="28"/>
        </w:rPr>
        <w:t>ГРПБ следует размещать отдельно стоящими.</w:t>
      </w:r>
    </w:p>
    <w:p w:rsidR="00F13C73" w:rsidRPr="009E5815" w:rsidRDefault="00F13C73" w:rsidP="009E5815">
      <w:pPr>
        <w:pStyle w:val="afff7"/>
        <w:spacing w:line="240" w:lineRule="auto"/>
        <w:ind w:firstLine="567"/>
        <w:rPr>
          <w:sz w:val="28"/>
        </w:rPr>
      </w:pPr>
      <w:r w:rsidRPr="009E5815">
        <w:rPr>
          <w:sz w:val="28"/>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9E5815">
        <w:rPr>
          <w:snapToGrid w:val="0"/>
          <w:sz w:val="28"/>
        </w:rPr>
        <w:t>62.13330.2011</w:t>
      </w:r>
      <w:r w:rsidRPr="009E5815">
        <w:rPr>
          <w:sz w:val="28"/>
        </w:rPr>
        <w:t>.</w:t>
      </w:r>
    </w:p>
    <w:p w:rsidR="00F13C73" w:rsidRPr="009E5815" w:rsidRDefault="00F13C73" w:rsidP="009E5815">
      <w:pPr>
        <w:pStyle w:val="afff7"/>
        <w:spacing w:line="240" w:lineRule="auto"/>
        <w:ind w:firstLine="567"/>
        <w:rPr>
          <w:sz w:val="28"/>
        </w:rPr>
      </w:pPr>
      <w:r w:rsidRPr="009E5815">
        <w:rPr>
          <w:sz w:val="28"/>
        </w:rPr>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9E5815">
        <w:rPr>
          <w:snapToGrid w:val="0"/>
          <w:sz w:val="28"/>
        </w:rPr>
        <w:t>62.13330.2011</w:t>
      </w:r>
      <w:r w:rsidRPr="009E5815">
        <w:rPr>
          <w:sz w:val="28"/>
        </w:rPr>
        <w:t>.</w:t>
      </w:r>
    </w:p>
    <w:p w:rsidR="00F13C73" w:rsidRPr="009E5815" w:rsidRDefault="00F13C73" w:rsidP="009E5815">
      <w:pPr>
        <w:pStyle w:val="afff7"/>
        <w:spacing w:line="240" w:lineRule="auto"/>
        <w:ind w:firstLine="567"/>
        <w:rPr>
          <w:sz w:val="28"/>
        </w:rPr>
      </w:pPr>
      <w:r w:rsidRPr="009E5815">
        <w:rPr>
          <w:sz w:val="28"/>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F13C73" w:rsidRPr="009E5815" w:rsidRDefault="00F13C73" w:rsidP="009E5815">
      <w:pPr>
        <w:pStyle w:val="afff7"/>
        <w:spacing w:line="240" w:lineRule="auto"/>
        <w:ind w:firstLine="567"/>
        <w:rPr>
          <w:sz w:val="28"/>
        </w:rPr>
      </w:pPr>
      <w:r w:rsidRPr="009E5815">
        <w:rPr>
          <w:sz w:val="28"/>
        </w:rPr>
        <w:t>10 тыс. т/год</w:t>
      </w:r>
      <w:r w:rsidRPr="009E5815">
        <w:rPr>
          <w:sz w:val="28"/>
        </w:rPr>
        <w:tab/>
        <w:t xml:space="preserve">    -  6;</w:t>
      </w:r>
    </w:p>
    <w:p w:rsidR="00F13C73" w:rsidRPr="009E5815" w:rsidRDefault="00F13C73" w:rsidP="009E5815">
      <w:pPr>
        <w:pStyle w:val="afff7"/>
        <w:spacing w:line="240" w:lineRule="auto"/>
        <w:ind w:firstLine="567"/>
        <w:rPr>
          <w:sz w:val="28"/>
        </w:rPr>
      </w:pPr>
      <w:r w:rsidRPr="009E5815">
        <w:rPr>
          <w:sz w:val="28"/>
        </w:rPr>
        <w:t>20 " "</w:t>
      </w:r>
      <w:r w:rsidRPr="009E5815">
        <w:rPr>
          <w:sz w:val="28"/>
        </w:rPr>
        <w:tab/>
        <w:t xml:space="preserve">               -  7;</w:t>
      </w:r>
    </w:p>
    <w:p w:rsidR="00F13C73" w:rsidRPr="009E5815" w:rsidRDefault="00F13C73" w:rsidP="009E5815">
      <w:pPr>
        <w:pStyle w:val="afff7"/>
        <w:spacing w:line="240" w:lineRule="auto"/>
        <w:ind w:firstLine="567"/>
        <w:rPr>
          <w:sz w:val="28"/>
        </w:rPr>
      </w:pPr>
      <w:r w:rsidRPr="009E5815">
        <w:rPr>
          <w:sz w:val="28"/>
        </w:rPr>
        <w:t>40 " "</w:t>
      </w:r>
      <w:r w:rsidRPr="009E5815">
        <w:rPr>
          <w:sz w:val="28"/>
        </w:rPr>
        <w:tab/>
        <w:t xml:space="preserve">               -  8.</w:t>
      </w:r>
    </w:p>
    <w:p w:rsidR="00F13C73" w:rsidRPr="009E5815" w:rsidRDefault="00F13C73" w:rsidP="009E5815">
      <w:pPr>
        <w:pStyle w:val="afff7"/>
        <w:spacing w:line="240" w:lineRule="auto"/>
        <w:ind w:firstLine="567"/>
        <w:rPr>
          <w:sz w:val="28"/>
        </w:rPr>
      </w:pPr>
      <w:r w:rsidRPr="009E5815">
        <w:rPr>
          <w:sz w:val="28"/>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9E5815">
          <w:rPr>
            <w:sz w:val="28"/>
          </w:rPr>
          <w:t>0,6 га</w:t>
        </w:r>
      </w:smartTag>
      <w:r w:rsidRPr="009E5815">
        <w:rPr>
          <w:sz w:val="28"/>
        </w:rPr>
        <w:t xml:space="preserve">. Расстояния от них до зданий и сооружений различного назначения следует принимать согласно </w:t>
      </w:r>
      <w:hyperlink r:id="rId33" w:history="1">
        <w:r w:rsidRPr="009E5815">
          <w:rPr>
            <w:sz w:val="28"/>
          </w:rPr>
          <w:t>СП 62.13330</w:t>
        </w:r>
      </w:hyperlink>
      <w:r w:rsidRPr="009E5815">
        <w:rPr>
          <w:sz w:val="28"/>
        </w:rPr>
        <w:t xml:space="preserve"> и требованиям технических регламентов.</w:t>
      </w:r>
    </w:p>
    <w:p w:rsidR="00F13C73" w:rsidRPr="009E5815" w:rsidRDefault="00F13C73" w:rsidP="009E5815">
      <w:pPr>
        <w:pStyle w:val="afff7"/>
        <w:spacing w:line="240" w:lineRule="auto"/>
        <w:ind w:firstLine="567"/>
        <w:rPr>
          <w:sz w:val="28"/>
        </w:rPr>
      </w:pPr>
      <w:r w:rsidRPr="009E5815">
        <w:rPr>
          <w:sz w:val="28"/>
        </w:rPr>
        <w:t xml:space="preserve">Газоснабжение зданий регламентируется </w:t>
      </w:r>
      <w:hyperlink r:id="rId34" w:history="1">
        <w:r w:rsidRPr="009E5815">
          <w:rPr>
            <w:sz w:val="28"/>
          </w:rPr>
          <w:t>СП 62.13330.2011</w:t>
        </w:r>
      </w:hyperlink>
      <w:r w:rsidRPr="009E5815">
        <w:rPr>
          <w:sz w:val="28"/>
        </w:rPr>
        <w:t xml:space="preserve">. Газоснабжение жилых зданий дополнительно регламентируется </w:t>
      </w:r>
      <w:r w:rsidRPr="009E5815">
        <w:rPr>
          <w:snapToGrid w:val="0"/>
          <w:sz w:val="28"/>
        </w:rPr>
        <w:t>СП 54.13330.2011. Здания жилые многоквартирные</w:t>
      </w:r>
      <w:r w:rsidRPr="009E5815">
        <w:rPr>
          <w:sz w:val="28"/>
        </w:rPr>
        <w:t xml:space="preserve">, </w:t>
      </w:r>
      <w:r w:rsidRPr="009E5815">
        <w:rPr>
          <w:snapToGrid w:val="0"/>
          <w:sz w:val="28"/>
        </w:rPr>
        <w:t>СП 55.13330.2011. Дома жилые одноквартирные</w:t>
      </w:r>
      <w:r w:rsidRPr="009E5815">
        <w:rPr>
          <w:sz w:val="28"/>
        </w:rPr>
        <w:t xml:space="preserve">, СП 31-106-2002, СП 41-108-2004, общественных зданий - </w:t>
      </w:r>
      <w:r w:rsidRPr="009E5815">
        <w:rPr>
          <w:snapToGrid w:val="0"/>
          <w:sz w:val="28"/>
        </w:rPr>
        <w:t>СП 118.13330.2012, производственных предприятий - СП 56.13330.2011</w:t>
      </w:r>
      <w:r w:rsidRPr="009E5815">
        <w:rPr>
          <w:sz w:val="28"/>
        </w:rPr>
        <w:t xml:space="preserve">, </w:t>
      </w:r>
      <w:r w:rsidRPr="009E5815">
        <w:rPr>
          <w:snapToGrid w:val="0"/>
          <w:sz w:val="28"/>
        </w:rPr>
        <w:t>СП 44.13330.2011</w:t>
      </w:r>
      <w:r w:rsidRPr="009E5815">
        <w:rPr>
          <w:sz w:val="28"/>
        </w:rPr>
        <w:t xml:space="preserve">, </w:t>
      </w:r>
      <w:r w:rsidRPr="009E5815">
        <w:rPr>
          <w:snapToGrid w:val="0"/>
          <w:sz w:val="28"/>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F13C73" w:rsidRPr="009E5815" w:rsidRDefault="00F13C73" w:rsidP="009E5815">
      <w:pPr>
        <w:pStyle w:val="afff7"/>
        <w:spacing w:line="240" w:lineRule="auto"/>
        <w:ind w:firstLine="567"/>
        <w:rPr>
          <w:sz w:val="28"/>
        </w:rPr>
      </w:pPr>
      <w:r w:rsidRPr="009E5815">
        <w:rPr>
          <w:sz w:val="28"/>
        </w:rPr>
        <w:t>В кухнях жилых домов высотой 11 этажей и более не допускается установка кухонных плит на газовом топливе.</w:t>
      </w:r>
    </w:p>
    <w:p w:rsidR="00F13C73" w:rsidRPr="009E5815" w:rsidRDefault="00F13C73" w:rsidP="009E5815">
      <w:pPr>
        <w:pStyle w:val="afff7"/>
        <w:spacing w:line="240" w:lineRule="auto"/>
        <w:ind w:firstLine="567"/>
        <w:rPr>
          <w:sz w:val="28"/>
        </w:rPr>
      </w:pPr>
      <w:r w:rsidRPr="009E5815">
        <w:rPr>
          <w:sz w:val="28"/>
        </w:rPr>
        <w:t xml:space="preserve">При отсутствии возможности или целесообразности присоединения новых и реконструируемых многоквартирных жилых домов к централизованной или автономной системе теплоснабжения в квартирах и встроенных помещениях общественного назначения, кроме помещений детских и лечебных учреждений, </w:t>
      </w:r>
      <w:r w:rsidRPr="009E5815">
        <w:rPr>
          <w:sz w:val="28"/>
        </w:rPr>
        <w:lastRenderedPageBreak/>
        <w:t xml:space="preserve">допускается предусматривать индивидуальные системы теплоснабжения с теплогенераторами на природном газе с закрытыми камерами сгорания. </w:t>
      </w:r>
    </w:p>
    <w:p w:rsidR="00F13C73" w:rsidRPr="009E5815" w:rsidRDefault="00F13C73" w:rsidP="009E5815">
      <w:pPr>
        <w:pStyle w:val="afff7"/>
        <w:spacing w:line="240" w:lineRule="auto"/>
        <w:ind w:firstLine="567"/>
        <w:rPr>
          <w:sz w:val="28"/>
        </w:rPr>
      </w:pPr>
      <w:r w:rsidRPr="009E5815">
        <w:rPr>
          <w:sz w:val="28"/>
        </w:rPr>
        <w:t>Для систем горячего водоснабжения допускается применение теплогенераторов с открытой камерой сгорания в квартирах жилых зданий класса конструктивной пожарной опасности С</w:t>
      </w:r>
      <w:proofErr w:type="gramStart"/>
      <w:r w:rsidRPr="009E5815">
        <w:rPr>
          <w:sz w:val="28"/>
        </w:rPr>
        <w:t>0</w:t>
      </w:r>
      <w:proofErr w:type="gramEnd"/>
      <w:r w:rsidRPr="009E5815">
        <w:rPr>
          <w:sz w:val="28"/>
        </w:rPr>
        <w:t xml:space="preserve">, </w:t>
      </w:r>
      <w:r w:rsidRPr="009E5815">
        <w:rPr>
          <w:sz w:val="28"/>
          <w:lang w:val="en-US"/>
        </w:rPr>
        <w:t>I</w:t>
      </w:r>
      <w:r w:rsidRPr="009E5815">
        <w:rPr>
          <w:sz w:val="28"/>
        </w:rPr>
        <w:t xml:space="preserve">, </w:t>
      </w:r>
      <w:r w:rsidRPr="009E5815">
        <w:rPr>
          <w:sz w:val="28"/>
          <w:lang w:val="en-US"/>
        </w:rPr>
        <w:t>II</w:t>
      </w:r>
      <w:r w:rsidRPr="009E5815">
        <w:rPr>
          <w:sz w:val="28"/>
        </w:rPr>
        <w:t xml:space="preserve"> и </w:t>
      </w:r>
      <w:r w:rsidRPr="009E5815">
        <w:rPr>
          <w:sz w:val="28"/>
          <w:lang w:val="en-US"/>
        </w:rPr>
        <w:t>III</w:t>
      </w:r>
      <w:r w:rsidRPr="009E5815">
        <w:rPr>
          <w:sz w:val="28"/>
        </w:rPr>
        <w:t xml:space="preserve"> степеней огнестойкости и высотой не более 5 этажей.</w:t>
      </w:r>
    </w:p>
    <w:p w:rsidR="00F13C73" w:rsidRPr="009E5815" w:rsidRDefault="00F13C73" w:rsidP="009E5815">
      <w:pPr>
        <w:pStyle w:val="afff7"/>
        <w:spacing w:line="240" w:lineRule="auto"/>
        <w:ind w:firstLine="567"/>
        <w:rPr>
          <w:sz w:val="28"/>
        </w:rPr>
      </w:pPr>
      <w:bookmarkStart w:id="521" w:name="_Toc414995110"/>
      <w:bookmarkStart w:id="522" w:name="_Toc414996812"/>
      <w:bookmarkStart w:id="523" w:name="_Toc414996892"/>
      <w:bookmarkStart w:id="524" w:name="_Toc414997289"/>
      <w:bookmarkStart w:id="525" w:name="_Toc430554111"/>
      <w:r w:rsidRPr="002F59D5">
        <w:rPr>
          <w:b/>
          <w:sz w:val="28"/>
        </w:rPr>
        <w:t>Связь</w:t>
      </w:r>
      <w:bookmarkEnd w:id="521"/>
      <w:bookmarkEnd w:id="522"/>
      <w:bookmarkEnd w:id="523"/>
      <w:bookmarkEnd w:id="524"/>
      <w:bookmarkEnd w:id="525"/>
      <w:r w:rsidR="002F59D5" w:rsidRPr="002F59D5">
        <w:rPr>
          <w:b/>
          <w:sz w:val="28"/>
        </w:rPr>
        <w:t>.</w:t>
      </w:r>
      <w:r w:rsidR="002F59D5">
        <w:rPr>
          <w:sz w:val="28"/>
        </w:rPr>
        <w:t xml:space="preserve"> </w:t>
      </w:r>
      <w:r w:rsidRPr="009E5815">
        <w:rPr>
          <w:sz w:val="28"/>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F13C73" w:rsidRPr="009E5815" w:rsidRDefault="00F13C73" w:rsidP="009E5815">
      <w:pPr>
        <w:pStyle w:val="afff7"/>
        <w:spacing w:line="240" w:lineRule="auto"/>
        <w:ind w:firstLine="567"/>
        <w:rPr>
          <w:sz w:val="28"/>
        </w:rPr>
      </w:pPr>
      <w:r w:rsidRPr="009E5815">
        <w:rPr>
          <w:sz w:val="28"/>
        </w:rPr>
        <w:t>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районов объектами связи и требуемыми для их размещения площадями проводятся в таблице 5.8.2.1.</w:t>
      </w:r>
    </w:p>
    <w:p w:rsidR="00F13C73" w:rsidRPr="005C712B" w:rsidRDefault="00F13C73" w:rsidP="009E5815">
      <w:pPr>
        <w:pStyle w:val="afff7"/>
        <w:spacing w:line="240" w:lineRule="auto"/>
        <w:jc w:val="right"/>
      </w:pPr>
      <w:r w:rsidRPr="005C712B">
        <w:t>Таблица 5.8.2.1.</w:t>
      </w:r>
    </w:p>
    <w:tbl>
      <w:tblPr>
        <w:tblW w:w="9936"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924"/>
        <w:gridCol w:w="2552"/>
      </w:tblGrid>
      <w:tr w:rsidR="00F13C73" w:rsidRPr="005C712B" w:rsidTr="009E5815">
        <w:trPr>
          <w:trHeight w:val="630"/>
        </w:trPr>
        <w:tc>
          <w:tcPr>
            <w:tcW w:w="372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Наименование объектов</w:t>
            </w:r>
          </w:p>
        </w:tc>
        <w:tc>
          <w:tcPr>
            <w:tcW w:w="174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Ед. изм.</w:t>
            </w:r>
          </w:p>
        </w:tc>
        <w:tc>
          <w:tcPr>
            <w:tcW w:w="1924" w:type="dxa"/>
          </w:tcPr>
          <w:p w:rsidR="00F13C73" w:rsidRPr="005C712B" w:rsidRDefault="00F13C73" w:rsidP="00F13C73">
            <w:pPr>
              <w:pStyle w:val="afff7"/>
              <w:spacing w:line="240" w:lineRule="auto"/>
            </w:pPr>
            <w:r w:rsidRPr="005C712B">
              <w:t>Расчетные показатели</w:t>
            </w:r>
          </w:p>
        </w:tc>
        <w:tc>
          <w:tcPr>
            <w:tcW w:w="2552" w:type="dxa"/>
          </w:tcPr>
          <w:p w:rsidR="00F13C73" w:rsidRPr="005C712B" w:rsidRDefault="00F13C73" w:rsidP="00F13C73">
            <w:pPr>
              <w:pStyle w:val="afff7"/>
              <w:spacing w:line="240" w:lineRule="auto"/>
            </w:pPr>
            <w:r w:rsidRPr="005C712B">
              <w:t>Площадь участка на единицу измерения</w:t>
            </w:r>
          </w:p>
        </w:tc>
      </w:tr>
      <w:tr w:rsidR="00F13C73" w:rsidRPr="005C712B" w:rsidTr="009E5815">
        <w:trPr>
          <w:trHeight w:val="510"/>
        </w:trPr>
        <w:tc>
          <w:tcPr>
            <w:tcW w:w="3720" w:type="dxa"/>
          </w:tcPr>
          <w:p w:rsidR="00F13C73" w:rsidRPr="005C712B" w:rsidRDefault="00F13C73" w:rsidP="009E5815">
            <w:pPr>
              <w:pStyle w:val="afff7"/>
              <w:spacing w:line="240" w:lineRule="auto"/>
              <w:ind w:firstLine="0"/>
            </w:pPr>
            <w:r w:rsidRPr="005C712B">
              <w:t>Отделение почтовой связи (на микрорайон)</w:t>
            </w:r>
          </w:p>
        </w:tc>
        <w:tc>
          <w:tcPr>
            <w:tcW w:w="1740" w:type="dxa"/>
          </w:tcPr>
          <w:p w:rsidR="00F13C73" w:rsidRPr="005C712B" w:rsidRDefault="00F13C73" w:rsidP="00F13C73">
            <w:pPr>
              <w:pStyle w:val="afff7"/>
              <w:spacing w:line="240" w:lineRule="auto"/>
            </w:pPr>
            <w:r w:rsidRPr="005C712B">
              <w:t>объект на 6-12 тыс.жит.</w:t>
            </w:r>
          </w:p>
        </w:tc>
        <w:tc>
          <w:tcPr>
            <w:tcW w:w="1924" w:type="dxa"/>
          </w:tcPr>
          <w:p w:rsidR="00F13C73" w:rsidRPr="005C712B" w:rsidRDefault="00F13C73" w:rsidP="009E5815">
            <w:pPr>
              <w:pStyle w:val="afff7"/>
              <w:spacing w:line="240" w:lineRule="auto"/>
              <w:ind w:firstLine="0"/>
            </w:pPr>
            <w:r w:rsidRPr="005C712B">
              <w:t>1 на микрорайон</w:t>
            </w:r>
          </w:p>
        </w:tc>
        <w:tc>
          <w:tcPr>
            <w:tcW w:w="2552" w:type="dxa"/>
          </w:tcPr>
          <w:p w:rsidR="00F13C73" w:rsidRPr="005C712B" w:rsidRDefault="00F13C73" w:rsidP="00F13C73">
            <w:pPr>
              <w:pStyle w:val="afff7"/>
              <w:spacing w:line="240" w:lineRule="auto"/>
            </w:pPr>
            <w:r w:rsidRPr="005C712B">
              <w:t>250-</w:t>
            </w:r>
            <w:smartTag w:uri="urn:schemas-microsoft-com:office:smarttags" w:element="metricconverter">
              <w:smartTagPr>
                <w:attr w:name="ProductID" w:val="600 м2"/>
              </w:smartTagPr>
              <w:r w:rsidRPr="005C712B">
                <w:t>600 м</w:t>
              </w:r>
              <w:r w:rsidRPr="005C712B">
                <w:rPr>
                  <w:vertAlign w:val="superscript"/>
                </w:rPr>
                <w:t>2</w:t>
              </w:r>
            </w:smartTag>
          </w:p>
        </w:tc>
      </w:tr>
      <w:tr w:rsidR="00F13C73" w:rsidRPr="005C712B" w:rsidTr="009E5815">
        <w:trPr>
          <w:trHeight w:val="630"/>
        </w:trPr>
        <w:tc>
          <w:tcPr>
            <w:tcW w:w="3720" w:type="dxa"/>
          </w:tcPr>
          <w:p w:rsidR="00F13C73" w:rsidRPr="005C712B" w:rsidRDefault="00F13C73" w:rsidP="009E5815">
            <w:pPr>
              <w:pStyle w:val="afff7"/>
              <w:spacing w:line="240" w:lineRule="auto"/>
              <w:ind w:firstLine="0"/>
            </w:pPr>
            <w:r w:rsidRPr="005C712B">
              <w:t xml:space="preserve">Межрайонный почтамт </w:t>
            </w:r>
          </w:p>
        </w:tc>
        <w:tc>
          <w:tcPr>
            <w:tcW w:w="1740" w:type="dxa"/>
          </w:tcPr>
          <w:p w:rsidR="00F13C73" w:rsidRPr="005C712B" w:rsidRDefault="00F13C73" w:rsidP="00F13C73">
            <w:pPr>
              <w:pStyle w:val="afff7"/>
              <w:spacing w:line="240" w:lineRule="auto"/>
            </w:pPr>
            <w:r w:rsidRPr="005C712B">
              <w:t>объект на 20-30 ОПС</w:t>
            </w:r>
          </w:p>
        </w:tc>
        <w:tc>
          <w:tcPr>
            <w:tcW w:w="1924" w:type="dxa"/>
          </w:tcPr>
          <w:p w:rsidR="00F13C73" w:rsidRPr="005C712B" w:rsidRDefault="00F13C73" w:rsidP="009E5815">
            <w:pPr>
              <w:pStyle w:val="afff7"/>
              <w:spacing w:line="240" w:lineRule="auto"/>
              <w:ind w:firstLine="0"/>
            </w:pPr>
            <w:r w:rsidRPr="005C712B">
              <w:t>по расчету</w:t>
            </w:r>
          </w:p>
        </w:tc>
        <w:tc>
          <w:tcPr>
            <w:tcW w:w="2552" w:type="dxa"/>
          </w:tcPr>
          <w:p w:rsidR="00F13C73" w:rsidRPr="005C712B" w:rsidRDefault="00F13C73" w:rsidP="00F13C73">
            <w:pPr>
              <w:pStyle w:val="afff7"/>
              <w:spacing w:line="240" w:lineRule="auto"/>
            </w:pPr>
            <w:r w:rsidRPr="005C712B">
              <w:t>0,3-</w:t>
            </w:r>
            <w:smartTag w:uri="urn:schemas-microsoft-com:office:smarttags" w:element="metricconverter">
              <w:smartTagPr>
                <w:attr w:name="ProductID" w:val="0,5 га"/>
              </w:smartTagPr>
              <w:r w:rsidRPr="005C712B">
                <w:t>0,5 га</w:t>
              </w:r>
            </w:smartTag>
          </w:p>
        </w:tc>
      </w:tr>
      <w:tr w:rsidR="00F13C73" w:rsidRPr="005C712B" w:rsidTr="009E5815">
        <w:trPr>
          <w:trHeight w:val="780"/>
        </w:trPr>
        <w:tc>
          <w:tcPr>
            <w:tcW w:w="3720" w:type="dxa"/>
          </w:tcPr>
          <w:p w:rsidR="00F13C73" w:rsidRPr="005C712B" w:rsidRDefault="00F13C73" w:rsidP="009E5815">
            <w:pPr>
              <w:pStyle w:val="afff7"/>
              <w:spacing w:line="240" w:lineRule="auto"/>
              <w:ind w:firstLine="0"/>
            </w:pPr>
            <w:r w:rsidRPr="005C712B">
              <w:t>АТС (из расчета на 400 номеров на 1000 жителей)</w:t>
            </w:r>
          </w:p>
        </w:tc>
        <w:tc>
          <w:tcPr>
            <w:tcW w:w="1740" w:type="dxa"/>
          </w:tcPr>
          <w:p w:rsidR="00F13C73" w:rsidRPr="005C712B" w:rsidRDefault="00F13C73" w:rsidP="00F13C73">
            <w:pPr>
              <w:pStyle w:val="afff7"/>
              <w:spacing w:line="240" w:lineRule="auto"/>
            </w:pPr>
            <w:r w:rsidRPr="005C712B">
              <w:t>объект на 5-20 тыс.номеров</w:t>
            </w:r>
          </w:p>
        </w:tc>
        <w:tc>
          <w:tcPr>
            <w:tcW w:w="1924" w:type="dxa"/>
          </w:tcPr>
          <w:p w:rsidR="00F13C73" w:rsidRPr="005C712B" w:rsidRDefault="00F13C73" w:rsidP="009E5815">
            <w:pPr>
              <w:pStyle w:val="afff7"/>
              <w:spacing w:line="240" w:lineRule="auto"/>
              <w:ind w:firstLine="0"/>
            </w:pPr>
            <w:r w:rsidRPr="005C712B">
              <w:t>по расчету</w:t>
            </w:r>
          </w:p>
        </w:tc>
        <w:tc>
          <w:tcPr>
            <w:tcW w:w="2552" w:type="dxa"/>
          </w:tcPr>
          <w:p w:rsidR="00F13C73" w:rsidRPr="005C712B" w:rsidRDefault="00F13C73" w:rsidP="00F13C73">
            <w:pPr>
              <w:pStyle w:val="afff7"/>
              <w:spacing w:line="240" w:lineRule="auto"/>
            </w:pPr>
            <w:smartTag w:uri="urn:schemas-microsoft-com:office:smarttags" w:element="metricconverter">
              <w:smartTagPr>
                <w:attr w:name="ProductID" w:val="0,25 га"/>
              </w:smartTagPr>
              <w:r w:rsidRPr="005C712B">
                <w:t>0,25 га</w:t>
              </w:r>
            </w:smartTag>
            <w:r w:rsidRPr="005C712B">
              <w:t xml:space="preserve"> на объект</w:t>
            </w:r>
          </w:p>
        </w:tc>
      </w:tr>
      <w:tr w:rsidR="00F13C73" w:rsidRPr="005C712B" w:rsidTr="009E5815">
        <w:trPr>
          <w:trHeight w:val="660"/>
        </w:trPr>
        <w:tc>
          <w:tcPr>
            <w:tcW w:w="3720" w:type="dxa"/>
          </w:tcPr>
          <w:p w:rsidR="00F13C73" w:rsidRPr="005C712B" w:rsidRDefault="00F13C73" w:rsidP="009E5815">
            <w:pPr>
              <w:pStyle w:val="afff7"/>
              <w:spacing w:line="240" w:lineRule="auto"/>
              <w:ind w:firstLine="0"/>
            </w:pPr>
            <w:r w:rsidRPr="005C712B">
              <w:t>Узловая АТС (из расчета 1 узел на 5 АТС)</w:t>
            </w:r>
          </w:p>
        </w:tc>
        <w:tc>
          <w:tcPr>
            <w:tcW w:w="1740" w:type="dxa"/>
          </w:tcPr>
          <w:p w:rsidR="00F13C73" w:rsidRPr="005C712B" w:rsidRDefault="00F13C73" w:rsidP="00F13C73">
            <w:pPr>
              <w:pStyle w:val="afff7"/>
              <w:spacing w:line="240" w:lineRule="auto"/>
            </w:pPr>
            <w:r w:rsidRPr="005C712B">
              <w:t>объект</w:t>
            </w:r>
          </w:p>
        </w:tc>
        <w:tc>
          <w:tcPr>
            <w:tcW w:w="1924" w:type="dxa"/>
          </w:tcPr>
          <w:p w:rsidR="00F13C73" w:rsidRPr="005C712B" w:rsidRDefault="00F13C73" w:rsidP="009E5815">
            <w:pPr>
              <w:pStyle w:val="afff7"/>
              <w:spacing w:line="240" w:lineRule="auto"/>
              <w:ind w:firstLine="0"/>
            </w:pPr>
            <w:r w:rsidRPr="005C712B">
              <w:t>по расчету</w:t>
            </w:r>
          </w:p>
        </w:tc>
        <w:tc>
          <w:tcPr>
            <w:tcW w:w="2552" w:type="dxa"/>
          </w:tcPr>
          <w:p w:rsidR="00F13C73" w:rsidRPr="005C712B" w:rsidRDefault="00F13C73" w:rsidP="00F13C73">
            <w:pPr>
              <w:pStyle w:val="afff7"/>
              <w:spacing w:line="240" w:lineRule="auto"/>
            </w:pPr>
            <w:smartTag w:uri="urn:schemas-microsoft-com:office:smarttags" w:element="metricconverter">
              <w:smartTagPr>
                <w:attr w:name="ProductID" w:val="0,3 га"/>
              </w:smartTagPr>
              <w:r w:rsidRPr="005C712B">
                <w:t>0,3 га</w:t>
              </w:r>
            </w:smartTag>
            <w:r w:rsidRPr="005C712B">
              <w:t xml:space="preserve"> на объект</w:t>
            </w:r>
          </w:p>
        </w:tc>
      </w:tr>
      <w:tr w:rsidR="00F13C73" w:rsidRPr="005C712B" w:rsidTr="009E5815">
        <w:trPr>
          <w:trHeight w:val="660"/>
        </w:trPr>
        <w:tc>
          <w:tcPr>
            <w:tcW w:w="3720" w:type="dxa"/>
          </w:tcPr>
          <w:p w:rsidR="00F13C73" w:rsidRPr="005C712B" w:rsidRDefault="00F13C73" w:rsidP="009E5815">
            <w:pPr>
              <w:pStyle w:val="afff7"/>
              <w:spacing w:line="240" w:lineRule="auto"/>
              <w:ind w:firstLine="0"/>
            </w:pPr>
            <w:r w:rsidRPr="005C712B">
              <w:t>Концентратор</w:t>
            </w:r>
          </w:p>
        </w:tc>
        <w:tc>
          <w:tcPr>
            <w:tcW w:w="1740" w:type="dxa"/>
          </w:tcPr>
          <w:p w:rsidR="00F13C73" w:rsidRPr="005C712B" w:rsidRDefault="00F13C73" w:rsidP="00F13C73">
            <w:pPr>
              <w:pStyle w:val="afff7"/>
              <w:spacing w:line="240" w:lineRule="auto"/>
            </w:pPr>
            <w:r w:rsidRPr="005C712B">
              <w:t>объект на 1,0-0,3 тыс.номеров</w:t>
            </w:r>
          </w:p>
        </w:tc>
        <w:tc>
          <w:tcPr>
            <w:tcW w:w="1924" w:type="dxa"/>
          </w:tcPr>
          <w:p w:rsidR="00F13C73" w:rsidRPr="005C712B" w:rsidRDefault="00F13C73" w:rsidP="009E5815">
            <w:pPr>
              <w:pStyle w:val="afff7"/>
              <w:spacing w:line="240" w:lineRule="auto"/>
              <w:ind w:firstLine="0"/>
            </w:pPr>
            <w:r w:rsidRPr="005C712B">
              <w:t>по расчету</w:t>
            </w:r>
          </w:p>
        </w:tc>
        <w:tc>
          <w:tcPr>
            <w:tcW w:w="2552" w:type="dxa"/>
          </w:tcPr>
          <w:p w:rsidR="00F13C73" w:rsidRPr="005C712B" w:rsidRDefault="00F13C73" w:rsidP="00F13C73">
            <w:pPr>
              <w:pStyle w:val="afff7"/>
              <w:spacing w:line="240" w:lineRule="auto"/>
            </w:pPr>
            <w:r w:rsidRPr="005C712B">
              <w:t>40-</w:t>
            </w:r>
            <w:smartTag w:uri="urn:schemas-microsoft-com:office:smarttags" w:element="metricconverter">
              <w:smartTagPr>
                <w:attr w:name="ProductID" w:val="80 м2"/>
              </w:smartTagPr>
              <w:r w:rsidRPr="005C712B">
                <w:t>80 м</w:t>
              </w:r>
              <w:r w:rsidRPr="005C712B">
                <w:rPr>
                  <w:vertAlign w:val="superscript"/>
                </w:rPr>
                <w:t>2</w:t>
              </w:r>
            </w:smartTag>
          </w:p>
        </w:tc>
      </w:tr>
      <w:tr w:rsidR="00F13C73" w:rsidRPr="005C712B" w:rsidTr="009E5815">
        <w:trPr>
          <w:trHeight w:val="750"/>
        </w:trPr>
        <w:tc>
          <w:tcPr>
            <w:tcW w:w="3720" w:type="dxa"/>
          </w:tcPr>
          <w:p w:rsidR="00F13C73" w:rsidRPr="005C712B" w:rsidRDefault="00F13C73" w:rsidP="009E5815">
            <w:pPr>
              <w:pStyle w:val="afff7"/>
              <w:spacing w:line="240" w:lineRule="auto"/>
              <w:ind w:firstLine="0"/>
            </w:pPr>
            <w:r w:rsidRPr="005C712B">
              <w:t>Опорно-усилительная станция (из расчета 20-60 тыс.абонентов)</w:t>
            </w:r>
          </w:p>
        </w:tc>
        <w:tc>
          <w:tcPr>
            <w:tcW w:w="1740" w:type="dxa"/>
          </w:tcPr>
          <w:p w:rsidR="00F13C73" w:rsidRPr="005C712B" w:rsidRDefault="00F13C73" w:rsidP="00F13C73">
            <w:pPr>
              <w:pStyle w:val="afff7"/>
              <w:spacing w:line="240" w:lineRule="auto"/>
            </w:pPr>
            <w:r w:rsidRPr="005C712B">
              <w:t>объект</w:t>
            </w:r>
          </w:p>
        </w:tc>
        <w:tc>
          <w:tcPr>
            <w:tcW w:w="1924" w:type="dxa"/>
          </w:tcPr>
          <w:p w:rsidR="00F13C73" w:rsidRPr="005C712B" w:rsidRDefault="00F13C73" w:rsidP="009E5815">
            <w:pPr>
              <w:pStyle w:val="afff7"/>
              <w:spacing w:line="240" w:lineRule="auto"/>
              <w:ind w:firstLine="0"/>
            </w:pPr>
            <w:r w:rsidRPr="005C712B">
              <w:t>по расчету</w:t>
            </w:r>
          </w:p>
        </w:tc>
        <w:tc>
          <w:tcPr>
            <w:tcW w:w="2552" w:type="dxa"/>
          </w:tcPr>
          <w:p w:rsidR="00F13C73" w:rsidRPr="005C712B" w:rsidRDefault="00F13C73" w:rsidP="00F13C73">
            <w:pPr>
              <w:pStyle w:val="afff7"/>
              <w:spacing w:line="240" w:lineRule="auto"/>
            </w:pPr>
            <w:r w:rsidRPr="005C712B">
              <w:t>0,1-</w:t>
            </w:r>
            <w:smartTag w:uri="urn:schemas-microsoft-com:office:smarttags" w:element="metricconverter">
              <w:smartTagPr>
                <w:attr w:name="ProductID" w:val="0,15 га"/>
              </w:smartTagPr>
              <w:r w:rsidRPr="005C712B">
                <w:t>0,15 га</w:t>
              </w:r>
            </w:smartTag>
            <w:r w:rsidRPr="005C712B">
              <w:t xml:space="preserve"> на объект</w:t>
            </w:r>
          </w:p>
        </w:tc>
      </w:tr>
      <w:tr w:rsidR="00F13C73" w:rsidRPr="005C712B" w:rsidTr="009E5815">
        <w:trPr>
          <w:trHeight w:val="70"/>
        </w:trPr>
        <w:tc>
          <w:tcPr>
            <w:tcW w:w="3720" w:type="dxa"/>
          </w:tcPr>
          <w:p w:rsidR="00F13C73" w:rsidRPr="005C712B" w:rsidRDefault="00F13C73" w:rsidP="009E5815">
            <w:pPr>
              <w:pStyle w:val="afff7"/>
              <w:spacing w:line="240" w:lineRule="auto"/>
              <w:ind w:firstLine="0"/>
            </w:pPr>
            <w:r w:rsidRPr="005C712B">
              <w:t>Блок станция проводного вещания (из расчета 10-30 тыс. абонентов)</w:t>
            </w:r>
          </w:p>
        </w:tc>
        <w:tc>
          <w:tcPr>
            <w:tcW w:w="1740" w:type="dxa"/>
          </w:tcPr>
          <w:p w:rsidR="00F13C73" w:rsidRPr="005C712B" w:rsidRDefault="00F13C73" w:rsidP="00F13C73">
            <w:pPr>
              <w:pStyle w:val="afff7"/>
              <w:spacing w:line="240" w:lineRule="auto"/>
            </w:pPr>
            <w:r w:rsidRPr="005C712B">
              <w:t>объект</w:t>
            </w:r>
          </w:p>
        </w:tc>
        <w:tc>
          <w:tcPr>
            <w:tcW w:w="1924" w:type="dxa"/>
          </w:tcPr>
          <w:p w:rsidR="00F13C73" w:rsidRPr="005C712B" w:rsidRDefault="00F13C73" w:rsidP="00F13C73">
            <w:pPr>
              <w:pStyle w:val="afff7"/>
              <w:spacing w:line="240" w:lineRule="auto"/>
            </w:pPr>
            <w:r w:rsidRPr="005C712B">
              <w:t>по расчету</w:t>
            </w:r>
          </w:p>
        </w:tc>
        <w:tc>
          <w:tcPr>
            <w:tcW w:w="2552" w:type="dxa"/>
          </w:tcPr>
          <w:p w:rsidR="00F13C73" w:rsidRPr="005C712B" w:rsidRDefault="00F13C73" w:rsidP="00F13C73">
            <w:pPr>
              <w:pStyle w:val="afff7"/>
              <w:spacing w:line="240" w:lineRule="auto"/>
            </w:pPr>
            <w:r w:rsidRPr="005C712B">
              <w:t>0,05-</w:t>
            </w:r>
            <w:smartTag w:uri="urn:schemas-microsoft-com:office:smarttags" w:element="metricconverter">
              <w:smartTagPr>
                <w:attr w:name="ProductID" w:val="0,5 га"/>
              </w:smartTagPr>
              <w:r w:rsidRPr="005C712B">
                <w:t>0,5 га</w:t>
              </w:r>
            </w:smartTag>
            <w:r w:rsidRPr="005C712B">
              <w:t xml:space="preserve"> на объект</w:t>
            </w:r>
          </w:p>
        </w:tc>
      </w:tr>
      <w:tr w:rsidR="00F13C73" w:rsidRPr="005C712B" w:rsidTr="009E5815">
        <w:trPr>
          <w:trHeight w:val="930"/>
        </w:trPr>
        <w:tc>
          <w:tcPr>
            <w:tcW w:w="3720" w:type="dxa"/>
          </w:tcPr>
          <w:p w:rsidR="00F13C73" w:rsidRPr="005C712B" w:rsidRDefault="00F13C73" w:rsidP="009E5815">
            <w:pPr>
              <w:pStyle w:val="afff7"/>
              <w:spacing w:line="240" w:lineRule="auto"/>
              <w:ind w:firstLine="0"/>
            </w:pPr>
            <w:r w:rsidRPr="005C712B">
              <w:t>Звуковые трансформаторные подстанции (из расчета на 4-7 тыс. абонентов)</w:t>
            </w:r>
          </w:p>
        </w:tc>
        <w:tc>
          <w:tcPr>
            <w:tcW w:w="174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объект</w:t>
            </w:r>
          </w:p>
        </w:tc>
        <w:tc>
          <w:tcPr>
            <w:tcW w:w="1924"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w:t>
            </w:r>
          </w:p>
        </w:tc>
        <w:tc>
          <w:tcPr>
            <w:tcW w:w="2552"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25-</w:t>
            </w:r>
            <w:smartTag w:uri="urn:schemas-microsoft-com:office:smarttags" w:element="metricconverter">
              <w:smartTagPr>
                <w:attr w:name="ProductID" w:val="50 м2"/>
              </w:smartTagPr>
              <w:r w:rsidRPr="005C712B">
                <w:t>50 м</w:t>
              </w:r>
              <w:r w:rsidRPr="005C712B">
                <w:rPr>
                  <w:vertAlign w:val="superscript"/>
                </w:rPr>
                <w:t>2</w:t>
              </w:r>
            </w:smartTag>
            <w:r w:rsidRPr="005C712B">
              <w:t xml:space="preserve"> на объект</w:t>
            </w:r>
          </w:p>
        </w:tc>
      </w:tr>
      <w:tr w:rsidR="00F13C73" w:rsidRPr="005C712B" w:rsidTr="009E5815">
        <w:trPr>
          <w:trHeight w:val="600"/>
        </w:trPr>
        <w:tc>
          <w:tcPr>
            <w:tcW w:w="3720" w:type="dxa"/>
          </w:tcPr>
          <w:p w:rsidR="00F13C73" w:rsidRPr="005C712B" w:rsidRDefault="00F13C73" w:rsidP="009E5815">
            <w:pPr>
              <w:pStyle w:val="afff7"/>
              <w:spacing w:line="240" w:lineRule="auto"/>
              <w:ind w:firstLine="0"/>
            </w:pPr>
            <w:r w:rsidRPr="005C712B">
              <w:t>Технический центр кабельного телевидения</w:t>
            </w:r>
          </w:p>
        </w:tc>
        <w:tc>
          <w:tcPr>
            <w:tcW w:w="1740" w:type="dxa"/>
          </w:tcPr>
          <w:p w:rsidR="00F13C73" w:rsidRPr="005C712B" w:rsidRDefault="00F13C73" w:rsidP="00F13C73">
            <w:pPr>
              <w:pStyle w:val="afff7"/>
              <w:spacing w:line="240" w:lineRule="auto"/>
            </w:pPr>
            <w:r w:rsidRPr="005C712B">
              <w:t>объект</w:t>
            </w:r>
          </w:p>
        </w:tc>
        <w:tc>
          <w:tcPr>
            <w:tcW w:w="1924" w:type="dxa"/>
          </w:tcPr>
          <w:p w:rsidR="00F13C73" w:rsidRPr="005C712B" w:rsidRDefault="00F13C73" w:rsidP="00F13C73">
            <w:pPr>
              <w:pStyle w:val="afff7"/>
              <w:spacing w:line="240" w:lineRule="auto"/>
            </w:pPr>
            <w:r w:rsidRPr="005C712B">
              <w:t>1 на жилой район</w:t>
            </w:r>
          </w:p>
        </w:tc>
        <w:tc>
          <w:tcPr>
            <w:tcW w:w="2552" w:type="dxa"/>
          </w:tcPr>
          <w:p w:rsidR="00F13C73" w:rsidRPr="005C712B" w:rsidRDefault="00F13C73" w:rsidP="00F13C73">
            <w:pPr>
              <w:pStyle w:val="afff7"/>
              <w:spacing w:line="240" w:lineRule="auto"/>
            </w:pPr>
            <w:r w:rsidRPr="005C712B">
              <w:t>0,3-</w:t>
            </w:r>
            <w:smartTag w:uri="urn:schemas-microsoft-com:office:smarttags" w:element="metricconverter">
              <w:smartTagPr>
                <w:attr w:name="ProductID" w:val="0,5 га"/>
              </w:smartTagPr>
              <w:r w:rsidRPr="005C712B">
                <w:t>0,5 га</w:t>
              </w:r>
            </w:smartTag>
            <w:r w:rsidRPr="005C712B">
              <w:t xml:space="preserve"> на объект</w:t>
            </w:r>
          </w:p>
        </w:tc>
      </w:tr>
      <w:tr w:rsidR="00F13C73" w:rsidRPr="005C712B" w:rsidTr="009E5815">
        <w:trPr>
          <w:trHeight w:val="567"/>
        </w:trPr>
        <w:tc>
          <w:tcPr>
            <w:tcW w:w="3720" w:type="dxa"/>
          </w:tcPr>
          <w:p w:rsidR="00F13C73" w:rsidRPr="005C712B" w:rsidRDefault="00F13C73" w:rsidP="009E5815">
            <w:pPr>
              <w:pStyle w:val="afff7"/>
              <w:spacing w:line="240" w:lineRule="auto"/>
              <w:ind w:firstLine="0"/>
            </w:pPr>
            <w:r w:rsidRPr="005C712B">
              <w:t>Объекты коммунального хозяйства по обслуживанию инженерных коммуникаций (общих коллекторов)</w:t>
            </w:r>
          </w:p>
          <w:p w:rsidR="00F13C73" w:rsidRPr="005C712B" w:rsidRDefault="00F13C73" w:rsidP="009E5815">
            <w:pPr>
              <w:pStyle w:val="afff7"/>
              <w:spacing w:line="240" w:lineRule="auto"/>
              <w:ind w:firstLine="0"/>
            </w:pPr>
            <w:r w:rsidRPr="005C712B">
              <w:t xml:space="preserve">Диспетчерский пункт (из расчета </w:t>
            </w:r>
            <w:r w:rsidRPr="005C712B">
              <w:lastRenderedPageBreak/>
              <w:t xml:space="preserve">1 объект на </w:t>
            </w:r>
            <w:smartTag w:uri="urn:schemas-microsoft-com:office:smarttags" w:element="metricconverter">
              <w:smartTagPr>
                <w:attr w:name="ProductID" w:val="5 км"/>
              </w:smartTagPr>
              <w:r w:rsidRPr="005C712B">
                <w:t>5 км</w:t>
              </w:r>
            </w:smartTag>
            <w:r w:rsidRPr="005C712B">
              <w:t xml:space="preserve"> коллекторов)</w:t>
            </w:r>
          </w:p>
          <w:p w:rsidR="00F13C73" w:rsidRPr="005C712B" w:rsidRDefault="00F13C73" w:rsidP="009E5815">
            <w:pPr>
              <w:pStyle w:val="afff7"/>
              <w:spacing w:line="240" w:lineRule="auto"/>
              <w:ind w:firstLine="0"/>
            </w:pPr>
            <w:r w:rsidRPr="005C712B">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5C712B">
                <w:t>25 км</w:t>
              </w:r>
            </w:smartTag>
            <w:r w:rsidRPr="005C712B">
              <w:t xml:space="preserve"> коммуникационных коллекторов)</w:t>
            </w:r>
          </w:p>
        </w:tc>
        <w:tc>
          <w:tcPr>
            <w:tcW w:w="1740"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1-эт. объект</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1-2 эт. объект</w:t>
            </w:r>
          </w:p>
        </w:tc>
        <w:tc>
          <w:tcPr>
            <w:tcW w:w="1924"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по расчету</w:t>
            </w: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r w:rsidRPr="005C712B">
              <w:t>по расчету</w:t>
            </w:r>
          </w:p>
        </w:tc>
        <w:tc>
          <w:tcPr>
            <w:tcW w:w="2552" w:type="dxa"/>
          </w:tcPr>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p>
          <w:p w:rsidR="00F13C73" w:rsidRPr="005C712B" w:rsidRDefault="00F13C73" w:rsidP="00F13C73">
            <w:pPr>
              <w:pStyle w:val="afff7"/>
              <w:spacing w:line="240" w:lineRule="auto"/>
            </w:pPr>
            <w:smartTag w:uri="urn:schemas-microsoft-com:office:smarttags" w:element="metricconverter">
              <w:smartTagPr>
                <w:attr w:name="ProductID" w:val="120 м2"/>
              </w:smartTagPr>
              <w:r w:rsidRPr="005C712B">
                <w:t>120 м</w:t>
              </w:r>
              <w:r w:rsidRPr="005C712B">
                <w:rPr>
                  <w:vertAlign w:val="superscript"/>
                </w:rPr>
                <w:t>2</w:t>
              </w:r>
            </w:smartTag>
          </w:p>
          <w:p w:rsidR="00F13C73" w:rsidRPr="005C712B" w:rsidRDefault="00F13C73" w:rsidP="00F13C73">
            <w:pPr>
              <w:pStyle w:val="afff7"/>
              <w:spacing w:line="240" w:lineRule="auto"/>
            </w:pPr>
            <w:r w:rsidRPr="005C712B">
              <w:t>(0,04-</w:t>
            </w:r>
            <w:smartTag w:uri="urn:schemas-microsoft-com:office:smarttags" w:element="metricconverter">
              <w:smartTagPr>
                <w:attr w:name="ProductID" w:val="0,05 га"/>
              </w:smartTagPr>
              <w:r w:rsidRPr="005C712B">
                <w:t>0,05 га</w:t>
              </w:r>
            </w:smartTag>
            <w:r w:rsidRPr="005C712B">
              <w:t>)</w:t>
            </w:r>
          </w:p>
          <w:p w:rsidR="00F13C73" w:rsidRPr="005C712B" w:rsidRDefault="00F13C73" w:rsidP="00F13C73">
            <w:pPr>
              <w:pStyle w:val="afff7"/>
              <w:spacing w:line="240" w:lineRule="auto"/>
            </w:pPr>
          </w:p>
          <w:p w:rsidR="00F13C73" w:rsidRPr="005C712B" w:rsidRDefault="00F13C73" w:rsidP="00F13C73">
            <w:pPr>
              <w:pStyle w:val="afff7"/>
              <w:spacing w:line="240" w:lineRule="auto"/>
            </w:pPr>
            <w:smartTag w:uri="urn:schemas-microsoft-com:office:smarttags" w:element="metricconverter">
              <w:smartTagPr>
                <w:attr w:name="ProductID" w:val="170 м2"/>
              </w:smartTagPr>
              <w:r w:rsidRPr="005C712B">
                <w:t>170 м</w:t>
              </w:r>
              <w:r w:rsidRPr="005C712B">
                <w:rPr>
                  <w:vertAlign w:val="superscript"/>
                </w:rPr>
                <w:t>2</w:t>
              </w:r>
            </w:smartTag>
          </w:p>
          <w:p w:rsidR="00F13C73" w:rsidRPr="005C712B" w:rsidRDefault="00F13C73" w:rsidP="00F13C73">
            <w:pPr>
              <w:pStyle w:val="afff7"/>
              <w:spacing w:line="240" w:lineRule="auto"/>
            </w:pPr>
            <w:r w:rsidRPr="005C712B">
              <w:t>(0,05-</w:t>
            </w:r>
            <w:smartTag w:uri="urn:schemas-microsoft-com:office:smarttags" w:element="metricconverter">
              <w:smartTagPr>
                <w:attr w:name="ProductID" w:val="0,1 га"/>
              </w:smartTagPr>
              <w:r w:rsidRPr="005C712B">
                <w:t>0,1 га</w:t>
              </w:r>
            </w:smartTag>
            <w:r w:rsidRPr="005C712B">
              <w:t>)</w:t>
            </w:r>
          </w:p>
        </w:tc>
      </w:tr>
      <w:tr w:rsidR="00F13C73" w:rsidRPr="005C712B" w:rsidTr="009E5815">
        <w:trPr>
          <w:trHeight w:val="510"/>
        </w:trPr>
        <w:tc>
          <w:tcPr>
            <w:tcW w:w="3720" w:type="dxa"/>
          </w:tcPr>
          <w:p w:rsidR="00F13C73" w:rsidRPr="005C712B" w:rsidRDefault="00F13C73" w:rsidP="009E5815">
            <w:pPr>
              <w:pStyle w:val="afff7"/>
              <w:spacing w:line="240" w:lineRule="auto"/>
              <w:ind w:firstLine="0"/>
            </w:pPr>
            <w:r w:rsidRPr="005C712B">
              <w:lastRenderedPageBreak/>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5C712B">
                <w:t>50 км</w:t>
              </w:r>
            </w:smartTag>
            <w:r w:rsidRPr="005C712B">
              <w:t xml:space="preserve"> коллекторов)</w:t>
            </w:r>
          </w:p>
        </w:tc>
        <w:tc>
          <w:tcPr>
            <w:tcW w:w="1740" w:type="dxa"/>
          </w:tcPr>
          <w:p w:rsidR="00F13C73" w:rsidRPr="005C712B" w:rsidRDefault="00F13C73" w:rsidP="00F13C73">
            <w:pPr>
              <w:pStyle w:val="afff7"/>
              <w:spacing w:line="240" w:lineRule="auto"/>
            </w:pPr>
            <w:r w:rsidRPr="005C712B">
              <w:t>Этажность объекта по проекту</w:t>
            </w:r>
          </w:p>
        </w:tc>
        <w:tc>
          <w:tcPr>
            <w:tcW w:w="1924" w:type="dxa"/>
          </w:tcPr>
          <w:p w:rsidR="00F13C73" w:rsidRPr="005C712B" w:rsidRDefault="00F13C73" w:rsidP="00F13C73">
            <w:pPr>
              <w:pStyle w:val="afff7"/>
              <w:spacing w:line="240" w:lineRule="auto"/>
            </w:pPr>
            <w:r w:rsidRPr="005C712B">
              <w:t>по расчету</w:t>
            </w:r>
          </w:p>
        </w:tc>
        <w:tc>
          <w:tcPr>
            <w:tcW w:w="2552" w:type="dxa"/>
          </w:tcPr>
          <w:p w:rsidR="00F13C73" w:rsidRPr="005C712B" w:rsidRDefault="00F13C73" w:rsidP="00F13C73">
            <w:pPr>
              <w:pStyle w:val="afff7"/>
              <w:spacing w:line="240" w:lineRule="auto"/>
            </w:pPr>
            <w:smartTag w:uri="urn:schemas-microsoft-com:office:smarttags" w:element="metricconverter">
              <w:smartTagPr>
                <w:attr w:name="ProductID" w:val="750 м2"/>
              </w:smartTagPr>
              <w:r w:rsidRPr="005C712B">
                <w:t>750 м</w:t>
              </w:r>
              <w:r w:rsidRPr="005C712B">
                <w:rPr>
                  <w:vertAlign w:val="superscript"/>
                </w:rPr>
                <w:t>2</w:t>
              </w:r>
            </w:smartTag>
          </w:p>
          <w:p w:rsidR="00F13C73" w:rsidRPr="005C712B" w:rsidRDefault="00F13C73" w:rsidP="00F13C73">
            <w:pPr>
              <w:pStyle w:val="afff7"/>
              <w:spacing w:line="240" w:lineRule="auto"/>
            </w:pPr>
            <w:r w:rsidRPr="005C712B">
              <w:t xml:space="preserve">( </w:t>
            </w:r>
            <w:smartTag w:uri="urn:schemas-microsoft-com:office:smarttags" w:element="metricconverter">
              <w:smartTagPr>
                <w:attr w:name="ProductID" w:val="0,5 га"/>
              </w:smartTagPr>
              <w:r w:rsidRPr="005C712B">
                <w:t>0,5 га</w:t>
              </w:r>
            </w:smartTag>
            <w:r w:rsidRPr="005C712B">
              <w:t xml:space="preserve"> на объект)</w:t>
            </w:r>
          </w:p>
        </w:tc>
      </w:tr>
      <w:tr w:rsidR="00F13C73" w:rsidRPr="005C712B" w:rsidTr="009E5815">
        <w:trPr>
          <w:trHeight w:val="480"/>
        </w:trPr>
        <w:tc>
          <w:tcPr>
            <w:tcW w:w="3720" w:type="dxa"/>
          </w:tcPr>
          <w:p w:rsidR="00F13C73" w:rsidRPr="005C712B" w:rsidRDefault="00F13C73" w:rsidP="009E5815">
            <w:pPr>
              <w:pStyle w:val="afff7"/>
              <w:spacing w:line="240" w:lineRule="auto"/>
              <w:ind w:firstLine="0"/>
            </w:pPr>
            <w:r w:rsidRPr="005C712B">
              <w:t>Диспетчерский пункт (из расчета 1 объект на 1,5-</w:t>
            </w:r>
            <w:smartTag w:uri="urn:schemas-microsoft-com:office:smarttags" w:element="metricconverter">
              <w:smartTagPr>
                <w:attr w:name="ProductID" w:val="5 км"/>
              </w:smartTagPr>
              <w:r w:rsidRPr="005C712B">
                <w:t>5 км</w:t>
              </w:r>
            </w:smartTag>
            <w:r w:rsidRPr="005C712B">
              <w:t xml:space="preserve"> внутриквартальных коллекторов)</w:t>
            </w:r>
          </w:p>
        </w:tc>
        <w:tc>
          <w:tcPr>
            <w:tcW w:w="1740" w:type="dxa"/>
          </w:tcPr>
          <w:p w:rsidR="00F13C73" w:rsidRPr="005C712B" w:rsidRDefault="00F13C73" w:rsidP="00F13C73">
            <w:pPr>
              <w:pStyle w:val="afff7"/>
              <w:spacing w:line="240" w:lineRule="auto"/>
            </w:pPr>
            <w:r w:rsidRPr="005C712B">
              <w:t>1 эт. объект</w:t>
            </w:r>
          </w:p>
        </w:tc>
        <w:tc>
          <w:tcPr>
            <w:tcW w:w="1924" w:type="dxa"/>
          </w:tcPr>
          <w:p w:rsidR="00F13C73" w:rsidRPr="005C712B" w:rsidRDefault="00F13C73" w:rsidP="00F13C73">
            <w:pPr>
              <w:pStyle w:val="afff7"/>
              <w:spacing w:line="240" w:lineRule="auto"/>
            </w:pPr>
            <w:r w:rsidRPr="005C712B">
              <w:t>по расчету</w:t>
            </w:r>
          </w:p>
        </w:tc>
        <w:tc>
          <w:tcPr>
            <w:tcW w:w="2552" w:type="dxa"/>
          </w:tcPr>
          <w:p w:rsidR="00F13C73" w:rsidRPr="005C712B" w:rsidRDefault="00F13C73" w:rsidP="00F13C73">
            <w:pPr>
              <w:pStyle w:val="afff7"/>
              <w:spacing w:line="240" w:lineRule="auto"/>
            </w:pPr>
            <w:smartTag w:uri="urn:schemas-microsoft-com:office:smarttags" w:element="metricconverter">
              <w:smartTagPr>
                <w:attr w:name="ProductID" w:val="100 м2"/>
              </w:smartTagPr>
              <w:r w:rsidRPr="005C712B">
                <w:t>100 м</w:t>
              </w:r>
              <w:r w:rsidRPr="005C712B">
                <w:rPr>
                  <w:vertAlign w:val="superscript"/>
                </w:rPr>
                <w:t>2</w:t>
              </w:r>
            </w:smartTag>
          </w:p>
          <w:p w:rsidR="00F13C73" w:rsidRPr="005C712B" w:rsidRDefault="00F13C73" w:rsidP="00F13C73">
            <w:pPr>
              <w:pStyle w:val="afff7"/>
              <w:spacing w:line="240" w:lineRule="auto"/>
            </w:pPr>
            <w:r w:rsidRPr="005C712B">
              <w:t>(0,04-</w:t>
            </w:r>
            <w:smartTag w:uri="urn:schemas-microsoft-com:office:smarttags" w:element="metricconverter">
              <w:smartTagPr>
                <w:attr w:name="ProductID" w:val="0,05 га"/>
              </w:smartTagPr>
              <w:r w:rsidRPr="005C712B">
                <w:t>0,05 га</w:t>
              </w:r>
            </w:smartTag>
            <w:r w:rsidRPr="005C712B">
              <w:t>)</w:t>
            </w:r>
          </w:p>
        </w:tc>
      </w:tr>
      <w:tr w:rsidR="00F13C73" w:rsidRPr="005C712B" w:rsidTr="009E5815">
        <w:trPr>
          <w:trHeight w:val="689"/>
        </w:trPr>
        <w:tc>
          <w:tcPr>
            <w:tcW w:w="3720" w:type="dxa"/>
          </w:tcPr>
          <w:p w:rsidR="00F13C73" w:rsidRPr="005C712B" w:rsidRDefault="00F13C73" w:rsidP="009E5815">
            <w:pPr>
              <w:pStyle w:val="afff7"/>
              <w:spacing w:line="240" w:lineRule="auto"/>
              <w:ind w:firstLine="0"/>
            </w:pPr>
            <w:r w:rsidRPr="005C712B">
              <w:t>Производственное помещение для обслуживания внутриквартальных коллекторов (из расчета 1 объект на каждый район)</w:t>
            </w:r>
          </w:p>
        </w:tc>
        <w:tc>
          <w:tcPr>
            <w:tcW w:w="1740" w:type="dxa"/>
          </w:tcPr>
          <w:p w:rsidR="00F13C73" w:rsidRPr="005C712B" w:rsidRDefault="00F13C73" w:rsidP="00F13C73">
            <w:pPr>
              <w:pStyle w:val="afff7"/>
              <w:spacing w:line="240" w:lineRule="auto"/>
            </w:pPr>
            <w:r w:rsidRPr="005C712B">
              <w:t>объект</w:t>
            </w:r>
          </w:p>
        </w:tc>
        <w:tc>
          <w:tcPr>
            <w:tcW w:w="1924" w:type="dxa"/>
          </w:tcPr>
          <w:p w:rsidR="00F13C73" w:rsidRPr="005C712B" w:rsidRDefault="00F13C73" w:rsidP="00F13C73">
            <w:pPr>
              <w:pStyle w:val="afff7"/>
              <w:spacing w:line="240" w:lineRule="auto"/>
            </w:pPr>
            <w:r w:rsidRPr="005C712B">
              <w:t>по расчету</w:t>
            </w:r>
          </w:p>
        </w:tc>
        <w:tc>
          <w:tcPr>
            <w:tcW w:w="2552" w:type="dxa"/>
          </w:tcPr>
          <w:p w:rsidR="00F13C73" w:rsidRPr="005C712B" w:rsidRDefault="00F13C73" w:rsidP="00F13C73">
            <w:pPr>
              <w:pStyle w:val="afff7"/>
              <w:spacing w:line="240" w:lineRule="auto"/>
            </w:pPr>
            <w:r w:rsidRPr="005C712B">
              <w:t>500-</w:t>
            </w:r>
            <w:smartTag w:uri="urn:schemas-microsoft-com:office:smarttags" w:element="metricconverter">
              <w:smartTagPr>
                <w:attr w:name="ProductID" w:val="700 м2"/>
              </w:smartTagPr>
              <w:r w:rsidRPr="005C712B">
                <w:t>700 м</w:t>
              </w:r>
              <w:r w:rsidRPr="005C712B">
                <w:rPr>
                  <w:vertAlign w:val="superscript"/>
                </w:rPr>
                <w:t>2</w:t>
              </w:r>
            </w:smartTag>
          </w:p>
          <w:p w:rsidR="00F13C73" w:rsidRPr="005C712B" w:rsidRDefault="00F13C73" w:rsidP="00F13C73">
            <w:pPr>
              <w:pStyle w:val="afff7"/>
              <w:spacing w:line="240" w:lineRule="auto"/>
            </w:pPr>
            <w:r w:rsidRPr="005C712B">
              <w:t>(0,25-</w:t>
            </w:r>
            <w:smartTag w:uri="urn:schemas-microsoft-com:office:smarttags" w:element="metricconverter">
              <w:smartTagPr>
                <w:attr w:name="ProductID" w:val="0,3 га"/>
              </w:smartTagPr>
              <w:r w:rsidRPr="005C712B">
                <w:t>0,3 га</w:t>
              </w:r>
            </w:smartTag>
            <w:r w:rsidRPr="005C712B">
              <w:t>)</w:t>
            </w:r>
          </w:p>
        </w:tc>
      </w:tr>
    </w:tbl>
    <w:p w:rsidR="00F13C73" w:rsidRPr="009E5815" w:rsidRDefault="00F13C73" w:rsidP="009E5815">
      <w:pPr>
        <w:pStyle w:val="afff7"/>
        <w:spacing w:line="240" w:lineRule="auto"/>
        <w:ind w:firstLine="567"/>
        <w:rPr>
          <w:sz w:val="28"/>
        </w:rPr>
      </w:pPr>
      <w:r w:rsidRPr="009E5815">
        <w:rPr>
          <w:sz w:val="28"/>
        </w:rPr>
        <w:t>Рекомендуемые показатели площадей участков, занятых объектами и линиями связи и общими коллекторами на территории жилого района, представлены в табл. 5.8.3.1.</w:t>
      </w:r>
    </w:p>
    <w:p w:rsidR="00F13C73" w:rsidRPr="005C712B" w:rsidRDefault="00F13C73" w:rsidP="00F13C73">
      <w:pPr>
        <w:pStyle w:val="afff7"/>
        <w:spacing w:line="240" w:lineRule="auto"/>
      </w:pPr>
    </w:p>
    <w:p w:rsidR="00F13C73" w:rsidRPr="005C712B" w:rsidRDefault="00F13C73" w:rsidP="009E5815">
      <w:pPr>
        <w:pStyle w:val="afff7"/>
        <w:spacing w:line="240" w:lineRule="auto"/>
        <w:jc w:val="right"/>
      </w:pPr>
      <w:r w:rsidRPr="005C712B">
        <w:t>Таблица 5.8.3.1.</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3083"/>
      </w:tblGrid>
      <w:tr w:rsidR="00F13C73" w:rsidRPr="005C712B" w:rsidTr="009E5815">
        <w:trPr>
          <w:trHeight w:val="420"/>
        </w:trPr>
        <w:tc>
          <w:tcPr>
            <w:tcW w:w="2900" w:type="dxa"/>
          </w:tcPr>
          <w:p w:rsidR="00F13C73" w:rsidRPr="005C712B" w:rsidRDefault="00F13C73" w:rsidP="00F13C73">
            <w:pPr>
              <w:pStyle w:val="afff7"/>
              <w:spacing w:line="240" w:lineRule="auto"/>
            </w:pPr>
            <w:r w:rsidRPr="005C712B">
              <w:t>Наименование объектов</w:t>
            </w:r>
          </w:p>
        </w:tc>
        <w:tc>
          <w:tcPr>
            <w:tcW w:w="3801" w:type="dxa"/>
          </w:tcPr>
          <w:p w:rsidR="00F13C73" w:rsidRPr="005C712B" w:rsidRDefault="00F13C73" w:rsidP="00F13C73">
            <w:pPr>
              <w:pStyle w:val="afff7"/>
              <w:spacing w:line="240" w:lineRule="auto"/>
            </w:pPr>
            <w:r w:rsidRPr="005C712B">
              <w:t>Основные параметры зоны</w:t>
            </w:r>
          </w:p>
        </w:tc>
        <w:tc>
          <w:tcPr>
            <w:tcW w:w="3083" w:type="dxa"/>
          </w:tcPr>
          <w:p w:rsidR="00F13C73" w:rsidRPr="005C712B" w:rsidRDefault="00F13C73" w:rsidP="00F13C73">
            <w:pPr>
              <w:pStyle w:val="afff7"/>
              <w:spacing w:line="240" w:lineRule="auto"/>
            </w:pPr>
            <w:r w:rsidRPr="005C712B">
              <w:t>Вид использования</w:t>
            </w:r>
          </w:p>
        </w:tc>
      </w:tr>
      <w:tr w:rsidR="00F13C73" w:rsidRPr="005C712B" w:rsidTr="009E5815">
        <w:trPr>
          <w:trHeight w:val="1245"/>
        </w:trPr>
        <w:tc>
          <w:tcPr>
            <w:tcW w:w="2900" w:type="dxa"/>
          </w:tcPr>
          <w:p w:rsidR="00F13C73" w:rsidRPr="005C712B" w:rsidRDefault="00F13C73" w:rsidP="009E5815">
            <w:pPr>
              <w:pStyle w:val="afff7"/>
              <w:spacing w:line="240" w:lineRule="auto"/>
              <w:ind w:firstLine="0"/>
            </w:pPr>
            <w:r w:rsidRPr="005C712B">
              <w:t>1. Общие коллекторы для подземных коммуникаций</w:t>
            </w:r>
          </w:p>
        </w:tc>
        <w:tc>
          <w:tcPr>
            <w:tcW w:w="3801" w:type="dxa"/>
          </w:tcPr>
          <w:p w:rsidR="00F13C73" w:rsidRPr="005C712B" w:rsidRDefault="00F13C73" w:rsidP="009E5815">
            <w:pPr>
              <w:pStyle w:val="afff7"/>
              <w:spacing w:line="240" w:lineRule="auto"/>
              <w:ind w:firstLine="0"/>
            </w:pPr>
            <w:r w:rsidRPr="005C712B">
              <w:t xml:space="preserve">Охранная зона коллектора по </w:t>
            </w:r>
            <w:smartTag w:uri="urn:schemas-microsoft-com:office:smarttags" w:element="metricconverter">
              <w:smartTagPr>
                <w:attr w:name="ProductID" w:val="5 м"/>
              </w:smartTagPr>
              <w:r w:rsidRPr="005C712B">
                <w:t>5 м</w:t>
              </w:r>
            </w:smartTag>
            <w:r w:rsidRPr="005C712B">
              <w:t xml:space="preserve"> в каждую сторону от края коллектора. Охранная зона оголовка веншахты коллектора в радиусе </w:t>
            </w:r>
            <w:smartTag w:uri="urn:schemas-microsoft-com:office:smarttags" w:element="metricconverter">
              <w:smartTagPr>
                <w:attr w:name="ProductID" w:val="15 м"/>
              </w:smartTagPr>
              <w:r w:rsidRPr="005C712B">
                <w:t>15 м</w:t>
              </w:r>
            </w:smartTag>
          </w:p>
        </w:tc>
        <w:tc>
          <w:tcPr>
            <w:tcW w:w="3083" w:type="dxa"/>
          </w:tcPr>
          <w:p w:rsidR="00F13C73" w:rsidRPr="005C712B" w:rsidRDefault="00F13C73" w:rsidP="009E5815">
            <w:pPr>
              <w:pStyle w:val="afff7"/>
              <w:spacing w:line="240" w:lineRule="auto"/>
              <w:ind w:firstLine="0"/>
            </w:pPr>
            <w:r w:rsidRPr="005C712B">
              <w:t>Озеленение, проезды, площадки</w:t>
            </w:r>
          </w:p>
        </w:tc>
      </w:tr>
      <w:tr w:rsidR="00F13C73" w:rsidRPr="005C712B" w:rsidTr="009E5815">
        <w:trPr>
          <w:trHeight w:val="567"/>
        </w:trPr>
        <w:tc>
          <w:tcPr>
            <w:tcW w:w="2900" w:type="dxa"/>
          </w:tcPr>
          <w:p w:rsidR="00F13C73" w:rsidRPr="005C712B" w:rsidRDefault="00F13C73" w:rsidP="009E5815">
            <w:pPr>
              <w:pStyle w:val="afff7"/>
              <w:spacing w:line="240" w:lineRule="auto"/>
              <w:ind w:firstLine="0"/>
            </w:pPr>
            <w:r w:rsidRPr="005C712B">
              <w:t>2. Радиорелейные линии связи</w:t>
            </w:r>
          </w:p>
        </w:tc>
        <w:tc>
          <w:tcPr>
            <w:tcW w:w="3801" w:type="dxa"/>
          </w:tcPr>
          <w:p w:rsidR="00F13C73" w:rsidRPr="005C712B" w:rsidRDefault="00F13C73" w:rsidP="009E5815">
            <w:pPr>
              <w:pStyle w:val="afff7"/>
              <w:spacing w:line="240" w:lineRule="auto"/>
              <w:ind w:firstLine="0"/>
            </w:pPr>
            <w:r w:rsidRPr="005C712B">
              <w:t xml:space="preserve">Охранная зона </w:t>
            </w:r>
            <w:smartTag w:uri="urn:schemas-microsoft-com:office:smarttags" w:element="metricconverter">
              <w:smartTagPr>
                <w:attr w:name="ProductID" w:val="50 м"/>
              </w:smartTagPr>
              <w:r w:rsidRPr="005C712B">
                <w:t>50 м</w:t>
              </w:r>
            </w:smartTag>
            <w:r w:rsidRPr="005C712B">
              <w:t xml:space="preserve"> в обе стороны луча</w:t>
            </w:r>
          </w:p>
        </w:tc>
        <w:tc>
          <w:tcPr>
            <w:tcW w:w="3083" w:type="dxa"/>
          </w:tcPr>
          <w:p w:rsidR="00F13C73" w:rsidRPr="005C712B" w:rsidRDefault="00F13C73" w:rsidP="00F13C73">
            <w:pPr>
              <w:pStyle w:val="afff7"/>
              <w:spacing w:line="240" w:lineRule="auto"/>
            </w:pPr>
            <w:r w:rsidRPr="005C712B">
              <w:t>Мертвая зона</w:t>
            </w:r>
          </w:p>
        </w:tc>
      </w:tr>
      <w:tr w:rsidR="00F13C73" w:rsidRPr="005C712B" w:rsidTr="009E5815">
        <w:trPr>
          <w:trHeight w:val="500"/>
        </w:trPr>
        <w:tc>
          <w:tcPr>
            <w:tcW w:w="2900" w:type="dxa"/>
            <w:tcBorders>
              <w:bottom w:val="single" w:sz="4" w:space="0" w:color="auto"/>
            </w:tcBorders>
          </w:tcPr>
          <w:p w:rsidR="00F13C73" w:rsidRPr="005C712B" w:rsidRDefault="00F13C73" w:rsidP="009E5815">
            <w:pPr>
              <w:pStyle w:val="afff7"/>
              <w:spacing w:line="240" w:lineRule="auto"/>
              <w:ind w:firstLine="0"/>
            </w:pPr>
            <w:r w:rsidRPr="005C712B">
              <w:t>3. Объекты телевидения</w:t>
            </w:r>
          </w:p>
        </w:tc>
        <w:tc>
          <w:tcPr>
            <w:tcW w:w="3801" w:type="dxa"/>
            <w:tcBorders>
              <w:bottom w:val="single" w:sz="4" w:space="0" w:color="auto"/>
            </w:tcBorders>
          </w:tcPr>
          <w:p w:rsidR="00F13C73" w:rsidRPr="005C712B" w:rsidRDefault="00F13C73" w:rsidP="009E5815">
            <w:pPr>
              <w:pStyle w:val="afff7"/>
              <w:spacing w:line="240" w:lineRule="auto"/>
              <w:ind w:firstLine="0"/>
            </w:pPr>
            <w:r w:rsidRPr="005C712B">
              <w:t>Охранная зона d=500 м</w:t>
            </w:r>
          </w:p>
        </w:tc>
        <w:tc>
          <w:tcPr>
            <w:tcW w:w="3083" w:type="dxa"/>
            <w:tcBorders>
              <w:bottom w:val="single" w:sz="4" w:space="0" w:color="auto"/>
            </w:tcBorders>
          </w:tcPr>
          <w:p w:rsidR="00F13C73" w:rsidRPr="005C712B" w:rsidRDefault="00F13C73" w:rsidP="00F13C73">
            <w:pPr>
              <w:pStyle w:val="afff7"/>
              <w:spacing w:line="240" w:lineRule="auto"/>
            </w:pPr>
            <w:r w:rsidRPr="005C712B">
              <w:t>Озеленение</w:t>
            </w:r>
          </w:p>
        </w:tc>
      </w:tr>
      <w:tr w:rsidR="00F13C73" w:rsidRPr="005C712B" w:rsidTr="009E5815">
        <w:trPr>
          <w:trHeight w:val="730"/>
        </w:trPr>
        <w:tc>
          <w:tcPr>
            <w:tcW w:w="2900" w:type="dxa"/>
            <w:tcBorders>
              <w:bottom w:val="single" w:sz="4" w:space="0" w:color="auto"/>
            </w:tcBorders>
          </w:tcPr>
          <w:p w:rsidR="00F13C73" w:rsidRPr="005C712B" w:rsidRDefault="009E5815" w:rsidP="009E5815">
            <w:pPr>
              <w:pStyle w:val="afff7"/>
              <w:spacing w:line="240" w:lineRule="auto"/>
              <w:ind w:firstLine="0"/>
            </w:pPr>
            <w:r>
              <w:t>4.</w:t>
            </w:r>
            <w:r w:rsidR="00F13C73" w:rsidRPr="005C712B">
              <w:t>Автоматические телефонные станции (АТС)</w:t>
            </w:r>
          </w:p>
        </w:tc>
        <w:tc>
          <w:tcPr>
            <w:tcW w:w="3801" w:type="dxa"/>
            <w:tcBorders>
              <w:bottom w:val="single" w:sz="4" w:space="0" w:color="auto"/>
            </w:tcBorders>
          </w:tcPr>
          <w:p w:rsidR="00F13C73" w:rsidRPr="005C712B" w:rsidRDefault="00F13C73" w:rsidP="009E5815">
            <w:pPr>
              <w:pStyle w:val="afff7"/>
              <w:spacing w:line="240" w:lineRule="auto"/>
              <w:ind w:firstLine="0"/>
            </w:pPr>
            <w:r w:rsidRPr="005C712B">
              <w:t xml:space="preserve">Расстояние от АТС до жилых домов равно </w:t>
            </w:r>
            <w:smartTag w:uri="urn:schemas-microsoft-com:office:smarttags" w:element="metricconverter">
              <w:smartTagPr>
                <w:attr w:name="ProductID" w:val="30 м"/>
              </w:smartTagPr>
              <w:r w:rsidRPr="005C712B">
                <w:t>30 м</w:t>
              </w:r>
            </w:smartTag>
          </w:p>
        </w:tc>
        <w:tc>
          <w:tcPr>
            <w:tcW w:w="3083" w:type="dxa"/>
            <w:tcBorders>
              <w:bottom w:val="single" w:sz="4" w:space="0" w:color="auto"/>
            </w:tcBorders>
          </w:tcPr>
          <w:p w:rsidR="00F13C73" w:rsidRPr="005C712B" w:rsidRDefault="00F13C73" w:rsidP="009E5815">
            <w:pPr>
              <w:pStyle w:val="afff7"/>
              <w:spacing w:line="240" w:lineRule="auto"/>
              <w:ind w:firstLine="0"/>
            </w:pPr>
            <w:r w:rsidRPr="005C712B">
              <w:t>Проезды, площадки, озеленение</w:t>
            </w:r>
          </w:p>
        </w:tc>
      </w:tr>
    </w:tbl>
    <w:p w:rsidR="00F13C73" w:rsidRPr="009E5815" w:rsidRDefault="00F13C73" w:rsidP="009E5815">
      <w:pPr>
        <w:pStyle w:val="afff7"/>
        <w:spacing w:line="240" w:lineRule="auto"/>
        <w:ind w:firstLine="567"/>
        <w:rPr>
          <w:sz w:val="28"/>
        </w:rPr>
      </w:pPr>
      <w:r w:rsidRPr="009E5815">
        <w:rPr>
          <w:sz w:val="28"/>
        </w:rPr>
        <w:t>10.81. Гигиенические требования к размещению и эксплуатации передающих радиотехнических объектов установлены СанПиН 2.1.8/2.2.4.1383-03.</w:t>
      </w:r>
    </w:p>
    <w:p w:rsidR="00F13C73" w:rsidRPr="009E5815" w:rsidRDefault="00F13C73" w:rsidP="009E5815">
      <w:pPr>
        <w:pStyle w:val="afff7"/>
        <w:spacing w:line="240" w:lineRule="auto"/>
        <w:ind w:firstLine="567"/>
        <w:rPr>
          <w:sz w:val="28"/>
        </w:rPr>
      </w:pPr>
      <w:r w:rsidRPr="009E5815">
        <w:rPr>
          <w:sz w:val="28"/>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F13C73" w:rsidRPr="009E5815" w:rsidRDefault="00F13C73" w:rsidP="009E5815">
      <w:pPr>
        <w:pStyle w:val="afff7"/>
        <w:spacing w:line="240" w:lineRule="auto"/>
        <w:ind w:firstLine="567"/>
        <w:rPr>
          <w:sz w:val="28"/>
        </w:rPr>
      </w:pPr>
      <w:r w:rsidRPr="009E5815">
        <w:rPr>
          <w:sz w:val="28"/>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9E5815">
          <w:rPr>
            <w:sz w:val="28"/>
          </w:rPr>
          <w:t>1,2 м</w:t>
        </w:r>
      </w:smartTag>
      <w:r w:rsidRPr="009E5815">
        <w:rPr>
          <w:sz w:val="28"/>
        </w:rPr>
        <w:t>.</w:t>
      </w:r>
    </w:p>
    <w:p w:rsidR="00F13C73" w:rsidRPr="009E5815" w:rsidRDefault="00F13C73" w:rsidP="009E5815">
      <w:pPr>
        <w:pStyle w:val="afff7"/>
        <w:spacing w:line="240" w:lineRule="auto"/>
        <w:ind w:firstLine="567"/>
        <w:rPr>
          <w:sz w:val="28"/>
        </w:rPr>
      </w:pPr>
      <w:r w:rsidRPr="009E5815">
        <w:rPr>
          <w:sz w:val="28"/>
        </w:rPr>
        <w:t>10.82. Требования к производственным зданиям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F13C73" w:rsidRPr="009E5815" w:rsidRDefault="00F13C73" w:rsidP="009E5815">
      <w:pPr>
        <w:pStyle w:val="afff7"/>
        <w:spacing w:line="240" w:lineRule="auto"/>
        <w:ind w:firstLine="567"/>
        <w:rPr>
          <w:sz w:val="28"/>
        </w:rPr>
      </w:pPr>
      <w:bookmarkStart w:id="526" w:name="_Toc414995111"/>
      <w:bookmarkStart w:id="527" w:name="_Toc414996813"/>
      <w:bookmarkStart w:id="528" w:name="_Toc414996893"/>
      <w:bookmarkStart w:id="529" w:name="_Toc414997290"/>
      <w:bookmarkStart w:id="530" w:name="_Toc430554112"/>
      <w:r w:rsidRPr="002F59D5">
        <w:rPr>
          <w:b/>
          <w:sz w:val="28"/>
        </w:rPr>
        <w:lastRenderedPageBreak/>
        <w:t>Инженерные сети</w:t>
      </w:r>
      <w:bookmarkEnd w:id="526"/>
      <w:bookmarkEnd w:id="527"/>
      <w:bookmarkEnd w:id="528"/>
      <w:bookmarkEnd w:id="529"/>
      <w:bookmarkEnd w:id="530"/>
      <w:r w:rsidR="002F59D5">
        <w:rPr>
          <w:b/>
          <w:sz w:val="28"/>
        </w:rPr>
        <w:t xml:space="preserve">. </w:t>
      </w:r>
      <w:r w:rsidRPr="009E5815">
        <w:rPr>
          <w:sz w:val="28"/>
        </w:rPr>
        <w:t>Инженерные сети следует прокладывать в соответствии с требованиями СП 42.13330.2011</w:t>
      </w:r>
      <w:r w:rsidRPr="009E5815">
        <w:rPr>
          <w:color w:val="26282F"/>
          <w:sz w:val="28"/>
        </w:rPr>
        <w:t>,</w:t>
      </w:r>
      <w:r w:rsidRPr="009E5815">
        <w:rPr>
          <w:sz w:val="28"/>
        </w:rPr>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F13C73" w:rsidRPr="009E5815" w:rsidRDefault="00F13C73" w:rsidP="009E5815">
      <w:pPr>
        <w:pStyle w:val="afff7"/>
        <w:spacing w:line="240" w:lineRule="auto"/>
        <w:ind w:firstLine="567"/>
        <w:rPr>
          <w:sz w:val="28"/>
        </w:rPr>
      </w:pPr>
      <w:r w:rsidRPr="009E5815">
        <w:rPr>
          <w:sz w:val="28"/>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F13C73" w:rsidRPr="009E5815" w:rsidRDefault="00F13C73" w:rsidP="009E5815">
      <w:pPr>
        <w:pStyle w:val="afff7"/>
        <w:spacing w:line="240" w:lineRule="auto"/>
        <w:ind w:firstLine="567"/>
        <w:rPr>
          <w:sz w:val="28"/>
        </w:rPr>
      </w:pPr>
      <w:r w:rsidRPr="009E5815">
        <w:rPr>
          <w:sz w:val="28"/>
        </w:rPr>
        <w:t xml:space="preserve">При ширине проезжей части более </w:t>
      </w:r>
      <w:smartTag w:uri="urn:schemas-microsoft-com:office:smarttags" w:element="metricconverter">
        <w:smartTagPr>
          <w:attr w:name="ProductID" w:val="22 м"/>
        </w:smartTagPr>
        <w:r w:rsidRPr="009E5815">
          <w:rPr>
            <w:sz w:val="28"/>
          </w:rPr>
          <w:t>22 м</w:t>
        </w:r>
      </w:smartTag>
      <w:r w:rsidRPr="009E5815">
        <w:rPr>
          <w:sz w:val="28"/>
        </w:rPr>
        <w:t xml:space="preserve"> следует предусматривать размещение сетей водопровода по обеим сторонам улиц.</w:t>
      </w:r>
    </w:p>
    <w:p w:rsidR="00F13C73" w:rsidRPr="009E5815" w:rsidRDefault="00F13C73" w:rsidP="009E5815">
      <w:pPr>
        <w:pStyle w:val="afff7"/>
        <w:spacing w:line="240" w:lineRule="auto"/>
        <w:ind w:firstLine="567"/>
        <w:rPr>
          <w:sz w:val="28"/>
        </w:rPr>
      </w:pPr>
      <w:r w:rsidRPr="009E5815">
        <w:rPr>
          <w:sz w:val="28"/>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13C73" w:rsidRPr="009E5815" w:rsidRDefault="00F13C73" w:rsidP="009E5815">
      <w:pPr>
        <w:pStyle w:val="afff7"/>
        <w:spacing w:line="240" w:lineRule="auto"/>
        <w:ind w:firstLine="567"/>
        <w:rPr>
          <w:sz w:val="28"/>
        </w:rPr>
      </w:pPr>
      <w:r w:rsidRPr="009E5815">
        <w:rPr>
          <w:sz w:val="28"/>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транспорта.</w:t>
      </w:r>
    </w:p>
    <w:p w:rsidR="00F13C73" w:rsidRPr="009E5815" w:rsidRDefault="00F13C73" w:rsidP="009E5815">
      <w:pPr>
        <w:pStyle w:val="afff7"/>
        <w:spacing w:line="240" w:lineRule="auto"/>
        <w:ind w:firstLine="567"/>
        <w:rPr>
          <w:sz w:val="28"/>
        </w:rPr>
      </w:pPr>
      <w:r w:rsidRPr="009E5815">
        <w:rPr>
          <w:sz w:val="28"/>
        </w:rPr>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9E5815">
          <w:rPr>
            <w:sz w:val="28"/>
          </w:rPr>
          <w:t>900 мм</w:t>
        </w:r>
      </w:smartTag>
      <w:r w:rsidRPr="009E5815">
        <w:rPr>
          <w:sz w:val="28"/>
        </w:rPr>
        <w:t xml:space="preserve">, водопровода до </w:t>
      </w:r>
      <w:smartTag w:uri="urn:schemas-microsoft-com:office:smarttags" w:element="metricconverter">
        <w:smartTagPr>
          <w:attr w:name="ProductID" w:val="500 мм"/>
        </w:smartTagPr>
        <w:r w:rsidRPr="009E5815">
          <w:rPr>
            <w:sz w:val="28"/>
          </w:rPr>
          <w:t>500 мм</w:t>
        </w:r>
      </w:smartTag>
      <w:r w:rsidRPr="009E5815">
        <w:rPr>
          <w:sz w:val="28"/>
        </w:rPr>
        <w:t>, свыше десяти кабелей связи и десяти силовых кабелей напряжением до 10 кВ).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F13C73" w:rsidRPr="009E5815" w:rsidRDefault="00F13C73" w:rsidP="009E5815">
      <w:pPr>
        <w:pStyle w:val="afff7"/>
        <w:spacing w:line="240" w:lineRule="auto"/>
        <w:ind w:firstLine="567"/>
        <w:rPr>
          <w:sz w:val="28"/>
          <w:u w:val="single"/>
        </w:rPr>
      </w:pPr>
      <w:r w:rsidRPr="009E5815">
        <w:rPr>
          <w:sz w:val="28"/>
        </w:rPr>
        <w:t xml:space="preserve">На участках застройки в сложных грунтовых условиях (лессовые просадочные) необходимо предусматривать прокладку водонесущих инженерных сетей, как правило, в проходных тоннелях. </w:t>
      </w:r>
    </w:p>
    <w:p w:rsidR="00F13C73" w:rsidRPr="009E5815" w:rsidRDefault="00F13C73" w:rsidP="009E5815">
      <w:pPr>
        <w:pStyle w:val="afff7"/>
        <w:spacing w:line="240" w:lineRule="auto"/>
        <w:ind w:firstLine="567"/>
        <w:rPr>
          <w:sz w:val="28"/>
        </w:rPr>
      </w:pPr>
      <w:r w:rsidRPr="009E5815">
        <w:rPr>
          <w:sz w:val="28"/>
        </w:rPr>
        <w:t>В населенных пунктах для тепловых сетей предусматривается, как правило, подземная прокладка (бесканальная, в каналах или в внутриквартальных тоннелях совместно с другими инженерными сетями).</w:t>
      </w:r>
    </w:p>
    <w:p w:rsidR="00F13C73" w:rsidRPr="009E5815" w:rsidRDefault="00F13C73" w:rsidP="009E5815">
      <w:pPr>
        <w:pStyle w:val="afff7"/>
        <w:spacing w:line="240" w:lineRule="auto"/>
        <w:ind w:firstLine="567"/>
        <w:rPr>
          <w:sz w:val="28"/>
        </w:rPr>
      </w:pPr>
      <w:r w:rsidRPr="009E5815">
        <w:rPr>
          <w:sz w:val="28"/>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13C73" w:rsidRPr="009E5815" w:rsidRDefault="00F13C73" w:rsidP="009E5815">
      <w:pPr>
        <w:pStyle w:val="afff7"/>
        <w:spacing w:line="240" w:lineRule="auto"/>
        <w:ind w:firstLine="567"/>
        <w:rPr>
          <w:sz w:val="28"/>
        </w:rPr>
      </w:pPr>
      <w:r w:rsidRPr="009E5815">
        <w:rPr>
          <w:sz w:val="28"/>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F13C73" w:rsidRPr="009E5815" w:rsidRDefault="00F13C73" w:rsidP="009E5815">
      <w:pPr>
        <w:pStyle w:val="afff7"/>
        <w:spacing w:line="240" w:lineRule="auto"/>
        <w:ind w:firstLine="567"/>
        <w:rPr>
          <w:sz w:val="28"/>
        </w:rPr>
      </w:pPr>
      <w:r w:rsidRPr="009E5815">
        <w:rPr>
          <w:sz w:val="28"/>
        </w:rPr>
        <w:t>В соответствии с СП 62.13330.2011 прокладку газопроводов следует предусматривать подземной.</w:t>
      </w:r>
    </w:p>
    <w:p w:rsidR="00F13C73" w:rsidRPr="009E5815" w:rsidRDefault="00F13C73" w:rsidP="009E5815">
      <w:pPr>
        <w:pStyle w:val="afff7"/>
        <w:spacing w:line="240" w:lineRule="auto"/>
        <w:ind w:firstLine="567"/>
        <w:rPr>
          <w:sz w:val="28"/>
        </w:rPr>
      </w:pPr>
      <w:r w:rsidRPr="009E5815">
        <w:rPr>
          <w:sz w:val="28"/>
        </w:rPr>
        <w:lastRenderedPageBreak/>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F13C73" w:rsidRPr="009E5815" w:rsidRDefault="00F13C73" w:rsidP="009E5815">
      <w:pPr>
        <w:pStyle w:val="afff7"/>
        <w:spacing w:line="240" w:lineRule="auto"/>
        <w:ind w:firstLine="567"/>
        <w:rPr>
          <w:sz w:val="28"/>
        </w:rPr>
      </w:pPr>
      <w:r w:rsidRPr="009E5815">
        <w:rPr>
          <w:sz w:val="28"/>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5" w:history="1">
        <w:r w:rsidRPr="009E5815">
          <w:rPr>
            <w:sz w:val="28"/>
          </w:rPr>
          <w:t>СП 18.13330</w:t>
        </w:r>
      </w:hyperlink>
      <w:r w:rsidRPr="009E5815">
        <w:rPr>
          <w:sz w:val="28"/>
        </w:rPr>
        <w:t>.2011 на территории промышленных предприятий.</w:t>
      </w:r>
    </w:p>
    <w:p w:rsidR="00F13C73" w:rsidRPr="009E5815" w:rsidRDefault="00F13C73" w:rsidP="009E5815">
      <w:pPr>
        <w:pStyle w:val="afff7"/>
        <w:spacing w:line="240" w:lineRule="auto"/>
        <w:ind w:firstLine="567"/>
        <w:rPr>
          <w:sz w:val="28"/>
        </w:rPr>
      </w:pPr>
      <w:r w:rsidRPr="009E5815">
        <w:rPr>
          <w:sz w:val="28"/>
        </w:rPr>
        <w:t>Расстояния по горизонтали (в свету) от ближайших подземных сетей до зданий и сооружений следует принимать по СП 42.13330.2011. Градостроительство. Планировка и застройка городских и сельских поселений.</w:t>
      </w:r>
    </w:p>
    <w:p w:rsidR="00F13C73" w:rsidRPr="009E5815" w:rsidRDefault="00F13C73" w:rsidP="009E5815">
      <w:pPr>
        <w:pStyle w:val="afff7"/>
        <w:spacing w:line="240" w:lineRule="auto"/>
        <w:ind w:firstLine="567"/>
        <w:rPr>
          <w:sz w:val="28"/>
        </w:rPr>
      </w:pPr>
      <w:r w:rsidRPr="009E5815">
        <w:rPr>
          <w:sz w:val="28"/>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9E5815">
        <w:rPr>
          <w:bCs/>
          <w:sz w:val="28"/>
        </w:rPr>
        <w:t>СП 42.13330.2011. Градостроительство. Планировка и застройка городских и сельских поселений</w:t>
      </w:r>
      <w:r w:rsidRPr="009E5815">
        <w:rPr>
          <w:sz w:val="28"/>
        </w:rPr>
        <w:t xml:space="preserve">. </w:t>
      </w:r>
    </w:p>
    <w:p w:rsidR="00F13C73" w:rsidRPr="009E5815" w:rsidRDefault="00F13C73" w:rsidP="009E5815">
      <w:pPr>
        <w:pStyle w:val="afff7"/>
        <w:spacing w:line="240" w:lineRule="auto"/>
        <w:ind w:firstLine="567"/>
        <w:rPr>
          <w:sz w:val="28"/>
        </w:rPr>
      </w:pPr>
      <w:r w:rsidRPr="009E5815">
        <w:rPr>
          <w:sz w:val="28"/>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9E5815">
          <w:rPr>
            <w:noProof/>
            <w:sz w:val="28"/>
          </w:rPr>
          <w:t>1,5</w:t>
        </w:r>
        <w:r w:rsidRPr="009E5815">
          <w:rPr>
            <w:sz w:val="28"/>
          </w:rPr>
          <w:t xml:space="preserve"> м</w:t>
        </w:r>
      </w:smartTag>
      <w:r w:rsidRPr="009E5815">
        <w:rPr>
          <w:sz w:val="28"/>
        </w:rPr>
        <w:t xml:space="preserve"> при диаметре ввода до</w:t>
      </w:r>
      <w:smartTag w:uri="urn:schemas-microsoft-com:office:smarttags" w:element="metricconverter">
        <w:smartTagPr>
          <w:attr w:name="ProductID" w:val="200 мм"/>
        </w:smartTagPr>
        <w:r w:rsidRPr="009E5815">
          <w:rPr>
            <w:noProof/>
            <w:sz w:val="28"/>
          </w:rPr>
          <w:t>200</w:t>
        </w:r>
        <w:r w:rsidRPr="009E5815">
          <w:rPr>
            <w:sz w:val="28"/>
          </w:rPr>
          <w:t xml:space="preserve"> мм</w:t>
        </w:r>
      </w:smartTag>
      <w:r w:rsidRPr="009E5815">
        <w:rPr>
          <w:sz w:val="28"/>
        </w:rPr>
        <w:t xml:space="preserve"> включительно и не менее</w:t>
      </w:r>
      <w:smartTag w:uri="urn:schemas-microsoft-com:office:smarttags" w:element="metricconverter">
        <w:smartTagPr>
          <w:attr w:name="ProductID" w:val="3 м"/>
        </w:smartTagPr>
        <w:r w:rsidRPr="009E5815">
          <w:rPr>
            <w:noProof/>
            <w:sz w:val="28"/>
          </w:rPr>
          <w:t>3</w:t>
        </w:r>
        <w:r w:rsidRPr="009E5815">
          <w:rPr>
            <w:sz w:val="28"/>
          </w:rPr>
          <w:t xml:space="preserve"> м</w:t>
        </w:r>
      </w:smartTag>
      <w:r w:rsidRPr="009E5815">
        <w:rPr>
          <w:noProof/>
          <w:sz w:val="28"/>
        </w:rPr>
        <w:t xml:space="preserve"> —</w:t>
      </w:r>
      <w:r w:rsidRPr="009E5815">
        <w:rPr>
          <w:sz w:val="28"/>
        </w:rPr>
        <w:t xml:space="preserve"> при диаметре ввода свыше</w:t>
      </w:r>
      <w:smartTag w:uri="urn:schemas-microsoft-com:office:smarttags" w:element="metricconverter">
        <w:smartTagPr>
          <w:attr w:name="ProductID" w:val="200 мм"/>
        </w:smartTagPr>
        <w:r w:rsidRPr="009E5815">
          <w:rPr>
            <w:noProof/>
            <w:sz w:val="28"/>
          </w:rPr>
          <w:t>200</w:t>
        </w:r>
        <w:r w:rsidRPr="009E5815">
          <w:rPr>
            <w:sz w:val="28"/>
          </w:rPr>
          <w:t xml:space="preserve"> мм</w:t>
        </w:r>
      </w:smartTag>
      <w:r w:rsidRPr="009E5815">
        <w:rPr>
          <w:sz w:val="28"/>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9E5815">
          <w:rPr>
            <w:sz w:val="28"/>
          </w:rPr>
          <w:t>0,5 м</w:t>
        </w:r>
      </w:smartTag>
      <w:r w:rsidRPr="009E5815">
        <w:rPr>
          <w:sz w:val="28"/>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9E5815">
          <w:rPr>
            <w:sz w:val="28"/>
          </w:rPr>
          <w:t>3 м</w:t>
        </w:r>
      </w:smartTag>
      <w:r w:rsidRPr="009E5815">
        <w:rPr>
          <w:sz w:val="28"/>
        </w:rPr>
        <w:t>.</w:t>
      </w:r>
    </w:p>
    <w:p w:rsidR="00F13C73" w:rsidRPr="009E5815" w:rsidRDefault="00F13C73" w:rsidP="009E5815">
      <w:pPr>
        <w:pStyle w:val="afff7"/>
        <w:spacing w:line="240" w:lineRule="auto"/>
        <w:ind w:firstLine="567"/>
        <w:rPr>
          <w:sz w:val="28"/>
        </w:rPr>
      </w:pPr>
      <w:r w:rsidRPr="009E5815">
        <w:rPr>
          <w:sz w:val="28"/>
        </w:rPr>
        <w:t xml:space="preserve">В дополнение к требованиям по прокладке подземных инженерных коммуникаций, приведенным в </w:t>
      </w:r>
      <w:r w:rsidRPr="009E5815">
        <w:rPr>
          <w:bCs/>
          <w:sz w:val="28"/>
        </w:rPr>
        <w:t>СП 42.13330.2011. Градостроительство. Планировка и застройка городских и сельских поселений</w:t>
      </w:r>
      <w:r w:rsidRPr="009E5815">
        <w:rPr>
          <w:sz w:val="28"/>
        </w:rPr>
        <w:t xml:space="preserve">, необходимо учитывать при прокладке соответствующих коммуникаций требования </w:t>
      </w:r>
      <w:r w:rsidRPr="009E5815">
        <w:rPr>
          <w:snapToGrid w:val="0"/>
          <w:sz w:val="28"/>
        </w:rPr>
        <w:t>СП 31.13330.2012. Водоснабжение. Наружные сети и сооружения</w:t>
      </w:r>
      <w:r w:rsidRPr="009E5815">
        <w:rPr>
          <w:sz w:val="28"/>
        </w:rPr>
        <w:t xml:space="preserve">, </w:t>
      </w:r>
      <w:r w:rsidRPr="009E5815">
        <w:rPr>
          <w:snapToGrid w:val="0"/>
          <w:sz w:val="28"/>
        </w:rPr>
        <w:t>СП 32.13330.2012 Канализация. Наружные сети и сооружения</w:t>
      </w:r>
      <w:r w:rsidRPr="009E5815">
        <w:rPr>
          <w:sz w:val="28"/>
        </w:rPr>
        <w:t>,</w:t>
      </w:r>
      <w:r w:rsidR="00AE55F1">
        <w:rPr>
          <w:sz w:val="28"/>
        </w:rPr>
        <w:t xml:space="preserve"> </w:t>
      </w:r>
      <w:r w:rsidRPr="009E5815">
        <w:rPr>
          <w:sz w:val="28"/>
        </w:rPr>
        <w:t xml:space="preserve">СП 124.13330.2012, </w:t>
      </w:r>
      <w:r w:rsidRPr="009E5815">
        <w:rPr>
          <w:snapToGrid w:val="0"/>
          <w:sz w:val="28"/>
        </w:rPr>
        <w:t>СП 62.13330.2011,</w:t>
      </w:r>
      <w:r w:rsidRPr="009E5815">
        <w:rPr>
          <w:sz w:val="28"/>
        </w:rPr>
        <w:t xml:space="preserve">РД 34.20.185-94 (с  изм. 1999), РД 45.120-2000 (НТП 112-2000). </w:t>
      </w:r>
    </w:p>
    <w:p w:rsidR="00F13C73" w:rsidRPr="009E5815" w:rsidRDefault="00F13C73" w:rsidP="009E5815">
      <w:pPr>
        <w:pStyle w:val="afff7"/>
        <w:spacing w:line="240" w:lineRule="auto"/>
        <w:ind w:firstLine="567"/>
        <w:rPr>
          <w:sz w:val="28"/>
        </w:rPr>
      </w:pPr>
      <w:r w:rsidRPr="009E5815">
        <w:rPr>
          <w:sz w:val="28"/>
        </w:rPr>
        <w:t xml:space="preserve">Требования по прокладке инженерных сетей на территории промышленных предприятий установлены </w:t>
      </w:r>
      <w:r w:rsidRPr="009E5815">
        <w:rPr>
          <w:snapToGrid w:val="0"/>
          <w:sz w:val="28"/>
        </w:rPr>
        <w:t>СП 18.13330.2011. Генеральные планы промышленных предприятий.</w:t>
      </w:r>
    </w:p>
    <w:p w:rsidR="00F13C73" w:rsidRPr="009E5815" w:rsidRDefault="00F13C73" w:rsidP="009E5815">
      <w:pPr>
        <w:pStyle w:val="afff7"/>
        <w:spacing w:line="240" w:lineRule="auto"/>
        <w:ind w:firstLine="567"/>
        <w:rPr>
          <w:sz w:val="28"/>
        </w:rPr>
      </w:pPr>
      <w:r w:rsidRPr="009E5815">
        <w:rPr>
          <w:sz w:val="28"/>
        </w:rPr>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F13C73" w:rsidRPr="009E5815" w:rsidRDefault="00F13C73" w:rsidP="009E5815">
      <w:pPr>
        <w:pStyle w:val="afff7"/>
        <w:spacing w:line="240" w:lineRule="auto"/>
        <w:ind w:firstLine="567"/>
        <w:rPr>
          <w:sz w:val="28"/>
        </w:rPr>
      </w:pPr>
      <w:r w:rsidRPr="009E5815">
        <w:rPr>
          <w:sz w:val="28"/>
        </w:rPr>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F13C73" w:rsidRPr="009E5815" w:rsidRDefault="00F13C73" w:rsidP="009E5815">
      <w:pPr>
        <w:pStyle w:val="afff7"/>
        <w:spacing w:line="240" w:lineRule="auto"/>
        <w:ind w:firstLine="567"/>
        <w:rPr>
          <w:sz w:val="28"/>
        </w:rPr>
      </w:pPr>
      <w:r w:rsidRPr="009E5815">
        <w:rPr>
          <w:sz w:val="28"/>
        </w:rPr>
        <w:t>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кВ следует производить в непроходных и полупроходных внутриквартальных туннелях.</w:t>
      </w:r>
    </w:p>
    <w:p w:rsidR="00F13C73" w:rsidRPr="009E5815" w:rsidRDefault="00F13C73" w:rsidP="009E5815">
      <w:pPr>
        <w:pStyle w:val="afff7"/>
        <w:spacing w:line="240" w:lineRule="auto"/>
        <w:ind w:firstLine="567"/>
        <w:rPr>
          <w:sz w:val="28"/>
        </w:rPr>
      </w:pPr>
      <w:r w:rsidRPr="009E5815">
        <w:rPr>
          <w:sz w:val="28"/>
        </w:rPr>
        <w:t>Расстояния от памятников истории и культуры инженерных коммуникаций следует принимать не менее, м:</w:t>
      </w:r>
    </w:p>
    <w:p w:rsidR="00F13C73" w:rsidRPr="009E5815" w:rsidRDefault="00F13C73" w:rsidP="009E5815">
      <w:pPr>
        <w:pStyle w:val="afff7"/>
        <w:spacing w:line="240" w:lineRule="auto"/>
        <w:ind w:firstLine="567"/>
        <w:rPr>
          <w:sz w:val="28"/>
        </w:rPr>
      </w:pPr>
      <w:r w:rsidRPr="009E5815">
        <w:rPr>
          <w:sz w:val="28"/>
        </w:rPr>
        <w:lastRenderedPageBreak/>
        <w:t>до сетей водопровода, канализации и теплоснабжения (кроме разводящих) -15;</w:t>
      </w:r>
    </w:p>
    <w:p w:rsidR="00F13C73" w:rsidRPr="009E5815" w:rsidRDefault="00F13C73" w:rsidP="009E5815">
      <w:pPr>
        <w:pStyle w:val="afff7"/>
        <w:spacing w:line="240" w:lineRule="auto"/>
        <w:ind w:firstLine="567"/>
        <w:rPr>
          <w:sz w:val="28"/>
        </w:rPr>
      </w:pPr>
      <w:r w:rsidRPr="009E5815">
        <w:rPr>
          <w:sz w:val="28"/>
        </w:rPr>
        <w:t>до других подземных инженерных сетей – 5.</w:t>
      </w:r>
    </w:p>
    <w:p w:rsidR="00F13C73" w:rsidRPr="009E5815" w:rsidRDefault="00F13C73" w:rsidP="009E5815">
      <w:pPr>
        <w:pStyle w:val="afff7"/>
        <w:spacing w:line="240" w:lineRule="auto"/>
        <w:ind w:firstLine="567"/>
        <w:rPr>
          <w:sz w:val="28"/>
        </w:rPr>
      </w:pPr>
      <w:r w:rsidRPr="009E5815">
        <w:rPr>
          <w:sz w:val="28"/>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2F59D5" w:rsidRDefault="00F13C73" w:rsidP="009E5815">
      <w:pPr>
        <w:pStyle w:val="afff7"/>
        <w:spacing w:line="240" w:lineRule="auto"/>
        <w:ind w:firstLine="567"/>
        <w:rPr>
          <w:sz w:val="28"/>
        </w:rPr>
      </w:pPr>
      <w:r w:rsidRPr="009E5815">
        <w:rPr>
          <w:sz w:val="28"/>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действующих нормативных документов. Расчетные показатели и положения приведены как для Карачаево-Черкесской Республики в целом, так и для различных её территорий. Отдельные показатели должны уточняться в зависимости от состава и особенностей застройки.</w:t>
      </w:r>
      <w:bookmarkStart w:id="531" w:name="_Toc414995112"/>
      <w:bookmarkStart w:id="532" w:name="_Toc414996814"/>
      <w:bookmarkStart w:id="533" w:name="_Toc414996894"/>
      <w:bookmarkStart w:id="534" w:name="_Toc414997291"/>
      <w:bookmarkStart w:id="535" w:name="_Toc430554113"/>
    </w:p>
    <w:p w:rsidR="002F59D5" w:rsidRDefault="002F59D5" w:rsidP="009E5815">
      <w:pPr>
        <w:pStyle w:val="afff7"/>
        <w:spacing w:line="240" w:lineRule="auto"/>
        <w:ind w:firstLine="567"/>
        <w:rPr>
          <w:sz w:val="28"/>
        </w:rPr>
      </w:pPr>
    </w:p>
    <w:p w:rsidR="00F13C73" w:rsidRDefault="002F59D5" w:rsidP="002F59D5">
      <w:pPr>
        <w:pStyle w:val="afff7"/>
        <w:spacing w:line="240" w:lineRule="auto"/>
        <w:ind w:firstLine="0"/>
        <w:jc w:val="center"/>
        <w:rPr>
          <w:sz w:val="28"/>
        </w:rPr>
      </w:pPr>
      <w:r>
        <w:rPr>
          <w:sz w:val="28"/>
        </w:rPr>
        <w:t xml:space="preserve">20. </w:t>
      </w:r>
      <w:bookmarkEnd w:id="531"/>
      <w:bookmarkEnd w:id="532"/>
      <w:bookmarkEnd w:id="533"/>
      <w:bookmarkEnd w:id="534"/>
      <w:bookmarkEnd w:id="535"/>
      <w:r>
        <w:rPr>
          <w:sz w:val="28"/>
        </w:rPr>
        <w:t>Зоны специального значения</w:t>
      </w:r>
    </w:p>
    <w:p w:rsidR="002F59D5" w:rsidRPr="009E5815" w:rsidRDefault="002F59D5" w:rsidP="002F59D5">
      <w:pPr>
        <w:pStyle w:val="afff7"/>
        <w:spacing w:line="240" w:lineRule="auto"/>
        <w:ind w:firstLine="0"/>
        <w:jc w:val="center"/>
        <w:rPr>
          <w:sz w:val="28"/>
        </w:rPr>
      </w:pPr>
    </w:p>
    <w:p w:rsidR="00F13C73" w:rsidRPr="009E5815" w:rsidRDefault="00F13C73" w:rsidP="009E5815">
      <w:pPr>
        <w:pStyle w:val="afff7"/>
        <w:spacing w:line="240" w:lineRule="auto"/>
        <w:ind w:firstLine="567"/>
        <w:rPr>
          <w:sz w:val="28"/>
        </w:rPr>
      </w:pPr>
      <w:bookmarkStart w:id="536" w:name="_Toc414995113"/>
      <w:bookmarkStart w:id="537" w:name="_Toc414996815"/>
      <w:bookmarkStart w:id="538" w:name="_Toc414996895"/>
      <w:bookmarkStart w:id="539" w:name="_Toc414997292"/>
      <w:bookmarkStart w:id="540" w:name="_Toc430554114"/>
      <w:r w:rsidRPr="002F59D5">
        <w:rPr>
          <w:b/>
          <w:sz w:val="28"/>
        </w:rPr>
        <w:t>Общие положения</w:t>
      </w:r>
      <w:bookmarkEnd w:id="536"/>
      <w:bookmarkEnd w:id="537"/>
      <w:bookmarkEnd w:id="538"/>
      <w:bookmarkEnd w:id="539"/>
      <w:bookmarkEnd w:id="540"/>
      <w:r w:rsidR="002F59D5" w:rsidRPr="002F59D5">
        <w:rPr>
          <w:b/>
          <w:sz w:val="28"/>
        </w:rPr>
        <w:t>.</w:t>
      </w:r>
      <w:r w:rsidR="002F59D5">
        <w:rPr>
          <w:sz w:val="28"/>
        </w:rPr>
        <w:t xml:space="preserve"> </w:t>
      </w:r>
      <w:r w:rsidRPr="009E5815">
        <w:rPr>
          <w:sz w:val="28"/>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F13C73" w:rsidRPr="009E5815" w:rsidRDefault="00F13C73" w:rsidP="009E5815">
      <w:pPr>
        <w:pStyle w:val="afff7"/>
        <w:spacing w:line="240" w:lineRule="auto"/>
        <w:ind w:firstLine="567"/>
        <w:rPr>
          <w:sz w:val="28"/>
        </w:rPr>
      </w:pPr>
      <w:r w:rsidRPr="009E5815">
        <w:rPr>
          <w:sz w:val="28"/>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Санитарно-защитные зоны и санитарная классификация предприятий, сооружений и иных объектов (ред. от 25 апреля 2014).</w:t>
      </w:r>
    </w:p>
    <w:p w:rsidR="00F13C73" w:rsidRPr="009E5815" w:rsidRDefault="00F13C73" w:rsidP="009E5815">
      <w:pPr>
        <w:pStyle w:val="afff7"/>
        <w:spacing w:line="240" w:lineRule="auto"/>
        <w:ind w:firstLine="567"/>
        <w:rPr>
          <w:sz w:val="28"/>
        </w:rPr>
      </w:pPr>
      <w:r w:rsidRPr="009E5815">
        <w:rPr>
          <w:sz w:val="28"/>
        </w:rPr>
        <w:t>Организация санитарно-защитных зон осуществляется в соответствии с требованиями</w:t>
      </w:r>
      <w:r w:rsidR="00AE55F1">
        <w:rPr>
          <w:sz w:val="28"/>
        </w:rPr>
        <w:t xml:space="preserve"> </w:t>
      </w:r>
      <w:r w:rsidRPr="009E5815">
        <w:rPr>
          <w:sz w:val="28"/>
          <w:shd w:val="clear" w:color="auto" w:fill="FFFFFF"/>
        </w:rPr>
        <w:t>СанПиН 2.2.1/2.1.1.1200-03 Санитарно-защитные зоны и санитарная классификация предприятий, сооружений и иных объектов.</w:t>
      </w:r>
    </w:p>
    <w:p w:rsidR="00F13C73" w:rsidRPr="009E5815" w:rsidRDefault="00F13C73" w:rsidP="009E5815">
      <w:pPr>
        <w:pStyle w:val="afff7"/>
        <w:spacing w:line="240" w:lineRule="auto"/>
        <w:ind w:firstLine="567"/>
        <w:rPr>
          <w:sz w:val="28"/>
        </w:rPr>
      </w:pPr>
      <w:r w:rsidRPr="009E5815">
        <w:rPr>
          <w:sz w:val="28"/>
        </w:rPr>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F13C73" w:rsidRPr="009E5815" w:rsidRDefault="00F13C73" w:rsidP="009E5815">
      <w:pPr>
        <w:pStyle w:val="afff7"/>
        <w:spacing w:line="240" w:lineRule="auto"/>
        <w:ind w:firstLine="567"/>
        <w:rPr>
          <w:sz w:val="28"/>
        </w:rPr>
      </w:pPr>
      <w:r w:rsidRPr="009E5815">
        <w:rPr>
          <w:sz w:val="28"/>
        </w:rPr>
        <w:t>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и молодежной политики КЧР и Управлении охраны окружающей среды и водных ресурсов КЧР.</w:t>
      </w:r>
    </w:p>
    <w:p w:rsidR="00F13C73" w:rsidRPr="009E5815" w:rsidRDefault="00F13C73" w:rsidP="009E5815">
      <w:pPr>
        <w:pStyle w:val="afff7"/>
        <w:spacing w:line="240" w:lineRule="auto"/>
        <w:ind w:firstLine="567"/>
        <w:rPr>
          <w:sz w:val="28"/>
        </w:rPr>
      </w:pPr>
      <w:bookmarkStart w:id="541" w:name="_Toc414995114"/>
      <w:bookmarkStart w:id="542" w:name="_Toc414996816"/>
      <w:bookmarkStart w:id="543" w:name="_Toc414996896"/>
      <w:bookmarkStart w:id="544" w:name="_Toc414997293"/>
      <w:bookmarkStart w:id="545" w:name="_Toc430554115"/>
      <w:r w:rsidRPr="002F59D5">
        <w:rPr>
          <w:b/>
          <w:sz w:val="28"/>
        </w:rPr>
        <w:t>Зоны размещения кладбищ и крематориев</w:t>
      </w:r>
      <w:bookmarkEnd w:id="541"/>
      <w:bookmarkEnd w:id="542"/>
      <w:bookmarkEnd w:id="543"/>
      <w:bookmarkEnd w:id="544"/>
      <w:bookmarkEnd w:id="545"/>
      <w:r w:rsidR="002F59D5" w:rsidRPr="002F59D5">
        <w:rPr>
          <w:b/>
          <w:sz w:val="28"/>
        </w:rPr>
        <w:t>.</w:t>
      </w:r>
      <w:r w:rsidR="002F59D5">
        <w:rPr>
          <w:sz w:val="28"/>
        </w:rPr>
        <w:t xml:space="preserve"> </w:t>
      </w:r>
      <w:r w:rsidRPr="009E5815">
        <w:rPr>
          <w:sz w:val="28"/>
        </w:rPr>
        <w:t xml:space="preserve">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w:t>
      </w:r>
      <w:r w:rsidRPr="009E5815">
        <w:rPr>
          <w:sz w:val="28"/>
        </w:rPr>
        <w:lastRenderedPageBreak/>
        <w:t>размещению, устройству и содержанию кладбищ, зданий и сооружений похоронного назначения и настоящих Нормативов.</w:t>
      </w:r>
    </w:p>
    <w:p w:rsidR="00F13C73" w:rsidRPr="009E5815" w:rsidRDefault="00F13C73" w:rsidP="009E5815">
      <w:pPr>
        <w:pStyle w:val="afff7"/>
        <w:spacing w:line="240" w:lineRule="auto"/>
        <w:ind w:firstLine="567"/>
        <w:rPr>
          <w:sz w:val="28"/>
        </w:rPr>
      </w:pPr>
      <w:r w:rsidRPr="009E5815">
        <w:rPr>
          <w:sz w:val="28"/>
        </w:rPr>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6.2.4.1.).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F13C73" w:rsidRPr="009E5815" w:rsidRDefault="00F13C73" w:rsidP="009E5815">
      <w:pPr>
        <w:pStyle w:val="afff7"/>
        <w:spacing w:line="240" w:lineRule="auto"/>
        <w:ind w:firstLine="567"/>
        <w:rPr>
          <w:sz w:val="28"/>
        </w:rPr>
      </w:pPr>
      <w:r w:rsidRPr="009E5815">
        <w:rPr>
          <w:sz w:val="28"/>
        </w:rPr>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9E5815">
        <w:rPr>
          <w:sz w:val="28"/>
          <w:vertAlign w:val="superscript"/>
        </w:rPr>
        <w:t>2</w:t>
      </w:r>
      <w:r w:rsidRPr="009E5815">
        <w:rPr>
          <w:sz w:val="28"/>
        </w:rPr>
        <w:t xml:space="preserve">. </w:t>
      </w:r>
    </w:p>
    <w:p w:rsidR="00F13C73" w:rsidRPr="009E5815" w:rsidRDefault="00F13C73" w:rsidP="009E5815">
      <w:pPr>
        <w:pStyle w:val="afff7"/>
        <w:spacing w:line="240" w:lineRule="auto"/>
        <w:ind w:firstLine="567"/>
        <w:rPr>
          <w:sz w:val="28"/>
        </w:rPr>
      </w:pPr>
      <w:r w:rsidRPr="009E5815">
        <w:rPr>
          <w:sz w:val="28"/>
        </w:rPr>
        <w:t>Минимально допустимый уровень обеспеченности кладбищами принимать в соответствии с таблицей  6.2.4.1.</w:t>
      </w:r>
    </w:p>
    <w:p w:rsidR="00F13C73" w:rsidRPr="005C712B" w:rsidRDefault="00F13C73" w:rsidP="009E5815">
      <w:pPr>
        <w:pStyle w:val="afff7"/>
        <w:spacing w:line="240" w:lineRule="auto"/>
        <w:jc w:val="right"/>
      </w:pPr>
      <w:r w:rsidRPr="005C712B">
        <w:t>Таблица 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215"/>
        <w:gridCol w:w="3975"/>
      </w:tblGrid>
      <w:tr w:rsidR="00F13C73" w:rsidRPr="005C712B" w:rsidTr="009E5815">
        <w:tc>
          <w:tcPr>
            <w:tcW w:w="1102" w:type="dxa"/>
            <w:shd w:val="clear" w:color="auto" w:fill="auto"/>
            <w:vAlign w:val="center"/>
          </w:tcPr>
          <w:p w:rsidR="00F13C73" w:rsidRPr="005C712B" w:rsidRDefault="00F13C73" w:rsidP="009E5815">
            <w:pPr>
              <w:pStyle w:val="afff7"/>
              <w:spacing w:line="240" w:lineRule="auto"/>
              <w:jc w:val="center"/>
            </w:pPr>
            <w:r w:rsidRPr="005C712B">
              <w:t>№ п/п</w:t>
            </w:r>
          </w:p>
        </w:tc>
        <w:tc>
          <w:tcPr>
            <w:tcW w:w="2073" w:type="dxa"/>
            <w:shd w:val="clear" w:color="auto" w:fill="auto"/>
            <w:vAlign w:val="center"/>
          </w:tcPr>
          <w:p w:rsidR="00F13C73" w:rsidRPr="005C712B" w:rsidRDefault="00F13C73" w:rsidP="00F13C73">
            <w:pPr>
              <w:pStyle w:val="afff7"/>
              <w:spacing w:line="240" w:lineRule="auto"/>
            </w:pPr>
            <w:r w:rsidRPr="005C712B">
              <w:t>Наименование объектов</w:t>
            </w:r>
          </w:p>
        </w:tc>
        <w:tc>
          <w:tcPr>
            <w:tcW w:w="1671" w:type="dxa"/>
            <w:shd w:val="clear" w:color="auto" w:fill="auto"/>
            <w:vAlign w:val="center"/>
          </w:tcPr>
          <w:p w:rsidR="00F13C73" w:rsidRPr="005C712B" w:rsidRDefault="00F13C73" w:rsidP="00F13C73">
            <w:pPr>
              <w:pStyle w:val="afff7"/>
              <w:spacing w:line="240" w:lineRule="auto"/>
            </w:pPr>
            <w:r w:rsidRPr="005C712B">
              <w:t>Единица измерения</w:t>
            </w:r>
          </w:p>
        </w:tc>
        <w:tc>
          <w:tcPr>
            <w:tcW w:w="1215" w:type="dxa"/>
            <w:shd w:val="clear" w:color="auto" w:fill="auto"/>
            <w:vAlign w:val="center"/>
          </w:tcPr>
          <w:p w:rsidR="00F13C73" w:rsidRPr="005C712B" w:rsidRDefault="00F13C73" w:rsidP="00F13C73">
            <w:pPr>
              <w:pStyle w:val="afff7"/>
              <w:spacing w:line="240" w:lineRule="auto"/>
            </w:pPr>
            <w:r w:rsidRPr="005C712B">
              <w:t>Величина</w:t>
            </w:r>
          </w:p>
        </w:tc>
        <w:tc>
          <w:tcPr>
            <w:tcW w:w="3975" w:type="dxa"/>
            <w:shd w:val="clear" w:color="auto" w:fill="auto"/>
            <w:vAlign w:val="center"/>
          </w:tcPr>
          <w:p w:rsidR="00F13C73" w:rsidRPr="005C712B" w:rsidRDefault="00F13C73" w:rsidP="00F13C73">
            <w:pPr>
              <w:pStyle w:val="afff7"/>
              <w:spacing w:line="240" w:lineRule="auto"/>
            </w:pPr>
            <w:r w:rsidRPr="005C712B">
              <w:t>Максимальный размер земельного участка</w:t>
            </w:r>
          </w:p>
        </w:tc>
      </w:tr>
      <w:tr w:rsidR="00F13C73" w:rsidRPr="005C712B" w:rsidTr="009E5815">
        <w:trPr>
          <w:trHeight w:val="3066"/>
        </w:trPr>
        <w:tc>
          <w:tcPr>
            <w:tcW w:w="1102" w:type="dxa"/>
            <w:shd w:val="clear" w:color="auto" w:fill="auto"/>
            <w:vAlign w:val="center"/>
          </w:tcPr>
          <w:p w:rsidR="00F13C73" w:rsidRPr="005C712B" w:rsidRDefault="00F13C73" w:rsidP="009E5815">
            <w:pPr>
              <w:pStyle w:val="afff7"/>
              <w:spacing w:line="240" w:lineRule="auto"/>
              <w:jc w:val="center"/>
            </w:pPr>
            <w:r w:rsidRPr="005C712B">
              <w:t>1.</w:t>
            </w:r>
          </w:p>
        </w:tc>
        <w:tc>
          <w:tcPr>
            <w:tcW w:w="2073" w:type="dxa"/>
            <w:shd w:val="clear" w:color="auto" w:fill="auto"/>
            <w:vAlign w:val="center"/>
          </w:tcPr>
          <w:p w:rsidR="00F13C73" w:rsidRPr="005C712B" w:rsidRDefault="00F13C73" w:rsidP="009E5815">
            <w:pPr>
              <w:pStyle w:val="afff7"/>
              <w:spacing w:line="240" w:lineRule="auto"/>
              <w:ind w:firstLine="0"/>
            </w:pPr>
            <w:r w:rsidRPr="005C712B">
              <w:t>Кладбище традиционного захоронения</w:t>
            </w:r>
          </w:p>
        </w:tc>
        <w:tc>
          <w:tcPr>
            <w:tcW w:w="1671" w:type="dxa"/>
            <w:shd w:val="clear" w:color="auto" w:fill="auto"/>
            <w:vAlign w:val="center"/>
          </w:tcPr>
          <w:p w:rsidR="00F13C73" w:rsidRPr="005C712B" w:rsidRDefault="00F13C73" w:rsidP="009E5815">
            <w:pPr>
              <w:pStyle w:val="afff7"/>
              <w:spacing w:line="240" w:lineRule="auto"/>
              <w:ind w:firstLine="0"/>
            </w:pPr>
            <w:r w:rsidRPr="005C712B">
              <w:t>га на 1 тыс. чел.</w:t>
            </w:r>
          </w:p>
        </w:tc>
        <w:tc>
          <w:tcPr>
            <w:tcW w:w="1215" w:type="dxa"/>
            <w:shd w:val="clear" w:color="auto" w:fill="auto"/>
            <w:vAlign w:val="center"/>
          </w:tcPr>
          <w:p w:rsidR="00F13C73" w:rsidRPr="005C712B" w:rsidRDefault="00F13C73" w:rsidP="009E5815">
            <w:pPr>
              <w:pStyle w:val="afff7"/>
              <w:spacing w:line="240" w:lineRule="auto"/>
              <w:ind w:firstLine="0"/>
            </w:pPr>
            <w:r w:rsidRPr="005C712B">
              <w:t>0,24</w:t>
            </w:r>
          </w:p>
        </w:tc>
        <w:tc>
          <w:tcPr>
            <w:tcW w:w="3975" w:type="dxa"/>
            <w:shd w:val="clear" w:color="auto" w:fill="auto"/>
            <w:vAlign w:val="center"/>
          </w:tcPr>
          <w:p w:rsidR="00F13C73" w:rsidRPr="005C712B" w:rsidRDefault="00F13C73" w:rsidP="009E5815">
            <w:pPr>
              <w:pStyle w:val="afff7"/>
              <w:spacing w:line="240" w:lineRule="auto"/>
              <w:ind w:firstLine="0"/>
            </w:pPr>
            <w:r w:rsidRPr="005C712B">
              <w:t>40 га</w:t>
            </w:r>
          </w:p>
        </w:tc>
      </w:tr>
      <w:tr w:rsidR="00F13C73" w:rsidRPr="005C712B" w:rsidTr="009E5815">
        <w:trPr>
          <w:trHeight w:val="216"/>
        </w:trPr>
        <w:tc>
          <w:tcPr>
            <w:tcW w:w="1102" w:type="dxa"/>
            <w:shd w:val="clear" w:color="auto" w:fill="auto"/>
            <w:vAlign w:val="center"/>
          </w:tcPr>
          <w:p w:rsidR="00F13C73" w:rsidRPr="005C712B" w:rsidRDefault="00F13C73" w:rsidP="009E5815">
            <w:pPr>
              <w:pStyle w:val="afff7"/>
              <w:spacing w:line="240" w:lineRule="auto"/>
              <w:jc w:val="center"/>
            </w:pPr>
            <w:r w:rsidRPr="005C712B">
              <w:t>2.</w:t>
            </w:r>
          </w:p>
        </w:tc>
        <w:tc>
          <w:tcPr>
            <w:tcW w:w="2073" w:type="dxa"/>
            <w:shd w:val="clear" w:color="auto" w:fill="auto"/>
            <w:vAlign w:val="center"/>
          </w:tcPr>
          <w:p w:rsidR="00F13C73" w:rsidRPr="005C712B" w:rsidRDefault="00F13C73" w:rsidP="009E5815">
            <w:pPr>
              <w:pStyle w:val="afff7"/>
              <w:spacing w:line="240" w:lineRule="auto"/>
              <w:ind w:firstLine="0"/>
            </w:pPr>
            <w:r w:rsidRPr="005C712B">
              <w:t>Кладбище урновых захоронений после кремации</w:t>
            </w:r>
          </w:p>
        </w:tc>
        <w:tc>
          <w:tcPr>
            <w:tcW w:w="1671" w:type="dxa"/>
            <w:shd w:val="clear" w:color="auto" w:fill="auto"/>
            <w:vAlign w:val="center"/>
          </w:tcPr>
          <w:p w:rsidR="00F13C73" w:rsidRPr="005C712B" w:rsidRDefault="00F13C73" w:rsidP="009E5815">
            <w:pPr>
              <w:pStyle w:val="afff7"/>
              <w:spacing w:line="240" w:lineRule="auto"/>
              <w:ind w:firstLine="0"/>
            </w:pPr>
            <w:r w:rsidRPr="005C712B">
              <w:t>га на 1 тыс. чел.</w:t>
            </w:r>
          </w:p>
        </w:tc>
        <w:tc>
          <w:tcPr>
            <w:tcW w:w="1215" w:type="dxa"/>
            <w:shd w:val="clear" w:color="auto" w:fill="auto"/>
            <w:vAlign w:val="center"/>
          </w:tcPr>
          <w:p w:rsidR="00F13C73" w:rsidRPr="005C712B" w:rsidRDefault="00F13C73" w:rsidP="009E5815">
            <w:pPr>
              <w:pStyle w:val="afff7"/>
              <w:spacing w:line="240" w:lineRule="auto"/>
              <w:ind w:firstLine="0"/>
            </w:pPr>
            <w:r w:rsidRPr="005C712B">
              <w:t>0,02</w:t>
            </w:r>
          </w:p>
        </w:tc>
        <w:tc>
          <w:tcPr>
            <w:tcW w:w="3975" w:type="dxa"/>
            <w:shd w:val="clear" w:color="auto" w:fill="auto"/>
            <w:vAlign w:val="center"/>
          </w:tcPr>
          <w:p w:rsidR="00F13C73" w:rsidRPr="005C712B" w:rsidRDefault="00F13C73" w:rsidP="009E5815">
            <w:pPr>
              <w:pStyle w:val="afff7"/>
              <w:spacing w:line="240" w:lineRule="auto"/>
              <w:ind w:firstLine="0"/>
            </w:pPr>
            <w:r w:rsidRPr="005C712B">
              <w:t>40 га (в том числе и в случае использования кладбища для смешанных захоронений – урновых и традиционных)</w:t>
            </w:r>
          </w:p>
        </w:tc>
      </w:tr>
      <w:tr w:rsidR="00F13C73" w:rsidRPr="005C712B" w:rsidTr="009E5815">
        <w:trPr>
          <w:trHeight w:val="216"/>
        </w:trPr>
        <w:tc>
          <w:tcPr>
            <w:tcW w:w="1102" w:type="dxa"/>
            <w:shd w:val="clear" w:color="auto" w:fill="auto"/>
            <w:vAlign w:val="center"/>
          </w:tcPr>
          <w:p w:rsidR="00F13C73" w:rsidRPr="005C712B" w:rsidRDefault="00F13C73" w:rsidP="009E5815">
            <w:pPr>
              <w:pStyle w:val="afff7"/>
              <w:spacing w:line="240" w:lineRule="auto"/>
              <w:jc w:val="center"/>
            </w:pPr>
            <w:r w:rsidRPr="005C712B">
              <w:t>3.</w:t>
            </w:r>
          </w:p>
        </w:tc>
        <w:tc>
          <w:tcPr>
            <w:tcW w:w="2073" w:type="dxa"/>
            <w:shd w:val="clear" w:color="auto" w:fill="auto"/>
            <w:vAlign w:val="center"/>
          </w:tcPr>
          <w:p w:rsidR="00F13C73" w:rsidRPr="005C712B" w:rsidRDefault="00F13C73" w:rsidP="009E5815">
            <w:pPr>
              <w:pStyle w:val="afff7"/>
              <w:spacing w:line="240" w:lineRule="auto"/>
              <w:ind w:firstLine="0"/>
            </w:pPr>
            <w:r w:rsidRPr="005C712B">
              <w:t>Федеральное военное мемориальное кладбище</w:t>
            </w:r>
          </w:p>
        </w:tc>
        <w:tc>
          <w:tcPr>
            <w:tcW w:w="1671" w:type="dxa"/>
            <w:shd w:val="clear" w:color="auto" w:fill="auto"/>
            <w:vAlign w:val="center"/>
          </w:tcPr>
          <w:p w:rsidR="00F13C73" w:rsidRPr="005C712B" w:rsidRDefault="00F13C73" w:rsidP="009E5815">
            <w:pPr>
              <w:pStyle w:val="afff7"/>
              <w:spacing w:line="240" w:lineRule="auto"/>
              <w:ind w:firstLine="0"/>
            </w:pPr>
            <w:r w:rsidRPr="005C712B">
              <w:t>м</w:t>
            </w:r>
            <w:r w:rsidRPr="005C712B">
              <w:rPr>
                <w:vertAlign w:val="superscript"/>
              </w:rPr>
              <w:t>2</w:t>
            </w:r>
            <w:r w:rsidRPr="005C712B">
              <w:t xml:space="preserve"> на 1 захоронение</w:t>
            </w:r>
          </w:p>
        </w:tc>
        <w:tc>
          <w:tcPr>
            <w:tcW w:w="1215" w:type="dxa"/>
            <w:shd w:val="clear" w:color="auto" w:fill="auto"/>
            <w:vAlign w:val="center"/>
          </w:tcPr>
          <w:p w:rsidR="00F13C73" w:rsidRPr="005C712B" w:rsidRDefault="00F13C73" w:rsidP="009E5815">
            <w:pPr>
              <w:pStyle w:val="afff7"/>
              <w:spacing w:line="240" w:lineRule="auto"/>
              <w:ind w:firstLine="0"/>
            </w:pPr>
            <w:r w:rsidRPr="005C712B">
              <w:t>5</w:t>
            </w:r>
          </w:p>
        </w:tc>
        <w:tc>
          <w:tcPr>
            <w:tcW w:w="3975" w:type="dxa"/>
            <w:shd w:val="clear" w:color="auto" w:fill="auto"/>
            <w:vAlign w:val="center"/>
          </w:tcPr>
          <w:p w:rsidR="00F13C73" w:rsidRPr="005C712B" w:rsidRDefault="00F13C73" w:rsidP="009E5815">
            <w:pPr>
              <w:pStyle w:val="afff7"/>
              <w:spacing w:line="240" w:lineRule="auto"/>
              <w:ind w:firstLine="0"/>
            </w:pPr>
            <w:r w:rsidRPr="005C712B">
              <w:t>40 га</w:t>
            </w:r>
          </w:p>
        </w:tc>
      </w:tr>
    </w:tbl>
    <w:p w:rsidR="00F13C73" w:rsidRPr="009E5815" w:rsidRDefault="00F13C73" w:rsidP="009E5815">
      <w:pPr>
        <w:pStyle w:val="afff7"/>
        <w:spacing w:line="240" w:lineRule="auto"/>
        <w:ind w:firstLine="567"/>
        <w:rPr>
          <w:sz w:val="28"/>
        </w:rPr>
      </w:pPr>
      <w:r w:rsidRPr="009E5815">
        <w:rPr>
          <w:sz w:val="28"/>
        </w:rPr>
        <w:t>Устройство кладбища осуществляется в соответствии с утвержденным в установленном порядке проектом, учитывающим требования:</w:t>
      </w:r>
    </w:p>
    <w:p w:rsidR="00F13C73" w:rsidRPr="009E5815" w:rsidRDefault="00F13C73" w:rsidP="009E5815">
      <w:pPr>
        <w:pStyle w:val="afff7"/>
        <w:spacing w:line="240" w:lineRule="auto"/>
        <w:ind w:firstLine="567"/>
        <w:rPr>
          <w:sz w:val="28"/>
        </w:rPr>
      </w:pPr>
      <w:r w:rsidRPr="009E5815">
        <w:rPr>
          <w:sz w:val="28"/>
        </w:rPr>
        <w:t>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обваловка территории);</w:t>
      </w:r>
    </w:p>
    <w:p w:rsidR="00F13C73" w:rsidRPr="009E5815" w:rsidRDefault="00F13C73" w:rsidP="009E5815">
      <w:pPr>
        <w:pStyle w:val="afff7"/>
        <w:spacing w:line="240" w:lineRule="auto"/>
        <w:ind w:firstLine="567"/>
        <w:rPr>
          <w:sz w:val="28"/>
        </w:rPr>
      </w:pPr>
      <w:r w:rsidRPr="009E5815">
        <w:rPr>
          <w:sz w:val="28"/>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13C73" w:rsidRPr="009E5815" w:rsidRDefault="00F13C73" w:rsidP="009E5815">
      <w:pPr>
        <w:pStyle w:val="afff7"/>
        <w:spacing w:line="240" w:lineRule="auto"/>
        <w:ind w:firstLine="567"/>
        <w:rPr>
          <w:sz w:val="28"/>
        </w:rPr>
      </w:pPr>
      <w:r w:rsidRPr="009E5815">
        <w:rPr>
          <w:sz w:val="28"/>
        </w:rPr>
        <w:t>проект организации и обустройства санитарно–защитной зоны</w:t>
      </w:r>
    </w:p>
    <w:p w:rsidR="00F13C73" w:rsidRPr="009E5815" w:rsidRDefault="00F13C73" w:rsidP="009E5815">
      <w:pPr>
        <w:pStyle w:val="afff7"/>
        <w:spacing w:line="240" w:lineRule="auto"/>
        <w:ind w:firstLine="567"/>
        <w:rPr>
          <w:sz w:val="28"/>
        </w:rPr>
      </w:pPr>
      <w:r w:rsidRPr="009E5815">
        <w:rPr>
          <w:sz w:val="28"/>
        </w:rPr>
        <w:t>организации подъездных путей и автостоянок;</w:t>
      </w:r>
    </w:p>
    <w:p w:rsidR="00F13C73" w:rsidRPr="009E5815" w:rsidRDefault="00F13C73" w:rsidP="009E5815">
      <w:pPr>
        <w:pStyle w:val="afff7"/>
        <w:spacing w:line="240" w:lineRule="auto"/>
        <w:ind w:firstLine="567"/>
        <w:rPr>
          <w:sz w:val="28"/>
        </w:rPr>
      </w:pPr>
      <w:r w:rsidRPr="009E5815">
        <w:rPr>
          <w:sz w:val="28"/>
        </w:rPr>
        <w:t>водоснабжения, канализования, теплоэлектроснабжения и благоустройства территории;</w:t>
      </w:r>
    </w:p>
    <w:p w:rsidR="00F13C73" w:rsidRPr="009E5815" w:rsidRDefault="00F13C73" w:rsidP="009E5815">
      <w:pPr>
        <w:pStyle w:val="afff7"/>
        <w:spacing w:line="240" w:lineRule="auto"/>
        <w:ind w:firstLine="567"/>
        <w:rPr>
          <w:sz w:val="28"/>
        </w:rPr>
      </w:pPr>
      <w:r w:rsidRPr="009E5815">
        <w:rPr>
          <w:sz w:val="28"/>
        </w:rPr>
        <w:lastRenderedPageBreak/>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13C73" w:rsidRPr="009E5815" w:rsidRDefault="00F13C73" w:rsidP="009E5815">
      <w:pPr>
        <w:pStyle w:val="afff7"/>
        <w:spacing w:line="240" w:lineRule="auto"/>
        <w:ind w:firstLine="567"/>
        <w:rPr>
          <w:sz w:val="28"/>
        </w:rPr>
      </w:pPr>
      <w:r w:rsidRPr="009E5815">
        <w:rPr>
          <w:sz w:val="28"/>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13C73" w:rsidRPr="009E5815" w:rsidRDefault="00F13C73" w:rsidP="009E5815">
      <w:pPr>
        <w:pStyle w:val="afff7"/>
        <w:spacing w:line="240" w:lineRule="auto"/>
        <w:ind w:firstLine="567"/>
        <w:rPr>
          <w:sz w:val="28"/>
        </w:rPr>
      </w:pPr>
      <w:r w:rsidRPr="009E5815">
        <w:rPr>
          <w:sz w:val="28"/>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13C73" w:rsidRPr="009E5815" w:rsidRDefault="00F13C73" w:rsidP="009E5815">
      <w:pPr>
        <w:pStyle w:val="afff7"/>
        <w:spacing w:line="240" w:lineRule="auto"/>
        <w:ind w:firstLine="567"/>
        <w:rPr>
          <w:sz w:val="28"/>
        </w:rPr>
      </w:pPr>
      <w:r w:rsidRPr="009E5815">
        <w:rPr>
          <w:sz w:val="28"/>
        </w:rPr>
        <w:t>Выбор земельного участка под размещение кладбища производится на основе санитарно-эпидемиологической оценки следующих факторов:</w:t>
      </w:r>
    </w:p>
    <w:p w:rsidR="00F13C73" w:rsidRPr="009E5815" w:rsidRDefault="00F13C73" w:rsidP="009E5815">
      <w:pPr>
        <w:pStyle w:val="afff7"/>
        <w:spacing w:line="240" w:lineRule="auto"/>
        <w:ind w:firstLine="567"/>
        <w:rPr>
          <w:sz w:val="28"/>
        </w:rPr>
      </w:pPr>
      <w:r w:rsidRPr="009E5815">
        <w:rPr>
          <w:sz w:val="28"/>
        </w:rPr>
        <w:t>санитарно-эпидемиологической обстановки;</w:t>
      </w:r>
    </w:p>
    <w:p w:rsidR="00F13C73" w:rsidRPr="009E5815" w:rsidRDefault="00F13C73" w:rsidP="009E5815">
      <w:pPr>
        <w:pStyle w:val="afff7"/>
        <w:spacing w:line="240" w:lineRule="auto"/>
        <w:ind w:firstLine="567"/>
        <w:rPr>
          <w:sz w:val="28"/>
        </w:rPr>
      </w:pPr>
      <w:r w:rsidRPr="009E5815">
        <w:rPr>
          <w:sz w:val="28"/>
        </w:rPr>
        <w:t>градостроительного назначения и ландшафтного зонирования территории;</w:t>
      </w:r>
    </w:p>
    <w:p w:rsidR="00F13C73" w:rsidRPr="009E5815" w:rsidRDefault="00F13C73" w:rsidP="009E5815">
      <w:pPr>
        <w:pStyle w:val="afff7"/>
        <w:spacing w:line="240" w:lineRule="auto"/>
        <w:ind w:firstLine="567"/>
        <w:rPr>
          <w:sz w:val="28"/>
        </w:rPr>
      </w:pPr>
      <w:r w:rsidRPr="009E5815">
        <w:rPr>
          <w:sz w:val="28"/>
        </w:rPr>
        <w:t>геологических, гидрогеологических и гидрогеохимических данных;</w:t>
      </w:r>
    </w:p>
    <w:p w:rsidR="00F13C73" w:rsidRPr="009E5815" w:rsidRDefault="00F13C73" w:rsidP="009E5815">
      <w:pPr>
        <w:pStyle w:val="afff7"/>
        <w:spacing w:line="240" w:lineRule="auto"/>
        <w:ind w:firstLine="567"/>
        <w:rPr>
          <w:sz w:val="28"/>
        </w:rPr>
      </w:pPr>
      <w:r w:rsidRPr="009E5815">
        <w:rPr>
          <w:sz w:val="28"/>
        </w:rPr>
        <w:t>почвенно-географических и способности почв и почвогрунтов к самоочищению;</w:t>
      </w:r>
    </w:p>
    <w:p w:rsidR="00F13C73" w:rsidRPr="009E5815" w:rsidRDefault="00F13C73" w:rsidP="009E5815">
      <w:pPr>
        <w:pStyle w:val="afff7"/>
        <w:spacing w:line="240" w:lineRule="auto"/>
        <w:ind w:firstLine="567"/>
        <w:rPr>
          <w:sz w:val="28"/>
        </w:rPr>
      </w:pPr>
      <w:r w:rsidRPr="009E5815">
        <w:rPr>
          <w:sz w:val="28"/>
        </w:rPr>
        <w:t>эрозионного потенциала и миграции загрязнений;</w:t>
      </w:r>
    </w:p>
    <w:p w:rsidR="00F13C73" w:rsidRPr="009E5815" w:rsidRDefault="00F13C73" w:rsidP="009E5815">
      <w:pPr>
        <w:pStyle w:val="afff7"/>
        <w:spacing w:line="240" w:lineRule="auto"/>
        <w:ind w:firstLine="567"/>
        <w:rPr>
          <w:sz w:val="28"/>
        </w:rPr>
      </w:pPr>
      <w:r w:rsidRPr="009E5815">
        <w:rPr>
          <w:sz w:val="28"/>
        </w:rPr>
        <w:t>транспортной доступности.</w:t>
      </w:r>
    </w:p>
    <w:p w:rsidR="00F13C73" w:rsidRPr="009E5815" w:rsidRDefault="00F13C73" w:rsidP="009E5815">
      <w:pPr>
        <w:pStyle w:val="afff7"/>
        <w:spacing w:line="240" w:lineRule="auto"/>
        <w:ind w:firstLine="567"/>
        <w:rPr>
          <w:sz w:val="28"/>
        </w:rPr>
      </w:pPr>
      <w:r w:rsidRPr="009E5815">
        <w:rPr>
          <w:sz w:val="28"/>
        </w:rPr>
        <w:t>Требования к отводимому под кладбище участку:</w:t>
      </w:r>
    </w:p>
    <w:p w:rsidR="00F13C73" w:rsidRPr="009E5815" w:rsidRDefault="00F13C73" w:rsidP="009E5815">
      <w:pPr>
        <w:pStyle w:val="afff7"/>
        <w:spacing w:line="240" w:lineRule="auto"/>
        <w:ind w:firstLine="567"/>
        <w:rPr>
          <w:sz w:val="28"/>
        </w:rPr>
      </w:pPr>
      <w:r w:rsidRPr="009E5815">
        <w:rPr>
          <w:sz w:val="28"/>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13C73" w:rsidRPr="009E5815" w:rsidRDefault="00F13C73" w:rsidP="009E5815">
      <w:pPr>
        <w:pStyle w:val="afff7"/>
        <w:spacing w:line="240" w:lineRule="auto"/>
        <w:ind w:firstLine="567"/>
        <w:rPr>
          <w:sz w:val="28"/>
        </w:rPr>
      </w:pPr>
      <w:r w:rsidRPr="009E5815">
        <w:rPr>
          <w:sz w:val="28"/>
        </w:rPr>
        <w:t>не затопляться при паводках;</w:t>
      </w:r>
    </w:p>
    <w:p w:rsidR="00F13C73" w:rsidRPr="009E5815" w:rsidRDefault="00F13C73" w:rsidP="009E5815">
      <w:pPr>
        <w:pStyle w:val="afff7"/>
        <w:spacing w:line="240" w:lineRule="auto"/>
        <w:ind w:firstLine="567"/>
        <w:rPr>
          <w:sz w:val="28"/>
        </w:rPr>
      </w:pPr>
      <w:r w:rsidRPr="009E5815">
        <w:rPr>
          <w:sz w:val="28"/>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13C73" w:rsidRPr="009E5815" w:rsidRDefault="00F13C73" w:rsidP="009E5815">
      <w:pPr>
        <w:pStyle w:val="afff7"/>
        <w:spacing w:line="240" w:lineRule="auto"/>
        <w:ind w:firstLine="567"/>
        <w:rPr>
          <w:sz w:val="28"/>
        </w:rPr>
      </w:pPr>
      <w:r w:rsidRPr="009E5815">
        <w:rPr>
          <w:sz w:val="28"/>
        </w:rPr>
        <w:t>иметь сухую, пористую почву (супесчаную, песчаную) на глубине 1,5 м и ниже с влажностью почвы в пределах 6-18 %;</w:t>
      </w:r>
    </w:p>
    <w:p w:rsidR="00F13C73" w:rsidRPr="009E5815" w:rsidRDefault="00F13C73" w:rsidP="009E5815">
      <w:pPr>
        <w:pStyle w:val="afff7"/>
        <w:spacing w:line="240" w:lineRule="auto"/>
        <w:ind w:firstLine="567"/>
        <w:rPr>
          <w:sz w:val="28"/>
        </w:rPr>
      </w:pPr>
      <w:r w:rsidRPr="009E5815">
        <w:rPr>
          <w:sz w:val="28"/>
        </w:rPr>
        <w:t>располагаться с подветренной стороны по отношению к жилой территории.</w:t>
      </w:r>
    </w:p>
    <w:p w:rsidR="00F13C73" w:rsidRPr="009E5815" w:rsidRDefault="00F13C73" w:rsidP="009E5815">
      <w:pPr>
        <w:pStyle w:val="afff7"/>
        <w:spacing w:line="240" w:lineRule="auto"/>
        <w:ind w:firstLine="567"/>
        <w:rPr>
          <w:sz w:val="28"/>
        </w:rPr>
      </w:pPr>
      <w:r w:rsidRPr="009E5815">
        <w:rPr>
          <w:sz w:val="28"/>
        </w:rPr>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13C73" w:rsidRPr="009E5815" w:rsidRDefault="00F13C73" w:rsidP="009E5815">
      <w:pPr>
        <w:pStyle w:val="afff7"/>
        <w:spacing w:line="240" w:lineRule="auto"/>
        <w:ind w:firstLine="567"/>
        <w:rPr>
          <w:sz w:val="28"/>
        </w:rPr>
      </w:pPr>
      <w:r w:rsidRPr="009E5815">
        <w:rPr>
          <w:sz w:val="28"/>
        </w:rPr>
        <w:t>от 20 до 40 га – не менее 500 м;</w:t>
      </w:r>
    </w:p>
    <w:p w:rsidR="00F13C73" w:rsidRPr="009E5815" w:rsidRDefault="00F13C73" w:rsidP="009E5815">
      <w:pPr>
        <w:pStyle w:val="afff7"/>
        <w:spacing w:line="240" w:lineRule="auto"/>
        <w:ind w:firstLine="567"/>
        <w:rPr>
          <w:sz w:val="28"/>
        </w:rPr>
      </w:pPr>
      <w:r w:rsidRPr="009E5815">
        <w:rPr>
          <w:sz w:val="28"/>
        </w:rPr>
        <w:t>от 10 до 20 га – не менее 300 м;</w:t>
      </w:r>
    </w:p>
    <w:p w:rsidR="00F13C73" w:rsidRPr="009E5815" w:rsidRDefault="00F13C73" w:rsidP="009E5815">
      <w:pPr>
        <w:pStyle w:val="afff7"/>
        <w:spacing w:line="240" w:lineRule="auto"/>
        <w:ind w:firstLine="567"/>
        <w:rPr>
          <w:sz w:val="28"/>
        </w:rPr>
      </w:pPr>
      <w:r w:rsidRPr="009E5815">
        <w:rPr>
          <w:sz w:val="28"/>
        </w:rPr>
        <w:t>до 10 га – не менее 100 м;</w:t>
      </w:r>
    </w:p>
    <w:p w:rsidR="00F13C73" w:rsidRPr="009E5815" w:rsidRDefault="00F13C73" w:rsidP="009E5815">
      <w:pPr>
        <w:pStyle w:val="afff7"/>
        <w:spacing w:line="240" w:lineRule="auto"/>
        <w:ind w:firstLine="567"/>
        <w:rPr>
          <w:sz w:val="28"/>
        </w:rPr>
      </w:pPr>
      <w:r w:rsidRPr="009E5815">
        <w:rPr>
          <w:sz w:val="28"/>
        </w:rPr>
        <w:t>для кладбища с погребением после кремации, мемориальных комплексов, колумбарии, сельские кладбища – не менее 50 м.</w:t>
      </w:r>
    </w:p>
    <w:p w:rsidR="00F13C73" w:rsidRPr="009E5815" w:rsidRDefault="00F13C73" w:rsidP="009E5815">
      <w:pPr>
        <w:pStyle w:val="afff7"/>
        <w:spacing w:line="240" w:lineRule="auto"/>
        <w:ind w:firstLine="567"/>
        <w:rPr>
          <w:sz w:val="28"/>
        </w:rPr>
      </w:pPr>
      <w:r w:rsidRPr="009E5815">
        <w:rPr>
          <w:sz w:val="28"/>
        </w:rPr>
        <w:t>Размещение кладбищ на площади более 40 га запрещается.</w:t>
      </w:r>
    </w:p>
    <w:p w:rsidR="00F13C73" w:rsidRPr="009E5815" w:rsidRDefault="00F13C73" w:rsidP="009E5815">
      <w:pPr>
        <w:pStyle w:val="afff7"/>
        <w:spacing w:line="240" w:lineRule="auto"/>
        <w:ind w:firstLine="567"/>
        <w:rPr>
          <w:sz w:val="28"/>
        </w:rPr>
      </w:pPr>
      <w:r w:rsidRPr="009E5815">
        <w:rPr>
          <w:sz w:val="28"/>
        </w:rPr>
        <w:t>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водоисточника и времени фильтрации.</w:t>
      </w:r>
    </w:p>
    <w:p w:rsidR="00F13C73" w:rsidRPr="009E5815" w:rsidRDefault="00F13C73" w:rsidP="009E5815">
      <w:pPr>
        <w:pStyle w:val="afff7"/>
        <w:spacing w:line="240" w:lineRule="auto"/>
        <w:ind w:firstLine="567"/>
        <w:rPr>
          <w:sz w:val="28"/>
        </w:rPr>
      </w:pPr>
      <w:r w:rsidRPr="009E5815">
        <w:rPr>
          <w:sz w:val="28"/>
        </w:rPr>
        <w:t xml:space="preserve">В муниципальных образованиях, в которых используются колодцы, каптажи, родники и другие природные источники водоснабжения, при размещении </w:t>
      </w:r>
      <w:r w:rsidRPr="009E5815">
        <w:rPr>
          <w:sz w:val="28"/>
        </w:rPr>
        <w:lastRenderedPageBreak/>
        <w:t>кладбищ следует учитывать расчеты определения границ зон санитарной охраны источников водоснабжения.</w:t>
      </w:r>
    </w:p>
    <w:p w:rsidR="00F13C73" w:rsidRPr="009E5815" w:rsidRDefault="00F13C73" w:rsidP="009E5815">
      <w:pPr>
        <w:pStyle w:val="afff7"/>
        <w:spacing w:line="240" w:lineRule="auto"/>
        <w:ind w:firstLine="567"/>
        <w:rPr>
          <w:sz w:val="28"/>
        </w:rPr>
      </w:pPr>
      <w:r w:rsidRPr="009E5815">
        <w:rPr>
          <w:sz w:val="28"/>
        </w:rPr>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13C73" w:rsidRPr="009E5815" w:rsidRDefault="00F13C73" w:rsidP="009E5815">
      <w:pPr>
        <w:pStyle w:val="afff7"/>
        <w:spacing w:line="240" w:lineRule="auto"/>
        <w:ind w:firstLine="567"/>
        <w:rPr>
          <w:sz w:val="28"/>
        </w:rPr>
      </w:pPr>
      <w:r w:rsidRPr="009E5815">
        <w:rPr>
          <w:sz w:val="28"/>
        </w:rPr>
        <w:t>500 м – без подготовительных и обрядовых процессов с одной однокамерной печью;</w:t>
      </w:r>
    </w:p>
    <w:p w:rsidR="00F13C73" w:rsidRPr="009E5815" w:rsidRDefault="00F13C73" w:rsidP="009E5815">
      <w:pPr>
        <w:pStyle w:val="afff7"/>
        <w:spacing w:line="240" w:lineRule="auto"/>
        <w:ind w:firstLine="567"/>
        <w:rPr>
          <w:sz w:val="28"/>
        </w:rPr>
      </w:pPr>
      <w:r w:rsidRPr="009E5815">
        <w:rPr>
          <w:sz w:val="28"/>
        </w:rPr>
        <w:t>1000 м – при количестве печей более одной.</w:t>
      </w:r>
    </w:p>
    <w:p w:rsidR="00F13C73" w:rsidRPr="009E5815" w:rsidRDefault="00F13C73" w:rsidP="009E5815">
      <w:pPr>
        <w:pStyle w:val="afff7"/>
        <w:spacing w:line="240" w:lineRule="auto"/>
        <w:ind w:firstLine="567"/>
        <w:rPr>
          <w:sz w:val="28"/>
        </w:rPr>
      </w:pPr>
      <w:r w:rsidRPr="009E5815">
        <w:rPr>
          <w:sz w:val="28"/>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13C73" w:rsidRPr="009E5815" w:rsidRDefault="00F13C73" w:rsidP="009E5815">
      <w:pPr>
        <w:pStyle w:val="afff7"/>
        <w:spacing w:line="240" w:lineRule="auto"/>
        <w:ind w:firstLine="567"/>
        <w:rPr>
          <w:sz w:val="28"/>
        </w:rPr>
      </w:pPr>
      <w:r w:rsidRPr="009E5815">
        <w:rPr>
          <w:sz w:val="28"/>
        </w:rPr>
        <w:t>Колумбарии и стены скорби для захоронения урн с прахом умерших следует размещать на специально выделенных участках земли. До</w:t>
      </w:r>
      <w:r w:rsidRPr="009E5815">
        <w:rPr>
          <w:sz w:val="28"/>
        </w:rPr>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13C73" w:rsidRPr="009E5815" w:rsidRDefault="00F13C73" w:rsidP="009E5815">
      <w:pPr>
        <w:pStyle w:val="afff7"/>
        <w:spacing w:line="240" w:lineRule="auto"/>
        <w:ind w:firstLine="567"/>
        <w:rPr>
          <w:sz w:val="28"/>
        </w:rPr>
      </w:pPr>
      <w:r w:rsidRPr="009E5815">
        <w:rPr>
          <w:sz w:val="28"/>
        </w:rPr>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13C73" w:rsidRPr="009E5815" w:rsidRDefault="00F13C73" w:rsidP="009E5815">
      <w:pPr>
        <w:pStyle w:val="afff7"/>
        <w:spacing w:line="240" w:lineRule="auto"/>
        <w:ind w:firstLine="567"/>
        <w:rPr>
          <w:sz w:val="28"/>
        </w:rPr>
      </w:pPr>
      <w:r w:rsidRPr="009E5815">
        <w:rPr>
          <w:sz w:val="28"/>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13C73" w:rsidRPr="009E5815" w:rsidRDefault="00F13C73" w:rsidP="009E5815">
      <w:pPr>
        <w:pStyle w:val="afff7"/>
        <w:spacing w:line="240" w:lineRule="auto"/>
        <w:ind w:firstLine="567"/>
        <w:rPr>
          <w:sz w:val="28"/>
        </w:rPr>
      </w:pPr>
      <w:r w:rsidRPr="009E5815">
        <w:rPr>
          <w:sz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13C73" w:rsidRPr="009E5815" w:rsidRDefault="00F13C73" w:rsidP="009E5815">
      <w:pPr>
        <w:pStyle w:val="afff7"/>
        <w:spacing w:line="240" w:lineRule="auto"/>
        <w:ind w:firstLine="567"/>
        <w:rPr>
          <w:sz w:val="28"/>
        </w:rPr>
      </w:pPr>
      <w:r w:rsidRPr="009E5815">
        <w:rPr>
          <w:sz w:val="28"/>
        </w:rPr>
        <w:t>Не разрешается размещать кладбища на территориях:</w:t>
      </w:r>
    </w:p>
    <w:p w:rsidR="00F13C73" w:rsidRPr="009E5815" w:rsidRDefault="00F13C73" w:rsidP="009E5815">
      <w:pPr>
        <w:pStyle w:val="afff7"/>
        <w:spacing w:line="240" w:lineRule="auto"/>
        <w:ind w:firstLine="567"/>
        <w:rPr>
          <w:sz w:val="28"/>
        </w:rPr>
      </w:pPr>
      <w:r w:rsidRPr="009E5815">
        <w:rPr>
          <w:sz w:val="28"/>
        </w:rPr>
        <w:t>первого и второго поясов зон санитарной охраны источников централизованного водоснабжения и минеральных вод;</w:t>
      </w:r>
    </w:p>
    <w:p w:rsidR="00F13C73" w:rsidRPr="009E5815" w:rsidRDefault="00F13C73" w:rsidP="009E5815">
      <w:pPr>
        <w:pStyle w:val="afff7"/>
        <w:spacing w:line="240" w:lineRule="auto"/>
        <w:ind w:firstLine="567"/>
        <w:rPr>
          <w:sz w:val="28"/>
        </w:rPr>
      </w:pPr>
      <w:r w:rsidRPr="009E5815">
        <w:rPr>
          <w:sz w:val="28"/>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Роспотребнадзора об отсутствии негативного влияния на природные лечебные ресурсы курортов;</w:t>
      </w:r>
    </w:p>
    <w:p w:rsidR="00F13C73" w:rsidRPr="009E5815" w:rsidRDefault="00F13C73" w:rsidP="009E5815">
      <w:pPr>
        <w:pStyle w:val="afff7"/>
        <w:spacing w:line="240" w:lineRule="auto"/>
        <w:ind w:firstLine="567"/>
        <w:rPr>
          <w:sz w:val="28"/>
        </w:rPr>
      </w:pPr>
      <w:r w:rsidRPr="009E5815">
        <w:rPr>
          <w:sz w:val="28"/>
        </w:rPr>
        <w:t>с выходом на поверхность закарстованных, сильнотрещиноватых пород и в местах выклинивания водоносных горизонтов;</w:t>
      </w:r>
    </w:p>
    <w:p w:rsidR="00F13C73" w:rsidRPr="009E5815" w:rsidRDefault="00F13C73" w:rsidP="009E5815">
      <w:pPr>
        <w:pStyle w:val="afff7"/>
        <w:spacing w:line="240" w:lineRule="auto"/>
        <w:ind w:firstLine="567"/>
        <w:rPr>
          <w:sz w:val="28"/>
        </w:rPr>
      </w:pPr>
      <w:r w:rsidRPr="009E5815">
        <w:rPr>
          <w:sz w:val="28"/>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13C73" w:rsidRPr="009E5815" w:rsidRDefault="00F13C73" w:rsidP="009E5815">
      <w:pPr>
        <w:pStyle w:val="afff7"/>
        <w:spacing w:line="240" w:lineRule="auto"/>
        <w:ind w:firstLine="567"/>
        <w:rPr>
          <w:sz w:val="28"/>
        </w:rPr>
      </w:pPr>
      <w:r w:rsidRPr="009E5815">
        <w:rPr>
          <w:sz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13C73" w:rsidRPr="009E5815" w:rsidRDefault="00F13C73" w:rsidP="009E5815">
      <w:pPr>
        <w:pStyle w:val="afff7"/>
        <w:spacing w:line="240" w:lineRule="auto"/>
        <w:ind w:firstLine="567"/>
        <w:rPr>
          <w:sz w:val="28"/>
        </w:rPr>
      </w:pPr>
      <w:r w:rsidRPr="009E5815">
        <w:rPr>
          <w:sz w:val="28"/>
        </w:rPr>
        <w:t>Санитарно-защитные зоны кладбищ принимаются в соответствии с требованиями СанПиН 2.2.1/2.1.1.1200-03. Санитарно-защитные зоны и санитарная классификация предприятий, сооружений и иных объектов (ред. от 25 апреля 2014).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13C73" w:rsidRPr="009E5815" w:rsidRDefault="00F13C73" w:rsidP="009E5815">
      <w:pPr>
        <w:pStyle w:val="afff7"/>
        <w:spacing w:line="240" w:lineRule="auto"/>
        <w:ind w:firstLine="567"/>
        <w:rPr>
          <w:sz w:val="28"/>
        </w:rPr>
      </w:pPr>
      <w:r w:rsidRPr="009E5815">
        <w:rPr>
          <w:sz w:val="28"/>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13C73" w:rsidRPr="009E5815" w:rsidRDefault="00F13C73" w:rsidP="009E5815">
      <w:pPr>
        <w:pStyle w:val="afff7"/>
        <w:spacing w:line="240" w:lineRule="auto"/>
        <w:ind w:firstLine="567"/>
        <w:rPr>
          <w:sz w:val="28"/>
        </w:rPr>
      </w:pPr>
      <w:r w:rsidRPr="009E5815">
        <w:rPr>
          <w:sz w:val="28"/>
        </w:rPr>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13C73" w:rsidRPr="009E5815" w:rsidRDefault="00F13C73" w:rsidP="009E5815">
      <w:pPr>
        <w:pStyle w:val="afff7"/>
        <w:spacing w:line="240" w:lineRule="auto"/>
        <w:ind w:firstLine="567"/>
        <w:rPr>
          <w:sz w:val="28"/>
        </w:rPr>
      </w:pPr>
      <w:r w:rsidRPr="009E5815">
        <w:rPr>
          <w:sz w:val="28"/>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13C73" w:rsidRPr="009E5815" w:rsidRDefault="00F13C73" w:rsidP="009E5815">
      <w:pPr>
        <w:pStyle w:val="afff7"/>
        <w:spacing w:line="240" w:lineRule="auto"/>
        <w:ind w:firstLine="567"/>
        <w:rPr>
          <w:sz w:val="28"/>
        </w:rPr>
      </w:pPr>
      <w:r w:rsidRPr="009E5815">
        <w:rPr>
          <w:sz w:val="28"/>
        </w:rPr>
        <w:t>По территории санитарно-защитных зон и кладбищ запрещается прокладка сетей централизованного хозяйственно-питьевого водоснабжения.</w:t>
      </w:r>
    </w:p>
    <w:p w:rsidR="00F13C73" w:rsidRPr="009E5815" w:rsidRDefault="00F13C73" w:rsidP="009E5815">
      <w:pPr>
        <w:pStyle w:val="afff7"/>
        <w:spacing w:line="240" w:lineRule="auto"/>
        <w:ind w:firstLine="567"/>
        <w:rPr>
          <w:sz w:val="28"/>
        </w:rPr>
      </w:pPr>
      <w:r w:rsidRPr="009E5815">
        <w:rPr>
          <w:sz w:val="28"/>
        </w:rPr>
        <w:t>При переносе кладбищ и захоронений следует проводить ре</w:t>
      </w:r>
      <w:r w:rsidRPr="009E5815">
        <w:rPr>
          <w:sz w:val="28"/>
        </w:rPr>
        <w:softHyphen/>
        <w:t>культивацию территорий и участков. Использование грунтов с ликвидируе</w:t>
      </w:r>
      <w:r w:rsidRPr="009E5815">
        <w:rPr>
          <w:sz w:val="28"/>
        </w:rPr>
        <w:softHyphen/>
        <w:t>мых мест захоронений для планировки жилой территории запрещается. Использование территории места погребения разрешается по истече</w:t>
      </w:r>
      <w:r w:rsidRPr="009E5815">
        <w:rPr>
          <w:sz w:val="28"/>
        </w:rPr>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13C73" w:rsidRPr="009E5815" w:rsidRDefault="00F13C73" w:rsidP="009E5815">
      <w:pPr>
        <w:pStyle w:val="afff7"/>
        <w:spacing w:line="240" w:lineRule="auto"/>
        <w:ind w:firstLine="567"/>
        <w:rPr>
          <w:sz w:val="28"/>
        </w:rPr>
      </w:pPr>
      <w:bookmarkStart w:id="546" w:name="_Toc414995115"/>
      <w:bookmarkStart w:id="547" w:name="_Toc414996817"/>
      <w:bookmarkStart w:id="548" w:name="_Toc414996897"/>
      <w:bookmarkStart w:id="549" w:name="_Toc414997294"/>
      <w:bookmarkStart w:id="550" w:name="_Toc430554116"/>
      <w:r w:rsidRPr="002F59D5">
        <w:rPr>
          <w:b/>
          <w:sz w:val="28"/>
        </w:rPr>
        <w:t>Зоны размещения скотомогильников, биотермических ям</w:t>
      </w:r>
      <w:bookmarkEnd w:id="546"/>
      <w:bookmarkEnd w:id="547"/>
      <w:bookmarkEnd w:id="548"/>
      <w:bookmarkEnd w:id="549"/>
      <w:bookmarkEnd w:id="550"/>
      <w:r w:rsidR="004A138D" w:rsidRPr="002F59D5">
        <w:rPr>
          <w:b/>
          <w:sz w:val="28"/>
        </w:rPr>
        <w:t>.</w:t>
      </w:r>
      <w:r w:rsidR="002F59D5">
        <w:rPr>
          <w:b/>
          <w:sz w:val="28"/>
        </w:rPr>
        <w:t xml:space="preserve"> </w:t>
      </w:r>
      <w:r w:rsidRPr="009E5815">
        <w:rPr>
          <w:sz w:val="28"/>
        </w:rPr>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13C73" w:rsidRPr="009E5815" w:rsidRDefault="00F13C73" w:rsidP="009E5815">
      <w:pPr>
        <w:pStyle w:val="afff7"/>
        <w:spacing w:line="240" w:lineRule="auto"/>
        <w:ind w:firstLine="567"/>
        <w:rPr>
          <w:sz w:val="28"/>
        </w:rPr>
      </w:pPr>
      <w:r w:rsidRPr="009E5815">
        <w:rPr>
          <w:sz w:val="28"/>
        </w:rPr>
        <w:lastRenderedPageBreak/>
        <w:t>Скотомогильники (биотермические ямы) предназначены для обеззараживания, уничтожения сжиганием или захоронения биологических отходов:</w:t>
      </w:r>
      <w:r w:rsidRPr="009E5815">
        <w:rPr>
          <w:rStyle w:val="affff5"/>
          <w:sz w:val="28"/>
        </w:rPr>
        <w:footnoteReference w:id="2"/>
      </w:r>
    </w:p>
    <w:p w:rsidR="00F13C73" w:rsidRPr="009E5815" w:rsidRDefault="00F13C73" w:rsidP="009E5815">
      <w:pPr>
        <w:pStyle w:val="afff7"/>
        <w:spacing w:line="240" w:lineRule="auto"/>
        <w:ind w:firstLine="567"/>
        <w:rPr>
          <w:sz w:val="28"/>
        </w:rPr>
      </w:pPr>
      <w:r w:rsidRPr="009E5815">
        <w:rPr>
          <w:sz w:val="28"/>
        </w:rPr>
        <w:t>трупы животных и птиц, в т.ч. лабораторных;</w:t>
      </w:r>
    </w:p>
    <w:p w:rsidR="00F13C73" w:rsidRPr="009E5815" w:rsidRDefault="00F13C73" w:rsidP="009E5815">
      <w:pPr>
        <w:pStyle w:val="afff7"/>
        <w:spacing w:line="240" w:lineRule="auto"/>
        <w:ind w:firstLine="567"/>
        <w:rPr>
          <w:sz w:val="28"/>
        </w:rPr>
      </w:pPr>
      <w:r w:rsidRPr="009E5815">
        <w:rPr>
          <w:sz w:val="28"/>
        </w:rPr>
        <w:t>абортированные и мертворожденные плоды;</w:t>
      </w:r>
    </w:p>
    <w:p w:rsidR="00F13C73" w:rsidRPr="009E5815" w:rsidRDefault="00F13C73" w:rsidP="009E5815">
      <w:pPr>
        <w:pStyle w:val="afff7"/>
        <w:spacing w:line="240" w:lineRule="auto"/>
        <w:ind w:firstLine="567"/>
        <w:rPr>
          <w:sz w:val="28"/>
        </w:rPr>
      </w:pPr>
      <w:r w:rsidRPr="009E5815">
        <w:rPr>
          <w:sz w:val="28"/>
        </w:rPr>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мясо-рыбоперерабатывающих организациях, рынках, организациях торговли и др. объектах;</w:t>
      </w:r>
    </w:p>
    <w:p w:rsidR="00F13C73" w:rsidRPr="009E5815" w:rsidRDefault="00F13C73" w:rsidP="009E5815">
      <w:pPr>
        <w:pStyle w:val="afff7"/>
        <w:spacing w:line="240" w:lineRule="auto"/>
        <w:ind w:firstLine="567"/>
        <w:rPr>
          <w:sz w:val="28"/>
        </w:rPr>
      </w:pPr>
      <w:r w:rsidRPr="009E5815">
        <w:rPr>
          <w:sz w:val="28"/>
        </w:rPr>
        <w:t>другие отходы, получаемые при переработке пищевого и непищевого сырья животного происхождения.</w:t>
      </w:r>
    </w:p>
    <w:p w:rsidR="00F13C73" w:rsidRPr="009E5815" w:rsidRDefault="00F13C73" w:rsidP="009E5815">
      <w:pPr>
        <w:pStyle w:val="afff7"/>
        <w:spacing w:line="240" w:lineRule="auto"/>
        <w:ind w:firstLine="567"/>
        <w:rPr>
          <w:sz w:val="28"/>
        </w:rPr>
      </w:pPr>
      <w:r w:rsidRPr="009E5815">
        <w:rPr>
          <w:sz w:val="28"/>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w:t>
      </w:r>
      <w:r w:rsidRPr="009E5815">
        <w:rPr>
          <w:sz w:val="32"/>
        </w:rPr>
        <w:t xml:space="preserve">надзора, согласованному с Управлением Федеральной </w:t>
      </w:r>
      <w:r w:rsidRPr="009E5815">
        <w:rPr>
          <w:sz w:val="28"/>
        </w:rPr>
        <w:t>службы по надзору в сфере защиты прав потребителей и благополучия человека по Карачаево-Черкесской Республике.</w:t>
      </w:r>
    </w:p>
    <w:p w:rsidR="00F13C73" w:rsidRPr="009E5815" w:rsidRDefault="00F13C73" w:rsidP="00F13C73">
      <w:pPr>
        <w:pStyle w:val="afff7"/>
        <w:spacing w:line="240" w:lineRule="auto"/>
        <w:rPr>
          <w:sz w:val="28"/>
        </w:rPr>
      </w:pPr>
      <w:r w:rsidRPr="009E5815">
        <w:rPr>
          <w:sz w:val="28"/>
        </w:rPr>
        <w:t>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лесопарковой и заповедной зонах, зонах охраны источников водоснабжения) категорически запрещается.</w:t>
      </w:r>
    </w:p>
    <w:p w:rsidR="00F13C73" w:rsidRPr="009E5815" w:rsidRDefault="00F13C73" w:rsidP="00F13C73">
      <w:pPr>
        <w:pStyle w:val="afff7"/>
        <w:spacing w:line="240" w:lineRule="auto"/>
        <w:rPr>
          <w:sz w:val="28"/>
        </w:rPr>
      </w:pPr>
      <w:r w:rsidRPr="009E5815">
        <w:rPr>
          <w:sz w:val="28"/>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13C73" w:rsidRPr="009E5815" w:rsidRDefault="00F13C73" w:rsidP="00F13C73">
      <w:pPr>
        <w:pStyle w:val="afff7"/>
        <w:spacing w:line="240" w:lineRule="auto"/>
        <w:rPr>
          <w:sz w:val="28"/>
        </w:rPr>
      </w:pPr>
      <w:r w:rsidRPr="009E5815">
        <w:rPr>
          <w:sz w:val="28"/>
        </w:rPr>
        <w:t>Скотомогильники (биотермические ямы) размещают на сухом возвышенном участке земли площадью не менее 600 м</w:t>
      </w:r>
      <w:r w:rsidRPr="009E5815">
        <w:rPr>
          <w:sz w:val="28"/>
          <w:vertAlign w:val="superscript"/>
        </w:rPr>
        <w:t>2</w:t>
      </w:r>
      <w:r w:rsidRPr="009E5815">
        <w:rPr>
          <w:sz w:val="28"/>
        </w:rPr>
        <w:t>. Уровень стояния грунтовых вод должен быть не менее 2 м от поверхности земли.</w:t>
      </w:r>
    </w:p>
    <w:p w:rsidR="00F13C73" w:rsidRPr="009E5815" w:rsidRDefault="00F13C73" w:rsidP="00F13C73">
      <w:pPr>
        <w:pStyle w:val="afff7"/>
        <w:spacing w:line="240" w:lineRule="auto"/>
        <w:rPr>
          <w:sz w:val="28"/>
        </w:rPr>
      </w:pPr>
      <w:r w:rsidRPr="009E5815">
        <w:rPr>
          <w:sz w:val="28"/>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 Размер санитарно-защитной зоны следует принимать в соответствии с требованиями СанПиН 2.2.1/2.1.1.1200-03. Санитарно-защитные зоны и санитарная классификация предприятий, сооружений и иных объектов (ред. от 25 апреля 2014).</w:t>
      </w:r>
    </w:p>
    <w:p w:rsidR="00F13C73" w:rsidRPr="009E5815" w:rsidRDefault="00F13C73" w:rsidP="00F13C73">
      <w:pPr>
        <w:pStyle w:val="afff7"/>
        <w:spacing w:line="240" w:lineRule="auto"/>
        <w:rPr>
          <w:sz w:val="28"/>
        </w:rPr>
      </w:pPr>
      <w:r w:rsidRPr="009E5815">
        <w:rPr>
          <w:sz w:val="28"/>
        </w:rPr>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13C73" w:rsidRPr="009E5815" w:rsidRDefault="00F13C73" w:rsidP="00F13C73">
      <w:pPr>
        <w:pStyle w:val="afff7"/>
        <w:spacing w:line="240" w:lineRule="auto"/>
        <w:rPr>
          <w:sz w:val="28"/>
        </w:rPr>
      </w:pPr>
      <w:r w:rsidRPr="009E5815">
        <w:rPr>
          <w:sz w:val="28"/>
        </w:rPr>
        <w:lastRenderedPageBreak/>
        <w:t>Над биотермической ямой на высоте 2,5 м устанавливается навес длиной 6 м, шириной 3 м.</w:t>
      </w:r>
    </w:p>
    <w:p w:rsidR="00F13C73" w:rsidRPr="009E5815" w:rsidRDefault="00F13C73" w:rsidP="00F13C73">
      <w:pPr>
        <w:pStyle w:val="afff7"/>
        <w:spacing w:line="240" w:lineRule="auto"/>
        <w:rPr>
          <w:sz w:val="28"/>
        </w:rPr>
      </w:pPr>
      <w:r w:rsidRPr="009E5815">
        <w:rPr>
          <w:sz w:val="28"/>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 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13C73" w:rsidRPr="009E5815" w:rsidRDefault="00F13C73" w:rsidP="00F13C73">
      <w:pPr>
        <w:pStyle w:val="afff7"/>
        <w:spacing w:line="240" w:lineRule="auto"/>
        <w:rPr>
          <w:sz w:val="28"/>
        </w:rPr>
      </w:pPr>
      <w:r w:rsidRPr="009E5815">
        <w:rPr>
          <w:sz w:val="28"/>
        </w:rPr>
        <w:t>Скотомогильник (биотермическая яма) должен иметь удобные подъездные пути, предусматриваемые в соответствии с требованиями раздела 4 «Транспортная инфраструктура».</w:t>
      </w:r>
    </w:p>
    <w:p w:rsidR="00F13C73" w:rsidRPr="009E5815" w:rsidRDefault="00F13C73" w:rsidP="00F13C73">
      <w:pPr>
        <w:pStyle w:val="afff7"/>
        <w:spacing w:line="240" w:lineRule="auto"/>
        <w:rPr>
          <w:sz w:val="28"/>
        </w:rPr>
      </w:pPr>
      <w:r w:rsidRPr="009E5815">
        <w:rPr>
          <w:sz w:val="28"/>
        </w:rPr>
        <w:t>В исключительных случаях, с разрешения Управления федеральной службы по ветеринарному и фитосанитарному надзору по КЧР (Россельхознадзор) допускается использование территории скотомогильника для промышленного строительства, если с момента последнего захоронения:</w:t>
      </w:r>
    </w:p>
    <w:p w:rsidR="00F13C73" w:rsidRPr="009E5815" w:rsidRDefault="00F13C73" w:rsidP="00F13C73">
      <w:pPr>
        <w:pStyle w:val="afff7"/>
        <w:spacing w:line="240" w:lineRule="auto"/>
        <w:rPr>
          <w:sz w:val="28"/>
        </w:rPr>
      </w:pPr>
      <w:r w:rsidRPr="009E5815">
        <w:rPr>
          <w:sz w:val="28"/>
        </w:rPr>
        <w:t>- в биотермическую яму прошло не менее 2 лет;</w:t>
      </w:r>
    </w:p>
    <w:p w:rsidR="00F13C73" w:rsidRPr="009E5815" w:rsidRDefault="00F13C73" w:rsidP="00F13C73">
      <w:pPr>
        <w:pStyle w:val="afff7"/>
        <w:spacing w:line="240" w:lineRule="auto"/>
        <w:rPr>
          <w:sz w:val="28"/>
        </w:rPr>
      </w:pPr>
      <w:r w:rsidRPr="009E5815">
        <w:rPr>
          <w:sz w:val="28"/>
        </w:rPr>
        <w:t>- в земляную яму прошло не менее 25 лет.</w:t>
      </w:r>
    </w:p>
    <w:p w:rsidR="00F13C73" w:rsidRPr="009E5815" w:rsidRDefault="00F13C73" w:rsidP="00F13C73">
      <w:pPr>
        <w:pStyle w:val="afff7"/>
        <w:spacing w:line="240" w:lineRule="auto"/>
        <w:rPr>
          <w:sz w:val="28"/>
        </w:rPr>
      </w:pPr>
      <w:r w:rsidRPr="009E5815">
        <w:rPr>
          <w:sz w:val="28"/>
        </w:rPr>
        <w:t>Запрещается связь промышленного объекта с приемом, производством и переработкой продуктов питания и кормов.</w:t>
      </w:r>
    </w:p>
    <w:p w:rsidR="00F13C73" w:rsidRPr="009E5815" w:rsidRDefault="00F13C73" w:rsidP="00F13C73">
      <w:pPr>
        <w:pStyle w:val="afff7"/>
        <w:spacing w:line="240" w:lineRule="auto"/>
        <w:rPr>
          <w:sz w:val="28"/>
        </w:rPr>
      </w:pPr>
      <w:bookmarkStart w:id="551" w:name="_Toc414995116"/>
      <w:bookmarkStart w:id="552" w:name="_Toc414996818"/>
      <w:bookmarkStart w:id="553" w:name="_Toc414996898"/>
      <w:bookmarkStart w:id="554" w:name="_Toc414997295"/>
      <w:bookmarkStart w:id="555" w:name="_Toc430554117"/>
      <w:r w:rsidRPr="002F59D5">
        <w:rPr>
          <w:b/>
          <w:sz w:val="28"/>
        </w:rPr>
        <w:t>Зоны размещения объектов сферы обращения с отходами</w:t>
      </w:r>
      <w:bookmarkEnd w:id="551"/>
      <w:bookmarkEnd w:id="552"/>
      <w:bookmarkEnd w:id="553"/>
      <w:bookmarkEnd w:id="554"/>
      <w:bookmarkEnd w:id="555"/>
      <w:r w:rsidR="002F59D5">
        <w:rPr>
          <w:b/>
          <w:sz w:val="28"/>
        </w:rPr>
        <w:t xml:space="preserve">. </w:t>
      </w:r>
      <w:r w:rsidRPr="009E5815">
        <w:rPr>
          <w:sz w:val="28"/>
        </w:rPr>
        <w:t>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F13C73" w:rsidRPr="009E5815" w:rsidRDefault="00F13C73" w:rsidP="00F13C73">
      <w:pPr>
        <w:pStyle w:val="afff7"/>
        <w:spacing w:line="240" w:lineRule="auto"/>
        <w:rPr>
          <w:sz w:val="28"/>
        </w:rPr>
      </w:pPr>
      <w:r w:rsidRPr="009E5815">
        <w:rPr>
          <w:sz w:val="28"/>
        </w:rPr>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13C73" w:rsidRPr="009E5815" w:rsidRDefault="00F13C73" w:rsidP="00F13C73">
      <w:pPr>
        <w:pStyle w:val="afff7"/>
        <w:spacing w:line="240" w:lineRule="auto"/>
        <w:rPr>
          <w:sz w:val="28"/>
        </w:rPr>
      </w:pPr>
      <w:r w:rsidRPr="009E5815">
        <w:rPr>
          <w:sz w:val="28"/>
        </w:rPr>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13C73" w:rsidRPr="009E5815" w:rsidRDefault="00F13C73" w:rsidP="00F13C73">
      <w:pPr>
        <w:pStyle w:val="afff7"/>
        <w:spacing w:line="240" w:lineRule="auto"/>
        <w:rPr>
          <w:sz w:val="28"/>
        </w:rPr>
      </w:pPr>
      <w:r w:rsidRPr="009E5815">
        <w:rPr>
          <w:sz w:val="28"/>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13C73" w:rsidRPr="009E5815" w:rsidRDefault="00F13C73" w:rsidP="00F13C73">
      <w:pPr>
        <w:pStyle w:val="afff7"/>
        <w:spacing w:line="240" w:lineRule="auto"/>
        <w:rPr>
          <w:sz w:val="28"/>
        </w:rPr>
      </w:pPr>
      <w:r w:rsidRPr="009E5815">
        <w:rPr>
          <w:sz w:val="28"/>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13C73" w:rsidRPr="009E5815" w:rsidRDefault="00F13C73" w:rsidP="00F13C73">
      <w:pPr>
        <w:pStyle w:val="afff7"/>
        <w:spacing w:line="240" w:lineRule="auto"/>
        <w:rPr>
          <w:sz w:val="28"/>
        </w:rPr>
      </w:pPr>
      <w:r w:rsidRPr="009E5815">
        <w:rPr>
          <w:sz w:val="28"/>
        </w:rPr>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13C73" w:rsidRPr="009E5815" w:rsidRDefault="00F13C73" w:rsidP="00F13C73">
      <w:pPr>
        <w:pStyle w:val="afff7"/>
        <w:spacing w:line="240" w:lineRule="auto"/>
        <w:rPr>
          <w:sz w:val="28"/>
        </w:rPr>
      </w:pPr>
      <w:r w:rsidRPr="009E5815">
        <w:rPr>
          <w:sz w:val="28"/>
        </w:rPr>
        <w:lastRenderedPageBreak/>
        <w:t>Проектирование объектов по переработке (утилизации) ТБО следует осуществлять в соответствии с требованиями СанПиН 2.1.7.1322-03, СП 2.1.7.1038-01, СанПиН 4607-88.</w:t>
      </w:r>
    </w:p>
    <w:p w:rsidR="00F13C73" w:rsidRPr="009E5815" w:rsidRDefault="00F13C73" w:rsidP="00F13C73">
      <w:pPr>
        <w:pStyle w:val="afff7"/>
        <w:spacing w:line="240" w:lineRule="auto"/>
        <w:rPr>
          <w:sz w:val="28"/>
        </w:rPr>
      </w:pPr>
      <w:r w:rsidRPr="009E5815">
        <w:rPr>
          <w:sz w:val="28"/>
        </w:rPr>
        <w:t>Ориентировочное количество бытовых отходов определяется по расчету. Нормы накопления бытовых отходов отражены в таблице 6.4.7.1.</w:t>
      </w:r>
    </w:p>
    <w:p w:rsidR="00F13C73" w:rsidRPr="005C712B" w:rsidRDefault="00F13C73" w:rsidP="009E5815">
      <w:pPr>
        <w:pStyle w:val="afff7"/>
        <w:spacing w:line="240" w:lineRule="auto"/>
        <w:jc w:val="right"/>
      </w:pPr>
      <w:r w:rsidRPr="005C712B">
        <w:t>Таблица 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693"/>
      </w:tblGrid>
      <w:tr w:rsidR="00F13C73" w:rsidRPr="005C712B" w:rsidTr="009E5815">
        <w:tc>
          <w:tcPr>
            <w:tcW w:w="4928" w:type="dxa"/>
            <w:vMerge w:val="restart"/>
            <w:shd w:val="clear" w:color="auto" w:fill="auto"/>
          </w:tcPr>
          <w:p w:rsidR="00F13C73" w:rsidRPr="005C712B" w:rsidRDefault="00F13C73" w:rsidP="00F13C73">
            <w:pPr>
              <w:pStyle w:val="afff7"/>
              <w:spacing w:line="240" w:lineRule="auto"/>
            </w:pPr>
            <w:r w:rsidRPr="005C712B">
              <w:t>Бытовые отходы</w:t>
            </w:r>
          </w:p>
        </w:tc>
        <w:tc>
          <w:tcPr>
            <w:tcW w:w="5103" w:type="dxa"/>
            <w:gridSpan w:val="2"/>
            <w:shd w:val="clear" w:color="auto" w:fill="auto"/>
          </w:tcPr>
          <w:p w:rsidR="00F13C73" w:rsidRPr="005C712B" w:rsidRDefault="00F13C73" w:rsidP="00F13C73">
            <w:pPr>
              <w:pStyle w:val="afff7"/>
              <w:spacing w:line="240" w:lineRule="auto"/>
            </w:pPr>
            <w:r w:rsidRPr="005C712B">
              <w:t>Количество бытовых отходов, чел./год*</w:t>
            </w:r>
          </w:p>
        </w:tc>
      </w:tr>
      <w:tr w:rsidR="00F13C73" w:rsidRPr="005C712B" w:rsidTr="009E5815">
        <w:tc>
          <w:tcPr>
            <w:tcW w:w="4928" w:type="dxa"/>
            <w:vMerge/>
            <w:shd w:val="clear" w:color="auto" w:fill="auto"/>
          </w:tcPr>
          <w:p w:rsidR="00F13C73" w:rsidRPr="005C712B" w:rsidRDefault="00F13C73" w:rsidP="00F13C73">
            <w:pPr>
              <w:pStyle w:val="afff7"/>
              <w:spacing w:line="240" w:lineRule="auto"/>
            </w:pPr>
          </w:p>
        </w:tc>
        <w:tc>
          <w:tcPr>
            <w:tcW w:w="2410" w:type="dxa"/>
            <w:shd w:val="clear" w:color="auto" w:fill="auto"/>
          </w:tcPr>
          <w:p w:rsidR="00F13C73" w:rsidRPr="005C712B" w:rsidRDefault="00F13C73" w:rsidP="00F13C73">
            <w:pPr>
              <w:pStyle w:val="afff7"/>
              <w:spacing w:line="240" w:lineRule="auto"/>
            </w:pPr>
            <w:r w:rsidRPr="005C712B">
              <w:t>кг</w:t>
            </w:r>
          </w:p>
        </w:tc>
        <w:tc>
          <w:tcPr>
            <w:tcW w:w="2693" w:type="dxa"/>
            <w:shd w:val="clear" w:color="auto" w:fill="auto"/>
          </w:tcPr>
          <w:p w:rsidR="00F13C73" w:rsidRPr="005C712B" w:rsidRDefault="00F13C73" w:rsidP="00F13C73">
            <w:pPr>
              <w:pStyle w:val="afff7"/>
              <w:spacing w:line="240" w:lineRule="auto"/>
            </w:pPr>
            <w:r w:rsidRPr="005C712B">
              <w:t>л</w:t>
            </w:r>
          </w:p>
        </w:tc>
      </w:tr>
      <w:tr w:rsidR="00F13C73" w:rsidRPr="005C712B" w:rsidTr="009E5815">
        <w:tc>
          <w:tcPr>
            <w:tcW w:w="10031" w:type="dxa"/>
            <w:gridSpan w:val="3"/>
            <w:shd w:val="clear" w:color="auto" w:fill="auto"/>
          </w:tcPr>
          <w:p w:rsidR="00F13C73" w:rsidRPr="005C712B" w:rsidRDefault="00F13C73" w:rsidP="00F13C73">
            <w:pPr>
              <w:pStyle w:val="afff7"/>
              <w:spacing w:line="240" w:lineRule="auto"/>
            </w:pPr>
            <w:r w:rsidRPr="005C712B">
              <w:t>Твердые:</w:t>
            </w:r>
          </w:p>
        </w:tc>
      </w:tr>
      <w:tr w:rsidR="00F13C73" w:rsidRPr="005C712B" w:rsidTr="009E5815">
        <w:tc>
          <w:tcPr>
            <w:tcW w:w="4928" w:type="dxa"/>
            <w:shd w:val="clear" w:color="auto" w:fill="auto"/>
          </w:tcPr>
          <w:p w:rsidR="00F13C73" w:rsidRPr="005C712B" w:rsidRDefault="00F13C73" w:rsidP="00F13C73">
            <w:pPr>
              <w:pStyle w:val="afff7"/>
              <w:spacing w:line="240" w:lineRule="auto"/>
            </w:pPr>
            <w:r w:rsidRPr="005C712B">
              <w:t>от жилых зданий, оборудованных водопроводом, канализацией, центральным отоплением и газом</w:t>
            </w:r>
          </w:p>
        </w:tc>
        <w:tc>
          <w:tcPr>
            <w:tcW w:w="2410" w:type="dxa"/>
            <w:shd w:val="clear" w:color="auto" w:fill="auto"/>
            <w:vAlign w:val="center"/>
          </w:tcPr>
          <w:p w:rsidR="00F13C73" w:rsidRPr="005C712B" w:rsidRDefault="00F13C73" w:rsidP="00F13C73">
            <w:pPr>
              <w:pStyle w:val="afff7"/>
              <w:spacing w:line="240" w:lineRule="auto"/>
            </w:pPr>
            <w:r w:rsidRPr="005C712B">
              <w:t>190-225</w:t>
            </w:r>
          </w:p>
        </w:tc>
        <w:tc>
          <w:tcPr>
            <w:tcW w:w="2693" w:type="dxa"/>
            <w:shd w:val="clear" w:color="auto" w:fill="auto"/>
            <w:vAlign w:val="center"/>
          </w:tcPr>
          <w:p w:rsidR="00F13C73" w:rsidRPr="005C712B" w:rsidRDefault="00F13C73" w:rsidP="00F13C73">
            <w:pPr>
              <w:pStyle w:val="afff7"/>
              <w:spacing w:line="240" w:lineRule="auto"/>
            </w:pPr>
            <w:r w:rsidRPr="005C712B">
              <w:t>900-1000</w:t>
            </w:r>
          </w:p>
        </w:tc>
      </w:tr>
      <w:tr w:rsidR="00F13C73" w:rsidRPr="005C712B" w:rsidTr="009E5815">
        <w:tc>
          <w:tcPr>
            <w:tcW w:w="4928" w:type="dxa"/>
            <w:shd w:val="clear" w:color="auto" w:fill="auto"/>
          </w:tcPr>
          <w:p w:rsidR="00F13C73" w:rsidRPr="005C712B" w:rsidRDefault="00F13C73" w:rsidP="00F13C73">
            <w:pPr>
              <w:pStyle w:val="afff7"/>
              <w:spacing w:line="240" w:lineRule="auto"/>
            </w:pPr>
            <w:r w:rsidRPr="005C712B">
              <w:t>от прочих жилых зданий</w:t>
            </w:r>
          </w:p>
        </w:tc>
        <w:tc>
          <w:tcPr>
            <w:tcW w:w="2410" w:type="dxa"/>
            <w:shd w:val="clear" w:color="auto" w:fill="auto"/>
            <w:vAlign w:val="center"/>
          </w:tcPr>
          <w:p w:rsidR="00F13C73" w:rsidRPr="005C712B" w:rsidRDefault="00F13C73" w:rsidP="00F13C73">
            <w:pPr>
              <w:pStyle w:val="afff7"/>
              <w:spacing w:line="240" w:lineRule="auto"/>
            </w:pPr>
            <w:r w:rsidRPr="005C712B">
              <w:t>300-450</w:t>
            </w:r>
          </w:p>
        </w:tc>
        <w:tc>
          <w:tcPr>
            <w:tcW w:w="2693" w:type="dxa"/>
            <w:shd w:val="clear" w:color="auto" w:fill="auto"/>
            <w:vAlign w:val="center"/>
          </w:tcPr>
          <w:p w:rsidR="00F13C73" w:rsidRPr="005C712B" w:rsidRDefault="00F13C73" w:rsidP="00F13C73">
            <w:pPr>
              <w:pStyle w:val="afff7"/>
              <w:spacing w:line="240" w:lineRule="auto"/>
            </w:pPr>
            <w:r w:rsidRPr="005C712B">
              <w:t>1100-1500</w:t>
            </w:r>
          </w:p>
        </w:tc>
      </w:tr>
      <w:tr w:rsidR="00F13C73" w:rsidRPr="005C712B" w:rsidTr="009E5815">
        <w:tc>
          <w:tcPr>
            <w:tcW w:w="4928" w:type="dxa"/>
            <w:shd w:val="clear" w:color="auto" w:fill="auto"/>
          </w:tcPr>
          <w:p w:rsidR="00F13C73" w:rsidRPr="005C712B" w:rsidRDefault="00F13C73" w:rsidP="00F13C73">
            <w:pPr>
              <w:pStyle w:val="afff7"/>
              <w:spacing w:line="240" w:lineRule="auto"/>
            </w:pPr>
            <w:r w:rsidRPr="005C712B">
              <w:t>Жидкие из выгребов (при отсутствии канализации)</w:t>
            </w:r>
          </w:p>
        </w:tc>
        <w:tc>
          <w:tcPr>
            <w:tcW w:w="2410" w:type="dxa"/>
            <w:shd w:val="clear" w:color="auto" w:fill="auto"/>
            <w:vAlign w:val="center"/>
          </w:tcPr>
          <w:p w:rsidR="00F13C73" w:rsidRPr="005C712B" w:rsidRDefault="00F13C73" w:rsidP="00F13C73">
            <w:pPr>
              <w:pStyle w:val="afff7"/>
              <w:spacing w:line="240" w:lineRule="auto"/>
            </w:pPr>
            <w:r w:rsidRPr="005C712B">
              <w:t>-</w:t>
            </w:r>
          </w:p>
        </w:tc>
        <w:tc>
          <w:tcPr>
            <w:tcW w:w="2693" w:type="dxa"/>
            <w:shd w:val="clear" w:color="auto" w:fill="auto"/>
            <w:vAlign w:val="center"/>
          </w:tcPr>
          <w:p w:rsidR="00F13C73" w:rsidRPr="005C712B" w:rsidRDefault="00F13C73" w:rsidP="00F13C73">
            <w:pPr>
              <w:pStyle w:val="afff7"/>
              <w:spacing w:line="240" w:lineRule="auto"/>
            </w:pPr>
            <w:r w:rsidRPr="005C712B">
              <w:t>2000-3500</w:t>
            </w:r>
          </w:p>
        </w:tc>
      </w:tr>
      <w:tr w:rsidR="00F13C73" w:rsidRPr="005C712B" w:rsidTr="009E5815">
        <w:tc>
          <w:tcPr>
            <w:tcW w:w="4928" w:type="dxa"/>
            <w:shd w:val="clear" w:color="auto" w:fill="auto"/>
          </w:tcPr>
          <w:p w:rsidR="00F13C73" w:rsidRPr="005C712B" w:rsidRDefault="00F13C73" w:rsidP="00F13C73">
            <w:pPr>
              <w:pStyle w:val="afff7"/>
              <w:spacing w:line="240" w:lineRule="auto"/>
            </w:pPr>
            <w:r w:rsidRPr="005C712B">
              <w:t>Смет с 1 м</w:t>
            </w:r>
            <w:r w:rsidRPr="005C712B">
              <w:rPr>
                <w:vertAlign w:val="superscript"/>
              </w:rPr>
              <w:t>2</w:t>
            </w:r>
            <w:r w:rsidRPr="005C712B">
              <w:t xml:space="preserve"> твердых покрытий улиц, площадей и парков</w:t>
            </w:r>
          </w:p>
        </w:tc>
        <w:tc>
          <w:tcPr>
            <w:tcW w:w="2410" w:type="dxa"/>
            <w:shd w:val="clear" w:color="auto" w:fill="auto"/>
            <w:vAlign w:val="center"/>
          </w:tcPr>
          <w:p w:rsidR="00F13C73" w:rsidRPr="005C712B" w:rsidRDefault="00F13C73" w:rsidP="00F13C73">
            <w:pPr>
              <w:pStyle w:val="afff7"/>
              <w:spacing w:line="240" w:lineRule="auto"/>
            </w:pPr>
            <w:r w:rsidRPr="005C712B">
              <w:t>5-15</w:t>
            </w:r>
          </w:p>
        </w:tc>
        <w:tc>
          <w:tcPr>
            <w:tcW w:w="2693" w:type="dxa"/>
            <w:shd w:val="clear" w:color="auto" w:fill="auto"/>
            <w:vAlign w:val="center"/>
          </w:tcPr>
          <w:p w:rsidR="00F13C73" w:rsidRPr="005C712B" w:rsidRDefault="00F13C73" w:rsidP="00F13C73">
            <w:pPr>
              <w:pStyle w:val="afff7"/>
              <w:spacing w:line="240" w:lineRule="auto"/>
            </w:pPr>
            <w:r w:rsidRPr="005C712B">
              <w:t>8-20</w:t>
            </w:r>
          </w:p>
        </w:tc>
      </w:tr>
    </w:tbl>
    <w:p w:rsidR="00F13C73" w:rsidRPr="009E5815" w:rsidRDefault="00F13C73" w:rsidP="00F13C73">
      <w:pPr>
        <w:pStyle w:val="afff7"/>
        <w:spacing w:line="240" w:lineRule="auto"/>
        <w:rPr>
          <w:sz w:val="28"/>
        </w:rPr>
      </w:pPr>
      <w:r w:rsidRPr="009E5815">
        <w:rPr>
          <w:sz w:val="28"/>
        </w:rPr>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13C73" w:rsidRPr="005C712B" w:rsidRDefault="00F13C73" w:rsidP="009E5815">
      <w:pPr>
        <w:pStyle w:val="afff7"/>
        <w:spacing w:line="240" w:lineRule="auto"/>
        <w:jc w:val="right"/>
      </w:pPr>
      <w:r w:rsidRPr="005C712B">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3603"/>
        <w:gridCol w:w="2666"/>
      </w:tblGrid>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Предприятия и сооружения</w:t>
            </w:r>
          </w:p>
        </w:tc>
        <w:tc>
          <w:tcPr>
            <w:tcW w:w="1777" w:type="pct"/>
            <w:shd w:val="clear" w:color="auto" w:fill="auto"/>
          </w:tcPr>
          <w:p w:rsidR="00F13C73" w:rsidRPr="005C712B" w:rsidRDefault="00F13C73" w:rsidP="00F13C73">
            <w:pPr>
              <w:pStyle w:val="afff7"/>
              <w:spacing w:line="240" w:lineRule="auto"/>
            </w:pPr>
            <w:r w:rsidRPr="005C712B">
              <w:t>Площади земельных участков на 1000 т бытовых отходов, га</w:t>
            </w:r>
          </w:p>
        </w:tc>
        <w:tc>
          <w:tcPr>
            <w:tcW w:w="1315" w:type="pct"/>
            <w:shd w:val="clear" w:color="auto" w:fill="auto"/>
          </w:tcPr>
          <w:p w:rsidR="00F13C73" w:rsidRPr="005C712B" w:rsidRDefault="00F13C73" w:rsidP="00F13C73">
            <w:pPr>
              <w:pStyle w:val="afff7"/>
              <w:spacing w:line="240" w:lineRule="auto"/>
            </w:pPr>
            <w:r w:rsidRPr="005C712B">
              <w:t>Размеры санитарно-защитных зон, м</w:t>
            </w:r>
          </w:p>
        </w:tc>
      </w:tr>
      <w:tr w:rsidR="00F13C73" w:rsidRPr="005C712B" w:rsidTr="00F13C73">
        <w:tc>
          <w:tcPr>
            <w:tcW w:w="1908" w:type="pct"/>
            <w:shd w:val="clear" w:color="auto" w:fill="auto"/>
          </w:tcPr>
          <w:p w:rsidR="00F13C73" w:rsidRPr="005C712B" w:rsidRDefault="00F13C73" w:rsidP="004A138D">
            <w:pPr>
              <w:pStyle w:val="afff7"/>
              <w:spacing w:line="240" w:lineRule="auto"/>
              <w:ind w:firstLine="0"/>
            </w:pPr>
            <w:r w:rsidRPr="005C712B">
              <w:t>Мусороперерабатывающие и мусоросжигательные предприятия мощностью, тыс. т в год:</w:t>
            </w:r>
          </w:p>
        </w:tc>
        <w:tc>
          <w:tcPr>
            <w:tcW w:w="1777" w:type="pct"/>
            <w:shd w:val="clear" w:color="auto" w:fill="auto"/>
          </w:tcPr>
          <w:p w:rsidR="00F13C73" w:rsidRPr="005C712B" w:rsidRDefault="00F13C73" w:rsidP="00F13C73">
            <w:pPr>
              <w:pStyle w:val="afff7"/>
              <w:spacing w:line="240" w:lineRule="auto"/>
            </w:pPr>
          </w:p>
        </w:tc>
        <w:tc>
          <w:tcPr>
            <w:tcW w:w="1315" w:type="pct"/>
            <w:shd w:val="clear" w:color="auto" w:fill="auto"/>
          </w:tcPr>
          <w:p w:rsidR="00F13C73" w:rsidRPr="005C712B" w:rsidRDefault="00F13C73" w:rsidP="00F13C73">
            <w:pPr>
              <w:pStyle w:val="afff7"/>
              <w:spacing w:line="240" w:lineRule="auto"/>
            </w:pP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до 100</w:t>
            </w:r>
          </w:p>
        </w:tc>
        <w:tc>
          <w:tcPr>
            <w:tcW w:w="1777" w:type="pct"/>
            <w:shd w:val="clear" w:color="auto" w:fill="auto"/>
          </w:tcPr>
          <w:p w:rsidR="00F13C73" w:rsidRPr="005C712B" w:rsidRDefault="00F13C73" w:rsidP="00F13C73">
            <w:pPr>
              <w:pStyle w:val="afff7"/>
              <w:spacing w:line="240" w:lineRule="auto"/>
            </w:pPr>
            <w:r w:rsidRPr="005C712B">
              <w:t>0,05</w:t>
            </w:r>
          </w:p>
        </w:tc>
        <w:tc>
          <w:tcPr>
            <w:tcW w:w="1315" w:type="pct"/>
            <w:shd w:val="clear" w:color="auto" w:fill="auto"/>
          </w:tcPr>
          <w:p w:rsidR="00F13C73" w:rsidRPr="005C712B" w:rsidRDefault="00F13C73" w:rsidP="00F13C73">
            <w:pPr>
              <w:pStyle w:val="afff7"/>
              <w:spacing w:line="240" w:lineRule="auto"/>
            </w:pPr>
            <w:r w:rsidRPr="005C712B">
              <w:t>300</w:t>
            </w: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Свыше 100</w:t>
            </w:r>
          </w:p>
        </w:tc>
        <w:tc>
          <w:tcPr>
            <w:tcW w:w="1777" w:type="pct"/>
            <w:shd w:val="clear" w:color="auto" w:fill="auto"/>
          </w:tcPr>
          <w:p w:rsidR="00F13C73" w:rsidRPr="005C712B" w:rsidRDefault="00F13C73" w:rsidP="00F13C73">
            <w:pPr>
              <w:pStyle w:val="afff7"/>
              <w:spacing w:line="240" w:lineRule="auto"/>
            </w:pPr>
            <w:r w:rsidRPr="005C712B">
              <w:t>0,05</w:t>
            </w:r>
          </w:p>
        </w:tc>
        <w:tc>
          <w:tcPr>
            <w:tcW w:w="1315" w:type="pct"/>
            <w:shd w:val="clear" w:color="auto" w:fill="auto"/>
          </w:tcPr>
          <w:p w:rsidR="00F13C73" w:rsidRPr="005C712B" w:rsidRDefault="00F13C73" w:rsidP="00F13C73">
            <w:pPr>
              <w:pStyle w:val="afff7"/>
              <w:spacing w:line="240" w:lineRule="auto"/>
            </w:pPr>
            <w:r w:rsidRPr="005C712B">
              <w:t>500</w:t>
            </w: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Склады компоста</w:t>
            </w:r>
          </w:p>
        </w:tc>
        <w:tc>
          <w:tcPr>
            <w:tcW w:w="1777" w:type="pct"/>
            <w:shd w:val="clear" w:color="auto" w:fill="auto"/>
          </w:tcPr>
          <w:p w:rsidR="00F13C73" w:rsidRPr="005C712B" w:rsidRDefault="00F13C73" w:rsidP="00F13C73">
            <w:pPr>
              <w:pStyle w:val="afff7"/>
              <w:spacing w:line="240" w:lineRule="auto"/>
            </w:pPr>
            <w:r w:rsidRPr="005C712B">
              <w:t>0,04</w:t>
            </w:r>
          </w:p>
        </w:tc>
        <w:tc>
          <w:tcPr>
            <w:tcW w:w="1315" w:type="pct"/>
            <w:shd w:val="clear" w:color="auto" w:fill="auto"/>
          </w:tcPr>
          <w:p w:rsidR="00F13C73" w:rsidRPr="005C712B" w:rsidRDefault="00F13C73" w:rsidP="00F13C73">
            <w:pPr>
              <w:pStyle w:val="afff7"/>
              <w:spacing w:line="240" w:lineRule="auto"/>
            </w:pPr>
            <w:r w:rsidRPr="005C712B">
              <w:t>300</w:t>
            </w: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Полигоны*</w:t>
            </w:r>
          </w:p>
        </w:tc>
        <w:tc>
          <w:tcPr>
            <w:tcW w:w="1777" w:type="pct"/>
            <w:shd w:val="clear" w:color="auto" w:fill="auto"/>
          </w:tcPr>
          <w:p w:rsidR="00F13C73" w:rsidRPr="005C712B" w:rsidRDefault="00F13C73" w:rsidP="00F13C73">
            <w:pPr>
              <w:pStyle w:val="afff7"/>
              <w:spacing w:line="240" w:lineRule="auto"/>
            </w:pPr>
            <w:r w:rsidRPr="005C712B">
              <w:t>0,02-0,05</w:t>
            </w:r>
          </w:p>
        </w:tc>
        <w:tc>
          <w:tcPr>
            <w:tcW w:w="1315" w:type="pct"/>
            <w:shd w:val="clear" w:color="auto" w:fill="auto"/>
          </w:tcPr>
          <w:p w:rsidR="00F13C73" w:rsidRPr="005C712B" w:rsidRDefault="00F13C73" w:rsidP="00F13C73">
            <w:pPr>
              <w:pStyle w:val="afff7"/>
              <w:spacing w:line="240" w:lineRule="auto"/>
            </w:pPr>
            <w:r w:rsidRPr="005C712B">
              <w:t>500</w:t>
            </w: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Поля компостирования</w:t>
            </w:r>
          </w:p>
        </w:tc>
        <w:tc>
          <w:tcPr>
            <w:tcW w:w="1777" w:type="pct"/>
            <w:shd w:val="clear" w:color="auto" w:fill="auto"/>
          </w:tcPr>
          <w:p w:rsidR="00F13C73" w:rsidRPr="005C712B" w:rsidRDefault="00F13C73" w:rsidP="00F13C73">
            <w:pPr>
              <w:pStyle w:val="afff7"/>
              <w:spacing w:line="240" w:lineRule="auto"/>
            </w:pPr>
            <w:r w:rsidRPr="005C712B">
              <w:t>0,5-1</w:t>
            </w:r>
          </w:p>
        </w:tc>
        <w:tc>
          <w:tcPr>
            <w:tcW w:w="1315" w:type="pct"/>
            <w:shd w:val="clear" w:color="auto" w:fill="auto"/>
          </w:tcPr>
          <w:p w:rsidR="00F13C73" w:rsidRPr="005C712B" w:rsidRDefault="00F13C73" w:rsidP="00F13C73">
            <w:pPr>
              <w:pStyle w:val="afff7"/>
              <w:spacing w:line="240" w:lineRule="auto"/>
            </w:pPr>
            <w:r w:rsidRPr="005C712B">
              <w:t>500</w:t>
            </w: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Мусороперегрузочные станции</w:t>
            </w:r>
          </w:p>
        </w:tc>
        <w:tc>
          <w:tcPr>
            <w:tcW w:w="1777" w:type="pct"/>
            <w:shd w:val="clear" w:color="auto" w:fill="auto"/>
          </w:tcPr>
          <w:p w:rsidR="00F13C73" w:rsidRPr="005C712B" w:rsidRDefault="00F13C73" w:rsidP="00F13C73">
            <w:pPr>
              <w:pStyle w:val="afff7"/>
              <w:spacing w:line="240" w:lineRule="auto"/>
            </w:pPr>
            <w:r w:rsidRPr="005C712B">
              <w:t>0,04</w:t>
            </w:r>
          </w:p>
        </w:tc>
        <w:tc>
          <w:tcPr>
            <w:tcW w:w="1315" w:type="pct"/>
            <w:shd w:val="clear" w:color="auto" w:fill="auto"/>
          </w:tcPr>
          <w:p w:rsidR="00F13C73" w:rsidRPr="005C712B" w:rsidRDefault="00F13C73" w:rsidP="00F13C73">
            <w:pPr>
              <w:pStyle w:val="afff7"/>
              <w:spacing w:line="240" w:lineRule="auto"/>
            </w:pPr>
            <w:r w:rsidRPr="005C712B">
              <w:t>100</w:t>
            </w: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Сливные станции</w:t>
            </w:r>
          </w:p>
        </w:tc>
        <w:tc>
          <w:tcPr>
            <w:tcW w:w="1777" w:type="pct"/>
            <w:shd w:val="clear" w:color="auto" w:fill="auto"/>
          </w:tcPr>
          <w:p w:rsidR="00F13C73" w:rsidRPr="005C712B" w:rsidRDefault="00F13C73" w:rsidP="00F13C73">
            <w:pPr>
              <w:pStyle w:val="afff7"/>
              <w:spacing w:line="240" w:lineRule="auto"/>
            </w:pPr>
            <w:r w:rsidRPr="005C712B">
              <w:t>0,02</w:t>
            </w:r>
          </w:p>
        </w:tc>
        <w:tc>
          <w:tcPr>
            <w:tcW w:w="1315" w:type="pct"/>
            <w:shd w:val="clear" w:color="auto" w:fill="auto"/>
          </w:tcPr>
          <w:p w:rsidR="00F13C73" w:rsidRPr="005C712B" w:rsidRDefault="00F13C73" w:rsidP="00F13C73">
            <w:pPr>
              <w:pStyle w:val="afff7"/>
              <w:spacing w:line="240" w:lineRule="auto"/>
            </w:pPr>
            <w:r w:rsidRPr="005C712B">
              <w:t>300</w:t>
            </w:r>
          </w:p>
        </w:tc>
      </w:tr>
      <w:tr w:rsidR="00F13C73" w:rsidRPr="005C712B" w:rsidTr="00F13C73">
        <w:tc>
          <w:tcPr>
            <w:tcW w:w="1908" w:type="pct"/>
            <w:shd w:val="clear" w:color="auto" w:fill="auto"/>
          </w:tcPr>
          <w:p w:rsidR="00F13C73" w:rsidRPr="005C712B" w:rsidRDefault="00F13C73" w:rsidP="00F13C73">
            <w:pPr>
              <w:pStyle w:val="afff7"/>
              <w:spacing w:line="240" w:lineRule="auto"/>
            </w:pPr>
            <w:r w:rsidRPr="005C712B">
              <w:t>Поля складирования и захоронения обезвреженных осадков (по сухому веществу)</w:t>
            </w:r>
          </w:p>
        </w:tc>
        <w:tc>
          <w:tcPr>
            <w:tcW w:w="1777" w:type="pct"/>
            <w:shd w:val="clear" w:color="auto" w:fill="auto"/>
          </w:tcPr>
          <w:p w:rsidR="00F13C73" w:rsidRPr="005C712B" w:rsidRDefault="00F13C73" w:rsidP="00F13C73">
            <w:pPr>
              <w:pStyle w:val="afff7"/>
              <w:spacing w:line="240" w:lineRule="auto"/>
            </w:pPr>
            <w:r w:rsidRPr="005C712B">
              <w:t>0,3</w:t>
            </w:r>
          </w:p>
        </w:tc>
        <w:tc>
          <w:tcPr>
            <w:tcW w:w="1315" w:type="pct"/>
            <w:shd w:val="clear" w:color="auto" w:fill="auto"/>
          </w:tcPr>
          <w:p w:rsidR="00F13C73" w:rsidRPr="005C712B" w:rsidRDefault="00F13C73" w:rsidP="00F13C73">
            <w:pPr>
              <w:pStyle w:val="afff7"/>
              <w:spacing w:line="240" w:lineRule="auto"/>
            </w:pPr>
            <w:r w:rsidRPr="005C712B">
              <w:t>1000</w:t>
            </w:r>
          </w:p>
        </w:tc>
      </w:tr>
    </w:tbl>
    <w:p w:rsidR="00F13C73" w:rsidRPr="005C712B" w:rsidRDefault="004A138D" w:rsidP="00F13C73">
      <w:pPr>
        <w:pStyle w:val="afff7"/>
        <w:spacing w:line="240" w:lineRule="auto"/>
      </w:pPr>
      <w:r>
        <w:t xml:space="preserve">* </w:t>
      </w:r>
      <w:r w:rsidR="00F13C73" w:rsidRPr="005C712B">
        <w:t>наименьшие размеры площадей полигонов относятся к сооружениям, размещаемым на песчаных грунтах.</w:t>
      </w:r>
    </w:p>
    <w:p w:rsidR="00F13C73" w:rsidRPr="009E5815" w:rsidRDefault="00F13C73" w:rsidP="009E5815">
      <w:pPr>
        <w:pStyle w:val="afff7"/>
        <w:spacing w:line="240" w:lineRule="auto"/>
        <w:ind w:firstLine="567"/>
        <w:rPr>
          <w:sz w:val="28"/>
        </w:rPr>
      </w:pPr>
      <w:r w:rsidRPr="009E5815">
        <w:rPr>
          <w:sz w:val="28"/>
        </w:rPr>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13C73" w:rsidRPr="009E5815" w:rsidRDefault="00F13C73" w:rsidP="009E5815">
      <w:pPr>
        <w:pStyle w:val="afff7"/>
        <w:spacing w:line="240" w:lineRule="auto"/>
        <w:ind w:firstLine="567"/>
        <w:rPr>
          <w:sz w:val="28"/>
        </w:rPr>
      </w:pPr>
      <w:r w:rsidRPr="009E5815">
        <w:rPr>
          <w:sz w:val="28"/>
        </w:rPr>
        <w:t>Объекты размещения отходов производства проектируются в соответствии с требованиями СанПиН 2.1.7.1322-03, СНиП 2.01.28-85.</w:t>
      </w:r>
    </w:p>
    <w:p w:rsidR="00F13C73" w:rsidRPr="009E5815" w:rsidRDefault="00F13C73" w:rsidP="009E5815">
      <w:pPr>
        <w:pStyle w:val="afff7"/>
        <w:spacing w:line="240" w:lineRule="auto"/>
        <w:ind w:firstLine="567"/>
        <w:rPr>
          <w:sz w:val="28"/>
        </w:rPr>
      </w:pPr>
      <w:r w:rsidRPr="009E5815">
        <w:rPr>
          <w:sz w:val="28"/>
        </w:rPr>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13C73" w:rsidRPr="009E5815" w:rsidRDefault="00F13C73" w:rsidP="009E5815">
      <w:pPr>
        <w:pStyle w:val="afff7"/>
        <w:spacing w:line="240" w:lineRule="auto"/>
        <w:ind w:firstLine="567"/>
        <w:rPr>
          <w:sz w:val="28"/>
        </w:rPr>
      </w:pPr>
      <w:r w:rsidRPr="009E5815">
        <w:rPr>
          <w:sz w:val="28"/>
        </w:rPr>
        <w:lastRenderedPageBreak/>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13C73" w:rsidRPr="009E5815" w:rsidRDefault="00F13C73" w:rsidP="009E5815">
      <w:pPr>
        <w:pStyle w:val="afff7"/>
        <w:spacing w:line="240" w:lineRule="auto"/>
        <w:ind w:firstLine="567"/>
        <w:rPr>
          <w:sz w:val="28"/>
        </w:rPr>
      </w:pPr>
      <w:r w:rsidRPr="009E5815">
        <w:rPr>
          <w:sz w:val="28"/>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13C73" w:rsidRPr="009E5815" w:rsidRDefault="00F13C73" w:rsidP="009E5815">
      <w:pPr>
        <w:pStyle w:val="afff7"/>
        <w:spacing w:line="240" w:lineRule="auto"/>
        <w:ind w:firstLine="567"/>
        <w:rPr>
          <w:sz w:val="28"/>
        </w:rPr>
      </w:pPr>
      <w:r w:rsidRPr="009E5815">
        <w:rPr>
          <w:sz w:val="28"/>
        </w:rPr>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F13C73" w:rsidRPr="009E5815" w:rsidRDefault="00F13C73" w:rsidP="009E5815">
      <w:pPr>
        <w:pStyle w:val="afff7"/>
        <w:spacing w:line="240" w:lineRule="auto"/>
        <w:ind w:firstLine="567"/>
        <w:rPr>
          <w:sz w:val="28"/>
        </w:rPr>
      </w:pPr>
      <w:r w:rsidRPr="009E5815">
        <w:rPr>
          <w:sz w:val="28"/>
        </w:rPr>
        <w:t>Выбор площадки, проектирование, строительство, эксплуатация и вывод из 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окружающей природной среды.</w:t>
      </w:r>
    </w:p>
    <w:p w:rsidR="00F13C73" w:rsidRPr="009E5815" w:rsidRDefault="00F13C73" w:rsidP="009E5815">
      <w:pPr>
        <w:pStyle w:val="afff7"/>
        <w:spacing w:line="240" w:lineRule="auto"/>
        <w:ind w:firstLine="567"/>
        <w:rPr>
          <w:sz w:val="28"/>
        </w:rPr>
      </w:pPr>
      <w:r w:rsidRPr="009E5815">
        <w:rPr>
          <w:sz w:val="28"/>
        </w:rPr>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13C73" w:rsidRPr="009E5815" w:rsidRDefault="00F13C73" w:rsidP="009E5815">
      <w:pPr>
        <w:pStyle w:val="afff7"/>
        <w:spacing w:line="240" w:lineRule="auto"/>
        <w:ind w:firstLine="567"/>
        <w:rPr>
          <w:sz w:val="28"/>
        </w:rPr>
      </w:pPr>
      <w:r w:rsidRPr="009E5815">
        <w:rPr>
          <w:sz w:val="28"/>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F13C73" w:rsidRPr="009E5815" w:rsidRDefault="00F13C73" w:rsidP="009E5815">
      <w:pPr>
        <w:pStyle w:val="afff7"/>
        <w:spacing w:line="240" w:lineRule="auto"/>
        <w:ind w:firstLine="567"/>
        <w:rPr>
          <w:sz w:val="28"/>
        </w:rPr>
      </w:pPr>
      <w:r w:rsidRPr="009E5815">
        <w:rPr>
          <w:sz w:val="28"/>
        </w:rPr>
        <w:t>Проектирование снегоприемных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13C73" w:rsidRPr="009E5815" w:rsidRDefault="00F13C73" w:rsidP="009E5815">
      <w:pPr>
        <w:pStyle w:val="afff7"/>
        <w:spacing w:line="240" w:lineRule="auto"/>
        <w:ind w:firstLine="567"/>
        <w:rPr>
          <w:sz w:val="28"/>
        </w:rPr>
      </w:pPr>
      <w:r w:rsidRPr="009E5815">
        <w:rPr>
          <w:sz w:val="28"/>
        </w:rPr>
        <w:t>Количество снегоприемных пунктов и места их расположения определяются исходя из условий:</w:t>
      </w:r>
    </w:p>
    <w:p w:rsidR="00F13C73" w:rsidRPr="009E5815" w:rsidRDefault="00F13C73" w:rsidP="009E5815">
      <w:pPr>
        <w:pStyle w:val="afff7"/>
        <w:spacing w:line="240" w:lineRule="auto"/>
        <w:ind w:firstLine="567"/>
        <w:rPr>
          <w:sz w:val="28"/>
        </w:rPr>
      </w:pPr>
      <w:r w:rsidRPr="009E5815">
        <w:rPr>
          <w:sz w:val="28"/>
        </w:rPr>
        <w:t>обеспечения оперативности работ по вывозке снега;</w:t>
      </w:r>
    </w:p>
    <w:p w:rsidR="00F13C73" w:rsidRPr="009E5815" w:rsidRDefault="00F13C73" w:rsidP="009E5815">
      <w:pPr>
        <w:pStyle w:val="afff7"/>
        <w:spacing w:line="240" w:lineRule="auto"/>
        <w:ind w:firstLine="567"/>
        <w:rPr>
          <w:sz w:val="28"/>
        </w:rPr>
      </w:pPr>
      <w:r w:rsidRPr="009E5815">
        <w:rPr>
          <w:sz w:val="28"/>
        </w:rPr>
        <w:t>минимизации транспортных расходов при вывозке снега;</w:t>
      </w:r>
    </w:p>
    <w:p w:rsidR="00F13C73" w:rsidRPr="009E5815" w:rsidRDefault="00F13C73" w:rsidP="009E5815">
      <w:pPr>
        <w:pStyle w:val="afff7"/>
        <w:spacing w:line="240" w:lineRule="auto"/>
        <w:ind w:firstLine="567"/>
        <w:rPr>
          <w:sz w:val="28"/>
        </w:rPr>
      </w:pPr>
      <w:r w:rsidRPr="009E5815">
        <w:rPr>
          <w:sz w:val="28"/>
        </w:rPr>
        <w:t>объемов снега, подлежащего вывозу;</w:t>
      </w:r>
    </w:p>
    <w:p w:rsidR="00F13C73" w:rsidRPr="009E5815" w:rsidRDefault="00F13C73" w:rsidP="009E5815">
      <w:pPr>
        <w:pStyle w:val="afff7"/>
        <w:spacing w:line="240" w:lineRule="auto"/>
        <w:ind w:firstLine="567"/>
        <w:rPr>
          <w:sz w:val="28"/>
        </w:rPr>
      </w:pPr>
      <w:r w:rsidRPr="009E5815">
        <w:rPr>
          <w:sz w:val="28"/>
        </w:rPr>
        <w:t>пропускной способности канализационных коллекторов и мощность очистных сооружений;</w:t>
      </w:r>
    </w:p>
    <w:p w:rsidR="00F13C73" w:rsidRPr="009E5815" w:rsidRDefault="00F13C73" w:rsidP="009E5815">
      <w:pPr>
        <w:pStyle w:val="afff7"/>
        <w:spacing w:line="240" w:lineRule="auto"/>
        <w:ind w:firstLine="567"/>
        <w:rPr>
          <w:sz w:val="28"/>
        </w:rPr>
      </w:pPr>
      <w:r w:rsidRPr="009E5815">
        <w:rPr>
          <w:sz w:val="28"/>
        </w:rPr>
        <w:t>обеспеченности беспрепятственного подъезда к ним транспорта.</w:t>
      </w:r>
    </w:p>
    <w:p w:rsidR="00F13C73" w:rsidRPr="009E5815" w:rsidRDefault="00F13C73" w:rsidP="009E5815">
      <w:pPr>
        <w:pStyle w:val="afff7"/>
        <w:spacing w:line="240" w:lineRule="auto"/>
        <w:ind w:firstLine="567"/>
        <w:rPr>
          <w:sz w:val="28"/>
        </w:rPr>
      </w:pPr>
      <w:r w:rsidRPr="009E5815">
        <w:rPr>
          <w:sz w:val="28"/>
        </w:rPr>
        <w:lastRenderedPageBreak/>
        <w:t>Размер санитарно-защитной зоны от снегоприемных пунктов до жилойзастройки следует принимать не менее 100 м.</w:t>
      </w:r>
    </w:p>
    <w:p w:rsidR="00F13C73" w:rsidRPr="009E5815" w:rsidRDefault="00F13C73" w:rsidP="009E5815">
      <w:pPr>
        <w:pStyle w:val="afff7"/>
        <w:spacing w:line="240" w:lineRule="auto"/>
        <w:ind w:firstLine="567"/>
        <w:rPr>
          <w:sz w:val="28"/>
        </w:rPr>
      </w:pPr>
      <w:bookmarkStart w:id="556" w:name="_Toc414995117"/>
      <w:bookmarkStart w:id="557" w:name="_Toc414996819"/>
      <w:bookmarkStart w:id="558" w:name="_Toc414996899"/>
      <w:bookmarkStart w:id="559" w:name="_Toc414997296"/>
      <w:bookmarkStart w:id="560" w:name="_Toc430554118"/>
      <w:r w:rsidRPr="002F59D5">
        <w:rPr>
          <w:b/>
          <w:sz w:val="28"/>
        </w:rPr>
        <w:t>Зоны военных и режимных объектов</w:t>
      </w:r>
      <w:bookmarkEnd w:id="556"/>
      <w:bookmarkEnd w:id="557"/>
      <w:bookmarkEnd w:id="558"/>
      <w:bookmarkEnd w:id="559"/>
      <w:bookmarkEnd w:id="560"/>
      <w:r w:rsidR="004A138D" w:rsidRPr="002F59D5">
        <w:rPr>
          <w:b/>
          <w:sz w:val="28"/>
        </w:rPr>
        <w:t>.</w:t>
      </w:r>
      <w:r w:rsidR="002F59D5">
        <w:rPr>
          <w:b/>
          <w:sz w:val="28"/>
        </w:rPr>
        <w:t xml:space="preserve"> </w:t>
      </w:r>
      <w:r w:rsidRPr="009E5815">
        <w:rPr>
          <w:sz w:val="28"/>
        </w:rPr>
        <w:t xml:space="preserve">Зоны размещения военных объектов предназначены для размещения объектов, в отношении территорий которых устанавливается особый режим, в том числе </w:t>
      </w:r>
      <w:proofErr w:type="gramStart"/>
      <w:r w:rsidRPr="009E5815">
        <w:rPr>
          <w:sz w:val="28"/>
        </w:rPr>
        <w:t>для</w:t>
      </w:r>
      <w:proofErr w:type="gramEnd"/>
      <w:r w:rsidRPr="009E5815">
        <w:rPr>
          <w:sz w:val="28"/>
        </w:rPr>
        <w:t>:</w:t>
      </w:r>
    </w:p>
    <w:p w:rsidR="00F13C73" w:rsidRPr="009E5815" w:rsidRDefault="00F13C73" w:rsidP="009E5815">
      <w:pPr>
        <w:pStyle w:val="afff7"/>
        <w:spacing w:line="240" w:lineRule="auto"/>
        <w:ind w:firstLine="567"/>
        <w:rPr>
          <w:sz w:val="28"/>
        </w:rPr>
      </w:pPr>
      <w:r w:rsidRPr="009E5815">
        <w:rPr>
          <w:sz w:val="28"/>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13C73" w:rsidRPr="009E5815" w:rsidRDefault="00F13C73" w:rsidP="009E5815">
      <w:pPr>
        <w:pStyle w:val="afff7"/>
        <w:spacing w:line="240" w:lineRule="auto"/>
        <w:ind w:firstLine="567"/>
        <w:rPr>
          <w:sz w:val="28"/>
        </w:rPr>
      </w:pPr>
      <w:r w:rsidRPr="009E5815">
        <w:rPr>
          <w:sz w:val="28"/>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13C73" w:rsidRPr="009E5815" w:rsidRDefault="00F13C73" w:rsidP="009E5815">
      <w:pPr>
        <w:pStyle w:val="afff7"/>
        <w:spacing w:line="240" w:lineRule="auto"/>
        <w:ind w:firstLine="567"/>
        <w:rPr>
          <w:sz w:val="28"/>
        </w:rPr>
      </w:pPr>
      <w:r w:rsidRPr="009E5815">
        <w:rPr>
          <w:sz w:val="28"/>
        </w:rPr>
        <w:t>размещения запасов материальных ценностей государственного материального резерва.</w:t>
      </w:r>
    </w:p>
    <w:p w:rsidR="00F13C73" w:rsidRPr="009E5815" w:rsidRDefault="00F13C73" w:rsidP="009E5815">
      <w:pPr>
        <w:pStyle w:val="afff7"/>
        <w:spacing w:line="240" w:lineRule="auto"/>
        <w:ind w:firstLine="567"/>
        <w:rPr>
          <w:sz w:val="28"/>
        </w:rPr>
      </w:pPr>
      <w:r w:rsidRPr="009E5815">
        <w:rPr>
          <w:sz w:val="28"/>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13C73" w:rsidRPr="009E5815" w:rsidRDefault="00F13C73" w:rsidP="009E5815">
      <w:pPr>
        <w:pStyle w:val="afff7"/>
        <w:spacing w:line="240" w:lineRule="auto"/>
        <w:ind w:firstLine="567"/>
        <w:rPr>
          <w:sz w:val="28"/>
        </w:rPr>
      </w:pPr>
      <w:r w:rsidRPr="009E5815">
        <w:rPr>
          <w:sz w:val="28"/>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13C73" w:rsidRPr="009E5815" w:rsidRDefault="00F13C73" w:rsidP="009E5815">
      <w:pPr>
        <w:pStyle w:val="afff7"/>
        <w:spacing w:line="240" w:lineRule="auto"/>
        <w:ind w:firstLine="567"/>
        <w:rPr>
          <w:sz w:val="28"/>
        </w:rPr>
      </w:pPr>
      <w:r w:rsidRPr="009E5815">
        <w:rPr>
          <w:sz w:val="28"/>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13C73" w:rsidRPr="009E5815" w:rsidRDefault="00F13C73" w:rsidP="009E5815">
      <w:pPr>
        <w:pStyle w:val="afff7"/>
        <w:spacing w:line="240" w:lineRule="auto"/>
        <w:ind w:firstLine="567"/>
        <w:rPr>
          <w:sz w:val="28"/>
        </w:rPr>
      </w:pPr>
      <w:r w:rsidRPr="009E5815">
        <w:rPr>
          <w:sz w:val="28"/>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13C73" w:rsidRPr="009E5815" w:rsidRDefault="00F13C73" w:rsidP="009E5815">
      <w:pPr>
        <w:pStyle w:val="afff7"/>
        <w:spacing w:line="240" w:lineRule="auto"/>
        <w:ind w:firstLine="567"/>
        <w:rPr>
          <w:sz w:val="28"/>
        </w:rPr>
      </w:pPr>
      <w:r w:rsidRPr="009E5815">
        <w:rPr>
          <w:sz w:val="28"/>
        </w:rPr>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4A138D" w:rsidRDefault="00F13C73" w:rsidP="009E5815">
      <w:pPr>
        <w:pStyle w:val="afff7"/>
        <w:spacing w:line="240" w:lineRule="auto"/>
        <w:ind w:firstLine="567"/>
        <w:rPr>
          <w:sz w:val="28"/>
        </w:rPr>
      </w:pPr>
      <w:r w:rsidRPr="009E5815">
        <w:rPr>
          <w:sz w:val="28"/>
        </w:rPr>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r w:rsidR="004A138D">
        <w:rPr>
          <w:sz w:val="28"/>
        </w:rPr>
        <w:t xml:space="preserve"> </w:t>
      </w:r>
      <w:bookmarkStart w:id="561" w:name="_Toc414995118"/>
      <w:bookmarkStart w:id="562" w:name="_Toc414996820"/>
      <w:bookmarkStart w:id="563" w:name="_Toc414996900"/>
      <w:bookmarkStart w:id="564" w:name="_Toc414997297"/>
      <w:bookmarkStart w:id="565" w:name="_Toc430554119"/>
    </w:p>
    <w:p w:rsidR="00F13C73" w:rsidRPr="009E5815" w:rsidRDefault="00F13C73" w:rsidP="009E5815">
      <w:pPr>
        <w:pStyle w:val="afff7"/>
        <w:spacing w:line="240" w:lineRule="auto"/>
        <w:ind w:firstLine="567"/>
        <w:rPr>
          <w:sz w:val="28"/>
        </w:rPr>
      </w:pPr>
      <w:r w:rsidRPr="002F59D5">
        <w:rPr>
          <w:b/>
          <w:sz w:val="28"/>
        </w:rPr>
        <w:t>Зоны сельскохозяйственного использования</w:t>
      </w:r>
      <w:bookmarkEnd w:id="561"/>
      <w:bookmarkEnd w:id="562"/>
      <w:bookmarkEnd w:id="563"/>
      <w:bookmarkEnd w:id="564"/>
      <w:bookmarkEnd w:id="565"/>
      <w:r w:rsidR="004A138D" w:rsidRPr="002F59D5">
        <w:rPr>
          <w:b/>
          <w:sz w:val="28"/>
        </w:rPr>
        <w:t>.</w:t>
      </w:r>
      <w:r w:rsidR="002F59D5">
        <w:rPr>
          <w:b/>
          <w:sz w:val="28"/>
        </w:rPr>
        <w:t xml:space="preserve"> </w:t>
      </w:r>
      <w:r w:rsidRPr="009E5815">
        <w:rPr>
          <w:sz w:val="28"/>
        </w:rPr>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F13C73" w:rsidRPr="009E5815" w:rsidRDefault="00F13C73" w:rsidP="009E5815">
      <w:pPr>
        <w:pStyle w:val="afff7"/>
        <w:spacing w:line="240" w:lineRule="auto"/>
        <w:ind w:firstLine="567"/>
        <w:rPr>
          <w:sz w:val="28"/>
        </w:rPr>
      </w:pPr>
      <w:r w:rsidRPr="009E5815">
        <w:rPr>
          <w:sz w:val="28"/>
        </w:rPr>
        <w:t>В состав зон сельскохозяйственного использования могут включаться:</w:t>
      </w:r>
    </w:p>
    <w:p w:rsidR="00F13C73" w:rsidRPr="009E5815" w:rsidRDefault="00F13C73" w:rsidP="009E5815">
      <w:pPr>
        <w:pStyle w:val="afff7"/>
        <w:spacing w:line="240" w:lineRule="auto"/>
        <w:ind w:firstLine="567"/>
        <w:rPr>
          <w:sz w:val="28"/>
        </w:rPr>
      </w:pPr>
      <w:r w:rsidRPr="009E5815">
        <w:rPr>
          <w:sz w:val="28"/>
        </w:rPr>
        <w:lastRenderedPageBreak/>
        <w:t>зоны сельскохозяйственных угодий (пашни, сенокосы, пастбища, залежи, земли, занятые многолетними насаждениями),</w:t>
      </w:r>
    </w:p>
    <w:p w:rsidR="00F13C73" w:rsidRPr="009E5815" w:rsidRDefault="00F13C73" w:rsidP="009E5815">
      <w:pPr>
        <w:pStyle w:val="afff7"/>
        <w:spacing w:line="240" w:lineRule="auto"/>
        <w:ind w:firstLine="567"/>
        <w:rPr>
          <w:sz w:val="28"/>
        </w:rPr>
      </w:pPr>
      <w:r w:rsidRPr="009E5815">
        <w:rPr>
          <w:sz w:val="28"/>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13C73" w:rsidRPr="009E5815" w:rsidRDefault="00F13C73" w:rsidP="009E5815">
      <w:pPr>
        <w:pStyle w:val="afff7"/>
        <w:spacing w:line="240" w:lineRule="auto"/>
        <w:ind w:firstLine="567"/>
        <w:rPr>
          <w:sz w:val="28"/>
        </w:rPr>
      </w:pPr>
      <w:r w:rsidRPr="009E5815">
        <w:rPr>
          <w:sz w:val="28"/>
        </w:rPr>
        <w:t>Зоны сельскохозяйственного использования могут формироваться в границах и за границами населенных пунктов.</w:t>
      </w:r>
    </w:p>
    <w:p w:rsidR="00F13C73" w:rsidRPr="009E5815" w:rsidRDefault="00F13C73" w:rsidP="009E5815">
      <w:pPr>
        <w:pStyle w:val="afff7"/>
        <w:spacing w:line="240" w:lineRule="auto"/>
        <w:ind w:firstLine="567"/>
        <w:rPr>
          <w:sz w:val="28"/>
        </w:rPr>
      </w:pPr>
      <w:r w:rsidRPr="009E5815">
        <w:rPr>
          <w:sz w:val="28"/>
        </w:rPr>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F13C73" w:rsidRPr="009E5815" w:rsidRDefault="00F13C73" w:rsidP="009E5815">
      <w:pPr>
        <w:pStyle w:val="afff7"/>
        <w:spacing w:line="240" w:lineRule="auto"/>
        <w:ind w:firstLine="567"/>
        <w:rPr>
          <w:sz w:val="28"/>
        </w:rPr>
      </w:pPr>
      <w:r w:rsidRPr="009E5815">
        <w:rPr>
          <w:sz w:val="28"/>
        </w:rPr>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F13C73" w:rsidRPr="009E5815" w:rsidRDefault="00F13C73" w:rsidP="009E5815">
      <w:pPr>
        <w:pStyle w:val="afff7"/>
        <w:spacing w:line="240" w:lineRule="auto"/>
        <w:ind w:firstLine="567"/>
        <w:rPr>
          <w:sz w:val="28"/>
        </w:rPr>
      </w:pPr>
      <w:r w:rsidRPr="009E5815">
        <w:rPr>
          <w:sz w:val="28"/>
        </w:rPr>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13C73" w:rsidRPr="009E5815" w:rsidRDefault="00F13C73" w:rsidP="009E5815">
      <w:pPr>
        <w:pStyle w:val="afff7"/>
        <w:spacing w:line="240" w:lineRule="auto"/>
        <w:ind w:firstLine="567"/>
        <w:rPr>
          <w:sz w:val="28"/>
        </w:rPr>
      </w:pPr>
      <w:r w:rsidRPr="009E5815">
        <w:rPr>
          <w:sz w:val="28"/>
        </w:rPr>
        <w:t>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Карачаево-Черкесской Республики и муниципальных образований Карачаево-Черкесской Республики.</w:t>
      </w:r>
    </w:p>
    <w:p w:rsidR="00F13C73" w:rsidRPr="009E5815" w:rsidRDefault="00F13C73" w:rsidP="009E5815">
      <w:pPr>
        <w:pStyle w:val="afff7"/>
        <w:spacing w:line="240" w:lineRule="auto"/>
        <w:ind w:firstLine="567"/>
        <w:rPr>
          <w:sz w:val="28"/>
        </w:rPr>
      </w:pPr>
      <w:r w:rsidRPr="009E5815">
        <w:rPr>
          <w:sz w:val="28"/>
        </w:rPr>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F13C73" w:rsidRPr="009E5815" w:rsidRDefault="00F13C73" w:rsidP="009E5815">
      <w:pPr>
        <w:pStyle w:val="afff7"/>
        <w:spacing w:line="240" w:lineRule="auto"/>
        <w:ind w:firstLine="567"/>
        <w:rPr>
          <w:sz w:val="28"/>
        </w:rPr>
      </w:pPr>
      <w:bookmarkStart w:id="566" w:name="_Toc414995121"/>
      <w:bookmarkStart w:id="567" w:name="_Toc414996823"/>
      <w:bookmarkStart w:id="568" w:name="_Toc414996903"/>
      <w:bookmarkStart w:id="569" w:name="_Toc414997300"/>
      <w:bookmarkStart w:id="570" w:name="_Toc430554121"/>
      <w:proofErr w:type="gramStart"/>
      <w:r w:rsidRPr="002F59D5">
        <w:rPr>
          <w:b/>
          <w:sz w:val="28"/>
        </w:rPr>
        <w:t>Зоны</w:t>
      </w:r>
      <w:proofErr w:type="gramEnd"/>
      <w:r w:rsidRPr="002F59D5">
        <w:rPr>
          <w:b/>
          <w:sz w:val="28"/>
        </w:rPr>
        <w:t xml:space="preserve"> предназначенные для ведения садоводства, огородничества и дачного хозяйства</w:t>
      </w:r>
      <w:bookmarkEnd w:id="566"/>
      <w:bookmarkEnd w:id="567"/>
      <w:bookmarkEnd w:id="568"/>
      <w:bookmarkEnd w:id="569"/>
      <w:bookmarkEnd w:id="570"/>
      <w:r w:rsidR="004A138D" w:rsidRPr="002F59D5">
        <w:rPr>
          <w:b/>
          <w:sz w:val="28"/>
        </w:rPr>
        <w:t>.</w:t>
      </w:r>
      <w:r w:rsidR="002F59D5">
        <w:rPr>
          <w:b/>
          <w:sz w:val="28"/>
        </w:rPr>
        <w:t xml:space="preserve"> </w:t>
      </w:r>
      <w:r w:rsidRPr="009E5815">
        <w:rPr>
          <w:sz w:val="28"/>
        </w:rPr>
        <w:t>Участки садоводческих, огороднических и дачных объединений граждан следует размещать с учетом перспективного развития городских округов и поселений за пределами резервных территорий, предусматриваемых для индивидуального жилищного строительства.</w:t>
      </w:r>
    </w:p>
    <w:p w:rsidR="00F13C73" w:rsidRPr="009E5815" w:rsidRDefault="00F13C73" w:rsidP="009E5815">
      <w:pPr>
        <w:pStyle w:val="afff7"/>
        <w:spacing w:line="240" w:lineRule="auto"/>
        <w:ind w:firstLine="567"/>
        <w:rPr>
          <w:sz w:val="28"/>
        </w:rPr>
      </w:pPr>
      <w:r w:rsidRPr="009E5815">
        <w:rPr>
          <w:sz w:val="28"/>
        </w:rPr>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F13C73" w:rsidRPr="009E5815" w:rsidRDefault="00F13C73" w:rsidP="009E5815">
      <w:pPr>
        <w:pStyle w:val="afff7"/>
        <w:spacing w:line="240" w:lineRule="auto"/>
        <w:ind w:firstLine="567"/>
        <w:rPr>
          <w:sz w:val="28"/>
        </w:rPr>
      </w:pPr>
      <w:r w:rsidRPr="009E5815">
        <w:rPr>
          <w:sz w:val="28"/>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F13C73" w:rsidRPr="009E5815" w:rsidRDefault="00F13C73" w:rsidP="009E5815">
      <w:pPr>
        <w:pStyle w:val="afff7"/>
        <w:spacing w:line="240" w:lineRule="auto"/>
        <w:ind w:firstLine="567"/>
        <w:rPr>
          <w:sz w:val="28"/>
        </w:rPr>
      </w:pPr>
      <w:r w:rsidRPr="009E5815">
        <w:rPr>
          <w:sz w:val="28"/>
        </w:rPr>
        <w:lastRenderedPageBreak/>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F13C73" w:rsidRPr="009E5815" w:rsidRDefault="00F13C73" w:rsidP="009E5815">
      <w:pPr>
        <w:pStyle w:val="afff7"/>
        <w:spacing w:line="240" w:lineRule="auto"/>
        <w:ind w:firstLine="567"/>
        <w:rPr>
          <w:sz w:val="28"/>
        </w:rPr>
      </w:pPr>
      <w:r w:rsidRPr="009E5815">
        <w:rPr>
          <w:sz w:val="28"/>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F13C73" w:rsidRPr="009E5815" w:rsidRDefault="00F13C73" w:rsidP="009E5815">
      <w:pPr>
        <w:pStyle w:val="afff7"/>
        <w:spacing w:line="240" w:lineRule="auto"/>
        <w:ind w:firstLine="567"/>
        <w:rPr>
          <w:sz w:val="28"/>
        </w:rPr>
      </w:pPr>
      <w:r w:rsidRPr="009E5815">
        <w:rPr>
          <w:sz w:val="28"/>
        </w:rPr>
        <w:t>– внешних связей с системой поселений;</w:t>
      </w:r>
    </w:p>
    <w:p w:rsidR="00F13C73" w:rsidRPr="009E5815" w:rsidRDefault="00F13C73" w:rsidP="009E5815">
      <w:pPr>
        <w:pStyle w:val="afff7"/>
        <w:spacing w:line="240" w:lineRule="auto"/>
        <w:ind w:firstLine="567"/>
        <w:rPr>
          <w:sz w:val="28"/>
        </w:rPr>
      </w:pPr>
      <w:r w:rsidRPr="009E5815">
        <w:rPr>
          <w:sz w:val="28"/>
        </w:rPr>
        <w:t>– транспортных коммуникаций;</w:t>
      </w:r>
    </w:p>
    <w:p w:rsidR="00F13C73" w:rsidRPr="009E5815" w:rsidRDefault="00F13C73" w:rsidP="009E5815">
      <w:pPr>
        <w:pStyle w:val="afff7"/>
        <w:spacing w:line="240" w:lineRule="auto"/>
        <w:ind w:firstLine="567"/>
        <w:rPr>
          <w:sz w:val="28"/>
        </w:rPr>
      </w:pPr>
      <w:r w:rsidRPr="009E5815">
        <w:rPr>
          <w:sz w:val="28"/>
        </w:rPr>
        <w:t>– социальной и инженерной инфраструктуры.</w:t>
      </w:r>
    </w:p>
    <w:p w:rsidR="00F13C73" w:rsidRPr="009E5815" w:rsidRDefault="00F13C73" w:rsidP="009E5815">
      <w:pPr>
        <w:pStyle w:val="afff7"/>
        <w:spacing w:line="240" w:lineRule="auto"/>
        <w:ind w:firstLine="567"/>
        <w:rPr>
          <w:sz w:val="28"/>
        </w:rPr>
      </w:pPr>
      <w:r w:rsidRPr="009E5815">
        <w:rPr>
          <w:sz w:val="28"/>
        </w:rPr>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F13C73" w:rsidRPr="009E5815" w:rsidRDefault="00F13C73" w:rsidP="009E5815">
      <w:pPr>
        <w:pStyle w:val="afff7"/>
        <w:spacing w:line="240" w:lineRule="auto"/>
        <w:ind w:firstLine="567"/>
        <w:rPr>
          <w:sz w:val="28"/>
        </w:rPr>
      </w:pPr>
      <w:r w:rsidRPr="009E5815">
        <w:rPr>
          <w:sz w:val="28"/>
        </w:rPr>
        <w:t>в санитарно-защитных зонах промышленных объектов, производств и сооружений;</w:t>
      </w:r>
    </w:p>
    <w:p w:rsidR="00F13C73" w:rsidRPr="009E5815" w:rsidRDefault="00F13C73" w:rsidP="009E5815">
      <w:pPr>
        <w:pStyle w:val="afff7"/>
        <w:spacing w:line="240" w:lineRule="auto"/>
        <w:ind w:firstLine="567"/>
        <w:rPr>
          <w:sz w:val="28"/>
        </w:rPr>
      </w:pPr>
      <w:r w:rsidRPr="009E5815">
        <w:rPr>
          <w:sz w:val="28"/>
        </w:rPr>
        <w:t>на особо охраняемых природных территориях;</w:t>
      </w:r>
    </w:p>
    <w:p w:rsidR="00F13C73" w:rsidRPr="009E5815" w:rsidRDefault="00F13C73" w:rsidP="009E5815">
      <w:pPr>
        <w:pStyle w:val="afff7"/>
        <w:spacing w:line="240" w:lineRule="auto"/>
        <w:ind w:firstLine="567"/>
        <w:rPr>
          <w:sz w:val="28"/>
        </w:rPr>
      </w:pPr>
      <w:r w:rsidRPr="009E5815">
        <w:rPr>
          <w:sz w:val="28"/>
        </w:rPr>
        <w:t>на территориях с зарегистрированными залежами полезных ископаемых;</w:t>
      </w:r>
    </w:p>
    <w:p w:rsidR="00F13C73" w:rsidRPr="009E5815" w:rsidRDefault="00F13C73" w:rsidP="009E5815">
      <w:pPr>
        <w:pStyle w:val="afff7"/>
        <w:spacing w:line="240" w:lineRule="auto"/>
        <w:ind w:firstLine="567"/>
        <w:rPr>
          <w:sz w:val="28"/>
        </w:rPr>
      </w:pPr>
      <w:r w:rsidRPr="009E5815">
        <w:rPr>
          <w:sz w:val="28"/>
        </w:rPr>
        <w:t>на особо ценных сельскохозяйственных угодьях;</w:t>
      </w:r>
    </w:p>
    <w:p w:rsidR="00F13C73" w:rsidRPr="009E5815" w:rsidRDefault="00F13C73" w:rsidP="009E5815">
      <w:pPr>
        <w:pStyle w:val="afff7"/>
        <w:spacing w:line="240" w:lineRule="auto"/>
        <w:ind w:firstLine="567"/>
        <w:rPr>
          <w:sz w:val="28"/>
        </w:rPr>
      </w:pPr>
      <w:r w:rsidRPr="009E5815">
        <w:rPr>
          <w:sz w:val="28"/>
        </w:rPr>
        <w:t>на резервных территориях для развития населенных пунктов в пределах поселения;</w:t>
      </w:r>
    </w:p>
    <w:p w:rsidR="00F13C73" w:rsidRPr="009E5815" w:rsidRDefault="00F13C73" w:rsidP="009E5815">
      <w:pPr>
        <w:pStyle w:val="afff7"/>
        <w:spacing w:line="240" w:lineRule="auto"/>
        <w:ind w:firstLine="567"/>
        <w:rPr>
          <w:sz w:val="28"/>
        </w:rPr>
      </w:pPr>
      <w:r w:rsidRPr="009E5815">
        <w:rPr>
          <w:sz w:val="28"/>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F13C73" w:rsidRPr="009E5815" w:rsidRDefault="00F13C73" w:rsidP="009E5815">
      <w:pPr>
        <w:pStyle w:val="afff7"/>
        <w:spacing w:line="240" w:lineRule="auto"/>
        <w:ind w:firstLine="567"/>
        <w:rPr>
          <w:sz w:val="28"/>
        </w:rPr>
      </w:pPr>
      <w:bookmarkStart w:id="571" w:name="_Toc414995122"/>
      <w:r w:rsidRPr="002F59D5">
        <w:rPr>
          <w:b/>
          <w:sz w:val="28"/>
        </w:rPr>
        <w:t>Территория дачного объединения</w:t>
      </w:r>
      <w:bookmarkEnd w:id="571"/>
      <w:r w:rsidR="004A138D" w:rsidRPr="002F59D5">
        <w:rPr>
          <w:b/>
          <w:sz w:val="28"/>
        </w:rPr>
        <w:t>.</w:t>
      </w:r>
      <w:r w:rsidR="002F59D5">
        <w:rPr>
          <w:b/>
          <w:sz w:val="28"/>
        </w:rPr>
        <w:t xml:space="preserve"> </w:t>
      </w:r>
    </w:p>
    <w:p w:rsidR="00F13C73" w:rsidRPr="009E5815" w:rsidRDefault="00F13C73" w:rsidP="009E5815">
      <w:pPr>
        <w:pStyle w:val="afff7"/>
        <w:spacing w:line="240" w:lineRule="auto"/>
        <w:ind w:firstLine="567"/>
        <w:rPr>
          <w:sz w:val="28"/>
        </w:rPr>
      </w:pPr>
      <w:r w:rsidRPr="009E5815">
        <w:rPr>
          <w:sz w:val="28"/>
        </w:rP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F13C73" w:rsidRPr="009E5815" w:rsidRDefault="00F13C73" w:rsidP="009E5815">
      <w:pPr>
        <w:pStyle w:val="afff7"/>
        <w:spacing w:line="240" w:lineRule="auto"/>
        <w:ind w:firstLine="567"/>
        <w:rPr>
          <w:sz w:val="28"/>
        </w:rPr>
      </w:pPr>
      <w:r w:rsidRPr="009E5815">
        <w:rPr>
          <w:sz w:val="28"/>
        </w:rPr>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F13C73" w:rsidRPr="009E5815" w:rsidRDefault="00F13C73" w:rsidP="009E5815">
      <w:pPr>
        <w:pStyle w:val="afff7"/>
        <w:spacing w:line="240" w:lineRule="auto"/>
        <w:ind w:firstLine="567"/>
        <w:rPr>
          <w:sz w:val="28"/>
        </w:rPr>
      </w:pPr>
      <w:r w:rsidRPr="009E5815">
        <w:rPr>
          <w:sz w:val="28"/>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F13C73" w:rsidRPr="009E5815" w:rsidRDefault="00F13C73" w:rsidP="009E5815">
      <w:pPr>
        <w:pStyle w:val="afff7"/>
        <w:spacing w:line="240" w:lineRule="auto"/>
        <w:ind w:firstLine="567"/>
        <w:rPr>
          <w:sz w:val="28"/>
        </w:rPr>
      </w:pPr>
      <w:r w:rsidRPr="009E5815">
        <w:rPr>
          <w:sz w:val="28"/>
        </w:rPr>
        <w:t>Земельный участок, предоставленный садоводческому (дачному) объединению, состоит из земель общего пользования и индивидуальных участков.</w:t>
      </w:r>
    </w:p>
    <w:p w:rsidR="00F13C73" w:rsidRPr="009E5815" w:rsidRDefault="00F13C73" w:rsidP="009E5815">
      <w:pPr>
        <w:pStyle w:val="afff7"/>
        <w:spacing w:line="240" w:lineRule="auto"/>
        <w:ind w:firstLine="567"/>
        <w:rPr>
          <w:sz w:val="28"/>
        </w:rPr>
      </w:pPr>
      <w:r w:rsidRPr="009E5815">
        <w:rPr>
          <w:sz w:val="28"/>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7.2.6.1.</w:t>
      </w:r>
    </w:p>
    <w:p w:rsidR="00F13C73" w:rsidRPr="005C712B" w:rsidRDefault="00F13C73" w:rsidP="009E5815">
      <w:pPr>
        <w:pStyle w:val="afff7"/>
        <w:spacing w:line="240" w:lineRule="auto"/>
        <w:jc w:val="right"/>
      </w:pPr>
      <w:r w:rsidRPr="005C712B">
        <w:t>Таблица 7.2.6.1.</w:t>
      </w:r>
    </w:p>
    <w:tbl>
      <w:tblPr>
        <w:tblW w:w="9923"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2179"/>
      </w:tblGrid>
      <w:tr w:rsidR="00F13C73" w:rsidRPr="005C712B" w:rsidTr="009E5815">
        <w:tc>
          <w:tcPr>
            <w:tcW w:w="4048" w:type="dxa"/>
            <w:vMerge w:val="restart"/>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Объекты</w:t>
            </w:r>
          </w:p>
        </w:tc>
        <w:tc>
          <w:tcPr>
            <w:tcW w:w="5875" w:type="dxa"/>
            <w:gridSpan w:val="3"/>
            <w:tcBorders>
              <w:top w:val="single" w:sz="4" w:space="0" w:color="000000"/>
              <w:left w:val="single" w:sz="4" w:space="0" w:color="000000"/>
              <w:bottom w:val="single" w:sz="4" w:space="0" w:color="000000"/>
              <w:right w:val="single" w:sz="4" w:space="0" w:color="000000"/>
            </w:tcBorders>
            <w:vAlign w:val="center"/>
            <w:hideMark/>
          </w:tcPr>
          <w:p w:rsidR="00F13C73" w:rsidRPr="005C712B" w:rsidRDefault="00F13C73" w:rsidP="009E5815">
            <w:pPr>
              <w:pStyle w:val="afff7"/>
              <w:spacing w:line="240" w:lineRule="auto"/>
              <w:ind w:firstLine="0"/>
            </w:pPr>
            <w:r w:rsidRPr="005C712B">
              <w:t>Удельные размеры земельных участков, в м</w:t>
            </w:r>
            <w:r w:rsidRPr="005C712B">
              <w:rPr>
                <w:vertAlign w:val="superscript"/>
              </w:rPr>
              <w:t>2</w:t>
            </w:r>
            <w:r w:rsidRPr="005C712B">
              <w:t xml:space="preserve"> ,</w:t>
            </w:r>
          </w:p>
          <w:p w:rsidR="00F13C73" w:rsidRPr="005C712B" w:rsidRDefault="00F13C73" w:rsidP="009E5815">
            <w:pPr>
              <w:pStyle w:val="afff7"/>
              <w:spacing w:line="240" w:lineRule="auto"/>
              <w:ind w:firstLine="0"/>
            </w:pPr>
            <w:r w:rsidRPr="005C712B">
              <w:t>на 1 садовый участок, на территории садоводческих (дачных) объединений с числом участков</w:t>
            </w:r>
          </w:p>
        </w:tc>
      </w:tr>
      <w:tr w:rsidR="00F13C73" w:rsidRPr="005C712B" w:rsidTr="009E5815">
        <w:tc>
          <w:tcPr>
            <w:tcW w:w="4048" w:type="dxa"/>
            <w:vMerge/>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15-100</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101-300</w:t>
            </w:r>
          </w:p>
        </w:tc>
        <w:tc>
          <w:tcPr>
            <w:tcW w:w="2179" w:type="dxa"/>
            <w:tcBorders>
              <w:top w:val="single" w:sz="4" w:space="0" w:color="000000"/>
              <w:left w:val="single" w:sz="4" w:space="0" w:color="000000"/>
              <w:bottom w:val="single" w:sz="4" w:space="0" w:color="000000"/>
              <w:right w:val="single" w:sz="4" w:space="0" w:color="000000"/>
            </w:tcBorders>
            <w:vAlign w:val="center"/>
            <w:hideMark/>
          </w:tcPr>
          <w:p w:rsidR="00F13C73" w:rsidRPr="005C712B" w:rsidRDefault="00F13C73" w:rsidP="00F13C73">
            <w:pPr>
              <w:pStyle w:val="afff7"/>
              <w:spacing w:line="240" w:lineRule="auto"/>
            </w:pPr>
            <w:r w:rsidRPr="005C712B">
              <w:t>301 и более</w:t>
            </w:r>
          </w:p>
        </w:tc>
      </w:tr>
      <w:tr w:rsidR="00F13C73" w:rsidRPr="005C712B" w:rsidTr="009E5815">
        <w:tc>
          <w:tcPr>
            <w:tcW w:w="4048" w:type="dxa"/>
            <w:tcBorders>
              <w:top w:val="single" w:sz="4" w:space="0" w:color="000000"/>
              <w:left w:val="single" w:sz="4" w:space="0" w:color="000000"/>
              <w:bottom w:val="single" w:sz="4" w:space="0" w:color="000000"/>
              <w:right w:val="nil"/>
            </w:tcBorders>
            <w:vAlign w:val="center"/>
            <w:hideMark/>
          </w:tcPr>
          <w:p w:rsidR="00F13C73" w:rsidRPr="005C712B" w:rsidRDefault="00F13C73" w:rsidP="009E5815">
            <w:pPr>
              <w:pStyle w:val="afff7"/>
              <w:spacing w:line="240" w:lineRule="auto"/>
              <w:ind w:firstLine="0"/>
            </w:pPr>
            <w:r w:rsidRPr="005C712B">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1-0,7</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0,7-0,5</w:t>
            </w:r>
          </w:p>
        </w:tc>
        <w:tc>
          <w:tcPr>
            <w:tcW w:w="2179" w:type="dxa"/>
            <w:tcBorders>
              <w:top w:val="single" w:sz="4" w:space="0" w:color="000000"/>
              <w:left w:val="single" w:sz="4" w:space="0" w:color="000000"/>
              <w:bottom w:val="single" w:sz="4" w:space="0" w:color="000000"/>
              <w:right w:val="single" w:sz="4" w:space="0" w:color="000000"/>
            </w:tcBorders>
            <w:vAlign w:val="center"/>
            <w:hideMark/>
          </w:tcPr>
          <w:p w:rsidR="00F13C73" w:rsidRPr="005C712B" w:rsidRDefault="00F13C73" w:rsidP="00F13C73">
            <w:pPr>
              <w:pStyle w:val="afff7"/>
              <w:spacing w:line="240" w:lineRule="auto"/>
            </w:pPr>
            <w:r w:rsidRPr="005C712B">
              <w:t>0,4</w:t>
            </w:r>
          </w:p>
        </w:tc>
      </w:tr>
      <w:tr w:rsidR="00F13C73" w:rsidRPr="005C712B" w:rsidTr="009E5815">
        <w:tc>
          <w:tcPr>
            <w:tcW w:w="4048" w:type="dxa"/>
            <w:tcBorders>
              <w:top w:val="single" w:sz="4" w:space="0" w:color="000000"/>
              <w:left w:val="single" w:sz="4" w:space="0" w:color="000000"/>
              <w:bottom w:val="single" w:sz="4" w:space="0" w:color="000000"/>
              <w:right w:val="nil"/>
            </w:tcBorders>
            <w:vAlign w:val="center"/>
            <w:hideMark/>
          </w:tcPr>
          <w:p w:rsidR="00F13C73" w:rsidRPr="005C712B" w:rsidRDefault="00F13C73" w:rsidP="009E5815">
            <w:pPr>
              <w:pStyle w:val="afff7"/>
              <w:spacing w:line="240" w:lineRule="auto"/>
              <w:ind w:firstLine="0"/>
            </w:pPr>
            <w:r w:rsidRPr="005C712B">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2-0,5</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0,5-0,2</w:t>
            </w:r>
          </w:p>
        </w:tc>
        <w:tc>
          <w:tcPr>
            <w:tcW w:w="2179" w:type="dxa"/>
            <w:tcBorders>
              <w:top w:val="single" w:sz="4" w:space="0" w:color="000000"/>
              <w:left w:val="single" w:sz="4" w:space="0" w:color="000000"/>
              <w:bottom w:val="single" w:sz="4" w:space="0" w:color="000000"/>
              <w:right w:val="single" w:sz="4" w:space="0" w:color="000000"/>
            </w:tcBorders>
            <w:vAlign w:val="center"/>
            <w:hideMark/>
          </w:tcPr>
          <w:p w:rsidR="00F13C73" w:rsidRPr="005C712B" w:rsidRDefault="00F13C73" w:rsidP="00F13C73">
            <w:pPr>
              <w:pStyle w:val="afff7"/>
              <w:spacing w:line="240" w:lineRule="auto"/>
            </w:pPr>
            <w:r w:rsidRPr="005C712B">
              <w:t>0,2 и менее</w:t>
            </w:r>
          </w:p>
        </w:tc>
      </w:tr>
      <w:tr w:rsidR="00F13C73" w:rsidRPr="005C712B" w:rsidTr="009E5815">
        <w:tc>
          <w:tcPr>
            <w:tcW w:w="4048" w:type="dxa"/>
            <w:tcBorders>
              <w:top w:val="single" w:sz="4" w:space="0" w:color="000000"/>
              <w:left w:val="single" w:sz="4" w:space="0" w:color="000000"/>
              <w:bottom w:val="single" w:sz="4" w:space="0" w:color="000000"/>
              <w:right w:val="nil"/>
            </w:tcBorders>
            <w:vAlign w:val="center"/>
            <w:hideMark/>
          </w:tcPr>
          <w:p w:rsidR="00F13C73" w:rsidRPr="005C712B" w:rsidRDefault="00F13C73" w:rsidP="009E5815">
            <w:pPr>
              <w:pStyle w:val="afff7"/>
              <w:spacing w:line="240" w:lineRule="auto"/>
              <w:ind w:firstLine="0"/>
            </w:pPr>
            <w:r w:rsidRPr="005C712B">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0,5</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0,4</w:t>
            </w:r>
          </w:p>
        </w:tc>
        <w:tc>
          <w:tcPr>
            <w:tcW w:w="2179" w:type="dxa"/>
            <w:tcBorders>
              <w:top w:val="single" w:sz="4" w:space="0" w:color="000000"/>
              <w:left w:val="single" w:sz="4" w:space="0" w:color="000000"/>
              <w:bottom w:val="single" w:sz="4" w:space="0" w:color="000000"/>
              <w:right w:val="single" w:sz="4" w:space="0" w:color="000000"/>
            </w:tcBorders>
            <w:vAlign w:val="center"/>
            <w:hideMark/>
          </w:tcPr>
          <w:p w:rsidR="00F13C73" w:rsidRPr="005C712B" w:rsidRDefault="00F13C73" w:rsidP="00F13C73">
            <w:pPr>
              <w:pStyle w:val="afff7"/>
              <w:spacing w:line="240" w:lineRule="auto"/>
            </w:pPr>
            <w:r w:rsidRPr="005C712B">
              <w:t>0,35</w:t>
            </w:r>
          </w:p>
        </w:tc>
      </w:tr>
      <w:tr w:rsidR="00F13C73" w:rsidRPr="005C712B" w:rsidTr="009E5815">
        <w:tc>
          <w:tcPr>
            <w:tcW w:w="4048" w:type="dxa"/>
            <w:tcBorders>
              <w:top w:val="single" w:sz="4" w:space="0" w:color="000000"/>
              <w:left w:val="single" w:sz="4" w:space="0" w:color="000000"/>
              <w:bottom w:val="single" w:sz="4" w:space="0" w:color="000000"/>
              <w:right w:val="nil"/>
            </w:tcBorders>
            <w:vAlign w:val="center"/>
            <w:hideMark/>
          </w:tcPr>
          <w:p w:rsidR="00F13C73" w:rsidRPr="005C712B" w:rsidRDefault="00F13C73" w:rsidP="009E5815">
            <w:pPr>
              <w:pStyle w:val="afff7"/>
              <w:spacing w:line="240" w:lineRule="auto"/>
              <w:ind w:firstLine="0"/>
            </w:pPr>
            <w:r w:rsidRPr="005C712B">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0,1</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0,1</w:t>
            </w:r>
          </w:p>
        </w:tc>
        <w:tc>
          <w:tcPr>
            <w:tcW w:w="2179" w:type="dxa"/>
            <w:tcBorders>
              <w:top w:val="single" w:sz="4" w:space="0" w:color="000000"/>
              <w:left w:val="single" w:sz="4" w:space="0" w:color="000000"/>
              <w:bottom w:val="single" w:sz="4" w:space="0" w:color="000000"/>
              <w:right w:val="single" w:sz="4" w:space="0" w:color="000000"/>
            </w:tcBorders>
            <w:vAlign w:val="center"/>
            <w:hideMark/>
          </w:tcPr>
          <w:p w:rsidR="00F13C73" w:rsidRPr="005C712B" w:rsidRDefault="00F13C73" w:rsidP="00F13C73">
            <w:pPr>
              <w:pStyle w:val="afff7"/>
              <w:spacing w:line="240" w:lineRule="auto"/>
            </w:pPr>
            <w:r w:rsidRPr="005C712B">
              <w:t>0,1</w:t>
            </w:r>
          </w:p>
        </w:tc>
      </w:tr>
      <w:tr w:rsidR="00F13C73" w:rsidRPr="005C712B" w:rsidTr="009E5815">
        <w:tc>
          <w:tcPr>
            <w:tcW w:w="4048" w:type="dxa"/>
            <w:tcBorders>
              <w:top w:val="single" w:sz="4" w:space="0" w:color="000000"/>
              <w:left w:val="single" w:sz="4" w:space="0" w:color="000000"/>
              <w:bottom w:val="single" w:sz="4" w:space="0" w:color="000000"/>
              <w:right w:val="nil"/>
            </w:tcBorders>
            <w:vAlign w:val="center"/>
            <w:hideMark/>
          </w:tcPr>
          <w:p w:rsidR="00F13C73" w:rsidRPr="005C712B" w:rsidRDefault="00F13C73" w:rsidP="009E5815">
            <w:pPr>
              <w:pStyle w:val="afff7"/>
              <w:spacing w:line="240" w:lineRule="auto"/>
              <w:ind w:firstLine="0"/>
            </w:pPr>
            <w:r w:rsidRPr="005C712B">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0,9</w:t>
            </w:r>
          </w:p>
        </w:tc>
        <w:tc>
          <w:tcPr>
            <w:tcW w:w="1848" w:type="dxa"/>
            <w:tcBorders>
              <w:top w:val="single" w:sz="4" w:space="0" w:color="000000"/>
              <w:left w:val="single" w:sz="4" w:space="0" w:color="000000"/>
              <w:bottom w:val="single" w:sz="4" w:space="0" w:color="000000"/>
              <w:right w:val="nil"/>
            </w:tcBorders>
            <w:vAlign w:val="center"/>
            <w:hideMark/>
          </w:tcPr>
          <w:p w:rsidR="00F13C73" w:rsidRPr="005C712B" w:rsidRDefault="00F13C73" w:rsidP="00F13C73">
            <w:pPr>
              <w:pStyle w:val="afff7"/>
              <w:spacing w:line="240" w:lineRule="auto"/>
            </w:pPr>
            <w:r w:rsidRPr="005C712B">
              <w:t>0,9-0,4</w:t>
            </w:r>
          </w:p>
        </w:tc>
        <w:tc>
          <w:tcPr>
            <w:tcW w:w="2179" w:type="dxa"/>
            <w:tcBorders>
              <w:top w:val="single" w:sz="4" w:space="0" w:color="000000"/>
              <w:left w:val="single" w:sz="4" w:space="0" w:color="000000"/>
              <w:bottom w:val="single" w:sz="4" w:space="0" w:color="000000"/>
              <w:right w:val="single" w:sz="4" w:space="0" w:color="000000"/>
            </w:tcBorders>
            <w:vAlign w:val="center"/>
            <w:hideMark/>
          </w:tcPr>
          <w:p w:rsidR="00F13C73" w:rsidRPr="005C712B" w:rsidRDefault="00F13C73" w:rsidP="00F13C73">
            <w:pPr>
              <w:pStyle w:val="afff7"/>
              <w:spacing w:line="240" w:lineRule="auto"/>
            </w:pPr>
            <w:r w:rsidRPr="005C712B">
              <w:t>0,4 и менее</w:t>
            </w:r>
          </w:p>
        </w:tc>
      </w:tr>
    </w:tbl>
    <w:p w:rsidR="00F13C73" w:rsidRPr="009E5815" w:rsidRDefault="00F13C73" w:rsidP="009E5815">
      <w:pPr>
        <w:pStyle w:val="afff7"/>
        <w:spacing w:line="240" w:lineRule="auto"/>
        <w:ind w:firstLine="567"/>
        <w:rPr>
          <w:sz w:val="28"/>
        </w:rPr>
      </w:pPr>
      <w:r w:rsidRPr="009E5815">
        <w:rPr>
          <w:sz w:val="28"/>
        </w:rPr>
        <w:t>Здания и сооружения общего пользования должны отстоять от границ садовых (дачных) участков не менее чем на 4 м.</w:t>
      </w:r>
    </w:p>
    <w:p w:rsidR="00F13C73" w:rsidRPr="009E5815" w:rsidRDefault="00F13C73" w:rsidP="009E5815">
      <w:pPr>
        <w:pStyle w:val="afff7"/>
        <w:spacing w:line="240" w:lineRule="auto"/>
        <w:ind w:firstLine="567"/>
        <w:rPr>
          <w:sz w:val="28"/>
        </w:rPr>
      </w:pPr>
      <w:r w:rsidRPr="009E5815">
        <w:rPr>
          <w:sz w:val="28"/>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F13C73" w:rsidRPr="009E5815" w:rsidRDefault="00F13C73" w:rsidP="009E5815">
      <w:pPr>
        <w:pStyle w:val="afff7"/>
        <w:spacing w:line="240" w:lineRule="auto"/>
        <w:ind w:firstLine="567"/>
        <w:rPr>
          <w:sz w:val="28"/>
        </w:rPr>
      </w:pPr>
      <w:r w:rsidRPr="009E5815">
        <w:rPr>
          <w:sz w:val="28"/>
        </w:rPr>
        <w:t xml:space="preserve">Ширина улиц и проездов в красных линиях на территории садоводческого (дачного) объединения должна быть не менее: </w:t>
      </w:r>
    </w:p>
    <w:p w:rsidR="00F13C73" w:rsidRPr="009E5815" w:rsidRDefault="00F13C73" w:rsidP="009E5815">
      <w:pPr>
        <w:pStyle w:val="afff7"/>
        <w:spacing w:line="240" w:lineRule="auto"/>
        <w:ind w:firstLine="567"/>
        <w:rPr>
          <w:sz w:val="28"/>
        </w:rPr>
      </w:pPr>
      <w:r w:rsidRPr="009E5815">
        <w:rPr>
          <w:sz w:val="28"/>
        </w:rPr>
        <w:t>для улиц – 15 м; для проездов – 9 м.</w:t>
      </w:r>
    </w:p>
    <w:p w:rsidR="00F13C73" w:rsidRPr="009E5815" w:rsidRDefault="00F13C73" w:rsidP="009E5815">
      <w:pPr>
        <w:pStyle w:val="afff7"/>
        <w:spacing w:line="240" w:lineRule="auto"/>
        <w:ind w:firstLine="567"/>
        <w:rPr>
          <w:sz w:val="28"/>
        </w:rPr>
      </w:pPr>
      <w:r w:rsidRPr="009E5815">
        <w:rPr>
          <w:sz w:val="28"/>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F13C73" w:rsidRPr="009E5815" w:rsidRDefault="00F13C73" w:rsidP="009E5815">
      <w:pPr>
        <w:pStyle w:val="afff7"/>
        <w:spacing w:line="240" w:lineRule="auto"/>
        <w:ind w:firstLine="567"/>
        <w:rPr>
          <w:sz w:val="28"/>
        </w:rPr>
      </w:pPr>
      <w:r w:rsidRPr="009E5815">
        <w:rPr>
          <w:sz w:val="28"/>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тупикового проезда не должна превышать 150 м.</w:t>
      </w:r>
    </w:p>
    <w:p w:rsidR="00F13C73" w:rsidRPr="009E5815" w:rsidRDefault="00F13C73" w:rsidP="009E5815">
      <w:pPr>
        <w:pStyle w:val="afff7"/>
        <w:spacing w:line="240" w:lineRule="auto"/>
        <w:ind w:firstLine="567"/>
        <w:rPr>
          <w:sz w:val="28"/>
        </w:rPr>
      </w:pPr>
      <w:r w:rsidRPr="009E5815">
        <w:rPr>
          <w:sz w:val="28"/>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F13C73" w:rsidRPr="009E5815" w:rsidRDefault="00F13C73" w:rsidP="009E5815">
      <w:pPr>
        <w:pStyle w:val="afff7"/>
        <w:spacing w:line="240" w:lineRule="auto"/>
        <w:ind w:firstLine="567"/>
        <w:rPr>
          <w:sz w:val="28"/>
        </w:rPr>
      </w:pPr>
      <w:r w:rsidRPr="009E5815">
        <w:rPr>
          <w:sz w:val="28"/>
        </w:rPr>
        <w:t>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F13C73" w:rsidRPr="009E5815" w:rsidRDefault="00F13C73" w:rsidP="009E5815">
      <w:pPr>
        <w:pStyle w:val="afff7"/>
        <w:spacing w:line="240" w:lineRule="auto"/>
        <w:ind w:firstLine="567"/>
        <w:rPr>
          <w:sz w:val="28"/>
        </w:rPr>
      </w:pPr>
      <w:r w:rsidRPr="009E5815">
        <w:rPr>
          <w:sz w:val="28"/>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F13C73" w:rsidRPr="009E5815" w:rsidRDefault="00F13C73" w:rsidP="009E5815">
      <w:pPr>
        <w:pStyle w:val="afff7"/>
        <w:spacing w:line="240" w:lineRule="auto"/>
        <w:ind w:firstLine="567"/>
        <w:rPr>
          <w:sz w:val="28"/>
        </w:rPr>
      </w:pPr>
      <w:r w:rsidRPr="009E5815">
        <w:rPr>
          <w:sz w:val="28"/>
        </w:rPr>
        <w:t>для артезианских скважин – в соответствии с СанПиН 2.1.4.1110-02;</w:t>
      </w:r>
    </w:p>
    <w:p w:rsidR="00F13C73" w:rsidRPr="009E5815" w:rsidRDefault="00F13C73" w:rsidP="009E5815">
      <w:pPr>
        <w:pStyle w:val="afff7"/>
        <w:spacing w:line="240" w:lineRule="auto"/>
        <w:ind w:firstLine="567"/>
        <w:rPr>
          <w:sz w:val="28"/>
        </w:rPr>
      </w:pPr>
      <w:r w:rsidRPr="009E5815">
        <w:rPr>
          <w:sz w:val="28"/>
        </w:rPr>
        <w:t>для родников и колодцев – в соответствии с СанПиН 2.1.4.1175-02.</w:t>
      </w:r>
    </w:p>
    <w:p w:rsidR="00F13C73" w:rsidRPr="009E5815" w:rsidRDefault="00F13C73" w:rsidP="009E5815">
      <w:pPr>
        <w:pStyle w:val="afff7"/>
        <w:spacing w:line="240" w:lineRule="auto"/>
        <w:ind w:firstLine="567"/>
        <w:rPr>
          <w:sz w:val="28"/>
        </w:rPr>
      </w:pPr>
      <w:r w:rsidRPr="009E5815">
        <w:rPr>
          <w:sz w:val="28"/>
        </w:rPr>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F13C73" w:rsidRPr="009E5815" w:rsidRDefault="00F13C73" w:rsidP="009E5815">
      <w:pPr>
        <w:pStyle w:val="afff7"/>
        <w:spacing w:line="240" w:lineRule="auto"/>
        <w:ind w:firstLine="567"/>
        <w:rPr>
          <w:sz w:val="28"/>
        </w:rPr>
      </w:pPr>
      <w:r w:rsidRPr="009E5815">
        <w:rPr>
          <w:sz w:val="28"/>
        </w:rPr>
        <w:lastRenderedPageBreak/>
        <w:t>Сбор, удаление и обезвреживание нечистот в неканализованных садоводческих (дачных) объединениях осуществляется в соответствии с требованиями СанПиН 42-128-4690-88.</w:t>
      </w:r>
    </w:p>
    <w:p w:rsidR="00F13C73" w:rsidRPr="009E5815" w:rsidRDefault="00F13C73" w:rsidP="009E5815">
      <w:pPr>
        <w:pStyle w:val="afff7"/>
        <w:spacing w:line="240" w:lineRule="auto"/>
        <w:ind w:firstLine="567"/>
        <w:rPr>
          <w:sz w:val="28"/>
        </w:rPr>
      </w:pPr>
      <w:r w:rsidRPr="009E5815">
        <w:rPr>
          <w:sz w:val="28"/>
        </w:rPr>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F13C73" w:rsidRPr="009E5815" w:rsidRDefault="00F13C73" w:rsidP="009E5815">
      <w:pPr>
        <w:pStyle w:val="afff7"/>
        <w:spacing w:line="240" w:lineRule="auto"/>
        <w:ind w:firstLine="567"/>
        <w:rPr>
          <w:sz w:val="28"/>
        </w:rPr>
      </w:pPr>
      <w:r w:rsidRPr="009E5815">
        <w:rPr>
          <w:sz w:val="28"/>
        </w:rPr>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F13C73" w:rsidRPr="009E5815" w:rsidRDefault="00F13C73" w:rsidP="009E5815">
      <w:pPr>
        <w:pStyle w:val="afff7"/>
        <w:spacing w:line="240" w:lineRule="auto"/>
        <w:ind w:firstLine="567"/>
        <w:rPr>
          <w:sz w:val="28"/>
        </w:rPr>
      </w:pPr>
      <w:r w:rsidRPr="009E5815">
        <w:rPr>
          <w:sz w:val="28"/>
        </w:rPr>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E5815">
        <w:rPr>
          <w:sz w:val="28"/>
        </w:rPr>
        <w:softHyphen/>
        <w:t>дозаборных скважин.</w:t>
      </w:r>
    </w:p>
    <w:p w:rsidR="00F13C73" w:rsidRPr="009E5815" w:rsidRDefault="00F13C73" w:rsidP="009E5815">
      <w:pPr>
        <w:pStyle w:val="afff7"/>
        <w:spacing w:line="240" w:lineRule="auto"/>
        <w:ind w:firstLine="567"/>
        <w:rPr>
          <w:sz w:val="28"/>
        </w:rPr>
      </w:pPr>
      <w:r w:rsidRPr="009E5815">
        <w:rPr>
          <w:sz w:val="28"/>
        </w:rPr>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F13C73" w:rsidRPr="009E5815" w:rsidRDefault="00F13C73" w:rsidP="009E5815">
      <w:pPr>
        <w:pStyle w:val="afff7"/>
        <w:spacing w:line="240" w:lineRule="auto"/>
        <w:ind w:firstLine="567"/>
        <w:rPr>
          <w:sz w:val="28"/>
        </w:rPr>
      </w:pPr>
      <w:r w:rsidRPr="009E5815">
        <w:rPr>
          <w:sz w:val="28"/>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F13C73" w:rsidRPr="009E5815" w:rsidRDefault="00F13C73" w:rsidP="009E5815">
      <w:pPr>
        <w:pStyle w:val="afff7"/>
        <w:spacing w:line="240" w:lineRule="auto"/>
        <w:ind w:firstLine="567"/>
        <w:rPr>
          <w:sz w:val="28"/>
        </w:rPr>
      </w:pPr>
      <w:r w:rsidRPr="009E5815">
        <w:rPr>
          <w:sz w:val="28"/>
        </w:rPr>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F13C73" w:rsidRPr="009E5815" w:rsidRDefault="00F13C73" w:rsidP="009E5815">
      <w:pPr>
        <w:pStyle w:val="afff7"/>
        <w:spacing w:line="240" w:lineRule="auto"/>
        <w:ind w:firstLine="567"/>
        <w:rPr>
          <w:sz w:val="28"/>
        </w:rPr>
      </w:pPr>
      <w:r w:rsidRPr="009E5815">
        <w:rPr>
          <w:sz w:val="28"/>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F13C73" w:rsidRPr="009E5815" w:rsidRDefault="00F13C73" w:rsidP="009E5815">
      <w:pPr>
        <w:pStyle w:val="afff7"/>
        <w:spacing w:line="240" w:lineRule="auto"/>
        <w:ind w:firstLine="567"/>
        <w:rPr>
          <w:sz w:val="28"/>
        </w:rPr>
      </w:pPr>
      <w:r w:rsidRPr="009E5815">
        <w:rPr>
          <w:sz w:val="28"/>
        </w:rPr>
        <w:t>Электрооборудование и молниезащиту домов и хозяйственных построек следует проектировать в соответствии с требованиями Правил устройства электроустановок (ПУЭ), РД 34.21.122-87.</w:t>
      </w:r>
    </w:p>
    <w:p w:rsidR="00F13C73" w:rsidRPr="009E5815" w:rsidRDefault="00F13C73" w:rsidP="009E5815">
      <w:pPr>
        <w:pStyle w:val="afff7"/>
        <w:spacing w:line="240" w:lineRule="auto"/>
        <w:ind w:firstLine="567"/>
        <w:rPr>
          <w:sz w:val="28"/>
        </w:rPr>
      </w:pPr>
      <w:r w:rsidRPr="009E5815">
        <w:rPr>
          <w:sz w:val="28"/>
        </w:rPr>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E5815">
        <w:rPr>
          <w:sz w:val="28"/>
          <w:vertAlign w:val="superscript"/>
        </w:rPr>
        <w:t>3</w:t>
      </w:r>
      <w:r w:rsidRPr="009E5815">
        <w:rPr>
          <w:sz w:val="28"/>
        </w:rPr>
        <w:t xml:space="preserve"> при числе участков до 300 и не менее 60 м</w:t>
      </w:r>
      <w:r w:rsidRPr="009E5815">
        <w:rPr>
          <w:sz w:val="28"/>
          <w:vertAlign w:val="superscript"/>
        </w:rPr>
        <w:t>3</w:t>
      </w:r>
      <w:r w:rsidRPr="009E5815">
        <w:rPr>
          <w:sz w:val="28"/>
        </w:rPr>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E5815">
        <w:rPr>
          <w:rStyle w:val="affff5"/>
          <w:sz w:val="28"/>
        </w:rPr>
        <w:footnoteReference w:id="3"/>
      </w:r>
    </w:p>
    <w:p w:rsidR="00F13C73" w:rsidRPr="009E5815" w:rsidRDefault="00F13C73" w:rsidP="009E5815">
      <w:pPr>
        <w:pStyle w:val="afff7"/>
        <w:spacing w:line="240" w:lineRule="auto"/>
        <w:ind w:firstLine="567"/>
        <w:rPr>
          <w:sz w:val="28"/>
        </w:rPr>
      </w:pPr>
      <w:r w:rsidRPr="009E5815">
        <w:rPr>
          <w:sz w:val="28"/>
        </w:rPr>
        <w:t>Садоводческие (дачные) объединения, включающие до 300 садовых участков, в противопожарных целях должны иметь переносную мотопомпу, при числе участков от 301 до 1000 – прицепную мотопомпу; при числе участков более 1000 – не менее двух прицепных мотопомп.</w:t>
      </w:r>
    </w:p>
    <w:p w:rsidR="00F13C73" w:rsidRPr="00DB399A" w:rsidRDefault="00F13C73" w:rsidP="00DB399A">
      <w:pPr>
        <w:pStyle w:val="afff7"/>
        <w:spacing w:line="240" w:lineRule="auto"/>
        <w:ind w:firstLine="567"/>
        <w:rPr>
          <w:sz w:val="28"/>
        </w:rPr>
      </w:pPr>
      <w:bookmarkStart w:id="572" w:name="_Toc414995123"/>
      <w:r w:rsidRPr="002F59D5">
        <w:rPr>
          <w:b/>
          <w:sz w:val="28"/>
        </w:rPr>
        <w:lastRenderedPageBreak/>
        <w:t>Территория индивидуального садового (дачного) участка</w:t>
      </w:r>
      <w:bookmarkEnd w:id="572"/>
      <w:r w:rsidR="004A138D" w:rsidRPr="002F59D5">
        <w:rPr>
          <w:b/>
          <w:sz w:val="28"/>
        </w:rPr>
        <w:t>.</w:t>
      </w:r>
      <w:r w:rsidR="002F59D5">
        <w:rPr>
          <w:sz w:val="28"/>
        </w:rPr>
        <w:t xml:space="preserve"> </w:t>
      </w:r>
      <w:r w:rsidRPr="00DB399A">
        <w:rPr>
          <w:sz w:val="28"/>
        </w:rPr>
        <w:t>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Карачаево-Черкесской Республики, но не менее 0,06 га.</w:t>
      </w:r>
    </w:p>
    <w:p w:rsidR="00F13C73" w:rsidRPr="00DB399A" w:rsidRDefault="00F13C73" w:rsidP="00DB399A">
      <w:pPr>
        <w:pStyle w:val="afff7"/>
        <w:spacing w:line="240" w:lineRule="auto"/>
        <w:ind w:firstLine="567"/>
        <w:rPr>
          <w:sz w:val="28"/>
        </w:rPr>
      </w:pPr>
      <w:r w:rsidRPr="00DB399A">
        <w:rPr>
          <w:sz w:val="28"/>
        </w:rPr>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F13C73" w:rsidRPr="00DB399A" w:rsidRDefault="00F13C73" w:rsidP="00DB399A">
      <w:pPr>
        <w:pStyle w:val="afff7"/>
        <w:spacing w:line="240" w:lineRule="auto"/>
        <w:ind w:firstLine="567"/>
        <w:rPr>
          <w:sz w:val="28"/>
        </w:rPr>
      </w:pPr>
      <w:r w:rsidRPr="00DB399A">
        <w:rPr>
          <w:sz w:val="28"/>
        </w:rPr>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F13C73" w:rsidRPr="00DB399A" w:rsidRDefault="00F13C73" w:rsidP="00DB399A">
      <w:pPr>
        <w:pStyle w:val="afff7"/>
        <w:spacing w:line="240" w:lineRule="auto"/>
        <w:ind w:firstLine="567"/>
        <w:rPr>
          <w:sz w:val="28"/>
        </w:rPr>
      </w:pPr>
      <w:r w:rsidRPr="00DB399A">
        <w:rPr>
          <w:sz w:val="28"/>
        </w:rPr>
        <w:t>Противопожарные расстояния между строениями и сооружениями в пределах одного участка не нормируются.</w:t>
      </w:r>
    </w:p>
    <w:p w:rsidR="00F13C73" w:rsidRPr="00DB399A" w:rsidRDefault="00F13C73" w:rsidP="00DB399A">
      <w:pPr>
        <w:pStyle w:val="afff7"/>
        <w:spacing w:line="240" w:lineRule="auto"/>
        <w:ind w:firstLine="567"/>
        <w:rPr>
          <w:sz w:val="28"/>
        </w:rPr>
      </w:pPr>
      <w:r w:rsidRPr="00DB399A">
        <w:rPr>
          <w:sz w:val="28"/>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F13C73" w:rsidRPr="00DB399A" w:rsidRDefault="00F13C73" w:rsidP="00DB399A">
      <w:pPr>
        <w:pStyle w:val="afff7"/>
        <w:spacing w:line="240" w:lineRule="auto"/>
        <w:ind w:firstLine="567"/>
        <w:rPr>
          <w:sz w:val="28"/>
        </w:rPr>
      </w:pPr>
      <w:r w:rsidRPr="00DB399A">
        <w:rPr>
          <w:sz w:val="28"/>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F13C73" w:rsidRPr="00DB399A" w:rsidRDefault="00F13C73" w:rsidP="00DB399A">
      <w:pPr>
        <w:pStyle w:val="afff7"/>
        <w:spacing w:line="240" w:lineRule="auto"/>
        <w:ind w:firstLine="567"/>
        <w:rPr>
          <w:sz w:val="28"/>
        </w:rPr>
      </w:pPr>
      <w:r w:rsidRPr="00DB399A">
        <w:rPr>
          <w:sz w:val="28"/>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F13C73" w:rsidRPr="00DB399A" w:rsidRDefault="00F13C73" w:rsidP="00DB399A">
      <w:pPr>
        <w:pStyle w:val="afff7"/>
        <w:spacing w:line="240" w:lineRule="auto"/>
        <w:ind w:firstLine="567"/>
        <w:rPr>
          <w:sz w:val="28"/>
        </w:rPr>
      </w:pPr>
      <w:r w:rsidRPr="00DB399A">
        <w:rPr>
          <w:sz w:val="28"/>
        </w:rPr>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F13C73" w:rsidRPr="00DB399A" w:rsidRDefault="00F13C73" w:rsidP="00DB399A">
      <w:pPr>
        <w:pStyle w:val="afff7"/>
        <w:spacing w:line="240" w:lineRule="auto"/>
        <w:ind w:firstLine="567"/>
        <w:rPr>
          <w:sz w:val="28"/>
        </w:rPr>
      </w:pPr>
      <w:r w:rsidRPr="00DB399A">
        <w:rPr>
          <w:sz w:val="28"/>
        </w:rPr>
        <w:t xml:space="preserve">Минимальные расстояния до границы соседнего участка по санитарно-бытовым условиям должны быть: </w:t>
      </w:r>
    </w:p>
    <w:p w:rsidR="00F13C73" w:rsidRPr="00DB399A" w:rsidRDefault="00F13C73" w:rsidP="00DB399A">
      <w:pPr>
        <w:pStyle w:val="afff7"/>
        <w:spacing w:line="240" w:lineRule="auto"/>
        <w:ind w:firstLine="567"/>
        <w:rPr>
          <w:sz w:val="28"/>
        </w:rPr>
      </w:pPr>
      <w:r w:rsidRPr="00DB399A">
        <w:rPr>
          <w:sz w:val="28"/>
        </w:rPr>
        <w:t xml:space="preserve">от жилого строения (или дома) – 3 м; </w:t>
      </w:r>
    </w:p>
    <w:p w:rsidR="00F13C73" w:rsidRPr="00DB399A" w:rsidRDefault="00F13C73" w:rsidP="00DB399A">
      <w:pPr>
        <w:pStyle w:val="afff7"/>
        <w:spacing w:line="240" w:lineRule="auto"/>
        <w:ind w:firstLine="567"/>
        <w:rPr>
          <w:sz w:val="28"/>
        </w:rPr>
      </w:pPr>
      <w:r w:rsidRPr="00DB399A">
        <w:rPr>
          <w:sz w:val="28"/>
        </w:rPr>
        <w:t xml:space="preserve">от постройки для содержания мелкого скота и птицы – 4 м; </w:t>
      </w:r>
    </w:p>
    <w:p w:rsidR="00F13C73" w:rsidRPr="00DB399A" w:rsidRDefault="00F13C73" w:rsidP="00DB399A">
      <w:pPr>
        <w:pStyle w:val="afff7"/>
        <w:spacing w:line="240" w:lineRule="auto"/>
        <w:ind w:firstLine="567"/>
        <w:rPr>
          <w:sz w:val="28"/>
        </w:rPr>
      </w:pPr>
      <w:r w:rsidRPr="00DB399A">
        <w:rPr>
          <w:sz w:val="28"/>
        </w:rPr>
        <w:t xml:space="preserve">от других построек – 1 м; </w:t>
      </w:r>
    </w:p>
    <w:p w:rsidR="00F13C73" w:rsidRPr="00DB399A" w:rsidRDefault="00F13C73" w:rsidP="00DB399A">
      <w:pPr>
        <w:pStyle w:val="afff7"/>
        <w:spacing w:line="240" w:lineRule="auto"/>
        <w:ind w:firstLine="567"/>
        <w:rPr>
          <w:sz w:val="28"/>
        </w:rPr>
      </w:pPr>
      <w:r w:rsidRPr="00DB399A">
        <w:rPr>
          <w:sz w:val="28"/>
        </w:rPr>
        <w:t xml:space="preserve">от стволов высокорослых деревьев – 4 м, среднерослых – 2 м; </w:t>
      </w:r>
    </w:p>
    <w:p w:rsidR="00F13C73" w:rsidRPr="00DB399A" w:rsidRDefault="00F13C73" w:rsidP="00F13C73">
      <w:pPr>
        <w:pStyle w:val="afff7"/>
        <w:spacing w:line="240" w:lineRule="auto"/>
        <w:rPr>
          <w:sz w:val="28"/>
          <w:szCs w:val="28"/>
        </w:rPr>
      </w:pPr>
      <w:r w:rsidRPr="00DB399A">
        <w:rPr>
          <w:sz w:val="28"/>
          <w:szCs w:val="28"/>
        </w:rPr>
        <w:t xml:space="preserve">от кустарника – 1 м. </w:t>
      </w:r>
    </w:p>
    <w:p w:rsidR="00F13C73" w:rsidRPr="00DB399A" w:rsidRDefault="00F13C73" w:rsidP="00F13C73">
      <w:pPr>
        <w:pStyle w:val="afff7"/>
        <w:spacing w:line="240" w:lineRule="auto"/>
        <w:rPr>
          <w:sz w:val="28"/>
          <w:szCs w:val="28"/>
        </w:rPr>
      </w:pPr>
      <w:r w:rsidRPr="00DB399A">
        <w:rPr>
          <w:sz w:val="28"/>
          <w:szCs w:val="28"/>
        </w:rPr>
        <w:lastRenderedPageBreak/>
        <w:t xml:space="preserve">При возведении на садовом (дачном) участке </w:t>
      </w:r>
      <w:proofErr w:type="gramStart"/>
      <w:r w:rsidRPr="00DB399A">
        <w:rPr>
          <w:sz w:val="28"/>
          <w:szCs w:val="28"/>
        </w:rPr>
        <w:t>хозяйственных построек, располагаемых на расстоянии 1 м от границы соседнего садового участка следует</w:t>
      </w:r>
      <w:proofErr w:type="gramEnd"/>
      <w:r w:rsidRPr="00DB399A">
        <w:rPr>
          <w:sz w:val="28"/>
          <w:szCs w:val="28"/>
        </w:rPr>
        <w:t xml:space="preserve"> скат крыши ориентировать на свой участок.</w:t>
      </w:r>
    </w:p>
    <w:p w:rsidR="00F13C73" w:rsidRPr="00DB399A" w:rsidRDefault="00F13C73" w:rsidP="00F13C73">
      <w:pPr>
        <w:pStyle w:val="afff7"/>
        <w:spacing w:line="240" w:lineRule="auto"/>
        <w:rPr>
          <w:sz w:val="28"/>
          <w:szCs w:val="28"/>
        </w:rPr>
      </w:pPr>
      <w:r w:rsidRPr="00DB399A">
        <w:rPr>
          <w:sz w:val="28"/>
          <w:szCs w:val="28"/>
        </w:rPr>
        <w:t>Минимальные расстояния между постройками по санитарно-бытовым условиям следует предусматривать:</w:t>
      </w:r>
    </w:p>
    <w:p w:rsidR="00F13C73" w:rsidRPr="00DB399A" w:rsidRDefault="00F13C73" w:rsidP="00F13C73">
      <w:pPr>
        <w:pStyle w:val="afff7"/>
        <w:spacing w:line="240" w:lineRule="auto"/>
        <w:rPr>
          <w:sz w:val="28"/>
          <w:szCs w:val="28"/>
        </w:rPr>
      </w:pPr>
      <w:r w:rsidRPr="00DB399A">
        <w:rPr>
          <w:sz w:val="28"/>
          <w:szCs w:val="28"/>
        </w:rPr>
        <w:t xml:space="preserve">от жилого строения (или дома) и погреба до уборной – 8-10 м; </w:t>
      </w:r>
    </w:p>
    <w:p w:rsidR="00F13C73" w:rsidRPr="00DB399A" w:rsidRDefault="00F13C73" w:rsidP="00F13C73">
      <w:pPr>
        <w:pStyle w:val="afff7"/>
        <w:spacing w:line="240" w:lineRule="auto"/>
        <w:rPr>
          <w:sz w:val="28"/>
          <w:szCs w:val="28"/>
        </w:rPr>
      </w:pPr>
      <w:r w:rsidRPr="00DB399A">
        <w:rPr>
          <w:sz w:val="28"/>
          <w:szCs w:val="28"/>
        </w:rPr>
        <w:t>от жилого строения (или дома) и погреба до построек для содержания мелкого скота и птицы – по таблице 7.3.2.7;</w:t>
      </w:r>
    </w:p>
    <w:p w:rsidR="00F13C73" w:rsidRPr="00DB399A" w:rsidRDefault="00F13C73" w:rsidP="00F13C73">
      <w:pPr>
        <w:pStyle w:val="afff7"/>
        <w:spacing w:line="240" w:lineRule="auto"/>
        <w:rPr>
          <w:sz w:val="28"/>
          <w:szCs w:val="28"/>
        </w:rPr>
      </w:pPr>
      <w:r w:rsidRPr="00DB399A">
        <w:rPr>
          <w:sz w:val="28"/>
          <w:szCs w:val="28"/>
        </w:rPr>
        <w:t>до душа, бани (сауны) – 8 м;</w:t>
      </w:r>
    </w:p>
    <w:p w:rsidR="00F13C73" w:rsidRPr="00DB399A" w:rsidRDefault="00F13C73" w:rsidP="00F13C73">
      <w:pPr>
        <w:pStyle w:val="afff7"/>
        <w:spacing w:line="240" w:lineRule="auto"/>
        <w:rPr>
          <w:sz w:val="28"/>
          <w:szCs w:val="28"/>
        </w:rPr>
      </w:pPr>
      <w:r w:rsidRPr="00DB399A">
        <w:rPr>
          <w:sz w:val="28"/>
          <w:szCs w:val="28"/>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F13C73" w:rsidRPr="00DB399A" w:rsidRDefault="00F13C73" w:rsidP="00F13C73">
      <w:pPr>
        <w:pStyle w:val="afff7"/>
        <w:spacing w:line="240" w:lineRule="auto"/>
        <w:rPr>
          <w:sz w:val="28"/>
          <w:szCs w:val="28"/>
        </w:rPr>
      </w:pPr>
      <w:r w:rsidRPr="00DB399A">
        <w:rPr>
          <w:sz w:val="28"/>
          <w:szCs w:val="28"/>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F13C73" w:rsidRPr="00DB399A" w:rsidRDefault="00F13C73" w:rsidP="00F13C73">
      <w:pPr>
        <w:pStyle w:val="afff7"/>
        <w:spacing w:line="240" w:lineRule="auto"/>
        <w:rPr>
          <w:sz w:val="28"/>
          <w:szCs w:val="28"/>
        </w:rPr>
      </w:pPr>
      <w:r w:rsidRPr="00DB399A">
        <w:rPr>
          <w:sz w:val="28"/>
          <w:szCs w:val="28"/>
        </w:rPr>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F13C73" w:rsidRPr="00DB399A" w:rsidRDefault="00F13C73" w:rsidP="00F13C73">
      <w:pPr>
        <w:pStyle w:val="afff7"/>
        <w:spacing w:line="240" w:lineRule="auto"/>
        <w:rPr>
          <w:sz w:val="28"/>
          <w:szCs w:val="28"/>
        </w:rPr>
      </w:pPr>
      <w:r w:rsidRPr="00DB399A">
        <w:rPr>
          <w:sz w:val="28"/>
          <w:szCs w:val="28"/>
        </w:rPr>
        <w:t>В этих случаях расстояние до границы с соседним участком измеряется отдельно от каждого объекта блокировки.</w:t>
      </w:r>
    </w:p>
    <w:p w:rsidR="00F13C73" w:rsidRPr="00DB399A" w:rsidRDefault="00F13C73" w:rsidP="00F13C73">
      <w:pPr>
        <w:pStyle w:val="afff7"/>
        <w:spacing w:line="240" w:lineRule="auto"/>
        <w:rPr>
          <w:sz w:val="28"/>
          <w:szCs w:val="28"/>
        </w:rPr>
      </w:pPr>
      <w:r w:rsidRPr="00DB399A">
        <w:rPr>
          <w:sz w:val="28"/>
          <w:szCs w:val="28"/>
        </w:rPr>
        <w:t>Стоянки для автомобилей могут быть отдельно стоящими, встроенными или пристроенными к садовому дому и хозяйственным по</w:t>
      </w:r>
      <w:r w:rsidRPr="00DB399A">
        <w:rPr>
          <w:sz w:val="28"/>
          <w:szCs w:val="28"/>
        </w:rPr>
        <w:softHyphen/>
        <w:t>стройкам.</w:t>
      </w:r>
    </w:p>
    <w:p w:rsidR="00F13C73" w:rsidRPr="009E5815" w:rsidRDefault="00F13C73" w:rsidP="009E5815">
      <w:pPr>
        <w:pStyle w:val="afff7"/>
        <w:spacing w:line="240" w:lineRule="auto"/>
        <w:ind w:firstLine="567"/>
        <w:rPr>
          <w:sz w:val="28"/>
        </w:rPr>
      </w:pPr>
      <w:r w:rsidRPr="00DB399A">
        <w:rPr>
          <w:sz w:val="28"/>
          <w:szCs w:val="28"/>
        </w:rPr>
        <w:t>Инсоляцию жилых помещений жилых строений (домов) на садовых (дачных) участках необходимо предусматривать в соответствии с требованиями раздела 8 «Охрана окружающей среды».</w:t>
      </w:r>
      <w:r w:rsidR="002F59D5">
        <w:rPr>
          <w:sz w:val="28"/>
          <w:szCs w:val="28"/>
        </w:rPr>
        <w:t xml:space="preserve"> </w:t>
      </w:r>
    </w:p>
    <w:p w:rsidR="00F13C73" w:rsidRPr="009E5815" w:rsidRDefault="00F13C73" w:rsidP="009E5815">
      <w:pPr>
        <w:pStyle w:val="afff7"/>
        <w:spacing w:line="240" w:lineRule="auto"/>
        <w:ind w:firstLine="567"/>
        <w:rPr>
          <w:sz w:val="28"/>
        </w:rPr>
      </w:pPr>
      <w:r w:rsidRPr="002F59D5">
        <w:rPr>
          <w:b/>
          <w:sz w:val="28"/>
        </w:rPr>
        <w:t>Зоны, предназначенные для ведения личного подсобного хозяйства</w:t>
      </w:r>
      <w:r w:rsidR="002F59D5" w:rsidRPr="002F59D5">
        <w:rPr>
          <w:b/>
          <w:sz w:val="28"/>
        </w:rPr>
        <w:t xml:space="preserve">. </w:t>
      </w:r>
      <w:r w:rsidRPr="009E5815">
        <w:rPr>
          <w:sz w:val="28"/>
        </w:rPr>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F13C73" w:rsidRPr="009E5815" w:rsidRDefault="00F13C73" w:rsidP="009E5815">
      <w:pPr>
        <w:pStyle w:val="afff7"/>
        <w:spacing w:line="240" w:lineRule="auto"/>
        <w:ind w:firstLine="567"/>
        <w:rPr>
          <w:sz w:val="28"/>
        </w:rPr>
      </w:pPr>
      <w:r w:rsidRPr="009E5815">
        <w:rPr>
          <w:sz w:val="28"/>
        </w:rPr>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F13C73" w:rsidRPr="009E5815" w:rsidRDefault="00F13C73" w:rsidP="009E5815">
      <w:pPr>
        <w:pStyle w:val="afff7"/>
        <w:spacing w:line="240" w:lineRule="auto"/>
        <w:ind w:firstLine="567"/>
        <w:rPr>
          <w:sz w:val="28"/>
        </w:rPr>
      </w:pPr>
      <w:r w:rsidRPr="009E5815">
        <w:rPr>
          <w:sz w:val="28"/>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F13C73" w:rsidRPr="009E5815" w:rsidRDefault="00F13C73" w:rsidP="009E5815">
      <w:pPr>
        <w:pStyle w:val="afff7"/>
        <w:spacing w:line="240" w:lineRule="auto"/>
        <w:ind w:firstLine="567"/>
        <w:rPr>
          <w:sz w:val="28"/>
        </w:rPr>
      </w:pPr>
      <w:r w:rsidRPr="009E5815">
        <w:rPr>
          <w:sz w:val="28"/>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E5815" w:rsidRPr="009E5815" w:rsidRDefault="00F13C73" w:rsidP="009E5815">
      <w:pPr>
        <w:pStyle w:val="afff7"/>
        <w:spacing w:line="240" w:lineRule="auto"/>
        <w:ind w:firstLine="567"/>
        <w:rPr>
          <w:rFonts w:eastAsia="Lucida Sans Unicode"/>
          <w:sz w:val="28"/>
        </w:rPr>
      </w:pPr>
      <w:r w:rsidRPr="009E5815">
        <w:rPr>
          <w:sz w:val="28"/>
        </w:rPr>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Карачаево-Черкесской Республики. </w:t>
      </w:r>
    </w:p>
    <w:p w:rsidR="002F59D5" w:rsidRDefault="002F59D5" w:rsidP="009E5815">
      <w:pPr>
        <w:pStyle w:val="afff7"/>
        <w:spacing w:line="240" w:lineRule="auto"/>
        <w:ind w:firstLine="567"/>
        <w:rPr>
          <w:b/>
          <w:sz w:val="28"/>
        </w:rPr>
      </w:pPr>
      <w:bookmarkStart w:id="573" w:name="_Toc414995124"/>
      <w:bookmarkStart w:id="574" w:name="_Toc414996824"/>
      <w:bookmarkStart w:id="575" w:name="_Toc414996904"/>
      <w:bookmarkStart w:id="576" w:name="_Toc414997301"/>
      <w:bookmarkStart w:id="577" w:name="_Toc430554122"/>
      <w:bookmarkEnd w:id="236"/>
    </w:p>
    <w:p w:rsidR="002F59D5" w:rsidRDefault="002F59D5" w:rsidP="002F59D5">
      <w:pPr>
        <w:pStyle w:val="afff7"/>
        <w:spacing w:line="240" w:lineRule="auto"/>
        <w:ind w:firstLine="0"/>
        <w:jc w:val="center"/>
        <w:rPr>
          <w:sz w:val="28"/>
        </w:rPr>
      </w:pPr>
      <w:r w:rsidRPr="002F59D5">
        <w:rPr>
          <w:sz w:val="28"/>
        </w:rPr>
        <w:t xml:space="preserve">21. </w:t>
      </w:r>
      <w:r w:rsidR="00F13C73" w:rsidRPr="002F59D5">
        <w:rPr>
          <w:sz w:val="28"/>
        </w:rPr>
        <w:t>Охрана окружающей среды</w:t>
      </w:r>
      <w:bookmarkStart w:id="578" w:name="_Toc414995125"/>
      <w:bookmarkStart w:id="579" w:name="_Toc414996825"/>
      <w:bookmarkStart w:id="580" w:name="_Toc414996905"/>
      <w:bookmarkStart w:id="581" w:name="_Toc414997302"/>
      <w:bookmarkStart w:id="582" w:name="_Toc430554123"/>
      <w:bookmarkEnd w:id="573"/>
      <w:bookmarkEnd w:id="574"/>
      <w:bookmarkEnd w:id="575"/>
      <w:bookmarkEnd w:id="576"/>
      <w:bookmarkEnd w:id="577"/>
    </w:p>
    <w:p w:rsidR="002F59D5" w:rsidRPr="002F59D5" w:rsidRDefault="002F59D5" w:rsidP="002F59D5">
      <w:pPr>
        <w:pStyle w:val="afff7"/>
        <w:spacing w:line="240" w:lineRule="auto"/>
        <w:ind w:firstLine="0"/>
        <w:jc w:val="center"/>
        <w:rPr>
          <w:sz w:val="28"/>
        </w:rPr>
      </w:pPr>
    </w:p>
    <w:p w:rsidR="00F13C73" w:rsidRPr="009E5815" w:rsidRDefault="00F13C73" w:rsidP="009E5815">
      <w:pPr>
        <w:pStyle w:val="afff7"/>
        <w:spacing w:line="240" w:lineRule="auto"/>
        <w:ind w:firstLine="567"/>
        <w:rPr>
          <w:sz w:val="28"/>
        </w:rPr>
      </w:pPr>
      <w:r w:rsidRPr="009E5815">
        <w:rPr>
          <w:sz w:val="28"/>
        </w:rPr>
        <w:lastRenderedPageBreak/>
        <w:t>Раздел охраны среды в градостроительной документации</w:t>
      </w:r>
      <w:bookmarkEnd w:id="578"/>
      <w:bookmarkEnd w:id="579"/>
      <w:bookmarkEnd w:id="580"/>
      <w:bookmarkEnd w:id="581"/>
      <w:bookmarkEnd w:id="582"/>
      <w:r w:rsidR="00DB399A">
        <w:rPr>
          <w:sz w:val="28"/>
        </w:rPr>
        <w:t xml:space="preserve">. </w:t>
      </w:r>
      <w:r w:rsidRPr="009E5815">
        <w:rPr>
          <w:sz w:val="28"/>
        </w:rPr>
        <w:t>При подготовке документов территориального планирования, проектов планировки территорий, проектной документации в Карачаево–Черкесской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F13C73" w:rsidRPr="009E5815" w:rsidRDefault="00F13C73" w:rsidP="009E5815">
      <w:pPr>
        <w:pStyle w:val="afff7"/>
        <w:spacing w:line="240" w:lineRule="auto"/>
        <w:ind w:firstLine="567"/>
        <w:rPr>
          <w:sz w:val="28"/>
        </w:rPr>
      </w:pPr>
      <w:r w:rsidRPr="009E5815">
        <w:rPr>
          <w:sz w:val="28"/>
        </w:rPr>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F13C73" w:rsidRPr="009E5815" w:rsidRDefault="00F13C73" w:rsidP="009E5815">
      <w:pPr>
        <w:pStyle w:val="afff7"/>
        <w:spacing w:line="240" w:lineRule="auto"/>
        <w:ind w:firstLine="567"/>
        <w:rPr>
          <w:sz w:val="28"/>
        </w:rPr>
      </w:pPr>
      <w:r w:rsidRPr="009E5815">
        <w:rPr>
          <w:sz w:val="28"/>
        </w:rPr>
        <w:t>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постановлениемПравительства Российской Федерации от 07 декабря 1996 г. № 1425, законодательством Карачаево-Черкесской Республики об охране окружающей среды и другими нормативными правовыми актами Российской Федерации и Карачаево-Черкесской Республики,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F13C73" w:rsidRPr="009E5815" w:rsidRDefault="00F13C73" w:rsidP="009E5815">
      <w:pPr>
        <w:pStyle w:val="afff7"/>
        <w:spacing w:line="240" w:lineRule="auto"/>
        <w:ind w:firstLine="567"/>
        <w:rPr>
          <w:sz w:val="28"/>
        </w:rPr>
      </w:pPr>
      <w:r w:rsidRPr="009E5815">
        <w:rPr>
          <w:sz w:val="28"/>
        </w:rPr>
        <w:t>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F13C73" w:rsidRPr="009E5815" w:rsidRDefault="00F13C73" w:rsidP="009E5815">
      <w:pPr>
        <w:pStyle w:val="afff7"/>
        <w:spacing w:line="240" w:lineRule="auto"/>
        <w:ind w:firstLine="567"/>
        <w:rPr>
          <w:sz w:val="28"/>
        </w:rPr>
      </w:pPr>
      <w:r w:rsidRPr="009E5815">
        <w:rPr>
          <w:sz w:val="28"/>
        </w:rPr>
        <w:t>В состав исходных данных для разработки природоохранных мероприятий входят:</w:t>
      </w:r>
    </w:p>
    <w:p w:rsidR="00F13C73" w:rsidRPr="009E5815" w:rsidRDefault="00F13C73" w:rsidP="009E5815">
      <w:pPr>
        <w:pStyle w:val="afff7"/>
        <w:spacing w:line="240" w:lineRule="auto"/>
        <w:ind w:firstLine="567"/>
        <w:rPr>
          <w:sz w:val="28"/>
        </w:rPr>
      </w:pPr>
      <w:r w:rsidRPr="009E5815">
        <w:rPr>
          <w:sz w:val="28"/>
        </w:rPr>
        <w:lastRenderedPageBreak/>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F13C73" w:rsidRPr="009E5815" w:rsidRDefault="00F13C73" w:rsidP="009E5815">
      <w:pPr>
        <w:pStyle w:val="afff7"/>
        <w:spacing w:line="240" w:lineRule="auto"/>
        <w:ind w:firstLine="567"/>
        <w:rPr>
          <w:sz w:val="28"/>
        </w:rPr>
      </w:pPr>
      <w:r w:rsidRPr="009E5815">
        <w:rPr>
          <w:sz w:val="28"/>
        </w:rPr>
        <w:t>инженерно-геологическая оценка осваиваемой территории;</w:t>
      </w:r>
    </w:p>
    <w:p w:rsidR="00F13C73" w:rsidRPr="009E5815" w:rsidRDefault="00F13C73" w:rsidP="009E5815">
      <w:pPr>
        <w:pStyle w:val="afff7"/>
        <w:spacing w:line="240" w:lineRule="auto"/>
        <w:ind w:firstLine="567"/>
        <w:rPr>
          <w:sz w:val="28"/>
        </w:rPr>
      </w:pPr>
      <w:r w:rsidRPr="009E5815">
        <w:rPr>
          <w:sz w:val="28"/>
        </w:rPr>
        <w:t>оценка воздействия проектируемых объектов на окружающую среду (ОВОС);</w:t>
      </w:r>
    </w:p>
    <w:p w:rsidR="00F13C73" w:rsidRPr="009E5815" w:rsidRDefault="00F13C73" w:rsidP="009E5815">
      <w:pPr>
        <w:pStyle w:val="afff7"/>
        <w:spacing w:line="240" w:lineRule="auto"/>
        <w:ind w:firstLine="567"/>
        <w:rPr>
          <w:sz w:val="28"/>
        </w:rPr>
      </w:pPr>
      <w:r w:rsidRPr="009E5815">
        <w:rPr>
          <w:sz w:val="28"/>
        </w:rPr>
        <w:t>прогноз изменений инженерно-геологических и экологических условий осваиваемой территории;</w:t>
      </w:r>
    </w:p>
    <w:p w:rsidR="00F13C73" w:rsidRPr="009E5815" w:rsidRDefault="00F13C73" w:rsidP="009E5815">
      <w:pPr>
        <w:pStyle w:val="afff7"/>
        <w:spacing w:line="240" w:lineRule="auto"/>
        <w:ind w:firstLine="567"/>
        <w:rPr>
          <w:sz w:val="28"/>
        </w:rPr>
      </w:pPr>
      <w:r w:rsidRPr="009E5815">
        <w:rPr>
          <w:sz w:val="28"/>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сельских поселений).</w:t>
      </w:r>
    </w:p>
    <w:p w:rsidR="00F13C73" w:rsidRPr="009E5815" w:rsidRDefault="00F13C73" w:rsidP="009E5815">
      <w:pPr>
        <w:pStyle w:val="afff7"/>
        <w:spacing w:line="240" w:lineRule="auto"/>
        <w:ind w:firstLine="567"/>
        <w:rPr>
          <w:sz w:val="28"/>
        </w:rPr>
      </w:pPr>
      <w:r w:rsidRPr="009E5815">
        <w:rPr>
          <w:sz w:val="28"/>
        </w:rPr>
        <w:t>Экологическое обоснование в проектной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F13C73" w:rsidRPr="009E5815" w:rsidRDefault="00F13C73" w:rsidP="009E5815">
      <w:pPr>
        <w:pStyle w:val="afff7"/>
        <w:spacing w:line="240" w:lineRule="auto"/>
        <w:ind w:firstLine="567"/>
        <w:rPr>
          <w:sz w:val="28"/>
        </w:rPr>
      </w:pPr>
      <w:bookmarkStart w:id="583" w:name="_Toc414995126"/>
      <w:bookmarkStart w:id="584" w:name="_Toc414996826"/>
      <w:bookmarkStart w:id="585" w:name="_Toc414996906"/>
      <w:bookmarkStart w:id="586" w:name="_Toc414997303"/>
      <w:bookmarkStart w:id="587" w:name="_Toc430554124"/>
      <w:r w:rsidRPr="002F59D5">
        <w:rPr>
          <w:b/>
          <w:sz w:val="28"/>
        </w:rPr>
        <w:t>Охрана и рациональное использование природных ресурсов</w:t>
      </w:r>
      <w:bookmarkEnd w:id="583"/>
      <w:bookmarkEnd w:id="584"/>
      <w:bookmarkEnd w:id="585"/>
      <w:bookmarkEnd w:id="586"/>
      <w:bookmarkEnd w:id="587"/>
      <w:r w:rsidR="00DB399A" w:rsidRPr="002F59D5">
        <w:rPr>
          <w:b/>
          <w:sz w:val="28"/>
        </w:rPr>
        <w:t>.</w:t>
      </w:r>
      <w:r w:rsidR="002F59D5">
        <w:rPr>
          <w:b/>
          <w:sz w:val="28"/>
        </w:rPr>
        <w:t xml:space="preserve"> </w:t>
      </w:r>
      <w:r w:rsidRPr="009E5815">
        <w:rPr>
          <w:sz w:val="28"/>
        </w:rPr>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6" w:history="1">
        <w:r w:rsidRPr="009E5815">
          <w:rPr>
            <w:sz w:val="28"/>
          </w:rPr>
          <w:t>Федерального закона от 21.12.2004 №172-ФЗ «О переводе земель и земельных участков из одной категории в другую»</w:t>
        </w:r>
      </w:hyperlink>
      <w:r w:rsidRPr="009E5815">
        <w:rPr>
          <w:sz w:val="28"/>
        </w:rPr>
        <w:t>.</w:t>
      </w:r>
    </w:p>
    <w:p w:rsidR="00F13C73" w:rsidRPr="009E5815" w:rsidRDefault="00F13C73" w:rsidP="009E5815">
      <w:pPr>
        <w:pStyle w:val="afff7"/>
        <w:spacing w:line="240" w:lineRule="auto"/>
        <w:ind w:firstLine="567"/>
        <w:rPr>
          <w:sz w:val="28"/>
        </w:rPr>
      </w:pPr>
      <w:r w:rsidRPr="009E5815">
        <w:rPr>
          <w:sz w:val="28"/>
        </w:rPr>
        <w:t>Непродуктивные и непригодные земли сельхозназначения,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F13C73" w:rsidRPr="009E5815" w:rsidRDefault="00F13C73" w:rsidP="009E5815">
      <w:pPr>
        <w:pStyle w:val="afff7"/>
        <w:spacing w:line="240" w:lineRule="auto"/>
        <w:ind w:firstLine="567"/>
        <w:rPr>
          <w:sz w:val="28"/>
        </w:rPr>
      </w:pPr>
      <w:r w:rsidRPr="009E5815">
        <w:rPr>
          <w:sz w:val="28"/>
        </w:rPr>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F13C73" w:rsidRPr="009E5815" w:rsidRDefault="00F13C73" w:rsidP="009E5815">
      <w:pPr>
        <w:pStyle w:val="afff7"/>
        <w:spacing w:line="240" w:lineRule="auto"/>
        <w:ind w:firstLine="567"/>
        <w:rPr>
          <w:sz w:val="28"/>
        </w:rPr>
      </w:pPr>
      <w:r w:rsidRPr="009E5815">
        <w:rPr>
          <w:sz w:val="28"/>
        </w:rPr>
        <w:t>В целях обеспечения устойчивого развития территории Карачаево-Черкесской Республики необходимо формирование ее экологического каркаса, в состав которого входят:</w:t>
      </w:r>
    </w:p>
    <w:p w:rsidR="00F13C73" w:rsidRPr="009E5815" w:rsidRDefault="00F13C73" w:rsidP="009E5815">
      <w:pPr>
        <w:pStyle w:val="afff7"/>
        <w:spacing w:line="240" w:lineRule="auto"/>
        <w:ind w:firstLine="567"/>
        <w:rPr>
          <w:sz w:val="28"/>
        </w:rPr>
      </w:pPr>
      <w:r w:rsidRPr="009E5815">
        <w:rPr>
          <w:sz w:val="28"/>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F13C73" w:rsidRPr="009E5815" w:rsidRDefault="00F13C73" w:rsidP="009E5815">
      <w:pPr>
        <w:pStyle w:val="afff7"/>
        <w:spacing w:line="240" w:lineRule="auto"/>
        <w:ind w:firstLine="567"/>
        <w:rPr>
          <w:sz w:val="28"/>
        </w:rPr>
      </w:pPr>
      <w:r w:rsidRPr="009E5815">
        <w:rPr>
          <w:sz w:val="28"/>
        </w:rPr>
        <w:t>природные территории, являющиеся объектами природного наследия, не имеющие статуса ООПТ;</w:t>
      </w:r>
    </w:p>
    <w:p w:rsidR="00F13C73" w:rsidRPr="009E5815" w:rsidRDefault="00F13C73" w:rsidP="009E5815">
      <w:pPr>
        <w:pStyle w:val="afff7"/>
        <w:spacing w:line="240" w:lineRule="auto"/>
        <w:ind w:firstLine="567"/>
        <w:rPr>
          <w:sz w:val="28"/>
        </w:rPr>
      </w:pPr>
      <w:r w:rsidRPr="009E5815">
        <w:rPr>
          <w:sz w:val="28"/>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F13C73" w:rsidRPr="009E5815" w:rsidRDefault="00F13C73" w:rsidP="009E5815">
      <w:pPr>
        <w:pStyle w:val="afff7"/>
        <w:spacing w:line="240" w:lineRule="auto"/>
        <w:ind w:firstLine="567"/>
        <w:rPr>
          <w:sz w:val="28"/>
        </w:rPr>
      </w:pPr>
      <w:r w:rsidRPr="009E5815">
        <w:rPr>
          <w:sz w:val="28"/>
        </w:rPr>
        <w:t>водоохранные зоны и прибрежные защитные полосы водных объектов.</w:t>
      </w:r>
    </w:p>
    <w:p w:rsidR="00F13C73" w:rsidRPr="009E5815" w:rsidRDefault="00F13C73" w:rsidP="009E5815">
      <w:pPr>
        <w:pStyle w:val="afff7"/>
        <w:spacing w:line="240" w:lineRule="auto"/>
        <w:ind w:firstLine="567"/>
        <w:rPr>
          <w:sz w:val="28"/>
        </w:rPr>
      </w:pPr>
      <w:r w:rsidRPr="009E5815">
        <w:rPr>
          <w:sz w:val="28"/>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r w:rsidRPr="009E5815">
        <w:rPr>
          <w:sz w:val="28"/>
        </w:rPr>
        <w:lastRenderedPageBreak/>
        <w:t>Карачаево–Черкесской 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F13C73" w:rsidRPr="009E5815" w:rsidRDefault="00F13C73" w:rsidP="009E5815">
      <w:pPr>
        <w:pStyle w:val="afff7"/>
        <w:spacing w:line="240" w:lineRule="auto"/>
        <w:ind w:firstLine="567"/>
        <w:rPr>
          <w:sz w:val="28"/>
        </w:rPr>
      </w:pPr>
      <w:r w:rsidRPr="009E5815">
        <w:rPr>
          <w:sz w:val="28"/>
        </w:rPr>
        <w:t xml:space="preserve">При планировке и застройке населенных пунктов и организации территорий за пределами границ населенных пунктов следует обеспечивать соблюдение установленных </w:t>
      </w:r>
      <w:hyperlink r:id="rId37" w:history="1">
        <w:r w:rsidRPr="009E5815">
          <w:rPr>
            <w:sz w:val="28"/>
          </w:rPr>
          <w:t>Федеральным законом от 14.03.95 №33-ФЗ «Об особо охраняемых природных территориях»</w:t>
        </w:r>
      </w:hyperlink>
      <w:r w:rsidRPr="009E5815">
        <w:rPr>
          <w:sz w:val="28"/>
        </w:rPr>
        <w:t xml:space="preserve"> и режимных требований к ООПТ.</w:t>
      </w:r>
    </w:p>
    <w:p w:rsidR="00F13C73" w:rsidRPr="009E5815" w:rsidRDefault="00F13C73" w:rsidP="009E5815">
      <w:pPr>
        <w:pStyle w:val="afff7"/>
        <w:spacing w:line="240" w:lineRule="auto"/>
        <w:ind w:firstLine="567"/>
        <w:rPr>
          <w:sz w:val="28"/>
        </w:rPr>
      </w:pPr>
      <w:r w:rsidRPr="009E5815">
        <w:rPr>
          <w:sz w:val="28"/>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F13C73" w:rsidRPr="009E5815" w:rsidRDefault="00F13C73" w:rsidP="009E5815">
      <w:pPr>
        <w:pStyle w:val="afff7"/>
        <w:spacing w:line="240" w:lineRule="auto"/>
        <w:ind w:firstLine="567"/>
        <w:rPr>
          <w:sz w:val="28"/>
        </w:rPr>
      </w:pPr>
      <w:r w:rsidRPr="009E5815">
        <w:rPr>
          <w:sz w:val="28"/>
        </w:rPr>
        <w:t>В зонах с особыми условиями использования территории (охранные, санитарно-защитные зоны, зоны охраны объектов культурного наследия, водоохранные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F13C73" w:rsidRPr="009E5815" w:rsidRDefault="00F13C73" w:rsidP="009E5815">
      <w:pPr>
        <w:pStyle w:val="afff7"/>
        <w:spacing w:line="240" w:lineRule="auto"/>
        <w:ind w:firstLine="567"/>
        <w:rPr>
          <w:sz w:val="28"/>
        </w:rPr>
      </w:pPr>
      <w:r w:rsidRPr="009E5815">
        <w:rPr>
          <w:sz w:val="28"/>
        </w:rPr>
        <w:t>Градостроительные регламенты в границах данных зон утверждаются на основании проекта зон с особыми условиями использования территорий Карачаево-Черкесской Республики в порядке, установленном законодательством.</w:t>
      </w:r>
    </w:p>
    <w:p w:rsidR="00F13C73" w:rsidRPr="009E5815" w:rsidRDefault="00F13C73" w:rsidP="009E5815">
      <w:pPr>
        <w:pStyle w:val="afff7"/>
        <w:spacing w:line="240" w:lineRule="auto"/>
        <w:ind w:firstLine="567"/>
        <w:rPr>
          <w:sz w:val="28"/>
        </w:rPr>
      </w:pPr>
      <w:r w:rsidRPr="009E5815">
        <w:rPr>
          <w:sz w:val="28"/>
        </w:rPr>
        <w:t>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F13C73" w:rsidRPr="009E5815" w:rsidRDefault="00F13C73" w:rsidP="009E5815">
      <w:pPr>
        <w:pStyle w:val="afff7"/>
        <w:spacing w:line="240" w:lineRule="auto"/>
        <w:ind w:firstLine="567"/>
        <w:rPr>
          <w:sz w:val="28"/>
        </w:rPr>
      </w:pPr>
      <w:r w:rsidRPr="009E5815">
        <w:rPr>
          <w:sz w:val="28"/>
        </w:rPr>
        <w:t>Размещение зданий, сооружений и коммуникаций запрещается:</w:t>
      </w:r>
    </w:p>
    <w:p w:rsidR="00F13C73" w:rsidRPr="009E5815" w:rsidRDefault="00F13C73" w:rsidP="009E5815">
      <w:pPr>
        <w:pStyle w:val="afff7"/>
        <w:spacing w:line="240" w:lineRule="auto"/>
        <w:ind w:firstLine="567"/>
        <w:rPr>
          <w:sz w:val="28"/>
        </w:rPr>
      </w:pPr>
      <w:r w:rsidRPr="009E5815">
        <w:rPr>
          <w:sz w:val="28"/>
        </w:rPr>
        <w:t>на особо охраняемых природных территориях, если положениями о них не установлено иное;</w:t>
      </w:r>
    </w:p>
    <w:p w:rsidR="00F13C73" w:rsidRPr="009E5815" w:rsidRDefault="00F13C73" w:rsidP="009E5815">
      <w:pPr>
        <w:pStyle w:val="afff7"/>
        <w:spacing w:line="240" w:lineRule="auto"/>
        <w:ind w:firstLine="567"/>
        <w:rPr>
          <w:sz w:val="28"/>
        </w:rPr>
      </w:pPr>
      <w:r w:rsidRPr="009E5815">
        <w:rPr>
          <w:sz w:val="28"/>
        </w:rPr>
        <w:t>на землях рекреационных зон поселений,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F13C73" w:rsidRPr="009E5815" w:rsidRDefault="00F13C73" w:rsidP="009E5815">
      <w:pPr>
        <w:pStyle w:val="afff7"/>
        <w:spacing w:line="240" w:lineRule="auto"/>
        <w:ind w:firstLine="567"/>
        <w:rPr>
          <w:sz w:val="28"/>
        </w:rPr>
      </w:pPr>
      <w:r w:rsidRPr="009E5815">
        <w:rPr>
          <w:sz w:val="28"/>
        </w:rPr>
        <w:t>в зонах охраны гидрометеорологических станций;</w:t>
      </w:r>
    </w:p>
    <w:p w:rsidR="00F13C73" w:rsidRPr="009E5815" w:rsidRDefault="00F13C73" w:rsidP="009E5815">
      <w:pPr>
        <w:pStyle w:val="afff7"/>
        <w:spacing w:line="240" w:lineRule="auto"/>
        <w:ind w:firstLine="567"/>
        <w:rPr>
          <w:sz w:val="28"/>
        </w:rPr>
      </w:pPr>
      <w:r w:rsidRPr="009E5815">
        <w:rPr>
          <w:sz w:val="28"/>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F13C73" w:rsidRPr="009E5815" w:rsidRDefault="00F13C73" w:rsidP="009E5815">
      <w:pPr>
        <w:pStyle w:val="afff7"/>
        <w:spacing w:line="240" w:lineRule="auto"/>
        <w:ind w:firstLine="567"/>
        <w:rPr>
          <w:sz w:val="28"/>
        </w:rPr>
      </w:pPr>
      <w:r w:rsidRPr="009E5815">
        <w:rPr>
          <w:sz w:val="28"/>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F13C73" w:rsidRPr="009E5815" w:rsidRDefault="00F13C73" w:rsidP="009E5815">
      <w:pPr>
        <w:pStyle w:val="afff7"/>
        <w:spacing w:line="240" w:lineRule="auto"/>
        <w:ind w:firstLine="567"/>
        <w:rPr>
          <w:sz w:val="28"/>
        </w:rPr>
      </w:pPr>
      <w:r w:rsidRPr="009E5815">
        <w:rPr>
          <w:sz w:val="28"/>
        </w:rPr>
        <w:lastRenderedPageBreak/>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F13C73" w:rsidRPr="009E5815" w:rsidRDefault="00F13C73" w:rsidP="009E5815">
      <w:pPr>
        <w:pStyle w:val="afff7"/>
        <w:spacing w:line="240" w:lineRule="auto"/>
        <w:ind w:firstLine="567"/>
        <w:rPr>
          <w:sz w:val="28"/>
        </w:rPr>
      </w:pPr>
      <w:r w:rsidRPr="009E5815">
        <w:rPr>
          <w:sz w:val="28"/>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F13C73" w:rsidRPr="009E5815" w:rsidRDefault="00F13C73" w:rsidP="009E5815">
      <w:pPr>
        <w:pStyle w:val="afff7"/>
        <w:spacing w:line="240" w:lineRule="auto"/>
        <w:ind w:firstLine="567"/>
        <w:rPr>
          <w:sz w:val="28"/>
        </w:rPr>
      </w:pPr>
      <w:r w:rsidRPr="009E5815">
        <w:rPr>
          <w:sz w:val="28"/>
        </w:rPr>
        <w:t>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природной среды.</w:t>
      </w:r>
    </w:p>
    <w:p w:rsidR="00F13C73" w:rsidRPr="009E5815" w:rsidRDefault="00F13C73" w:rsidP="009E5815">
      <w:pPr>
        <w:pStyle w:val="afff7"/>
        <w:spacing w:line="240" w:lineRule="auto"/>
        <w:ind w:firstLine="567"/>
        <w:rPr>
          <w:sz w:val="28"/>
        </w:rPr>
      </w:pPr>
      <w:r w:rsidRPr="009E5815">
        <w:rPr>
          <w:sz w:val="28"/>
        </w:rPr>
        <w:t>Ведение лесного хозяйства, а также использование, охрана, защита и воспроизводство лесов, расположенных на землях поселений, осуществляется в соответствии с требованиями Лесного кодекса Российской Федерации.</w:t>
      </w:r>
    </w:p>
    <w:p w:rsidR="00F13C73" w:rsidRPr="009E5815" w:rsidRDefault="00F13C73" w:rsidP="009E5815">
      <w:pPr>
        <w:pStyle w:val="afff7"/>
        <w:spacing w:line="240" w:lineRule="auto"/>
        <w:ind w:firstLine="567"/>
        <w:rPr>
          <w:sz w:val="28"/>
        </w:rPr>
      </w:pPr>
      <w:r w:rsidRPr="009E5815">
        <w:rPr>
          <w:sz w:val="28"/>
        </w:rPr>
        <w:t>В Схеме территориального планированияЗеленчукского района, в генеральных планах поселений Зеленчукского района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F13C73" w:rsidRPr="009E5815" w:rsidRDefault="00F13C73" w:rsidP="009E5815">
      <w:pPr>
        <w:pStyle w:val="afff7"/>
        <w:spacing w:line="240" w:lineRule="auto"/>
        <w:ind w:firstLine="567"/>
        <w:rPr>
          <w:sz w:val="28"/>
        </w:rPr>
      </w:pPr>
      <w:bookmarkStart w:id="588" w:name="_Toc414995127"/>
      <w:bookmarkStart w:id="589" w:name="_Toc414996827"/>
      <w:bookmarkStart w:id="590" w:name="_Toc414996907"/>
      <w:bookmarkStart w:id="591" w:name="_Toc414997304"/>
      <w:bookmarkStart w:id="592" w:name="_Toc430554125"/>
      <w:r w:rsidRPr="002F59D5">
        <w:rPr>
          <w:b/>
          <w:sz w:val="28"/>
        </w:rPr>
        <w:t>Охрана атмосферного воздуха, водных объектов, геологической среды и почв от загрязнения</w:t>
      </w:r>
      <w:bookmarkEnd w:id="588"/>
      <w:bookmarkEnd w:id="589"/>
      <w:bookmarkEnd w:id="590"/>
      <w:bookmarkEnd w:id="591"/>
      <w:bookmarkEnd w:id="592"/>
      <w:r w:rsidR="002F59D5" w:rsidRPr="002F59D5">
        <w:rPr>
          <w:b/>
          <w:sz w:val="28"/>
        </w:rPr>
        <w:t xml:space="preserve">. </w:t>
      </w:r>
      <w:r w:rsidRPr="009E5815">
        <w:rPr>
          <w:sz w:val="28"/>
        </w:rPr>
        <w:t>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СанПиН 2.1.6.1032-01. Гигиенические требования к обеспечению качества атмосферного воздуха населенных мест и СанПиН 2.2.1/2.1.1.1200-03. Санитарно-защитные зоны и санитарная классификация предприятий, сооружений и иных объектов (ред. от 25 апреля 2014).</w:t>
      </w:r>
    </w:p>
    <w:p w:rsidR="00F13C73" w:rsidRPr="009E5815" w:rsidRDefault="00F13C73" w:rsidP="009E5815">
      <w:pPr>
        <w:pStyle w:val="afff7"/>
        <w:spacing w:line="240" w:lineRule="auto"/>
        <w:ind w:firstLine="567"/>
        <w:rPr>
          <w:sz w:val="28"/>
        </w:rPr>
      </w:pPr>
      <w:r w:rsidRPr="009E5815">
        <w:rPr>
          <w:sz w:val="28"/>
        </w:rPr>
        <w:t>Основными источниками загрязнения атмосферного воздуха на территории Карачаево-Черкесской Республики являются предприятия: электротеплоэнергетики, химической промышленности, металлургии, лесопереработки, стройиндустрии, сельского хозяйства, а также автотранспорта.</w:t>
      </w:r>
      <w:r w:rsidRPr="009E5815">
        <w:rPr>
          <w:rStyle w:val="affff5"/>
          <w:sz w:val="28"/>
        </w:rPr>
        <w:footnoteReference w:id="4"/>
      </w:r>
    </w:p>
    <w:p w:rsidR="00F13C73" w:rsidRPr="005C712B" w:rsidRDefault="00F13C73" w:rsidP="009E5815">
      <w:pPr>
        <w:pStyle w:val="afff7"/>
        <w:spacing w:line="240" w:lineRule="auto"/>
        <w:ind w:firstLine="567"/>
      </w:pPr>
      <w:r w:rsidRPr="009E5815">
        <w:rPr>
          <w:sz w:val="28"/>
        </w:rPr>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w:t>
      </w:r>
      <w:r w:rsidRPr="009E5815">
        <w:rPr>
          <w:sz w:val="28"/>
          <w:szCs w:val="28"/>
        </w:rPr>
        <w:t>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F13C73" w:rsidRPr="009E5815" w:rsidRDefault="00F13C73" w:rsidP="009E5815">
      <w:pPr>
        <w:pStyle w:val="afff7"/>
        <w:spacing w:line="240" w:lineRule="auto"/>
        <w:ind w:firstLine="567"/>
        <w:rPr>
          <w:sz w:val="28"/>
          <w:szCs w:val="28"/>
        </w:rPr>
      </w:pPr>
      <w:r w:rsidRPr="009E5815">
        <w:rPr>
          <w:sz w:val="28"/>
          <w:szCs w:val="28"/>
        </w:rPr>
        <w:lastRenderedPageBreak/>
        <w:t>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w:t>
      </w:r>
    </w:p>
    <w:p w:rsidR="00F13C73" w:rsidRPr="009E5815" w:rsidRDefault="00F13C73" w:rsidP="009E5815">
      <w:pPr>
        <w:pStyle w:val="afff7"/>
        <w:spacing w:line="240" w:lineRule="auto"/>
        <w:ind w:firstLine="567"/>
        <w:rPr>
          <w:sz w:val="28"/>
          <w:szCs w:val="28"/>
        </w:rPr>
      </w:pPr>
      <w:r w:rsidRPr="009E5815">
        <w:rPr>
          <w:sz w:val="28"/>
          <w:szCs w:val="28"/>
        </w:rPr>
        <w:t>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СанПиН 2.2.1/2.1.1.1200-03. Санитарно-защитные зоны и санитарная классификация предприятий, сооружений и иных объектов (ред. от 25 апреля 2014). Для действующих предприятий при установлении СЗЗ необходимо проведение натурных исследований. Размер санитарно-защитной зоны может быть увеличен или сокращен на основании расчетов рассеивания вредных веществ по утвержденным методикам, реализующим ОНД-86. Методика расчета концентраций в атмосферном воздухе вредных веществ, содержащихся в выбросах предприятий, а также расчетов распространения шума (других физических факторов) и/или по результатам натурных наблюдений и измерений.</w:t>
      </w:r>
    </w:p>
    <w:p w:rsidR="00F13C73" w:rsidRPr="009E5815" w:rsidRDefault="00F13C73" w:rsidP="009E5815">
      <w:pPr>
        <w:pStyle w:val="afff7"/>
        <w:spacing w:line="240" w:lineRule="auto"/>
        <w:ind w:firstLine="567"/>
        <w:rPr>
          <w:sz w:val="28"/>
          <w:szCs w:val="28"/>
        </w:rPr>
      </w:pPr>
      <w:r w:rsidRPr="009E5815">
        <w:rPr>
          <w:sz w:val="28"/>
          <w:szCs w:val="28"/>
        </w:rPr>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F13C73" w:rsidRPr="009E5815" w:rsidRDefault="00F13C73" w:rsidP="009E5815">
      <w:pPr>
        <w:pStyle w:val="afff7"/>
        <w:spacing w:line="240" w:lineRule="auto"/>
        <w:ind w:firstLine="567"/>
        <w:rPr>
          <w:sz w:val="28"/>
          <w:szCs w:val="28"/>
        </w:rPr>
      </w:pPr>
      <w:r w:rsidRPr="009E5815">
        <w:rPr>
          <w:sz w:val="28"/>
          <w:szCs w:val="28"/>
        </w:rPr>
        <w:t>Запрещается сброс в водные объекты неочищенных сточных вод, не соответствующих требованиям технических регламентов.</w:t>
      </w:r>
    </w:p>
    <w:p w:rsidR="00F13C73" w:rsidRPr="009E5815" w:rsidRDefault="00F13C73" w:rsidP="009E5815">
      <w:pPr>
        <w:pStyle w:val="afff7"/>
        <w:spacing w:line="240" w:lineRule="auto"/>
        <w:ind w:firstLine="567"/>
        <w:rPr>
          <w:sz w:val="28"/>
          <w:szCs w:val="28"/>
        </w:rPr>
      </w:pPr>
      <w:r w:rsidRPr="009E5815">
        <w:rPr>
          <w:sz w:val="28"/>
          <w:szCs w:val="28"/>
        </w:rPr>
        <w:t>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w:t>
      </w:r>
    </w:p>
    <w:p w:rsidR="00F13C73" w:rsidRPr="009E5815" w:rsidRDefault="00F13C73" w:rsidP="009E5815">
      <w:pPr>
        <w:pStyle w:val="afff7"/>
        <w:spacing w:line="240" w:lineRule="auto"/>
        <w:ind w:firstLine="567"/>
        <w:rPr>
          <w:sz w:val="28"/>
          <w:szCs w:val="28"/>
        </w:rPr>
      </w:pPr>
      <w:r w:rsidRPr="009E5815">
        <w:rPr>
          <w:sz w:val="28"/>
          <w:szCs w:val="28"/>
        </w:rPr>
        <w:t xml:space="preserve">Ширина водоохранной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8" w:history="1">
        <w:r w:rsidRPr="009E5815">
          <w:rPr>
            <w:sz w:val="28"/>
            <w:szCs w:val="28"/>
          </w:rPr>
          <w:t>Водного кодекса Российской Федерации</w:t>
        </w:r>
      </w:hyperlink>
      <w:r w:rsidRPr="009E5815">
        <w:rPr>
          <w:sz w:val="28"/>
          <w:szCs w:val="28"/>
        </w:rPr>
        <w:t>.</w:t>
      </w:r>
    </w:p>
    <w:p w:rsidR="00F13C73" w:rsidRPr="009E5815" w:rsidRDefault="00F13C73" w:rsidP="009E5815">
      <w:pPr>
        <w:pStyle w:val="afff7"/>
        <w:spacing w:line="240" w:lineRule="auto"/>
        <w:ind w:firstLine="567"/>
        <w:rPr>
          <w:sz w:val="28"/>
          <w:szCs w:val="28"/>
        </w:rPr>
      </w:pPr>
      <w:r w:rsidRPr="009E5815">
        <w:rPr>
          <w:sz w:val="28"/>
          <w:szCs w:val="28"/>
        </w:rPr>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9" w:history="1">
        <w:r w:rsidRPr="009E5815">
          <w:rPr>
            <w:sz w:val="28"/>
            <w:szCs w:val="28"/>
          </w:rPr>
          <w:t>Водным кодексом Российской Федерации</w:t>
        </w:r>
      </w:hyperlink>
      <w:r w:rsidRPr="009E5815">
        <w:rPr>
          <w:sz w:val="28"/>
          <w:szCs w:val="28"/>
        </w:rPr>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F13C73" w:rsidRPr="009E5815" w:rsidRDefault="00F13C73" w:rsidP="009E5815">
      <w:pPr>
        <w:pStyle w:val="afff7"/>
        <w:spacing w:line="240" w:lineRule="auto"/>
        <w:ind w:firstLine="567"/>
        <w:rPr>
          <w:sz w:val="28"/>
          <w:szCs w:val="28"/>
        </w:rPr>
      </w:pPr>
      <w:r w:rsidRPr="009E5815">
        <w:rPr>
          <w:sz w:val="28"/>
          <w:szCs w:val="28"/>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F13C73" w:rsidRPr="009E5815" w:rsidRDefault="00F13C73" w:rsidP="009E5815">
      <w:pPr>
        <w:pStyle w:val="afff7"/>
        <w:spacing w:line="240" w:lineRule="auto"/>
        <w:ind w:firstLine="567"/>
        <w:rPr>
          <w:sz w:val="28"/>
          <w:szCs w:val="28"/>
        </w:rPr>
      </w:pPr>
      <w:r w:rsidRPr="009E5815">
        <w:rPr>
          <w:sz w:val="28"/>
          <w:szCs w:val="28"/>
        </w:rPr>
        <w:lastRenderedPageBreak/>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F13C73" w:rsidRPr="009E5815" w:rsidRDefault="00F13C73" w:rsidP="009E5815">
      <w:pPr>
        <w:pStyle w:val="afff7"/>
        <w:spacing w:line="240" w:lineRule="auto"/>
        <w:ind w:firstLine="567"/>
        <w:rPr>
          <w:sz w:val="28"/>
          <w:szCs w:val="28"/>
        </w:rPr>
      </w:pPr>
      <w:r w:rsidRPr="009E5815">
        <w:rPr>
          <w:sz w:val="28"/>
          <w:szCs w:val="28"/>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F13C73" w:rsidRPr="009E5815" w:rsidRDefault="00F13C73" w:rsidP="009E5815">
      <w:pPr>
        <w:pStyle w:val="afff7"/>
        <w:spacing w:line="240" w:lineRule="auto"/>
        <w:ind w:firstLine="567"/>
        <w:rPr>
          <w:sz w:val="28"/>
          <w:szCs w:val="28"/>
        </w:rPr>
      </w:pPr>
      <w:r w:rsidRPr="009E5815">
        <w:rPr>
          <w:sz w:val="28"/>
          <w:szCs w:val="28"/>
        </w:rPr>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F13C73" w:rsidRPr="009E5815" w:rsidRDefault="00F13C73" w:rsidP="009E5815">
      <w:pPr>
        <w:pStyle w:val="afff7"/>
        <w:spacing w:line="240" w:lineRule="auto"/>
        <w:ind w:firstLine="567"/>
        <w:rPr>
          <w:sz w:val="28"/>
          <w:szCs w:val="28"/>
        </w:rPr>
      </w:pPr>
      <w:r w:rsidRPr="009E5815">
        <w:rPr>
          <w:sz w:val="28"/>
          <w:szCs w:val="28"/>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F13C73" w:rsidRPr="009E5815" w:rsidRDefault="00F13C73" w:rsidP="009E5815">
      <w:pPr>
        <w:pStyle w:val="afff7"/>
        <w:spacing w:line="240" w:lineRule="auto"/>
        <w:ind w:firstLine="567"/>
        <w:rPr>
          <w:sz w:val="28"/>
          <w:szCs w:val="28"/>
        </w:rPr>
      </w:pPr>
      <w:r w:rsidRPr="009E5815">
        <w:rPr>
          <w:sz w:val="28"/>
          <w:szCs w:val="28"/>
        </w:rPr>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F13C73" w:rsidRPr="009E5815" w:rsidRDefault="00F13C73" w:rsidP="009E5815">
      <w:pPr>
        <w:pStyle w:val="afff7"/>
        <w:spacing w:line="240" w:lineRule="auto"/>
        <w:ind w:firstLine="567"/>
        <w:rPr>
          <w:sz w:val="28"/>
          <w:szCs w:val="28"/>
        </w:rPr>
      </w:pPr>
      <w:r w:rsidRPr="009E5815">
        <w:rPr>
          <w:sz w:val="28"/>
          <w:szCs w:val="28"/>
        </w:rPr>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F13C73" w:rsidRPr="009E5815" w:rsidRDefault="00F13C73" w:rsidP="009E5815">
      <w:pPr>
        <w:pStyle w:val="afff7"/>
        <w:spacing w:line="240" w:lineRule="auto"/>
        <w:ind w:firstLine="567"/>
        <w:rPr>
          <w:sz w:val="28"/>
          <w:szCs w:val="28"/>
        </w:rPr>
      </w:pPr>
      <w:r w:rsidRPr="009E5815">
        <w:rPr>
          <w:sz w:val="28"/>
          <w:szCs w:val="28"/>
        </w:rPr>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9E5815">
        <w:rPr>
          <w:rStyle w:val="affff5"/>
          <w:sz w:val="28"/>
          <w:szCs w:val="28"/>
        </w:rPr>
        <w:footnoteReference w:id="5"/>
      </w:r>
    </w:p>
    <w:p w:rsidR="00F13C73" w:rsidRPr="009E5815" w:rsidRDefault="00F13C73" w:rsidP="009E5815">
      <w:pPr>
        <w:pStyle w:val="afff7"/>
        <w:spacing w:line="240" w:lineRule="auto"/>
        <w:ind w:firstLine="567"/>
        <w:rPr>
          <w:sz w:val="28"/>
          <w:szCs w:val="28"/>
        </w:rPr>
      </w:pPr>
      <w:r w:rsidRPr="009E5815">
        <w:rPr>
          <w:sz w:val="28"/>
          <w:szCs w:val="28"/>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F13C73" w:rsidRPr="009E5815" w:rsidRDefault="00F13C73" w:rsidP="009E5815">
      <w:pPr>
        <w:pStyle w:val="afff7"/>
        <w:spacing w:line="240" w:lineRule="auto"/>
        <w:ind w:firstLine="567"/>
        <w:rPr>
          <w:sz w:val="28"/>
          <w:szCs w:val="28"/>
        </w:rPr>
      </w:pPr>
      <w:bookmarkStart w:id="593" w:name="_Toc414995128"/>
      <w:bookmarkStart w:id="594" w:name="_Toc414996828"/>
      <w:bookmarkStart w:id="595" w:name="_Toc414996908"/>
      <w:bookmarkStart w:id="596" w:name="_Toc414997305"/>
      <w:bookmarkStart w:id="597" w:name="_Toc430554126"/>
      <w:r w:rsidRPr="002F59D5">
        <w:rPr>
          <w:b/>
          <w:sz w:val="28"/>
          <w:szCs w:val="28"/>
        </w:rPr>
        <w:t>Инженерная подготовка и защита территории</w:t>
      </w:r>
      <w:bookmarkEnd w:id="593"/>
      <w:bookmarkEnd w:id="594"/>
      <w:bookmarkEnd w:id="595"/>
      <w:bookmarkEnd w:id="596"/>
      <w:bookmarkEnd w:id="597"/>
      <w:r w:rsidR="00DB399A" w:rsidRPr="002F59D5">
        <w:rPr>
          <w:b/>
          <w:sz w:val="28"/>
          <w:szCs w:val="28"/>
        </w:rPr>
        <w:t>.</w:t>
      </w:r>
      <w:r w:rsidR="002F59D5">
        <w:rPr>
          <w:b/>
          <w:sz w:val="28"/>
          <w:szCs w:val="28"/>
        </w:rPr>
        <w:t xml:space="preserve"> </w:t>
      </w:r>
      <w:r w:rsidRPr="009E5815">
        <w:rPr>
          <w:sz w:val="28"/>
          <w:szCs w:val="28"/>
        </w:rPr>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r w:rsidR="009E5815">
        <w:rPr>
          <w:sz w:val="28"/>
          <w:szCs w:val="28"/>
        </w:rPr>
        <w:t xml:space="preserve"> </w:t>
      </w:r>
    </w:p>
    <w:p w:rsidR="00F13C73" w:rsidRPr="009E5815" w:rsidRDefault="00F13C73" w:rsidP="009E5815">
      <w:pPr>
        <w:pStyle w:val="afff7"/>
        <w:spacing w:line="240" w:lineRule="auto"/>
        <w:ind w:firstLine="567"/>
        <w:rPr>
          <w:sz w:val="28"/>
          <w:szCs w:val="28"/>
        </w:rPr>
      </w:pPr>
      <w:r w:rsidRPr="009E5815">
        <w:rPr>
          <w:sz w:val="28"/>
          <w:szCs w:val="28"/>
        </w:rPr>
        <w:t>Инженерную защиту от факторов природного риска следует предусматривать в соответствии с действующими нормативными документами.</w:t>
      </w:r>
    </w:p>
    <w:p w:rsidR="00F13C73" w:rsidRPr="009E5815" w:rsidRDefault="00F13C73" w:rsidP="009E5815">
      <w:pPr>
        <w:pStyle w:val="afff7"/>
        <w:spacing w:line="240" w:lineRule="auto"/>
        <w:ind w:firstLine="567"/>
        <w:rPr>
          <w:sz w:val="28"/>
          <w:szCs w:val="28"/>
        </w:rPr>
      </w:pPr>
      <w:r w:rsidRPr="009E5815">
        <w:rPr>
          <w:sz w:val="28"/>
          <w:szCs w:val="28"/>
        </w:rPr>
        <w:lastRenderedPageBreak/>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F13C73" w:rsidRPr="009E5815" w:rsidRDefault="00F13C73" w:rsidP="009E5815">
      <w:pPr>
        <w:pStyle w:val="afff7"/>
        <w:spacing w:line="240" w:lineRule="auto"/>
        <w:ind w:firstLine="567"/>
        <w:rPr>
          <w:sz w:val="28"/>
          <w:szCs w:val="28"/>
        </w:rPr>
      </w:pPr>
      <w:r w:rsidRPr="009E5815">
        <w:rPr>
          <w:sz w:val="28"/>
          <w:szCs w:val="28"/>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F13C73" w:rsidRPr="009E5815" w:rsidRDefault="00F13C73" w:rsidP="009E5815">
      <w:pPr>
        <w:pStyle w:val="afff7"/>
        <w:spacing w:line="240" w:lineRule="auto"/>
        <w:ind w:firstLine="567"/>
        <w:rPr>
          <w:sz w:val="28"/>
          <w:szCs w:val="28"/>
        </w:rPr>
      </w:pPr>
      <w:r w:rsidRPr="009E5815">
        <w:rPr>
          <w:sz w:val="28"/>
          <w:szCs w:val="28"/>
        </w:rPr>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F13C73" w:rsidRPr="009E5815" w:rsidRDefault="00F13C73" w:rsidP="009E5815">
      <w:pPr>
        <w:pStyle w:val="afff7"/>
        <w:spacing w:line="240" w:lineRule="auto"/>
        <w:ind w:firstLine="567"/>
        <w:rPr>
          <w:sz w:val="28"/>
          <w:szCs w:val="28"/>
        </w:rPr>
      </w:pPr>
      <w:r w:rsidRPr="009E5815">
        <w:rPr>
          <w:sz w:val="28"/>
          <w:szCs w:val="28"/>
        </w:rPr>
        <w:t>Отвод поверхностных вод следует осуществлять со всего бассейна (стоки в водоемы, водостоки, овраги и тому подобное) в соответствии с СП 32.13330.2012 Канализация. Наружные сети и сооружения, предусматривая, как правило, дождевую канализацию закрытого типа с предварительной очисткой стока.</w:t>
      </w:r>
    </w:p>
    <w:p w:rsidR="00F13C73" w:rsidRPr="009E5815" w:rsidRDefault="00F13C73" w:rsidP="009E5815">
      <w:pPr>
        <w:pStyle w:val="afff7"/>
        <w:spacing w:line="240" w:lineRule="auto"/>
        <w:ind w:firstLine="567"/>
        <w:rPr>
          <w:sz w:val="28"/>
          <w:szCs w:val="28"/>
        </w:rPr>
      </w:pPr>
      <w:r w:rsidRPr="009E5815">
        <w:rPr>
          <w:sz w:val="28"/>
          <w:szCs w:val="28"/>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F13C73" w:rsidRPr="009E5815" w:rsidRDefault="00F13C73" w:rsidP="009E5815">
      <w:pPr>
        <w:pStyle w:val="afff7"/>
        <w:spacing w:line="240" w:lineRule="auto"/>
        <w:ind w:firstLine="567"/>
        <w:rPr>
          <w:sz w:val="28"/>
          <w:szCs w:val="28"/>
        </w:rPr>
      </w:pPr>
      <w:r w:rsidRPr="009E5815">
        <w:rPr>
          <w:sz w:val="28"/>
          <w:szCs w:val="28"/>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F13C73" w:rsidRPr="009E5815" w:rsidRDefault="00F13C73" w:rsidP="009E5815">
      <w:pPr>
        <w:pStyle w:val="afff7"/>
        <w:spacing w:line="240" w:lineRule="auto"/>
        <w:ind w:firstLine="567"/>
        <w:rPr>
          <w:sz w:val="28"/>
          <w:szCs w:val="28"/>
        </w:rPr>
      </w:pPr>
      <w:r w:rsidRPr="009E5815">
        <w:rPr>
          <w:sz w:val="28"/>
          <w:szCs w:val="28"/>
        </w:rPr>
        <w:t xml:space="preserve">В соответствии со СНиП 2.06.15-85. Инженерная защита территорий от затопления и подтопления (ред. От 17.06.2011) должно обеспечиваться понижение уровня грунтовых вод на территории: </w:t>
      </w:r>
    </w:p>
    <w:p w:rsidR="00F13C73" w:rsidRPr="009E5815" w:rsidRDefault="00F13C73" w:rsidP="009E5815">
      <w:pPr>
        <w:pStyle w:val="afff7"/>
        <w:spacing w:line="240" w:lineRule="auto"/>
        <w:ind w:firstLine="567"/>
        <w:rPr>
          <w:sz w:val="28"/>
          <w:szCs w:val="28"/>
        </w:rPr>
      </w:pPr>
      <w:r w:rsidRPr="009E5815">
        <w:rPr>
          <w:sz w:val="28"/>
          <w:szCs w:val="28"/>
        </w:rPr>
        <w:t xml:space="preserve">капитальной застройки - не менее 2 м от проектной отметки поверхности; </w:t>
      </w:r>
    </w:p>
    <w:p w:rsidR="00F13C73" w:rsidRPr="009E5815" w:rsidRDefault="00F13C73" w:rsidP="009E5815">
      <w:pPr>
        <w:pStyle w:val="afff7"/>
        <w:spacing w:line="240" w:lineRule="auto"/>
        <w:ind w:firstLine="567"/>
        <w:rPr>
          <w:sz w:val="28"/>
          <w:szCs w:val="28"/>
        </w:rPr>
      </w:pPr>
      <w:r w:rsidRPr="009E5815">
        <w:rPr>
          <w:sz w:val="28"/>
          <w:szCs w:val="28"/>
        </w:rPr>
        <w:t>стадионов, парков, скверов и других зеленых насаждений - не менее 1 м от проектной отметки поверхности.</w:t>
      </w:r>
    </w:p>
    <w:p w:rsidR="00F13C73" w:rsidRPr="009E5815" w:rsidRDefault="00F13C73" w:rsidP="009E5815">
      <w:pPr>
        <w:pStyle w:val="afff7"/>
        <w:spacing w:line="240" w:lineRule="auto"/>
        <w:ind w:firstLine="567"/>
        <w:rPr>
          <w:sz w:val="28"/>
          <w:szCs w:val="28"/>
        </w:rPr>
      </w:pPr>
      <w:r w:rsidRPr="009E5815">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F13C73" w:rsidRPr="009E5815" w:rsidRDefault="00F13C73" w:rsidP="009E5815">
      <w:pPr>
        <w:pStyle w:val="afff7"/>
        <w:spacing w:line="240" w:lineRule="auto"/>
        <w:ind w:firstLine="567"/>
        <w:rPr>
          <w:sz w:val="28"/>
          <w:szCs w:val="28"/>
        </w:rPr>
      </w:pPr>
      <w:r w:rsidRPr="009E5815">
        <w:rPr>
          <w:sz w:val="28"/>
          <w:szCs w:val="28"/>
        </w:rPr>
        <w:t>При градостроительном освоении территорий, подверженных эрозионным процессам и оврагообразованию,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F13C73" w:rsidRPr="009E5815" w:rsidRDefault="00F13C73" w:rsidP="009E5815">
      <w:pPr>
        <w:pStyle w:val="afff7"/>
        <w:spacing w:line="240" w:lineRule="auto"/>
        <w:ind w:firstLine="567"/>
        <w:rPr>
          <w:sz w:val="28"/>
          <w:szCs w:val="28"/>
        </w:rPr>
      </w:pPr>
      <w:r w:rsidRPr="009E5815">
        <w:rPr>
          <w:sz w:val="28"/>
          <w:szCs w:val="28"/>
        </w:rPr>
        <w:lastRenderedPageBreak/>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F13C73" w:rsidRPr="009E5815" w:rsidRDefault="00F13C73" w:rsidP="009E5815">
      <w:pPr>
        <w:pStyle w:val="afff7"/>
        <w:spacing w:line="240" w:lineRule="auto"/>
        <w:ind w:firstLine="567"/>
        <w:rPr>
          <w:sz w:val="28"/>
          <w:szCs w:val="28"/>
        </w:rPr>
      </w:pPr>
      <w:r w:rsidRPr="009E5815">
        <w:rPr>
          <w:sz w:val="28"/>
          <w:szCs w:val="28"/>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F13C73" w:rsidRPr="009E5815" w:rsidRDefault="00F13C73" w:rsidP="009E5815">
      <w:pPr>
        <w:pStyle w:val="afff7"/>
        <w:spacing w:line="240" w:lineRule="auto"/>
        <w:ind w:firstLine="567"/>
        <w:rPr>
          <w:sz w:val="28"/>
          <w:szCs w:val="28"/>
        </w:rPr>
      </w:pPr>
      <w:r w:rsidRPr="009E5815">
        <w:rPr>
          <w:sz w:val="28"/>
          <w:szCs w:val="28"/>
        </w:rPr>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F13C73" w:rsidRPr="009E5815" w:rsidRDefault="00F13C73" w:rsidP="009E5815">
      <w:pPr>
        <w:pStyle w:val="afff7"/>
        <w:spacing w:line="240" w:lineRule="auto"/>
        <w:ind w:firstLine="567"/>
        <w:rPr>
          <w:sz w:val="28"/>
          <w:szCs w:val="28"/>
        </w:rPr>
      </w:pPr>
      <w:r w:rsidRPr="009E5815">
        <w:rPr>
          <w:sz w:val="28"/>
          <w:szCs w:val="28"/>
        </w:rPr>
        <w:t>Параметры гидротехнических сооружений следует устанавливать в зависимости от их класса согласно СНиП 2.06.15-85. Инженерная защита территорий от затопления и подтопления (ред. От 17.06.2011) и СП 58.13330.2012 с учетом требований СНиП 2.06.03-85.</w:t>
      </w:r>
    </w:p>
    <w:p w:rsidR="00F13C73" w:rsidRPr="009E5815" w:rsidRDefault="00F13C73" w:rsidP="009E5815">
      <w:pPr>
        <w:pStyle w:val="afff7"/>
        <w:spacing w:line="240" w:lineRule="auto"/>
        <w:ind w:firstLine="567"/>
        <w:rPr>
          <w:sz w:val="28"/>
          <w:szCs w:val="28"/>
        </w:rPr>
      </w:pPr>
      <w:r w:rsidRPr="009E5815">
        <w:rPr>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F13C73" w:rsidRPr="009E5815" w:rsidRDefault="00F13C73" w:rsidP="009E5815">
      <w:pPr>
        <w:pStyle w:val="afff7"/>
        <w:spacing w:line="240" w:lineRule="auto"/>
        <w:ind w:firstLine="567"/>
        <w:rPr>
          <w:sz w:val="28"/>
          <w:szCs w:val="28"/>
        </w:rPr>
      </w:pPr>
      <w:r w:rsidRPr="009E5815">
        <w:rPr>
          <w:sz w:val="28"/>
          <w:szCs w:val="28"/>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F13C73" w:rsidRPr="009E5815" w:rsidRDefault="00F13C73" w:rsidP="009E5815">
      <w:pPr>
        <w:pStyle w:val="afff7"/>
        <w:spacing w:line="240" w:lineRule="auto"/>
        <w:ind w:firstLine="567"/>
        <w:rPr>
          <w:sz w:val="28"/>
          <w:szCs w:val="28"/>
        </w:rPr>
      </w:pPr>
      <w:r w:rsidRPr="009E5815">
        <w:rPr>
          <w:sz w:val="28"/>
          <w:szCs w:val="28"/>
        </w:rPr>
        <w:t>При строительстве объектов капитального строительства в зонах, примыкающих к паводкоопасным территориям, необходимо проведение специальных защитных мероприятий по предотвращению негативного воздействия вод, исходя из максимального 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F13C73" w:rsidRPr="009E5815" w:rsidRDefault="00F13C73" w:rsidP="009E5815">
      <w:pPr>
        <w:pStyle w:val="afff7"/>
        <w:spacing w:line="240" w:lineRule="auto"/>
        <w:ind w:firstLine="567"/>
        <w:rPr>
          <w:sz w:val="28"/>
          <w:szCs w:val="28"/>
        </w:rPr>
      </w:pPr>
      <w:r w:rsidRPr="009E5815">
        <w:rPr>
          <w:sz w:val="28"/>
          <w:szCs w:val="28"/>
        </w:rPr>
        <w:t xml:space="preserve">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w:t>
      </w:r>
      <w:r w:rsidRPr="009E5815">
        <w:rPr>
          <w:sz w:val="28"/>
          <w:szCs w:val="28"/>
        </w:rPr>
        <w:lastRenderedPageBreak/>
        <w:t>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F13C73" w:rsidRPr="009E5815" w:rsidRDefault="00F13C73" w:rsidP="009E5815">
      <w:pPr>
        <w:pStyle w:val="afff7"/>
        <w:spacing w:line="240" w:lineRule="auto"/>
        <w:ind w:firstLine="567"/>
        <w:rPr>
          <w:sz w:val="28"/>
          <w:szCs w:val="28"/>
        </w:rPr>
      </w:pPr>
      <w:r w:rsidRPr="009E5815">
        <w:rPr>
          <w:sz w:val="28"/>
          <w:szCs w:val="28"/>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F13C73" w:rsidRPr="009E5815" w:rsidRDefault="00F13C73" w:rsidP="009E5815">
      <w:pPr>
        <w:pStyle w:val="afff7"/>
        <w:spacing w:line="240" w:lineRule="auto"/>
        <w:ind w:firstLine="567"/>
        <w:rPr>
          <w:sz w:val="28"/>
          <w:szCs w:val="28"/>
        </w:rPr>
      </w:pPr>
      <w:r w:rsidRPr="009E5815">
        <w:rPr>
          <w:sz w:val="28"/>
          <w:szCs w:val="28"/>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F13C73" w:rsidRPr="009E5815" w:rsidRDefault="00F13C73" w:rsidP="009E5815">
      <w:pPr>
        <w:pStyle w:val="afff7"/>
        <w:spacing w:line="240" w:lineRule="auto"/>
        <w:ind w:firstLine="567"/>
        <w:rPr>
          <w:sz w:val="28"/>
          <w:szCs w:val="28"/>
        </w:rPr>
      </w:pPr>
      <w:r w:rsidRPr="009E5815">
        <w:rPr>
          <w:sz w:val="28"/>
          <w:szCs w:val="28"/>
        </w:rPr>
        <w:t>При строительстве объектов капитального строительства на затапливаемых территориях следует предусматривать:</w:t>
      </w:r>
    </w:p>
    <w:p w:rsidR="00F13C73" w:rsidRPr="009E5815" w:rsidRDefault="00F13C73" w:rsidP="009E5815">
      <w:pPr>
        <w:pStyle w:val="afff7"/>
        <w:spacing w:line="240" w:lineRule="auto"/>
        <w:ind w:firstLine="567"/>
        <w:rPr>
          <w:sz w:val="28"/>
          <w:szCs w:val="28"/>
        </w:rPr>
      </w:pPr>
      <w:r w:rsidRPr="009E5815">
        <w:rPr>
          <w:sz w:val="28"/>
          <w:szCs w:val="28"/>
        </w:rPr>
        <w:t>наличие технических мероприятий, направленных на предотвращение вредного воздействия вод в паводковый период;</w:t>
      </w:r>
    </w:p>
    <w:p w:rsidR="00F13C73" w:rsidRPr="009E5815" w:rsidRDefault="00F13C73" w:rsidP="009E5815">
      <w:pPr>
        <w:pStyle w:val="afff7"/>
        <w:spacing w:line="240" w:lineRule="auto"/>
        <w:ind w:firstLine="567"/>
        <w:rPr>
          <w:sz w:val="28"/>
          <w:szCs w:val="28"/>
        </w:rPr>
      </w:pPr>
      <w:r w:rsidRPr="009E5815">
        <w:rPr>
          <w:sz w:val="28"/>
          <w:szCs w:val="28"/>
        </w:rPr>
        <w:t>проведение мероприятий по предотвращению от возможного загрязнения и засорения вод от объектов, находящихся на затопленной территории;</w:t>
      </w:r>
    </w:p>
    <w:p w:rsidR="00F13C73" w:rsidRPr="009E5815" w:rsidRDefault="00F13C73" w:rsidP="009E5815">
      <w:pPr>
        <w:pStyle w:val="afff7"/>
        <w:spacing w:line="240" w:lineRule="auto"/>
        <w:ind w:firstLine="567"/>
        <w:rPr>
          <w:sz w:val="28"/>
          <w:szCs w:val="28"/>
        </w:rPr>
      </w:pPr>
      <w:r w:rsidRPr="009E5815">
        <w:rPr>
          <w:sz w:val="28"/>
          <w:szCs w:val="28"/>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F13C73" w:rsidRPr="009E5815" w:rsidRDefault="00F13C73" w:rsidP="009E5815">
      <w:pPr>
        <w:pStyle w:val="afff7"/>
        <w:spacing w:line="240" w:lineRule="auto"/>
        <w:ind w:firstLine="567"/>
        <w:rPr>
          <w:sz w:val="28"/>
          <w:szCs w:val="28"/>
        </w:rPr>
      </w:pPr>
      <w:r w:rsidRPr="009E5815">
        <w:rPr>
          <w:sz w:val="28"/>
          <w:szCs w:val="28"/>
        </w:rPr>
        <w:t>Перечень мероприятий систем инженерной защиты населения должен разрабатываться в соответствии со СНиП 2.06.15-85. Инженерная защита территорий от затопления и подтопления (ред. От 17.06.2011).</w:t>
      </w:r>
    </w:p>
    <w:p w:rsidR="00F13C73" w:rsidRPr="009E5815" w:rsidRDefault="00F13C73" w:rsidP="009E5815">
      <w:pPr>
        <w:pStyle w:val="afff7"/>
        <w:spacing w:line="240" w:lineRule="auto"/>
        <w:ind w:firstLine="567"/>
        <w:rPr>
          <w:sz w:val="28"/>
          <w:szCs w:val="28"/>
        </w:rPr>
      </w:pPr>
      <w:r w:rsidRPr="009E5815">
        <w:rPr>
          <w:sz w:val="28"/>
          <w:szCs w:val="28"/>
        </w:rPr>
        <w:t>В 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F13C73" w:rsidRPr="009E5815" w:rsidRDefault="00F13C73" w:rsidP="009E5815">
      <w:pPr>
        <w:pStyle w:val="afff7"/>
        <w:spacing w:line="240" w:lineRule="auto"/>
        <w:ind w:firstLine="567"/>
        <w:rPr>
          <w:sz w:val="28"/>
          <w:szCs w:val="28"/>
        </w:rPr>
      </w:pPr>
      <w:bookmarkStart w:id="598" w:name="_Toc414995129"/>
      <w:bookmarkStart w:id="599" w:name="_Toc414996829"/>
      <w:bookmarkStart w:id="600" w:name="_Toc414996909"/>
      <w:bookmarkStart w:id="601" w:name="_Toc414997306"/>
      <w:bookmarkStart w:id="602" w:name="_Toc430554127"/>
      <w:r w:rsidRPr="00EB1E4A">
        <w:rPr>
          <w:b/>
          <w:sz w:val="28"/>
          <w:szCs w:val="28"/>
        </w:rPr>
        <w:t>Защита от шума, вибрации, электрических и магнитных полек, облучений и излучений</w:t>
      </w:r>
      <w:bookmarkEnd w:id="598"/>
      <w:bookmarkEnd w:id="599"/>
      <w:bookmarkEnd w:id="600"/>
      <w:bookmarkEnd w:id="601"/>
      <w:bookmarkEnd w:id="602"/>
      <w:r w:rsidR="00EB1E4A">
        <w:rPr>
          <w:b/>
          <w:sz w:val="28"/>
          <w:szCs w:val="28"/>
        </w:rPr>
        <w:t xml:space="preserve">. </w:t>
      </w:r>
      <w:r w:rsidRPr="009E5815">
        <w:rPr>
          <w:sz w:val="28"/>
          <w:szCs w:val="28"/>
        </w:rPr>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F13C73" w:rsidRPr="009E5815" w:rsidRDefault="00F13C73" w:rsidP="009E5815">
      <w:pPr>
        <w:pStyle w:val="afff7"/>
        <w:spacing w:line="240" w:lineRule="auto"/>
        <w:ind w:firstLine="567"/>
        <w:rPr>
          <w:sz w:val="28"/>
          <w:szCs w:val="28"/>
        </w:rPr>
      </w:pPr>
      <w:r w:rsidRPr="009E5815">
        <w:rPr>
          <w:sz w:val="28"/>
          <w:szCs w:val="28"/>
        </w:rPr>
        <w:t>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шумового загрязнения и требований санитарных норм (СН 2.2.4/2.1.8.562-96.Шум на рабочих местах, в помещениях жилых, общественных зданий и на территории жилой застройки).</w:t>
      </w:r>
    </w:p>
    <w:p w:rsidR="00F13C73" w:rsidRPr="009E5815" w:rsidRDefault="00F13C73" w:rsidP="009E5815">
      <w:pPr>
        <w:pStyle w:val="afff7"/>
        <w:spacing w:line="240" w:lineRule="auto"/>
        <w:ind w:firstLine="567"/>
        <w:rPr>
          <w:sz w:val="28"/>
          <w:szCs w:val="28"/>
        </w:rPr>
      </w:pPr>
      <w:r w:rsidRPr="009E5815">
        <w:rPr>
          <w:sz w:val="28"/>
          <w:szCs w:val="28"/>
        </w:rPr>
        <w:t>Допустимые значения уровня инфразвука на территории жилой застройки регламентируются санитарными нормами (СП 2.2.4/2.1.8.583-96).</w:t>
      </w:r>
    </w:p>
    <w:p w:rsidR="00F13C73" w:rsidRPr="009E5815" w:rsidRDefault="00F13C73" w:rsidP="009E5815">
      <w:pPr>
        <w:pStyle w:val="afff7"/>
        <w:spacing w:line="240" w:lineRule="auto"/>
        <w:ind w:firstLine="567"/>
        <w:rPr>
          <w:sz w:val="28"/>
          <w:szCs w:val="28"/>
        </w:rPr>
      </w:pPr>
      <w:r w:rsidRPr="009E5815">
        <w:rPr>
          <w:sz w:val="28"/>
          <w:szCs w:val="28"/>
        </w:rPr>
        <w:lastRenderedPageBreak/>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F13C73" w:rsidRPr="009E5815" w:rsidRDefault="00F13C73" w:rsidP="009E5815">
      <w:pPr>
        <w:pStyle w:val="afff7"/>
        <w:spacing w:line="240" w:lineRule="auto"/>
        <w:ind w:firstLine="567"/>
        <w:rPr>
          <w:sz w:val="28"/>
          <w:szCs w:val="28"/>
        </w:rPr>
      </w:pPr>
      <w:r w:rsidRPr="009E5815">
        <w:rPr>
          <w:sz w:val="28"/>
          <w:szCs w:val="28"/>
        </w:rPr>
        <w:t>Установление необходимых разрывов между зданиями и источниками вибрации следует дополнять использованием эффективных виброгасящих материалов и конструкций.</w:t>
      </w:r>
    </w:p>
    <w:p w:rsidR="00F13C73" w:rsidRPr="009E5815" w:rsidRDefault="00F13C73" w:rsidP="009E5815">
      <w:pPr>
        <w:pStyle w:val="afff7"/>
        <w:spacing w:line="240" w:lineRule="auto"/>
        <w:ind w:firstLine="567"/>
        <w:rPr>
          <w:sz w:val="28"/>
          <w:szCs w:val="28"/>
        </w:rPr>
      </w:pPr>
      <w:r w:rsidRPr="009E5815">
        <w:rPr>
          <w:sz w:val="28"/>
          <w:szCs w:val="28"/>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F13C73" w:rsidRPr="009E5815" w:rsidRDefault="00F13C73" w:rsidP="009E5815">
      <w:pPr>
        <w:pStyle w:val="afff7"/>
        <w:spacing w:line="240" w:lineRule="auto"/>
        <w:ind w:firstLine="567"/>
        <w:rPr>
          <w:sz w:val="28"/>
          <w:szCs w:val="28"/>
        </w:rPr>
      </w:pPr>
      <w:r w:rsidRPr="009E5815">
        <w:rPr>
          <w:bCs/>
          <w:iCs/>
          <w:sz w:val="28"/>
          <w:szCs w:val="28"/>
        </w:rPr>
        <w:t>Примечание.</w:t>
      </w:r>
      <w:r w:rsidRPr="009E5815">
        <w:rPr>
          <w:sz w:val="28"/>
          <w:szCs w:val="28"/>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F13C73" w:rsidRPr="009E5815" w:rsidRDefault="00F13C73" w:rsidP="009E5815">
      <w:pPr>
        <w:pStyle w:val="afff7"/>
        <w:spacing w:line="240" w:lineRule="auto"/>
        <w:ind w:firstLine="567"/>
        <w:rPr>
          <w:sz w:val="28"/>
          <w:szCs w:val="28"/>
        </w:rPr>
      </w:pPr>
      <w:r w:rsidRPr="009E5815">
        <w:rPr>
          <w:sz w:val="28"/>
          <w:szCs w:val="28"/>
        </w:rPr>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F13C73" w:rsidRPr="009E5815" w:rsidRDefault="00F13C73" w:rsidP="009E5815">
      <w:pPr>
        <w:pStyle w:val="afff7"/>
        <w:spacing w:line="240" w:lineRule="auto"/>
        <w:ind w:firstLine="567"/>
        <w:rPr>
          <w:sz w:val="28"/>
          <w:szCs w:val="28"/>
        </w:rPr>
      </w:pPr>
      <w:r w:rsidRPr="009E5815">
        <w:rPr>
          <w:sz w:val="28"/>
          <w:szCs w:val="28"/>
        </w:rPr>
        <w:t xml:space="preserve">Размещение воздушных высоковольтных линий электропередачи (ВЛ) определяется в соответствии с методическими указаниями (МУ 4109-86). </w:t>
      </w:r>
    </w:p>
    <w:p w:rsidR="00F13C73" w:rsidRPr="009E5815" w:rsidRDefault="00F13C73" w:rsidP="009E5815">
      <w:pPr>
        <w:pStyle w:val="afff7"/>
        <w:spacing w:line="240" w:lineRule="auto"/>
        <w:ind w:firstLine="567"/>
        <w:rPr>
          <w:sz w:val="28"/>
          <w:szCs w:val="28"/>
        </w:rPr>
      </w:pPr>
      <w:r w:rsidRPr="009E5815">
        <w:rPr>
          <w:sz w:val="28"/>
          <w:szCs w:val="28"/>
        </w:rPr>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F13C73" w:rsidRPr="009E5815" w:rsidRDefault="00F13C73" w:rsidP="009E5815">
      <w:pPr>
        <w:pStyle w:val="afff7"/>
        <w:spacing w:line="240" w:lineRule="auto"/>
        <w:ind w:firstLine="567"/>
        <w:rPr>
          <w:sz w:val="28"/>
          <w:szCs w:val="28"/>
        </w:rPr>
      </w:pPr>
      <w:r w:rsidRPr="009E5815">
        <w:rPr>
          <w:sz w:val="28"/>
          <w:szCs w:val="28"/>
        </w:rPr>
        <w:t>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гекто - и декаметрового диапазонов, границ СЗЗ и зон ограничения застройки следует руководствоваться методическими рекомендациями (МУК 4.3.044).</w:t>
      </w:r>
    </w:p>
    <w:p w:rsidR="00F13C73" w:rsidRPr="009E5815" w:rsidRDefault="00F13C73" w:rsidP="009E5815">
      <w:pPr>
        <w:pStyle w:val="afff7"/>
        <w:spacing w:line="240" w:lineRule="auto"/>
        <w:ind w:firstLine="567"/>
        <w:rPr>
          <w:sz w:val="28"/>
          <w:szCs w:val="28"/>
        </w:rPr>
      </w:pPr>
      <w:r w:rsidRPr="009E5815">
        <w:rPr>
          <w:bCs/>
          <w:iCs/>
          <w:sz w:val="28"/>
          <w:szCs w:val="28"/>
        </w:rPr>
        <w:t>Примечание</w:t>
      </w:r>
      <w:r w:rsidRPr="009E5815">
        <w:rPr>
          <w:sz w:val="28"/>
          <w:szCs w:val="28"/>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F13C73" w:rsidRPr="009E5815" w:rsidRDefault="00F13C73" w:rsidP="009E5815">
      <w:pPr>
        <w:pStyle w:val="afff7"/>
        <w:spacing w:line="240" w:lineRule="auto"/>
        <w:ind w:firstLine="567"/>
        <w:rPr>
          <w:sz w:val="28"/>
          <w:szCs w:val="28"/>
        </w:rPr>
      </w:pPr>
      <w:r w:rsidRPr="009E5815">
        <w:rPr>
          <w:sz w:val="28"/>
          <w:szCs w:val="28"/>
        </w:rPr>
        <w:t>Границы санитарных разрывов вдоль трассы ВЛ в зависимости от напряженности электрического поля следует принимать согласно СанПиН 2.2.1./2.1.1.1200-03.</w:t>
      </w:r>
    </w:p>
    <w:p w:rsidR="00F13C73" w:rsidRPr="009E5815" w:rsidRDefault="00F13C73" w:rsidP="009E5815">
      <w:pPr>
        <w:pStyle w:val="afff7"/>
        <w:spacing w:line="240" w:lineRule="auto"/>
        <w:ind w:firstLine="567"/>
        <w:rPr>
          <w:sz w:val="28"/>
          <w:szCs w:val="28"/>
        </w:rPr>
      </w:pPr>
      <w:r w:rsidRPr="009E5815">
        <w:rPr>
          <w:sz w:val="28"/>
          <w:szCs w:val="28"/>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F13C73" w:rsidRPr="009E5815" w:rsidRDefault="00F13C73" w:rsidP="009E5815">
      <w:pPr>
        <w:pStyle w:val="afff7"/>
        <w:spacing w:line="240" w:lineRule="auto"/>
        <w:ind w:firstLine="567"/>
        <w:rPr>
          <w:sz w:val="28"/>
          <w:szCs w:val="28"/>
        </w:rPr>
      </w:pPr>
      <w:r w:rsidRPr="009E5815">
        <w:rPr>
          <w:sz w:val="28"/>
          <w:szCs w:val="28"/>
        </w:rPr>
        <w:t>Проектирование зданий и сооружений должно осуществляться на основе оценки радоноопасности площадки строительства и определения класса требуемой противорадоновой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F13C73" w:rsidRPr="009E5815" w:rsidRDefault="00F13C73" w:rsidP="009E5815">
      <w:pPr>
        <w:pStyle w:val="afff7"/>
        <w:spacing w:line="240" w:lineRule="auto"/>
        <w:ind w:firstLine="567"/>
        <w:rPr>
          <w:sz w:val="28"/>
          <w:szCs w:val="28"/>
        </w:rPr>
      </w:pPr>
      <w:r w:rsidRPr="009E5815">
        <w:rPr>
          <w:sz w:val="28"/>
          <w:szCs w:val="28"/>
        </w:rPr>
        <w:lastRenderedPageBreak/>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F13C73" w:rsidRPr="009E5815" w:rsidRDefault="00F13C73" w:rsidP="009E5815">
      <w:pPr>
        <w:pStyle w:val="afff7"/>
        <w:spacing w:line="240" w:lineRule="auto"/>
        <w:ind w:firstLine="567"/>
        <w:rPr>
          <w:sz w:val="28"/>
          <w:szCs w:val="28"/>
        </w:rPr>
      </w:pPr>
      <w:r w:rsidRPr="009E5815">
        <w:rPr>
          <w:sz w:val="28"/>
          <w:szCs w:val="28"/>
        </w:rPr>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F13C73" w:rsidRPr="009E5815" w:rsidRDefault="00F13C73" w:rsidP="009E5815">
      <w:pPr>
        <w:pStyle w:val="afff7"/>
        <w:spacing w:line="240" w:lineRule="auto"/>
        <w:ind w:firstLine="567"/>
        <w:rPr>
          <w:sz w:val="28"/>
          <w:szCs w:val="28"/>
        </w:rPr>
      </w:pPr>
      <w:r w:rsidRPr="009E5815">
        <w:rPr>
          <w:sz w:val="28"/>
          <w:szCs w:val="28"/>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F13C73" w:rsidRPr="009E5815" w:rsidRDefault="00F13C73" w:rsidP="009E5815">
      <w:pPr>
        <w:pStyle w:val="afff7"/>
        <w:spacing w:line="240" w:lineRule="auto"/>
        <w:ind w:firstLine="567"/>
        <w:rPr>
          <w:sz w:val="28"/>
          <w:szCs w:val="28"/>
        </w:rPr>
      </w:pPr>
      <w:bookmarkStart w:id="603" w:name="_Toc414995130"/>
      <w:bookmarkStart w:id="604" w:name="_Toc414996830"/>
      <w:bookmarkStart w:id="605" w:name="_Toc414996910"/>
      <w:bookmarkStart w:id="606" w:name="_Toc414997307"/>
      <w:bookmarkStart w:id="607" w:name="_Toc430554128"/>
      <w:r w:rsidRPr="00EB1E4A">
        <w:rPr>
          <w:b/>
          <w:sz w:val="28"/>
          <w:szCs w:val="28"/>
        </w:rPr>
        <w:t>Регулирование микроклимата</w:t>
      </w:r>
      <w:bookmarkEnd w:id="603"/>
      <w:bookmarkEnd w:id="604"/>
      <w:bookmarkEnd w:id="605"/>
      <w:bookmarkEnd w:id="606"/>
      <w:bookmarkEnd w:id="607"/>
      <w:r w:rsidR="00DB399A" w:rsidRPr="00EB1E4A">
        <w:rPr>
          <w:b/>
          <w:sz w:val="28"/>
          <w:szCs w:val="28"/>
        </w:rPr>
        <w:t>.</w:t>
      </w:r>
      <w:r w:rsidR="00EB1E4A">
        <w:rPr>
          <w:b/>
          <w:sz w:val="28"/>
          <w:szCs w:val="28"/>
        </w:rPr>
        <w:t xml:space="preserve"> </w:t>
      </w:r>
      <w:r w:rsidRPr="009E5815">
        <w:rPr>
          <w:sz w:val="28"/>
          <w:szCs w:val="28"/>
        </w:rPr>
        <w:t>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48° нормируемая продолжительность инсоляции помещений составляет не менее 1,5 часов в день на период с 22 февраля по 22 сентября.</w:t>
      </w:r>
    </w:p>
    <w:p w:rsidR="00F13C73" w:rsidRPr="009E5815" w:rsidRDefault="00F13C73" w:rsidP="009E5815">
      <w:pPr>
        <w:pStyle w:val="afff7"/>
        <w:spacing w:line="240" w:lineRule="auto"/>
        <w:ind w:firstLine="567"/>
        <w:rPr>
          <w:sz w:val="28"/>
          <w:szCs w:val="28"/>
        </w:rPr>
      </w:pPr>
      <w:r w:rsidRPr="009E5815">
        <w:rPr>
          <w:sz w:val="28"/>
          <w:szCs w:val="28"/>
        </w:rPr>
        <w:t>Нормируемая продолжительность инсоляции обязательна:</w:t>
      </w:r>
    </w:p>
    <w:p w:rsidR="00F13C73" w:rsidRPr="009E5815" w:rsidRDefault="00F13C73" w:rsidP="009E5815">
      <w:pPr>
        <w:pStyle w:val="afff7"/>
        <w:spacing w:line="240" w:lineRule="auto"/>
        <w:ind w:firstLine="567"/>
        <w:rPr>
          <w:sz w:val="28"/>
          <w:szCs w:val="28"/>
        </w:rPr>
      </w:pPr>
      <w:r w:rsidRPr="009E5815">
        <w:rPr>
          <w:sz w:val="28"/>
          <w:szCs w:val="28"/>
        </w:rPr>
        <w:t>в жилых зданиях: не менее, чем в одной комнате 1-3-х комнатных квартир; не менее, чем в двух комнатах 4-х и более комнатных квартир;</w:t>
      </w:r>
    </w:p>
    <w:p w:rsidR="00F13C73" w:rsidRPr="009E5815" w:rsidRDefault="00F13C73" w:rsidP="009E5815">
      <w:pPr>
        <w:pStyle w:val="afff7"/>
        <w:spacing w:line="240" w:lineRule="auto"/>
        <w:ind w:firstLine="567"/>
        <w:rPr>
          <w:sz w:val="28"/>
          <w:szCs w:val="28"/>
        </w:rPr>
      </w:pPr>
      <w:r w:rsidRPr="009E5815">
        <w:rPr>
          <w:sz w:val="28"/>
          <w:szCs w:val="28"/>
        </w:rPr>
        <w:t>в общежитиях: не менее 60 % жилых комнат;</w:t>
      </w:r>
    </w:p>
    <w:p w:rsidR="00F13C73" w:rsidRPr="009E5815" w:rsidRDefault="00F13C73" w:rsidP="009E5815">
      <w:pPr>
        <w:pStyle w:val="afff7"/>
        <w:spacing w:line="240" w:lineRule="auto"/>
        <w:ind w:firstLine="567"/>
        <w:rPr>
          <w:sz w:val="28"/>
          <w:szCs w:val="28"/>
        </w:rPr>
      </w:pPr>
      <w:r w:rsidRPr="009E5815">
        <w:rPr>
          <w:sz w:val="28"/>
          <w:szCs w:val="28"/>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F13C73" w:rsidRPr="009E5815" w:rsidRDefault="00F13C73" w:rsidP="009E5815">
      <w:pPr>
        <w:pStyle w:val="afff7"/>
        <w:spacing w:line="240" w:lineRule="auto"/>
        <w:ind w:firstLine="567"/>
        <w:rPr>
          <w:sz w:val="28"/>
          <w:szCs w:val="28"/>
        </w:rPr>
      </w:pPr>
      <w:r w:rsidRPr="009E5815">
        <w:rPr>
          <w:sz w:val="28"/>
          <w:szCs w:val="28"/>
        </w:rPr>
        <w:t>Примечания:</w:t>
      </w:r>
    </w:p>
    <w:p w:rsidR="00F13C73" w:rsidRPr="009E5815" w:rsidRDefault="00F13C73" w:rsidP="009E5815">
      <w:pPr>
        <w:pStyle w:val="afff7"/>
        <w:spacing w:line="240" w:lineRule="auto"/>
        <w:ind w:firstLine="567"/>
        <w:rPr>
          <w:sz w:val="28"/>
          <w:szCs w:val="28"/>
        </w:rPr>
      </w:pPr>
      <w:r w:rsidRPr="009E5815">
        <w:rPr>
          <w:sz w:val="28"/>
          <w:szCs w:val="28"/>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F13C73" w:rsidRPr="009E5815" w:rsidRDefault="00F13C73" w:rsidP="009E5815">
      <w:pPr>
        <w:pStyle w:val="afff7"/>
        <w:spacing w:line="240" w:lineRule="auto"/>
        <w:ind w:firstLine="567"/>
        <w:rPr>
          <w:sz w:val="28"/>
          <w:szCs w:val="28"/>
        </w:rPr>
      </w:pPr>
      <w:r w:rsidRPr="009E5815">
        <w:rPr>
          <w:sz w:val="28"/>
          <w:szCs w:val="28"/>
        </w:rPr>
        <w:t>К основным функциональным помещениям относятся:</w:t>
      </w:r>
    </w:p>
    <w:p w:rsidR="00F13C73" w:rsidRPr="009E5815" w:rsidRDefault="00F13C73" w:rsidP="009E5815">
      <w:pPr>
        <w:pStyle w:val="afff7"/>
        <w:spacing w:line="240" w:lineRule="auto"/>
        <w:ind w:firstLine="567"/>
        <w:rPr>
          <w:sz w:val="28"/>
          <w:szCs w:val="28"/>
        </w:rPr>
      </w:pPr>
      <w:r w:rsidRPr="009E5815">
        <w:rPr>
          <w:sz w:val="28"/>
          <w:szCs w:val="28"/>
        </w:rPr>
        <w:t>в зданиях детских дошкольных учреждений - групповые, игровые, изоляторы, палаты;</w:t>
      </w:r>
    </w:p>
    <w:p w:rsidR="00F13C73" w:rsidRPr="009E5815" w:rsidRDefault="00F13C73" w:rsidP="009E5815">
      <w:pPr>
        <w:pStyle w:val="afff7"/>
        <w:spacing w:line="240" w:lineRule="auto"/>
        <w:ind w:firstLine="567"/>
        <w:rPr>
          <w:sz w:val="28"/>
          <w:szCs w:val="28"/>
        </w:rPr>
      </w:pPr>
      <w:r w:rsidRPr="009E5815">
        <w:rPr>
          <w:sz w:val="28"/>
          <w:szCs w:val="28"/>
        </w:rPr>
        <w:t>в учебных зданиях - классы и учебные кабинеты;</w:t>
      </w:r>
    </w:p>
    <w:p w:rsidR="00F13C73" w:rsidRPr="009E5815" w:rsidRDefault="00F13C73" w:rsidP="009E5815">
      <w:pPr>
        <w:pStyle w:val="afff7"/>
        <w:spacing w:line="240" w:lineRule="auto"/>
        <w:ind w:firstLine="567"/>
        <w:rPr>
          <w:sz w:val="28"/>
          <w:szCs w:val="28"/>
        </w:rPr>
      </w:pPr>
      <w:r w:rsidRPr="009E5815">
        <w:rPr>
          <w:sz w:val="28"/>
          <w:szCs w:val="28"/>
        </w:rPr>
        <w:t>в лечебно-профилактических учреждениях - палаты (не менее 60 % общей численности);</w:t>
      </w:r>
    </w:p>
    <w:p w:rsidR="00F13C73" w:rsidRPr="009E5815" w:rsidRDefault="00F13C73" w:rsidP="009E5815">
      <w:pPr>
        <w:pStyle w:val="afff7"/>
        <w:spacing w:line="240" w:lineRule="auto"/>
        <w:ind w:firstLine="567"/>
        <w:rPr>
          <w:sz w:val="28"/>
          <w:szCs w:val="28"/>
        </w:rPr>
      </w:pPr>
      <w:r w:rsidRPr="009E5815">
        <w:rPr>
          <w:sz w:val="28"/>
          <w:szCs w:val="28"/>
        </w:rPr>
        <w:t>в учреждениях социального обеспечения - палаты, изоляторы.</w:t>
      </w:r>
    </w:p>
    <w:p w:rsidR="00F13C73" w:rsidRPr="009E5815" w:rsidRDefault="00F13C73" w:rsidP="009E5815">
      <w:pPr>
        <w:pStyle w:val="afff7"/>
        <w:spacing w:line="240" w:lineRule="auto"/>
        <w:ind w:firstLine="567"/>
        <w:rPr>
          <w:sz w:val="28"/>
          <w:szCs w:val="28"/>
        </w:rPr>
      </w:pPr>
      <w:r w:rsidRPr="009E5815">
        <w:rPr>
          <w:sz w:val="28"/>
          <w:szCs w:val="28"/>
        </w:rPr>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F13C73" w:rsidRPr="009E5815" w:rsidRDefault="00F13C73" w:rsidP="009E5815">
      <w:pPr>
        <w:pStyle w:val="afff7"/>
        <w:spacing w:line="240" w:lineRule="auto"/>
        <w:ind w:firstLine="567"/>
        <w:rPr>
          <w:sz w:val="28"/>
          <w:szCs w:val="28"/>
        </w:rPr>
      </w:pPr>
      <w:r w:rsidRPr="009E5815">
        <w:rPr>
          <w:sz w:val="28"/>
          <w:szCs w:val="28"/>
        </w:rPr>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9E5815" w:rsidRPr="009E5815" w:rsidRDefault="00F13C73" w:rsidP="009E5815">
      <w:pPr>
        <w:pStyle w:val="afff7"/>
        <w:spacing w:line="240" w:lineRule="auto"/>
        <w:ind w:firstLine="567"/>
        <w:rPr>
          <w:sz w:val="28"/>
          <w:szCs w:val="28"/>
        </w:rPr>
      </w:pPr>
      <w:r w:rsidRPr="009E5815">
        <w:rPr>
          <w:sz w:val="28"/>
          <w:szCs w:val="28"/>
        </w:rPr>
        <w:lastRenderedPageBreak/>
        <w:t>Требования к естественному освещению жилых комнат и кухонь принимается в соответствии с СанПиН 2.1.2.2645-10 и СанПиН 2.2.1/2.1.1.1076-01.</w:t>
      </w:r>
    </w:p>
    <w:p w:rsidR="00F13C73" w:rsidRDefault="00EB1E4A" w:rsidP="00EB1E4A">
      <w:pPr>
        <w:pStyle w:val="afff7"/>
        <w:spacing w:line="240" w:lineRule="auto"/>
        <w:ind w:firstLine="0"/>
        <w:jc w:val="center"/>
        <w:rPr>
          <w:sz w:val="28"/>
          <w:szCs w:val="28"/>
        </w:rPr>
      </w:pPr>
      <w:bookmarkStart w:id="608" w:name="_Toc414995131"/>
      <w:bookmarkStart w:id="609" w:name="_Toc414996831"/>
      <w:bookmarkStart w:id="610" w:name="_Toc414996911"/>
      <w:bookmarkStart w:id="611" w:name="_Toc414997308"/>
      <w:bookmarkStart w:id="612" w:name="_Toc430554129"/>
      <w:r>
        <w:rPr>
          <w:sz w:val="28"/>
          <w:szCs w:val="28"/>
        </w:rPr>
        <w:t xml:space="preserve">22. </w:t>
      </w:r>
      <w:r w:rsidR="00F13C73" w:rsidRPr="009E5815">
        <w:rPr>
          <w:sz w:val="28"/>
          <w:szCs w:val="28"/>
        </w:rPr>
        <w:t>Зоны охраняемых территорий</w:t>
      </w:r>
      <w:bookmarkEnd w:id="608"/>
      <w:bookmarkEnd w:id="609"/>
      <w:bookmarkEnd w:id="610"/>
      <w:bookmarkEnd w:id="611"/>
      <w:bookmarkEnd w:id="612"/>
    </w:p>
    <w:p w:rsidR="00EB1E4A" w:rsidRPr="009E5815" w:rsidRDefault="00EB1E4A" w:rsidP="00EB1E4A">
      <w:pPr>
        <w:pStyle w:val="afff7"/>
        <w:spacing w:line="240" w:lineRule="auto"/>
        <w:ind w:firstLine="0"/>
        <w:jc w:val="center"/>
        <w:rPr>
          <w:sz w:val="28"/>
          <w:szCs w:val="28"/>
        </w:rPr>
      </w:pPr>
    </w:p>
    <w:p w:rsidR="00F13C73" w:rsidRPr="009E5815" w:rsidRDefault="00F13C73" w:rsidP="009E5815">
      <w:pPr>
        <w:pStyle w:val="afff7"/>
        <w:spacing w:line="240" w:lineRule="auto"/>
        <w:ind w:firstLine="567"/>
        <w:rPr>
          <w:sz w:val="28"/>
          <w:szCs w:val="28"/>
        </w:rPr>
      </w:pPr>
      <w:bookmarkStart w:id="613" w:name="_Toc414995132"/>
      <w:bookmarkStart w:id="614" w:name="_Toc414996832"/>
      <w:bookmarkStart w:id="615" w:name="_Toc414996912"/>
      <w:bookmarkStart w:id="616" w:name="_Toc414997309"/>
      <w:bookmarkStart w:id="617" w:name="_Toc430554130"/>
      <w:r w:rsidRPr="00EB1E4A">
        <w:rPr>
          <w:b/>
          <w:sz w:val="28"/>
          <w:szCs w:val="28"/>
        </w:rPr>
        <w:t>Общие положения</w:t>
      </w:r>
      <w:bookmarkEnd w:id="613"/>
      <w:bookmarkEnd w:id="614"/>
      <w:bookmarkEnd w:id="615"/>
      <w:bookmarkEnd w:id="616"/>
      <w:bookmarkEnd w:id="617"/>
      <w:r w:rsidR="00EB1E4A">
        <w:rPr>
          <w:b/>
          <w:sz w:val="28"/>
          <w:szCs w:val="28"/>
        </w:rPr>
        <w:t xml:space="preserve">. </w:t>
      </w:r>
      <w:r w:rsidRPr="009E5815">
        <w:rPr>
          <w:sz w:val="28"/>
          <w:szCs w:val="28"/>
        </w:rP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13C73" w:rsidRPr="009E5815" w:rsidRDefault="00F13C73" w:rsidP="009E5815">
      <w:pPr>
        <w:pStyle w:val="afff7"/>
        <w:spacing w:line="240" w:lineRule="auto"/>
        <w:ind w:firstLine="567"/>
        <w:rPr>
          <w:sz w:val="28"/>
          <w:szCs w:val="28"/>
        </w:rPr>
      </w:pPr>
      <w:r w:rsidRPr="009E5815">
        <w:rPr>
          <w:sz w:val="28"/>
          <w:szCs w:val="28"/>
        </w:rPr>
        <w:t xml:space="preserve">К землям особо охраняемых территорий относятся земли: </w:t>
      </w:r>
    </w:p>
    <w:p w:rsidR="00F13C73" w:rsidRPr="009E5815" w:rsidRDefault="00F13C73" w:rsidP="009E5815">
      <w:pPr>
        <w:pStyle w:val="afff7"/>
        <w:spacing w:line="240" w:lineRule="auto"/>
        <w:ind w:firstLine="567"/>
        <w:rPr>
          <w:sz w:val="28"/>
          <w:szCs w:val="28"/>
        </w:rPr>
      </w:pPr>
      <w:r w:rsidRPr="009E5815">
        <w:rPr>
          <w:sz w:val="28"/>
          <w:szCs w:val="28"/>
        </w:rPr>
        <w:t>-особо охраняемых природных территорий, в том числе лечебно-оздоровительных местностей и курортов;</w:t>
      </w:r>
    </w:p>
    <w:p w:rsidR="00F13C73" w:rsidRPr="009E5815" w:rsidRDefault="00F13C73" w:rsidP="009E5815">
      <w:pPr>
        <w:pStyle w:val="afff7"/>
        <w:spacing w:line="240" w:lineRule="auto"/>
        <w:ind w:firstLine="567"/>
        <w:rPr>
          <w:sz w:val="28"/>
          <w:szCs w:val="28"/>
        </w:rPr>
      </w:pPr>
      <w:r w:rsidRPr="009E5815">
        <w:rPr>
          <w:sz w:val="28"/>
          <w:szCs w:val="28"/>
        </w:rPr>
        <w:t>природоохранного назначения;</w:t>
      </w:r>
    </w:p>
    <w:p w:rsidR="00F13C73" w:rsidRPr="009E5815" w:rsidRDefault="00F13C73" w:rsidP="009E5815">
      <w:pPr>
        <w:pStyle w:val="afff7"/>
        <w:spacing w:line="240" w:lineRule="auto"/>
        <w:ind w:firstLine="567"/>
        <w:rPr>
          <w:sz w:val="28"/>
          <w:szCs w:val="28"/>
        </w:rPr>
      </w:pPr>
      <w:r w:rsidRPr="009E5815">
        <w:rPr>
          <w:sz w:val="28"/>
          <w:szCs w:val="28"/>
        </w:rPr>
        <w:t>рекреационного назначения;</w:t>
      </w:r>
    </w:p>
    <w:p w:rsidR="00F13C73" w:rsidRPr="009E5815" w:rsidRDefault="00F13C73" w:rsidP="009E5815">
      <w:pPr>
        <w:pStyle w:val="afff7"/>
        <w:spacing w:line="240" w:lineRule="auto"/>
        <w:ind w:firstLine="567"/>
        <w:rPr>
          <w:sz w:val="28"/>
          <w:szCs w:val="28"/>
        </w:rPr>
      </w:pPr>
      <w:r w:rsidRPr="009E5815">
        <w:rPr>
          <w:sz w:val="28"/>
          <w:szCs w:val="28"/>
        </w:rPr>
        <w:t>историко-культурного назначения;</w:t>
      </w:r>
    </w:p>
    <w:p w:rsidR="00F13C73" w:rsidRPr="009E5815" w:rsidRDefault="00F13C73" w:rsidP="009E5815">
      <w:pPr>
        <w:pStyle w:val="afff7"/>
        <w:spacing w:line="240" w:lineRule="auto"/>
        <w:ind w:firstLine="567"/>
        <w:rPr>
          <w:sz w:val="28"/>
          <w:szCs w:val="28"/>
        </w:rPr>
      </w:pPr>
      <w:r w:rsidRPr="009E5815">
        <w:rPr>
          <w:sz w:val="28"/>
          <w:szCs w:val="28"/>
        </w:rPr>
        <w:t>иные особо ценные земли в соответствии с Земельным кодексом Российской Федерации.</w:t>
      </w:r>
    </w:p>
    <w:p w:rsidR="00F13C73" w:rsidRPr="009E5815" w:rsidRDefault="00F13C73" w:rsidP="009E5815">
      <w:pPr>
        <w:pStyle w:val="afff7"/>
        <w:spacing w:line="240" w:lineRule="auto"/>
        <w:ind w:firstLine="567"/>
        <w:rPr>
          <w:sz w:val="28"/>
          <w:szCs w:val="28"/>
        </w:rPr>
      </w:pPr>
      <w:r w:rsidRPr="009E5815">
        <w:rPr>
          <w:sz w:val="28"/>
          <w:szCs w:val="28"/>
        </w:rPr>
        <w:t>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микрозаповедники, и другие).</w:t>
      </w:r>
    </w:p>
    <w:p w:rsidR="00F13C73" w:rsidRPr="009E5815" w:rsidRDefault="00F13C73" w:rsidP="009E5815">
      <w:pPr>
        <w:pStyle w:val="afff7"/>
        <w:spacing w:line="240" w:lineRule="auto"/>
        <w:ind w:firstLine="567"/>
        <w:rPr>
          <w:sz w:val="28"/>
          <w:szCs w:val="28"/>
        </w:rPr>
      </w:pPr>
      <w:r w:rsidRPr="009E5815">
        <w:rPr>
          <w:sz w:val="28"/>
          <w:szCs w:val="28"/>
        </w:rPr>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F13C73" w:rsidRPr="009E5815" w:rsidRDefault="00F13C73" w:rsidP="009E5815">
      <w:pPr>
        <w:pStyle w:val="afff7"/>
        <w:spacing w:line="240" w:lineRule="auto"/>
        <w:ind w:firstLine="567"/>
        <w:rPr>
          <w:sz w:val="28"/>
          <w:szCs w:val="28"/>
        </w:rPr>
      </w:pPr>
      <w:r w:rsidRPr="009E5815">
        <w:rPr>
          <w:sz w:val="28"/>
          <w:szCs w:val="28"/>
        </w:rPr>
        <w:t xml:space="preserve">Порядок отнесения земель к землям особо охраняемых территорий местного значения, порядок использования и охраны </w:t>
      </w:r>
      <w:proofErr w:type="gramStart"/>
      <w:r w:rsidRPr="009E5815">
        <w:rPr>
          <w:sz w:val="28"/>
          <w:szCs w:val="28"/>
        </w:rPr>
        <w:t>земель</w:t>
      </w:r>
      <w:proofErr w:type="gramEnd"/>
      <w:r w:rsidRPr="009E5815">
        <w:rPr>
          <w:sz w:val="28"/>
          <w:szCs w:val="28"/>
        </w:rPr>
        <w:t xml:space="preserve">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Карачаево-Черкесской Республики нормативными правовыми актами органов местного самоуправления.</w:t>
      </w:r>
    </w:p>
    <w:p w:rsidR="00F13C73" w:rsidRPr="009E5815" w:rsidRDefault="00F13C73" w:rsidP="009E5815">
      <w:pPr>
        <w:pStyle w:val="afff7"/>
        <w:spacing w:line="240" w:lineRule="auto"/>
        <w:ind w:firstLine="567"/>
        <w:rPr>
          <w:sz w:val="28"/>
          <w:szCs w:val="28"/>
        </w:rPr>
      </w:pPr>
      <w:bookmarkStart w:id="618" w:name="_Toc414995133"/>
      <w:bookmarkStart w:id="619" w:name="_Toc414996833"/>
      <w:bookmarkStart w:id="620" w:name="_Toc414996913"/>
      <w:bookmarkStart w:id="621" w:name="_Toc414997310"/>
      <w:bookmarkStart w:id="622" w:name="_Toc430554131"/>
      <w:r w:rsidRPr="00EB1E4A">
        <w:rPr>
          <w:b/>
          <w:sz w:val="28"/>
          <w:szCs w:val="28"/>
        </w:rPr>
        <w:t>Особо охраняемые природные территории</w:t>
      </w:r>
      <w:bookmarkEnd w:id="618"/>
      <w:bookmarkEnd w:id="619"/>
      <w:bookmarkEnd w:id="620"/>
      <w:bookmarkEnd w:id="621"/>
      <w:bookmarkEnd w:id="622"/>
      <w:r w:rsidR="00DB399A" w:rsidRPr="00EB1E4A">
        <w:rPr>
          <w:b/>
          <w:sz w:val="28"/>
          <w:szCs w:val="28"/>
        </w:rPr>
        <w:t>.</w:t>
      </w:r>
      <w:r w:rsidR="00EB1E4A">
        <w:rPr>
          <w:sz w:val="28"/>
          <w:szCs w:val="28"/>
        </w:rPr>
        <w:t xml:space="preserve"> </w:t>
      </w:r>
      <w:proofErr w:type="gramStart"/>
      <w:r w:rsidRPr="009E5815">
        <w:rPr>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F13C73" w:rsidRPr="009E5815" w:rsidRDefault="00F13C73" w:rsidP="009E5815">
      <w:pPr>
        <w:pStyle w:val="afff7"/>
        <w:spacing w:line="240" w:lineRule="auto"/>
        <w:ind w:firstLine="567"/>
        <w:rPr>
          <w:sz w:val="28"/>
          <w:szCs w:val="28"/>
        </w:rPr>
      </w:pPr>
      <w:r w:rsidRPr="009E5815">
        <w:rPr>
          <w:sz w:val="28"/>
          <w:szCs w:val="28"/>
        </w:rPr>
        <w:t>Особо охраняемые природные территории могут иметь федеральное, региональное или местное значение.</w:t>
      </w:r>
    </w:p>
    <w:p w:rsidR="00F13C73" w:rsidRPr="009E5815" w:rsidRDefault="00F13C73" w:rsidP="009E5815">
      <w:pPr>
        <w:pStyle w:val="afff7"/>
        <w:spacing w:line="240" w:lineRule="auto"/>
        <w:ind w:firstLine="567"/>
        <w:rPr>
          <w:sz w:val="28"/>
          <w:szCs w:val="28"/>
        </w:rPr>
      </w:pPr>
      <w:r w:rsidRPr="009E5815">
        <w:rPr>
          <w:sz w:val="28"/>
          <w:szCs w:val="28"/>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F13C73" w:rsidRPr="009E5815" w:rsidRDefault="00F13C73" w:rsidP="009E5815">
      <w:pPr>
        <w:pStyle w:val="afff7"/>
        <w:spacing w:line="240" w:lineRule="auto"/>
        <w:ind w:firstLine="567"/>
        <w:rPr>
          <w:sz w:val="28"/>
          <w:szCs w:val="28"/>
        </w:rPr>
      </w:pPr>
      <w:r w:rsidRPr="009E5815">
        <w:rPr>
          <w:sz w:val="28"/>
          <w:szCs w:val="28"/>
        </w:rPr>
        <w:lastRenderedPageBreak/>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F13C73" w:rsidRPr="009E5815" w:rsidRDefault="00F13C73" w:rsidP="009E5815">
      <w:pPr>
        <w:pStyle w:val="afff7"/>
        <w:spacing w:line="240" w:lineRule="auto"/>
        <w:ind w:firstLine="567"/>
        <w:rPr>
          <w:sz w:val="28"/>
          <w:szCs w:val="28"/>
        </w:rPr>
      </w:pPr>
      <w:r w:rsidRPr="009E5815">
        <w:rPr>
          <w:sz w:val="28"/>
          <w:szCs w:val="28"/>
        </w:rPr>
        <w:t xml:space="preserve">государственные природные заповедники, в том числе биосферные; </w:t>
      </w:r>
    </w:p>
    <w:p w:rsidR="00F13C73" w:rsidRPr="009E5815" w:rsidRDefault="00F13C73" w:rsidP="009E5815">
      <w:pPr>
        <w:pStyle w:val="afff7"/>
        <w:spacing w:line="240" w:lineRule="auto"/>
        <w:ind w:firstLine="567"/>
        <w:rPr>
          <w:sz w:val="28"/>
          <w:szCs w:val="28"/>
        </w:rPr>
      </w:pPr>
      <w:r w:rsidRPr="009E5815">
        <w:rPr>
          <w:sz w:val="28"/>
          <w:szCs w:val="28"/>
        </w:rPr>
        <w:t>национальные парки;</w:t>
      </w:r>
    </w:p>
    <w:p w:rsidR="00F13C73" w:rsidRPr="009E5815" w:rsidRDefault="00F13C73" w:rsidP="009E5815">
      <w:pPr>
        <w:pStyle w:val="afff7"/>
        <w:spacing w:line="240" w:lineRule="auto"/>
        <w:ind w:firstLine="567"/>
        <w:rPr>
          <w:sz w:val="28"/>
          <w:szCs w:val="28"/>
        </w:rPr>
      </w:pPr>
      <w:r w:rsidRPr="009E5815">
        <w:rPr>
          <w:sz w:val="28"/>
          <w:szCs w:val="28"/>
        </w:rPr>
        <w:t>природные парки;</w:t>
      </w:r>
    </w:p>
    <w:p w:rsidR="00F13C73" w:rsidRPr="009E5815" w:rsidRDefault="00F13C73" w:rsidP="009E5815">
      <w:pPr>
        <w:pStyle w:val="afff7"/>
        <w:spacing w:line="240" w:lineRule="auto"/>
        <w:ind w:firstLine="567"/>
        <w:rPr>
          <w:sz w:val="28"/>
          <w:szCs w:val="28"/>
        </w:rPr>
      </w:pPr>
      <w:r w:rsidRPr="009E5815">
        <w:rPr>
          <w:sz w:val="28"/>
          <w:szCs w:val="28"/>
        </w:rPr>
        <w:t>государственные природные заказники;</w:t>
      </w:r>
    </w:p>
    <w:p w:rsidR="00F13C73" w:rsidRPr="009E5815" w:rsidRDefault="00F13C73" w:rsidP="009E5815">
      <w:pPr>
        <w:pStyle w:val="afff7"/>
        <w:spacing w:line="240" w:lineRule="auto"/>
        <w:ind w:firstLine="567"/>
        <w:rPr>
          <w:sz w:val="28"/>
          <w:szCs w:val="28"/>
        </w:rPr>
      </w:pPr>
      <w:r w:rsidRPr="009E5815">
        <w:rPr>
          <w:sz w:val="28"/>
          <w:szCs w:val="28"/>
        </w:rPr>
        <w:t>памятники природы;</w:t>
      </w:r>
    </w:p>
    <w:p w:rsidR="00F13C73" w:rsidRPr="009E5815" w:rsidRDefault="00F13C73" w:rsidP="009E5815">
      <w:pPr>
        <w:pStyle w:val="afff7"/>
        <w:spacing w:line="240" w:lineRule="auto"/>
        <w:ind w:firstLine="567"/>
        <w:rPr>
          <w:sz w:val="28"/>
          <w:szCs w:val="28"/>
        </w:rPr>
      </w:pPr>
      <w:r w:rsidRPr="009E5815">
        <w:rPr>
          <w:sz w:val="28"/>
          <w:szCs w:val="28"/>
        </w:rPr>
        <w:t>дендрологические парки и ботанические сады;</w:t>
      </w:r>
    </w:p>
    <w:p w:rsidR="00F13C73" w:rsidRPr="009E5815" w:rsidRDefault="00F13C73" w:rsidP="009E5815">
      <w:pPr>
        <w:pStyle w:val="afff7"/>
        <w:spacing w:line="240" w:lineRule="auto"/>
        <w:ind w:firstLine="567"/>
        <w:rPr>
          <w:sz w:val="28"/>
          <w:szCs w:val="28"/>
        </w:rPr>
      </w:pPr>
      <w:r w:rsidRPr="009E5815">
        <w:rPr>
          <w:sz w:val="28"/>
          <w:szCs w:val="28"/>
        </w:rPr>
        <w:t>лечебно-оздоровительные местности и курорты.</w:t>
      </w:r>
    </w:p>
    <w:p w:rsidR="00F13C73" w:rsidRPr="009E5815" w:rsidRDefault="00F13C73" w:rsidP="009E5815">
      <w:pPr>
        <w:pStyle w:val="afff7"/>
        <w:spacing w:line="240" w:lineRule="auto"/>
        <w:ind w:firstLine="567"/>
        <w:rPr>
          <w:sz w:val="28"/>
          <w:szCs w:val="28"/>
        </w:rPr>
      </w:pPr>
      <w:r w:rsidRPr="009E5815">
        <w:rPr>
          <w:sz w:val="28"/>
          <w:szCs w:val="28"/>
        </w:rPr>
        <w:t>Могут устанавливаться и иные категории особо охраняемых природных территорий.</w:t>
      </w:r>
    </w:p>
    <w:p w:rsidR="00F13C73" w:rsidRPr="009E5815" w:rsidRDefault="00F13C73" w:rsidP="009E5815">
      <w:pPr>
        <w:pStyle w:val="afff7"/>
        <w:spacing w:line="240" w:lineRule="auto"/>
        <w:ind w:firstLine="567"/>
        <w:rPr>
          <w:sz w:val="28"/>
          <w:szCs w:val="28"/>
        </w:rPr>
      </w:pPr>
      <w:r w:rsidRPr="009E5815">
        <w:rPr>
          <w:sz w:val="28"/>
          <w:szCs w:val="28"/>
        </w:rPr>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F13C73" w:rsidRPr="009E5815" w:rsidRDefault="00F13C73" w:rsidP="009E5815">
      <w:pPr>
        <w:pStyle w:val="afff7"/>
        <w:spacing w:line="240" w:lineRule="auto"/>
        <w:ind w:firstLine="567"/>
        <w:rPr>
          <w:sz w:val="28"/>
          <w:szCs w:val="28"/>
        </w:rPr>
      </w:pPr>
      <w:r w:rsidRPr="009E5815">
        <w:rPr>
          <w:sz w:val="28"/>
          <w:szCs w:val="28"/>
        </w:rPr>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F13C73" w:rsidRPr="009E5815" w:rsidRDefault="00F13C73" w:rsidP="009E5815">
      <w:pPr>
        <w:pStyle w:val="afff7"/>
        <w:spacing w:line="240" w:lineRule="auto"/>
        <w:ind w:firstLine="567"/>
        <w:rPr>
          <w:sz w:val="28"/>
          <w:szCs w:val="28"/>
        </w:rPr>
      </w:pPr>
      <w:r w:rsidRPr="009E5815">
        <w:rPr>
          <w:sz w:val="28"/>
          <w:szCs w:val="28"/>
        </w:rPr>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F13C73" w:rsidRPr="009E5815" w:rsidRDefault="00F13C73" w:rsidP="009E5815">
      <w:pPr>
        <w:pStyle w:val="afff7"/>
        <w:spacing w:line="240" w:lineRule="auto"/>
        <w:ind w:firstLine="567"/>
        <w:rPr>
          <w:sz w:val="28"/>
          <w:szCs w:val="28"/>
        </w:rPr>
      </w:pPr>
      <w:r w:rsidRPr="009E5815">
        <w:rPr>
          <w:sz w:val="28"/>
          <w:szCs w:val="28"/>
        </w:rPr>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F13C73" w:rsidRPr="009E5815" w:rsidRDefault="00F13C73" w:rsidP="009E5815">
      <w:pPr>
        <w:pStyle w:val="afff7"/>
        <w:spacing w:line="240" w:lineRule="auto"/>
        <w:ind w:firstLine="567"/>
        <w:rPr>
          <w:sz w:val="28"/>
          <w:szCs w:val="28"/>
        </w:rPr>
      </w:pPr>
      <w:r w:rsidRPr="009E5815">
        <w:rPr>
          <w:sz w:val="28"/>
          <w:szCs w:val="28"/>
        </w:rPr>
        <w:t>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F13C73" w:rsidRPr="009E5815" w:rsidRDefault="00F13C73" w:rsidP="009E5815">
      <w:pPr>
        <w:pStyle w:val="afff7"/>
        <w:spacing w:line="240" w:lineRule="auto"/>
        <w:ind w:firstLine="567"/>
        <w:rPr>
          <w:sz w:val="28"/>
          <w:szCs w:val="28"/>
        </w:rPr>
      </w:pPr>
      <w:r w:rsidRPr="009E5815">
        <w:rPr>
          <w:sz w:val="28"/>
          <w:szCs w:val="28"/>
        </w:rPr>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F13C73" w:rsidRPr="009E5815" w:rsidRDefault="00F13C73" w:rsidP="009E5815">
      <w:pPr>
        <w:pStyle w:val="afff7"/>
        <w:spacing w:line="240" w:lineRule="auto"/>
        <w:ind w:firstLine="567"/>
        <w:rPr>
          <w:sz w:val="28"/>
          <w:szCs w:val="28"/>
        </w:rPr>
      </w:pPr>
      <w:bookmarkStart w:id="623" w:name="_Toc414995138"/>
      <w:bookmarkStart w:id="624" w:name="_Toc414996838"/>
      <w:bookmarkStart w:id="625" w:name="_Toc414996918"/>
      <w:bookmarkStart w:id="626" w:name="_Toc414997315"/>
      <w:bookmarkStart w:id="627" w:name="_Toc430554132"/>
      <w:r w:rsidRPr="00EB1E4A">
        <w:rPr>
          <w:b/>
          <w:sz w:val="28"/>
          <w:szCs w:val="28"/>
        </w:rPr>
        <w:t>Памятники природы</w:t>
      </w:r>
      <w:bookmarkEnd w:id="623"/>
      <w:bookmarkEnd w:id="624"/>
      <w:bookmarkEnd w:id="625"/>
      <w:bookmarkEnd w:id="626"/>
      <w:bookmarkEnd w:id="627"/>
      <w:r w:rsidR="00EB1E4A" w:rsidRPr="00EB1E4A">
        <w:rPr>
          <w:b/>
          <w:sz w:val="28"/>
          <w:szCs w:val="28"/>
        </w:rPr>
        <w:t>.</w:t>
      </w:r>
      <w:r w:rsidR="00EB1E4A">
        <w:rPr>
          <w:sz w:val="28"/>
          <w:szCs w:val="28"/>
        </w:rPr>
        <w:t xml:space="preserve"> </w:t>
      </w:r>
      <w:r w:rsidRPr="009E5815">
        <w:rPr>
          <w:sz w:val="28"/>
          <w:szCs w:val="28"/>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F13C73" w:rsidRPr="009E5815" w:rsidRDefault="00F13C73" w:rsidP="009E5815">
      <w:pPr>
        <w:pStyle w:val="afff7"/>
        <w:spacing w:line="240" w:lineRule="auto"/>
        <w:ind w:firstLine="567"/>
        <w:rPr>
          <w:sz w:val="28"/>
          <w:szCs w:val="28"/>
        </w:rPr>
      </w:pPr>
      <w:r w:rsidRPr="009E5815">
        <w:rPr>
          <w:sz w:val="28"/>
          <w:szCs w:val="28"/>
        </w:rPr>
        <w:t>Памятники природы могут быть федерального, регионального и местного значения.</w:t>
      </w:r>
    </w:p>
    <w:p w:rsidR="00F13C73" w:rsidRPr="009E5815" w:rsidRDefault="00F13C73" w:rsidP="009E5815">
      <w:pPr>
        <w:pStyle w:val="afff7"/>
        <w:spacing w:line="240" w:lineRule="auto"/>
        <w:ind w:firstLine="567"/>
        <w:rPr>
          <w:sz w:val="28"/>
          <w:szCs w:val="28"/>
        </w:rPr>
      </w:pPr>
      <w:r w:rsidRPr="009E5815">
        <w:rPr>
          <w:sz w:val="28"/>
          <w:szCs w:val="28"/>
        </w:rPr>
        <w:lastRenderedPageBreak/>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F13C73" w:rsidRPr="009E5815" w:rsidRDefault="00F13C73" w:rsidP="009E5815">
      <w:pPr>
        <w:pStyle w:val="afff7"/>
        <w:spacing w:line="240" w:lineRule="auto"/>
        <w:ind w:firstLine="567"/>
        <w:rPr>
          <w:sz w:val="28"/>
          <w:szCs w:val="28"/>
        </w:rPr>
      </w:pPr>
      <w:r w:rsidRPr="009E5815">
        <w:rPr>
          <w:sz w:val="28"/>
          <w:szCs w:val="28"/>
        </w:rPr>
        <w:t>Природные объекты и комплексы объявляются памятниками природы местного значения, а территории, занятые ими, - особо охраняемыми природными территориями местного значения соответствующими органами государственной власти Карачаево-Черкесской Республики.</w:t>
      </w:r>
    </w:p>
    <w:p w:rsidR="00F13C73" w:rsidRPr="009E5815" w:rsidRDefault="00F13C73" w:rsidP="009E5815">
      <w:pPr>
        <w:pStyle w:val="afff7"/>
        <w:spacing w:line="240" w:lineRule="auto"/>
        <w:ind w:firstLine="567"/>
        <w:rPr>
          <w:sz w:val="28"/>
          <w:szCs w:val="28"/>
        </w:rPr>
      </w:pPr>
      <w:r w:rsidRPr="009E5815">
        <w:rPr>
          <w:sz w:val="28"/>
          <w:szCs w:val="28"/>
        </w:rPr>
        <w:t>Объявление природных комплексов и объектов памятниками природы федерального и местного 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постановлением Правительства Российской Федерации и органов исполнительной власти Карачаево-Черкесской Республики.</w:t>
      </w:r>
    </w:p>
    <w:p w:rsidR="00F13C73" w:rsidRPr="009E5815" w:rsidRDefault="00F13C73" w:rsidP="009E5815">
      <w:pPr>
        <w:pStyle w:val="afff7"/>
        <w:spacing w:line="240" w:lineRule="auto"/>
        <w:ind w:firstLine="567"/>
        <w:rPr>
          <w:sz w:val="28"/>
          <w:szCs w:val="28"/>
        </w:rPr>
      </w:pPr>
      <w:r w:rsidRPr="009E5815">
        <w:rPr>
          <w:sz w:val="28"/>
          <w:szCs w:val="28"/>
        </w:rPr>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и местного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F13C73" w:rsidRPr="009E5815" w:rsidRDefault="00F13C73" w:rsidP="009E5815">
      <w:pPr>
        <w:pStyle w:val="afff7"/>
        <w:spacing w:line="240" w:lineRule="auto"/>
        <w:ind w:firstLine="567"/>
        <w:rPr>
          <w:sz w:val="28"/>
          <w:szCs w:val="28"/>
        </w:rPr>
      </w:pPr>
      <w:r w:rsidRPr="009E5815">
        <w:rPr>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F13C73" w:rsidRPr="009E5815" w:rsidRDefault="00F13C73" w:rsidP="009E5815">
      <w:pPr>
        <w:pStyle w:val="afff7"/>
        <w:spacing w:line="240" w:lineRule="auto"/>
        <w:ind w:firstLine="567"/>
        <w:rPr>
          <w:sz w:val="28"/>
          <w:szCs w:val="28"/>
        </w:rPr>
      </w:pPr>
      <w:bookmarkStart w:id="628" w:name="_Toc414995139"/>
      <w:bookmarkStart w:id="629" w:name="_Toc414996839"/>
      <w:bookmarkStart w:id="630" w:name="_Toc414996919"/>
      <w:bookmarkStart w:id="631" w:name="_Toc414997316"/>
      <w:bookmarkStart w:id="632" w:name="_Toc430554133"/>
      <w:r w:rsidRPr="00EB1E4A">
        <w:rPr>
          <w:b/>
          <w:sz w:val="28"/>
          <w:szCs w:val="28"/>
        </w:rPr>
        <w:t>Дендрологические парки и ботанические сады</w:t>
      </w:r>
      <w:bookmarkEnd w:id="628"/>
      <w:bookmarkEnd w:id="629"/>
      <w:bookmarkEnd w:id="630"/>
      <w:bookmarkEnd w:id="631"/>
      <w:bookmarkEnd w:id="632"/>
      <w:r w:rsidR="00DB399A" w:rsidRPr="00EB1E4A">
        <w:rPr>
          <w:b/>
          <w:sz w:val="28"/>
          <w:szCs w:val="28"/>
        </w:rPr>
        <w:t>.</w:t>
      </w:r>
      <w:r w:rsidR="00EB1E4A">
        <w:rPr>
          <w:b/>
          <w:sz w:val="28"/>
          <w:szCs w:val="28"/>
        </w:rPr>
        <w:t xml:space="preserve"> </w:t>
      </w:r>
      <w:r w:rsidRPr="009E5815">
        <w:rPr>
          <w:sz w:val="28"/>
          <w:szCs w:val="28"/>
        </w:rPr>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F13C73" w:rsidRPr="009E5815" w:rsidRDefault="00F13C73" w:rsidP="009E5815">
      <w:pPr>
        <w:pStyle w:val="afff7"/>
        <w:spacing w:line="240" w:lineRule="auto"/>
        <w:ind w:firstLine="567"/>
        <w:rPr>
          <w:sz w:val="28"/>
          <w:szCs w:val="28"/>
        </w:rPr>
      </w:pPr>
      <w:r w:rsidRPr="009E5815">
        <w:rPr>
          <w:sz w:val="28"/>
          <w:szCs w:val="28"/>
        </w:rPr>
        <w:t>Дендрологические парки и ботанические сады образуются на основании решений Правительства Российской Федерации.</w:t>
      </w:r>
    </w:p>
    <w:p w:rsidR="00F13C73" w:rsidRPr="009E5815" w:rsidRDefault="00F13C73" w:rsidP="009E5815">
      <w:pPr>
        <w:pStyle w:val="afff7"/>
        <w:spacing w:line="240" w:lineRule="auto"/>
        <w:ind w:firstLine="567"/>
        <w:rPr>
          <w:sz w:val="28"/>
          <w:szCs w:val="28"/>
        </w:rPr>
      </w:pPr>
      <w:r w:rsidRPr="009E5815">
        <w:rPr>
          <w:sz w:val="28"/>
          <w:szCs w:val="28"/>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F13C73" w:rsidRPr="009E5815" w:rsidRDefault="00F13C73" w:rsidP="009E5815">
      <w:pPr>
        <w:pStyle w:val="afff7"/>
        <w:spacing w:line="240" w:lineRule="auto"/>
        <w:ind w:firstLine="567"/>
        <w:rPr>
          <w:sz w:val="28"/>
          <w:szCs w:val="28"/>
        </w:rPr>
      </w:pPr>
      <w:r w:rsidRPr="009E5815">
        <w:rPr>
          <w:sz w:val="28"/>
          <w:szCs w:val="28"/>
        </w:rPr>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F13C73" w:rsidRPr="009E5815" w:rsidRDefault="00F13C73" w:rsidP="009E5815">
      <w:pPr>
        <w:pStyle w:val="afff7"/>
        <w:spacing w:line="240" w:lineRule="auto"/>
        <w:ind w:firstLine="567"/>
        <w:rPr>
          <w:sz w:val="28"/>
          <w:szCs w:val="28"/>
        </w:rPr>
      </w:pPr>
      <w:r w:rsidRPr="009E5815">
        <w:rPr>
          <w:sz w:val="28"/>
          <w:szCs w:val="28"/>
        </w:rPr>
        <w:t>Территории дендрологических парков могут быть разделены на различные функциональные зоны, в том числе:</w:t>
      </w:r>
    </w:p>
    <w:p w:rsidR="00F13C73" w:rsidRPr="009E5815" w:rsidRDefault="00F13C73" w:rsidP="009E5815">
      <w:pPr>
        <w:pStyle w:val="afff7"/>
        <w:spacing w:line="240" w:lineRule="auto"/>
        <w:ind w:firstLine="567"/>
        <w:rPr>
          <w:sz w:val="28"/>
          <w:szCs w:val="28"/>
        </w:rPr>
      </w:pPr>
      <w:r w:rsidRPr="009E5815">
        <w:rPr>
          <w:sz w:val="28"/>
          <w:szCs w:val="28"/>
        </w:rPr>
        <w:lastRenderedPageBreak/>
        <w:t>экспозиционную, посещение которой разрешается в порядке, определенном дирекциями дендрологических парков;</w:t>
      </w:r>
    </w:p>
    <w:p w:rsidR="00F13C73" w:rsidRPr="009E5815" w:rsidRDefault="00F13C73" w:rsidP="009E5815">
      <w:pPr>
        <w:pStyle w:val="afff7"/>
        <w:spacing w:line="240" w:lineRule="auto"/>
        <w:ind w:firstLine="567"/>
        <w:rPr>
          <w:sz w:val="28"/>
          <w:szCs w:val="28"/>
        </w:rPr>
      </w:pPr>
      <w:r w:rsidRPr="009E5815">
        <w:rPr>
          <w:sz w:val="28"/>
          <w:szCs w:val="28"/>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F13C73" w:rsidRPr="009E5815" w:rsidRDefault="00F13C73" w:rsidP="009E5815">
      <w:pPr>
        <w:pStyle w:val="afff7"/>
        <w:spacing w:line="240" w:lineRule="auto"/>
        <w:ind w:firstLine="567"/>
        <w:rPr>
          <w:sz w:val="28"/>
          <w:szCs w:val="28"/>
        </w:rPr>
      </w:pPr>
      <w:r w:rsidRPr="009E5815">
        <w:rPr>
          <w:sz w:val="28"/>
          <w:szCs w:val="28"/>
        </w:rPr>
        <w:t xml:space="preserve">административную. </w:t>
      </w:r>
    </w:p>
    <w:p w:rsidR="00F13C73" w:rsidRPr="009E5815" w:rsidRDefault="00F13C73" w:rsidP="009E5815">
      <w:pPr>
        <w:pStyle w:val="afff7"/>
        <w:spacing w:line="240" w:lineRule="auto"/>
        <w:ind w:firstLine="567"/>
        <w:rPr>
          <w:sz w:val="28"/>
          <w:szCs w:val="28"/>
        </w:rPr>
      </w:pPr>
      <w:r w:rsidRPr="009E5815">
        <w:rPr>
          <w:sz w:val="28"/>
          <w:szCs w:val="28"/>
        </w:rPr>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F13C73" w:rsidRPr="009E5815" w:rsidRDefault="00F13C73" w:rsidP="009E5815">
      <w:pPr>
        <w:pStyle w:val="afff7"/>
        <w:spacing w:line="240" w:lineRule="auto"/>
        <w:ind w:firstLine="567"/>
        <w:rPr>
          <w:sz w:val="28"/>
          <w:szCs w:val="28"/>
        </w:rPr>
      </w:pPr>
      <w:bookmarkStart w:id="633" w:name="_Toc414995140"/>
      <w:bookmarkStart w:id="634" w:name="_Toc414996840"/>
      <w:bookmarkStart w:id="635" w:name="_Toc414996920"/>
      <w:bookmarkStart w:id="636" w:name="_Toc414997317"/>
      <w:bookmarkStart w:id="637" w:name="_Toc430554134"/>
      <w:r w:rsidRPr="00EB1E4A">
        <w:rPr>
          <w:b/>
          <w:sz w:val="28"/>
          <w:szCs w:val="28"/>
        </w:rPr>
        <w:t>Земли водоохранных зон водных объектов</w:t>
      </w:r>
      <w:bookmarkEnd w:id="633"/>
      <w:bookmarkEnd w:id="634"/>
      <w:bookmarkEnd w:id="635"/>
      <w:bookmarkEnd w:id="636"/>
      <w:bookmarkEnd w:id="637"/>
      <w:r w:rsidR="00DB399A" w:rsidRPr="00EB1E4A">
        <w:rPr>
          <w:b/>
          <w:sz w:val="28"/>
          <w:szCs w:val="28"/>
        </w:rPr>
        <w:t>.</w:t>
      </w:r>
      <w:r w:rsidR="00EB1E4A">
        <w:rPr>
          <w:b/>
          <w:sz w:val="28"/>
          <w:szCs w:val="28"/>
        </w:rPr>
        <w:t xml:space="preserve"> </w:t>
      </w:r>
      <w:proofErr w:type="gramStart"/>
      <w:r w:rsidRPr="009E5815">
        <w:rPr>
          <w:sz w:val="28"/>
          <w:szCs w:val="28"/>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13C73" w:rsidRPr="009E5815" w:rsidRDefault="00F13C73" w:rsidP="009E5815">
      <w:pPr>
        <w:pStyle w:val="afff7"/>
        <w:spacing w:line="240" w:lineRule="auto"/>
        <w:ind w:firstLine="567"/>
        <w:rPr>
          <w:sz w:val="28"/>
          <w:szCs w:val="28"/>
        </w:rPr>
      </w:pPr>
      <w:r w:rsidRPr="009E5815">
        <w:rPr>
          <w:sz w:val="28"/>
          <w:szCs w:val="28"/>
        </w:rPr>
        <w:t>Порядок установления размеров и границ водоохранных зон и их прибрежных защитных полос, а также режима их использования устанавливается Правительством Российской Федерации.</w:t>
      </w:r>
    </w:p>
    <w:p w:rsidR="00F13C73" w:rsidRPr="009E5815" w:rsidRDefault="00F13C73" w:rsidP="009E5815">
      <w:pPr>
        <w:pStyle w:val="afff7"/>
        <w:spacing w:line="240" w:lineRule="auto"/>
        <w:ind w:firstLine="567"/>
        <w:rPr>
          <w:sz w:val="28"/>
          <w:szCs w:val="28"/>
        </w:rPr>
      </w:pPr>
      <w:r w:rsidRPr="009E5815">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13C73" w:rsidRPr="009E5815" w:rsidRDefault="00F13C73" w:rsidP="009E5815">
      <w:pPr>
        <w:pStyle w:val="afff7"/>
        <w:spacing w:line="240" w:lineRule="auto"/>
        <w:ind w:firstLine="567"/>
        <w:rPr>
          <w:sz w:val="28"/>
          <w:szCs w:val="28"/>
        </w:rPr>
      </w:pPr>
      <w:r w:rsidRPr="009E5815">
        <w:rPr>
          <w:sz w:val="28"/>
          <w:szCs w:val="28"/>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F13C73" w:rsidRPr="009E5815" w:rsidRDefault="00F13C73" w:rsidP="009E5815">
      <w:pPr>
        <w:pStyle w:val="afff7"/>
        <w:spacing w:line="240" w:lineRule="auto"/>
        <w:ind w:firstLine="567"/>
        <w:rPr>
          <w:sz w:val="28"/>
          <w:szCs w:val="28"/>
        </w:rPr>
      </w:pPr>
      <w:r w:rsidRPr="009E5815">
        <w:rPr>
          <w:sz w:val="28"/>
          <w:szCs w:val="28"/>
        </w:rPr>
        <w:t>Ширина водоохранной зоны рек или ручьев устанавливается от их истока для рек или ручьев протяженностью:</w:t>
      </w:r>
    </w:p>
    <w:p w:rsidR="00F13C73" w:rsidRPr="009E5815" w:rsidRDefault="00F13C73" w:rsidP="009E5815">
      <w:pPr>
        <w:pStyle w:val="afff7"/>
        <w:spacing w:line="240" w:lineRule="auto"/>
        <w:ind w:firstLine="567"/>
        <w:rPr>
          <w:sz w:val="28"/>
          <w:szCs w:val="28"/>
        </w:rPr>
      </w:pPr>
      <w:r w:rsidRPr="009E5815">
        <w:rPr>
          <w:sz w:val="28"/>
          <w:szCs w:val="28"/>
        </w:rPr>
        <w:t>1) до десяти километров - в размере пятидесяти метров;</w:t>
      </w:r>
    </w:p>
    <w:p w:rsidR="00F13C73" w:rsidRPr="009E5815" w:rsidRDefault="00F13C73" w:rsidP="009E5815">
      <w:pPr>
        <w:pStyle w:val="afff7"/>
        <w:spacing w:line="240" w:lineRule="auto"/>
        <w:ind w:firstLine="567"/>
        <w:rPr>
          <w:sz w:val="28"/>
          <w:szCs w:val="28"/>
        </w:rPr>
      </w:pPr>
      <w:r w:rsidRPr="009E5815">
        <w:rPr>
          <w:sz w:val="28"/>
          <w:szCs w:val="28"/>
        </w:rPr>
        <w:t>2) от десяти до пятидесяти километров - в размере ста метров;</w:t>
      </w:r>
    </w:p>
    <w:p w:rsidR="00F13C73" w:rsidRPr="009E5815" w:rsidRDefault="00F13C73" w:rsidP="009E5815">
      <w:pPr>
        <w:pStyle w:val="afff7"/>
        <w:spacing w:line="240" w:lineRule="auto"/>
        <w:ind w:firstLine="567"/>
        <w:rPr>
          <w:sz w:val="28"/>
          <w:szCs w:val="28"/>
        </w:rPr>
      </w:pPr>
      <w:r w:rsidRPr="009E5815">
        <w:rPr>
          <w:sz w:val="28"/>
          <w:szCs w:val="28"/>
        </w:rPr>
        <w:t>3) от пятидесяти километров и более - в размере двухсот метров.</w:t>
      </w:r>
    </w:p>
    <w:p w:rsidR="00F13C73" w:rsidRPr="009E5815" w:rsidRDefault="00F13C73" w:rsidP="009E5815">
      <w:pPr>
        <w:pStyle w:val="afff7"/>
        <w:spacing w:line="240" w:lineRule="auto"/>
        <w:ind w:firstLine="567"/>
        <w:rPr>
          <w:sz w:val="28"/>
          <w:szCs w:val="28"/>
        </w:rPr>
      </w:pPr>
      <w:r w:rsidRPr="009E5815">
        <w:rPr>
          <w:sz w:val="28"/>
          <w:szCs w:val="28"/>
        </w:rPr>
        <w:t>Размеры Водоохранной зоны и Прибрежной защитной полосы для основных водных объектов Карачаево-Черкесской Республики</w:t>
      </w:r>
      <w:r w:rsidR="00E23DB0">
        <w:rPr>
          <w:sz w:val="28"/>
          <w:szCs w:val="28"/>
        </w:rPr>
        <w:t xml:space="preserve"> </w:t>
      </w:r>
      <w:proofErr w:type="gramStart"/>
      <w:r w:rsidRPr="009E5815">
        <w:rPr>
          <w:sz w:val="28"/>
          <w:szCs w:val="28"/>
        </w:rPr>
        <w:t>представлен</w:t>
      </w:r>
      <w:proofErr w:type="gramEnd"/>
      <w:r w:rsidRPr="009E5815">
        <w:rPr>
          <w:sz w:val="28"/>
          <w:szCs w:val="28"/>
        </w:rPr>
        <w:t xml:space="preserve"> в таблице 9.9.5.1.</w:t>
      </w:r>
    </w:p>
    <w:p w:rsidR="00F13C73" w:rsidRPr="005C712B" w:rsidRDefault="00F13C73" w:rsidP="009E5815">
      <w:pPr>
        <w:pStyle w:val="afff7"/>
        <w:spacing w:line="240" w:lineRule="auto"/>
        <w:jc w:val="right"/>
      </w:pPr>
      <w:r w:rsidRPr="005C712B">
        <w:t>Таблица 9.9.5.1.</w:t>
      </w:r>
    </w:p>
    <w:tbl>
      <w:tblPr>
        <w:tblW w:w="9923" w:type="dxa"/>
        <w:tblInd w:w="108" w:type="dxa"/>
        <w:tblLook w:val="01E0" w:firstRow="1" w:lastRow="1" w:firstColumn="1" w:lastColumn="1" w:noHBand="0" w:noVBand="0"/>
      </w:tblPr>
      <w:tblGrid>
        <w:gridCol w:w="1560"/>
        <w:gridCol w:w="1701"/>
        <w:gridCol w:w="1134"/>
        <w:gridCol w:w="2480"/>
        <w:gridCol w:w="3048"/>
      </w:tblGrid>
      <w:tr w:rsidR="00F13C73" w:rsidRPr="005C712B" w:rsidTr="00DB399A">
        <w:trPr>
          <w:tblHeader/>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Название водотока</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Куда впадает</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Длина водотока, км</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Прибрежная защитная полоса, м</w:t>
            </w:r>
          </w:p>
        </w:tc>
        <w:tc>
          <w:tcPr>
            <w:tcW w:w="3048" w:type="dxa"/>
            <w:tcBorders>
              <w:top w:val="single" w:sz="12" w:space="0" w:color="auto"/>
              <w:left w:val="single" w:sz="12" w:space="0" w:color="auto"/>
              <w:bottom w:val="single" w:sz="12" w:space="0" w:color="auto"/>
              <w:right w:val="single" w:sz="12"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Водоохранная зона, м</w:t>
            </w:r>
          </w:p>
        </w:tc>
      </w:tr>
      <w:tr w:rsidR="00F13C73" w:rsidRPr="005C712B" w:rsidTr="00DB399A">
        <w:tc>
          <w:tcPr>
            <w:tcW w:w="1560" w:type="dxa"/>
            <w:tcBorders>
              <w:top w:val="single" w:sz="12"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Кубань</w:t>
            </w:r>
          </w:p>
        </w:tc>
        <w:tc>
          <w:tcPr>
            <w:tcW w:w="1701" w:type="dxa"/>
            <w:tcBorders>
              <w:top w:val="single" w:sz="12"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Азовское море</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870</w:t>
            </w:r>
          </w:p>
        </w:tc>
        <w:tc>
          <w:tcPr>
            <w:tcW w:w="2480" w:type="dxa"/>
            <w:vMerge w:val="restart"/>
            <w:tcBorders>
              <w:top w:val="single" w:sz="12" w:space="0" w:color="auto"/>
              <w:left w:val="single" w:sz="4" w:space="0" w:color="auto"/>
              <w:right w:val="single" w:sz="4"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Устанавливается в соответствии с действующим законодательством</w:t>
            </w:r>
          </w:p>
        </w:tc>
        <w:tc>
          <w:tcPr>
            <w:tcW w:w="3048" w:type="dxa"/>
            <w:tcBorders>
              <w:top w:val="single" w:sz="12"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200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Уллу-Кам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Кубань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36</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Чирик-Кол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Уллу-Кам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12</w:t>
            </w:r>
          </w:p>
        </w:tc>
        <w:tc>
          <w:tcPr>
            <w:tcW w:w="2480" w:type="dxa"/>
            <w:vMerge/>
            <w:tcBorders>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Узун-Кол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Уллу-Кам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8,9</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Уллу-Хурзук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Уллу-Кам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22</w:t>
            </w:r>
          </w:p>
        </w:tc>
        <w:tc>
          <w:tcPr>
            <w:tcW w:w="2480" w:type="dxa"/>
            <w:vMerge w:val="restart"/>
            <w:tcBorders>
              <w:top w:val="single" w:sz="4" w:space="0" w:color="auto"/>
              <w:left w:val="single" w:sz="4" w:space="0" w:color="auto"/>
              <w:right w:val="single" w:sz="4"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 xml:space="preserve">Устанавливается в соответствии с </w:t>
            </w:r>
            <w:r w:rsidRPr="005C712B">
              <w:rPr>
                <w:sz w:val="20"/>
                <w:szCs w:val="20"/>
              </w:rPr>
              <w:lastRenderedPageBreak/>
              <w:t>действующим законодательством</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lastRenderedPageBreak/>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Учкулан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Кубань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21</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lastRenderedPageBreak/>
              <w:t>Гондарай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Учкулан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12</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lastRenderedPageBreak/>
              <w:t>Махор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Учкулан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12</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Даут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Кубань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44</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Теберда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Кубань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60</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200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Аманауз</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Теберда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11</w:t>
            </w:r>
          </w:p>
        </w:tc>
        <w:tc>
          <w:tcPr>
            <w:tcW w:w="2480" w:type="dxa"/>
            <w:vMerge/>
            <w:tcBorders>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Алибек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Аманауз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8,5</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Домбай-Ульген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Аманауз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8,3</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Гоначхир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Теберда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9,4</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Буулген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Гоначхир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5,5</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r>
      <w:tr w:rsidR="00F13C73" w:rsidRPr="005C712B" w:rsidTr="00DB399A">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Клухор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Гоначхир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11</w:t>
            </w:r>
          </w:p>
        </w:tc>
        <w:tc>
          <w:tcPr>
            <w:tcW w:w="2480" w:type="dxa"/>
            <w:vMerge w:val="restart"/>
            <w:tcBorders>
              <w:top w:val="single" w:sz="4" w:space="0" w:color="auto"/>
              <w:left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Устанавливается в соответствии с действующим законодательством</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Уллу-Мурджу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Теберда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15</w:t>
            </w:r>
          </w:p>
        </w:tc>
        <w:tc>
          <w:tcPr>
            <w:tcW w:w="2480" w:type="dxa"/>
            <w:vMerge/>
            <w:tcBorders>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Джемагат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Теберда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4,2</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50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М. Зеленчук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Кубань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65</w:t>
            </w:r>
          </w:p>
        </w:tc>
        <w:tc>
          <w:tcPr>
            <w:tcW w:w="2480" w:type="dxa"/>
            <w:vMerge w:val="restart"/>
            <w:tcBorders>
              <w:top w:val="single" w:sz="4" w:space="0" w:color="auto"/>
              <w:left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Устанавливается в соответствии с действующим законодательством</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200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Аксаут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М. Зеленчук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77</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200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Маруха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М. Зеленчук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75</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200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Б. Зеленчук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Кубань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9E5815">
            <w:pPr>
              <w:pStyle w:val="afff7"/>
              <w:spacing w:line="240" w:lineRule="auto"/>
              <w:ind w:firstLine="0"/>
              <w:rPr>
                <w:sz w:val="20"/>
                <w:szCs w:val="20"/>
              </w:rPr>
            </w:pPr>
            <w:r w:rsidRPr="005C712B">
              <w:rPr>
                <w:sz w:val="20"/>
                <w:szCs w:val="20"/>
              </w:rPr>
              <w:t>158</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200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Псыш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Б. Зеленчук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26</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София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Псыш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11</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Архыз</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Псыш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21</w:t>
            </w:r>
          </w:p>
        </w:tc>
        <w:tc>
          <w:tcPr>
            <w:tcW w:w="2480" w:type="dxa"/>
            <w:vMerge/>
            <w:tcBorders>
              <w:left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r w:rsidR="00F13C73" w:rsidRPr="005C712B" w:rsidTr="00DB399A">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Кизгыч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3C73" w:rsidRPr="005C712B" w:rsidRDefault="00F13C73" w:rsidP="009E5815">
            <w:pPr>
              <w:pStyle w:val="afff7"/>
              <w:spacing w:line="240" w:lineRule="auto"/>
              <w:ind w:firstLine="0"/>
              <w:rPr>
                <w:sz w:val="20"/>
                <w:szCs w:val="20"/>
              </w:rPr>
            </w:pPr>
            <w:r w:rsidRPr="005C712B">
              <w:rPr>
                <w:sz w:val="20"/>
                <w:szCs w:val="20"/>
              </w:rPr>
              <w:t>София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DE4E63">
            <w:pPr>
              <w:pStyle w:val="afff7"/>
              <w:spacing w:line="240" w:lineRule="auto"/>
              <w:ind w:firstLine="0"/>
              <w:rPr>
                <w:sz w:val="20"/>
                <w:szCs w:val="20"/>
              </w:rPr>
            </w:pPr>
            <w:r w:rsidRPr="005C712B">
              <w:rPr>
                <w:sz w:val="20"/>
                <w:szCs w:val="20"/>
              </w:rPr>
              <w:t>25</w:t>
            </w:r>
          </w:p>
        </w:tc>
        <w:tc>
          <w:tcPr>
            <w:tcW w:w="2480" w:type="dxa"/>
            <w:vMerge/>
            <w:tcBorders>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rsidR="00F13C73" w:rsidRPr="005C712B" w:rsidRDefault="00F13C73" w:rsidP="00F13C73">
            <w:pPr>
              <w:pStyle w:val="afff7"/>
              <w:spacing w:line="240" w:lineRule="auto"/>
              <w:rPr>
                <w:sz w:val="20"/>
                <w:szCs w:val="20"/>
              </w:rPr>
            </w:pPr>
            <w:r w:rsidRPr="005C712B">
              <w:rPr>
                <w:sz w:val="20"/>
                <w:szCs w:val="20"/>
              </w:rPr>
              <w:t>100</w:t>
            </w:r>
          </w:p>
        </w:tc>
      </w:tr>
    </w:tbl>
    <w:p w:rsidR="00F13C73" w:rsidRPr="00DE4E63" w:rsidRDefault="00F13C73" w:rsidP="00DE4E63">
      <w:pPr>
        <w:pStyle w:val="afff7"/>
        <w:spacing w:line="240" w:lineRule="auto"/>
        <w:ind w:firstLine="567"/>
        <w:rPr>
          <w:sz w:val="28"/>
        </w:rPr>
      </w:pPr>
      <w:r w:rsidRPr="00DE4E63">
        <w:rPr>
          <w:sz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F13C73" w:rsidRPr="00DE4E63" w:rsidRDefault="00F13C73" w:rsidP="00DE4E63">
      <w:pPr>
        <w:pStyle w:val="afff7"/>
        <w:spacing w:line="240" w:lineRule="auto"/>
        <w:ind w:firstLine="567"/>
        <w:rPr>
          <w:sz w:val="28"/>
        </w:rPr>
      </w:pPr>
      <w:r w:rsidRPr="00DE4E63">
        <w:rPr>
          <w:sz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F13C73" w:rsidRPr="00DE4E63" w:rsidRDefault="00F13C73" w:rsidP="00DE4E63">
      <w:pPr>
        <w:pStyle w:val="afff7"/>
        <w:spacing w:line="240" w:lineRule="auto"/>
        <w:ind w:firstLine="567"/>
        <w:rPr>
          <w:sz w:val="28"/>
        </w:rPr>
      </w:pPr>
      <w:r w:rsidRPr="00DE4E63">
        <w:rPr>
          <w:sz w:val="28"/>
        </w:rPr>
        <w:t>Водоохранные зоны магистральных или межхозяйственных каналов совпадают по ширине с полосами отводов таких каналов.</w:t>
      </w:r>
    </w:p>
    <w:p w:rsidR="00F13C73" w:rsidRPr="00DE4E63" w:rsidRDefault="00F13C73" w:rsidP="00DE4E63">
      <w:pPr>
        <w:pStyle w:val="afff7"/>
        <w:spacing w:line="240" w:lineRule="auto"/>
        <w:ind w:firstLine="567"/>
        <w:rPr>
          <w:sz w:val="28"/>
        </w:rPr>
      </w:pPr>
      <w:r w:rsidRPr="00DE4E63">
        <w:rPr>
          <w:sz w:val="28"/>
        </w:rPr>
        <w:t>Водоохранные зоны рек, их частей, помещенных в закрытые коллекторы, не устанавливаются.</w:t>
      </w:r>
    </w:p>
    <w:p w:rsidR="00F13C73" w:rsidRPr="00DE4E63" w:rsidRDefault="00F13C73" w:rsidP="00DE4E63">
      <w:pPr>
        <w:pStyle w:val="afff7"/>
        <w:spacing w:line="240" w:lineRule="auto"/>
        <w:ind w:firstLine="567"/>
        <w:rPr>
          <w:sz w:val="28"/>
        </w:rPr>
      </w:pPr>
      <w:r w:rsidRPr="00DE4E63">
        <w:rPr>
          <w:sz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13C73" w:rsidRPr="00DE4E63" w:rsidRDefault="00F13C73" w:rsidP="00DE4E63">
      <w:pPr>
        <w:pStyle w:val="afff7"/>
        <w:spacing w:line="240" w:lineRule="auto"/>
        <w:ind w:firstLine="567"/>
        <w:rPr>
          <w:sz w:val="28"/>
        </w:rPr>
      </w:pPr>
      <w:r w:rsidRPr="00DE4E63">
        <w:rPr>
          <w:sz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13C73" w:rsidRPr="00DE4E63" w:rsidRDefault="00F13C73" w:rsidP="00DE4E63">
      <w:pPr>
        <w:pStyle w:val="afff7"/>
        <w:spacing w:line="240" w:lineRule="auto"/>
        <w:ind w:firstLine="567"/>
        <w:rPr>
          <w:sz w:val="28"/>
        </w:rPr>
      </w:pPr>
      <w:r w:rsidRPr="00DE4E63">
        <w:rPr>
          <w:sz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13C73" w:rsidRPr="00DE4E63" w:rsidRDefault="00F13C73" w:rsidP="00DE4E63">
      <w:pPr>
        <w:pStyle w:val="afff7"/>
        <w:spacing w:line="240" w:lineRule="auto"/>
        <w:ind w:firstLine="567"/>
        <w:rPr>
          <w:sz w:val="28"/>
        </w:rPr>
      </w:pPr>
      <w:r w:rsidRPr="00DE4E63">
        <w:rPr>
          <w:sz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w:t>
      </w:r>
      <w:r w:rsidRPr="00DE4E63">
        <w:rPr>
          <w:sz w:val="28"/>
        </w:rPr>
        <w:lastRenderedPageBreak/>
        <w:t>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13C73" w:rsidRPr="00DE4E63" w:rsidRDefault="00F13C73" w:rsidP="00DE4E63">
      <w:pPr>
        <w:pStyle w:val="afff7"/>
        <w:spacing w:line="240" w:lineRule="auto"/>
        <w:ind w:firstLine="567"/>
        <w:rPr>
          <w:sz w:val="28"/>
        </w:rPr>
      </w:pPr>
      <w:r w:rsidRPr="00DE4E63">
        <w:rPr>
          <w:sz w:val="28"/>
        </w:rPr>
        <w:t>В границах водоохранных зон запрещаются:</w:t>
      </w:r>
    </w:p>
    <w:p w:rsidR="00F13C73" w:rsidRPr="00DE4E63" w:rsidRDefault="00F13C73" w:rsidP="00DE4E63">
      <w:pPr>
        <w:pStyle w:val="afff7"/>
        <w:spacing w:line="240" w:lineRule="auto"/>
        <w:ind w:firstLine="567"/>
        <w:rPr>
          <w:sz w:val="28"/>
        </w:rPr>
      </w:pPr>
      <w:r w:rsidRPr="00DE4E63">
        <w:rPr>
          <w:sz w:val="28"/>
        </w:rPr>
        <w:t>1) использование сточных вод в целях регулирования плодородия почв;</w:t>
      </w:r>
    </w:p>
    <w:p w:rsidR="00F13C73" w:rsidRPr="00DE4E63" w:rsidRDefault="00F13C73" w:rsidP="00DE4E63">
      <w:pPr>
        <w:pStyle w:val="afff7"/>
        <w:spacing w:line="240" w:lineRule="auto"/>
        <w:ind w:firstLine="567"/>
        <w:rPr>
          <w:sz w:val="28"/>
        </w:rPr>
      </w:pPr>
      <w:r w:rsidRPr="00DE4E63">
        <w:rPr>
          <w:sz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13C73" w:rsidRPr="00DE4E63" w:rsidRDefault="00F13C73" w:rsidP="00DE4E63">
      <w:pPr>
        <w:pStyle w:val="afff7"/>
        <w:spacing w:line="240" w:lineRule="auto"/>
        <w:ind w:firstLine="567"/>
        <w:rPr>
          <w:sz w:val="28"/>
        </w:rPr>
      </w:pPr>
      <w:r w:rsidRPr="00DE4E63">
        <w:rPr>
          <w:sz w:val="28"/>
        </w:rPr>
        <w:t>3) осуществление авиационных мер по борьбе с вредными организмами;</w:t>
      </w:r>
    </w:p>
    <w:p w:rsidR="00F13C73" w:rsidRPr="00DE4E63" w:rsidRDefault="00F13C73" w:rsidP="00DE4E63">
      <w:pPr>
        <w:pStyle w:val="afff7"/>
        <w:spacing w:line="240" w:lineRule="auto"/>
        <w:ind w:firstLine="567"/>
        <w:rPr>
          <w:sz w:val="28"/>
        </w:rPr>
      </w:pPr>
      <w:r w:rsidRPr="00DE4E63">
        <w:rPr>
          <w:sz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13C73" w:rsidRPr="00DE4E63" w:rsidRDefault="00F13C73" w:rsidP="00DE4E63">
      <w:pPr>
        <w:pStyle w:val="afff7"/>
        <w:spacing w:line="240" w:lineRule="auto"/>
        <w:ind w:firstLine="567"/>
        <w:rPr>
          <w:sz w:val="28"/>
        </w:rPr>
      </w:pPr>
      <w:r w:rsidRPr="00DE4E63">
        <w:rPr>
          <w:sz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13C73" w:rsidRPr="00DE4E63" w:rsidRDefault="00F13C73" w:rsidP="00DE4E63">
      <w:pPr>
        <w:pStyle w:val="afff7"/>
        <w:spacing w:line="240" w:lineRule="auto"/>
        <w:ind w:firstLine="567"/>
        <w:rPr>
          <w:sz w:val="28"/>
        </w:rPr>
      </w:pPr>
      <w:r w:rsidRPr="00DE4E63">
        <w:rPr>
          <w:sz w:val="28"/>
        </w:rPr>
        <w:t>6) размещение специализированных хранилищ пестицидов и агрохимикатов, применение пестицидов и агрохимикатов;</w:t>
      </w:r>
    </w:p>
    <w:p w:rsidR="00F13C73" w:rsidRPr="00DE4E63" w:rsidRDefault="00F13C73" w:rsidP="00DE4E63">
      <w:pPr>
        <w:pStyle w:val="afff7"/>
        <w:spacing w:line="240" w:lineRule="auto"/>
        <w:ind w:firstLine="567"/>
        <w:rPr>
          <w:sz w:val="28"/>
        </w:rPr>
      </w:pPr>
      <w:r w:rsidRPr="00DE4E63">
        <w:rPr>
          <w:sz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F13C73" w:rsidRPr="00DE4E63" w:rsidRDefault="00F13C73" w:rsidP="00DE4E63">
      <w:pPr>
        <w:pStyle w:val="afff7"/>
        <w:spacing w:line="240" w:lineRule="auto"/>
        <w:ind w:firstLine="567"/>
        <w:rPr>
          <w:sz w:val="28"/>
        </w:rPr>
      </w:pPr>
      <w:r w:rsidRPr="00DE4E63">
        <w:rPr>
          <w:sz w:val="28"/>
        </w:rPr>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13C73" w:rsidRPr="00DE4E63" w:rsidRDefault="00F13C73" w:rsidP="00DE4E63">
      <w:pPr>
        <w:pStyle w:val="afff7"/>
        <w:spacing w:line="240" w:lineRule="auto"/>
        <w:ind w:firstLine="567"/>
        <w:rPr>
          <w:sz w:val="28"/>
        </w:rPr>
      </w:pPr>
      <w:r w:rsidRPr="00DE4E63">
        <w:rPr>
          <w:sz w:val="28"/>
        </w:rPr>
        <w:t>1) централизованные системы водоотведения (канализации), централизованные ливневые системы водоотведения;</w:t>
      </w:r>
    </w:p>
    <w:p w:rsidR="00F13C73" w:rsidRPr="00DE4E63" w:rsidRDefault="00F13C73" w:rsidP="00DE4E63">
      <w:pPr>
        <w:pStyle w:val="afff7"/>
        <w:spacing w:line="240" w:lineRule="auto"/>
        <w:ind w:firstLine="567"/>
        <w:rPr>
          <w:sz w:val="28"/>
        </w:rPr>
      </w:pPr>
      <w:r w:rsidRPr="00DE4E63">
        <w:rPr>
          <w:sz w:val="28"/>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13C73" w:rsidRPr="00DE4E63" w:rsidRDefault="00F13C73" w:rsidP="00DE4E63">
      <w:pPr>
        <w:pStyle w:val="afff7"/>
        <w:spacing w:line="240" w:lineRule="auto"/>
        <w:ind w:firstLine="567"/>
        <w:rPr>
          <w:sz w:val="28"/>
        </w:rPr>
      </w:pPr>
      <w:r w:rsidRPr="00DE4E63">
        <w:rPr>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F13C73" w:rsidRPr="00DE4E63" w:rsidRDefault="00F13C73" w:rsidP="00DE4E63">
      <w:pPr>
        <w:pStyle w:val="afff7"/>
        <w:spacing w:line="240" w:lineRule="auto"/>
        <w:ind w:firstLine="567"/>
        <w:rPr>
          <w:sz w:val="28"/>
        </w:rPr>
      </w:pPr>
      <w:r w:rsidRPr="00DE4E63">
        <w:rPr>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13C73" w:rsidRPr="00DE4E63" w:rsidRDefault="00F13C73" w:rsidP="00DE4E63">
      <w:pPr>
        <w:pStyle w:val="afff7"/>
        <w:spacing w:line="240" w:lineRule="auto"/>
        <w:ind w:firstLine="567"/>
        <w:rPr>
          <w:sz w:val="28"/>
        </w:rPr>
      </w:pPr>
      <w:r w:rsidRPr="00DE4E63">
        <w:rPr>
          <w:sz w:val="28"/>
        </w:rPr>
        <w:t>Вотношении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13C73" w:rsidRPr="00DE4E63" w:rsidRDefault="00F13C73" w:rsidP="00DE4E63">
      <w:pPr>
        <w:pStyle w:val="afff7"/>
        <w:spacing w:line="240" w:lineRule="auto"/>
        <w:ind w:firstLine="567"/>
        <w:rPr>
          <w:sz w:val="28"/>
        </w:rPr>
      </w:pPr>
      <w:r w:rsidRPr="00DE4E63">
        <w:rPr>
          <w:sz w:val="28"/>
        </w:rPr>
        <w:t>В границах прибрежных защитных полос наряду с установленными частью 1.3.4 настоящей статьи ограничениями запрещаются:</w:t>
      </w:r>
    </w:p>
    <w:p w:rsidR="00F13C73" w:rsidRPr="00DE4E63" w:rsidRDefault="00F13C73" w:rsidP="00DE4E63">
      <w:pPr>
        <w:pStyle w:val="afff7"/>
        <w:spacing w:line="240" w:lineRule="auto"/>
        <w:ind w:firstLine="567"/>
        <w:rPr>
          <w:sz w:val="28"/>
        </w:rPr>
      </w:pPr>
      <w:r w:rsidRPr="00DE4E63">
        <w:rPr>
          <w:sz w:val="28"/>
        </w:rPr>
        <w:t>1) распашка земель;</w:t>
      </w:r>
    </w:p>
    <w:p w:rsidR="00F13C73" w:rsidRPr="00DE4E63" w:rsidRDefault="00F13C73" w:rsidP="00DE4E63">
      <w:pPr>
        <w:pStyle w:val="afff7"/>
        <w:spacing w:line="240" w:lineRule="auto"/>
        <w:ind w:firstLine="567"/>
        <w:rPr>
          <w:sz w:val="28"/>
        </w:rPr>
      </w:pPr>
      <w:r w:rsidRPr="00DE4E63">
        <w:rPr>
          <w:sz w:val="28"/>
        </w:rPr>
        <w:t>2) размещение отвалов размываемых грунтов;</w:t>
      </w:r>
    </w:p>
    <w:p w:rsidR="00F13C73" w:rsidRPr="00DE4E63" w:rsidRDefault="00F13C73" w:rsidP="00DE4E63">
      <w:pPr>
        <w:pStyle w:val="afff7"/>
        <w:spacing w:line="240" w:lineRule="auto"/>
        <w:ind w:firstLine="567"/>
        <w:rPr>
          <w:sz w:val="28"/>
        </w:rPr>
      </w:pPr>
      <w:r w:rsidRPr="00DE4E63">
        <w:rPr>
          <w:sz w:val="28"/>
        </w:rPr>
        <w:t>3) выпас сельскохозяйственных животных и организация для них летних лагерей, ванн.</w:t>
      </w:r>
    </w:p>
    <w:p w:rsidR="00F13C73" w:rsidRPr="00DE4E63" w:rsidRDefault="00F13C73" w:rsidP="00DE4E63">
      <w:pPr>
        <w:pStyle w:val="afff7"/>
        <w:spacing w:line="240" w:lineRule="auto"/>
        <w:ind w:firstLine="567"/>
        <w:rPr>
          <w:sz w:val="28"/>
        </w:rPr>
      </w:pPr>
      <w:r w:rsidRPr="00DE4E63">
        <w:rPr>
          <w:sz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F13C73" w:rsidRPr="00DE4E63" w:rsidRDefault="00F13C73" w:rsidP="00DE4E63">
      <w:pPr>
        <w:pStyle w:val="afff7"/>
        <w:spacing w:line="240" w:lineRule="auto"/>
        <w:ind w:firstLine="567"/>
        <w:rPr>
          <w:sz w:val="28"/>
        </w:rPr>
      </w:pPr>
      <w:bookmarkStart w:id="638" w:name="_Toc414995141"/>
      <w:bookmarkStart w:id="639" w:name="_Toc414996841"/>
      <w:bookmarkStart w:id="640" w:name="_Toc414996921"/>
      <w:bookmarkStart w:id="641" w:name="_Toc414997318"/>
      <w:bookmarkStart w:id="642" w:name="_Toc430554135"/>
      <w:r w:rsidRPr="00EB1E4A">
        <w:rPr>
          <w:b/>
          <w:sz w:val="28"/>
        </w:rPr>
        <w:t>Земли лесов, выполняющих защитные функции</w:t>
      </w:r>
      <w:bookmarkEnd w:id="638"/>
      <w:bookmarkEnd w:id="639"/>
      <w:bookmarkEnd w:id="640"/>
      <w:bookmarkEnd w:id="641"/>
      <w:bookmarkEnd w:id="642"/>
      <w:r w:rsidR="00DB399A" w:rsidRPr="00EB1E4A">
        <w:rPr>
          <w:b/>
          <w:sz w:val="28"/>
        </w:rPr>
        <w:t>.</w:t>
      </w:r>
      <w:r w:rsidR="00EB1E4A">
        <w:rPr>
          <w:b/>
          <w:sz w:val="28"/>
        </w:rPr>
        <w:t xml:space="preserve"> </w:t>
      </w:r>
      <w:r w:rsidRPr="00DE4E63">
        <w:rPr>
          <w:sz w:val="28"/>
        </w:rPr>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F13C73" w:rsidRPr="00DE4E63" w:rsidRDefault="00F13C73" w:rsidP="00DE4E63">
      <w:pPr>
        <w:pStyle w:val="afff7"/>
        <w:spacing w:line="240" w:lineRule="auto"/>
        <w:ind w:firstLine="567"/>
        <w:rPr>
          <w:sz w:val="28"/>
        </w:rPr>
      </w:pPr>
      <w:r w:rsidRPr="00DE4E63">
        <w:rPr>
          <w:sz w:val="28"/>
        </w:rPr>
        <w:t>Вокруг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F13C73" w:rsidRPr="00DE4E63" w:rsidRDefault="00F13C73" w:rsidP="00DE4E63">
      <w:pPr>
        <w:pStyle w:val="afff7"/>
        <w:spacing w:line="240" w:lineRule="auto"/>
        <w:ind w:firstLine="567"/>
        <w:rPr>
          <w:sz w:val="28"/>
        </w:rPr>
      </w:pPr>
      <w:r w:rsidRPr="00DE4E63">
        <w:rPr>
          <w:sz w:val="28"/>
        </w:rPr>
        <w:t>Ширина защитных лесных полос составляет, м, не менее:</w:t>
      </w:r>
    </w:p>
    <w:p w:rsidR="00F13C73" w:rsidRPr="00DE4E63" w:rsidRDefault="00F13C73" w:rsidP="00DE4E63">
      <w:pPr>
        <w:pStyle w:val="afff7"/>
        <w:spacing w:line="240" w:lineRule="auto"/>
        <w:ind w:firstLine="567"/>
        <w:rPr>
          <w:sz w:val="28"/>
        </w:rPr>
      </w:pPr>
      <w:r w:rsidRPr="00DE4E63">
        <w:rPr>
          <w:sz w:val="28"/>
        </w:rPr>
        <w:t>- для сельских поселений – 50.</w:t>
      </w:r>
    </w:p>
    <w:p w:rsidR="00F13C73" w:rsidRPr="00DE4E63" w:rsidRDefault="00F13C73" w:rsidP="00DE4E63">
      <w:pPr>
        <w:pStyle w:val="afff7"/>
        <w:spacing w:line="240" w:lineRule="auto"/>
        <w:ind w:firstLine="567"/>
        <w:rPr>
          <w:sz w:val="28"/>
        </w:rPr>
      </w:pPr>
      <w:r w:rsidRPr="00DE4E63">
        <w:rPr>
          <w:sz w:val="28"/>
        </w:rPr>
        <w:t>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rsidR="00F13C73" w:rsidRPr="00DE4E63" w:rsidRDefault="00F13C73" w:rsidP="00DE4E63">
      <w:pPr>
        <w:pStyle w:val="afff7"/>
        <w:spacing w:line="240" w:lineRule="auto"/>
        <w:ind w:firstLine="567"/>
        <w:rPr>
          <w:sz w:val="28"/>
        </w:rPr>
      </w:pPr>
      <w:r w:rsidRPr="00DE4E63">
        <w:rPr>
          <w:sz w:val="28"/>
        </w:rPr>
        <w:lastRenderedPageBreak/>
        <w:t>Снегозащитные лесные полосы следует предусматривать с каждой стороны дороги:</w:t>
      </w:r>
    </w:p>
    <w:p w:rsidR="00F13C73" w:rsidRPr="00DE4E63" w:rsidRDefault="00F13C73" w:rsidP="00DE4E63">
      <w:pPr>
        <w:pStyle w:val="afff7"/>
        <w:spacing w:line="240" w:lineRule="auto"/>
        <w:ind w:firstLine="567"/>
        <w:rPr>
          <w:sz w:val="28"/>
        </w:rPr>
      </w:pPr>
      <w:r w:rsidRPr="00DE4E63">
        <w:rPr>
          <w:sz w:val="28"/>
        </w:rPr>
        <w:t>- на заносимых участках автомобильных дорог шириной, м:</w:t>
      </w:r>
    </w:p>
    <w:p w:rsidR="00F13C73" w:rsidRPr="00DE4E63" w:rsidRDefault="00F13C73" w:rsidP="00DE4E63">
      <w:pPr>
        <w:pStyle w:val="afff7"/>
        <w:spacing w:line="240" w:lineRule="auto"/>
        <w:ind w:firstLine="567"/>
        <w:rPr>
          <w:sz w:val="28"/>
        </w:rPr>
      </w:pPr>
      <w:r w:rsidRPr="00DE4E63">
        <w:rPr>
          <w:sz w:val="28"/>
        </w:rPr>
        <w:t>- 4 – при расчетном годовом снегоприносе от 10 до 25 м</w:t>
      </w:r>
      <w:r w:rsidRPr="00DE4E63">
        <w:rPr>
          <w:sz w:val="28"/>
          <w:vertAlign w:val="superscript"/>
        </w:rPr>
        <w:t>3</w:t>
      </w:r>
      <w:r w:rsidRPr="00DE4E63">
        <w:rPr>
          <w:sz w:val="28"/>
        </w:rPr>
        <w:t>/м;</w:t>
      </w:r>
    </w:p>
    <w:p w:rsidR="00F13C73" w:rsidRPr="00DE4E63" w:rsidRDefault="00F13C73" w:rsidP="00DE4E63">
      <w:pPr>
        <w:pStyle w:val="afff7"/>
        <w:spacing w:line="240" w:lineRule="auto"/>
        <w:ind w:firstLine="567"/>
        <w:rPr>
          <w:sz w:val="28"/>
        </w:rPr>
      </w:pPr>
      <w:r w:rsidRPr="00DE4E63">
        <w:rPr>
          <w:sz w:val="28"/>
        </w:rPr>
        <w:t>- 9 – при расчетном годовом снегоприносе свыше 25 до 50 м</w:t>
      </w:r>
      <w:r w:rsidRPr="00DE4E63">
        <w:rPr>
          <w:sz w:val="28"/>
          <w:vertAlign w:val="superscript"/>
        </w:rPr>
        <w:t>3</w:t>
      </w:r>
      <w:r w:rsidRPr="00DE4E63">
        <w:rPr>
          <w:sz w:val="28"/>
        </w:rPr>
        <w:t>/м;</w:t>
      </w:r>
    </w:p>
    <w:p w:rsidR="00F13C73" w:rsidRPr="00DE4E63" w:rsidRDefault="00F13C73" w:rsidP="00DE4E63">
      <w:pPr>
        <w:pStyle w:val="afff7"/>
        <w:spacing w:line="240" w:lineRule="auto"/>
        <w:ind w:firstLine="567"/>
        <w:rPr>
          <w:sz w:val="28"/>
        </w:rPr>
      </w:pPr>
      <w:r w:rsidRPr="00DE4E63">
        <w:rPr>
          <w:sz w:val="28"/>
        </w:rPr>
        <w:t>- 12 – при расчетном годовом снегоприносе свыше 50 до 75 м</w:t>
      </w:r>
      <w:r w:rsidRPr="00DE4E63">
        <w:rPr>
          <w:sz w:val="28"/>
          <w:vertAlign w:val="superscript"/>
        </w:rPr>
        <w:t>3</w:t>
      </w:r>
      <w:r w:rsidRPr="00DE4E63">
        <w:rPr>
          <w:sz w:val="28"/>
        </w:rPr>
        <w:t>/м;</w:t>
      </w:r>
    </w:p>
    <w:p w:rsidR="00F13C73" w:rsidRPr="00DE4E63" w:rsidRDefault="00F13C73" w:rsidP="00DE4E63">
      <w:pPr>
        <w:pStyle w:val="afff7"/>
        <w:spacing w:line="240" w:lineRule="auto"/>
        <w:ind w:firstLine="567"/>
        <w:rPr>
          <w:sz w:val="28"/>
        </w:rPr>
      </w:pPr>
      <w:r w:rsidRPr="00DE4E63">
        <w:rPr>
          <w:sz w:val="28"/>
        </w:rPr>
        <w:t>- 14 – при расчетном годовом снегоприносе свыше 75 до 100 м</w:t>
      </w:r>
      <w:r w:rsidRPr="00DE4E63">
        <w:rPr>
          <w:sz w:val="28"/>
          <w:vertAlign w:val="superscript"/>
        </w:rPr>
        <w:t>3</w:t>
      </w:r>
      <w:r w:rsidRPr="00DE4E63">
        <w:rPr>
          <w:sz w:val="28"/>
        </w:rPr>
        <w:t>/м;</w:t>
      </w:r>
    </w:p>
    <w:p w:rsidR="00F13C73" w:rsidRPr="00DE4E63" w:rsidRDefault="00F13C73" w:rsidP="00DE4E63">
      <w:pPr>
        <w:pStyle w:val="afff7"/>
        <w:spacing w:line="240" w:lineRule="auto"/>
        <w:ind w:firstLine="567"/>
        <w:rPr>
          <w:sz w:val="28"/>
        </w:rPr>
      </w:pPr>
      <w:r w:rsidRPr="00DE4E63">
        <w:rPr>
          <w:sz w:val="28"/>
        </w:rPr>
        <w:t xml:space="preserve">- на заносимых участках железнодорожного пути и вокруг станций - при объеме снегопереноса за зиму более 100 м3 на 1 м пути согласно СНиП 32-01-95, в остальных случаях предусматриваются снегозадерживающие устройства. </w:t>
      </w:r>
    </w:p>
    <w:p w:rsidR="00F13C73" w:rsidRPr="00DE4E63" w:rsidRDefault="00F13C73" w:rsidP="00DE4E63">
      <w:pPr>
        <w:pStyle w:val="afff7"/>
        <w:spacing w:line="240" w:lineRule="auto"/>
        <w:ind w:firstLine="567"/>
        <w:rPr>
          <w:sz w:val="28"/>
        </w:rPr>
      </w:pPr>
      <w:r w:rsidRPr="00DE4E63">
        <w:rPr>
          <w:sz w:val="28"/>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F13C73" w:rsidRPr="00DE4E63" w:rsidRDefault="00F13C73" w:rsidP="00DE4E63">
      <w:pPr>
        <w:pStyle w:val="afff7"/>
        <w:spacing w:line="240" w:lineRule="auto"/>
        <w:ind w:firstLine="567"/>
        <w:rPr>
          <w:sz w:val="28"/>
        </w:rPr>
      </w:pPr>
      <w:r w:rsidRPr="00DE4E63">
        <w:rPr>
          <w:sz w:val="28"/>
        </w:rPr>
        <w:t>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F13C73" w:rsidRPr="00DE4E63" w:rsidRDefault="00F13C73" w:rsidP="00DE4E63">
      <w:pPr>
        <w:pStyle w:val="afff7"/>
        <w:spacing w:line="240" w:lineRule="auto"/>
        <w:ind w:firstLine="567"/>
        <w:rPr>
          <w:sz w:val="28"/>
        </w:rPr>
      </w:pPr>
      <w:r w:rsidRPr="00DE4E63">
        <w:rPr>
          <w:sz w:val="28"/>
        </w:rPr>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F13C73" w:rsidRPr="00DE4E63" w:rsidRDefault="00F13C73" w:rsidP="00DE4E63">
      <w:pPr>
        <w:pStyle w:val="afff7"/>
        <w:spacing w:line="240" w:lineRule="auto"/>
        <w:ind w:firstLine="567"/>
        <w:rPr>
          <w:sz w:val="28"/>
        </w:rPr>
      </w:pPr>
      <w:r w:rsidRPr="00DE4E63">
        <w:rPr>
          <w:sz w:val="28"/>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p>
    <w:p w:rsidR="00F13C73" w:rsidRPr="00DE4E63" w:rsidRDefault="00F13C73" w:rsidP="00DE4E63">
      <w:pPr>
        <w:pStyle w:val="afff7"/>
        <w:spacing w:line="240" w:lineRule="auto"/>
        <w:ind w:firstLine="567"/>
        <w:rPr>
          <w:sz w:val="28"/>
        </w:rPr>
      </w:pPr>
      <w:r w:rsidRPr="00DE4E63">
        <w:rPr>
          <w:sz w:val="28"/>
        </w:rPr>
        <w:t xml:space="preserve">Полезащитные лесные полосы предусматриваются на мелиоративных системах. </w:t>
      </w:r>
    </w:p>
    <w:p w:rsidR="00F13C73" w:rsidRPr="00DE4E63" w:rsidRDefault="00F13C73" w:rsidP="00DE4E63">
      <w:pPr>
        <w:pStyle w:val="afff7"/>
        <w:spacing w:line="240" w:lineRule="auto"/>
        <w:ind w:firstLine="567"/>
        <w:rPr>
          <w:sz w:val="28"/>
        </w:rPr>
      </w:pPr>
      <w:r w:rsidRPr="00DE4E63">
        <w:rPr>
          <w:sz w:val="28"/>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F13C73" w:rsidRPr="00DE4E63" w:rsidRDefault="00F13C73" w:rsidP="00DE4E63">
      <w:pPr>
        <w:pStyle w:val="afff7"/>
        <w:spacing w:line="240" w:lineRule="auto"/>
        <w:ind w:firstLine="567"/>
        <w:rPr>
          <w:sz w:val="28"/>
        </w:rPr>
      </w:pPr>
      <w:r w:rsidRPr="00DE4E63">
        <w:rPr>
          <w:sz w:val="28"/>
        </w:rPr>
        <w:t>Полезащитные лесные полосы следует располагать в двух взаимно перпендикулярных направлениях:</w:t>
      </w:r>
    </w:p>
    <w:p w:rsidR="00F13C73" w:rsidRPr="00DE4E63" w:rsidRDefault="00F13C73" w:rsidP="00DE4E63">
      <w:pPr>
        <w:pStyle w:val="afff7"/>
        <w:spacing w:line="240" w:lineRule="auto"/>
        <w:ind w:firstLine="567"/>
        <w:rPr>
          <w:sz w:val="28"/>
        </w:rPr>
      </w:pPr>
      <w:r w:rsidRPr="00DE4E63">
        <w:rPr>
          <w:sz w:val="28"/>
        </w:rPr>
        <w:t>- продольном (основные) – поперек преобладающих в данной местности ветров;</w:t>
      </w:r>
    </w:p>
    <w:p w:rsidR="00F13C73" w:rsidRPr="00DE4E63" w:rsidRDefault="00F13C73" w:rsidP="00DE4E63">
      <w:pPr>
        <w:pStyle w:val="afff7"/>
        <w:spacing w:line="240" w:lineRule="auto"/>
        <w:ind w:firstLine="567"/>
        <w:rPr>
          <w:sz w:val="28"/>
        </w:rPr>
      </w:pPr>
      <w:r w:rsidRPr="00DE4E63">
        <w:rPr>
          <w:sz w:val="28"/>
        </w:rPr>
        <w:t>- поперечном (вспомогательные) – перпендикулярно продольным.</w:t>
      </w:r>
    </w:p>
    <w:p w:rsidR="00F13C73" w:rsidRPr="00DE4E63" w:rsidRDefault="00F13C73" w:rsidP="00DE4E63">
      <w:pPr>
        <w:pStyle w:val="afff7"/>
        <w:spacing w:line="240" w:lineRule="auto"/>
        <w:ind w:firstLine="567"/>
        <w:rPr>
          <w:sz w:val="28"/>
        </w:rPr>
      </w:pPr>
      <w:r w:rsidRPr="00DE4E63">
        <w:rPr>
          <w:sz w:val="28"/>
        </w:rPr>
        <w:t xml:space="preserve">На подверженных водной эрозии склонах крутизной более 1,5° продольные почвозащитные и водоохранные лесные полосы необходимо располагать поперек </w:t>
      </w:r>
      <w:r w:rsidRPr="00DE4E63">
        <w:rPr>
          <w:sz w:val="28"/>
        </w:rPr>
        <w:lastRenderedPageBreak/>
        <w:t>склонов, по горизонталям в увязке с общей организацией территории, агротехническими и гидротехническими противоэрозионными мероприятиями.</w:t>
      </w:r>
    </w:p>
    <w:p w:rsidR="00F13C73" w:rsidRPr="00DE4E63" w:rsidRDefault="00F13C73" w:rsidP="00DE4E63">
      <w:pPr>
        <w:pStyle w:val="afff7"/>
        <w:spacing w:line="240" w:lineRule="auto"/>
        <w:ind w:firstLine="567"/>
        <w:rPr>
          <w:sz w:val="28"/>
        </w:rPr>
      </w:pPr>
      <w:r w:rsidRPr="00DE4E63">
        <w:rPr>
          <w:sz w:val="28"/>
        </w:rPr>
        <w:t>Расстояние между продольными лесными полосами не должно превышать 800 м, поперечными – 2000 м, а на песчаных почвах – 1000 м.</w:t>
      </w:r>
    </w:p>
    <w:p w:rsidR="00F13C73" w:rsidRPr="00DE4E63" w:rsidRDefault="00F13C73" w:rsidP="00DE4E63">
      <w:pPr>
        <w:pStyle w:val="afff7"/>
        <w:spacing w:line="240" w:lineRule="auto"/>
        <w:ind w:firstLine="567"/>
        <w:rPr>
          <w:sz w:val="28"/>
        </w:rPr>
      </w:pPr>
      <w:r w:rsidRPr="00DE4E63">
        <w:rPr>
          <w:sz w:val="28"/>
        </w:rPr>
        <w:t>Продольные полезащитные лесополосы надлежит предусматривать трех-, а поперечные двухрядными.</w:t>
      </w:r>
    </w:p>
    <w:p w:rsidR="00F13C73" w:rsidRPr="00DE4E63" w:rsidRDefault="00F13C73" w:rsidP="00DE4E63">
      <w:pPr>
        <w:pStyle w:val="afff7"/>
        <w:spacing w:line="240" w:lineRule="auto"/>
        <w:ind w:firstLine="567"/>
        <w:rPr>
          <w:sz w:val="28"/>
        </w:rPr>
      </w:pPr>
      <w:r w:rsidRPr="00DE4E63">
        <w:rPr>
          <w:sz w:val="28"/>
        </w:rP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F13C73" w:rsidRPr="00DE4E63" w:rsidRDefault="00F13C73" w:rsidP="00DE4E63">
      <w:pPr>
        <w:pStyle w:val="afff7"/>
        <w:spacing w:line="240" w:lineRule="auto"/>
        <w:ind w:firstLine="567"/>
        <w:rPr>
          <w:sz w:val="28"/>
        </w:rPr>
      </w:pPr>
      <w:r w:rsidRPr="00DE4E63">
        <w:rPr>
          <w:sz w:val="28"/>
        </w:rPr>
        <w:t>Защитные лесные полосы по границам орошаемых земель с участками интенсивной эрозии почвы следует предусматривать многорядными (4-5 рядов).</w:t>
      </w:r>
    </w:p>
    <w:p w:rsidR="00F13C73" w:rsidRPr="00DE4E63" w:rsidRDefault="00F13C73" w:rsidP="00DE4E63">
      <w:pPr>
        <w:pStyle w:val="afff7"/>
        <w:spacing w:line="240" w:lineRule="auto"/>
        <w:ind w:firstLine="567"/>
        <w:rPr>
          <w:sz w:val="28"/>
        </w:rPr>
      </w:pPr>
      <w:r w:rsidRPr="00DE4E63">
        <w:rPr>
          <w:sz w:val="28"/>
        </w:rPr>
        <w:t>Защитные насаждения вокруг прудов и водоемов следует проектировать из одного, двух или трех поясов:</w:t>
      </w:r>
    </w:p>
    <w:p w:rsidR="00F13C73" w:rsidRPr="00DE4E63" w:rsidRDefault="00F13C73" w:rsidP="00DE4E63">
      <w:pPr>
        <w:pStyle w:val="afff7"/>
        <w:spacing w:line="240" w:lineRule="auto"/>
        <w:ind w:firstLine="567"/>
        <w:rPr>
          <w:sz w:val="28"/>
        </w:rPr>
      </w:pPr>
      <w:r w:rsidRPr="00DE4E63">
        <w:rPr>
          <w:sz w:val="28"/>
        </w:rPr>
        <w:t>- берегоукрепительный (первый пояс) – в зоне расчетного подпорного уровня;</w:t>
      </w:r>
    </w:p>
    <w:p w:rsidR="00F13C73" w:rsidRPr="00DE4E63" w:rsidRDefault="00F13C73" w:rsidP="00DE4E63">
      <w:pPr>
        <w:pStyle w:val="afff7"/>
        <w:spacing w:line="240" w:lineRule="auto"/>
        <w:ind w:firstLine="567"/>
        <w:rPr>
          <w:sz w:val="28"/>
        </w:rPr>
      </w:pPr>
      <w:r w:rsidRPr="00DE4E63">
        <w:rPr>
          <w:sz w:val="28"/>
        </w:rPr>
        <w:t>- ветроломные и дренирующие посадки (второй пояс) – между отметками расчетного и форсированного подпорных уровней;</w:t>
      </w:r>
    </w:p>
    <w:p w:rsidR="00F13C73" w:rsidRPr="00DE4E63" w:rsidRDefault="00F13C73" w:rsidP="00DE4E63">
      <w:pPr>
        <w:pStyle w:val="afff7"/>
        <w:spacing w:line="240" w:lineRule="auto"/>
        <w:ind w:firstLine="567"/>
        <w:rPr>
          <w:sz w:val="28"/>
        </w:rPr>
      </w:pPr>
      <w:r w:rsidRPr="00DE4E63">
        <w:rPr>
          <w:sz w:val="28"/>
        </w:rPr>
        <w:t>- противоэрозионный (третий пояс) – выше форсированного уровня.</w:t>
      </w:r>
    </w:p>
    <w:p w:rsidR="00F13C73" w:rsidRPr="00DE4E63" w:rsidRDefault="00F13C73" w:rsidP="00DE4E63">
      <w:pPr>
        <w:pStyle w:val="afff7"/>
        <w:spacing w:line="240" w:lineRule="auto"/>
        <w:ind w:firstLine="567"/>
        <w:rPr>
          <w:sz w:val="28"/>
        </w:rPr>
      </w:pPr>
      <w:r w:rsidRPr="00DE4E63">
        <w:rPr>
          <w:sz w:val="28"/>
        </w:rPr>
        <w:t>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r w:rsidR="00EB1E4A">
        <w:rPr>
          <w:sz w:val="28"/>
        </w:rPr>
        <w:t xml:space="preserve"> </w:t>
      </w:r>
    </w:p>
    <w:p w:rsidR="00F13C73" w:rsidRPr="00DE4E63" w:rsidRDefault="00F13C73" w:rsidP="00DE4E63">
      <w:pPr>
        <w:pStyle w:val="afff7"/>
        <w:spacing w:line="240" w:lineRule="auto"/>
        <w:ind w:firstLine="567"/>
        <w:rPr>
          <w:sz w:val="28"/>
        </w:rPr>
      </w:pPr>
      <w:bookmarkStart w:id="643" w:name="_Toc414995142"/>
      <w:bookmarkStart w:id="644" w:name="_Toc414996842"/>
      <w:bookmarkStart w:id="645" w:name="_Toc414996922"/>
      <w:bookmarkStart w:id="646" w:name="_Toc414997319"/>
      <w:bookmarkStart w:id="647" w:name="_Toc430554136"/>
      <w:r w:rsidRPr="00EB1E4A">
        <w:rPr>
          <w:b/>
          <w:sz w:val="28"/>
        </w:rPr>
        <w:t>Земли историко-культурного назначения</w:t>
      </w:r>
      <w:bookmarkEnd w:id="643"/>
      <w:bookmarkEnd w:id="644"/>
      <w:bookmarkEnd w:id="645"/>
      <w:bookmarkEnd w:id="646"/>
      <w:bookmarkEnd w:id="647"/>
      <w:r w:rsidR="00DB399A" w:rsidRPr="00EB1E4A">
        <w:rPr>
          <w:b/>
          <w:sz w:val="28"/>
        </w:rPr>
        <w:t>.</w:t>
      </w:r>
      <w:r w:rsidR="00EB1E4A">
        <w:rPr>
          <w:b/>
          <w:sz w:val="28"/>
        </w:rPr>
        <w:t xml:space="preserve"> </w:t>
      </w:r>
      <w:r w:rsidRPr="00DE4E63">
        <w:rPr>
          <w:sz w:val="28"/>
        </w:rPr>
        <w:t>К землям историко-культурного назначения относятся земли:</w:t>
      </w:r>
    </w:p>
    <w:p w:rsidR="00F13C73" w:rsidRPr="00DE4E63" w:rsidRDefault="00F13C73" w:rsidP="00DE4E63">
      <w:pPr>
        <w:pStyle w:val="afff7"/>
        <w:spacing w:line="240" w:lineRule="auto"/>
        <w:ind w:firstLine="567"/>
        <w:rPr>
          <w:sz w:val="28"/>
        </w:rPr>
      </w:pPr>
      <w:r w:rsidRPr="00DE4E63">
        <w:rPr>
          <w:sz w:val="28"/>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F13C73" w:rsidRPr="00DE4E63" w:rsidRDefault="00F13C73" w:rsidP="00DE4E63">
      <w:pPr>
        <w:pStyle w:val="afff7"/>
        <w:spacing w:line="240" w:lineRule="auto"/>
        <w:ind w:firstLine="567"/>
        <w:rPr>
          <w:sz w:val="28"/>
        </w:rPr>
      </w:pPr>
      <w:r w:rsidRPr="00DE4E63">
        <w:rPr>
          <w:sz w:val="28"/>
        </w:rPr>
        <w:t>- военных и гражданских захоронений.</w:t>
      </w:r>
    </w:p>
    <w:p w:rsidR="00F13C73" w:rsidRPr="00DE4E63" w:rsidRDefault="00F13C73" w:rsidP="00DE4E63">
      <w:pPr>
        <w:pStyle w:val="afff7"/>
        <w:spacing w:line="240" w:lineRule="auto"/>
        <w:ind w:firstLine="567"/>
        <w:rPr>
          <w:sz w:val="28"/>
        </w:rPr>
      </w:pPr>
      <w:r w:rsidRPr="00DE4E63">
        <w:rPr>
          <w:sz w:val="28"/>
        </w:rPr>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F13C73" w:rsidRPr="00DE4E63" w:rsidRDefault="00F13C73" w:rsidP="00DE4E63">
      <w:pPr>
        <w:pStyle w:val="afff7"/>
        <w:spacing w:line="240" w:lineRule="auto"/>
        <w:ind w:firstLine="567"/>
        <w:rPr>
          <w:sz w:val="28"/>
        </w:rPr>
      </w:pPr>
      <w:r w:rsidRPr="00DE4E63">
        <w:rPr>
          <w:sz w:val="28"/>
        </w:rPr>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F13C73" w:rsidRPr="00DE4E63" w:rsidRDefault="00F13C73" w:rsidP="00DE4E63">
      <w:pPr>
        <w:pStyle w:val="afff7"/>
        <w:spacing w:line="240" w:lineRule="auto"/>
        <w:ind w:firstLine="567"/>
        <w:rPr>
          <w:sz w:val="28"/>
        </w:rPr>
      </w:pPr>
      <w:r w:rsidRPr="00DE4E63">
        <w:rPr>
          <w:sz w:val="28"/>
        </w:rPr>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F13C73" w:rsidRPr="00DE4E63" w:rsidRDefault="00F13C73" w:rsidP="00DE4E63">
      <w:pPr>
        <w:pStyle w:val="afff7"/>
        <w:spacing w:line="240" w:lineRule="auto"/>
        <w:ind w:firstLine="567"/>
        <w:rPr>
          <w:sz w:val="28"/>
        </w:rPr>
      </w:pPr>
      <w:bookmarkStart w:id="648" w:name="_Toc414995143"/>
      <w:bookmarkStart w:id="649" w:name="_Toc414996843"/>
      <w:bookmarkStart w:id="650" w:name="_Toc414996923"/>
      <w:bookmarkStart w:id="651" w:name="_Toc414997320"/>
      <w:bookmarkStart w:id="652" w:name="_Toc430554137"/>
      <w:r w:rsidRPr="00EB1E4A">
        <w:rPr>
          <w:b/>
          <w:sz w:val="28"/>
        </w:rPr>
        <w:t>Особо ценные земли</w:t>
      </w:r>
      <w:bookmarkEnd w:id="648"/>
      <w:bookmarkEnd w:id="649"/>
      <w:bookmarkEnd w:id="650"/>
      <w:bookmarkEnd w:id="651"/>
      <w:bookmarkEnd w:id="652"/>
      <w:r w:rsidR="00DB399A" w:rsidRPr="00EB1E4A">
        <w:rPr>
          <w:b/>
          <w:sz w:val="28"/>
        </w:rPr>
        <w:t>.</w:t>
      </w:r>
      <w:r w:rsidR="00EB1E4A">
        <w:rPr>
          <w:b/>
          <w:sz w:val="28"/>
        </w:rPr>
        <w:t xml:space="preserve"> </w:t>
      </w:r>
      <w:r w:rsidRPr="00DE4E63">
        <w:rPr>
          <w:sz w:val="28"/>
        </w:rPr>
        <w:t xml:space="preserve">К особо ценным землям относятся земли, в пределах которых имеются природные объекты и объекты культурного наследия, </w:t>
      </w:r>
      <w:r w:rsidRPr="00DE4E63">
        <w:rPr>
          <w:sz w:val="28"/>
        </w:rPr>
        <w:lastRenderedPageBreak/>
        <w:t>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13C73" w:rsidRPr="00DE4E63" w:rsidRDefault="00F13C73" w:rsidP="00DE4E63">
      <w:pPr>
        <w:pStyle w:val="afff7"/>
        <w:spacing w:line="240" w:lineRule="auto"/>
        <w:ind w:firstLine="567"/>
        <w:rPr>
          <w:sz w:val="28"/>
        </w:rPr>
      </w:pPr>
      <w:r w:rsidRPr="00DE4E63">
        <w:rPr>
          <w:sz w:val="28"/>
        </w:rPr>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F13C73" w:rsidRPr="00DE4E63" w:rsidRDefault="00F13C73" w:rsidP="00DE4E63">
      <w:pPr>
        <w:pStyle w:val="afff7"/>
        <w:spacing w:line="240" w:lineRule="auto"/>
        <w:ind w:firstLine="567"/>
        <w:rPr>
          <w:sz w:val="28"/>
        </w:rPr>
      </w:pPr>
      <w:r w:rsidRPr="00DE4E63">
        <w:rPr>
          <w:sz w:val="28"/>
        </w:rPr>
        <w:t>С целью сохранения особо ценных земель запрещается любая деятельность, не соответствующая целевому назначению этих земель.</w:t>
      </w:r>
    </w:p>
    <w:p w:rsidR="00F13C73" w:rsidRPr="00DE4E63" w:rsidRDefault="00F13C73" w:rsidP="00DE4E63">
      <w:pPr>
        <w:pStyle w:val="afff7"/>
        <w:spacing w:line="240" w:lineRule="auto"/>
        <w:ind w:firstLine="567"/>
        <w:rPr>
          <w:sz w:val="28"/>
        </w:rPr>
      </w:pPr>
      <w:r w:rsidRPr="00DE4E63">
        <w:rPr>
          <w:sz w:val="28"/>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F13C73" w:rsidRPr="00DE4E63" w:rsidRDefault="00F13C73" w:rsidP="00DE4E63">
      <w:pPr>
        <w:pStyle w:val="afff7"/>
        <w:spacing w:line="240" w:lineRule="auto"/>
        <w:ind w:firstLine="567"/>
        <w:rPr>
          <w:sz w:val="28"/>
        </w:rPr>
      </w:pPr>
      <w:r w:rsidRPr="00DE4E63">
        <w:rPr>
          <w:sz w:val="28"/>
        </w:rPr>
        <w:t>строительство и эксплуатация жилых и хозяйственных объектов, не связанных с производством продукции;</w:t>
      </w:r>
    </w:p>
    <w:p w:rsidR="00F13C73" w:rsidRPr="00DE4E63" w:rsidRDefault="00F13C73" w:rsidP="00DE4E63">
      <w:pPr>
        <w:pStyle w:val="afff7"/>
        <w:spacing w:line="240" w:lineRule="auto"/>
        <w:ind w:firstLine="567"/>
        <w:rPr>
          <w:sz w:val="28"/>
        </w:rPr>
      </w:pPr>
      <w:r w:rsidRPr="00DE4E63">
        <w:rPr>
          <w:sz w:val="28"/>
        </w:rPr>
        <w:t>размещение садоводческих и дачных участков;</w:t>
      </w:r>
    </w:p>
    <w:p w:rsidR="00F13C73" w:rsidRPr="00DE4E63" w:rsidRDefault="00F13C73" w:rsidP="00DE4E63">
      <w:pPr>
        <w:pStyle w:val="afff7"/>
        <w:spacing w:line="240" w:lineRule="auto"/>
        <w:ind w:firstLine="567"/>
        <w:rPr>
          <w:sz w:val="28"/>
        </w:rPr>
      </w:pPr>
      <w:r w:rsidRPr="00DE4E63">
        <w:rPr>
          <w:sz w:val="28"/>
        </w:rPr>
        <w:t>строительство магистральных дорог, трубопроводов, линий электропередач и других коммуникаций;</w:t>
      </w:r>
    </w:p>
    <w:p w:rsidR="00F13C73" w:rsidRPr="00DE4E63" w:rsidRDefault="00F13C73" w:rsidP="00DE4E63">
      <w:pPr>
        <w:pStyle w:val="afff7"/>
        <w:spacing w:line="240" w:lineRule="auto"/>
        <w:ind w:firstLine="567"/>
        <w:rPr>
          <w:sz w:val="28"/>
        </w:rPr>
      </w:pPr>
      <w:r w:rsidRPr="00DE4E63">
        <w:rPr>
          <w:sz w:val="28"/>
        </w:rPr>
        <w:t>разведка и разработка полезных ископаемых;</w:t>
      </w:r>
    </w:p>
    <w:p w:rsidR="00F13C73" w:rsidRPr="00DE4E63" w:rsidRDefault="00F13C73" w:rsidP="00DE4E63">
      <w:pPr>
        <w:pStyle w:val="afff7"/>
        <w:spacing w:line="240" w:lineRule="auto"/>
        <w:ind w:firstLine="567"/>
        <w:rPr>
          <w:sz w:val="28"/>
        </w:rPr>
      </w:pPr>
      <w:r w:rsidRPr="00DE4E63">
        <w:rPr>
          <w:sz w:val="28"/>
        </w:rPr>
        <w:t>строительство объектов культуры, здравоохранения, образования и т. д.;</w:t>
      </w:r>
    </w:p>
    <w:p w:rsidR="00F13C73" w:rsidRPr="00DE4E63" w:rsidRDefault="00F13C73" w:rsidP="00DE4E63">
      <w:pPr>
        <w:pStyle w:val="afff7"/>
        <w:spacing w:line="240" w:lineRule="auto"/>
        <w:ind w:firstLine="567"/>
        <w:rPr>
          <w:sz w:val="28"/>
        </w:rPr>
      </w:pPr>
      <w:r w:rsidRPr="00DE4E63">
        <w:rPr>
          <w:sz w:val="28"/>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F13C73" w:rsidRPr="00DE4E63" w:rsidRDefault="00F13C73" w:rsidP="00DE4E63">
      <w:pPr>
        <w:pStyle w:val="afff7"/>
        <w:spacing w:line="240" w:lineRule="auto"/>
        <w:ind w:firstLine="567"/>
        <w:rPr>
          <w:sz w:val="28"/>
        </w:rPr>
      </w:pPr>
      <w:bookmarkStart w:id="653" w:name="_Toc414995144"/>
      <w:bookmarkStart w:id="654" w:name="_Toc414996844"/>
      <w:bookmarkStart w:id="655" w:name="_Toc414996924"/>
      <w:bookmarkStart w:id="656" w:name="_Toc414997321"/>
      <w:bookmarkStart w:id="657" w:name="_Toc430554138"/>
      <w:r w:rsidRPr="00EB1E4A">
        <w:rPr>
          <w:b/>
          <w:sz w:val="28"/>
        </w:rPr>
        <w:t>Охрана памятников истории и культуры, сохранение и развитие исторических зон</w:t>
      </w:r>
      <w:bookmarkEnd w:id="653"/>
      <w:bookmarkEnd w:id="654"/>
      <w:bookmarkEnd w:id="655"/>
      <w:bookmarkEnd w:id="656"/>
      <w:bookmarkEnd w:id="657"/>
      <w:r w:rsidR="00EB1E4A">
        <w:rPr>
          <w:b/>
          <w:sz w:val="28"/>
        </w:rPr>
        <w:t xml:space="preserve">. </w:t>
      </w:r>
      <w:r w:rsidRPr="00DE4E63">
        <w:rPr>
          <w:sz w:val="28"/>
        </w:rPr>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F13C73" w:rsidRPr="00DE4E63" w:rsidRDefault="00F13C73" w:rsidP="00DE4E63">
      <w:pPr>
        <w:pStyle w:val="afff7"/>
        <w:spacing w:line="240" w:lineRule="auto"/>
        <w:ind w:firstLine="567"/>
        <w:rPr>
          <w:sz w:val="28"/>
        </w:rPr>
      </w:pPr>
      <w:r w:rsidRPr="00DE4E63">
        <w:rPr>
          <w:sz w:val="28"/>
        </w:rPr>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Федерации, федеральными законами:</w:t>
      </w:r>
    </w:p>
    <w:p w:rsidR="00F13C73" w:rsidRPr="00DE4E63" w:rsidRDefault="00F13C73" w:rsidP="00DE4E63">
      <w:pPr>
        <w:pStyle w:val="afff7"/>
        <w:spacing w:line="240" w:lineRule="auto"/>
        <w:ind w:firstLine="567"/>
        <w:rPr>
          <w:sz w:val="28"/>
        </w:rPr>
      </w:pPr>
      <w:r w:rsidRPr="00DE4E63">
        <w:rPr>
          <w:sz w:val="28"/>
        </w:rPr>
        <w:t>– от 25.06.2002 № 73-ФЗ «Об объектах культурного наследия (памятниках истории и культуры) народов Российской Федерации»;</w:t>
      </w:r>
    </w:p>
    <w:p w:rsidR="00F13C73" w:rsidRPr="00DE4E63" w:rsidRDefault="00F13C73" w:rsidP="00DE4E63">
      <w:pPr>
        <w:pStyle w:val="afff7"/>
        <w:spacing w:line="240" w:lineRule="auto"/>
        <w:ind w:firstLine="567"/>
        <w:rPr>
          <w:sz w:val="28"/>
        </w:rPr>
      </w:pPr>
      <w:r w:rsidRPr="00DE4E63">
        <w:rPr>
          <w:sz w:val="28"/>
        </w:rPr>
        <w:t xml:space="preserve">– от 21.12.2001 №178-ФЗ «О приватизации государственного и муниципального имущества»; </w:t>
      </w:r>
    </w:p>
    <w:p w:rsidR="00F13C73" w:rsidRPr="00DE4E63" w:rsidRDefault="00F13C73" w:rsidP="00DE4E63">
      <w:pPr>
        <w:pStyle w:val="afff7"/>
        <w:spacing w:line="240" w:lineRule="auto"/>
        <w:ind w:firstLine="567"/>
        <w:rPr>
          <w:sz w:val="28"/>
        </w:rPr>
      </w:pPr>
      <w:r w:rsidRPr="00DE4E63">
        <w:rPr>
          <w:sz w:val="28"/>
        </w:rPr>
        <w:t>– от 14.03.95 №33-ФЗ «Об особо охраняемых природных территориях».</w:t>
      </w:r>
    </w:p>
    <w:p w:rsidR="00F13C73" w:rsidRPr="00DE4E63" w:rsidRDefault="00F13C73" w:rsidP="00DE4E63">
      <w:pPr>
        <w:pStyle w:val="afff7"/>
        <w:spacing w:line="240" w:lineRule="auto"/>
        <w:ind w:firstLine="567"/>
        <w:rPr>
          <w:sz w:val="28"/>
        </w:rPr>
      </w:pPr>
      <w:r w:rsidRPr="00DE4E63">
        <w:rPr>
          <w:sz w:val="28"/>
        </w:rPr>
        <w:t>Градостроительная деятельность на территории не должна приводить к искажению объектов культурного наследия, а также особенностей их восприятия, и осуществляться на основании:</w:t>
      </w:r>
    </w:p>
    <w:p w:rsidR="00F13C73" w:rsidRPr="00DE4E63" w:rsidRDefault="00F13C73" w:rsidP="00DE4E63">
      <w:pPr>
        <w:pStyle w:val="afff7"/>
        <w:spacing w:line="240" w:lineRule="auto"/>
        <w:ind w:firstLine="567"/>
        <w:rPr>
          <w:sz w:val="28"/>
        </w:rPr>
      </w:pPr>
      <w:r w:rsidRPr="00DE4E63">
        <w:rPr>
          <w:sz w:val="28"/>
        </w:rPr>
        <w:t>утверждённых границ, режимов содержания и использования территорий историко-культурного назначения;</w:t>
      </w:r>
    </w:p>
    <w:p w:rsidR="00F13C73" w:rsidRPr="00DE4E63" w:rsidRDefault="00F13C73" w:rsidP="00DE4E63">
      <w:pPr>
        <w:pStyle w:val="afff7"/>
        <w:spacing w:line="240" w:lineRule="auto"/>
        <w:ind w:firstLine="567"/>
        <w:rPr>
          <w:sz w:val="28"/>
        </w:rPr>
      </w:pPr>
      <w:r w:rsidRPr="00DE4E63">
        <w:rPr>
          <w:sz w:val="28"/>
        </w:rPr>
        <w:lastRenderedPageBreak/>
        <w:t>нормативных параметров эволюционно сложившихся типов застройки – морфотипов;</w:t>
      </w:r>
    </w:p>
    <w:p w:rsidR="00F13C73" w:rsidRPr="00DE4E63" w:rsidRDefault="00F13C73" w:rsidP="00DE4E63">
      <w:pPr>
        <w:pStyle w:val="afff7"/>
        <w:spacing w:line="240" w:lineRule="auto"/>
        <w:ind w:firstLine="567"/>
        <w:rPr>
          <w:sz w:val="28"/>
        </w:rPr>
      </w:pPr>
      <w:r w:rsidRPr="00DE4E63">
        <w:rPr>
          <w:sz w:val="28"/>
        </w:rPr>
        <w:t>историко-культурных исследований;</w:t>
      </w:r>
    </w:p>
    <w:p w:rsidR="00F13C73" w:rsidRPr="00DE4E63" w:rsidRDefault="00F13C73" w:rsidP="00DE4E63">
      <w:pPr>
        <w:pStyle w:val="afff7"/>
        <w:spacing w:line="240" w:lineRule="auto"/>
        <w:ind w:firstLine="567"/>
        <w:rPr>
          <w:sz w:val="28"/>
        </w:rPr>
      </w:pPr>
      <w:r w:rsidRPr="00DE4E63">
        <w:rPr>
          <w:sz w:val="28"/>
        </w:rPr>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Карачаево-Черкесской Республики, подразделяются по историко-культурному значению на категории объектов: </w:t>
      </w:r>
    </w:p>
    <w:p w:rsidR="00F13C73" w:rsidRPr="00DE4E63" w:rsidRDefault="00F13C73" w:rsidP="00DE4E63">
      <w:pPr>
        <w:pStyle w:val="afff7"/>
        <w:spacing w:line="240" w:lineRule="auto"/>
        <w:ind w:firstLine="567"/>
        <w:rPr>
          <w:sz w:val="28"/>
        </w:rPr>
      </w:pPr>
      <w:r w:rsidRPr="00DE4E63">
        <w:rPr>
          <w:sz w:val="28"/>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F13C73" w:rsidRPr="00DE4E63" w:rsidRDefault="00F13C73" w:rsidP="00DE4E63">
      <w:pPr>
        <w:pStyle w:val="afff7"/>
        <w:spacing w:line="240" w:lineRule="auto"/>
        <w:ind w:firstLine="567"/>
        <w:rPr>
          <w:sz w:val="28"/>
        </w:rPr>
      </w:pPr>
      <w:r w:rsidRPr="00DE4E63">
        <w:rPr>
          <w:sz w:val="28"/>
        </w:rPr>
        <w:t>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Карачаево-Черкесской Республики;</w:t>
      </w:r>
    </w:p>
    <w:p w:rsidR="00F13C73" w:rsidRPr="00DE4E63" w:rsidRDefault="00F13C73" w:rsidP="00DE4E63">
      <w:pPr>
        <w:pStyle w:val="afff7"/>
        <w:spacing w:line="240" w:lineRule="auto"/>
        <w:ind w:firstLine="567"/>
        <w:rPr>
          <w:sz w:val="28"/>
        </w:rPr>
      </w:pPr>
      <w:r w:rsidRPr="00DE4E63">
        <w:rPr>
          <w:sz w:val="28"/>
        </w:rPr>
        <w:t>местного (муниципального) значения - имеющие особое значение для истории и культуры муниципального образования.</w:t>
      </w:r>
    </w:p>
    <w:p w:rsidR="00F13C73" w:rsidRPr="00DE4E63" w:rsidRDefault="00F13C73" w:rsidP="00DE4E63">
      <w:pPr>
        <w:pStyle w:val="afff7"/>
        <w:spacing w:line="240" w:lineRule="auto"/>
        <w:ind w:firstLine="567"/>
        <w:rPr>
          <w:sz w:val="28"/>
        </w:rPr>
      </w:pPr>
      <w:r w:rsidRPr="00DE4E63">
        <w:rPr>
          <w:sz w:val="28"/>
        </w:rPr>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F13C73" w:rsidRPr="00DE4E63" w:rsidRDefault="00F13C73" w:rsidP="00DE4E63">
      <w:pPr>
        <w:pStyle w:val="afff7"/>
        <w:spacing w:line="240" w:lineRule="auto"/>
        <w:ind w:firstLine="567"/>
        <w:rPr>
          <w:sz w:val="28"/>
        </w:rPr>
      </w:pPr>
      <w:r w:rsidRPr="00DE4E63">
        <w:rPr>
          <w:sz w:val="28"/>
        </w:rPr>
        <w:t>объектов культурного наследия народов Российской Федерации федерального, регионального и местного значения;</w:t>
      </w:r>
    </w:p>
    <w:p w:rsidR="00F13C73" w:rsidRPr="00DE4E63" w:rsidRDefault="00F13C73" w:rsidP="00DE4E63">
      <w:pPr>
        <w:pStyle w:val="afff7"/>
        <w:spacing w:line="240" w:lineRule="auto"/>
        <w:ind w:firstLine="567"/>
        <w:rPr>
          <w:sz w:val="28"/>
        </w:rPr>
      </w:pPr>
      <w:r w:rsidRPr="00DE4E63">
        <w:rPr>
          <w:sz w:val="28"/>
        </w:rPr>
        <w:t>достопримечательных мест, в том числе мест бытования исторических промыслов и ремёсел;</w:t>
      </w:r>
    </w:p>
    <w:p w:rsidR="00F13C73" w:rsidRPr="00DE4E63" w:rsidRDefault="00F13C73" w:rsidP="00DE4E63">
      <w:pPr>
        <w:pStyle w:val="afff7"/>
        <w:spacing w:line="240" w:lineRule="auto"/>
        <w:ind w:firstLine="567"/>
        <w:rPr>
          <w:sz w:val="28"/>
        </w:rPr>
      </w:pPr>
      <w:r w:rsidRPr="00DE4E63">
        <w:rPr>
          <w:sz w:val="28"/>
        </w:rPr>
        <w:t>военных и гражданских захоронений.</w:t>
      </w:r>
    </w:p>
    <w:p w:rsidR="00F13C73" w:rsidRPr="00DE4E63" w:rsidRDefault="00F13C73" w:rsidP="00DE4E63">
      <w:pPr>
        <w:pStyle w:val="afff7"/>
        <w:spacing w:line="240" w:lineRule="auto"/>
        <w:ind w:firstLine="567"/>
        <w:rPr>
          <w:sz w:val="28"/>
        </w:rPr>
      </w:pPr>
      <w:r w:rsidRPr="00DE4E63">
        <w:rPr>
          <w:sz w:val="28"/>
        </w:rPr>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sidRPr="00DE4E63">
        <w:rPr>
          <w:rStyle w:val="affff5"/>
          <w:sz w:val="28"/>
        </w:rPr>
        <w:footnoteReference w:id="6"/>
      </w:r>
    </w:p>
    <w:p w:rsidR="00F13C73" w:rsidRPr="00DE4E63" w:rsidRDefault="00F13C73" w:rsidP="00DE4E63">
      <w:pPr>
        <w:pStyle w:val="afff7"/>
        <w:spacing w:line="240" w:lineRule="auto"/>
        <w:ind w:firstLine="567"/>
        <w:rPr>
          <w:sz w:val="28"/>
        </w:rPr>
      </w:pPr>
      <w:r w:rsidRPr="00DE4E63">
        <w:rPr>
          <w:sz w:val="28"/>
        </w:rPr>
        <w:t>Границы, режимы содержания и использования территорий историко-культурного значения в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w:t>
      </w:r>
      <w:r w:rsidRPr="00DE4E63">
        <w:rPr>
          <w:sz w:val="28"/>
        </w:rPr>
        <w:lastRenderedPageBreak/>
        <w:t>культурного значения включают в себя территории недвижимых памятников, заповедные территории, особо охраняемые территории и зоны их охраны.</w:t>
      </w:r>
    </w:p>
    <w:p w:rsidR="00F13C73" w:rsidRPr="00DE4E63" w:rsidRDefault="00F13C73" w:rsidP="00DE4E63">
      <w:pPr>
        <w:pStyle w:val="afff7"/>
        <w:spacing w:line="240" w:lineRule="auto"/>
        <w:ind w:firstLine="567"/>
        <w:rPr>
          <w:sz w:val="28"/>
        </w:rPr>
      </w:pPr>
      <w:r w:rsidRPr="00DE4E63">
        <w:rPr>
          <w:sz w:val="28"/>
        </w:rPr>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F13C73" w:rsidRPr="00DE4E63" w:rsidRDefault="00F13C73" w:rsidP="00DE4E63">
      <w:pPr>
        <w:pStyle w:val="afff7"/>
        <w:spacing w:line="240" w:lineRule="auto"/>
        <w:ind w:firstLine="567"/>
        <w:rPr>
          <w:sz w:val="28"/>
        </w:rPr>
      </w:pPr>
      <w:r w:rsidRPr="00DE4E63">
        <w:rPr>
          <w:sz w:val="28"/>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Карачаево-Черкесской Республики на основании проекта зон охраны объекта культурного наследия:</w:t>
      </w:r>
    </w:p>
    <w:p w:rsidR="00F13C73" w:rsidRPr="00DE4E63" w:rsidRDefault="00F13C73" w:rsidP="00DE4E63">
      <w:pPr>
        <w:pStyle w:val="afff7"/>
        <w:spacing w:line="240" w:lineRule="auto"/>
        <w:ind w:firstLine="567"/>
        <w:rPr>
          <w:sz w:val="28"/>
        </w:rPr>
      </w:pPr>
      <w:r w:rsidRPr="00DE4E63">
        <w:rPr>
          <w:sz w:val="28"/>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F13C73" w:rsidRPr="00DE4E63" w:rsidRDefault="00F13C73" w:rsidP="00DE4E63">
      <w:pPr>
        <w:pStyle w:val="afff7"/>
        <w:spacing w:line="240" w:lineRule="auto"/>
        <w:ind w:firstLine="567"/>
        <w:rPr>
          <w:sz w:val="28"/>
        </w:rPr>
      </w:pPr>
      <w:r w:rsidRPr="00DE4E63">
        <w:rPr>
          <w:sz w:val="28"/>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F13C73" w:rsidRPr="00DE4E63" w:rsidRDefault="00F13C73" w:rsidP="00DE4E63">
      <w:pPr>
        <w:pStyle w:val="afff7"/>
        <w:spacing w:line="240" w:lineRule="auto"/>
        <w:ind w:firstLine="567"/>
        <w:rPr>
          <w:sz w:val="28"/>
        </w:rPr>
      </w:pPr>
      <w:r w:rsidRPr="00DE4E63">
        <w:rPr>
          <w:sz w:val="28"/>
        </w:rPr>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F13C73" w:rsidRPr="00DE4E63" w:rsidRDefault="00F13C73" w:rsidP="00DE4E63">
      <w:pPr>
        <w:pStyle w:val="afff7"/>
        <w:spacing w:line="240" w:lineRule="auto"/>
        <w:ind w:firstLine="567"/>
        <w:rPr>
          <w:sz w:val="28"/>
        </w:rPr>
      </w:pPr>
      <w:r w:rsidRPr="00DE4E63">
        <w:rPr>
          <w:sz w:val="28"/>
        </w:rPr>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F13C73" w:rsidRPr="00DE4E63" w:rsidRDefault="00F13C73" w:rsidP="00DE4E63">
      <w:pPr>
        <w:pStyle w:val="afff7"/>
        <w:spacing w:line="240" w:lineRule="auto"/>
        <w:ind w:firstLine="567"/>
        <w:rPr>
          <w:sz w:val="28"/>
        </w:rPr>
      </w:pPr>
      <w:r w:rsidRPr="00DE4E63">
        <w:rPr>
          <w:sz w:val="28"/>
        </w:rPr>
        <w:t>Проектирование планировки и застройки на территориях, Правила землепользования и застройки, прилегающих к территориям объектов культурного 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F13C73" w:rsidRPr="00DE4E63" w:rsidRDefault="00F13C73" w:rsidP="00DE4E63">
      <w:pPr>
        <w:pStyle w:val="afff7"/>
        <w:spacing w:line="240" w:lineRule="auto"/>
        <w:ind w:firstLine="567"/>
        <w:rPr>
          <w:sz w:val="28"/>
        </w:rPr>
      </w:pPr>
      <w:r w:rsidRPr="00DE4E63">
        <w:rPr>
          <w:sz w:val="28"/>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w:t>
      </w:r>
      <w:r w:rsidRPr="00DE4E63">
        <w:rPr>
          <w:sz w:val="28"/>
        </w:rPr>
        <w:lastRenderedPageBreak/>
        <w:t>строительство в масштабе традиционного морфотипа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F13C73" w:rsidRPr="00DE4E63" w:rsidRDefault="00F13C73" w:rsidP="00DE4E63">
      <w:pPr>
        <w:pStyle w:val="afff7"/>
        <w:spacing w:line="240" w:lineRule="auto"/>
        <w:ind w:firstLine="567"/>
        <w:rPr>
          <w:sz w:val="28"/>
        </w:rPr>
      </w:pPr>
      <w:r w:rsidRPr="00DE4E63">
        <w:rPr>
          <w:sz w:val="28"/>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F13C73" w:rsidRPr="00DE4E63" w:rsidRDefault="00F13C73" w:rsidP="00DE4E63">
      <w:pPr>
        <w:pStyle w:val="afff7"/>
        <w:spacing w:line="240" w:lineRule="auto"/>
        <w:ind w:firstLine="567"/>
        <w:rPr>
          <w:sz w:val="28"/>
        </w:rPr>
      </w:pPr>
      <w:r w:rsidRPr="00DE4E63">
        <w:rPr>
          <w:sz w:val="28"/>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среды.</w:t>
      </w:r>
    </w:p>
    <w:p w:rsidR="00F13C73" w:rsidRPr="00DE4E63" w:rsidRDefault="00F13C73" w:rsidP="00DE4E63">
      <w:pPr>
        <w:pStyle w:val="afff7"/>
        <w:spacing w:line="240" w:lineRule="auto"/>
        <w:ind w:firstLine="567"/>
        <w:rPr>
          <w:sz w:val="28"/>
        </w:rPr>
      </w:pPr>
      <w:r w:rsidRPr="00DE4E63">
        <w:rPr>
          <w:sz w:val="28"/>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 ландшафта возможны сенокос, выпас скота, полевые огородные работы и пр.</w:t>
      </w:r>
    </w:p>
    <w:p w:rsidR="00F13C73" w:rsidRPr="00DE4E63" w:rsidRDefault="00F13C73" w:rsidP="00DE4E63">
      <w:pPr>
        <w:pStyle w:val="afff7"/>
        <w:spacing w:line="240" w:lineRule="auto"/>
        <w:ind w:firstLine="567"/>
        <w:rPr>
          <w:sz w:val="28"/>
        </w:rPr>
      </w:pPr>
      <w:r w:rsidRPr="00DE4E63">
        <w:rPr>
          <w:sz w:val="28"/>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F13C73" w:rsidRPr="00DE4E63" w:rsidRDefault="00F13C73" w:rsidP="00DE4E63">
      <w:pPr>
        <w:pStyle w:val="afff7"/>
        <w:spacing w:line="240" w:lineRule="auto"/>
        <w:ind w:firstLine="567"/>
        <w:rPr>
          <w:sz w:val="28"/>
        </w:rPr>
      </w:pPr>
      <w:r w:rsidRPr="00DE4E63">
        <w:rPr>
          <w:sz w:val="28"/>
        </w:rPr>
        <w:t>– 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предусматривает проведение охранных археологических раскопок с целью исследования, консервации и музеефикации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F13C73" w:rsidRPr="00DE4E63" w:rsidRDefault="00F13C73" w:rsidP="00DE4E63">
      <w:pPr>
        <w:pStyle w:val="afff7"/>
        <w:spacing w:line="240" w:lineRule="auto"/>
        <w:ind w:firstLine="567"/>
        <w:rPr>
          <w:sz w:val="28"/>
        </w:rPr>
      </w:pPr>
      <w:r w:rsidRPr="00DE4E63">
        <w:rPr>
          <w:sz w:val="28"/>
        </w:rPr>
        <w:t>Расстояния от памятников истории и культуры до транспортных и инженерных коммуникаций следует принимать, м, не менее:</w:t>
      </w:r>
    </w:p>
    <w:p w:rsidR="00F13C73" w:rsidRPr="00DE4E63" w:rsidRDefault="00F13C73" w:rsidP="00DE4E63">
      <w:pPr>
        <w:pStyle w:val="afff7"/>
        <w:spacing w:line="240" w:lineRule="auto"/>
        <w:ind w:firstLine="567"/>
        <w:rPr>
          <w:sz w:val="28"/>
        </w:rPr>
      </w:pPr>
      <w:r w:rsidRPr="00DE4E63">
        <w:rPr>
          <w:sz w:val="28"/>
        </w:rPr>
        <w:t>до проезжих частей магистралей скоростного и непрерывного движения:</w:t>
      </w:r>
    </w:p>
    <w:p w:rsidR="00F13C73" w:rsidRPr="00DE4E63" w:rsidRDefault="00F13C73" w:rsidP="00DE4E63">
      <w:pPr>
        <w:pStyle w:val="afff7"/>
        <w:spacing w:line="240" w:lineRule="auto"/>
        <w:ind w:firstLine="567"/>
        <w:rPr>
          <w:sz w:val="28"/>
        </w:rPr>
      </w:pPr>
      <w:r w:rsidRPr="00DE4E63">
        <w:rPr>
          <w:sz w:val="28"/>
        </w:rPr>
        <w:t>в условиях сложного рельефа - 100</w:t>
      </w:r>
    </w:p>
    <w:p w:rsidR="00F13C73" w:rsidRPr="00DE4E63" w:rsidRDefault="00F13C73" w:rsidP="00DE4E63">
      <w:pPr>
        <w:pStyle w:val="afff7"/>
        <w:spacing w:line="240" w:lineRule="auto"/>
        <w:ind w:firstLine="567"/>
        <w:rPr>
          <w:sz w:val="28"/>
        </w:rPr>
      </w:pPr>
      <w:r w:rsidRPr="00DE4E63">
        <w:rPr>
          <w:sz w:val="28"/>
        </w:rPr>
        <w:t>на плоском рельефе - 50</w:t>
      </w:r>
    </w:p>
    <w:p w:rsidR="00F13C73" w:rsidRPr="00DE4E63" w:rsidRDefault="00F13C73" w:rsidP="00DE4E63">
      <w:pPr>
        <w:pStyle w:val="afff7"/>
        <w:spacing w:line="240" w:lineRule="auto"/>
        <w:ind w:firstLine="567"/>
        <w:rPr>
          <w:sz w:val="28"/>
        </w:rPr>
      </w:pPr>
      <w:r w:rsidRPr="00DE4E63">
        <w:rPr>
          <w:sz w:val="28"/>
        </w:rPr>
        <w:lastRenderedPageBreak/>
        <w:t>до сетей водопровода, канализации и теплоснабжения</w:t>
      </w:r>
    </w:p>
    <w:p w:rsidR="00F13C73" w:rsidRPr="00DE4E63" w:rsidRDefault="00F13C73" w:rsidP="00DE4E63">
      <w:pPr>
        <w:pStyle w:val="afff7"/>
        <w:spacing w:line="240" w:lineRule="auto"/>
        <w:ind w:firstLine="567"/>
        <w:rPr>
          <w:sz w:val="28"/>
        </w:rPr>
      </w:pPr>
      <w:r w:rsidRPr="00DE4E63">
        <w:rPr>
          <w:sz w:val="28"/>
        </w:rPr>
        <w:t>(кроме разводящих) - 15</w:t>
      </w:r>
    </w:p>
    <w:p w:rsidR="00F13C73" w:rsidRPr="00DE4E63" w:rsidRDefault="00F13C73" w:rsidP="00DE4E63">
      <w:pPr>
        <w:pStyle w:val="afff7"/>
        <w:spacing w:line="240" w:lineRule="auto"/>
        <w:ind w:firstLine="567"/>
        <w:rPr>
          <w:sz w:val="28"/>
        </w:rPr>
      </w:pPr>
      <w:r w:rsidRPr="00DE4E63">
        <w:rPr>
          <w:sz w:val="28"/>
        </w:rPr>
        <w:t>до других подземных инженерных сетей - 5</w:t>
      </w:r>
    </w:p>
    <w:p w:rsidR="00F13C73" w:rsidRPr="00DE4E63" w:rsidRDefault="00F13C73" w:rsidP="00DE4E63">
      <w:pPr>
        <w:pStyle w:val="afff7"/>
        <w:spacing w:line="240" w:lineRule="auto"/>
        <w:ind w:firstLine="567"/>
        <w:rPr>
          <w:sz w:val="28"/>
        </w:rPr>
      </w:pPr>
      <w:r w:rsidRPr="00DE4E63">
        <w:rPr>
          <w:sz w:val="28"/>
        </w:rPr>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F13C73" w:rsidRPr="00DE4E63" w:rsidRDefault="00F13C73" w:rsidP="00DE4E63">
      <w:pPr>
        <w:pStyle w:val="afff7"/>
        <w:spacing w:line="240" w:lineRule="auto"/>
        <w:ind w:firstLine="567"/>
        <w:rPr>
          <w:sz w:val="28"/>
        </w:rPr>
      </w:pPr>
      <w:r w:rsidRPr="00DE4E63">
        <w:rPr>
          <w:sz w:val="28"/>
        </w:rPr>
        <w:t>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F13C73" w:rsidRPr="00DE4E63" w:rsidRDefault="00F13C73" w:rsidP="00DE4E63">
      <w:pPr>
        <w:pStyle w:val="afff7"/>
        <w:spacing w:line="240" w:lineRule="auto"/>
        <w:ind w:firstLine="567"/>
        <w:rPr>
          <w:sz w:val="28"/>
        </w:rPr>
      </w:pPr>
      <w:r w:rsidRPr="00DE4E63">
        <w:rPr>
          <w:sz w:val="28"/>
        </w:rPr>
        <w:t>режима содержания земель историко-культурного назначения;</w:t>
      </w:r>
    </w:p>
    <w:p w:rsidR="00F13C73" w:rsidRPr="00DE4E63" w:rsidRDefault="00F13C73" w:rsidP="00DE4E63">
      <w:pPr>
        <w:pStyle w:val="afff7"/>
        <w:spacing w:line="240" w:lineRule="auto"/>
        <w:ind w:firstLine="567"/>
        <w:rPr>
          <w:sz w:val="28"/>
        </w:rPr>
      </w:pPr>
      <w:r w:rsidRPr="00DE4E63">
        <w:rPr>
          <w:sz w:val="28"/>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F13C73" w:rsidRPr="00DE4E63" w:rsidRDefault="00F13C73" w:rsidP="00DE4E63">
      <w:pPr>
        <w:pStyle w:val="afff7"/>
        <w:spacing w:line="240" w:lineRule="auto"/>
        <w:ind w:firstLine="567"/>
        <w:rPr>
          <w:sz w:val="28"/>
        </w:rPr>
      </w:pPr>
      <w:r w:rsidRPr="00DE4E63">
        <w:rPr>
          <w:sz w:val="28"/>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F13C73" w:rsidRDefault="00F13C73" w:rsidP="00DE4E63">
      <w:pPr>
        <w:pStyle w:val="afff7"/>
        <w:spacing w:line="240" w:lineRule="auto"/>
        <w:ind w:firstLine="567"/>
        <w:rPr>
          <w:sz w:val="28"/>
        </w:rPr>
      </w:pPr>
      <w:r w:rsidRPr="00DE4E63">
        <w:rPr>
          <w:sz w:val="28"/>
        </w:rPr>
        <w:t>обеспечения условий доступа к объекту, установленных собственником по согласованию с органами охраны объектов культурного наследия.</w:t>
      </w:r>
      <w:r w:rsidR="00DE4E63">
        <w:rPr>
          <w:sz w:val="28"/>
        </w:rPr>
        <w:t xml:space="preserve"> </w:t>
      </w:r>
    </w:p>
    <w:p w:rsidR="00DE4E63" w:rsidRPr="005C712B" w:rsidRDefault="00DE4E63" w:rsidP="00DE4E63">
      <w:pPr>
        <w:pStyle w:val="afff7"/>
        <w:spacing w:line="240" w:lineRule="auto"/>
        <w:ind w:firstLine="567"/>
        <w:rPr>
          <w:color w:val="FF0000"/>
        </w:rPr>
      </w:pPr>
    </w:p>
    <w:p w:rsidR="00AE55F1" w:rsidRDefault="00EB1E4A" w:rsidP="00EB1E4A">
      <w:pPr>
        <w:pStyle w:val="afff7"/>
        <w:spacing w:line="240" w:lineRule="auto"/>
        <w:ind w:firstLine="0"/>
        <w:jc w:val="center"/>
        <w:rPr>
          <w:sz w:val="28"/>
        </w:rPr>
      </w:pPr>
      <w:bookmarkStart w:id="658" w:name="_Toc414995145"/>
      <w:bookmarkStart w:id="659" w:name="_Toc414996845"/>
      <w:bookmarkStart w:id="660" w:name="_Toc414996925"/>
      <w:bookmarkStart w:id="661" w:name="_Toc414997322"/>
      <w:r w:rsidRPr="00AE55F1">
        <w:rPr>
          <w:sz w:val="28"/>
        </w:rPr>
        <w:t xml:space="preserve">2. </w:t>
      </w:r>
      <w:bookmarkStart w:id="662" w:name="_Toc430554139"/>
      <w:r w:rsidRPr="00AE55F1">
        <w:rPr>
          <w:sz w:val="28"/>
        </w:rPr>
        <w:t xml:space="preserve">Инженерно-технические мероприятия гражданской обороны и мероприятия </w:t>
      </w:r>
    </w:p>
    <w:p w:rsidR="00F13C73" w:rsidRPr="00AE55F1" w:rsidRDefault="00EB1E4A" w:rsidP="00EB1E4A">
      <w:pPr>
        <w:pStyle w:val="afff7"/>
        <w:spacing w:line="240" w:lineRule="auto"/>
        <w:ind w:firstLine="0"/>
        <w:jc w:val="center"/>
        <w:rPr>
          <w:sz w:val="28"/>
        </w:rPr>
      </w:pPr>
      <w:r w:rsidRPr="00AE55F1">
        <w:rPr>
          <w:sz w:val="28"/>
        </w:rPr>
        <w:t>по предупреждению чрезвычайных ситуаций при градостроительном проектировании</w:t>
      </w:r>
      <w:bookmarkEnd w:id="662"/>
    </w:p>
    <w:p w:rsidR="00DE4E63" w:rsidRPr="005C712B" w:rsidRDefault="00DE4E63" w:rsidP="00F13C73">
      <w:pPr>
        <w:pStyle w:val="afff7"/>
        <w:spacing w:line="240" w:lineRule="auto"/>
      </w:pPr>
    </w:p>
    <w:p w:rsidR="00F13C73" w:rsidRDefault="00EB1E4A" w:rsidP="00EB1E4A">
      <w:pPr>
        <w:pStyle w:val="afff7"/>
        <w:spacing w:line="240" w:lineRule="auto"/>
        <w:ind w:firstLine="0"/>
        <w:jc w:val="center"/>
        <w:rPr>
          <w:sz w:val="28"/>
        </w:rPr>
      </w:pPr>
      <w:r>
        <w:rPr>
          <w:sz w:val="28"/>
        </w:rPr>
        <w:t xml:space="preserve">1. </w:t>
      </w:r>
      <w:bookmarkStart w:id="663" w:name="_Toc406701179"/>
      <w:bookmarkStart w:id="664" w:name="_Toc430554140"/>
      <w:r w:rsidR="00F13C73" w:rsidRPr="00DE4E63">
        <w:rPr>
          <w:sz w:val="28"/>
        </w:rPr>
        <w:t>Объекты гражданской обороны, необходимые для предупреждения чрезвычайных ситуаций различного характера</w:t>
      </w:r>
      <w:bookmarkEnd w:id="663"/>
      <w:bookmarkEnd w:id="664"/>
    </w:p>
    <w:p w:rsidR="00EB1E4A" w:rsidRPr="00DE4E63" w:rsidRDefault="00EB1E4A" w:rsidP="00EB1E4A">
      <w:pPr>
        <w:pStyle w:val="afff7"/>
        <w:spacing w:line="240" w:lineRule="auto"/>
        <w:ind w:firstLine="0"/>
        <w:jc w:val="center"/>
        <w:rPr>
          <w:sz w:val="28"/>
        </w:rPr>
      </w:pPr>
    </w:p>
    <w:p w:rsidR="00F13C73" w:rsidRPr="00DE4E63" w:rsidRDefault="00F13C73" w:rsidP="00DE4E63">
      <w:pPr>
        <w:pStyle w:val="afff7"/>
        <w:spacing w:line="240" w:lineRule="auto"/>
        <w:ind w:firstLine="567"/>
        <w:rPr>
          <w:sz w:val="28"/>
        </w:rPr>
      </w:pPr>
      <w:r w:rsidRPr="00DE4E63">
        <w:rPr>
          <w:sz w:val="28"/>
        </w:rPr>
        <w:t>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 1309 от 29 ноября 1999 г. «О порядке создания убежищ и иных объектов гражданской обороны» и СП 165.1325800.2014 Инженерно-технические мероприятия по гражданской обороне.</w:t>
      </w:r>
    </w:p>
    <w:p w:rsidR="00F13C73" w:rsidRPr="00DE4E63" w:rsidRDefault="00F13C73" w:rsidP="00DE4E63">
      <w:pPr>
        <w:pStyle w:val="afff7"/>
        <w:spacing w:line="240" w:lineRule="auto"/>
        <w:ind w:firstLine="567"/>
        <w:rPr>
          <w:sz w:val="28"/>
        </w:rPr>
      </w:pPr>
    </w:p>
    <w:p w:rsidR="00F13C73" w:rsidRPr="00DE4E63" w:rsidRDefault="00F13C73" w:rsidP="00DE4E63">
      <w:pPr>
        <w:pStyle w:val="afff7"/>
        <w:spacing w:line="240" w:lineRule="auto"/>
        <w:ind w:firstLine="567"/>
        <w:rPr>
          <w:sz w:val="28"/>
        </w:rPr>
      </w:pPr>
      <w:bookmarkStart w:id="665" w:name="_Toc406701180"/>
      <w:bookmarkStart w:id="666" w:name="_Toc430554141"/>
      <w:r w:rsidRPr="00EB1E4A">
        <w:rPr>
          <w:b/>
          <w:sz w:val="28"/>
        </w:rPr>
        <w:t>Объекты пожарной охраны</w:t>
      </w:r>
      <w:bookmarkEnd w:id="665"/>
      <w:bookmarkEnd w:id="666"/>
      <w:r w:rsidR="00DB399A" w:rsidRPr="00EB1E4A">
        <w:rPr>
          <w:b/>
          <w:sz w:val="28"/>
        </w:rPr>
        <w:t>.</w:t>
      </w:r>
      <w:r w:rsidR="00EB1E4A">
        <w:rPr>
          <w:sz w:val="28"/>
        </w:rPr>
        <w:t xml:space="preserve"> </w:t>
      </w:r>
      <w:r w:rsidRPr="00DE4E63">
        <w:rPr>
          <w:sz w:val="28"/>
        </w:rPr>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F13C73" w:rsidRPr="00DE4E63" w:rsidRDefault="00F13C73" w:rsidP="00DE4E63">
      <w:pPr>
        <w:pStyle w:val="afff7"/>
        <w:spacing w:line="240" w:lineRule="auto"/>
        <w:ind w:firstLine="567"/>
        <w:rPr>
          <w:sz w:val="28"/>
        </w:rPr>
      </w:pPr>
      <w:r w:rsidRPr="00DE4E63">
        <w:rPr>
          <w:sz w:val="28"/>
        </w:rPr>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w:t>
      </w:r>
      <w:r w:rsidRPr="00DE4E63">
        <w:rPr>
          <w:sz w:val="28"/>
        </w:rPr>
        <w:lastRenderedPageBreak/>
        <w:t>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СП 11.13130.2009 Места дислокации подразделений пожарной охраны.</w:t>
      </w:r>
    </w:p>
    <w:p w:rsidR="00F13C73" w:rsidRPr="00DE4E63" w:rsidRDefault="00F13C73" w:rsidP="00DE4E63">
      <w:pPr>
        <w:pStyle w:val="afff7"/>
        <w:spacing w:line="240" w:lineRule="auto"/>
        <w:ind w:firstLine="567"/>
        <w:rPr>
          <w:sz w:val="28"/>
        </w:rPr>
      </w:pPr>
      <w:r w:rsidRPr="00DE4E63">
        <w:rPr>
          <w:sz w:val="28"/>
        </w:rPr>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(отделов)ГПС по охране городов и спецформирований ГПС, создаются подразделения технической службы:</w:t>
      </w:r>
    </w:p>
    <w:p w:rsidR="00F13C73" w:rsidRPr="00DE4E63" w:rsidRDefault="00F13C73" w:rsidP="00DE4E63">
      <w:pPr>
        <w:pStyle w:val="afff7"/>
        <w:spacing w:line="240" w:lineRule="auto"/>
        <w:ind w:firstLine="567"/>
        <w:rPr>
          <w:sz w:val="28"/>
        </w:rPr>
      </w:pPr>
      <w:r w:rsidRPr="00DE4E63">
        <w:rPr>
          <w:sz w:val="28"/>
        </w:rPr>
        <w:t>производственно-технические центры - свыше 400 единиц;</w:t>
      </w:r>
    </w:p>
    <w:p w:rsidR="00F13C73" w:rsidRPr="00DE4E63" w:rsidRDefault="00F13C73" w:rsidP="00DE4E63">
      <w:pPr>
        <w:pStyle w:val="afff7"/>
        <w:spacing w:line="240" w:lineRule="auto"/>
        <w:ind w:firstLine="567"/>
        <w:rPr>
          <w:sz w:val="28"/>
        </w:rPr>
      </w:pPr>
      <w:r w:rsidRPr="00DE4E63">
        <w:rPr>
          <w:sz w:val="28"/>
        </w:rPr>
        <w:t>отряды технической службы - от 200 до 400 единиц;</w:t>
      </w:r>
    </w:p>
    <w:p w:rsidR="00F13C73" w:rsidRPr="00DE4E63" w:rsidRDefault="00F13C73" w:rsidP="00DE4E63">
      <w:pPr>
        <w:pStyle w:val="afff7"/>
        <w:spacing w:line="240" w:lineRule="auto"/>
        <w:ind w:firstLine="567"/>
        <w:rPr>
          <w:sz w:val="28"/>
        </w:rPr>
      </w:pPr>
      <w:r w:rsidRPr="00DE4E63">
        <w:rPr>
          <w:sz w:val="28"/>
        </w:rPr>
        <w:t>части технической службы, не входящие в состав ПТЦ и отрядов, - от 50 до 200 единиц;</w:t>
      </w:r>
    </w:p>
    <w:p w:rsidR="00F13C73" w:rsidRPr="00DE4E63" w:rsidRDefault="00F13C73" w:rsidP="00DE4E63">
      <w:pPr>
        <w:pStyle w:val="afff7"/>
        <w:spacing w:line="240" w:lineRule="auto"/>
        <w:ind w:firstLine="567"/>
        <w:rPr>
          <w:sz w:val="28"/>
        </w:rPr>
      </w:pPr>
      <w:r w:rsidRPr="00DE4E63">
        <w:rPr>
          <w:sz w:val="28"/>
        </w:rPr>
        <w:t>отдельные посты технической службы - до 50 единиц.</w:t>
      </w:r>
    </w:p>
    <w:p w:rsidR="00F13C73" w:rsidRPr="00DE4E63" w:rsidRDefault="00F13C73" w:rsidP="00DE4E63">
      <w:pPr>
        <w:pStyle w:val="afff7"/>
        <w:spacing w:line="240" w:lineRule="auto"/>
        <w:ind w:firstLine="567"/>
        <w:rPr>
          <w:sz w:val="28"/>
        </w:rPr>
      </w:pPr>
      <w:r w:rsidRPr="00DE4E63">
        <w:rPr>
          <w:sz w:val="28"/>
        </w:rPr>
        <w:t>Пожарные депо следует размещать:</w:t>
      </w:r>
    </w:p>
    <w:p w:rsidR="00F13C73" w:rsidRPr="00DE4E63" w:rsidRDefault="00F13C73" w:rsidP="00DE4E63">
      <w:pPr>
        <w:pStyle w:val="afff7"/>
        <w:spacing w:line="240" w:lineRule="auto"/>
        <w:ind w:firstLine="567"/>
        <w:rPr>
          <w:sz w:val="28"/>
        </w:rPr>
      </w:pPr>
      <w:r w:rsidRPr="00DE4E63">
        <w:rPr>
          <w:sz w:val="28"/>
        </w:rPr>
        <w:t>на земельных участках, имеющих выезды на магистральные улицы или дороги общегородского значения;</w:t>
      </w:r>
    </w:p>
    <w:p w:rsidR="00F13C73" w:rsidRPr="00DE4E63" w:rsidRDefault="00F13C73" w:rsidP="00DE4E63">
      <w:pPr>
        <w:pStyle w:val="afff7"/>
        <w:spacing w:line="240" w:lineRule="auto"/>
        <w:ind w:firstLine="567"/>
        <w:rPr>
          <w:sz w:val="28"/>
        </w:rPr>
      </w:pPr>
      <w:r w:rsidRPr="00DE4E63">
        <w:rPr>
          <w:sz w:val="28"/>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F13C73" w:rsidRPr="00DE4E63" w:rsidRDefault="00F13C73" w:rsidP="00DE4E63">
      <w:pPr>
        <w:pStyle w:val="afff7"/>
        <w:spacing w:line="240" w:lineRule="auto"/>
        <w:ind w:firstLine="567"/>
        <w:rPr>
          <w:sz w:val="28"/>
        </w:rPr>
      </w:pPr>
      <w:r w:rsidRPr="00DE4E63">
        <w:rPr>
          <w:sz w:val="28"/>
        </w:rPr>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F13C73" w:rsidRPr="00DE4E63" w:rsidRDefault="00F13C73" w:rsidP="00DE4E63">
      <w:pPr>
        <w:pStyle w:val="afff7"/>
        <w:spacing w:line="240" w:lineRule="auto"/>
        <w:ind w:firstLine="567"/>
        <w:rPr>
          <w:sz w:val="28"/>
        </w:rPr>
      </w:pPr>
      <w:r w:rsidRPr="00DE4E63">
        <w:rPr>
          <w:sz w:val="28"/>
        </w:rP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предусматривается дистанционно из пункта связи части.</w:t>
      </w:r>
    </w:p>
    <w:p w:rsidR="00F13C73" w:rsidRPr="00DE4E63" w:rsidRDefault="00F13C73" w:rsidP="00DE4E63">
      <w:pPr>
        <w:pStyle w:val="afff7"/>
        <w:spacing w:line="240" w:lineRule="auto"/>
        <w:ind w:firstLine="567"/>
        <w:rPr>
          <w:sz w:val="28"/>
        </w:rPr>
      </w:pPr>
      <w:r w:rsidRPr="00DE4E63">
        <w:rPr>
          <w:sz w:val="28"/>
        </w:rPr>
        <w:t>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спецлиниями, а помещения пожарной техники и дежурной смены - установками тревожной сигнализации.</w:t>
      </w:r>
    </w:p>
    <w:p w:rsidR="00F13C73" w:rsidRPr="00DE4E63" w:rsidRDefault="00F13C73" w:rsidP="00DE4E63">
      <w:pPr>
        <w:pStyle w:val="afff7"/>
        <w:spacing w:line="240" w:lineRule="auto"/>
        <w:ind w:firstLine="567"/>
        <w:rPr>
          <w:sz w:val="28"/>
        </w:rPr>
      </w:pPr>
      <w:r w:rsidRPr="00DE4E63">
        <w:rPr>
          <w:sz w:val="28"/>
        </w:rPr>
        <w:t>Состав и площади зданий и сооружений, размещаемых на территории пожарного депо, определяются согласно НПБ 101-95.Нормы проектирования объектов пожарной охраны, при этом допускается увеличение площади земельного участка.</w:t>
      </w:r>
    </w:p>
    <w:p w:rsidR="00F13C73" w:rsidRPr="005C712B" w:rsidRDefault="00F13C73" w:rsidP="00DE4E63">
      <w:pPr>
        <w:pStyle w:val="afff7"/>
        <w:spacing w:line="240" w:lineRule="auto"/>
        <w:jc w:val="right"/>
      </w:pPr>
      <w:r w:rsidRPr="005C712B">
        <w:t>Таблица 10.2.8.1</w:t>
      </w:r>
    </w:p>
    <w:p w:rsidR="00F13C73" w:rsidRPr="005C712B" w:rsidRDefault="00F13C73" w:rsidP="00EB1E4A">
      <w:pPr>
        <w:pStyle w:val="afff7"/>
        <w:spacing w:line="240" w:lineRule="auto"/>
        <w:jc w:val="center"/>
      </w:pPr>
      <w:r w:rsidRPr="005C712B">
        <w:t>Пожарные депо, в зависимости от назначения, - количество автомобилей</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453"/>
        <w:gridCol w:w="911"/>
        <w:gridCol w:w="917"/>
        <w:gridCol w:w="916"/>
        <w:gridCol w:w="918"/>
        <w:gridCol w:w="1527"/>
        <w:gridCol w:w="1570"/>
      </w:tblGrid>
      <w:tr w:rsidR="00F13C73" w:rsidRPr="005C712B" w:rsidTr="00DB399A">
        <w:tc>
          <w:tcPr>
            <w:tcW w:w="866" w:type="pct"/>
            <w:shd w:val="clear" w:color="auto" w:fill="auto"/>
          </w:tcPr>
          <w:p w:rsidR="00F13C73" w:rsidRPr="005C712B" w:rsidRDefault="00F13C73" w:rsidP="00DE4E63">
            <w:pPr>
              <w:pStyle w:val="afff7"/>
              <w:spacing w:line="240" w:lineRule="auto"/>
              <w:ind w:firstLine="0"/>
            </w:pPr>
            <w:r w:rsidRPr="005C712B">
              <w:t xml:space="preserve">Наименование </w:t>
            </w:r>
          </w:p>
          <w:p w:rsidR="00F13C73" w:rsidRPr="005C712B" w:rsidRDefault="00F13C73" w:rsidP="00F13C73">
            <w:pPr>
              <w:pStyle w:val="afff7"/>
              <w:spacing w:line="240" w:lineRule="auto"/>
            </w:pPr>
            <w:r w:rsidRPr="005C712B">
              <w:t xml:space="preserve">объекта </w:t>
            </w:r>
          </w:p>
        </w:tc>
        <w:tc>
          <w:tcPr>
            <w:tcW w:w="732" w:type="pct"/>
            <w:shd w:val="clear" w:color="auto" w:fill="auto"/>
          </w:tcPr>
          <w:p w:rsidR="00F13C73" w:rsidRPr="005C712B" w:rsidRDefault="00F13C73" w:rsidP="00DE4E63">
            <w:pPr>
              <w:pStyle w:val="afff7"/>
              <w:spacing w:line="240" w:lineRule="auto"/>
              <w:ind w:firstLine="0"/>
            </w:pPr>
            <w:r w:rsidRPr="005C712B">
              <w:t xml:space="preserve">Единица измерения </w:t>
            </w:r>
          </w:p>
        </w:tc>
        <w:tc>
          <w:tcPr>
            <w:tcW w:w="920" w:type="pct"/>
            <w:gridSpan w:val="2"/>
            <w:shd w:val="clear" w:color="auto" w:fill="auto"/>
          </w:tcPr>
          <w:p w:rsidR="00F13C73" w:rsidRPr="005C712B" w:rsidRDefault="00F13C73" w:rsidP="00DE4E63">
            <w:pPr>
              <w:pStyle w:val="afff7"/>
              <w:spacing w:line="240" w:lineRule="auto"/>
              <w:ind w:firstLine="0"/>
            </w:pPr>
            <w:r w:rsidRPr="005C712B">
              <w:t xml:space="preserve">Для охраны населенных пунктов </w:t>
            </w:r>
          </w:p>
        </w:tc>
        <w:tc>
          <w:tcPr>
            <w:tcW w:w="922" w:type="pct"/>
            <w:gridSpan w:val="2"/>
            <w:shd w:val="clear" w:color="auto" w:fill="auto"/>
          </w:tcPr>
          <w:p w:rsidR="00F13C73" w:rsidRPr="005C712B" w:rsidRDefault="00F13C73" w:rsidP="00DE4E63">
            <w:pPr>
              <w:pStyle w:val="afff7"/>
              <w:spacing w:line="240" w:lineRule="auto"/>
              <w:ind w:firstLine="0"/>
            </w:pPr>
            <w:r w:rsidRPr="005C712B">
              <w:t xml:space="preserve">Для охраны предприятий </w:t>
            </w:r>
          </w:p>
        </w:tc>
        <w:tc>
          <w:tcPr>
            <w:tcW w:w="769" w:type="pct"/>
            <w:shd w:val="clear" w:color="auto" w:fill="auto"/>
          </w:tcPr>
          <w:p w:rsidR="00F13C73" w:rsidRPr="005C712B" w:rsidRDefault="00F13C73" w:rsidP="00FE4E3D">
            <w:pPr>
              <w:pStyle w:val="afff7"/>
              <w:spacing w:line="240" w:lineRule="auto"/>
              <w:ind w:firstLine="0"/>
            </w:pPr>
            <w:r w:rsidRPr="005C712B">
              <w:t xml:space="preserve">Для охраны сельских населенных пунктов </w:t>
            </w:r>
          </w:p>
        </w:tc>
        <w:tc>
          <w:tcPr>
            <w:tcW w:w="790" w:type="pct"/>
            <w:shd w:val="clear" w:color="auto" w:fill="auto"/>
          </w:tcPr>
          <w:p w:rsidR="00F13C73" w:rsidRPr="005C712B" w:rsidRDefault="00F13C73" w:rsidP="00FE4E3D">
            <w:pPr>
              <w:pStyle w:val="afff7"/>
              <w:spacing w:line="240" w:lineRule="auto"/>
              <w:ind w:firstLine="0"/>
            </w:pPr>
            <w:r w:rsidRPr="005C712B">
              <w:t xml:space="preserve">Обоснование </w:t>
            </w:r>
          </w:p>
        </w:tc>
      </w:tr>
      <w:tr w:rsidR="00F13C73" w:rsidRPr="005C712B" w:rsidTr="00DB399A">
        <w:tc>
          <w:tcPr>
            <w:tcW w:w="866" w:type="pct"/>
            <w:shd w:val="clear" w:color="auto" w:fill="auto"/>
          </w:tcPr>
          <w:p w:rsidR="00F13C73" w:rsidRPr="005C712B" w:rsidRDefault="00F13C73" w:rsidP="00DE4E63">
            <w:pPr>
              <w:pStyle w:val="afff7"/>
              <w:spacing w:line="240" w:lineRule="auto"/>
              <w:ind w:firstLine="0"/>
            </w:pPr>
            <w:r w:rsidRPr="005C712B">
              <w:t>Пожарные депо</w:t>
            </w:r>
          </w:p>
        </w:tc>
        <w:tc>
          <w:tcPr>
            <w:tcW w:w="732" w:type="pct"/>
            <w:shd w:val="clear" w:color="auto" w:fill="auto"/>
          </w:tcPr>
          <w:p w:rsidR="00F13C73" w:rsidRPr="005C712B" w:rsidRDefault="00F13C73" w:rsidP="00F13C73">
            <w:pPr>
              <w:pStyle w:val="afff7"/>
              <w:spacing w:line="240" w:lineRule="auto"/>
            </w:pPr>
          </w:p>
        </w:tc>
        <w:tc>
          <w:tcPr>
            <w:tcW w:w="459" w:type="pct"/>
            <w:shd w:val="clear" w:color="auto" w:fill="auto"/>
          </w:tcPr>
          <w:p w:rsidR="00F13C73" w:rsidRPr="005C712B" w:rsidRDefault="00F13C73" w:rsidP="00FE4E3D">
            <w:pPr>
              <w:pStyle w:val="afff7"/>
              <w:spacing w:line="240" w:lineRule="auto"/>
              <w:ind w:firstLine="0"/>
            </w:pPr>
            <w:r w:rsidRPr="005C712B">
              <w:t xml:space="preserve">Тип I </w:t>
            </w:r>
          </w:p>
        </w:tc>
        <w:tc>
          <w:tcPr>
            <w:tcW w:w="462" w:type="pct"/>
            <w:shd w:val="clear" w:color="auto" w:fill="auto"/>
          </w:tcPr>
          <w:p w:rsidR="00F13C73" w:rsidRPr="005C712B" w:rsidRDefault="00F13C73" w:rsidP="00FE4E3D">
            <w:pPr>
              <w:pStyle w:val="afff7"/>
              <w:spacing w:line="240" w:lineRule="auto"/>
              <w:ind w:firstLine="0"/>
            </w:pPr>
            <w:r w:rsidRPr="005C712B">
              <w:t xml:space="preserve">Тип II </w:t>
            </w:r>
          </w:p>
        </w:tc>
        <w:tc>
          <w:tcPr>
            <w:tcW w:w="461" w:type="pct"/>
            <w:shd w:val="clear" w:color="auto" w:fill="auto"/>
          </w:tcPr>
          <w:p w:rsidR="00F13C73" w:rsidRPr="005C712B" w:rsidRDefault="00F13C73" w:rsidP="00FE4E3D">
            <w:pPr>
              <w:pStyle w:val="afff7"/>
              <w:spacing w:line="240" w:lineRule="auto"/>
              <w:ind w:firstLine="0"/>
            </w:pPr>
            <w:r w:rsidRPr="005C712B">
              <w:t xml:space="preserve">Тип III </w:t>
            </w:r>
          </w:p>
        </w:tc>
        <w:tc>
          <w:tcPr>
            <w:tcW w:w="462" w:type="pct"/>
            <w:shd w:val="clear" w:color="auto" w:fill="auto"/>
          </w:tcPr>
          <w:p w:rsidR="00F13C73" w:rsidRPr="005C712B" w:rsidRDefault="00F13C73" w:rsidP="00FE4E3D">
            <w:pPr>
              <w:pStyle w:val="afff7"/>
              <w:spacing w:line="240" w:lineRule="auto"/>
              <w:ind w:firstLine="0"/>
            </w:pPr>
            <w:r w:rsidRPr="005C712B">
              <w:t xml:space="preserve">Тип IV </w:t>
            </w:r>
          </w:p>
        </w:tc>
        <w:tc>
          <w:tcPr>
            <w:tcW w:w="769" w:type="pct"/>
            <w:shd w:val="clear" w:color="auto" w:fill="auto"/>
          </w:tcPr>
          <w:p w:rsidR="00F13C73" w:rsidRPr="005C712B" w:rsidRDefault="00F13C73" w:rsidP="00FE4E3D">
            <w:pPr>
              <w:pStyle w:val="afff7"/>
              <w:spacing w:line="240" w:lineRule="auto"/>
              <w:ind w:firstLine="0"/>
            </w:pPr>
            <w:r w:rsidRPr="005C712B">
              <w:t xml:space="preserve">Тип V </w:t>
            </w:r>
          </w:p>
        </w:tc>
        <w:tc>
          <w:tcPr>
            <w:tcW w:w="790" w:type="pct"/>
            <w:shd w:val="clear" w:color="auto" w:fill="auto"/>
          </w:tcPr>
          <w:p w:rsidR="00F13C73" w:rsidRPr="005C712B" w:rsidRDefault="00F13C73" w:rsidP="00F13C73">
            <w:pPr>
              <w:pStyle w:val="afff7"/>
              <w:spacing w:line="240" w:lineRule="auto"/>
            </w:pPr>
          </w:p>
        </w:tc>
      </w:tr>
      <w:tr w:rsidR="00F13C73" w:rsidRPr="005C712B" w:rsidTr="00DB399A">
        <w:tc>
          <w:tcPr>
            <w:tcW w:w="866" w:type="pct"/>
            <w:shd w:val="clear" w:color="auto" w:fill="auto"/>
          </w:tcPr>
          <w:p w:rsidR="00F13C73" w:rsidRPr="005C712B" w:rsidRDefault="00F13C73" w:rsidP="00F13C73">
            <w:pPr>
              <w:pStyle w:val="afff7"/>
              <w:spacing w:line="240" w:lineRule="auto"/>
            </w:pPr>
          </w:p>
        </w:tc>
        <w:tc>
          <w:tcPr>
            <w:tcW w:w="732" w:type="pct"/>
            <w:shd w:val="clear" w:color="auto" w:fill="auto"/>
          </w:tcPr>
          <w:p w:rsidR="00F13C73" w:rsidRPr="005C712B" w:rsidRDefault="00F13C73" w:rsidP="00FE4E3D">
            <w:pPr>
              <w:pStyle w:val="afff7"/>
              <w:spacing w:line="240" w:lineRule="auto"/>
              <w:ind w:firstLine="0"/>
            </w:pPr>
            <w:r w:rsidRPr="005C712B">
              <w:t xml:space="preserve">Кол-во </w:t>
            </w:r>
            <w:r w:rsidRPr="005C712B">
              <w:lastRenderedPageBreak/>
              <w:t xml:space="preserve">единиц техники </w:t>
            </w:r>
          </w:p>
        </w:tc>
        <w:tc>
          <w:tcPr>
            <w:tcW w:w="459" w:type="pct"/>
            <w:shd w:val="clear" w:color="auto" w:fill="auto"/>
          </w:tcPr>
          <w:p w:rsidR="00F13C73" w:rsidRPr="005C712B" w:rsidRDefault="00F13C73" w:rsidP="00FE4E3D">
            <w:pPr>
              <w:pStyle w:val="afff7"/>
              <w:spacing w:line="240" w:lineRule="auto"/>
              <w:ind w:firstLine="0"/>
            </w:pPr>
            <w:r w:rsidRPr="005C712B">
              <w:lastRenderedPageBreak/>
              <w:t xml:space="preserve">6-12 </w:t>
            </w:r>
          </w:p>
        </w:tc>
        <w:tc>
          <w:tcPr>
            <w:tcW w:w="462" w:type="pct"/>
            <w:shd w:val="clear" w:color="auto" w:fill="auto"/>
          </w:tcPr>
          <w:p w:rsidR="00F13C73" w:rsidRPr="005C712B" w:rsidRDefault="00F13C73" w:rsidP="00FE4E3D">
            <w:pPr>
              <w:pStyle w:val="afff7"/>
              <w:spacing w:line="240" w:lineRule="auto"/>
              <w:ind w:firstLine="0"/>
            </w:pPr>
            <w:r w:rsidRPr="005C712B">
              <w:t xml:space="preserve">2-6 </w:t>
            </w:r>
          </w:p>
        </w:tc>
        <w:tc>
          <w:tcPr>
            <w:tcW w:w="461" w:type="pct"/>
            <w:shd w:val="clear" w:color="auto" w:fill="auto"/>
          </w:tcPr>
          <w:p w:rsidR="00F13C73" w:rsidRPr="005C712B" w:rsidRDefault="00F13C73" w:rsidP="00FE4E3D">
            <w:pPr>
              <w:pStyle w:val="afff7"/>
              <w:spacing w:line="240" w:lineRule="auto"/>
              <w:ind w:firstLine="0"/>
            </w:pPr>
            <w:r w:rsidRPr="005C712B">
              <w:t xml:space="preserve">6-12 </w:t>
            </w:r>
          </w:p>
        </w:tc>
        <w:tc>
          <w:tcPr>
            <w:tcW w:w="462" w:type="pct"/>
            <w:shd w:val="clear" w:color="auto" w:fill="auto"/>
          </w:tcPr>
          <w:p w:rsidR="00F13C73" w:rsidRPr="005C712B" w:rsidRDefault="00F13C73" w:rsidP="00FE4E3D">
            <w:pPr>
              <w:pStyle w:val="afff7"/>
              <w:spacing w:line="240" w:lineRule="auto"/>
              <w:ind w:firstLine="0"/>
            </w:pPr>
            <w:r w:rsidRPr="005C712B">
              <w:t xml:space="preserve">2-6 </w:t>
            </w:r>
          </w:p>
        </w:tc>
        <w:tc>
          <w:tcPr>
            <w:tcW w:w="769" w:type="pct"/>
            <w:shd w:val="clear" w:color="auto" w:fill="auto"/>
          </w:tcPr>
          <w:p w:rsidR="00F13C73" w:rsidRPr="005C712B" w:rsidRDefault="00F13C73" w:rsidP="00FE4E3D">
            <w:pPr>
              <w:pStyle w:val="afff7"/>
              <w:spacing w:line="240" w:lineRule="auto"/>
              <w:ind w:firstLine="0"/>
            </w:pPr>
            <w:r w:rsidRPr="005C712B">
              <w:t xml:space="preserve">2-4 </w:t>
            </w:r>
          </w:p>
        </w:tc>
        <w:tc>
          <w:tcPr>
            <w:tcW w:w="790" w:type="pct"/>
            <w:shd w:val="clear" w:color="auto" w:fill="auto"/>
          </w:tcPr>
          <w:p w:rsidR="00F13C73" w:rsidRPr="005C712B" w:rsidRDefault="00F13C73" w:rsidP="00FE4E3D">
            <w:pPr>
              <w:pStyle w:val="afff7"/>
              <w:spacing w:line="240" w:lineRule="auto"/>
              <w:ind w:firstLine="0"/>
            </w:pPr>
            <w:r w:rsidRPr="005C712B">
              <w:t xml:space="preserve">НПБ </w:t>
            </w:r>
          </w:p>
          <w:p w:rsidR="00F13C73" w:rsidRPr="005C712B" w:rsidRDefault="00F13C73" w:rsidP="00FE4E3D">
            <w:pPr>
              <w:pStyle w:val="afff7"/>
              <w:spacing w:line="240" w:lineRule="auto"/>
              <w:ind w:firstLine="0"/>
            </w:pPr>
            <w:r w:rsidRPr="005C712B">
              <w:lastRenderedPageBreak/>
              <w:t xml:space="preserve">101-95 </w:t>
            </w:r>
          </w:p>
        </w:tc>
      </w:tr>
    </w:tbl>
    <w:p w:rsidR="00F13C73" w:rsidRPr="005C712B" w:rsidRDefault="00F13C73" w:rsidP="00FE4E3D">
      <w:pPr>
        <w:pStyle w:val="afff7"/>
        <w:spacing w:line="240" w:lineRule="auto"/>
        <w:jc w:val="right"/>
      </w:pPr>
      <w:r w:rsidRPr="005C712B">
        <w:lastRenderedPageBreak/>
        <w:t>Таблица 10.2.8.2</w:t>
      </w:r>
    </w:p>
    <w:p w:rsidR="00F13C73" w:rsidRPr="005C712B" w:rsidRDefault="00F13C73" w:rsidP="00DB399A">
      <w:pPr>
        <w:pStyle w:val="afff7"/>
        <w:spacing w:line="240" w:lineRule="auto"/>
        <w:jc w:val="center"/>
      </w:pPr>
      <w:r w:rsidRPr="005C712B">
        <w:t>Количество специальных пожарных автомобилей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956"/>
        <w:gridCol w:w="1960"/>
        <w:gridCol w:w="1963"/>
        <w:gridCol w:w="1856"/>
      </w:tblGrid>
      <w:tr w:rsidR="00F13C73" w:rsidRPr="005C712B" w:rsidTr="00DB399A">
        <w:tc>
          <w:tcPr>
            <w:tcW w:w="1102" w:type="pct"/>
            <w:vMerge w:val="restart"/>
            <w:shd w:val="clear" w:color="auto" w:fill="auto"/>
          </w:tcPr>
          <w:p w:rsidR="00F13C73" w:rsidRPr="005C712B" w:rsidRDefault="00F13C73" w:rsidP="00FE4E3D">
            <w:pPr>
              <w:pStyle w:val="afff7"/>
              <w:spacing w:line="240" w:lineRule="auto"/>
              <w:ind w:firstLine="0"/>
            </w:pPr>
            <w:r w:rsidRPr="005C712B">
              <w:t xml:space="preserve">Наименование специальных автомобилей </w:t>
            </w:r>
          </w:p>
        </w:tc>
        <w:tc>
          <w:tcPr>
            <w:tcW w:w="3898" w:type="pct"/>
            <w:gridSpan w:val="4"/>
            <w:shd w:val="clear" w:color="auto" w:fill="auto"/>
          </w:tcPr>
          <w:p w:rsidR="00F13C73" w:rsidRPr="005C712B" w:rsidRDefault="00F13C73" w:rsidP="00F13C73">
            <w:pPr>
              <w:pStyle w:val="afff7"/>
              <w:spacing w:line="240" w:lineRule="auto"/>
            </w:pPr>
            <w:r w:rsidRPr="005C712B">
              <w:t xml:space="preserve">Число жителей в населенном пункте (тыс. чел.) </w:t>
            </w:r>
          </w:p>
        </w:tc>
      </w:tr>
      <w:tr w:rsidR="00F13C73" w:rsidRPr="005C712B" w:rsidTr="00DB399A">
        <w:tc>
          <w:tcPr>
            <w:tcW w:w="1102" w:type="pct"/>
            <w:vMerge/>
            <w:shd w:val="clear" w:color="auto" w:fill="auto"/>
          </w:tcPr>
          <w:p w:rsidR="00F13C73" w:rsidRPr="005C712B" w:rsidRDefault="00F13C73" w:rsidP="00F13C73">
            <w:pPr>
              <w:pStyle w:val="afff7"/>
              <w:spacing w:line="240" w:lineRule="auto"/>
            </w:pPr>
          </w:p>
        </w:tc>
        <w:tc>
          <w:tcPr>
            <w:tcW w:w="986" w:type="pct"/>
            <w:shd w:val="clear" w:color="auto" w:fill="auto"/>
          </w:tcPr>
          <w:p w:rsidR="00F13C73" w:rsidRPr="005C712B" w:rsidRDefault="00F13C73" w:rsidP="00FE4E3D">
            <w:pPr>
              <w:pStyle w:val="afff7"/>
              <w:spacing w:line="240" w:lineRule="auto"/>
              <w:ind w:firstLine="0"/>
            </w:pPr>
            <w:r w:rsidRPr="005C712B">
              <w:t xml:space="preserve">со 50 </w:t>
            </w:r>
          </w:p>
        </w:tc>
        <w:tc>
          <w:tcPr>
            <w:tcW w:w="988" w:type="pct"/>
            <w:shd w:val="clear" w:color="auto" w:fill="auto"/>
          </w:tcPr>
          <w:p w:rsidR="00F13C73" w:rsidRPr="005C712B" w:rsidRDefault="00F13C73" w:rsidP="00FE4E3D">
            <w:pPr>
              <w:pStyle w:val="afff7"/>
              <w:spacing w:line="240" w:lineRule="auto"/>
              <w:ind w:firstLine="0"/>
            </w:pPr>
            <w:r w:rsidRPr="005C712B">
              <w:t xml:space="preserve">св.50 до 100 </w:t>
            </w:r>
          </w:p>
        </w:tc>
        <w:tc>
          <w:tcPr>
            <w:tcW w:w="989" w:type="pct"/>
            <w:shd w:val="clear" w:color="auto" w:fill="auto"/>
          </w:tcPr>
          <w:p w:rsidR="00F13C73" w:rsidRPr="005C712B" w:rsidRDefault="00F13C73" w:rsidP="00FE4E3D">
            <w:pPr>
              <w:pStyle w:val="afff7"/>
              <w:spacing w:line="240" w:lineRule="auto"/>
              <w:ind w:firstLine="0"/>
            </w:pPr>
            <w:r w:rsidRPr="005C712B">
              <w:t xml:space="preserve">св.100 до 350 </w:t>
            </w:r>
          </w:p>
        </w:tc>
        <w:tc>
          <w:tcPr>
            <w:tcW w:w="935" w:type="pct"/>
            <w:shd w:val="clear" w:color="auto" w:fill="auto"/>
          </w:tcPr>
          <w:p w:rsidR="00F13C73" w:rsidRPr="005C712B" w:rsidRDefault="00F13C73" w:rsidP="00FE4E3D">
            <w:pPr>
              <w:pStyle w:val="afff7"/>
              <w:spacing w:line="240" w:lineRule="auto"/>
              <w:ind w:firstLine="0"/>
            </w:pPr>
            <w:r w:rsidRPr="005C712B">
              <w:t xml:space="preserve">св. 350 до 700 </w:t>
            </w:r>
          </w:p>
        </w:tc>
      </w:tr>
      <w:tr w:rsidR="00F13C73" w:rsidRPr="005C712B" w:rsidTr="00DB399A">
        <w:tc>
          <w:tcPr>
            <w:tcW w:w="1102" w:type="pct"/>
            <w:shd w:val="clear" w:color="auto" w:fill="auto"/>
          </w:tcPr>
          <w:p w:rsidR="00F13C73" w:rsidRPr="005C712B" w:rsidRDefault="00F13C73" w:rsidP="00FE4E3D">
            <w:pPr>
              <w:pStyle w:val="afff7"/>
              <w:spacing w:line="240" w:lineRule="auto"/>
              <w:ind w:firstLine="0"/>
            </w:pPr>
            <w:r w:rsidRPr="005C712B">
              <w:t xml:space="preserve">Автолестницы и автоподъемники </w:t>
            </w:r>
          </w:p>
        </w:tc>
        <w:tc>
          <w:tcPr>
            <w:tcW w:w="986" w:type="pct"/>
            <w:shd w:val="clear" w:color="auto" w:fill="auto"/>
          </w:tcPr>
          <w:p w:rsidR="00F13C73" w:rsidRPr="005C712B" w:rsidRDefault="00F13C73" w:rsidP="00F13C73">
            <w:pPr>
              <w:pStyle w:val="afff7"/>
              <w:spacing w:line="240" w:lineRule="auto"/>
            </w:pPr>
            <w:r w:rsidRPr="005C712B">
              <w:t xml:space="preserve">1* </w:t>
            </w:r>
          </w:p>
        </w:tc>
        <w:tc>
          <w:tcPr>
            <w:tcW w:w="988" w:type="pct"/>
            <w:shd w:val="clear" w:color="auto" w:fill="auto"/>
          </w:tcPr>
          <w:p w:rsidR="00F13C73" w:rsidRPr="005C712B" w:rsidRDefault="00F13C73" w:rsidP="00F13C73">
            <w:pPr>
              <w:pStyle w:val="afff7"/>
              <w:spacing w:line="240" w:lineRule="auto"/>
            </w:pPr>
            <w:r w:rsidRPr="005C712B">
              <w:t xml:space="preserve">2 </w:t>
            </w:r>
          </w:p>
        </w:tc>
        <w:tc>
          <w:tcPr>
            <w:tcW w:w="989" w:type="pct"/>
            <w:shd w:val="clear" w:color="auto" w:fill="auto"/>
          </w:tcPr>
          <w:p w:rsidR="00F13C73" w:rsidRPr="005C712B" w:rsidRDefault="00F13C73" w:rsidP="00F13C73">
            <w:pPr>
              <w:pStyle w:val="afff7"/>
              <w:spacing w:line="240" w:lineRule="auto"/>
            </w:pPr>
            <w:r w:rsidRPr="005C712B">
              <w:t xml:space="preserve">3 </w:t>
            </w:r>
          </w:p>
        </w:tc>
        <w:tc>
          <w:tcPr>
            <w:tcW w:w="935" w:type="pct"/>
            <w:shd w:val="clear" w:color="auto" w:fill="auto"/>
          </w:tcPr>
          <w:p w:rsidR="00F13C73" w:rsidRPr="005C712B" w:rsidRDefault="00F13C73" w:rsidP="00F13C73">
            <w:pPr>
              <w:pStyle w:val="afff7"/>
              <w:spacing w:line="240" w:lineRule="auto"/>
            </w:pPr>
            <w:r w:rsidRPr="005C712B">
              <w:t xml:space="preserve">4-6 </w:t>
            </w:r>
          </w:p>
        </w:tc>
      </w:tr>
      <w:tr w:rsidR="00F13C73" w:rsidRPr="005C712B" w:rsidTr="00DB399A">
        <w:tc>
          <w:tcPr>
            <w:tcW w:w="1102" w:type="pct"/>
            <w:shd w:val="clear" w:color="auto" w:fill="auto"/>
          </w:tcPr>
          <w:p w:rsidR="00F13C73" w:rsidRPr="005C712B" w:rsidRDefault="00F13C73" w:rsidP="00FE4E3D">
            <w:pPr>
              <w:pStyle w:val="afff7"/>
              <w:spacing w:line="240" w:lineRule="auto"/>
              <w:ind w:firstLine="0"/>
            </w:pPr>
            <w:r w:rsidRPr="005C712B">
              <w:t xml:space="preserve">Автомобили газодымозащитной службы </w:t>
            </w:r>
          </w:p>
        </w:tc>
        <w:tc>
          <w:tcPr>
            <w:tcW w:w="986" w:type="pct"/>
            <w:shd w:val="clear" w:color="auto" w:fill="auto"/>
          </w:tcPr>
          <w:p w:rsidR="00F13C73" w:rsidRPr="005C712B" w:rsidRDefault="00F13C73" w:rsidP="00F13C73">
            <w:pPr>
              <w:pStyle w:val="afff7"/>
              <w:spacing w:line="240" w:lineRule="auto"/>
            </w:pPr>
            <w:r w:rsidRPr="005C712B">
              <w:t xml:space="preserve">1 </w:t>
            </w:r>
          </w:p>
        </w:tc>
        <w:tc>
          <w:tcPr>
            <w:tcW w:w="988" w:type="pct"/>
            <w:shd w:val="clear" w:color="auto" w:fill="auto"/>
          </w:tcPr>
          <w:p w:rsidR="00F13C73" w:rsidRPr="005C712B" w:rsidRDefault="00F13C73" w:rsidP="00F13C73">
            <w:pPr>
              <w:pStyle w:val="afff7"/>
              <w:spacing w:line="240" w:lineRule="auto"/>
            </w:pPr>
            <w:r w:rsidRPr="005C712B">
              <w:t xml:space="preserve">1 </w:t>
            </w:r>
          </w:p>
        </w:tc>
        <w:tc>
          <w:tcPr>
            <w:tcW w:w="989" w:type="pct"/>
            <w:shd w:val="clear" w:color="auto" w:fill="auto"/>
          </w:tcPr>
          <w:p w:rsidR="00F13C73" w:rsidRPr="005C712B" w:rsidRDefault="00F13C73" w:rsidP="00F13C73">
            <w:pPr>
              <w:pStyle w:val="afff7"/>
              <w:spacing w:line="240" w:lineRule="auto"/>
            </w:pPr>
            <w:r w:rsidRPr="005C712B">
              <w:t xml:space="preserve">2 </w:t>
            </w:r>
          </w:p>
        </w:tc>
        <w:tc>
          <w:tcPr>
            <w:tcW w:w="935" w:type="pct"/>
            <w:shd w:val="clear" w:color="auto" w:fill="auto"/>
          </w:tcPr>
          <w:p w:rsidR="00F13C73" w:rsidRPr="005C712B" w:rsidRDefault="00F13C73" w:rsidP="00F13C73">
            <w:pPr>
              <w:pStyle w:val="afff7"/>
              <w:spacing w:line="240" w:lineRule="auto"/>
            </w:pPr>
            <w:r w:rsidRPr="005C712B">
              <w:t xml:space="preserve">3 </w:t>
            </w:r>
          </w:p>
        </w:tc>
      </w:tr>
      <w:tr w:rsidR="00F13C73" w:rsidRPr="005C712B" w:rsidTr="00DB399A">
        <w:tc>
          <w:tcPr>
            <w:tcW w:w="1102" w:type="pct"/>
            <w:shd w:val="clear" w:color="auto" w:fill="auto"/>
          </w:tcPr>
          <w:p w:rsidR="00F13C73" w:rsidRPr="005C712B" w:rsidRDefault="00F13C73" w:rsidP="00FE4E3D">
            <w:pPr>
              <w:pStyle w:val="afff7"/>
              <w:spacing w:line="240" w:lineRule="auto"/>
              <w:ind w:firstLine="0"/>
            </w:pPr>
            <w:r w:rsidRPr="005C712B">
              <w:t xml:space="preserve">Автомобили связи и освещения </w:t>
            </w:r>
          </w:p>
        </w:tc>
        <w:tc>
          <w:tcPr>
            <w:tcW w:w="986" w:type="pct"/>
            <w:shd w:val="clear" w:color="auto" w:fill="auto"/>
          </w:tcPr>
          <w:p w:rsidR="00F13C73" w:rsidRPr="005C712B" w:rsidRDefault="00F13C73" w:rsidP="00F13C73">
            <w:pPr>
              <w:pStyle w:val="afff7"/>
              <w:spacing w:line="240" w:lineRule="auto"/>
            </w:pPr>
            <w:r w:rsidRPr="005C712B">
              <w:t xml:space="preserve">- </w:t>
            </w:r>
          </w:p>
        </w:tc>
        <w:tc>
          <w:tcPr>
            <w:tcW w:w="988" w:type="pct"/>
            <w:shd w:val="clear" w:color="auto" w:fill="auto"/>
          </w:tcPr>
          <w:p w:rsidR="00F13C73" w:rsidRPr="005C712B" w:rsidRDefault="00F13C73" w:rsidP="00F13C73">
            <w:pPr>
              <w:pStyle w:val="afff7"/>
              <w:spacing w:line="240" w:lineRule="auto"/>
            </w:pPr>
            <w:r w:rsidRPr="005C712B">
              <w:t xml:space="preserve">1 </w:t>
            </w:r>
          </w:p>
        </w:tc>
        <w:tc>
          <w:tcPr>
            <w:tcW w:w="989" w:type="pct"/>
            <w:shd w:val="clear" w:color="auto" w:fill="auto"/>
          </w:tcPr>
          <w:p w:rsidR="00F13C73" w:rsidRPr="005C712B" w:rsidRDefault="00F13C73" w:rsidP="00F13C73">
            <w:pPr>
              <w:pStyle w:val="afff7"/>
              <w:spacing w:line="240" w:lineRule="auto"/>
            </w:pPr>
            <w:r w:rsidRPr="005C712B">
              <w:t xml:space="preserve">1 </w:t>
            </w:r>
          </w:p>
        </w:tc>
        <w:tc>
          <w:tcPr>
            <w:tcW w:w="935" w:type="pct"/>
            <w:shd w:val="clear" w:color="auto" w:fill="auto"/>
          </w:tcPr>
          <w:p w:rsidR="00F13C73" w:rsidRPr="005C712B" w:rsidRDefault="00F13C73" w:rsidP="00F13C73">
            <w:pPr>
              <w:pStyle w:val="afff7"/>
              <w:spacing w:line="240" w:lineRule="auto"/>
            </w:pPr>
            <w:r w:rsidRPr="005C712B">
              <w:t xml:space="preserve">2 </w:t>
            </w:r>
          </w:p>
        </w:tc>
      </w:tr>
    </w:tbl>
    <w:p w:rsidR="00F13C73" w:rsidRPr="005C712B" w:rsidRDefault="00E23DB0" w:rsidP="00F13C73">
      <w:pPr>
        <w:pStyle w:val="afff7"/>
        <w:spacing w:line="240" w:lineRule="auto"/>
      </w:pPr>
      <w:r>
        <w:t xml:space="preserve">* </w:t>
      </w:r>
      <w:r w:rsidR="00F13C73" w:rsidRPr="005C712B">
        <w:t>при наличии зданий высотой 4 этажа и более.</w:t>
      </w:r>
    </w:p>
    <w:p w:rsidR="00F13C73" w:rsidRPr="00FE4E3D" w:rsidRDefault="00F13C73" w:rsidP="00FE4E3D">
      <w:pPr>
        <w:pStyle w:val="afff7"/>
        <w:spacing w:line="240" w:lineRule="auto"/>
        <w:ind w:firstLine="567"/>
        <w:rPr>
          <w:sz w:val="28"/>
        </w:rPr>
      </w:pPr>
      <w:r w:rsidRPr="00FE4E3D">
        <w:rPr>
          <w:sz w:val="28"/>
        </w:rPr>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F13C73" w:rsidRPr="00FE4E3D" w:rsidRDefault="00F13C73" w:rsidP="00FE4E3D">
      <w:pPr>
        <w:pStyle w:val="afff7"/>
        <w:spacing w:line="240" w:lineRule="auto"/>
        <w:ind w:firstLine="567"/>
        <w:rPr>
          <w:sz w:val="28"/>
        </w:rPr>
      </w:pPr>
      <w:r w:rsidRPr="00FE4E3D">
        <w:rPr>
          <w:sz w:val="28"/>
        </w:rPr>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F13C73" w:rsidRPr="00FE4E3D" w:rsidRDefault="00F13C73" w:rsidP="00FE4E3D">
      <w:pPr>
        <w:pStyle w:val="afff7"/>
        <w:spacing w:line="240" w:lineRule="auto"/>
        <w:ind w:firstLine="567"/>
        <w:rPr>
          <w:sz w:val="28"/>
        </w:rPr>
      </w:pPr>
      <w:r w:rsidRPr="00FE4E3D">
        <w:rPr>
          <w:sz w:val="28"/>
        </w:rPr>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FE4E3D">
        <w:rPr>
          <w:sz w:val="28"/>
          <w:vertAlign w:val="superscript"/>
        </w:rPr>
        <w:t>3</w:t>
      </w:r>
      <w:r w:rsidRPr="00FE4E3D">
        <w:rPr>
          <w:sz w:val="28"/>
        </w:rPr>
        <w:t xml:space="preserve"> и предприятий торговли класса функциональной пожарной опасности Ф3.1 при площади до 150 м</w:t>
      </w:r>
      <w:r w:rsidRPr="00FE4E3D">
        <w:rPr>
          <w:sz w:val="28"/>
          <w:vertAlign w:val="superscript"/>
        </w:rPr>
        <w:t>2</w:t>
      </w:r>
      <w:r w:rsidRPr="00FE4E3D">
        <w:rPr>
          <w:sz w:val="28"/>
        </w:rPr>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FE4E3D">
        <w:rPr>
          <w:sz w:val="28"/>
          <w:vertAlign w:val="superscript"/>
        </w:rPr>
        <w:t>3</w:t>
      </w:r>
      <w:r w:rsidRPr="00FE4E3D">
        <w:rPr>
          <w:sz w:val="28"/>
        </w:rPr>
        <w:t>, расположенных в населенных пунктах; производственных зданий I и II степени огнестойкости объемом до 1000 м</w:t>
      </w:r>
      <w:r w:rsidRPr="00FE4E3D">
        <w:rPr>
          <w:sz w:val="28"/>
          <w:vertAlign w:val="superscript"/>
        </w:rPr>
        <w:t>3</w:t>
      </w:r>
      <w:r w:rsidRPr="00FE4E3D">
        <w:rPr>
          <w:sz w:val="28"/>
        </w:rPr>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FE4E3D">
        <w:rPr>
          <w:sz w:val="28"/>
          <w:vertAlign w:val="superscript"/>
        </w:rPr>
        <w:t>3</w:t>
      </w:r>
      <w:r w:rsidRPr="00FE4E3D">
        <w:rPr>
          <w:sz w:val="28"/>
        </w:rPr>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FE4E3D">
        <w:rPr>
          <w:sz w:val="28"/>
          <w:vertAlign w:val="superscript"/>
        </w:rPr>
        <w:t>3</w:t>
      </w:r>
      <w:r w:rsidRPr="00FE4E3D">
        <w:rPr>
          <w:sz w:val="28"/>
        </w:rPr>
        <w:t>; зданий складов горючих материалов и негорючих материалов в горючей упаковке площадью до 50 м</w:t>
      </w:r>
      <w:r w:rsidRPr="00FE4E3D">
        <w:rPr>
          <w:sz w:val="28"/>
          <w:vertAlign w:val="superscript"/>
        </w:rPr>
        <w:t>2</w:t>
      </w:r>
      <w:r w:rsidRPr="00FE4E3D">
        <w:rPr>
          <w:sz w:val="28"/>
        </w:rPr>
        <w:t>.</w:t>
      </w:r>
    </w:p>
    <w:p w:rsidR="00F13C73" w:rsidRPr="00FE4E3D" w:rsidRDefault="00F13C73" w:rsidP="00FE4E3D">
      <w:pPr>
        <w:pStyle w:val="afff7"/>
        <w:spacing w:line="240" w:lineRule="auto"/>
        <w:ind w:firstLine="567"/>
        <w:rPr>
          <w:sz w:val="28"/>
        </w:rPr>
      </w:pPr>
      <w:r w:rsidRPr="00FE4E3D">
        <w:rPr>
          <w:sz w:val="28"/>
        </w:rPr>
        <w:t xml:space="preserve">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w:t>
      </w:r>
      <w:r w:rsidRPr="00FE4E3D">
        <w:rPr>
          <w:sz w:val="28"/>
        </w:rPr>
        <w:lastRenderedPageBreak/>
        <w:t>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F13C73" w:rsidRPr="00FE4E3D" w:rsidRDefault="00F13C73" w:rsidP="00FE4E3D">
      <w:pPr>
        <w:pStyle w:val="afff7"/>
        <w:spacing w:line="240" w:lineRule="auto"/>
        <w:ind w:firstLine="567"/>
        <w:rPr>
          <w:sz w:val="28"/>
        </w:rPr>
      </w:pPr>
      <w:r w:rsidRPr="00FE4E3D">
        <w:rPr>
          <w:sz w:val="28"/>
        </w:rPr>
        <w:t>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тупиковымсетям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F13C73" w:rsidRPr="00FE4E3D" w:rsidRDefault="00F13C73" w:rsidP="00FE4E3D">
      <w:pPr>
        <w:pStyle w:val="afff7"/>
        <w:spacing w:line="240" w:lineRule="auto"/>
        <w:ind w:firstLine="567"/>
        <w:rPr>
          <w:sz w:val="28"/>
        </w:rPr>
      </w:pPr>
      <w:r w:rsidRPr="00FE4E3D">
        <w:rPr>
          <w:sz w:val="28"/>
        </w:rPr>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F13C73" w:rsidRPr="00FE4E3D" w:rsidRDefault="00F13C73" w:rsidP="00FE4E3D">
      <w:pPr>
        <w:pStyle w:val="afff7"/>
        <w:spacing w:line="240" w:lineRule="auto"/>
        <w:ind w:firstLine="567"/>
        <w:rPr>
          <w:sz w:val="28"/>
        </w:rPr>
      </w:pPr>
      <w:r w:rsidRPr="00FE4E3D">
        <w:rPr>
          <w:sz w:val="28"/>
        </w:rPr>
        <w:t>Технические параметры объектов противопожарного водоснабжения регламентируется СП 8.13130.2009 Системы противопожарной защиты. Источники наружного противопожарного водоснабжения. Требования пожарной безопасности</w:t>
      </w:r>
      <w:r w:rsidR="00EB1E4A">
        <w:rPr>
          <w:sz w:val="28"/>
        </w:rPr>
        <w:t xml:space="preserve">. </w:t>
      </w:r>
    </w:p>
    <w:p w:rsidR="00F13C73" w:rsidRPr="00FE4E3D" w:rsidRDefault="00F13C73" w:rsidP="00FE4E3D">
      <w:pPr>
        <w:pStyle w:val="afff7"/>
        <w:spacing w:line="240" w:lineRule="auto"/>
        <w:ind w:firstLine="567"/>
        <w:rPr>
          <w:sz w:val="28"/>
        </w:rPr>
      </w:pPr>
      <w:bookmarkStart w:id="667" w:name="_Toc406701181"/>
      <w:bookmarkStart w:id="668" w:name="_Toc430554142"/>
      <w:r w:rsidRPr="00EB1E4A">
        <w:rPr>
          <w:b/>
          <w:sz w:val="28"/>
        </w:rPr>
        <w:t>Защитные сооружения</w:t>
      </w:r>
      <w:bookmarkEnd w:id="667"/>
      <w:bookmarkEnd w:id="668"/>
      <w:r w:rsidR="00DB399A" w:rsidRPr="00EB1E4A">
        <w:rPr>
          <w:b/>
          <w:sz w:val="28"/>
        </w:rPr>
        <w:t>.</w:t>
      </w:r>
      <w:r w:rsidR="00EB1E4A" w:rsidRPr="00EB1E4A">
        <w:rPr>
          <w:b/>
          <w:sz w:val="28"/>
        </w:rPr>
        <w:t xml:space="preserve"> </w:t>
      </w:r>
      <w:r w:rsidRPr="00FE4E3D">
        <w:rPr>
          <w:sz w:val="28"/>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F13C73" w:rsidRPr="00FE4E3D" w:rsidRDefault="00F13C73" w:rsidP="00FE4E3D">
      <w:pPr>
        <w:pStyle w:val="afff7"/>
        <w:spacing w:line="240" w:lineRule="auto"/>
        <w:ind w:firstLine="567"/>
        <w:rPr>
          <w:sz w:val="28"/>
        </w:rPr>
      </w:pPr>
      <w:r w:rsidRPr="00FE4E3D">
        <w:rPr>
          <w:sz w:val="28"/>
        </w:rPr>
        <w:t>производственных и вспомогательных зданий предприятий, лечебных учреждений и жилых зданий;</w:t>
      </w:r>
    </w:p>
    <w:p w:rsidR="00F13C73" w:rsidRPr="00FE4E3D" w:rsidRDefault="00F13C73" w:rsidP="00FE4E3D">
      <w:pPr>
        <w:pStyle w:val="afff7"/>
        <w:spacing w:line="240" w:lineRule="auto"/>
        <w:ind w:firstLine="567"/>
        <w:rPr>
          <w:sz w:val="28"/>
        </w:rPr>
      </w:pPr>
      <w:r w:rsidRPr="00FE4E3D">
        <w:rPr>
          <w:sz w:val="28"/>
        </w:rPr>
        <w:t>школ, библиотек и зданий общественного назначения;</w:t>
      </w:r>
    </w:p>
    <w:p w:rsidR="00F13C73" w:rsidRPr="00FE4E3D" w:rsidRDefault="00F13C73" w:rsidP="00FE4E3D">
      <w:pPr>
        <w:pStyle w:val="afff7"/>
        <w:spacing w:line="240" w:lineRule="auto"/>
        <w:ind w:firstLine="567"/>
        <w:rPr>
          <w:sz w:val="28"/>
        </w:rPr>
      </w:pPr>
      <w:r w:rsidRPr="00FE4E3D">
        <w:rPr>
          <w:sz w:val="28"/>
        </w:rPr>
        <w:t>кинотеатров, домов культуры, клубов, пансионатов, пионерских лагерей, домов и баз отдыха;</w:t>
      </w:r>
    </w:p>
    <w:p w:rsidR="00F13C73" w:rsidRPr="00FE4E3D" w:rsidRDefault="00F13C73" w:rsidP="00FE4E3D">
      <w:pPr>
        <w:pStyle w:val="afff7"/>
        <w:spacing w:line="240" w:lineRule="auto"/>
        <w:ind w:firstLine="567"/>
        <w:rPr>
          <w:sz w:val="28"/>
        </w:rPr>
      </w:pPr>
      <w:r w:rsidRPr="00FE4E3D">
        <w:rPr>
          <w:sz w:val="28"/>
        </w:rPr>
        <w:t>складов сезонного хранения топлива, овощей, продуктов и хозяйственного инвентаря.</w:t>
      </w:r>
    </w:p>
    <w:p w:rsidR="00F13C73" w:rsidRPr="00FE4E3D" w:rsidRDefault="00F13C73" w:rsidP="00FE4E3D">
      <w:pPr>
        <w:pStyle w:val="afff7"/>
        <w:spacing w:line="240" w:lineRule="auto"/>
        <w:ind w:firstLine="567"/>
        <w:rPr>
          <w:sz w:val="28"/>
        </w:rPr>
      </w:pPr>
      <w:r w:rsidRPr="00FE4E3D">
        <w:rPr>
          <w:sz w:val="28"/>
        </w:rPr>
        <w:t xml:space="preserve">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w:t>
      </w:r>
      <w:r w:rsidRPr="00FE4E3D">
        <w:rPr>
          <w:sz w:val="28"/>
        </w:rPr>
        <w:lastRenderedPageBreak/>
        <w:t>предусмотренном техническими правилами по экономному расходованию основных строительных материалов.</w:t>
      </w:r>
    </w:p>
    <w:p w:rsidR="00F13C73" w:rsidRPr="00FE4E3D" w:rsidRDefault="00F13C73" w:rsidP="00FE4E3D">
      <w:pPr>
        <w:pStyle w:val="afff7"/>
        <w:spacing w:line="240" w:lineRule="auto"/>
        <w:ind w:firstLine="567"/>
        <w:rPr>
          <w:sz w:val="28"/>
        </w:rPr>
      </w:pPr>
      <w:r w:rsidRPr="00FE4E3D">
        <w:rPr>
          <w:sz w:val="28"/>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F13C73" w:rsidRPr="00FE4E3D" w:rsidRDefault="00F13C73" w:rsidP="00FE4E3D">
      <w:pPr>
        <w:pStyle w:val="afff7"/>
        <w:spacing w:line="240" w:lineRule="auto"/>
        <w:ind w:firstLine="567"/>
        <w:rPr>
          <w:sz w:val="28"/>
        </w:rPr>
      </w:pPr>
      <w:r w:rsidRPr="00FE4E3D">
        <w:rPr>
          <w:sz w:val="28"/>
        </w:rPr>
        <w:t>5 чел. и более в зависимости от площади помещений укрытий, оборудуемых в существующих зданиях или сооружениях;</w:t>
      </w:r>
    </w:p>
    <w:p w:rsidR="00F13C73" w:rsidRPr="00FE4E3D" w:rsidRDefault="00F13C73" w:rsidP="00FE4E3D">
      <w:pPr>
        <w:pStyle w:val="afff7"/>
        <w:spacing w:line="240" w:lineRule="auto"/>
        <w:ind w:firstLine="567"/>
        <w:rPr>
          <w:sz w:val="28"/>
        </w:rPr>
      </w:pPr>
      <w:r w:rsidRPr="00FE4E3D">
        <w:rPr>
          <w:sz w:val="28"/>
        </w:rPr>
        <w:t>50 чел. и более во вновь строящихся зданиях и сооружениях с укрытиями.</w:t>
      </w:r>
    </w:p>
    <w:p w:rsidR="00F13C73" w:rsidRPr="00FE4E3D" w:rsidRDefault="00F13C73" w:rsidP="00FE4E3D">
      <w:pPr>
        <w:pStyle w:val="afff7"/>
        <w:spacing w:line="240" w:lineRule="auto"/>
        <w:ind w:firstLine="567"/>
        <w:rPr>
          <w:sz w:val="28"/>
        </w:rPr>
      </w:pPr>
      <w:r w:rsidRPr="00FE4E3D">
        <w:rPr>
          <w:sz w:val="28"/>
        </w:rPr>
        <w:t>Для больниц на 500 мест и менее убежища для нетранспортабельных больных следует предусматривать на группу близлежащих больниц.</w:t>
      </w:r>
    </w:p>
    <w:p w:rsidR="00F13C73" w:rsidRPr="00FE4E3D" w:rsidRDefault="00F13C73" w:rsidP="00FE4E3D">
      <w:pPr>
        <w:pStyle w:val="afff7"/>
        <w:spacing w:line="240" w:lineRule="auto"/>
        <w:ind w:firstLine="567"/>
        <w:rPr>
          <w:sz w:val="28"/>
        </w:rPr>
      </w:pPr>
      <w:r w:rsidRPr="00FE4E3D">
        <w:rPr>
          <w:sz w:val="28"/>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F13C73" w:rsidRPr="00FE4E3D" w:rsidRDefault="00F13C73" w:rsidP="00FE4E3D">
      <w:pPr>
        <w:pStyle w:val="afff7"/>
        <w:spacing w:line="240" w:lineRule="auto"/>
        <w:ind w:firstLine="567"/>
        <w:rPr>
          <w:sz w:val="28"/>
        </w:rPr>
      </w:pPr>
      <w:r w:rsidRPr="00FE4E3D">
        <w:rPr>
          <w:sz w:val="28"/>
        </w:rPr>
        <w:t>Убежища при возможности следует размещать:</w:t>
      </w:r>
    </w:p>
    <w:p w:rsidR="00F13C73" w:rsidRPr="00FE4E3D" w:rsidRDefault="00F13C73" w:rsidP="00FE4E3D">
      <w:pPr>
        <w:pStyle w:val="afff7"/>
        <w:spacing w:line="240" w:lineRule="auto"/>
        <w:ind w:firstLine="567"/>
        <w:rPr>
          <w:sz w:val="28"/>
        </w:rPr>
      </w:pPr>
      <w:r w:rsidRPr="00FE4E3D">
        <w:rPr>
          <w:sz w:val="28"/>
        </w:rPr>
        <w:t>встроенные - под зданиями наименьшей этажности из строящихся на данной площадке;</w:t>
      </w:r>
    </w:p>
    <w:p w:rsidR="00F13C73" w:rsidRPr="00FE4E3D" w:rsidRDefault="00F13C73" w:rsidP="00FE4E3D">
      <w:pPr>
        <w:pStyle w:val="afff7"/>
        <w:spacing w:line="240" w:lineRule="auto"/>
        <w:ind w:firstLine="567"/>
        <w:rPr>
          <w:sz w:val="28"/>
        </w:rPr>
      </w:pPr>
      <w:r w:rsidRPr="00FE4E3D">
        <w:rPr>
          <w:sz w:val="28"/>
        </w:rPr>
        <w:t>отдельно стоящие - на расстоянии от зданий и сооружений, равном их высоте.</w:t>
      </w:r>
    </w:p>
    <w:p w:rsidR="00F13C73" w:rsidRPr="00FE4E3D" w:rsidRDefault="00F13C73" w:rsidP="00FE4E3D">
      <w:pPr>
        <w:pStyle w:val="afff7"/>
        <w:spacing w:line="240" w:lineRule="auto"/>
        <w:ind w:firstLine="567"/>
        <w:rPr>
          <w:sz w:val="28"/>
        </w:rPr>
      </w:pPr>
      <w:r w:rsidRPr="00FE4E3D">
        <w:rPr>
          <w:sz w:val="28"/>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F13C73" w:rsidRPr="00FE4E3D" w:rsidRDefault="00F13C73" w:rsidP="00FE4E3D">
      <w:pPr>
        <w:pStyle w:val="afff7"/>
        <w:spacing w:line="240" w:lineRule="auto"/>
        <w:ind w:firstLine="567"/>
        <w:rPr>
          <w:sz w:val="28"/>
        </w:rPr>
      </w:pPr>
      <w:r w:rsidRPr="00FE4E3D">
        <w:rPr>
          <w:sz w:val="28"/>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F13C73" w:rsidRPr="00FE4E3D" w:rsidRDefault="00F13C73" w:rsidP="00FE4E3D">
      <w:pPr>
        <w:pStyle w:val="afff7"/>
        <w:spacing w:line="240" w:lineRule="auto"/>
        <w:ind w:firstLine="567"/>
        <w:rPr>
          <w:sz w:val="28"/>
        </w:rPr>
      </w:pPr>
      <w:r w:rsidRPr="00FE4E3D">
        <w:rPr>
          <w:sz w:val="28"/>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F13C73" w:rsidRPr="00FE4E3D" w:rsidRDefault="00F13C73" w:rsidP="00FE4E3D">
      <w:pPr>
        <w:pStyle w:val="afff7"/>
        <w:spacing w:line="240" w:lineRule="auto"/>
        <w:ind w:firstLine="567"/>
        <w:rPr>
          <w:sz w:val="28"/>
        </w:rPr>
      </w:pPr>
      <w:r w:rsidRPr="00FE4E3D">
        <w:rPr>
          <w:sz w:val="28"/>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F13C73" w:rsidRPr="00FE4E3D" w:rsidRDefault="00F13C73" w:rsidP="00FE4E3D">
      <w:pPr>
        <w:pStyle w:val="afff7"/>
        <w:spacing w:line="240" w:lineRule="auto"/>
        <w:ind w:firstLine="567"/>
        <w:rPr>
          <w:sz w:val="28"/>
        </w:rPr>
      </w:pPr>
      <w:r w:rsidRPr="00FE4E3D">
        <w:rPr>
          <w:sz w:val="28"/>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F13C73" w:rsidRPr="00FE4E3D" w:rsidRDefault="00F13C73" w:rsidP="00FE4E3D">
      <w:pPr>
        <w:pStyle w:val="afff7"/>
        <w:spacing w:line="240" w:lineRule="auto"/>
        <w:ind w:firstLine="567"/>
        <w:rPr>
          <w:sz w:val="28"/>
        </w:rPr>
      </w:pPr>
      <w:r w:rsidRPr="00FE4E3D">
        <w:rPr>
          <w:sz w:val="28"/>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F13C73" w:rsidRPr="00FE4E3D" w:rsidRDefault="00F13C73" w:rsidP="00FE4E3D">
      <w:pPr>
        <w:pStyle w:val="afff7"/>
        <w:spacing w:line="240" w:lineRule="auto"/>
        <w:ind w:firstLine="567"/>
        <w:rPr>
          <w:sz w:val="28"/>
        </w:rPr>
      </w:pPr>
      <w:r w:rsidRPr="00FE4E3D">
        <w:rPr>
          <w:sz w:val="28"/>
        </w:rPr>
        <w:t xml:space="preserve">Для отдельно стоящих убежищ следует предусматривать поверх покрытия подсыпку грунта слоем не менее 0,5 м и не более 1 м с отношением высоты </w:t>
      </w:r>
      <w:r w:rsidRPr="00FE4E3D">
        <w:rPr>
          <w:sz w:val="28"/>
        </w:rPr>
        <w:lastRenderedPageBreak/>
        <w:t>откоса к его заложению не более 1:2 и выносом бровки откоса не менее чем на 1м, а для возвышающихся убежищ - на 3 м.</w:t>
      </w:r>
    </w:p>
    <w:p w:rsidR="00F13C73" w:rsidRPr="00FE4E3D" w:rsidRDefault="00F13C73" w:rsidP="00FE4E3D">
      <w:pPr>
        <w:pStyle w:val="afff7"/>
        <w:spacing w:line="240" w:lineRule="auto"/>
        <w:ind w:firstLine="567"/>
        <w:rPr>
          <w:sz w:val="28"/>
        </w:rPr>
      </w:pPr>
      <w:r w:rsidRPr="00FE4E3D">
        <w:rPr>
          <w:sz w:val="28"/>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F13C73" w:rsidRPr="00FE4E3D" w:rsidRDefault="00F13C73" w:rsidP="00FE4E3D">
      <w:pPr>
        <w:pStyle w:val="afff7"/>
        <w:spacing w:line="240" w:lineRule="auto"/>
        <w:ind w:firstLine="567"/>
        <w:rPr>
          <w:sz w:val="28"/>
        </w:rPr>
      </w:pPr>
      <w:r w:rsidRPr="00FE4E3D">
        <w:rPr>
          <w:sz w:val="28"/>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F13C73" w:rsidRPr="00FE4E3D" w:rsidRDefault="00F13C73" w:rsidP="00FE4E3D">
      <w:pPr>
        <w:pStyle w:val="afff7"/>
        <w:spacing w:line="240" w:lineRule="auto"/>
        <w:ind w:firstLine="567"/>
        <w:rPr>
          <w:sz w:val="28"/>
        </w:rPr>
      </w:pPr>
      <w:r w:rsidRPr="00FE4E3D">
        <w:rPr>
          <w:sz w:val="28"/>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F13C73" w:rsidRPr="00FE4E3D" w:rsidRDefault="00F13C73" w:rsidP="00FE4E3D">
      <w:pPr>
        <w:pStyle w:val="afff7"/>
        <w:spacing w:line="240" w:lineRule="auto"/>
        <w:ind w:firstLine="567"/>
        <w:rPr>
          <w:sz w:val="28"/>
        </w:rPr>
      </w:pPr>
      <w:r w:rsidRPr="00FE4E3D">
        <w:rPr>
          <w:sz w:val="28"/>
        </w:rPr>
        <w:t>К помещениям, приспосабливаемым под противорадиационные укрытия, предъявляются следующие требования:</w:t>
      </w:r>
    </w:p>
    <w:p w:rsidR="00F13C73" w:rsidRPr="00FE4E3D" w:rsidRDefault="00F13C73" w:rsidP="00FE4E3D">
      <w:pPr>
        <w:pStyle w:val="afff7"/>
        <w:spacing w:line="240" w:lineRule="auto"/>
        <w:ind w:firstLine="567"/>
        <w:rPr>
          <w:sz w:val="28"/>
        </w:rPr>
      </w:pPr>
      <w:r w:rsidRPr="00FE4E3D">
        <w:rPr>
          <w:sz w:val="28"/>
        </w:rPr>
        <w:t>наружные ограждающие конструкции зданий или сооружений должны обеспечивать необходимую кратность ослабления гамма-излучения;</w:t>
      </w:r>
    </w:p>
    <w:p w:rsidR="00F13C73" w:rsidRPr="00FE4E3D" w:rsidRDefault="00F13C73" w:rsidP="00FE4E3D">
      <w:pPr>
        <w:pStyle w:val="afff7"/>
        <w:spacing w:line="240" w:lineRule="auto"/>
        <w:ind w:firstLine="567"/>
        <w:rPr>
          <w:sz w:val="28"/>
        </w:rPr>
      </w:pPr>
      <w:r w:rsidRPr="00FE4E3D">
        <w:rPr>
          <w:sz w:val="28"/>
        </w:rPr>
        <w:t>помещения должны располагаться вблизи мест пребывания большинства укрываемых.</w:t>
      </w:r>
    </w:p>
    <w:p w:rsidR="00F13C73" w:rsidRPr="00FE4E3D" w:rsidRDefault="00F13C73" w:rsidP="00FE4E3D">
      <w:pPr>
        <w:pStyle w:val="afff7"/>
        <w:spacing w:line="240" w:lineRule="auto"/>
        <w:ind w:firstLine="567"/>
        <w:rPr>
          <w:sz w:val="28"/>
        </w:rPr>
      </w:pPr>
      <w:r w:rsidRPr="00FE4E3D">
        <w:rPr>
          <w:sz w:val="28"/>
        </w:rPr>
        <w:t>Уровень пола противорадиационных укрытий должен быть выше наивысшего уровня грунтовых вод не менее чем на 0,2 м.</w:t>
      </w:r>
    </w:p>
    <w:p w:rsidR="00F13C73" w:rsidRPr="00FE4E3D" w:rsidRDefault="00F13C73" w:rsidP="00FE4E3D">
      <w:pPr>
        <w:pStyle w:val="afff7"/>
        <w:spacing w:line="240" w:lineRule="auto"/>
        <w:ind w:firstLine="567"/>
        <w:rPr>
          <w:sz w:val="28"/>
        </w:rPr>
      </w:pPr>
      <w:r w:rsidRPr="00FE4E3D">
        <w:rPr>
          <w:sz w:val="28"/>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F13C73" w:rsidRPr="00FE4E3D" w:rsidRDefault="00F13C73" w:rsidP="00FE4E3D">
      <w:pPr>
        <w:pStyle w:val="afff7"/>
        <w:spacing w:line="240" w:lineRule="auto"/>
        <w:ind w:firstLine="567"/>
        <w:rPr>
          <w:sz w:val="28"/>
        </w:rPr>
      </w:pPr>
      <w:r w:rsidRPr="00FE4E3D">
        <w:rPr>
          <w:sz w:val="28"/>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F13C73" w:rsidRPr="00FE4E3D" w:rsidRDefault="00F13C73" w:rsidP="00FE4E3D">
      <w:pPr>
        <w:pStyle w:val="afff7"/>
        <w:spacing w:line="240" w:lineRule="auto"/>
        <w:ind w:firstLine="567"/>
        <w:rPr>
          <w:sz w:val="28"/>
        </w:rPr>
      </w:pPr>
      <w:r w:rsidRPr="00FE4E3D">
        <w:rPr>
          <w:sz w:val="28"/>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F13C73" w:rsidRPr="00FE4E3D" w:rsidRDefault="00F13C73" w:rsidP="00FE4E3D">
      <w:pPr>
        <w:pStyle w:val="afff7"/>
        <w:spacing w:line="240" w:lineRule="auto"/>
        <w:ind w:firstLine="567"/>
        <w:rPr>
          <w:sz w:val="28"/>
        </w:rPr>
      </w:pPr>
      <w:r w:rsidRPr="00FE4E3D">
        <w:rPr>
          <w:sz w:val="28"/>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F13C73" w:rsidRPr="00FE4E3D" w:rsidRDefault="00F13C73" w:rsidP="00FE4E3D">
      <w:pPr>
        <w:pStyle w:val="afff7"/>
        <w:spacing w:line="240" w:lineRule="auto"/>
        <w:ind w:firstLine="567"/>
        <w:rPr>
          <w:sz w:val="28"/>
        </w:rPr>
      </w:pPr>
      <w:r w:rsidRPr="00FE4E3D">
        <w:rPr>
          <w:sz w:val="28"/>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F13C73" w:rsidRPr="00FE4E3D" w:rsidRDefault="00F13C73" w:rsidP="00FE4E3D">
      <w:pPr>
        <w:pStyle w:val="afff7"/>
        <w:spacing w:line="240" w:lineRule="auto"/>
        <w:ind w:firstLine="567"/>
        <w:rPr>
          <w:sz w:val="28"/>
        </w:rPr>
      </w:pPr>
      <w:r w:rsidRPr="00FE4E3D">
        <w:rPr>
          <w:sz w:val="28"/>
        </w:rPr>
        <w:t xml:space="preserve">Убежища, размещаемые в зоне возможного затопления, должны удовлетворять всем требованиям настоящих норм с учетом воздействия </w:t>
      </w:r>
      <w:r w:rsidRPr="00FE4E3D">
        <w:rPr>
          <w:sz w:val="28"/>
        </w:rPr>
        <w:lastRenderedPageBreak/>
        <w:t>гидравлического потока, обусловленного гравитационными или прорывными волнами.</w:t>
      </w:r>
    </w:p>
    <w:p w:rsidR="00F13C73" w:rsidRPr="00FE4E3D" w:rsidRDefault="00F13C73" w:rsidP="00FE4E3D">
      <w:pPr>
        <w:pStyle w:val="afff7"/>
        <w:spacing w:line="240" w:lineRule="auto"/>
        <w:ind w:firstLine="567"/>
        <w:rPr>
          <w:sz w:val="28"/>
        </w:rPr>
      </w:pPr>
      <w:r w:rsidRPr="00FE4E3D">
        <w:rPr>
          <w:sz w:val="28"/>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F13C73" w:rsidRPr="005C712B" w:rsidRDefault="00F13C73" w:rsidP="00FE4E3D">
      <w:pPr>
        <w:pStyle w:val="afff7"/>
        <w:spacing w:line="240" w:lineRule="auto"/>
        <w:jc w:val="right"/>
      </w:pPr>
      <w:r w:rsidRPr="005C712B">
        <w:t>Таблица 10.3.38.1</w:t>
      </w:r>
    </w:p>
    <w:p w:rsidR="00F13C73" w:rsidRPr="005C712B" w:rsidRDefault="00F13C73" w:rsidP="00FE4E3D">
      <w:pPr>
        <w:pStyle w:val="afff7"/>
        <w:spacing w:line="240" w:lineRule="auto"/>
        <w:jc w:val="center"/>
      </w:pPr>
      <w:r w:rsidRPr="005C712B">
        <w:t>Вместимость защитных сооружений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0"/>
        <w:gridCol w:w="2538"/>
        <w:gridCol w:w="4993"/>
      </w:tblGrid>
      <w:tr w:rsidR="00F13C73" w:rsidRPr="005C712B" w:rsidTr="00DB399A">
        <w:trPr>
          <w:trHeight w:val="227"/>
        </w:trPr>
        <w:tc>
          <w:tcPr>
            <w:tcW w:w="303" w:type="pct"/>
          </w:tcPr>
          <w:p w:rsidR="00F13C73" w:rsidRPr="005C712B" w:rsidRDefault="00F13C73" w:rsidP="00FE4E3D">
            <w:pPr>
              <w:pStyle w:val="afff7"/>
              <w:spacing w:line="240" w:lineRule="auto"/>
              <w:ind w:firstLine="0"/>
              <w:jc w:val="center"/>
            </w:pPr>
            <w:r w:rsidRPr="005C712B">
              <w:t>№</w:t>
            </w:r>
          </w:p>
          <w:p w:rsidR="00F13C73" w:rsidRPr="005C712B" w:rsidRDefault="00F13C73" w:rsidP="00FE4E3D">
            <w:pPr>
              <w:pStyle w:val="afff7"/>
              <w:spacing w:line="240" w:lineRule="auto"/>
              <w:ind w:firstLine="0"/>
              <w:jc w:val="center"/>
            </w:pPr>
            <w:r w:rsidRPr="005C712B">
              <w:t>п/п</w:t>
            </w:r>
          </w:p>
        </w:tc>
        <w:tc>
          <w:tcPr>
            <w:tcW w:w="902" w:type="pct"/>
          </w:tcPr>
          <w:p w:rsidR="00F13C73" w:rsidRPr="005C712B" w:rsidRDefault="00F13C73" w:rsidP="00FE4E3D">
            <w:pPr>
              <w:pStyle w:val="afff7"/>
              <w:spacing w:line="240" w:lineRule="auto"/>
              <w:ind w:firstLine="0"/>
              <w:jc w:val="center"/>
            </w:pPr>
            <w:r w:rsidRPr="005C712B">
              <w:t>Тип защитного сооружения</w:t>
            </w:r>
          </w:p>
        </w:tc>
        <w:tc>
          <w:tcPr>
            <w:tcW w:w="1279" w:type="pct"/>
          </w:tcPr>
          <w:p w:rsidR="00F13C73" w:rsidRPr="005C712B" w:rsidRDefault="00F13C73" w:rsidP="00FE4E3D">
            <w:pPr>
              <w:pStyle w:val="afff7"/>
              <w:spacing w:line="240" w:lineRule="auto"/>
              <w:ind w:firstLine="0"/>
              <w:jc w:val="center"/>
            </w:pPr>
            <w:r w:rsidRPr="005C712B">
              <w:t>Предназначение</w:t>
            </w:r>
          </w:p>
        </w:tc>
        <w:tc>
          <w:tcPr>
            <w:tcW w:w="2516" w:type="pct"/>
          </w:tcPr>
          <w:p w:rsidR="00F13C73" w:rsidRPr="005C712B" w:rsidRDefault="00F13C73" w:rsidP="00FE4E3D">
            <w:pPr>
              <w:pStyle w:val="afff7"/>
              <w:spacing w:line="240" w:lineRule="auto"/>
              <w:jc w:val="center"/>
            </w:pPr>
            <w:r w:rsidRPr="005C712B">
              <w:t>Вместимость</w:t>
            </w:r>
          </w:p>
        </w:tc>
      </w:tr>
      <w:tr w:rsidR="00F13C73" w:rsidRPr="005C712B" w:rsidTr="00DB399A">
        <w:trPr>
          <w:trHeight w:val="353"/>
        </w:trPr>
        <w:tc>
          <w:tcPr>
            <w:tcW w:w="303" w:type="pct"/>
          </w:tcPr>
          <w:p w:rsidR="00F13C73" w:rsidRPr="005C712B" w:rsidRDefault="00F13C73" w:rsidP="00F13C73">
            <w:pPr>
              <w:pStyle w:val="afff7"/>
              <w:spacing w:line="240" w:lineRule="auto"/>
            </w:pPr>
            <w:r w:rsidRPr="005C712B">
              <w:t>1</w:t>
            </w:r>
          </w:p>
        </w:tc>
        <w:tc>
          <w:tcPr>
            <w:tcW w:w="902" w:type="pct"/>
          </w:tcPr>
          <w:p w:rsidR="00F13C73" w:rsidRPr="005C712B" w:rsidRDefault="00F13C73" w:rsidP="00FE4E3D">
            <w:pPr>
              <w:pStyle w:val="afff7"/>
              <w:spacing w:line="240" w:lineRule="auto"/>
              <w:ind w:firstLine="0"/>
            </w:pPr>
            <w:r w:rsidRPr="005C712B">
              <w:t xml:space="preserve">Убежище </w:t>
            </w:r>
          </w:p>
        </w:tc>
        <w:tc>
          <w:tcPr>
            <w:tcW w:w="1279" w:type="pct"/>
          </w:tcPr>
          <w:p w:rsidR="00F13C73" w:rsidRPr="005C712B" w:rsidRDefault="00F13C73" w:rsidP="00DB399A">
            <w:pPr>
              <w:pStyle w:val="afff7"/>
              <w:spacing w:line="240" w:lineRule="auto"/>
              <w:ind w:firstLine="0"/>
            </w:pPr>
            <w:r w:rsidRPr="005C712B">
              <w:t xml:space="preserve">Для нетранспортабельных больных </w:t>
            </w:r>
          </w:p>
        </w:tc>
        <w:tc>
          <w:tcPr>
            <w:tcW w:w="2516" w:type="pct"/>
          </w:tcPr>
          <w:p w:rsidR="00F13C73" w:rsidRPr="005C712B" w:rsidRDefault="00F13C73" w:rsidP="00DB399A">
            <w:pPr>
              <w:pStyle w:val="afff7"/>
              <w:spacing w:line="240" w:lineRule="auto"/>
              <w:ind w:firstLine="0"/>
            </w:pPr>
            <w:r w:rsidRPr="005C712B">
              <w:t xml:space="preserve">Не более 10 % общей проектной вместимости лечебных учреждений в мирное время. </w:t>
            </w:r>
          </w:p>
        </w:tc>
      </w:tr>
      <w:tr w:rsidR="00F13C73" w:rsidRPr="005C712B" w:rsidTr="00DB399A">
        <w:trPr>
          <w:trHeight w:val="605"/>
        </w:trPr>
        <w:tc>
          <w:tcPr>
            <w:tcW w:w="303" w:type="pct"/>
          </w:tcPr>
          <w:p w:rsidR="00F13C73" w:rsidRPr="005C712B" w:rsidRDefault="00F13C73" w:rsidP="00F13C73">
            <w:pPr>
              <w:pStyle w:val="afff7"/>
              <w:spacing w:line="240" w:lineRule="auto"/>
            </w:pPr>
            <w:r w:rsidRPr="005C712B">
              <w:t>2</w:t>
            </w:r>
          </w:p>
        </w:tc>
        <w:tc>
          <w:tcPr>
            <w:tcW w:w="902" w:type="pct"/>
          </w:tcPr>
          <w:p w:rsidR="00F13C73" w:rsidRPr="005C712B" w:rsidRDefault="00F13C73" w:rsidP="00FE4E3D">
            <w:pPr>
              <w:pStyle w:val="afff7"/>
              <w:spacing w:line="240" w:lineRule="auto"/>
              <w:ind w:firstLine="0"/>
            </w:pPr>
            <w:r w:rsidRPr="005C712B">
              <w:t xml:space="preserve">Убежище </w:t>
            </w:r>
          </w:p>
        </w:tc>
        <w:tc>
          <w:tcPr>
            <w:tcW w:w="1279" w:type="pct"/>
          </w:tcPr>
          <w:p w:rsidR="00F13C73" w:rsidRPr="005C712B" w:rsidRDefault="00F13C73" w:rsidP="00DB399A">
            <w:pPr>
              <w:pStyle w:val="afff7"/>
              <w:spacing w:line="240" w:lineRule="auto"/>
              <w:ind w:firstLine="0"/>
            </w:pPr>
            <w:r w:rsidRPr="005C712B">
              <w:t xml:space="preserve">Медицинского персонала </w:t>
            </w:r>
          </w:p>
        </w:tc>
        <w:tc>
          <w:tcPr>
            <w:tcW w:w="2516" w:type="pct"/>
          </w:tcPr>
          <w:p w:rsidR="00F13C73" w:rsidRPr="005C712B" w:rsidRDefault="00F13C73" w:rsidP="00DB399A">
            <w:pPr>
              <w:pStyle w:val="afff7"/>
              <w:spacing w:line="240" w:lineRule="auto"/>
              <w:ind w:firstLine="0"/>
            </w:pPr>
            <w:proofErr w:type="gramStart"/>
            <w:r w:rsidRPr="005C712B">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proofErr w:type="gramEnd"/>
          </w:p>
        </w:tc>
      </w:tr>
      <w:tr w:rsidR="00F13C73" w:rsidRPr="005C712B" w:rsidTr="00DB399A">
        <w:trPr>
          <w:trHeight w:val="605"/>
        </w:trPr>
        <w:tc>
          <w:tcPr>
            <w:tcW w:w="303" w:type="pct"/>
          </w:tcPr>
          <w:p w:rsidR="00F13C73" w:rsidRPr="005C712B" w:rsidRDefault="00F13C73" w:rsidP="00F13C73">
            <w:pPr>
              <w:pStyle w:val="afff7"/>
              <w:spacing w:line="240" w:lineRule="auto"/>
            </w:pPr>
            <w:r w:rsidRPr="005C712B">
              <w:t>3</w:t>
            </w:r>
          </w:p>
        </w:tc>
        <w:tc>
          <w:tcPr>
            <w:tcW w:w="902" w:type="pct"/>
          </w:tcPr>
          <w:p w:rsidR="00F13C73" w:rsidRPr="005C712B" w:rsidRDefault="00F13C73" w:rsidP="00FE4E3D">
            <w:pPr>
              <w:pStyle w:val="afff7"/>
              <w:spacing w:line="240" w:lineRule="auto"/>
              <w:ind w:firstLine="0"/>
            </w:pPr>
            <w:r w:rsidRPr="005C712B">
              <w:t xml:space="preserve">Противорадиа-ционное укрытие </w:t>
            </w:r>
          </w:p>
        </w:tc>
        <w:tc>
          <w:tcPr>
            <w:tcW w:w="1279" w:type="pct"/>
          </w:tcPr>
          <w:p w:rsidR="00F13C73" w:rsidRPr="005C712B" w:rsidRDefault="00F13C73" w:rsidP="00DB399A">
            <w:pPr>
              <w:pStyle w:val="afff7"/>
              <w:spacing w:line="240" w:lineRule="auto"/>
              <w:ind w:firstLine="0"/>
            </w:pPr>
            <w:r w:rsidRPr="005C712B">
              <w:t xml:space="preserve">Медицинского персонала и больных </w:t>
            </w:r>
          </w:p>
        </w:tc>
        <w:tc>
          <w:tcPr>
            <w:tcW w:w="2516" w:type="pct"/>
          </w:tcPr>
          <w:p w:rsidR="00F13C73" w:rsidRPr="005C712B" w:rsidRDefault="00F13C73" w:rsidP="00DB399A">
            <w:pPr>
              <w:pStyle w:val="afff7"/>
              <w:spacing w:line="240" w:lineRule="auto"/>
              <w:ind w:firstLine="0"/>
            </w:pPr>
            <w:r w:rsidRPr="005C712B">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F13C73" w:rsidRPr="005C712B" w:rsidRDefault="00DB399A" w:rsidP="00F13C73">
      <w:pPr>
        <w:pStyle w:val="afff7"/>
        <w:spacing w:line="240" w:lineRule="auto"/>
      </w:pPr>
      <w:r>
        <w:t xml:space="preserve">* </w:t>
      </w:r>
      <w:r w:rsidR="00F13C73" w:rsidRPr="005C712B">
        <w:t>На каждые последующие 50 больных должно приниматься 50 % указанного количества медицинского персонала.</w:t>
      </w:r>
    </w:p>
    <w:p w:rsidR="00F13C73" w:rsidRPr="00FE4E3D" w:rsidRDefault="00F13C73" w:rsidP="00FE4E3D">
      <w:pPr>
        <w:pStyle w:val="afff7"/>
        <w:spacing w:line="240" w:lineRule="auto"/>
        <w:ind w:firstLine="567"/>
        <w:rPr>
          <w:sz w:val="28"/>
        </w:rPr>
      </w:pPr>
      <w:r w:rsidRPr="00FE4E3D">
        <w:rPr>
          <w:sz w:val="28"/>
        </w:rPr>
        <w:t>Под учреждениями здравоохранения понимаются:</w:t>
      </w:r>
    </w:p>
    <w:p w:rsidR="00F13C73" w:rsidRPr="00FE4E3D" w:rsidRDefault="00F13C73" w:rsidP="00FE4E3D">
      <w:pPr>
        <w:pStyle w:val="afff7"/>
        <w:spacing w:line="240" w:lineRule="auto"/>
        <w:ind w:firstLine="567"/>
        <w:rPr>
          <w:sz w:val="28"/>
        </w:rPr>
      </w:pPr>
      <w:r w:rsidRPr="00FE4E3D">
        <w:rPr>
          <w:sz w:val="28"/>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F13C73" w:rsidRPr="00FE4E3D" w:rsidRDefault="00F13C73" w:rsidP="00FE4E3D">
      <w:pPr>
        <w:pStyle w:val="afff7"/>
        <w:spacing w:line="240" w:lineRule="auto"/>
        <w:ind w:firstLine="567"/>
        <w:rPr>
          <w:sz w:val="28"/>
        </w:rPr>
      </w:pPr>
      <w:r w:rsidRPr="00FE4E3D">
        <w:rPr>
          <w:sz w:val="28"/>
        </w:rPr>
        <w:t>лечебно-оздоровительные учреждения: пансионаты, дома и базы отдыха, пионерские лагеря.</w:t>
      </w:r>
    </w:p>
    <w:p w:rsidR="00F13C73" w:rsidRPr="00FE4E3D" w:rsidRDefault="00F13C73" w:rsidP="00FE4E3D">
      <w:pPr>
        <w:pStyle w:val="afff7"/>
        <w:spacing w:line="240" w:lineRule="auto"/>
        <w:ind w:firstLine="567"/>
        <w:rPr>
          <w:sz w:val="28"/>
        </w:rPr>
      </w:pPr>
      <w:r w:rsidRPr="00FE4E3D">
        <w:rPr>
          <w:sz w:val="28"/>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F13C73" w:rsidRPr="00FE4E3D" w:rsidRDefault="00F13C73" w:rsidP="00FE4E3D">
      <w:pPr>
        <w:pStyle w:val="afff7"/>
        <w:spacing w:line="240" w:lineRule="auto"/>
        <w:ind w:firstLine="567"/>
        <w:rPr>
          <w:sz w:val="28"/>
        </w:rPr>
      </w:pPr>
      <w:r w:rsidRPr="00FE4E3D">
        <w:rPr>
          <w:sz w:val="28"/>
        </w:rPr>
        <w:t>Следует по возможности размещать на возвышенных участках местности с увеличением в обоснованных случаях радиуса сбора укрываемых.</w:t>
      </w:r>
    </w:p>
    <w:p w:rsidR="00F13C73" w:rsidRPr="00FE4E3D" w:rsidRDefault="00F13C73" w:rsidP="00FE4E3D">
      <w:pPr>
        <w:pStyle w:val="afff7"/>
        <w:spacing w:line="240" w:lineRule="auto"/>
        <w:ind w:firstLine="567"/>
        <w:rPr>
          <w:sz w:val="28"/>
        </w:rPr>
      </w:pPr>
      <w:r w:rsidRPr="00FE4E3D">
        <w:rPr>
          <w:sz w:val="28"/>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главами </w:t>
      </w:r>
      <w:r w:rsidRPr="00FE4E3D">
        <w:rPr>
          <w:sz w:val="28"/>
        </w:rPr>
        <w:lastRenderedPageBreak/>
        <w:t>СП 88.13330.2014 Защитные сооружения гражданской обороны и другими нормативными документами.</w:t>
      </w:r>
    </w:p>
    <w:p w:rsidR="00F13C73" w:rsidRDefault="00F13C73" w:rsidP="00FE4E3D">
      <w:pPr>
        <w:pStyle w:val="afff7"/>
        <w:spacing w:line="240" w:lineRule="auto"/>
        <w:ind w:firstLine="567"/>
        <w:rPr>
          <w:sz w:val="28"/>
        </w:rPr>
      </w:pPr>
      <w:r w:rsidRPr="00FE4E3D">
        <w:rPr>
          <w:sz w:val="28"/>
        </w:rPr>
        <w:t>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СП 88.13330.2014 Защитные сооружения гражданской обороны.</w:t>
      </w:r>
      <w:r w:rsidR="00FE4E3D">
        <w:rPr>
          <w:sz w:val="28"/>
        </w:rPr>
        <w:t xml:space="preserve"> </w:t>
      </w: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Default="00FE4E3D" w:rsidP="00FE4E3D">
      <w:pPr>
        <w:pStyle w:val="afff7"/>
        <w:spacing w:line="240" w:lineRule="auto"/>
        <w:ind w:firstLine="567"/>
        <w:rPr>
          <w:sz w:val="28"/>
        </w:rPr>
      </w:pPr>
    </w:p>
    <w:p w:rsidR="00FE4E3D" w:rsidRPr="005C712B" w:rsidRDefault="00FE4E3D" w:rsidP="00FE4E3D">
      <w:pPr>
        <w:pStyle w:val="afff7"/>
        <w:spacing w:line="240" w:lineRule="auto"/>
        <w:ind w:firstLine="567"/>
        <w:rPr>
          <w:bCs/>
          <w:szCs w:val="27"/>
        </w:rPr>
      </w:pPr>
    </w:p>
    <w:p w:rsidR="00F13C73" w:rsidRPr="005C712B" w:rsidRDefault="00F13C73" w:rsidP="00F13C73">
      <w:pPr>
        <w:pStyle w:val="afff7"/>
        <w:spacing w:line="240" w:lineRule="auto"/>
      </w:pPr>
    </w:p>
    <w:p w:rsidR="00EB1E4A" w:rsidRDefault="00EB1E4A" w:rsidP="00DB399A">
      <w:pPr>
        <w:pStyle w:val="afff7"/>
        <w:spacing w:line="240" w:lineRule="auto"/>
        <w:jc w:val="right"/>
      </w:pPr>
      <w:bookmarkStart w:id="669" w:name="_Toc406701203"/>
      <w:bookmarkStart w:id="670" w:name="_Toc416110839"/>
      <w:bookmarkStart w:id="671" w:name="_Toc430554143"/>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B1E4A" w:rsidRDefault="00EB1E4A" w:rsidP="00DB399A">
      <w:pPr>
        <w:pStyle w:val="afff7"/>
        <w:spacing w:line="240" w:lineRule="auto"/>
        <w:jc w:val="right"/>
      </w:pPr>
    </w:p>
    <w:p w:rsidR="00E23DB0" w:rsidRDefault="00E23DB0" w:rsidP="00DB399A">
      <w:pPr>
        <w:pStyle w:val="afff7"/>
        <w:spacing w:line="240" w:lineRule="auto"/>
        <w:jc w:val="right"/>
      </w:pPr>
    </w:p>
    <w:p w:rsidR="00E23DB0" w:rsidRDefault="00E23DB0" w:rsidP="00DB399A">
      <w:pPr>
        <w:pStyle w:val="afff7"/>
        <w:spacing w:line="240" w:lineRule="auto"/>
        <w:jc w:val="right"/>
      </w:pPr>
    </w:p>
    <w:p w:rsidR="00E23DB0" w:rsidRDefault="00E23DB0" w:rsidP="00DB399A">
      <w:pPr>
        <w:pStyle w:val="afff7"/>
        <w:spacing w:line="240" w:lineRule="auto"/>
        <w:jc w:val="right"/>
      </w:pPr>
    </w:p>
    <w:p w:rsidR="009B0145" w:rsidRDefault="009B0145" w:rsidP="00DB399A">
      <w:pPr>
        <w:pStyle w:val="afff7"/>
        <w:spacing w:line="240" w:lineRule="auto"/>
        <w:jc w:val="right"/>
      </w:pPr>
    </w:p>
    <w:p w:rsidR="009B0145" w:rsidRDefault="009B0145" w:rsidP="00DB399A">
      <w:pPr>
        <w:pStyle w:val="afff7"/>
        <w:spacing w:line="240" w:lineRule="auto"/>
        <w:jc w:val="right"/>
      </w:pPr>
    </w:p>
    <w:p w:rsidR="009B0145" w:rsidRDefault="009B0145" w:rsidP="00DB399A">
      <w:pPr>
        <w:pStyle w:val="afff7"/>
        <w:spacing w:line="240" w:lineRule="auto"/>
        <w:jc w:val="right"/>
      </w:pPr>
    </w:p>
    <w:p w:rsidR="009B0145" w:rsidRDefault="009B0145" w:rsidP="00DB399A">
      <w:pPr>
        <w:pStyle w:val="afff7"/>
        <w:spacing w:line="240" w:lineRule="auto"/>
        <w:jc w:val="right"/>
      </w:pPr>
    </w:p>
    <w:p w:rsidR="009B0145" w:rsidRDefault="009B0145" w:rsidP="00DB399A">
      <w:pPr>
        <w:pStyle w:val="afff7"/>
        <w:spacing w:line="240" w:lineRule="auto"/>
        <w:jc w:val="right"/>
      </w:pPr>
    </w:p>
    <w:p w:rsidR="009B0145" w:rsidRDefault="009B0145" w:rsidP="00DB399A">
      <w:pPr>
        <w:pStyle w:val="afff7"/>
        <w:spacing w:line="240" w:lineRule="auto"/>
        <w:jc w:val="right"/>
      </w:pPr>
    </w:p>
    <w:p w:rsidR="00DB399A" w:rsidRDefault="00F13C73" w:rsidP="00DB399A">
      <w:pPr>
        <w:pStyle w:val="afff7"/>
        <w:spacing w:line="240" w:lineRule="auto"/>
        <w:jc w:val="right"/>
      </w:pPr>
      <w:r w:rsidRPr="005C712B">
        <w:lastRenderedPageBreak/>
        <w:t>П</w:t>
      </w:r>
      <w:r w:rsidR="00DB399A">
        <w:t>риложение</w:t>
      </w:r>
      <w:r w:rsidRPr="005C712B">
        <w:t xml:space="preserve"> 1 </w:t>
      </w:r>
    </w:p>
    <w:p w:rsidR="00DB399A" w:rsidRDefault="00DB399A" w:rsidP="00DB399A">
      <w:pPr>
        <w:pStyle w:val="afff7"/>
        <w:spacing w:line="240" w:lineRule="auto"/>
        <w:jc w:val="right"/>
      </w:pPr>
      <w:r w:rsidRPr="005C712B">
        <w:t>(обязательное)</w:t>
      </w:r>
    </w:p>
    <w:p w:rsidR="00EB1E4A" w:rsidRDefault="00EB1E4A" w:rsidP="00DB399A">
      <w:pPr>
        <w:pStyle w:val="afff7"/>
        <w:spacing w:line="240" w:lineRule="auto"/>
        <w:ind w:firstLine="0"/>
        <w:jc w:val="center"/>
      </w:pPr>
    </w:p>
    <w:p w:rsidR="00F13C73" w:rsidRPr="00EB1E4A" w:rsidRDefault="00F13C73" w:rsidP="00DB399A">
      <w:pPr>
        <w:pStyle w:val="afff7"/>
        <w:spacing w:line="240" w:lineRule="auto"/>
        <w:ind w:firstLine="0"/>
        <w:jc w:val="center"/>
        <w:rPr>
          <w:sz w:val="28"/>
        </w:rPr>
      </w:pPr>
      <w:r w:rsidRPr="00EB1E4A">
        <w:rPr>
          <w:sz w:val="28"/>
        </w:rPr>
        <w:t>ПРОТИВОПОЖАРНЫЕ ТРЕБОВАНИЯ</w:t>
      </w:r>
      <w:bookmarkEnd w:id="669"/>
      <w:bookmarkEnd w:id="670"/>
      <w:bookmarkEnd w:id="671"/>
    </w:p>
    <w:p w:rsidR="00F13C73" w:rsidRPr="005C712B" w:rsidRDefault="00F13C73" w:rsidP="00F13C73">
      <w:pPr>
        <w:pStyle w:val="afff7"/>
        <w:spacing w:line="240" w:lineRule="auto"/>
      </w:pPr>
    </w:p>
    <w:p w:rsidR="00F13C73" w:rsidRPr="00FE4E3D" w:rsidRDefault="00F13C73" w:rsidP="00F13C73">
      <w:pPr>
        <w:pStyle w:val="afff7"/>
        <w:spacing w:line="240" w:lineRule="auto"/>
        <w:rPr>
          <w:sz w:val="28"/>
        </w:rPr>
      </w:pPr>
      <w:proofErr w:type="gramStart"/>
      <w:r w:rsidRPr="00FE4E3D">
        <w:rPr>
          <w:sz w:val="28"/>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w:t>
      </w:r>
      <w:proofErr w:type="gramEnd"/>
      <w:r w:rsidRPr="00FE4E3D">
        <w:rPr>
          <w:sz w:val="28"/>
        </w:rPr>
        <w:t xml:space="preserve">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таблицей 1.</w:t>
      </w:r>
    </w:p>
    <w:p w:rsidR="00F13C73" w:rsidRPr="00FE4E3D" w:rsidRDefault="00F13C73" w:rsidP="00F13C73">
      <w:pPr>
        <w:pStyle w:val="afff7"/>
        <w:spacing w:line="240" w:lineRule="auto"/>
        <w:rPr>
          <w:sz w:val="28"/>
        </w:rPr>
      </w:pPr>
      <w:r w:rsidRPr="00FE4E3D">
        <w:rPr>
          <w:sz w:val="28"/>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F13C73" w:rsidRPr="005C712B" w:rsidRDefault="00F13C73" w:rsidP="00FE4E3D">
      <w:pPr>
        <w:pStyle w:val="afff7"/>
        <w:spacing w:line="240" w:lineRule="auto"/>
        <w:jc w:val="right"/>
      </w:pPr>
      <w:r w:rsidRPr="005C712B">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984"/>
        <w:gridCol w:w="1460"/>
        <w:gridCol w:w="1462"/>
        <w:gridCol w:w="1470"/>
        <w:gridCol w:w="1470"/>
      </w:tblGrid>
      <w:tr w:rsidR="00F13C73" w:rsidRPr="005C712B" w:rsidTr="00F13C73">
        <w:tc>
          <w:tcPr>
            <w:tcW w:w="1130" w:type="pct"/>
            <w:vMerge w:val="restart"/>
            <w:shd w:val="clear" w:color="auto" w:fill="auto"/>
          </w:tcPr>
          <w:p w:rsidR="00F13C73" w:rsidRPr="005C712B" w:rsidRDefault="00F13C73" w:rsidP="00FE4E3D">
            <w:pPr>
              <w:pStyle w:val="afff7"/>
              <w:spacing w:line="240" w:lineRule="auto"/>
              <w:ind w:firstLine="0"/>
            </w:pPr>
            <w:r w:rsidRPr="005C712B">
              <w:t>Степень</w:t>
            </w:r>
            <w:r w:rsidRPr="005C712B">
              <w:br/>
              <w:t>огнестойкости</w:t>
            </w:r>
            <w:r w:rsidRPr="005C712B">
              <w:br/>
              <w:t xml:space="preserve">здания </w:t>
            </w:r>
          </w:p>
        </w:tc>
        <w:tc>
          <w:tcPr>
            <w:tcW w:w="978" w:type="pct"/>
            <w:vMerge w:val="restart"/>
            <w:shd w:val="clear" w:color="auto" w:fill="auto"/>
          </w:tcPr>
          <w:p w:rsidR="00F13C73" w:rsidRPr="005C712B" w:rsidRDefault="00F13C73" w:rsidP="00FE4E3D">
            <w:pPr>
              <w:pStyle w:val="afff7"/>
              <w:spacing w:line="240" w:lineRule="auto"/>
              <w:ind w:firstLine="0"/>
            </w:pPr>
            <w:r w:rsidRPr="005C712B">
              <w:t xml:space="preserve">Класс конструктивной пожарной опасности </w:t>
            </w:r>
          </w:p>
        </w:tc>
        <w:tc>
          <w:tcPr>
            <w:tcW w:w="2891" w:type="pct"/>
            <w:gridSpan w:val="4"/>
            <w:shd w:val="clear" w:color="auto" w:fill="auto"/>
          </w:tcPr>
          <w:p w:rsidR="00F13C73" w:rsidRPr="005C712B" w:rsidRDefault="00F13C73" w:rsidP="00FE4E3D">
            <w:pPr>
              <w:pStyle w:val="afff7"/>
              <w:spacing w:line="240" w:lineRule="auto"/>
              <w:ind w:firstLine="0"/>
            </w:pPr>
            <w:r w:rsidRPr="005C712B">
              <w:t>Минимальные расстояния при степени огнестойкости и классе конструктивной пожарной опасности жилых и общественных зданий, м</w:t>
            </w:r>
          </w:p>
        </w:tc>
      </w:tr>
      <w:tr w:rsidR="00F13C73" w:rsidRPr="005C712B" w:rsidTr="00F13C73">
        <w:tc>
          <w:tcPr>
            <w:tcW w:w="1130" w:type="pct"/>
            <w:vMerge/>
            <w:shd w:val="clear" w:color="auto" w:fill="auto"/>
          </w:tcPr>
          <w:p w:rsidR="00F13C73" w:rsidRPr="005C712B" w:rsidRDefault="00F13C73" w:rsidP="00F13C73">
            <w:pPr>
              <w:pStyle w:val="afff7"/>
              <w:spacing w:line="240" w:lineRule="auto"/>
            </w:pPr>
          </w:p>
        </w:tc>
        <w:tc>
          <w:tcPr>
            <w:tcW w:w="978" w:type="pct"/>
            <w:vMerge/>
            <w:shd w:val="clear" w:color="auto" w:fill="auto"/>
          </w:tcPr>
          <w:p w:rsidR="00F13C73" w:rsidRPr="005C712B" w:rsidRDefault="00F13C73" w:rsidP="00F13C73">
            <w:pPr>
              <w:pStyle w:val="afff7"/>
              <w:spacing w:line="240" w:lineRule="auto"/>
            </w:pPr>
          </w:p>
        </w:tc>
        <w:tc>
          <w:tcPr>
            <w:tcW w:w="720" w:type="pct"/>
            <w:shd w:val="clear" w:color="auto" w:fill="auto"/>
          </w:tcPr>
          <w:p w:rsidR="00F13C73" w:rsidRPr="005C712B" w:rsidRDefault="00F13C73" w:rsidP="00FE4E3D">
            <w:pPr>
              <w:pStyle w:val="afff7"/>
              <w:spacing w:line="240" w:lineRule="auto"/>
              <w:ind w:firstLine="0"/>
            </w:pPr>
            <w:r w:rsidRPr="005C712B">
              <w:t>I, II, III</w:t>
            </w:r>
            <w:r w:rsidRPr="005C712B">
              <w:br/>
              <w:t xml:space="preserve">C0 </w:t>
            </w:r>
          </w:p>
        </w:tc>
        <w:tc>
          <w:tcPr>
            <w:tcW w:w="721" w:type="pct"/>
            <w:shd w:val="clear" w:color="auto" w:fill="auto"/>
          </w:tcPr>
          <w:p w:rsidR="00F13C73" w:rsidRPr="005C712B" w:rsidRDefault="00F13C73" w:rsidP="00FE4E3D">
            <w:pPr>
              <w:pStyle w:val="afff7"/>
              <w:spacing w:line="240" w:lineRule="auto"/>
              <w:ind w:firstLine="0"/>
            </w:pPr>
            <w:r w:rsidRPr="005C712B">
              <w:t>II, III</w:t>
            </w:r>
            <w:r w:rsidRPr="005C712B">
              <w:br/>
              <w:t xml:space="preserve">C1 </w:t>
            </w:r>
          </w:p>
        </w:tc>
        <w:tc>
          <w:tcPr>
            <w:tcW w:w="725" w:type="pct"/>
            <w:shd w:val="clear" w:color="auto" w:fill="auto"/>
          </w:tcPr>
          <w:p w:rsidR="00F13C73" w:rsidRPr="005C712B" w:rsidRDefault="00F13C73" w:rsidP="00FE4E3D">
            <w:pPr>
              <w:pStyle w:val="afff7"/>
              <w:spacing w:line="240" w:lineRule="auto"/>
              <w:ind w:firstLine="0"/>
            </w:pPr>
            <w:r w:rsidRPr="005C712B">
              <w:t>IV</w:t>
            </w:r>
            <w:r w:rsidRPr="005C712B">
              <w:br/>
              <w:t xml:space="preserve">C0, C1 </w:t>
            </w:r>
          </w:p>
        </w:tc>
        <w:tc>
          <w:tcPr>
            <w:tcW w:w="725" w:type="pct"/>
            <w:shd w:val="clear" w:color="auto" w:fill="auto"/>
          </w:tcPr>
          <w:p w:rsidR="00F13C73" w:rsidRPr="005C712B" w:rsidRDefault="00F13C73" w:rsidP="00FE4E3D">
            <w:pPr>
              <w:pStyle w:val="afff7"/>
              <w:spacing w:line="240" w:lineRule="auto"/>
              <w:ind w:firstLine="0"/>
            </w:pPr>
            <w:r w:rsidRPr="005C712B">
              <w:t>IV, V</w:t>
            </w:r>
            <w:r w:rsidRPr="005C712B">
              <w:br/>
              <w:t xml:space="preserve">C2, C3 </w:t>
            </w:r>
          </w:p>
        </w:tc>
      </w:tr>
      <w:tr w:rsidR="00F13C73" w:rsidRPr="005C712B" w:rsidTr="00F13C73">
        <w:tc>
          <w:tcPr>
            <w:tcW w:w="1130" w:type="pct"/>
            <w:shd w:val="clear" w:color="auto" w:fill="auto"/>
          </w:tcPr>
          <w:p w:rsidR="00F13C73" w:rsidRPr="005C712B" w:rsidRDefault="00F13C73" w:rsidP="00FE4E3D">
            <w:pPr>
              <w:pStyle w:val="afff7"/>
              <w:spacing w:line="240" w:lineRule="auto"/>
              <w:ind w:firstLine="0"/>
            </w:pPr>
            <w:r w:rsidRPr="005C712B">
              <w:t xml:space="preserve">Жилые и общественные </w:t>
            </w:r>
          </w:p>
        </w:tc>
        <w:tc>
          <w:tcPr>
            <w:tcW w:w="978" w:type="pct"/>
            <w:shd w:val="clear" w:color="auto" w:fill="auto"/>
          </w:tcPr>
          <w:p w:rsidR="00F13C73" w:rsidRPr="005C712B" w:rsidRDefault="00F13C73" w:rsidP="00F13C73">
            <w:pPr>
              <w:pStyle w:val="afff7"/>
              <w:spacing w:line="240" w:lineRule="auto"/>
            </w:pPr>
          </w:p>
        </w:tc>
        <w:tc>
          <w:tcPr>
            <w:tcW w:w="720" w:type="pct"/>
            <w:shd w:val="clear" w:color="auto" w:fill="auto"/>
          </w:tcPr>
          <w:p w:rsidR="00F13C73" w:rsidRPr="005C712B" w:rsidRDefault="00F13C73" w:rsidP="00F13C73">
            <w:pPr>
              <w:pStyle w:val="afff7"/>
              <w:spacing w:line="240" w:lineRule="auto"/>
            </w:pPr>
          </w:p>
        </w:tc>
        <w:tc>
          <w:tcPr>
            <w:tcW w:w="721" w:type="pct"/>
            <w:shd w:val="clear" w:color="auto" w:fill="auto"/>
          </w:tcPr>
          <w:p w:rsidR="00F13C73" w:rsidRPr="005C712B" w:rsidRDefault="00F13C73" w:rsidP="00F13C73">
            <w:pPr>
              <w:pStyle w:val="afff7"/>
              <w:spacing w:line="240" w:lineRule="auto"/>
            </w:pPr>
          </w:p>
        </w:tc>
        <w:tc>
          <w:tcPr>
            <w:tcW w:w="725" w:type="pct"/>
            <w:shd w:val="clear" w:color="auto" w:fill="auto"/>
          </w:tcPr>
          <w:p w:rsidR="00F13C73" w:rsidRPr="005C712B" w:rsidRDefault="00F13C73" w:rsidP="00F13C73">
            <w:pPr>
              <w:pStyle w:val="afff7"/>
              <w:spacing w:line="240" w:lineRule="auto"/>
            </w:pPr>
          </w:p>
        </w:tc>
        <w:tc>
          <w:tcPr>
            <w:tcW w:w="725" w:type="pct"/>
            <w:shd w:val="clear" w:color="auto" w:fill="auto"/>
          </w:tcPr>
          <w:p w:rsidR="00F13C73" w:rsidRPr="005C712B" w:rsidRDefault="00F13C73" w:rsidP="00F13C73">
            <w:pPr>
              <w:pStyle w:val="afff7"/>
              <w:spacing w:line="240" w:lineRule="auto"/>
            </w:pP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 II, III </w:t>
            </w:r>
          </w:p>
        </w:tc>
        <w:tc>
          <w:tcPr>
            <w:tcW w:w="978" w:type="pct"/>
            <w:shd w:val="clear" w:color="auto" w:fill="auto"/>
          </w:tcPr>
          <w:p w:rsidR="00F13C73" w:rsidRPr="005C712B" w:rsidRDefault="00F13C73" w:rsidP="00F13C73">
            <w:pPr>
              <w:pStyle w:val="afff7"/>
              <w:spacing w:line="240" w:lineRule="auto"/>
            </w:pPr>
            <w:r w:rsidRPr="005C712B">
              <w:t>С0</w:t>
            </w:r>
          </w:p>
        </w:tc>
        <w:tc>
          <w:tcPr>
            <w:tcW w:w="720" w:type="pct"/>
            <w:shd w:val="clear" w:color="auto" w:fill="auto"/>
          </w:tcPr>
          <w:p w:rsidR="00F13C73" w:rsidRPr="005C712B" w:rsidRDefault="00F13C73" w:rsidP="00F13C73">
            <w:pPr>
              <w:pStyle w:val="afff7"/>
              <w:spacing w:line="240" w:lineRule="auto"/>
            </w:pPr>
            <w:r w:rsidRPr="005C712B">
              <w:t xml:space="preserve">6 </w:t>
            </w:r>
          </w:p>
        </w:tc>
        <w:tc>
          <w:tcPr>
            <w:tcW w:w="721" w:type="pct"/>
            <w:shd w:val="clear" w:color="auto" w:fill="auto"/>
          </w:tcPr>
          <w:p w:rsidR="00F13C73" w:rsidRPr="005C712B" w:rsidRDefault="00F13C73" w:rsidP="00F13C73">
            <w:pPr>
              <w:pStyle w:val="afff7"/>
              <w:spacing w:line="240" w:lineRule="auto"/>
            </w:pPr>
            <w:r w:rsidRPr="005C712B">
              <w:t xml:space="preserve">8 </w:t>
            </w:r>
          </w:p>
        </w:tc>
        <w:tc>
          <w:tcPr>
            <w:tcW w:w="725" w:type="pct"/>
            <w:shd w:val="clear" w:color="auto" w:fill="auto"/>
          </w:tcPr>
          <w:p w:rsidR="00F13C73" w:rsidRPr="005C712B" w:rsidRDefault="00F13C73" w:rsidP="00F13C73">
            <w:pPr>
              <w:pStyle w:val="afff7"/>
              <w:spacing w:line="240" w:lineRule="auto"/>
            </w:pPr>
            <w:r w:rsidRPr="005C712B">
              <w:t xml:space="preserve">8 </w:t>
            </w:r>
          </w:p>
        </w:tc>
        <w:tc>
          <w:tcPr>
            <w:tcW w:w="725" w:type="pct"/>
            <w:shd w:val="clear" w:color="auto" w:fill="auto"/>
          </w:tcPr>
          <w:p w:rsidR="00F13C73" w:rsidRPr="005C712B" w:rsidRDefault="00F13C73" w:rsidP="00F13C73">
            <w:pPr>
              <w:pStyle w:val="afff7"/>
              <w:spacing w:line="240" w:lineRule="auto"/>
            </w:pPr>
            <w:r w:rsidRPr="005C712B">
              <w:t xml:space="preserve">10 </w:t>
            </w: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II, III </w:t>
            </w:r>
          </w:p>
        </w:tc>
        <w:tc>
          <w:tcPr>
            <w:tcW w:w="978" w:type="pct"/>
            <w:shd w:val="clear" w:color="auto" w:fill="auto"/>
          </w:tcPr>
          <w:p w:rsidR="00F13C73" w:rsidRPr="005C712B" w:rsidRDefault="00F13C73" w:rsidP="00F13C73">
            <w:pPr>
              <w:pStyle w:val="afff7"/>
              <w:spacing w:line="240" w:lineRule="auto"/>
            </w:pPr>
            <w:r w:rsidRPr="005C712B">
              <w:t>С1</w:t>
            </w:r>
          </w:p>
        </w:tc>
        <w:tc>
          <w:tcPr>
            <w:tcW w:w="720" w:type="pct"/>
            <w:shd w:val="clear" w:color="auto" w:fill="auto"/>
          </w:tcPr>
          <w:p w:rsidR="00F13C73" w:rsidRPr="005C712B" w:rsidRDefault="00F13C73" w:rsidP="00F13C73">
            <w:pPr>
              <w:pStyle w:val="afff7"/>
              <w:spacing w:line="240" w:lineRule="auto"/>
            </w:pPr>
            <w:r w:rsidRPr="005C712B">
              <w:t xml:space="preserve">8 </w:t>
            </w:r>
          </w:p>
        </w:tc>
        <w:tc>
          <w:tcPr>
            <w:tcW w:w="721" w:type="pct"/>
            <w:shd w:val="clear" w:color="auto" w:fill="auto"/>
          </w:tcPr>
          <w:p w:rsidR="00F13C73" w:rsidRPr="005C712B" w:rsidRDefault="00F13C73" w:rsidP="00F13C73">
            <w:pPr>
              <w:pStyle w:val="afff7"/>
              <w:spacing w:line="240" w:lineRule="auto"/>
            </w:pPr>
            <w:r w:rsidRPr="005C712B">
              <w:t xml:space="preserve">10 </w:t>
            </w:r>
          </w:p>
        </w:tc>
        <w:tc>
          <w:tcPr>
            <w:tcW w:w="725" w:type="pct"/>
            <w:shd w:val="clear" w:color="auto" w:fill="auto"/>
          </w:tcPr>
          <w:p w:rsidR="00F13C73" w:rsidRPr="005C712B" w:rsidRDefault="00F13C73" w:rsidP="00F13C73">
            <w:pPr>
              <w:pStyle w:val="afff7"/>
              <w:spacing w:line="240" w:lineRule="auto"/>
            </w:pPr>
            <w:r w:rsidRPr="005C712B">
              <w:t xml:space="preserve">10 </w:t>
            </w:r>
          </w:p>
        </w:tc>
        <w:tc>
          <w:tcPr>
            <w:tcW w:w="725" w:type="pct"/>
            <w:shd w:val="clear" w:color="auto" w:fill="auto"/>
          </w:tcPr>
          <w:p w:rsidR="00F13C73" w:rsidRPr="005C712B" w:rsidRDefault="00F13C73" w:rsidP="00F13C73">
            <w:pPr>
              <w:pStyle w:val="afff7"/>
              <w:spacing w:line="240" w:lineRule="auto"/>
            </w:pPr>
            <w:r w:rsidRPr="005C712B">
              <w:t xml:space="preserve">12 </w:t>
            </w: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IV </w:t>
            </w:r>
          </w:p>
        </w:tc>
        <w:tc>
          <w:tcPr>
            <w:tcW w:w="978" w:type="pct"/>
            <w:shd w:val="clear" w:color="auto" w:fill="auto"/>
          </w:tcPr>
          <w:p w:rsidR="00F13C73" w:rsidRPr="005C712B" w:rsidRDefault="00F13C73" w:rsidP="00F13C73">
            <w:pPr>
              <w:pStyle w:val="afff7"/>
              <w:spacing w:line="240" w:lineRule="auto"/>
            </w:pPr>
            <w:r w:rsidRPr="005C712B">
              <w:t xml:space="preserve">С0, С1 </w:t>
            </w:r>
          </w:p>
        </w:tc>
        <w:tc>
          <w:tcPr>
            <w:tcW w:w="720" w:type="pct"/>
            <w:shd w:val="clear" w:color="auto" w:fill="auto"/>
          </w:tcPr>
          <w:p w:rsidR="00F13C73" w:rsidRPr="005C712B" w:rsidRDefault="00F13C73" w:rsidP="00F13C73">
            <w:pPr>
              <w:pStyle w:val="afff7"/>
              <w:spacing w:line="240" w:lineRule="auto"/>
            </w:pPr>
            <w:r w:rsidRPr="005C712B">
              <w:t xml:space="preserve">8 </w:t>
            </w:r>
          </w:p>
        </w:tc>
        <w:tc>
          <w:tcPr>
            <w:tcW w:w="721" w:type="pct"/>
            <w:shd w:val="clear" w:color="auto" w:fill="auto"/>
          </w:tcPr>
          <w:p w:rsidR="00F13C73" w:rsidRPr="005C712B" w:rsidRDefault="00F13C73" w:rsidP="00F13C73">
            <w:pPr>
              <w:pStyle w:val="afff7"/>
              <w:spacing w:line="240" w:lineRule="auto"/>
            </w:pPr>
            <w:r w:rsidRPr="005C712B">
              <w:t xml:space="preserve">10 </w:t>
            </w:r>
          </w:p>
        </w:tc>
        <w:tc>
          <w:tcPr>
            <w:tcW w:w="725" w:type="pct"/>
            <w:shd w:val="clear" w:color="auto" w:fill="auto"/>
          </w:tcPr>
          <w:p w:rsidR="00F13C73" w:rsidRPr="005C712B" w:rsidRDefault="00F13C73" w:rsidP="00F13C73">
            <w:pPr>
              <w:pStyle w:val="afff7"/>
              <w:spacing w:line="240" w:lineRule="auto"/>
            </w:pPr>
            <w:r w:rsidRPr="005C712B">
              <w:t xml:space="preserve">10 </w:t>
            </w:r>
          </w:p>
        </w:tc>
        <w:tc>
          <w:tcPr>
            <w:tcW w:w="725" w:type="pct"/>
            <w:shd w:val="clear" w:color="auto" w:fill="auto"/>
          </w:tcPr>
          <w:p w:rsidR="00F13C73" w:rsidRPr="005C712B" w:rsidRDefault="00F13C73" w:rsidP="00F13C73">
            <w:pPr>
              <w:pStyle w:val="afff7"/>
              <w:spacing w:line="240" w:lineRule="auto"/>
            </w:pPr>
            <w:r w:rsidRPr="005C712B">
              <w:t xml:space="preserve">12 </w:t>
            </w: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IV, V </w:t>
            </w:r>
          </w:p>
        </w:tc>
        <w:tc>
          <w:tcPr>
            <w:tcW w:w="978" w:type="pct"/>
            <w:shd w:val="clear" w:color="auto" w:fill="auto"/>
          </w:tcPr>
          <w:p w:rsidR="00F13C73" w:rsidRPr="005C712B" w:rsidRDefault="00F13C73" w:rsidP="00F13C73">
            <w:pPr>
              <w:pStyle w:val="afff7"/>
              <w:spacing w:line="240" w:lineRule="auto"/>
            </w:pPr>
            <w:r w:rsidRPr="005C712B">
              <w:t xml:space="preserve">С2, С3 </w:t>
            </w:r>
          </w:p>
        </w:tc>
        <w:tc>
          <w:tcPr>
            <w:tcW w:w="720" w:type="pct"/>
            <w:shd w:val="clear" w:color="auto" w:fill="auto"/>
          </w:tcPr>
          <w:p w:rsidR="00F13C73" w:rsidRPr="005C712B" w:rsidRDefault="00F13C73" w:rsidP="00F13C73">
            <w:pPr>
              <w:pStyle w:val="afff7"/>
              <w:spacing w:line="240" w:lineRule="auto"/>
            </w:pPr>
            <w:r w:rsidRPr="005C712B">
              <w:t xml:space="preserve">10 </w:t>
            </w:r>
          </w:p>
        </w:tc>
        <w:tc>
          <w:tcPr>
            <w:tcW w:w="721"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15 </w:t>
            </w:r>
          </w:p>
        </w:tc>
      </w:tr>
      <w:tr w:rsidR="00F13C73" w:rsidRPr="005C712B" w:rsidTr="00F13C73">
        <w:tc>
          <w:tcPr>
            <w:tcW w:w="1130" w:type="pct"/>
            <w:shd w:val="clear" w:color="auto" w:fill="auto"/>
          </w:tcPr>
          <w:p w:rsidR="00F13C73" w:rsidRPr="005C712B" w:rsidRDefault="00F13C73" w:rsidP="00FE4E3D">
            <w:pPr>
              <w:pStyle w:val="afff7"/>
              <w:spacing w:line="240" w:lineRule="auto"/>
              <w:ind w:firstLine="0"/>
            </w:pPr>
            <w:r w:rsidRPr="005C712B">
              <w:t xml:space="preserve">Производственные и складские </w:t>
            </w:r>
          </w:p>
        </w:tc>
        <w:tc>
          <w:tcPr>
            <w:tcW w:w="978" w:type="pct"/>
            <w:shd w:val="clear" w:color="auto" w:fill="auto"/>
          </w:tcPr>
          <w:p w:rsidR="00F13C73" w:rsidRPr="005C712B" w:rsidRDefault="00F13C73" w:rsidP="00F13C73">
            <w:pPr>
              <w:pStyle w:val="afff7"/>
              <w:spacing w:line="240" w:lineRule="auto"/>
            </w:pPr>
          </w:p>
        </w:tc>
        <w:tc>
          <w:tcPr>
            <w:tcW w:w="720" w:type="pct"/>
            <w:shd w:val="clear" w:color="auto" w:fill="auto"/>
          </w:tcPr>
          <w:p w:rsidR="00F13C73" w:rsidRPr="005C712B" w:rsidRDefault="00F13C73" w:rsidP="00F13C73">
            <w:pPr>
              <w:pStyle w:val="afff7"/>
              <w:spacing w:line="240" w:lineRule="auto"/>
            </w:pPr>
          </w:p>
        </w:tc>
        <w:tc>
          <w:tcPr>
            <w:tcW w:w="721" w:type="pct"/>
            <w:shd w:val="clear" w:color="auto" w:fill="auto"/>
          </w:tcPr>
          <w:p w:rsidR="00F13C73" w:rsidRPr="005C712B" w:rsidRDefault="00F13C73" w:rsidP="00F13C73">
            <w:pPr>
              <w:pStyle w:val="afff7"/>
              <w:spacing w:line="240" w:lineRule="auto"/>
            </w:pPr>
          </w:p>
        </w:tc>
        <w:tc>
          <w:tcPr>
            <w:tcW w:w="725" w:type="pct"/>
            <w:shd w:val="clear" w:color="auto" w:fill="auto"/>
          </w:tcPr>
          <w:p w:rsidR="00F13C73" w:rsidRPr="005C712B" w:rsidRDefault="00F13C73" w:rsidP="00F13C73">
            <w:pPr>
              <w:pStyle w:val="afff7"/>
              <w:spacing w:line="240" w:lineRule="auto"/>
            </w:pPr>
          </w:p>
        </w:tc>
        <w:tc>
          <w:tcPr>
            <w:tcW w:w="725" w:type="pct"/>
            <w:shd w:val="clear" w:color="auto" w:fill="auto"/>
          </w:tcPr>
          <w:p w:rsidR="00F13C73" w:rsidRPr="005C712B" w:rsidRDefault="00F13C73" w:rsidP="00F13C73">
            <w:pPr>
              <w:pStyle w:val="afff7"/>
              <w:spacing w:line="240" w:lineRule="auto"/>
            </w:pP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1 </w:t>
            </w:r>
          </w:p>
        </w:tc>
        <w:tc>
          <w:tcPr>
            <w:tcW w:w="978" w:type="pct"/>
            <w:shd w:val="clear" w:color="auto" w:fill="auto"/>
          </w:tcPr>
          <w:p w:rsidR="00F13C73" w:rsidRPr="005C712B" w:rsidRDefault="00F13C73" w:rsidP="00F13C73">
            <w:pPr>
              <w:pStyle w:val="afff7"/>
              <w:spacing w:line="240" w:lineRule="auto"/>
            </w:pPr>
            <w:r w:rsidRPr="005C712B">
              <w:t xml:space="preserve">2 </w:t>
            </w:r>
          </w:p>
        </w:tc>
        <w:tc>
          <w:tcPr>
            <w:tcW w:w="720" w:type="pct"/>
            <w:shd w:val="clear" w:color="auto" w:fill="auto"/>
          </w:tcPr>
          <w:p w:rsidR="00F13C73" w:rsidRPr="005C712B" w:rsidRDefault="00F13C73" w:rsidP="00F13C73">
            <w:pPr>
              <w:pStyle w:val="afff7"/>
              <w:spacing w:line="240" w:lineRule="auto"/>
            </w:pPr>
            <w:r w:rsidRPr="005C712B">
              <w:t xml:space="preserve">3 </w:t>
            </w:r>
          </w:p>
        </w:tc>
        <w:tc>
          <w:tcPr>
            <w:tcW w:w="721" w:type="pct"/>
            <w:shd w:val="clear" w:color="auto" w:fill="auto"/>
          </w:tcPr>
          <w:p w:rsidR="00F13C73" w:rsidRPr="005C712B" w:rsidRDefault="00F13C73" w:rsidP="00F13C73">
            <w:pPr>
              <w:pStyle w:val="afff7"/>
              <w:spacing w:line="240" w:lineRule="auto"/>
            </w:pPr>
            <w:r w:rsidRPr="005C712B">
              <w:t xml:space="preserve">4 </w:t>
            </w:r>
          </w:p>
        </w:tc>
        <w:tc>
          <w:tcPr>
            <w:tcW w:w="725" w:type="pct"/>
            <w:shd w:val="clear" w:color="auto" w:fill="auto"/>
          </w:tcPr>
          <w:p w:rsidR="00F13C73" w:rsidRPr="005C712B" w:rsidRDefault="00F13C73" w:rsidP="00F13C73">
            <w:pPr>
              <w:pStyle w:val="afff7"/>
              <w:spacing w:line="240" w:lineRule="auto"/>
            </w:pPr>
            <w:r w:rsidRPr="005C712B">
              <w:t xml:space="preserve">5 </w:t>
            </w:r>
          </w:p>
        </w:tc>
        <w:tc>
          <w:tcPr>
            <w:tcW w:w="725" w:type="pct"/>
            <w:shd w:val="clear" w:color="auto" w:fill="auto"/>
          </w:tcPr>
          <w:p w:rsidR="00F13C73" w:rsidRPr="005C712B" w:rsidRDefault="00F13C73" w:rsidP="00F13C73">
            <w:pPr>
              <w:pStyle w:val="afff7"/>
              <w:spacing w:line="240" w:lineRule="auto"/>
            </w:pPr>
            <w:r w:rsidRPr="005C712B">
              <w:t xml:space="preserve">6 </w:t>
            </w: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 II, III </w:t>
            </w:r>
          </w:p>
        </w:tc>
        <w:tc>
          <w:tcPr>
            <w:tcW w:w="978" w:type="pct"/>
            <w:shd w:val="clear" w:color="auto" w:fill="auto"/>
          </w:tcPr>
          <w:p w:rsidR="00F13C73" w:rsidRPr="005C712B" w:rsidRDefault="00F13C73" w:rsidP="00F13C73">
            <w:pPr>
              <w:pStyle w:val="afff7"/>
              <w:spacing w:line="240" w:lineRule="auto"/>
            </w:pPr>
            <w:r w:rsidRPr="005C712B">
              <w:t>С0</w:t>
            </w:r>
          </w:p>
        </w:tc>
        <w:tc>
          <w:tcPr>
            <w:tcW w:w="720" w:type="pct"/>
            <w:shd w:val="clear" w:color="auto" w:fill="auto"/>
          </w:tcPr>
          <w:p w:rsidR="00F13C73" w:rsidRPr="005C712B" w:rsidRDefault="00F13C73" w:rsidP="00F13C73">
            <w:pPr>
              <w:pStyle w:val="afff7"/>
              <w:spacing w:line="240" w:lineRule="auto"/>
            </w:pPr>
            <w:r w:rsidRPr="005C712B">
              <w:t xml:space="preserve">10 </w:t>
            </w:r>
          </w:p>
        </w:tc>
        <w:tc>
          <w:tcPr>
            <w:tcW w:w="721"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12 </w:t>
            </w: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II, III </w:t>
            </w:r>
          </w:p>
        </w:tc>
        <w:tc>
          <w:tcPr>
            <w:tcW w:w="978" w:type="pct"/>
            <w:shd w:val="clear" w:color="auto" w:fill="auto"/>
          </w:tcPr>
          <w:p w:rsidR="00F13C73" w:rsidRPr="005C712B" w:rsidRDefault="00F13C73" w:rsidP="00F13C73">
            <w:pPr>
              <w:pStyle w:val="afff7"/>
              <w:spacing w:line="240" w:lineRule="auto"/>
            </w:pPr>
            <w:r w:rsidRPr="005C712B">
              <w:t>С1</w:t>
            </w:r>
          </w:p>
        </w:tc>
        <w:tc>
          <w:tcPr>
            <w:tcW w:w="720" w:type="pct"/>
            <w:shd w:val="clear" w:color="auto" w:fill="auto"/>
          </w:tcPr>
          <w:p w:rsidR="00F13C73" w:rsidRPr="005C712B" w:rsidRDefault="00F13C73" w:rsidP="00F13C73">
            <w:pPr>
              <w:pStyle w:val="afff7"/>
              <w:spacing w:line="240" w:lineRule="auto"/>
            </w:pPr>
            <w:r w:rsidRPr="005C712B">
              <w:t xml:space="preserve">12 </w:t>
            </w:r>
          </w:p>
        </w:tc>
        <w:tc>
          <w:tcPr>
            <w:tcW w:w="721"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12 </w:t>
            </w: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IV </w:t>
            </w:r>
          </w:p>
        </w:tc>
        <w:tc>
          <w:tcPr>
            <w:tcW w:w="978" w:type="pct"/>
            <w:shd w:val="clear" w:color="auto" w:fill="auto"/>
          </w:tcPr>
          <w:p w:rsidR="00F13C73" w:rsidRPr="005C712B" w:rsidRDefault="00F13C73" w:rsidP="00F13C73">
            <w:pPr>
              <w:pStyle w:val="afff7"/>
              <w:spacing w:line="240" w:lineRule="auto"/>
            </w:pPr>
            <w:r w:rsidRPr="005C712B">
              <w:t xml:space="preserve">С0, С1 </w:t>
            </w:r>
          </w:p>
        </w:tc>
        <w:tc>
          <w:tcPr>
            <w:tcW w:w="720" w:type="pct"/>
            <w:shd w:val="clear" w:color="auto" w:fill="auto"/>
          </w:tcPr>
          <w:p w:rsidR="00F13C73" w:rsidRPr="005C712B" w:rsidRDefault="00F13C73" w:rsidP="00F13C73">
            <w:pPr>
              <w:pStyle w:val="afff7"/>
              <w:spacing w:line="240" w:lineRule="auto"/>
            </w:pPr>
            <w:r w:rsidRPr="005C712B">
              <w:t xml:space="preserve">12 </w:t>
            </w:r>
          </w:p>
        </w:tc>
        <w:tc>
          <w:tcPr>
            <w:tcW w:w="721"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12 </w:t>
            </w:r>
          </w:p>
        </w:tc>
        <w:tc>
          <w:tcPr>
            <w:tcW w:w="725" w:type="pct"/>
            <w:shd w:val="clear" w:color="auto" w:fill="auto"/>
          </w:tcPr>
          <w:p w:rsidR="00F13C73" w:rsidRPr="005C712B" w:rsidRDefault="00F13C73" w:rsidP="00F13C73">
            <w:pPr>
              <w:pStyle w:val="afff7"/>
              <w:spacing w:line="240" w:lineRule="auto"/>
            </w:pPr>
            <w:r w:rsidRPr="005C712B">
              <w:t xml:space="preserve">15 </w:t>
            </w:r>
          </w:p>
        </w:tc>
      </w:tr>
      <w:tr w:rsidR="00F13C73" w:rsidRPr="005C712B" w:rsidTr="00F13C73">
        <w:tc>
          <w:tcPr>
            <w:tcW w:w="1130" w:type="pct"/>
            <w:shd w:val="clear" w:color="auto" w:fill="auto"/>
          </w:tcPr>
          <w:p w:rsidR="00F13C73" w:rsidRPr="005C712B" w:rsidRDefault="00F13C73" w:rsidP="00F13C73">
            <w:pPr>
              <w:pStyle w:val="afff7"/>
              <w:spacing w:line="240" w:lineRule="auto"/>
            </w:pPr>
            <w:r w:rsidRPr="005C712B">
              <w:t xml:space="preserve">IV, V </w:t>
            </w:r>
          </w:p>
        </w:tc>
        <w:tc>
          <w:tcPr>
            <w:tcW w:w="978" w:type="pct"/>
            <w:shd w:val="clear" w:color="auto" w:fill="auto"/>
          </w:tcPr>
          <w:p w:rsidR="00F13C73" w:rsidRPr="005C712B" w:rsidRDefault="00F13C73" w:rsidP="00F13C73">
            <w:pPr>
              <w:pStyle w:val="afff7"/>
              <w:spacing w:line="240" w:lineRule="auto"/>
            </w:pPr>
            <w:r w:rsidRPr="005C712B">
              <w:t xml:space="preserve">С2, С3 </w:t>
            </w:r>
          </w:p>
        </w:tc>
        <w:tc>
          <w:tcPr>
            <w:tcW w:w="720" w:type="pct"/>
            <w:shd w:val="clear" w:color="auto" w:fill="auto"/>
          </w:tcPr>
          <w:p w:rsidR="00F13C73" w:rsidRPr="005C712B" w:rsidRDefault="00F13C73" w:rsidP="00F13C73">
            <w:pPr>
              <w:pStyle w:val="afff7"/>
              <w:spacing w:line="240" w:lineRule="auto"/>
            </w:pPr>
            <w:r w:rsidRPr="005C712B">
              <w:t xml:space="preserve">15 </w:t>
            </w:r>
          </w:p>
        </w:tc>
        <w:tc>
          <w:tcPr>
            <w:tcW w:w="721" w:type="pct"/>
            <w:shd w:val="clear" w:color="auto" w:fill="auto"/>
          </w:tcPr>
          <w:p w:rsidR="00F13C73" w:rsidRPr="005C712B" w:rsidRDefault="00F13C73" w:rsidP="00F13C73">
            <w:pPr>
              <w:pStyle w:val="afff7"/>
              <w:spacing w:line="240" w:lineRule="auto"/>
            </w:pPr>
            <w:r w:rsidRPr="005C712B">
              <w:t xml:space="preserve">15 </w:t>
            </w:r>
          </w:p>
        </w:tc>
        <w:tc>
          <w:tcPr>
            <w:tcW w:w="725" w:type="pct"/>
            <w:shd w:val="clear" w:color="auto" w:fill="auto"/>
          </w:tcPr>
          <w:p w:rsidR="00F13C73" w:rsidRPr="005C712B" w:rsidRDefault="00F13C73" w:rsidP="00F13C73">
            <w:pPr>
              <w:pStyle w:val="afff7"/>
              <w:spacing w:line="240" w:lineRule="auto"/>
            </w:pPr>
            <w:r w:rsidRPr="005C712B">
              <w:t xml:space="preserve">15 </w:t>
            </w:r>
          </w:p>
        </w:tc>
        <w:tc>
          <w:tcPr>
            <w:tcW w:w="725" w:type="pct"/>
            <w:shd w:val="clear" w:color="auto" w:fill="auto"/>
          </w:tcPr>
          <w:p w:rsidR="00F13C73" w:rsidRPr="005C712B" w:rsidRDefault="00F13C73" w:rsidP="00F13C73">
            <w:pPr>
              <w:pStyle w:val="afff7"/>
              <w:spacing w:line="240" w:lineRule="auto"/>
            </w:pPr>
            <w:r w:rsidRPr="005C712B">
              <w:t xml:space="preserve">18 </w:t>
            </w:r>
          </w:p>
        </w:tc>
      </w:tr>
    </w:tbl>
    <w:p w:rsidR="00F13C73" w:rsidRPr="00FE4E3D" w:rsidRDefault="00F13C73" w:rsidP="00FE4E3D">
      <w:pPr>
        <w:pStyle w:val="afff7"/>
        <w:spacing w:line="240" w:lineRule="auto"/>
        <w:ind w:firstLine="567"/>
        <w:rPr>
          <w:sz w:val="28"/>
        </w:rPr>
      </w:pPr>
      <w:r w:rsidRPr="00FE4E3D">
        <w:rPr>
          <w:sz w:val="28"/>
        </w:rPr>
        <w:t>Примечания:</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F13C73" w:rsidRPr="00FE4E3D" w:rsidRDefault="00F13C73" w:rsidP="00FE4E3D">
      <w:pPr>
        <w:pStyle w:val="afff7"/>
        <w:spacing w:line="240" w:lineRule="auto"/>
        <w:ind w:firstLine="567"/>
        <w:rPr>
          <w:sz w:val="28"/>
        </w:rPr>
      </w:pPr>
      <w:r w:rsidRPr="00FE4E3D">
        <w:rPr>
          <w:sz w:val="28"/>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F13C73" w:rsidRPr="00FE4E3D" w:rsidRDefault="00F13C73" w:rsidP="00FE4E3D">
      <w:pPr>
        <w:pStyle w:val="afff7"/>
        <w:spacing w:line="240" w:lineRule="auto"/>
        <w:ind w:firstLine="567"/>
        <w:rPr>
          <w:sz w:val="28"/>
        </w:rPr>
      </w:pPr>
      <w:r w:rsidRPr="00FE4E3D">
        <w:rPr>
          <w:sz w:val="28"/>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F13C73" w:rsidRPr="00FE4E3D" w:rsidRDefault="00F13C73" w:rsidP="00FE4E3D">
      <w:pPr>
        <w:pStyle w:val="afff7"/>
        <w:spacing w:line="240" w:lineRule="auto"/>
        <w:ind w:firstLine="567"/>
        <w:rPr>
          <w:sz w:val="28"/>
        </w:rPr>
      </w:pPr>
      <w:r w:rsidRPr="00FE4E3D">
        <w:rPr>
          <w:sz w:val="28"/>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F13C73" w:rsidRPr="00FE4E3D" w:rsidRDefault="00F13C73" w:rsidP="00FE4E3D">
      <w:pPr>
        <w:pStyle w:val="afff7"/>
        <w:spacing w:line="240" w:lineRule="auto"/>
        <w:ind w:firstLine="567"/>
        <w:rPr>
          <w:sz w:val="28"/>
        </w:rPr>
      </w:pPr>
      <w:r w:rsidRPr="00FE4E3D">
        <w:rPr>
          <w:sz w:val="28"/>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F13C73" w:rsidRPr="00FE4E3D" w:rsidRDefault="00F13C73" w:rsidP="00FE4E3D">
      <w:pPr>
        <w:pStyle w:val="afff7"/>
        <w:spacing w:line="240" w:lineRule="auto"/>
        <w:ind w:firstLine="567"/>
        <w:rPr>
          <w:sz w:val="28"/>
        </w:rPr>
      </w:pPr>
      <w:r w:rsidRPr="00FE4E3D">
        <w:rPr>
          <w:sz w:val="28"/>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F13C73" w:rsidRPr="00FE4E3D" w:rsidRDefault="00F13C73" w:rsidP="00FE4E3D">
      <w:pPr>
        <w:pStyle w:val="afff7"/>
        <w:spacing w:line="240" w:lineRule="auto"/>
        <w:ind w:firstLine="567"/>
        <w:rPr>
          <w:sz w:val="28"/>
        </w:rPr>
      </w:pPr>
      <w:r w:rsidRPr="00FE4E3D">
        <w:rPr>
          <w:sz w:val="28"/>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кв.м. Расстояния между группами сблокированных хозяйственных построек следует принимать по таблице 1.</w:t>
      </w:r>
    </w:p>
    <w:p w:rsidR="00F13C73" w:rsidRPr="00FE4E3D" w:rsidRDefault="00F13C73" w:rsidP="00FE4E3D">
      <w:pPr>
        <w:pStyle w:val="afff7"/>
        <w:spacing w:line="240" w:lineRule="auto"/>
        <w:ind w:firstLine="567"/>
        <w:rPr>
          <w:sz w:val="28"/>
        </w:rPr>
      </w:pPr>
      <w:r w:rsidRPr="00FE4E3D">
        <w:rPr>
          <w:sz w:val="28"/>
        </w:rPr>
        <w:t xml:space="preserve">Требования к объектам класса функциональной пожарной опасности Ф1.4 при организованной малоэтажной застройке (одноквартирные жилые дома, в том </w:t>
      </w:r>
      <w:r w:rsidRPr="00FE4E3D">
        <w:rPr>
          <w:sz w:val="28"/>
        </w:rPr>
        <w:lastRenderedPageBreak/>
        <w:t>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F13C73" w:rsidRPr="005C712B" w:rsidRDefault="00F13C73" w:rsidP="00FE4E3D">
      <w:pPr>
        <w:pStyle w:val="afff7"/>
        <w:spacing w:line="240" w:lineRule="auto"/>
        <w:jc w:val="right"/>
      </w:pPr>
      <w:r w:rsidRPr="005C712B">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694"/>
        <w:gridCol w:w="2552"/>
      </w:tblGrid>
      <w:tr w:rsidR="00F13C73" w:rsidRPr="005C712B" w:rsidTr="00EB1E4A">
        <w:tc>
          <w:tcPr>
            <w:tcW w:w="2284" w:type="dxa"/>
            <w:vMerge w:val="restart"/>
            <w:shd w:val="clear" w:color="auto" w:fill="auto"/>
          </w:tcPr>
          <w:p w:rsidR="00F13C73" w:rsidRPr="005C712B" w:rsidRDefault="00F13C73" w:rsidP="00EB1E4A">
            <w:pPr>
              <w:pStyle w:val="afff7"/>
              <w:spacing w:line="240" w:lineRule="auto"/>
              <w:ind w:firstLine="0"/>
              <w:jc w:val="center"/>
            </w:pPr>
            <w:r w:rsidRPr="005C712B">
              <w:t>Степень</w:t>
            </w:r>
            <w:r w:rsidRPr="005C712B">
              <w:br/>
              <w:t>огнестойкости</w:t>
            </w:r>
            <w:r w:rsidRPr="005C712B">
              <w:br/>
              <w:t>здания</w:t>
            </w:r>
          </w:p>
        </w:tc>
        <w:tc>
          <w:tcPr>
            <w:tcW w:w="2393" w:type="dxa"/>
            <w:vMerge w:val="restart"/>
            <w:shd w:val="clear" w:color="auto" w:fill="auto"/>
          </w:tcPr>
          <w:p w:rsidR="00F13C73" w:rsidRPr="005C712B" w:rsidRDefault="00F13C73" w:rsidP="00EB1E4A">
            <w:pPr>
              <w:pStyle w:val="afff7"/>
              <w:spacing w:line="240" w:lineRule="auto"/>
              <w:jc w:val="center"/>
            </w:pPr>
            <w:r w:rsidRPr="005C712B">
              <w:t>Класс конструктивной пожарной опасности</w:t>
            </w:r>
          </w:p>
        </w:tc>
        <w:tc>
          <w:tcPr>
            <w:tcW w:w="5246" w:type="dxa"/>
            <w:gridSpan w:val="2"/>
            <w:shd w:val="clear" w:color="auto" w:fill="auto"/>
          </w:tcPr>
          <w:p w:rsidR="00F13C73" w:rsidRPr="005C712B" w:rsidRDefault="00F13C73" w:rsidP="00EB1E4A">
            <w:pPr>
              <w:pStyle w:val="afff7"/>
              <w:spacing w:line="240" w:lineRule="auto"/>
              <w:jc w:val="center"/>
            </w:pPr>
            <w:r w:rsidRPr="005C712B">
              <w:t>Минимальные расстояния при степени огнестойкости и классе конструктивной пожарной опасности жилых зданий, м</w:t>
            </w:r>
          </w:p>
        </w:tc>
      </w:tr>
      <w:tr w:rsidR="00F13C73" w:rsidRPr="005C712B" w:rsidTr="00EB1E4A">
        <w:tc>
          <w:tcPr>
            <w:tcW w:w="2284" w:type="dxa"/>
            <w:vMerge/>
            <w:shd w:val="clear" w:color="auto" w:fill="auto"/>
          </w:tcPr>
          <w:p w:rsidR="00F13C73" w:rsidRPr="005C712B" w:rsidRDefault="00F13C73" w:rsidP="00F13C73">
            <w:pPr>
              <w:pStyle w:val="afff7"/>
              <w:spacing w:line="240" w:lineRule="auto"/>
            </w:pPr>
          </w:p>
        </w:tc>
        <w:tc>
          <w:tcPr>
            <w:tcW w:w="2393" w:type="dxa"/>
            <w:vMerge/>
            <w:shd w:val="clear" w:color="auto" w:fill="auto"/>
          </w:tcPr>
          <w:p w:rsidR="00F13C73" w:rsidRPr="005C712B" w:rsidRDefault="00F13C73" w:rsidP="00F13C73">
            <w:pPr>
              <w:pStyle w:val="afff7"/>
              <w:spacing w:line="240" w:lineRule="auto"/>
            </w:pPr>
          </w:p>
        </w:tc>
        <w:tc>
          <w:tcPr>
            <w:tcW w:w="2694" w:type="dxa"/>
            <w:shd w:val="clear" w:color="auto" w:fill="auto"/>
          </w:tcPr>
          <w:p w:rsidR="00F13C73" w:rsidRPr="005C712B" w:rsidRDefault="00F13C73" w:rsidP="00DB399A">
            <w:pPr>
              <w:pStyle w:val="afff7"/>
              <w:spacing w:line="240" w:lineRule="auto"/>
              <w:ind w:firstLine="0"/>
            </w:pPr>
            <w:r w:rsidRPr="005C712B">
              <w:t>I, II, III</w:t>
            </w:r>
            <w:r w:rsidRPr="005C712B">
              <w:br/>
              <w:t>С</w:t>
            </w:r>
            <w:proofErr w:type="gramStart"/>
            <w:r w:rsidRPr="005C712B">
              <w:t>0</w:t>
            </w:r>
            <w:proofErr w:type="gramEnd"/>
          </w:p>
        </w:tc>
        <w:tc>
          <w:tcPr>
            <w:tcW w:w="2552" w:type="dxa"/>
            <w:shd w:val="clear" w:color="auto" w:fill="auto"/>
          </w:tcPr>
          <w:p w:rsidR="00F13C73" w:rsidRPr="005C712B" w:rsidRDefault="00F13C73" w:rsidP="00DB399A">
            <w:pPr>
              <w:pStyle w:val="afff7"/>
              <w:spacing w:line="240" w:lineRule="auto"/>
              <w:ind w:firstLine="0"/>
            </w:pPr>
            <w:r w:rsidRPr="005C712B">
              <w:t>II, III</w:t>
            </w:r>
            <w:r w:rsidRPr="005C712B">
              <w:br/>
              <w:t>С</w:t>
            </w:r>
            <w:proofErr w:type="gramStart"/>
            <w:r w:rsidRPr="005C712B">
              <w:t>1</w:t>
            </w:r>
            <w:proofErr w:type="gramEnd"/>
          </w:p>
        </w:tc>
      </w:tr>
      <w:tr w:rsidR="00F13C73" w:rsidRPr="005C712B" w:rsidTr="00EB1E4A">
        <w:tc>
          <w:tcPr>
            <w:tcW w:w="2284" w:type="dxa"/>
            <w:shd w:val="clear" w:color="auto" w:fill="auto"/>
          </w:tcPr>
          <w:p w:rsidR="00F13C73" w:rsidRPr="005C712B" w:rsidRDefault="00F13C73" w:rsidP="00F13C73">
            <w:pPr>
              <w:pStyle w:val="afff7"/>
              <w:spacing w:line="240" w:lineRule="auto"/>
            </w:pPr>
            <w:r w:rsidRPr="005C712B">
              <w:t xml:space="preserve">I, II, III </w:t>
            </w:r>
          </w:p>
        </w:tc>
        <w:tc>
          <w:tcPr>
            <w:tcW w:w="2393" w:type="dxa"/>
            <w:shd w:val="clear" w:color="auto" w:fill="auto"/>
          </w:tcPr>
          <w:p w:rsidR="00F13C73" w:rsidRPr="005C712B" w:rsidRDefault="00F13C73" w:rsidP="00F13C73">
            <w:pPr>
              <w:pStyle w:val="afff7"/>
              <w:spacing w:line="240" w:lineRule="auto"/>
            </w:pPr>
            <w:r w:rsidRPr="005C712B">
              <w:t xml:space="preserve">C0 </w:t>
            </w:r>
          </w:p>
        </w:tc>
        <w:tc>
          <w:tcPr>
            <w:tcW w:w="2694" w:type="dxa"/>
            <w:shd w:val="clear" w:color="auto" w:fill="auto"/>
          </w:tcPr>
          <w:p w:rsidR="00F13C73" w:rsidRPr="005C712B" w:rsidRDefault="00F13C73" w:rsidP="00F13C73">
            <w:pPr>
              <w:pStyle w:val="afff7"/>
              <w:spacing w:line="240" w:lineRule="auto"/>
            </w:pPr>
            <w:r w:rsidRPr="005C712B">
              <w:t xml:space="preserve">6 </w:t>
            </w:r>
          </w:p>
        </w:tc>
        <w:tc>
          <w:tcPr>
            <w:tcW w:w="2552" w:type="dxa"/>
            <w:shd w:val="clear" w:color="auto" w:fill="auto"/>
          </w:tcPr>
          <w:p w:rsidR="00F13C73" w:rsidRPr="005C712B" w:rsidRDefault="00F13C73" w:rsidP="00F13C73">
            <w:pPr>
              <w:pStyle w:val="afff7"/>
              <w:spacing w:line="240" w:lineRule="auto"/>
            </w:pPr>
            <w:r w:rsidRPr="005C712B">
              <w:t xml:space="preserve">8 </w:t>
            </w:r>
          </w:p>
        </w:tc>
      </w:tr>
      <w:tr w:rsidR="00F13C73" w:rsidRPr="005C712B" w:rsidTr="00EB1E4A">
        <w:tc>
          <w:tcPr>
            <w:tcW w:w="2284" w:type="dxa"/>
            <w:shd w:val="clear" w:color="auto" w:fill="auto"/>
          </w:tcPr>
          <w:p w:rsidR="00F13C73" w:rsidRPr="005C712B" w:rsidRDefault="00F13C73" w:rsidP="00F13C73">
            <w:pPr>
              <w:pStyle w:val="afff7"/>
              <w:spacing w:line="240" w:lineRule="auto"/>
            </w:pPr>
            <w:r w:rsidRPr="005C712B">
              <w:t xml:space="preserve">II, III </w:t>
            </w:r>
          </w:p>
        </w:tc>
        <w:tc>
          <w:tcPr>
            <w:tcW w:w="2393" w:type="dxa"/>
            <w:shd w:val="clear" w:color="auto" w:fill="auto"/>
          </w:tcPr>
          <w:p w:rsidR="00F13C73" w:rsidRPr="005C712B" w:rsidRDefault="00F13C73" w:rsidP="00F13C73">
            <w:pPr>
              <w:pStyle w:val="afff7"/>
              <w:spacing w:line="240" w:lineRule="auto"/>
            </w:pPr>
            <w:r w:rsidRPr="005C712B">
              <w:t xml:space="preserve">C1 </w:t>
            </w:r>
          </w:p>
        </w:tc>
        <w:tc>
          <w:tcPr>
            <w:tcW w:w="2694" w:type="dxa"/>
            <w:shd w:val="clear" w:color="auto" w:fill="auto"/>
          </w:tcPr>
          <w:p w:rsidR="00F13C73" w:rsidRPr="005C712B" w:rsidRDefault="00F13C73" w:rsidP="00F13C73">
            <w:pPr>
              <w:pStyle w:val="afff7"/>
              <w:spacing w:line="240" w:lineRule="auto"/>
            </w:pPr>
            <w:r w:rsidRPr="005C712B">
              <w:t xml:space="preserve">8 </w:t>
            </w:r>
          </w:p>
        </w:tc>
        <w:tc>
          <w:tcPr>
            <w:tcW w:w="2552" w:type="dxa"/>
            <w:shd w:val="clear" w:color="auto" w:fill="auto"/>
          </w:tcPr>
          <w:p w:rsidR="00F13C73" w:rsidRPr="005C712B" w:rsidRDefault="00F13C73" w:rsidP="00F13C73">
            <w:pPr>
              <w:pStyle w:val="afff7"/>
              <w:spacing w:line="240" w:lineRule="auto"/>
            </w:pPr>
            <w:r w:rsidRPr="005C712B">
              <w:t xml:space="preserve">8 </w:t>
            </w:r>
          </w:p>
        </w:tc>
      </w:tr>
    </w:tbl>
    <w:p w:rsidR="00F13C73" w:rsidRPr="00FE4E3D" w:rsidRDefault="00F13C73" w:rsidP="00FE4E3D">
      <w:pPr>
        <w:pStyle w:val="afff7"/>
        <w:spacing w:line="240" w:lineRule="auto"/>
        <w:ind w:firstLine="567"/>
        <w:rPr>
          <w:sz w:val="28"/>
        </w:rPr>
      </w:pPr>
      <w:r w:rsidRPr="00FE4E3D">
        <w:rPr>
          <w:sz w:val="28"/>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F13C73" w:rsidRPr="00FE4E3D" w:rsidRDefault="00F13C73" w:rsidP="00FE4E3D">
      <w:pPr>
        <w:pStyle w:val="afff7"/>
        <w:spacing w:line="240" w:lineRule="auto"/>
        <w:ind w:firstLine="567"/>
        <w:rPr>
          <w:sz w:val="28"/>
        </w:rPr>
      </w:pPr>
      <w:r w:rsidRPr="00FE4E3D">
        <w:rPr>
          <w:sz w:val="28"/>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F13C73" w:rsidRPr="00FE4E3D" w:rsidRDefault="00F13C73" w:rsidP="00FE4E3D">
      <w:pPr>
        <w:pStyle w:val="afff7"/>
        <w:spacing w:line="240" w:lineRule="auto"/>
        <w:ind w:firstLine="567"/>
        <w:rPr>
          <w:sz w:val="28"/>
        </w:rPr>
      </w:pPr>
      <w:r w:rsidRPr="00FE4E3D">
        <w:rPr>
          <w:sz w:val="28"/>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2 (</w:t>
      </w:r>
      <w:proofErr w:type="gramStart"/>
      <w:r w:rsidRPr="00FE4E3D">
        <w:rPr>
          <w:sz w:val="28"/>
        </w:rPr>
        <w:t>обязательное</w:t>
      </w:r>
      <w:proofErr w:type="gramEnd"/>
      <w:r w:rsidRPr="00FE4E3D">
        <w:rPr>
          <w:sz w:val="28"/>
        </w:rPr>
        <w:t>).</w:t>
      </w:r>
    </w:p>
    <w:p w:rsidR="00F13C73" w:rsidRPr="00FE4E3D" w:rsidRDefault="00F13C73" w:rsidP="00FE4E3D">
      <w:pPr>
        <w:pStyle w:val="afff7"/>
        <w:spacing w:line="240" w:lineRule="auto"/>
        <w:ind w:firstLine="567"/>
        <w:rPr>
          <w:sz w:val="28"/>
        </w:rPr>
      </w:pPr>
      <w:r w:rsidRPr="00FE4E3D">
        <w:rPr>
          <w:sz w:val="28"/>
        </w:rPr>
        <w:t>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сельских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F13C73" w:rsidRPr="00FE4E3D" w:rsidRDefault="00F13C73" w:rsidP="00FE4E3D">
      <w:pPr>
        <w:pStyle w:val="afff7"/>
        <w:spacing w:line="240" w:lineRule="auto"/>
        <w:ind w:firstLine="567"/>
        <w:rPr>
          <w:sz w:val="28"/>
        </w:rPr>
      </w:pPr>
      <w:r w:rsidRPr="00FE4E3D">
        <w:rPr>
          <w:sz w:val="28"/>
        </w:rPr>
        <w:lastRenderedPageBreak/>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F13C73" w:rsidRPr="00FE4E3D" w:rsidRDefault="00F13C73" w:rsidP="00FE4E3D">
      <w:pPr>
        <w:pStyle w:val="afff7"/>
        <w:spacing w:line="240" w:lineRule="auto"/>
        <w:ind w:firstLine="567"/>
        <w:rPr>
          <w:sz w:val="28"/>
        </w:rPr>
      </w:pPr>
      <w:r w:rsidRPr="00FE4E3D">
        <w:rPr>
          <w:sz w:val="28"/>
        </w:rPr>
        <w:t>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лесничествах (лесопарках) до границы земельного участка должно быть не менее 15 метров.</w:t>
      </w:r>
    </w:p>
    <w:p w:rsidR="00F13C73" w:rsidRPr="00FE4E3D" w:rsidRDefault="00F13C73" w:rsidP="00FE4E3D">
      <w:pPr>
        <w:pStyle w:val="afff7"/>
        <w:spacing w:line="240" w:lineRule="auto"/>
        <w:ind w:firstLine="567"/>
        <w:rPr>
          <w:sz w:val="28"/>
        </w:rPr>
      </w:pPr>
      <w:r w:rsidRPr="00FE4E3D">
        <w:rPr>
          <w:sz w:val="28"/>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F13C73" w:rsidRPr="00FE4E3D" w:rsidRDefault="00F13C73" w:rsidP="00FE4E3D">
      <w:pPr>
        <w:pStyle w:val="afff7"/>
        <w:spacing w:line="240" w:lineRule="auto"/>
        <w:ind w:firstLine="567"/>
        <w:rPr>
          <w:sz w:val="28"/>
        </w:rPr>
      </w:pPr>
      <w:r w:rsidRPr="00FE4E3D">
        <w:rPr>
          <w:sz w:val="28"/>
        </w:rPr>
        <w:t>Подразделения пожарной охраны населенных пунктов должны размещаться в зданиях пожарных депо.</w:t>
      </w:r>
    </w:p>
    <w:p w:rsidR="00F13C73" w:rsidRPr="00FE4E3D" w:rsidRDefault="00F13C73" w:rsidP="00FE4E3D">
      <w:pPr>
        <w:pStyle w:val="afff7"/>
        <w:spacing w:line="240" w:lineRule="auto"/>
        <w:ind w:firstLine="567"/>
        <w:rPr>
          <w:sz w:val="28"/>
        </w:rPr>
      </w:pPr>
      <w:r w:rsidRPr="00FE4E3D">
        <w:rPr>
          <w:sz w:val="28"/>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F13C73" w:rsidRPr="00FE4E3D" w:rsidRDefault="00F13C73" w:rsidP="00FE4E3D">
      <w:pPr>
        <w:pStyle w:val="afff7"/>
        <w:spacing w:line="240" w:lineRule="auto"/>
        <w:ind w:firstLine="567"/>
        <w:rPr>
          <w:sz w:val="28"/>
        </w:rPr>
      </w:pPr>
      <w:r w:rsidRPr="00FE4E3D">
        <w:rPr>
          <w:sz w:val="28"/>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F13C73" w:rsidRPr="00FE4E3D" w:rsidRDefault="00F13C73" w:rsidP="00FE4E3D">
      <w:pPr>
        <w:pStyle w:val="afff7"/>
        <w:spacing w:line="240" w:lineRule="auto"/>
        <w:ind w:firstLine="567"/>
        <w:rPr>
          <w:sz w:val="28"/>
        </w:rPr>
      </w:pPr>
      <w:r w:rsidRPr="00FE4E3D">
        <w:rPr>
          <w:sz w:val="28"/>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F13C73" w:rsidRPr="00FE4E3D" w:rsidRDefault="00F13C73" w:rsidP="00FE4E3D">
      <w:pPr>
        <w:pStyle w:val="afff7"/>
        <w:spacing w:line="240" w:lineRule="auto"/>
        <w:ind w:firstLine="567"/>
        <w:rPr>
          <w:sz w:val="28"/>
        </w:rPr>
      </w:pPr>
      <w:r w:rsidRPr="00FE4E3D">
        <w:rPr>
          <w:sz w:val="28"/>
        </w:rPr>
        <w:t>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автолестниц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F13C73" w:rsidRPr="00FE4E3D" w:rsidRDefault="00F13C73" w:rsidP="00FE4E3D">
      <w:pPr>
        <w:pStyle w:val="afff7"/>
        <w:spacing w:line="240" w:lineRule="auto"/>
        <w:ind w:firstLine="567"/>
        <w:rPr>
          <w:sz w:val="28"/>
        </w:rPr>
      </w:pPr>
      <w:r w:rsidRPr="00FE4E3D">
        <w:rPr>
          <w:sz w:val="28"/>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F13C73" w:rsidRPr="00FE4E3D" w:rsidRDefault="00F13C73" w:rsidP="00FE4E3D">
      <w:pPr>
        <w:pStyle w:val="afff7"/>
        <w:spacing w:line="240" w:lineRule="auto"/>
        <w:ind w:firstLine="567"/>
        <w:rPr>
          <w:sz w:val="28"/>
        </w:rPr>
      </w:pPr>
      <w:r w:rsidRPr="00FE4E3D">
        <w:rPr>
          <w:sz w:val="28"/>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F13C73" w:rsidRPr="00FE4E3D" w:rsidRDefault="00F13C73" w:rsidP="00FE4E3D">
      <w:pPr>
        <w:pStyle w:val="afff7"/>
        <w:spacing w:line="240" w:lineRule="auto"/>
        <w:ind w:firstLine="567"/>
        <w:rPr>
          <w:sz w:val="28"/>
        </w:rPr>
      </w:pPr>
      <w:r w:rsidRPr="00FE4E3D">
        <w:rPr>
          <w:sz w:val="28"/>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13C73" w:rsidRPr="005C712B" w:rsidRDefault="00F13C73" w:rsidP="00F13C73">
      <w:pPr>
        <w:pStyle w:val="afff7"/>
        <w:spacing w:line="240" w:lineRule="auto"/>
      </w:pPr>
    </w:p>
    <w:p w:rsidR="00DB399A" w:rsidRDefault="00F13C73" w:rsidP="00DB399A">
      <w:pPr>
        <w:pStyle w:val="afff7"/>
        <w:spacing w:line="240" w:lineRule="auto"/>
        <w:jc w:val="right"/>
      </w:pPr>
      <w:bookmarkStart w:id="672" w:name="_Toc406701204"/>
      <w:r w:rsidRPr="005C712B">
        <w:rPr>
          <w:bCs/>
        </w:rPr>
        <w:br w:type="page"/>
      </w:r>
      <w:bookmarkStart w:id="673" w:name="_Toc416110840"/>
      <w:bookmarkStart w:id="674" w:name="_Toc430554144"/>
      <w:r w:rsidR="00FE4E3D">
        <w:lastRenderedPageBreak/>
        <w:t>П</w:t>
      </w:r>
      <w:r w:rsidR="00DB399A">
        <w:t>риложение</w:t>
      </w:r>
      <w:r w:rsidR="00FE4E3D">
        <w:t xml:space="preserve"> </w:t>
      </w:r>
      <w:r w:rsidR="00DB399A">
        <w:t>2</w:t>
      </w:r>
      <w:r w:rsidR="00DB399A" w:rsidRPr="005C712B">
        <w:t xml:space="preserve"> </w:t>
      </w:r>
    </w:p>
    <w:p w:rsidR="00DB399A" w:rsidRPr="005C712B" w:rsidRDefault="00DB399A" w:rsidP="00DB399A">
      <w:pPr>
        <w:pStyle w:val="afff7"/>
        <w:spacing w:line="240" w:lineRule="auto"/>
        <w:jc w:val="right"/>
      </w:pPr>
      <w:r w:rsidRPr="005C712B">
        <w:t>(справочное)</w:t>
      </w:r>
    </w:p>
    <w:p w:rsidR="00DB399A" w:rsidRDefault="00F13C73" w:rsidP="00DB399A">
      <w:pPr>
        <w:pStyle w:val="afff7"/>
        <w:spacing w:line="240" w:lineRule="auto"/>
        <w:jc w:val="right"/>
      </w:pPr>
      <w:r w:rsidRPr="005C712B">
        <w:t xml:space="preserve"> </w:t>
      </w:r>
    </w:p>
    <w:p w:rsidR="00DB399A" w:rsidRDefault="00DB399A" w:rsidP="00FE4E3D">
      <w:pPr>
        <w:pStyle w:val="afff7"/>
        <w:spacing w:line="240" w:lineRule="auto"/>
      </w:pPr>
    </w:p>
    <w:p w:rsidR="00F13C73" w:rsidRPr="00EB1E4A" w:rsidRDefault="00F13C73" w:rsidP="00DB399A">
      <w:pPr>
        <w:pStyle w:val="afff7"/>
        <w:spacing w:line="240" w:lineRule="auto"/>
        <w:ind w:firstLine="0"/>
        <w:jc w:val="center"/>
        <w:rPr>
          <w:sz w:val="28"/>
        </w:rPr>
      </w:pPr>
      <w:r w:rsidRPr="00EB1E4A">
        <w:rPr>
          <w:sz w:val="28"/>
        </w:rPr>
        <w:t>ТРЕБОВАНИЯ ГРАЖДАНСКОЙ ОБОРОНЫ И ПРЕДУПРЕЖДЕНИЯ ЧРЕЗВЫЧАЙНЫХ СИТУАЦИЙ</w:t>
      </w:r>
      <w:bookmarkEnd w:id="672"/>
      <w:bookmarkEnd w:id="673"/>
      <w:bookmarkEnd w:id="674"/>
    </w:p>
    <w:p w:rsidR="00F13C73" w:rsidRPr="005C712B" w:rsidRDefault="00F13C73" w:rsidP="00F13C73">
      <w:pPr>
        <w:pStyle w:val="afff7"/>
        <w:spacing w:line="240" w:lineRule="auto"/>
      </w:pPr>
    </w:p>
    <w:p w:rsidR="00F13C73" w:rsidRPr="00FE4E3D" w:rsidRDefault="00F13C73" w:rsidP="00FE4E3D">
      <w:pPr>
        <w:pStyle w:val="afff7"/>
        <w:spacing w:line="240" w:lineRule="auto"/>
        <w:ind w:firstLine="567"/>
        <w:rPr>
          <w:sz w:val="28"/>
        </w:rPr>
      </w:pPr>
      <w:r w:rsidRPr="00FE4E3D">
        <w:rPr>
          <w:sz w:val="28"/>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F13C73" w:rsidRPr="00FE4E3D" w:rsidRDefault="00F13C73" w:rsidP="00FE4E3D">
      <w:pPr>
        <w:pStyle w:val="afff7"/>
        <w:spacing w:line="240" w:lineRule="auto"/>
        <w:ind w:firstLine="567"/>
        <w:rPr>
          <w:sz w:val="28"/>
        </w:rPr>
      </w:pPr>
      <w:r w:rsidRPr="00FE4E3D">
        <w:rPr>
          <w:sz w:val="28"/>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F13C73" w:rsidRPr="00FE4E3D" w:rsidRDefault="00F13C73" w:rsidP="00FE4E3D">
      <w:pPr>
        <w:pStyle w:val="afff7"/>
        <w:spacing w:line="240" w:lineRule="auto"/>
        <w:ind w:firstLine="567"/>
        <w:rPr>
          <w:sz w:val="28"/>
        </w:rPr>
      </w:pPr>
      <w:r w:rsidRPr="00FE4E3D">
        <w:rPr>
          <w:sz w:val="28"/>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F13C73" w:rsidRPr="00FE4E3D" w:rsidRDefault="00F13C73" w:rsidP="00FE4E3D">
      <w:pPr>
        <w:pStyle w:val="afff7"/>
        <w:spacing w:line="240" w:lineRule="auto"/>
        <w:ind w:firstLine="567"/>
        <w:rPr>
          <w:sz w:val="28"/>
        </w:rPr>
      </w:pPr>
      <w:r w:rsidRPr="00FE4E3D">
        <w:rPr>
          <w:sz w:val="28"/>
        </w:rPr>
        <w:t>территориальных комплексных схем градостроительного планирования развития территории Карачаево-Черкесской Республики и ее частей;</w:t>
      </w:r>
    </w:p>
    <w:p w:rsidR="00F13C73" w:rsidRPr="00FE4E3D" w:rsidRDefault="00F13C73" w:rsidP="00FE4E3D">
      <w:pPr>
        <w:pStyle w:val="afff7"/>
        <w:spacing w:line="240" w:lineRule="auto"/>
        <w:ind w:firstLine="567"/>
        <w:rPr>
          <w:sz w:val="28"/>
        </w:rPr>
      </w:pPr>
      <w:r w:rsidRPr="00FE4E3D">
        <w:rPr>
          <w:sz w:val="28"/>
        </w:rPr>
        <w:t>генеральных планов поселений;</w:t>
      </w:r>
    </w:p>
    <w:p w:rsidR="00F13C73" w:rsidRPr="00FE4E3D" w:rsidRDefault="00F13C73" w:rsidP="00FE4E3D">
      <w:pPr>
        <w:pStyle w:val="afff7"/>
        <w:spacing w:line="240" w:lineRule="auto"/>
        <w:ind w:firstLine="567"/>
        <w:rPr>
          <w:sz w:val="28"/>
        </w:rPr>
      </w:pPr>
      <w:r w:rsidRPr="00FE4E3D">
        <w:rPr>
          <w:sz w:val="28"/>
        </w:rPr>
        <w:t>проектов планировки территории.</w:t>
      </w:r>
    </w:p>
    <w:p w:rsidR="00F13C73" w:rsidRPr="005C712B" w:rsidRDefault="00F13C73" w:rsidP="00F13C73">
      <w:pPr>
        <w:pStyle w:val="afff7"/>
        <w:spacing w:line="240" w:lineRule="auto"/>
      </w:pPr>
    </w:p>
    <w:p w:rsidR="00DB399A" w:rsidRDefault="00F13C73" w:rsidP="00DB399A">
      <w:pPr>
        <w:pStyle w:val="afff7"/>
        <w:spacing w:line="240" w:lineRule="auto"/>
        <w:jc w:val="right"/>
      </w:pPr>
      <w:r w:rsidRPr="005C712B">
        <w:br w:type="page"/>
      </w:r>
      <w:bookmarkStart w:id="675" w:name="_Toc406701205"/>
      <w:bookmarkStart w:id="676" w:name="_Toc416110841"/>
      <w:bookmarkStart w:id="677" w:name="_Toc430554145"/>
      <w:r w:rsidRPr="005C712B">
        <w:lastRenderedPageBreak/>
        <w:t>П</w:t>
      </w:r>
      <w:r w:rsidR="00DB399A">
        <w:t>риложение 3</w:t>
      </w:r>
      <w:r w:rsidRPr="005C712B">
        <w:t xml:space="preserve"> </w:t>
      </w:r>
    </w:p>
    <w:p w:rsidR="00DB399A" w:rsidRDefault="00DB399A" w:rsidP="00DB399A">
      <w:pPr>
        <w:pStyle w:val="afff7"/>
        <w:spacing w:line="240" w:lineRule="auto"/>
        <w:jc w:val="right"/>
      </w:pPr>
      <w:r>
        <w:t>(</w:t>
      </w:r>
      <w:r w:rsidRPr="005C712B">
        <w:t>справочное)</w:t>
      </w:r>
    </w:p>
    <w:p w:rsidR="00DB399A" w:rsidRDefault="00DB399A" w:rsidP="00F13C73">
      <w:pPr>
        <w:pStyle w:val="afff7"/>
        <w:spacing w:line="240" w:lineRule="auto"/>
      </w:pPr>
    </w:p>
    <w:p w:rsidR="00F13C73" w:rsidRPr="00EB1E4A" w:rsidRDefault="00F13C73" w:rsidP="00DB399A">
      <w:pPr>
        <w:pStyle w:val="afff7"/>
        <w:spacing w:line="240" w:lineRule="auto"/>
        <w:ind w:firstLine="0"/>
        <w:jc w:val="center"/>
        <w:rPr>
          <w:sz w:val="28"/>
        </w:rPr>
      </w:pPr>
      <w:r w:rsidRPr="00EB1E4A">
        <w:rPr>
          <w:sz w:val="28"/>
        </w:rPr>
        <w:t>УРОВЕНЬ РЕШЕНИЯ ВОПРОСОВ ОРГАНИЗАЦИИ ТЕРРИТОРИИ В ДОКУМЕНТАХ ТЕРРИТОРИАЛЬНОГО ПЛАНИРОВАНИЯ</w:t>
      </w:r>
      <w:bookmarkEnd w:id="675"/>
      <w:bookmarkEnd w:id="676"/>
      <w:bookmarkEnd w:id="677"/>
    </w:p>
    <w:p w:rsidR="00FE4E3D" w:rsidRPr="005C712B" w:rsidRDefault="00FE4E3D" w:rsidP="00F13C73">
      <w:pPr>
        <w:pStyle w:val="afff7"/>
        <w:spacing w:line="240" w:lineRule="auto"/>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751"/>
        <w:gridCol w:w="1970"/>
        <w:gridCol w:w="2324"/>
        <w:gridCol w:w="2128"/>
      </w:tblGrid>
      <w:tr w:rsidR="00F13C73" w:rsidRPr="005C712B" w:rsidTr="00F13C73">
        <w:trPr>
          <w:trHeight w:val="361"/>
        </w:trPr>
        <w:tc>
          <w:tcPr>
            <w:tcW w:w="1051" w:type="pct"/>
            <w:vMerge w:val="restart"/>
            <w:shd w:val="clear" w:color="auto" w:fill="auto"/>
          </w:tcPr>
          <w:p w:rsidR="00F13C73" w:rsidRPr="005C712B" w:rsidRDefault="00F13C73" w:rsidP="00FE4E3D">
            <w:pPr>
              <w:pStyle w:val="afff7"/>
              <w:spacing w:line="240" w:lineRule="auto"/>
              <w:ind w:firstLine="0"/>
            </w:pPr>
            <w:r w:rsidRPr="005C712B">
              <w:t>Основные вопросы, решаемые в документах территориального планирования</w:t>
            </w:r>
          </w:p>
        </w:tc>
        <w:tc>
          <w:tcPr>
            <w:tcW w:w="3949" w:type="pct"/>
            <w:gridSpan w:val="4"/>
            <w:shd w:val="clear" w:color="auto" w:fill="auto"/>
          </w:tcPr>
          <w:p w:rsidR="00F13C73" w:rsidRPr="005C712B" w:rsidRDefault="00F13C73" w:rsidP="00F13C73">
            <w:pPr>
              <w:pStyle w:val="afff7"/>
              <w:spacing w:line="240" w:lineRule="auto"/>
            </w:pPr>
            <w:r w:rsidRPr="005C712B">
              <w:t>Уровень решения вопросов</w:t>
            </w:r>
          </w:p>
        </w:tc>
      </w:tr>
      <w:tr w:rsidR="00F13C73" w:rsidRPr="005C712B" w:rsidTr="00F13C73">
        <w:tc>
          <w:tcPr>
            <w:tcW w:w="1051" w:type="pct"/>
            <w:vMerge/>
            <w:shd w:val="clear" w:color="auto" w:fill="auto"/>
          </w:tcPr>
          <w:p w:rsidR="00F13C73" w:rsidRPr="005C712B" w:rsidRDefault="00F13C73" w:rsidP="00F13C73">
            <w:pPr>
              <w:pStyle w:val="afff7"/>
              <w:spacing w:line="240" w:lineRule="auto"/>
            </w:pPr>
          </w:p>
        </w:tc>
        <w:tc>
          <w:tcPr>
            <w:tcW w:w="846" w:type="pct"/>
            <w:vMerge w:val="restart"/>
            <w:shd w:val="clear" w:color="auto" w:fill="auto"/>
          </w:tcPr>
          <w:p w:rsidR="00F13C73" w:rsidRPr="005C712B" w:rsidRDefault="00F13C73" w:rsidP="00FE4E3D">
            <w:pPr>
              <w:pStyle w:val="afff7"/>
              <w:spacing w:line="240" w:lineRule="auto"/>
              <w:ind w:firstLine="0"/>
            </w:pPr>
            <w:r w:rsidRPr="005C712B">
              <w:t xml:space="preserve">уровень Российской Федерации </w:t>
            </w:r>
          </w:p>
        </w:tc>
        <w:tc>
          <w:tcPr>
            <w:tcW w:w="952" w:type="pct"/>
            <w:vMerge w:val="restart"/>
            <w:shd w:val="clear" w:color="auto" w:fill="auto"/>
          </w:tcPr>
          <w:p w:rsidR="00F13C73" w:rsidRPr="005C712B" w:rsidRDefault="00F13C73" w:rsidP="00FE4E3D">
            <w:pPr>
              <w:pStyle w:val="afff7"/>
              <w:spacing w:line="240" w:lineRule="auto"/>
              <w:ind w:firstLine="0"/>
            </w:pPr>
            <w:r w:rsidRPr="005C712B">
              <w:t xml:space="preserve">уровень субъекта Российской Федерации </w:t>
            </w:r>
          </w:p>
        </w:tc>
        <w:tc>
          <w:tcPr>
            <w:tcW w:w="2151" w:type="pct"/>
            <w:gridSpan w:val="2"/>
            <w:shd w:val="clear" w:color="auto" w:fill="auto"/>
          </w:tcPr>
          <w:p w:rsidR="00F13C73" w:rsidRPr="005C712B" w:rsidRDefault="00F13C73" w:rsidP="00FE4E3D">
            <w:pPr>
              <w:pStyle w:val="afff7"/>
              <w:spacing w:line="240" w:lineRule="auto"/>
              <w:ind w:firstLine="0"/>
            </w:pPr>
            <w:r w:rsidRPr="005C712B">
              <w:t xml:space="preserve">уровень муниципального образования </w:t>
            </w:r>
          </w:p>
        </w:tc>
      </w:tr>
      <w:tr w:rsidR="00F13C73" w:rsidRPr="005C712B" w:rsidTr="00F13C73">
        <w:tc>
          <w:tcPr>
            <w:tcW w:w="1051" w:type="pct"/>
            <w:vMerge/>
            <w:shd w:val="clear" w:color="auto" w:fill="auto"/>
          </w:tcPr>
          <w:p w:rsidR="00F13C73" w:rsidRPr="005C712B" w:rsidRDefault="00F13C73" w:rsidP="00F13C73">
            <w:pPr>
              <w:pStyle w:val="afff7"/>
              <w:spacing w:line="240" w:lineRule="auto"/>
            </w:pPr>
          </w:p>
        </w:tc>
        <w:tc>
          <w:tcPr>
            <w:tcW w:w="846" w:type="pct"/>
            <w:vMerge/>
            <w:shd w:val="clear" w:color="auto" w:fill="auto"/>
          </w:tcPr>
          <w:p w:rsidR="00F13C73" w:rsidRPr="005C712B" w:rsidRDefault="00F13C73" w:rsidP="00F13C73">
            <w:pPr>
              <w:pStyle w:val="afff7"/>
              <w:spacing w:line="240" w:lineRule="auto"/>
            </w:pPr>
          </w:p>
        </w:tc>
        <w:tc>
          <w:tcPr>
            <w:tcW w:w="952" w:type="pct"/>
            <w:vMerge/>
            <w:shd w:val="clear" w:color="auto" w:fill="auto"/>
          </w:tcPr>
          <w:p w:rsidR="00F13C73" w:rsidRPr="005C712B" w:rsidRDefault="00F13C73" w:rsidP="00F13C73">
            <w:pPr>
              <w:pStyle w:val="afff7"/>
              <w:spacing w:line="240" w:lineRule="auto"/>
            </w:pPr>
          </w:p>
        </w:tc>
        <w:tc>
          <w:tcPr>
            <w:tcW w:w="1123" w:type="pct"/>
            <w:shd w:val="clear" w:color="auto" w:fill="auto"/>
          </w:tcPr>
          <w:p w:rsidR="00F13C73" w:rsidRPr="005C712B" w:rsidRDefault="00F13C73" w:rsidP="00FE4E3D">
            <w:pPr>
              <w:pStyle w:val="afff7"/>
              <w:spacing w:line="240" w:lineRule="auto"/>
              <w:ind w:firstLine="0"/>
            </w:pPr>
            <w:r w:rsidRPr="005C712B">
              <w:t xml:space="preserve">схемы террито риального планирования муниципальных районов </w:t>
            </w:r>
          </w:p>
        </w:tc>
        <w:tc>
          <w:tcPr>
            <w:tcW w:w="1028" w:type="pct"/>
            <w:shd w:val="clear" w:color="auto" w:fill="auto"/>
          </w:tcPr>
          <w:p w:rsidR="00F13C73" w:rsidRPr="005C712B" w:rsidRDefault="00F13C73" w:rsidP="00FE4E3D">
            <w:pPr>
              <w:pStyle w:val="afff7"/>
              <w:spacing w:line="240" w:lineRule="auto"/>
              <w:ind w:firstLine="0"/>
            </w:pPr>
            <w:r w:rsidRPr="005C712B">
              <w:t xml:space="preserve">генеральные планы сельских поселений </w:t>
            </w:r>
          </w:p>
        </w:tc>
      </w:tr>
      <w:tr w:rsidR="00F13C73" w:rsidRPr="005C712B" w:rsidTr="00F13C73">
        <w:tc>
          <w:tcPr>
            <w:tcW w:w="5000" w:type="pct"/>
            <w:gridSpan w:val="5"/>
            <w:shd w:val="clear" w:color="auto" w:fill="auto"/>
          </w:tcPr>
          <w:p w:rsidR="00F13C73" w:rsidRPr="005C712B" w:rsidRDefault="00F13C73" w:rsidP="00F13C73">
            <w:pPr>
              <w:pStyle w:val="afff7"/>
              <w:spacing w:line="240" w:lineRule="auto"/>
            </w:pPr>
            <w:r w:rsidRPr="005C712B">
              <w:t xml:space="preserve">Регулирование землепользования </w:t>
            </w:r>
          </w:p>
        </w:tc>
      </w:tr>
      <w:tr w:rsidR="00F13C73" w:rsidRPr="005C712B" w:rsidTr="00F13C73">
        <w:tc>
          <w:tcPr>
            <w:tcW w:w="1051" w:type="pct"/>
            <w:shd w:val="clear" w:color="auto" w:fill="auto"/>
          </w:tcPr>
          <w:p w:rsidR="00F13C73" w:rsidRPr="005C712B" w:rsidRDefault="00F13C73" w:rsidP="00FE4E3D">
            <w:pPr>
              <w:pStyle w:val="afff7"/>
              <w:spacing w:line="240" w:lineRule="auto"/>
              <w:ind w:firstLine="0"/>
            </w:pPr>
            <w:r w:rsidRPr="005C712B">
              <w:t xml:space="preserve">Изменение границ земель различных категорий </w:t>
            </w:r>
          </w:p>
        </w:tc>
        <w:tc>
          <w:tcPr>
            <w:tcW w:w="846" w:type="pct"/>
            <w:shd w:val="clear" w:color="auto" w:fill="auto"/>
          </w:tcPr>
          <w:p w:rsidR="00F13C73" w:rsidRPr="005C712B" w:rsidRDefault="00F13C73" w:rsidP="00FE4E3D">
            <w:pPr>
              <w:pStyle w:val="afff7"/>
              <w:spacing w:line="240" w:lineRule="auto"/>
              <w:ind w:firstLine="0"/>
            </w:pPr>
            <w:r w:rsidRPr="005C712B">
              <w:t>изменение границ земель:</w:t>
            </w:r>
            <w:r w:rsidRPr="005C712B">
              <w:br/>
              <w:t>- лесного фонда,</w:t>
            </w:r>
            <w:r w:rsidRPr="005C712B">
              <w:br/>
              <w:t>- особо охраняемых природных территорий федерального значения,</w:t>
            </w:r>
            <w:r w:rsidRPr="005C712B">
              <w:br/>
              <w:t xml:space="preserve">-обороны и безопасности </w:t>
            </w:r>
          </w:p>
        </w:tc>
        <w:tc>
          <w:tcPr>
            <w:tcW w:w="952" w:type="pct"/>
            <w:shd w:val="clear" w:color="auto" w:fill="auto"/>
          </w:tcPr>
          <w:p w:rsidR="00F13C73" w:rsidRPr="005C712B" w:rsidRDefault="00F13C73" w:rsidP="00FE4E3D">
            <w:pPr>
              <w:pStyle w:val="afff7"/>
              <w:spacing w:line="240" w:lineRule="auto"/>
              <w:ind w:firstLine="0"/>
            </w:pPr>
            <w:r w:rsidRPr="005C712B">
              <w:t>изменение границ земель:</w:t>
            </w:r>
            <w:r w:rsidRPr="005C712B">
              <w:br/>
              <w:t>- сельскохо- зяйственного назначения, в т.ч. сельхозугодий в их составе;</w:t>
            </w:r>
            <w:r w:rsidRPr="005C712B">
              <w:br/>
              <w:t xml:space="preserve">- особо охраняемых природных территорий регионального значения </w:t>
            </w:r>
          </w:p>
        </w:tc>
        <w:tc>
          <w:tcPr>
            <w:tcW w:w="1123" w:type="pct"/>
            <w:shd w:val="clear" w:color="auto" w:fill="auto"/>
          </w:tcPr>
          <w:p w:rsidR="00F13C73" w:rsidRPr="005C712B" w:rsidRDefault="00F13C73" w:rsidP="00F13C73">
            <w:pPr>
              <w:pStyle w:val="afff7"/>
              <w:spacing w:line="240" w:lineRule="auto"/>
            </w:pPr>
            <w:r w:rsidRPr="005C712B">
              <w:br/>
            </w:r>
            <w:r w:rsidRPr="005C712B">
              <w:br/>
            </w:r>
            <w:r w:rsidRPr="005C712B">
              <w:br/>
            </w:r>
            <w:r w:rsidRPr="005C712B">
              <w:br/>
            </w:r>
            <w:r w:rsidRPr="005C712B">
              <w:br/>
              <w:t>-</w:t>
            </w:r>
          </w:p>
        </w:tc>
        <w:tc>
          <w:tcPr>
            <w:tcW w:w="1028" w:type="pct"/>
            <w:shd w:val="clear" w:color="auto" w:fill="auto"/>
          </w:tcPr>
          <w:p w:rsidR="00F13C73" w:rsidRPr="005C712B" w:rsidRDefault="00F13C73" w:rsidP="00FE4E3D">
            <w:pPr>
              <w:pStyle w:val="afff7"/>
              <w:spacing w:line="240" w:lineRule="auto"/>
              <w:ind w:firstLine="0"/>
            </w:pPr>
            <w:r w:rsidRPr="005C712B">
              <w:t xml:space="preserve">изменение границ земель: промышленности транспорта, энергетики, связи </w:t>
            </w:r>
          </w:p>
        </w:tc>
      </w:tr>
      <w:tr w:rsidR="00F13C73" w:rsidRPr="005C712B" w:rsidTr="00F13C73">
        <w:tc>
          <w:tcPr>
            <w:tcW w:w="1051" w:type="pct"/>
            <w:shd w:val="clear" w:color="auto" w:fill="auto"/>
          </w:tcPr>
          <w:p w:rsidR="00F13C73" w:rsidRPr="005C712B" w:rsidRDefault="00F13C73" w:rsidP="00FE4E3D">
            <w:pPr>
              <w:pStyle w:val="afff7"/>
              <w:spacing w:line="240" w:lineRule="auto"/>
              <w:ind w:firstLine="0"/>
            </w:pPr>
            <w:r w:rsidRPr="005C712B">
              <w:t xml:space="preserve">Установление </w:t>
            </w:r>
            <w:r w:rsidRPr="005C712B">
              <w:br/>
              <w:t xml:space="preserve">вида использования территории </w:t>
            </w:r>
          </w:p>
        </w:tc>
        <w:tc>
          <w:tcPr>
            <w:tcW w:w="846" w:type="pct"/>
            <w:shd w:val="clear" w:color="auto" w:fill="auto"/>
          </w:tcPr>
          <w:p w:rsidR="00F13C73" w:rsidRPr="005C712B" w:rsidRDefault="00F13C73" w:rsidP="00F13C73">
            <w:pPr>
              <w:pStyle w:val="afff7"/>
              <w:spacing w:line="240" w:lineRule="auto"/>
            </w:pPr>
            <w:r w:rsidRPr="005C712B">
              <w:br/>
              <w:t>-</w:t>
            </w:r>
          </w:p>
        </w:tc>
        <w:tc>
          <w:tcPr>
            <w:tcW w:w="952" w:type="pct"/>
            <w:shd w:val="clear" w:color="auto" w:fill="auto"/>
          </w:tcPr>
          <w:p w:rsidR="00F13C73" w:rsidRPr="005C712B" w:rsidRDefault="00F13C73" w:rsidP="00F13C73">
            <w:pPr>
              <w:pStyle w:val="afff7"/>
              <w:spacing w:line="240" w:lineRule="auto"/>
            </w:pPr>
            <w:r w:rsidRPr="005C712B">
              <w:br/>
              <w:t>-</w:t>
            </w:r>
          </w:p>
        </w:tc>
        <w:tc>
          <w:tcPr>
            <w:tcW w:w="1123" w:type="pct"/>
            <w:shd w:val="clear" w:color="auto" w:fill="auto"/>
          </w:tcPr>
          <w:p w:rsidR="00F13C73" w:rsidRPr="005C712B" w:rsidRDefault="00F13C73" w:rsidP="00F13C73">
            <w:pPr>
              <w:pStyle w:val="afff7"/>
              <w:spacing w:line="240" w:lineRule="auto"/>
            </w:pPr>
            <w:r w:rsidRPr="005C712B">
              <w:br/>
              <w:t>-</w:t>
            </w:r>
          </w:p>
        </w:tc>
        <w:tc>
          <w:tcPr>
            <w:tcW w:w="1028" w:type="pct"/>
            <w:shd w:val="clear" w:color="auto" w:fill="auto"/>
          </w:tcPr>
          <w:p w:rsidR="00F13C73" w:rsidRPr="005C712B" w:rsidRDefault="00F13C73" w:rsidP="00FE4E3D">
            <w:pPr>
              <w:pStyle w:val="afff7"/>
              <w:spacing w:line="240" w:lineRule="auto"/>
              <w:ind w:firstLine="0"/>
            </w:pPr>
            <w:r w:rsidRPr="005C712B">
              <w:t xml:space="preserve">функциональное зонирование территории </w:t>
            </w:r>
          </w:p>
        </w:tc>
      </w:tr>
      <w:tr w:rsidR="00F13C73" w:rsidRPr="005C712B" w:rsidTr="00F13C73">
        <w:tc>
          <w:tcPr>
            <w:tcW w:w="1051" w:type="pct"/>
            <w:shd w:val="clear" w:color="auto" w:fill="auto"/>
          </w:tcPr>
          <w:p w:rsidR="00F13C73" w:rsidRPr="005C712B" w:rsidRDefault="00F13C73" w:rsidP="00FE4E3D">
            <w:pPr>
              <w:pStyle w:val="afff7"/>
              <w:spacing w:line="240" w:lineRule="auto"/>
              <w:ind w:firstLine="0"/>
            </w:pPr>
            <w:r w:rsidRPr="005C712B">
              <w:t xml:space="preserve">Обоснование зон размещения объектов капитального строительства </w:t>
            </w:r>
          </w:p>
        </w:tc>
        <w:tc>
          <w:tcPr>
            <w:tcW w:w="846" w:type="pct"/>
            <w:shd w:val="clear" w:color="auto" w:fill="auto"/>
          </w:tcPr>
          <w:p w:rsidR="00F13C73" w:rsidRPr="005C712B" w:rsidRDefault="00F13C73" w:rsidP="00FE4E3D">
            <w:pPr>
              <w:pStyle w:val="afff7"/>
              <w:spacing w:line="240" w:lineRule="auto"/>
              <w:ind w:firstLine="0"/>
            </w:pPr>
            <w:r w:rsidRPr="005C712B">
              <w:t>обоснование зон размещения объектов капитального строительства федерального значения</w:t>
            </w:r>
          </w:p>
        </w:tc>
        <w:tc>
          <w:tcPr>
            <w:tcW w:w="952" w:type="pct"/>
            <w:shd w:val="clear" w:color="auto" w:fill="auto"/>
          </w:tcPr>
          <w:p w:rsidR="00F13C73" w:rsidRPr="005C712B" w:rsidRDefault="00F13C73" w:rsidP="00FE4E3D">
            <w:pPr>
              <w:pStyle w:val="afff7"/>
              <w:spacing w:line="240" w:lineRule="auto"/>
              <w:ind w:firstLine="0"/>
            </w:pPr>
            <w:r w:rsidRPr="005C712B">
              <w:t>обоснование зон размещения объектов капитального строительства местного значения</w:t>
            </w:r>
          </w:p>
        </w:tc>
        <w:tc>
          <w:tcPr>
            <w:tcW w:w="1123" w:type="pct"/>
            <w:shd w:val="clear" w:color="auto" w:fill="auto"/>
          </w:tcPr>
          <w:p w:rsidR="00F13C73" w:rsidRPr="005C712B" w:rsidRDefault="00F13C73" w:rsidP="00FE4E3D">
            <w:pPr>
              <w:pStyle w:val="afff7"/>
              <w:spacing w:line="240" w:lineRule="auto"/>
              <w:ind w:firstLine="0"/>
            </w:pPr>
            <w:r w:rsidRPr="005C712B">
              <w:t>обоснование зон размещения объектов капитального строительства:</w:t>
            </w:r>
            <w:r w:rsidRPr="005C712B">
              <w:br/>
              <w:t>- на межселенных территориях;</w:t>
            </w:r>
            <w:r w:rsidRPr="005C712B">
              <w:br/>
              <w:t xml:space="preserve">- местного (муниципального района) значения </w:t>
            </w:r>
          </w:p>
        </w:tc>
        <w:tc>
          <w:tcPr>
            <w:tcW w:w="1028" w:type="pct"/>
            <w:shd w:val="clear" w:color="auto" w:fill="auto"/>
          </w:tcPr>
          <w:p w:rsidR="00F13C73" w:rsidRPr="005C712B" w:rsidRDefault="00F13C73" w:rsidP="00FE4E3D">
            <w:pPr>
              <w:pStyle w:val="afff7"/>
              <w:spacing w:line="240" w:lineRule="auto"/>
              <w:ind w:firstLine="0"/>
            </w:pPr>
            <w:r w:rsidRPr="005C712B">
              <w:t xml:space="preserve">обоснование зон размещения объектов местного (поселенческого) значения </w:t>
            </w:r>
          </w:p>
        </w:tc>
      </w:tr>
      <w:tr w:rsidR="00F13C73" w:rsidRPr="005C712B" w:rsidTr="00F13C73">
        <w:tc>
          <w:tcPr>
            <w:tcW w:w="1051" w:type="pct"/>
            <w:shd w:val="clear" w:color="auto" w:fill="auto"/>
          </w:tcPr>
          <w:p w:rsidR="00F13C73" w:rsidRPr="005C712B" w:rsidRDefault="00F13C73" w:rsidP="00FE4E3D">
            <w:pPr>
              <w:pStyle w:val="afff7"/>
              <w:spacing w:line="240" w:lineRule="auto"/>
              <w:ind w:firstLine="0"/>
            </w:pPr>
            <w:r w:rsidRPr="005C712B">
              <w:t xml:space="preserve">Изменение границ муниципальных образований </w:t>
            </w:r>
          </w:p>
        </w:tc>
        <w:tc>
          <w:tcPr>
            <w:tcW w:w="846" w:type="pct"/>
            <w:shd w:val="clear" w:color="auto" w:fill="auto"/>
          </w:tcPr>
          <w:p w:rsidR="00F13C73" w:rsidRPr="005C712B" w:rsidRDefault="00F13C73" w:rsidP="00F13C73">
            <w:pPr>
              <w:pStyle w:val="afff7"/>
              <w:spacing w:line="240" w:lineRule="auto"/>
            </w:pPr>
            <w:r w:rsidRPr="005C712B">
              <w:t>-</w:t>
            </w:r>
          </w:p>
        </w:tc>
        <w:tc>
          <w:tcPr>
            <w:tcW w:w="952" w:type="pct"/>
            <w:shd w:val="clear" w:color="auto" w:fill="auto"/>
          </w:tcPr>
          <w:p w:rsidR="00F13C73" w:rsidRPr="005C712B" w:rsidRDefault="00F13C73" w:rsidP="00FE4E3D">
            <w:pPr>
              <w:pStyle w:val="afff7"/>
              <w:spacing w:line="240" w:lineRule="auto"/>
              <w:ind w:firstLine="0"/>
            </w:pPr>
            <w:r w:rsidRPr="005C712B">
              <w:t xml:space="preserve">обоснование границ муниципальных образований </w:t>
            </w:r>
          </w:p>
        </w:tc>
        <w:tc>
          <w:tcPr>
            <w:tcW w:w="1123" w:type="pct"/>
            <w:shd w:val="clear" w:color="auto" w:fill="auto"/>
          </w:tcPr>
          <w:p w:rsidR="00F13C73" w:rsidRPr="005C712B" w:rsidRDefault="00F13C73" w:rsidP="00FE4E3D">
            <w:pPr>
              <w:pStyle w:val="afff7"/>
              <w:spacing w:line="240" w:lineRule="auto"/>
              <w:ind w:firstLine="0"/>
            </w:pPr>
            <w:r w:rsidRPr="005C712B">
              <w:t xml:space="preserve">обоснование границ поселений </w:t>
            </w:r>
          </w:p>
        </w:tc>
        <w:tc>
          <w:tcPr>
            <w:tcW w:w="1028" w:type="pct"/>
            <w:shd w:val="clear" w:color="auto" w:fill="auto"/>
          </w:tcPr>
          <w:p w:rsidR="00F13C73" w:rsidRPr="005C712B" w:rsidRDefault="00F13C73" w:rsidP="00F13C73">
            <w:pPr>
              <w:pStyle w:val="afff7"/>
              <w:spacing w:line="240" w:lineRule="auto"/>
            </w:pPr>
            <w:r w:rsidRPr="005C712B">
              <w:t>-</w:t>
            </w:r>
          </w:p>
        </w:tc>
      </w:tr>
    </w:tbl>
    <w:p w:rsidR="00F13C73" w:rsidRPr="005C712B" w:rsidRDefault="00F13C73" w:rsidP="00F13C73">
      <w:pPr>
        <w:pStyle w:val="afff7"/>
        <w:spacing w:line="240" w:lineRule="auto"/>
        <w:rPr>
          <w:vanish/>
        </w:rPr>
      </w:pPr>
    </w:p>
    <w:p w:rsidR="00F13C73" w:rsidRPr="005C712B" w:rsidRDefault="00F13C73" w:rsidP="00F13C73">
      <w:pPr>
        <w:pStyle w:val="afff7"/>
        <w:spacing w:line="240" w:lineRule="auto"/>
        <w:rPr>
          <w:bCs/>
        </w:rPr>
      </w:pPr>
    </w:p>
    <w:p w:rsidR="00DB399A" w:rsidRDefault="00F13C73" w:rsidP="00DB399A">
      <w:pPr>
        <w:pStyle w:val="afff7"/>
        <w:spacing w:line="240" w:lineRule="auto"/>
        <w:jc w:val="right"/>
      </w:pPr>
      <w:r w:rsidRPr="005C712B">
        <w:br w:type="page"/>
      </w:r>
      <w:bookmarkStart w:id="678" w:name="_Toc406701206"/>
      <w:bookmarkStart w:id="679" w:name="_Toc416110842"/>
      <w:bookmarkStart w:id="680" w:name="_Toc430554146"/>
      <w:r w:rsidR="00DB399A">
        <w:lastRenderedPageBreak/>
        <w:t>Приложение</w:t>
      </w:r>
      <w:r w:rsidRPr="005C712B">
        <w:t xml:space="preserve"> 4 </w:t>
      </w:r>
    </w:p>
    <w:p w:rsidR="00DB399A" w:rsidRDefault="00DB399A" w:rsidP="00DB399A">
      <w:pPr>
        <w:pStyle w:val="afff7"/>
        <w:spacing w:line="240" w:lineRule="auto"/>
        <w:jc w:val="right"/>
      </w:pPr>
      <w:r w:rsidRPr="005C712B">
        <w:t>(обязательное)</w:t>
      </w:r>
    </w:p>
    <w:p w:rsidR="00DB399A" w:rsidRDefault="00DB399A" w:rsidP="00F13C73">
      <w:pPr>
        <w:pStyle w:val="afff7"/>
        <w:spacing w:line="240" w:lineRule="auto"/>
      </w:pPr>
    </w:p>
    <w:p w:rsidR="00DB399A" w:rsidRPr="00EB1E4A" w:rsidRDefault="00F13C73" w:rsidP="00DB399A">
      <w:pPr>
        <w:pStyle w:val="afff7"/>
        <w:spacing w:line="240" w:lineRule="auto"/>
        <w:ind w:firstLine="0"/>
        <w:jc w:val="center"/>
        <w:rPr>
          <w:sz w:val="28"/>
        </w:rPr>
      </w:pPr>
      <w:r w:rsidRPr="00EB1E4A">
        <w:rPr>
          <w:sz w:val="28"/>
        </w:rPr>
        <w:t>ПЕРЕЧЕНЬ ОБЪЕКТОВ, КОТОРЫЕ НЕ ДОПУСКАЕТСЯ ВСТРАИВАТЬ</w:t>
      </w:r>
    </w:p>
    <w:p w:rsidR="00F13C73" w:rsidRPr="00EB1E4A" w:rsidRDefault="00F13C73" w:rsidP="00DB399A">
      <w:pPr>
        <w:pStyle w:val="afff7"/>
        <w:spacing w:line="240" w:lineRule="auto"/>
        <w:ind w:firstLine="0"/>
        <w:jc w:val="center"/>
        <w:rPr>
          <w:sz w:val="28"/>
        </w:rPr>
      </w:pPr>
      <w:r w:rsidRPr="00EB1E4A">
        <w:rPr>
          <w:sz w:val="28"/>
        </w:rPr>
        <w:t>В ЖИЛЫЕ ДОМА</w:t>
      </w:r>
      <w:bookmarkEnd w:id="678"/>
      <w:bookmarkEnd w:id="679"/>
      <w:bookmarkEnd w:id="680"/>
      <w:r w:rsidRPr="00EB1E4A">
        <w:rPr>
          <w:sz w:val="28"/>
        </w:rPr>
        <w:t xml:space="preserve"> </w:t>
      </w:r>
    </w:p>
    <w:p w:rsidR="00FE4E3D" w:rsidRPr="005C712B" w:rsidRDefault="00FE4E3D" w:rsidP="00F13C73">
      <w:pPr>
        <w:pStyle w:val="afff7"/>
        <w:spacing w:line="240" w:lineRule="auto"/>
      </w:pPr>
    </w:p>
    <w:p w:rsidR="00F13C73" w:rsidRPr="00FE4E3D" w:rsidRDefault="00F13C73" w:rsidP="00FE4E3D">
      <w:pPr>
        <w:pStyle w:val="afff7"/>
        <w:spacing w:line="240" w:lineRule="auto"/>
        <w:ind w:firstLine="567"/>
        <w:rPr>
          <w:sz w:val="28"/>
        </w:rPr>
      </w:pPr>
      <w:r w:rsidRPr="00FE4E3D">
        <w:rPr>
          <w:sz w:val="28"/>
        </w:rPr>
        <w:t>В жилых зданиях не допускается размещать:</w:t>
      </w:r>
    </w:p>
    <w:p w:rsidR="00F13C73" w:rsidRPr="00FE4E3D" w:rsidRDefault="00F13C73" w:rsidP="00FE4E3D">
      <w:pPr>
        <w:pStyle w:val="afff7"/>
        <w:spacing w:line="240" w:lineRule="auto"/>
        <w:ind w:firstLine="567"/>
        <w:rPr>
          <w:sz w:val="28"/>
        </w:rPr>
      </w:pPr>
      <w:r w:rsidRPr="00FE4E3D">
        <w:rPr>
          <w:sz w:val="28"/>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F13C73" w:rsidRPr="00FE4E3D" w:rsidRDefault="00F13C73" w:rsidP="00FE4E3D">
      <w:pPr>
        <w:pStyle w:val="afff7"/>
        <w:spacing w:line="240" w:lineRule="auto"/>
        <w:ind w:firstLine="567"/>
        <w:rPr>
          <w:sz w:val="28"/>
        </w:rPr>
      </w:pPr>
      <w:r w:rsidRPr="00FE4E3D">
        <w:rPr>
          <w:sz w:val="28"/>
        </w:rPr>
        <w:t>Магазины по продаже синтетических ковровых изделий, автозапчастей, шин и автомобильных масел;</w:t>
      </w:r>
    </w:p>
    <w:p w:rsidR="00F13C73" w:rsidRPr="00FE4E3D" w:rsidRDefault="00F13C73" w:rsidP="00FE4E3D">
      <w:pPr>
        <w:pStyle w:val="afff7"/>
        <w:spacing w:line="240" w:lineRule="auto"/>
        <w:ind w:firstLine="567"/>
        <w:rPr>
          <w:sz w:val="28"/>
        </w:rPr>
      </w:pPr>
      <w:r w:rsidRPr="00FE4E3D">
        <w:rPr>
          <w:sz w:val="28"/>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F13C73" w:rsidRPr="00FE4E3D" w:rsidRDefault="00F13C73" w:rsidP="00FE4E3D">
      <w:pPr>
        <w:pStyle w:val="afff7"/>
        <w:spacing w:line="240" w:lineRule="auto"/>
        <w:ind w:firstLine="567"/>
        <w:rPr>
          <w:sz w:val="28"/>
        </w:rPr>
      </w:pPr>
      <w:r w:rsidRPr="00FE4E3D">
        <w:rPr>
          <w:sz w:val="28"/>
        </w:rPr>
        <w:t xml:space="preserve">Все предприятия, а также магазины с режимом функционирования после 23 часов; </w:t>
      </w:r>
    </w:p>
    <w:p w:rsidR="00F13C73" w:rsidRPr="00FE4E3D" w:rsidRDefault="00F13C73" w:rsidP="00FE4E3D">
      <w:pPr>
        <w:pStyle w:val="afff7"/>
        <w:spacing w:line="240" w:lineRule="auto"/>
        <w:ind w:firstLine="567"/>
        <w:rPr>
          <w:sz w:val="28"/>
        </w:rPr>
      </w:pPr>
      <w:r w:rsidRPr="00FE4E3D">
        <w:rPr>
          <w:sz w:val="28"/>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FE4E3D">
        <w:rPr>
          <w:sz w:val="28"/>
          <w:vertAlign w:val="superscript"/>
        </w:rPr>
        <w:t>2</w:t>
      </w:r>
      <w:r w:rsidRPr="00FE4E3D">
        <w:rPr>
          <w:sz w:val="28"/>
        </w:rPr>
        <w:t>); бани;</w:t>
      </w:r>
    </w:p>
    <w:p w:rsidR="00F13C73" w:rsidRPr="00FE4E3D" w:rsidRDefault="00F13C73" w:rsidP="00FE4E3D">
      <w:pPr>
        <w:pStyle w:val="afff7"/>
        <w:spacing w:line="240" w:lineRule="auto"/>
        <w:ind w:firstLine="567"/>
        <w:rPr>
          <w:sz w:val="28"/>
        </w:rPr>
      </w:pPr>
      <w:r w:rsidRPr="00FE4E3D">
        <w:rPr>
          <w:sz w:val="28"/>
        </w:rPr>
        <w:t>Предприятия питания и досуга с числом мест более 50, общей площадью более 250 м</w:t>
      </w:r>
      <w:r w:rsidRPr="00FE4E3D">
        <w:rPr>
          <w:sz w:val="28"/>
          <w:vertAlign w:val="superscript"/>
        </w:rPr>
        <w:t>2</w:t>
      </w:r>
      <w:r w:rsidRPr="00FE4E3D">
        <w:rPr>
          <w:sz w:val="28"/>
        </w:rPr>
        <w:t xml:space="preserve"> все предприятия, функционирующие с музыкальным сопровождением, в том числе дискотеки, танцевальные студии, театры, а также казино;</w:t>
      </w:r>
    </w:p>
    <w:p w:rsidR="00F13C73" w:rsidRPr="00FE4E3D" w:rsidRDefault="00F13C73" w:rsidP="00FE4E3D">
      <w:pPr>
        <w:pStyle w:val="afff7"/>
        <w:spacing w:line="240" w:lineRule="auto"/>
        <w:ind w:firstLine="567"/>
        <w:rPr>
          <w:sz w:val="28"/>
        </w:rPr>
      </w:pPr>
      <w:r w:rsidRPr="00FE4E3D">
        <w:rPr>
          <w:sz w:val="28"/>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FE4E3D">
        <w:rPr>
          <w:sz w:val="28"/>
          <w:vertAlign w:val="superscript"/>
        </w:rPr>
        <w:t>2</w:t>
      </w:r>
      <w:r w:rsidRPr="00FE4E3D">
        <w:rPr>
          <w:sz w:val="28"/>
        </w:rPr>
        <w:t>; общественные туалеты, учреждения и магазины ритуальных услуг; встроенные и пристроенные трансформаторные подстанции;</w:t>
      </w:r>
    </w:p>
    <w:p w:rsidR="00F13C73" w:rsidRPr="00FE4E3D" w:rsidRDefault="00F13C73" w:rsidP="00FE4E3D">
      <w:pPr>
        <w:pStyle w:val="afff7"/>
        <w:spacing w:line="240" w:lineRule="auto"/>
        <w:ind w:firstLine="567"/>
        <w:rPr>
          <w:sz w:val="28"/>
        </w:rPr>
      </w:pPr>
      <w:r w:rsidRPr="00FE4E3D">
        <w:rPr>
          <w:sz w:val="28"/>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F13C73" w:rsidRPr="00FE4E3D" w:rsidRDefault="00F13C73" w:rsidP="00FE4E3D">
      <w:pPr>
        <w:pStyle w:val="afff7"/>
        <w:spacing w:line="240" w:lineRule="auto"/>
        <w:ind w:firstLine="567"/>
        <w:rPr>
          <w:sz w:val="28"/>
        </w:rPr>
      </w:pPr>
      <w:r w:rsidRPr="00FE4E3D">
        <w:rPr>
          <w:sz w:val="28"/>
        </w:rPr>
        <w:t>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травмопункты,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F13C73" w:rsidRPr="00FE4E3D" w:rsidRDefault="00F13C73" w:rsidP="00FE4E3D">
      <w:pPr>
        <w:pStyle w:val="afff7"/>
        <w:spacing w:line="240" w:lineRule="auto"/>
        <w:ind w:firstLine="567"/>
        <w:rPr>
          <w:sz w:val="28"/>
        </w:rPr>
      </w:pPr>
      <w:r w:rsidRPr="00FE4E3D">
        <w:rPr>
          <w:sz w:val="28"/>
        </w:rPr>
        <w:t xml:space="preserve">Рентгеновские кабинеты, а также помещения с лечебной или диагностической аппаратурой и установками, являющимися источниками </w:t>
      </w:r>
      <w:r w:rsidRPr="00FE4E3D">
        <w:rPr>
          <w:sz w:val="28"/>
        </w:rPr>
        <w:lastRenderedPageBreak/>
        <w:t>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F13C73" w:rsidRPr="00FE4E3D" w:rsidRDefault="00F13C73" w:rsidP="00FE4E3D">
      <w:pPr>
        <w:pStyle w:val="afff7"/>
        <w:spacing w:line="240" w:lineRule="auto"/>
        <w:ind w:firstLine="567"/>
        <w:rPr>
          <w:sz w:val="28"/>
        </w:rPr>
      </w:pPr>
      <w:r w:rsidRPr="00FE4E3D">
        <w:rPr>
          <w:sz w:val="28"/>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F13C73" w:rsidRPr="00FE4E3D" w:rsidRDefault="00F13C73" w:rsidP="00FE4E3D">
      <w:pPr>
        <w:pStyle w:val="afff7"/>
        <w:spacing w:line="240" w:lineRule="auto"/>
        <w:ind w:firstLine="567"/>
        <w:rPr>
          <w:sz w:val="28"/>
        </w:rPr>
      </w:pPr>
      <w:r w:rsidRPr="00FE4E3D">
        <w:rPr>
          <w:sz w:val="28"/>
        </w:rPr>
        <w:t>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F13C73" w:rsidRPr="00FE4E3D" w:rsidRDefault="00F13C73" w:rsidP="00FE4E3D">
      <w:pPr>
        <w:pStyle w:val="afff7"/>
        <w:spacing w:line="240" w:lineRule="auto"/>
        <w:ind w:firstLine="567"/>
        <w:rPr>
          <w:sz w:val="28"/>
        </w:rPr>
      </w:pPr>
      <w:r w:rsidRPr="00FE4E3D">
        <w:rPr>
          <w:sz w:val="28"/>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F13C73" w:rsidRPr="005C712B" w:rsidRDefault="00F13C73" w:rsidP="00F13C73">
      <w:pPr>
        <w:pStyle w:val="afff7"/>
        <w:spacing w:line="240" w:lineRule="auto"/>
      </w:pPr>
      <w:r w:rsidRPr="005C712B">
        <w:br w:type="page"/>
      </w:r>
    </w:p>
    <w:p w:rsidR="00F13C73" w:rsidRPr="005C712B" w:rsidRDefault="00F13C73" w:rsidP="00F13C73">
      <w:pPr>
        <w:pStyle w:val="afff7"/>
        <w:spacing w:line="240" w:lineRule="auto"/>
        <w:rPr>
          <w:bCs/>
        </w:rPr>
        <w:sectPr w:rsidR="00F13C73" w:rsidRPr="005C712B" w:rsidSect="004C4B77">
          <w:footerReference w:type="default" r:id="rId40"/>
          <w:pgSz w:w="11906" w:h="16838"/>
          <w:pgMar w:top="709" w:right="566" w:bottom="142" w:left="1418" w:header="708" w:footer="708" w:gutter="0"/>
          <w:cols w:space="708"/>
          <w:docGrid w:linePitch="360"/>
        </w:sectPr>
      </w:pPr>
    </w:p>
    <w:p w:rsidR="00DB399A" w:rsidRDefault="00DB399A" w:rsidP="00DB399A">
      <w:pPr>
        <w:pStyle w:val="afff7"/>
        <w:spacing w:line="240" w:lineRule="auto"/>
        <w:jc w:val="right"/>
      </w:pPr>
      <w:bookmarkStart w:id="681" w:name="_Toc416110844"/>
      <w:bookmarkStart w:id="682" w:name="_Toc430554147"/>
      <w:r>
        <w:lastRenderedPageBreak/>
        <w:t>Приложение 5</w:t>
      </w:r>
      <w:r w:rsidR="00F13C73" w:rsidRPr="005C712B">
        <w:t xml:space="preserve"> </w:t>
      </w:r>
    </w:p>
    <w:p w:rsidR="00DB399A" w:rsidRPr="005C712B" w:rsidRDefault="00DB399A" w:rsidP="00DB399A">
      <w:pPr>
        <w:pStyle w:val="afff7"/>
        <w:spacing w:line="240" w:lineRule="auto"/>
        <w:ind w:firstLine="0"/>
        <w:jc w:val="right"/>
      </w:pPr>
      <w:r w:rsidRPr="005C712B">
        <w:t>(рекомендуемое)</w:t>
      </w:r>
    </w:p>
    <w:p w:rsidR="00DB399A" w:rsidRDefault="00DB399A" w:rsidP="00DB399A">
      <w:pPr>
        <w:pStyle w:val="afff7"/>
        <w:spacing w:line="240" w:lineRule="auto"/>
        <w:ind w:firstLine="0"/>
        <w:jc w:val="center"/>
      </w:pPr>
    </w:p>
    <w:p w:rsidR="00F13C73" w:rsidRPr="00EB1E4A" w:rsidRDefault="00F13C73" w:rsidP="00DB399A">
      <w:pPr>
        <w:pStyle w:val="afff7"/>
        <w:spacing w:line="240" w:lineRule="auto"/>
        <w:ind w:firstLine="0"/>
        <w:jc w:val="center"/>
        <w:rPr>
          <w:sz w:val="28"/>
        </w:rPr>
      </w:pPr>
      <w:r w:rsidRPr="00EB1E4A">
        <w:rPr>
          <w:sz w:val="28"/>
        </w:rPr>
        <w:t>ПЛОЩАДЬ И РАЗМЕРЫ ЗЕМЕЛЬНЫХ УЧАСТКОВ СКЛАДОВ</w:t>
      </w:r>
      <w:bookmarkEnd w:id="681"/>
      <w:bookmarkEnd w:id="682"/>
    </w:p>
    <w:p w:rsidR="00F13C73" w:rsidRPr="005C712B" w:rsidRDefault="00F13C73" w:rsidP="00FE4E3D">
      <w:pPr>
        <w:pStyle w:val="afff7"/>
        <w:spacing w:line="240" w:lineRule="auto"/>
        <w:jc w:val="right"/>
      </w:pPr>
      <w:r w:rsidRPr="005C712B">
        <w:t xml:space="preserve">Таблица 1 </w:t>
      </w:r>
    </w:p>
    <w:p w:rsidR="00F13C73" w:rsidRPr="005C712B" w:rsidRDefault="00F13C73" w:rsidP="00F13C73">
      <w:pPr>
        <w:pStyle w:val="afff7"/>
        <w:spacing w:line="240" w:lineRule="auto"/>
      </w:pPr>
      <w:r w:rsidRPr="005C712B">
        <w:t>Площадь и размеры земельных участков общетоварных складов на 1 тыс. чел.</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3641"/>
        <w:gridCol w:w="3641"/>
      </w:tblGrid>
      <w:tr w:rsidR="00F13C73" w:rsidRPr="005C712B" w:rsidTr="007638DB">
        <w:tc>
          <w:tcPr>
            <w:tcW w:w="1316" w:type="pct"/>
            <w:vMerge w:val="restart"/>
            <w:shd w:val="clear" w:color="auto" w:fill="auto"/>
          </w:tcPr>
          <w:p w:rsidR="00F13C73" w:rsidRPr="005C712B" w:rsidRDefault="00F13C73" w:rsidP="007638DB">
            <w:pPr>
              <w:pStyle w:val="afff7"/>
              <w:spacing w:line="240" w:lineRule="auto"/>
              <w:jc w:val="center"/>
            </w:pPr>
            <w:r w:rsidRPr="005C712B">
              <w:t>Склады общетоварные</w:t>
            </w:r>
          </w:p>
          <w:p w:rsidR="00F13C73" w:rsidRPr="005C712B" w:rsidRDefault="00F13C73" w:rsidP="007638DB">
            <w:pPr>
              <w:pStyle w:val="afff7"/>
              <w:spacing w:line="240" w:lineRule="auto"/>
              <w:jc w:val="center"/>
            </w:pPr>
          </w:p>
        </w:tc>
        <w:tc>
          <w:tcPr>
            <w:tcW w:w="1842" w:type="pct"/>
            <w:shd w:val="clear" w:color="auto" w:fill="auto"/>
          </w:tcPr>
          <w:p w:rsidR="00F13C73" w:rsidRPr="005C712B" w:rsidRDefault="00F13C73" w:rsidP="007638DB">
            <w:pPr>
              <w:pStyle w:val="afff7"/>
              <w:spacing w:line="240" w:lineRule="auto"/>
              <w:jc w:val="center"/>
            </w:pPr>
            <w:r w:rsidRPr="005C712B">
              <w:t>Площадь складов, м</w:t>
            </w:r>
            <w:r w:rsidR="00CB7AA6">
              <w:pict>
                <v:rect id="Прямоугольник 25" o:spid="_x0000_s1032" alt="СП 42.13330.2011 Градостроительство. Планировка и застройка городских и сельских поселений. Актуализированная редакция СНиП 2.07.01-89*" style="width:8.35pt;height:17.6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842" w:type="pct"/>
            <w:shd w:val="clear" w:color="auto" w:fill="auto"/>
          </w:tcPr>
          <w:p w:rsidR="00F13C73" w:rsidRPr="005C712B" w:rsidRDefault="00F13C73" w:rsidP="007638DB">
            <w:pPr>
              <w:pStyle w:val="afff7"/>
              <w:spacing w:line="240" w:lineRule="auto"/>
              <w:jc w:val="center"/>
            </w:pPr>
            <w:r w:rsidRPr="005C712B">
              <w:t>Размеры земельных участков, м</w:t>
            </w:r>
            <w:r w:rsidR="00CB7AA6">
              <w:pict>
                <v:rect id="Прямоугольник 24" o:spid="_x0000_s1031" alt="СП 42.13330.2011 Градостроительство. Планировка и застройка городских и сельских поселений. Актуализированная редакция СНиП 2.07.01-89*" style="width:8.35pt;height:17.6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F13C73" w:rsidRPr="005C712B" w:rsidTr="007638DB">
        <w:tc>
          <w:tcPr>
            <w:tcW w:w="1316" w:type="pct"/>
            <w:vMerge/>
            <w:shd w:val="clear" w:color="auto" w:fill="auto"/>
          </w:tcPr>
          <w:p w:rsidR="00F13C73" w:rsidRPr="005C712B" w:rsidRDefault="00F13C73" w:rsidP="00F13C73">
            <w:pPr>
              <w:pStyle w:val="afff7"/>
              <w:spacing w:line="240" w:lineRule="auto"/>
            </w:pPr>
          </w:p>
        </w:tc>
        <w:tc>
          <w:tcPr>
            <w:tcW w:w="1842" w:type="pct"/>
            <w:shd w:val="clear" w:color="auto" w:fill="auto"/>
          </w:tcPr>
          <w:p w:rsidR="00F13C73" w:rsidRPr="005C712B" w:rsidRDefault="00F13C73" w:rsidP="007638DB">
            <w:pPr>
              <w:pStyle w:val="afff7"/>
              <w:spacing w:line="240" w:lineRule="auto"/>
              <w:jc w:val="center"/>
            </w:pPr>
            <w:r w:rsidRPr="005C712B">
              <w:t>для сельских поселений</w:t>
            </w:r>
          </w:p>
        </w:tc>
        <w:tc>
          <w:tcPr>
            <w:tcW w:w="1842" w:type="pct"/>
            <w:shd w:val="clear" w:color="auto" w:fill="auto"/>
          </w:tcPr>
          <w:p w:rsidR="00F13C73" w:rsidRPr="005C712B" w:rsidRDefault="00F13C73" w:rsidP="007638DB">
            <w:pPr>
              <w:pStyle w:val="afff7"/>
              <w:spacing w:line="240" w:lineRule="auto"/>
              <w:jc w:val="center"/>
            </w:pPr>
            <w:r w:rsidRPr="005C712B">
              <w:t>для сельских поселений</w:t>
            </w:r>
          </w:p>
        </w:tc>
      </w:tr>
      <w:tr w:rsidR="00F13C73" w:rsidRPr="005C712B" w:rsidTr="007638DB">
        <w:tc>
          <w:tcPr>
            <w:tcW w:w="1316" w:type="pct"/>
            <w:shd w:val="clear" w:color="auto" w:fill="auto"/>
          </w:tcPr>
          <w:p w:rsidR="00F13C73" w:rsidRPr="005C712B" w:rsidRDefault="00F13C73" w:rsidP="007638DB">
            <w:pPr>
              <w:pStyle w:val="afff7"/>
              <w:spacing w:line="240" w:lineRule="auto"/>
              <w:ind w:firstLine="0"/>
            </w:pPr>
            <w:r w:rsidRPr="005C712B">
              <w:t>Продовольственных товаров</w:t>
            </w:r>
          </w:p>
        </w:tc>
        <w:tc>
          <w:tcPr>
            <w:tcW w:w="1842" w:type="pct"/>
            <w:shd w:val="clear" w:color="auto" w:fill="auto"/>
          </w:tcPr>
          <w:p w:rsidR="00F13C73" w:rsidRPr="005C712B" w:rsidRDefault="00F13C73" w:rsidP="007638DB">
            <w:pPr>
              <w:pStyle w:val="afff7"/>
              <w:spacing w:line="240" w:lineRule="auto"/>
              <w:ind w:firstLine="126"/>
              <w:jc w:val="center"/>
            </w:pPr>
            <w:r w:rsidRPr="005C712B">
              <w:t>19</w:t>
            </w:r>
          </w:p>
        </w:tc>
        <w:tc>
          <w:tcPr>
            <w:tcW w:w="1842" w:type="pct"/>
            <w:shd w:val="clear" w:color="auto" w:fill="auto"/>
          </w:tcPr>
          <w:p w:rsidR="00F13C73" w:rsidRPr="005C712B" w:rsidRDefault="00F13C73" w:rsidP="007638DB">
            <w:pPr>
              <w:pStyle w:val="afff7"/>
              <w:spacing w:line="240" w:lineRule="auto"/>
              <w:ind w:firstLine="126"/>
              <w:jc w:val="center"/>
            </w:pPr>
            <w:r w:rsidRPr="005C712B">
              <w:t>60</w:t>
            </w:r>
          </w:p>
        </w:tc>
      </w:tr>
      <w:tr w:rsidR="00F13C73" w:rsidRPr="005C712B" w:rsidTr="007638DB">
        <w:trPr>
          <w:trHeight w:val="339"/>
        </w:trPr>
        <w:tc>
          <w:tcPr>
            <w:tcW w:w="1316" w:type="pct"/>
            <w:shd w:val="clear" w:color="auto" w:fill="auto"/>
          </w:tcPr>
          <w:p w:rsidR="00F13C73" w:rsidRPr="005C712B" w:rsidRDefault="00F13C73" w:rsidP="007638DB">
            <w:pPr>
              <w:pStyle w:val="afff7"/>
              <w:spacing w:line="240" w:lineRule="auto"/>
              <w:ind w:firstLine="0"/>
            </w:pPr>
            <w:r w:rsidRPr="005C712B">
              <w:t>Непродовольственных товаров</w:t>
            </w:r>
          </w:p>
        </w:tc>
        <w:tc>
          <w:tcPr>
            <w:tcW w:w="1842" w:type="pct"/>
            <w:shd w:val="clear" w:color="auto" w:fill="auto"/>
          </w:tcPr>
          <w:p w:rsidR="00F13C73" w:rsidRPr="005C712B" w:rsidRDefault="00F13C73" w:rsidP="007638DB">
            <w:pPr>
              <w:pStyle w:val="afff7"/>
              <w:spacing w:line="240" w:lineRule="auto"/>
              <w:ind w:firstLine="126"/>
              <w:jc w:val="center"/>
            </w:pPr>
            <w:r w:rsidRPr="005C712B">
              <w:t>193</w:t>
            </w:r>
          </w:p>
        </w:tc>
        <w:tc>
          <w:tcPr>
            <w:tcW w:w="1842" w:type="pct"/>
            <w:shd w:val="clear" w:color="auto" w:fill="auto"/>
          </w:tcPr>
          <w:p w:rsidR="00F13C73" w:rsidRPr="005C712B" w:rsidRDefault="00F13C73" w:rsidP="007638DB">
            <w:pPr>
              <w:pStyle w:val="afff7"/>
              <w:spacing w:line="240" w:lineRule="auto"/>
              <w:ind w:firstLine="126"/>
              <w:jc w:val="center"/>
            </w:pPr>
            <w:r w:rsidRPr="005C712B">
              <w:t>580</w:t>
            </w:r>
          </w:p>
        </w:tc>
      </w:tr>
    </w:tbl>
    <w:p w:rsidR="00F13C73" w:rsidRPr="005C712B" w:rsidRDefault="00EB1E4A" w:rsidP="00F13C73">
      <w:pPr>
        <w:pStyle w:val="afff7"/>
        <w:spacing w:line="240" w:lineRule="auto"/>
      </w:pPr>
      <w:r>
        <w:t xml:space="preserve">* </w:t>
      </w:r>
      <w:r w:rsidR="00F13C73" w:rsidRPr="005C712B">
        <w:t>В числителе приведены нормы для одноэтажных складов, в знаменателе - для многоэтажных (при средней высоте этажей 6 м).</w:t>
      </w:r>
    </w:p>
    <w:p w:rsidR="00F13C73" w:rsidRPr="00FE4E3D" w:rsidRDefault="00F13C73" w:rsidP="00F13C73">
      <w:pPr>
        <w:pStyle w:val="afff7"/>
        <w:spacing w:line="240" w:lineRule="auto"/>
        <w:rPr>
          <w:sz w:val="28"/>
        </w:rPr>
      </w:pPr>
      <w:r w:rsidRPr="00FE4E3D">
        <w:rPr>
          <w:sz w:val="28"/>
        </w:rPr>
        <w:t>Примечания:</w:t>
      </w:r>
    </w:p>
    <w:p w:rsidR="00F13C73" w:rsidRPr="00FE4E3D" w:rsidRDefault="00F13C73" w:rsidP="00F13C73">
      <w:pPr>
        <w:pStyle w:val="afff7"/>
        <w:spacing w:line="240" w:lineRule="auto"/>
        <w:rPr>
          <w:sz w:val="28"/>
        </w:rPr>
      </w:pPr>
      <w:r w:rsidRPr="00FE4E3D">
        <w:rPr>
          <w:sz w:val="28"/>
        </w:rPr>
        <w:t>При размещении общетоварных складов в составе специализированных групп размеры земельных участков рекомендуется сокращать до 30%.</w:t>
      </w:r>
    </w:p>
    <w:p w:rsidR="00F13C73" w:rsidRPr="00FE4E3D" w:rsidRDefault="00F13C73" w:rsidP="00F13C73">
      <w:pPr>
        <w:pStyle w:val="afff7"/>
        <w:spacing w:line="240" w:lineRule="auto"/>
        <w:rPr>
          <w:sz w:val="28"/>
        </w:rPr>
      </w:pPr>
      <w:r w:rsidRPr="00FE4E3D">
        <w:rPr>
          <w:sz w:val="28"/>
        </w:rPr>
        <w:t>В зонах досрочного завоза товаров размеры земельных участков следует увеличивать на 40%.</w:t>
      </w:r>
    </w:p>
    <w:p w:rsidR="00F13C73" w:rsidRPr="005C712B" w:rsidRDefault="00F13C73" w:rsidP="00F13C73">
      <w:pPr>
        <w:pStyle w:val="afff7"/>
        <w:spacing w:line="240" w:lineRule="auto"/>
      </w:pPr>
      <w:r w:rsidRPr="00FE4E3D">
        <w:rPr>
          <w:sz w:val="28"/>
        </w:rPr>
        <w:t>Уровень товарных запасов для общетоварных складов по числу дней розничной продажи (товарообороту) устанавливается органами управления торговлей Карачаево-Черкесской Республики.</w:t>
      </w:r>
    </w:p>
    <w:p w:rsidR="00F13C73" w:rsidRPr="005C712B" w:rsidRDefault="00F13C73" w:rsidP="00FE4E3D">
      <w:pPr>
        <w:pStyle w:val="afff7"/>
        <w:spacing w:line="240" w:lineRule="auto"/>
        <w:jc w:val="right"/>
      </w:pPr>
      <w:r w:rsidRPr="005C712B">
        <w:t xml:space="preserve">                                                                                                                       Таблица 2</w:t>
      </w:r>
    </w:p>
    <w:p w:rsidR="00F13C73" w:rsidRPr="005C712B" w:rsidRDefault="00F13C73" w:rsidP="00FE4E3D">
      <w:pPr>
        <w:pStyle w:val="afff7"/>
        <w:spacing w:line="240" w:lineRule="auto"/>
        <w:ind w:firstLine="0"/>
      </w:pPr>
      <w:r w:rsidRPr="005C712B">
        <w:t>Вместимость и размеры земельных участков специализированных складов на 1 тыс. чел.</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2277"/>
        <w:gridCol w:w="2862"/>
      </w:tblGrid>
      <w:tr w:rsidR="00F13C73" w:rsidRPr="005C712B" w:rsidTr="007638DB">
        <w:tc>
          <w:tcPr>
            <w:tcW w:w="2400" w:type="pct"/>
            <w:vMerge w:val="restart"/>
            <w:shd w:val="clear" w:color="auto" w:fill="auto"/>
          </w:tcPr>
          <w:p w:rsidR="00F13C73" w:rsidRPr="005C712B" w:rsidRDefault="00F13C73" w:rsidP="007638DB">
            <w:pPr>
              <w:pStyle w:val="afff7"/>
              <w:spacing w:line="240" w:lineRule="auto"/>
              <w:jc w:val="center"/>
            </w:pPr>
            <w:r w:rsidRPr="005C712B">
              <w:t>Склады специализированные</w:t>
            </w:r>
          </w:p>
          <w:p w:rsidR="00F13C73" w:rsidRPr="005C712B" w:rsidRDefault="00F13C73" w:rsidP="007638DB">
            <w:pPr>
              <w:pStyle w:val="afff7"/>
              <w:spacing w:line="240" w:lineRule="auto"/>
              <w:jc w:val="center"/>
            </w:pPr>
          </w:p>
        </w:tc>
        <w:tc>
          <w:tcPr>
            <w:tcW w:w="1152" w:type="pct"/>
            <w:shd w:val="clear" w:color="auto" w:fill="auto"/>
          </w:tcPr>
          <w:p w:rsidR="00F13C73" w:rsidRPr="005C712B" w:rsidRDefault="00F13C73" w:rsidP="007638DB">
            <w:pPr>
              <w:pStyle w:val="afff7"/>
              <w:spacing w:line="240" w:lineRule="auto"/>
              <w:ind w:firstLine="0"/>
              <w:jc w:val="center"/>
            </w:pPr>
            <w:r w:rsidRPr="005C712B">
              <w:t>Вместимость складов, т</w:t>
            </w:r>
          </w:p>
        </w:tc>
        <w:tc>
          <w:tcPr>
            <w:tcW w:w="1448" w:type="pct"/>
            <w:shd w:val="clear" w:color="auto" w:fill="auto"/>
          </w:tcPr>
          <w:p w:rsidR="00F13C73" w:rsidRPr="005C712B" w:rsidRDefault="00F13C73" w:rsidP="007638DB">
            <w:pPr>
              <w:pStyle w:val="afff7"/>
              <w:spacing w:line="240" w:lineRule="auto"/>
              <w:ind w:firstLine="0"/>
              <w:jc w:val="center"/>
            </w:pPr>
            <w:r w:rsidRPr="005C712B">
              <w:t>Размеры земельных участков, м</w:t>
            </w:r>
            <w:r w:rsidR="00CB7AA6">
              <w:pict>
                <v:rect id="Прямоугольник 23" o:spid="_x0000_s1030" alt="СП 42.13330.2011 Градостроительство. Планировка и застройка городских и сельских поселений. Актуализированная редакция СНиП 2.07.01-89*" style="width:8.35pt;height:17.6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F13C73" w:rsidRPr="005C712B" w:rsidTr="007638DB">
        <w:tc>
          <w:tcPr>
            <w:tcW w:w="2400" w:type="pct"/>
            <w:vMerge/>
            <w:shd w:val="clear" w:color="auto" w:fill="auto"/>
          </w:tcPr>
          <w:p w:rsidR="00F13C73" w:rsidRPr="005C712B" w:rsidRDefault="00F13C73" w:rsidP="007638DB">
            <w:pPr>
              <w:pStyle w:val="afff7"/>
              <w:spacing w:line="240" w:lineRule="auto"/>
              <w:jc w:val="center"/>
            </w:pPr>
          </w:p>
        </w:tc>
        <w:tc>
          <w:tcPr>
            <w:tcW w:w="1152" w:type="pct"/>
            <w:shd w:val="clear" w:color="auto" w:fill="auto"/>
            <w:vAlign w:val="center"/>
          </w:tcPr>
          <w:p w:rsidR="00F13C73" w:rsidRPr="005C712B" w:rsidRDefault="00F13C73" w:rsidP="007638DB">
            <w:pPr>
              <w:pStyle w:val="afff7"/>
              <w:spacing w:line="240" w:lineRule="auto"/>
              <w:ind w:firstLine="0"/>
              <w:jc w:val="center"/>
            </w:pPr>
            <w:r w:rsidRPr="005C712B">
              <w:t>для сельских поселений</w:t>
            </w:r>
          </w:p>
        </w:tc>
        <w:tc>
          <w:tcPr>
            <w:tcW w:w="1448" w:type="pct"/>
            <w:shd w:val="clear" w:color="auto" w:fill="auto"/>
            <w:vAlign w:val="center"/>
          </w:tcPr>
          <w:p w:rsidR="00F13C73" w:rsidRPr="005C712B" w:rsidRDefault="00F13C73" w:rsidP="007638DB">
            <w:pPr>
              <w:pStyle w:val="afff7"/>
              <w:spacing w:line="240" w:lineRule="auto"/>
              <w:ind w:firstLine="0"/>
              <w:jc w:val="center"/>
            </w:pPr>
            <w:r w:rsidRPr="005C712B">
              <w:t>для сельских поселений</w:t>
            </w:r>
          </w:p>
        </w:tc>
      </w:tr>
      <w:tr w:rsidR="00F13C73" w:rsidRPr="005C712B" w:rsidTr="007638DB">
        <w:tc>
          <w:tcPr>
            <w:tcW w:w="2400" w:type="pct"/>
            <w:shd w:val="clear" w:color="auto" w:fill="auto"/>
          </w:tcPr>
          <w:p w:rsidR="00F13C73" w:rsidRPr="005C712B" w:rsidRDefault="00F13C73" w:rsidP="00F13C73">
            <w:pPr>
              <w:pStyle w:val="afff7"/>
              <w:spacing w:line="240" w:lineRule="auto"/>
            </w:pPr>
            <w:r w:rsidRPr="005C712B">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52" w:type="pct"/>
            <w:shd w:val="clear" w:color="auto" w:fill="auto"/>
            <w:vAlign w:val="center"/>
          </w:tcPr>
          <w:p w:rsidR="00F13C73" w:rsidRPr="005C712B" w:rsidRDefault="00F13C73" w:rsidP="00DB399A">
            <w:pPr>
              <w:pStyle w:val="afff7"/>
              <w:spacing w:line="240" w:lineRule="auto"/>
              <w:ind w:firstLine="0"/>
              <w:jc w:val="center"/>
            </w:pPr>
            <w:r w:rsidRPr="005C712B">
              <w:t>10</w:t>
            </w:r>
          </w:p>
        </w:tc>
        <w:tc>
          <w:tcPr>
            <w:tcW w:w="1448" w:type="pct"/>
            <w:shd w:val="clear" w:color="auto" w:fill="auto"/>
            <w:vAlign w:val="center"/>
          </w:tcPr>
          <w:p w:rsidR="00F13C73" w:rsidRPr="005C712B" w:rsidRDefault="00F13C73" w:rsidP="00DB399A">
            <w:pPr>
              <w:pStyle w:val="afff7"/>
              <w:spacing w:line="240" w:lineRule="auto"/>
              <w:ind w:firstLine="0"/>
              <w:jc w:val="center"/>
            </w:pPr>
            <w:r w:rsidRPr="005C712B">
              <w:t>25</w:t>
            </w:r>
          </w:p>
        </w:tc>
      </w:tr>
      <w:tr w:rsidR="00F13C73" w:rsidRPr="005C712B" w:rsidTr="007638DB">
        <w:tc>
          <w:tcPr>
            <w:tcW w:w="2400" w:type="pct"/>
            <w:shd w:val="clear" w:color="auto" w:fill="auto"/>
          </w:tcPr>
          <w:p w:rsidR="00F13C73" w:rsidRPr="005C712B" w:rsidRDefault="00F13C73" w:rsidP="00F13C73">
            <w:pPr>
              <w:pStyle w:val="afff7"/>
              <w:spacing w:line="240" w:lineRule="auto"/>
            </w:pPr>
            <w:r w:rsidRPr="005C712B">
              <w:t>Фруктохранилища</w:t>
            </w:r>
          </w:p>
          <w:p w:rsidR="00F13C73" w:rsidRPr="005C712B" w:rsidRDefault="00F13C73" w:rsidP="00F13C73">
            <w:pPr>
              <w:pStyle w:val="afff7"/>
              <w:spacing w:line="240" w:lineRule="auto"/>
            </w:pPr>
            <w:r w:rsidRPr="005C712B">
              <w:t>Овощехранилища</w:t>
            </w:r>
          </w:p>
          <w:p w:rsidR="00F13C73" w:rsidRPr="005C712B" w:rsidRDefault="00F13C73" w:rsidP="00F13C73">
            <w:pPr>
              <w:pStyle w:val="afff7"/>
              <w:spacing w:line="240" w:lineRule="auto"/>
            </w:pPr>
            <w:r w:rsidRPr="005C712B">
              <w:t>Картофелехранилища</w:t>
            </w:r>
          </w:p>
        </w:tc>
        <w:tc>
          <w:tcPr>
            <w:tcW w:w="1152" w:type="pct"/>
            <w:shd w:val="clear" w:color="auto" w:fill="auto"/>
            <w:vAlign w:val="center"/>
          </w:tcPr>
          <w:p w:rsidR="00F13C73" w:rsidRPr="005C712B" w:rsidRDefault="00F13C73" w:rsidP="00DB399A">
            <w:pPr>
              <w:pStyle w:val="afff7"/>
              <w:spacing w:line="240" w:lineRule="auto"/>
              <w:ind w:firstLine="0"/>
              <w:jc w:val="center"/>
            </w:pPr>
            <w:r w:rsidRPr="005C712B">
              <w:t>90</w:t>
            </w:r>
          </w:p>
        </w:tc>
        <w:tc>
          <w:tcPr>
            <w:tcW w:w="1448" w:type="pct"/>
            <w:shd w:val="clear" w:color="auto" w:fill="auto"/>
            <w:vAlign w:val="center"/>
          </w:tcPr>
          <w:p w:rsidR="00F13C73" w:rsidRPr="005C712B" w:rsidRDefault="00F13C73" w:rsidP="00DB399A">
            <w:pPr>
              <w:pStyle w:val="afff7"/>
              <w:spacing w:line="240" w:lineRule="auto"/>
              <w:ind w:firstLine="0"/>
              <w:jc w:val="center"/>
            </w:pPr>
            <w:r w:rsidRPr="005C712B">
              <w:t>380</w:t>
            </w:r>
          </w:p>
        </w:tc>
      </w:tr>
    </w:tbl>
    <w:p w:rsidR="00F13C73" w:rsidRPr="005C712B" w:rsidRDefault="00F13C73" w:rsidP="00F13C73">
      <w:pPr>
        <w:pStyle w:val="afff7"/>
        <w:spacing w:line="240" w:lineRule="auto"/>
      </w:pPr>
      <w:r w:rsidRPr="005C712B">
        <w:t>* В числителе приведены нормы для одноэтажных складов, в знаменателе - для многоэтажных.</w:t>
      </w:r>
    </w:p>
    <w:p w:rsidR="00F13C73" w:rsidRPr="00FE4E3D" w:rsidRDefault="00F13C73" w:rsidP="00F13C73">
      <w:pPr>
        <w:pStyle w:val="afff7"/>
        <w:spacing w:line="240" w:lineRule="auto"/>
        <w:rPr>
          <w:sz w:val="28"/>
        </w:rPr>
      </w:pPr>
      <w:r w:rsidRPr="00FE4E3D">
        <w:rPr>
          <w:sz w:val="28"/>
        </w:rPr>
        <w:t>Примечания:</w:t>
      </w:r>
    </w:p>
    <w:p w:rsidR="00F13C73" w:rsidRPr="00FE4E3D" w:rsidRDefault="00F13C73" w:rsidP="00F13C73">
      <w:pPr>
        <w:pStyle w:val="afff7"/>
        <w:spacing w:line="240" w:lineRule="auto"/>
        <w:rPr>
          <w:sz w:val="28"/>
        </w:rPr>
      </w:pPr>
      <w:r w:rsidRPr="00FE4E3D">
        <w:rPr>
          <w:sz w:val="28"/>
        </w:rPr>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F13C73" w:rsidRPr="005C712B" w:rsidRDefault="00F13C73" w:rsidP="00FE4E3D">
      <w:pPr>
        <w:pStyle w:val="afff7"/>
        <w:spacing w:line="240" w:lineRule="auto"/>
        <w:jc w:val="right"/>
      </w:pPr>
      <w:r w:rsidRPr="005C712B">
        <w:t xml:space="preserve">                                                                                                                       Таблица 3</w:t>
      </w:r>
    </w:p>
    <w:p w:rsidR="00F13C73" w:rsidRPr="005C712B" w:rsidRDefault="00F13C73" w:rsidP="00F13C73">
      <w:pPr>
        <w:pStyle w:val="afff7"/>
        <w:spacing w:line="240" w:lineRule="auto"/>
      </w:pPr>
      <w:r w:rsidRPr="005C712B">
        <w:t>Вместимость складов для вахтовых и экспедиционных поселков на 1 тыс. чел.</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6"/>
        <w:gridCol w:w="2018"/>
        <w:gridCol w:w="2079"/>
      </w:tblGrid>
      <w:tr w:rsidR="00F13C73" w:rsidRPr="005C712B" w:rsidTr="007638DB">
        <w:tc>
          <w:tcPr>
            <w:tcW w:w="2927" w:type="pct"/>
            <w:vMerge w:val="restart"/>
            <w:shd w:val="clear" w:color="auto" w:fill="auto"/>
          </w:tcPr>
          <w:p w:rsidR="00F13C73" w:rsidRPr="005C712B" w:rsidRDefault="00F13C73" w:rsidP="007638DB">
            <w:pPr>
              <w:pStyle w:val="afff7"/>
              <w:spacing w:line="240" w:lineRule="auto"/>
              <w:jc w:val="center"/>
            </w:pPr>
            <w:r w:rsidRPr="005C712B">
              <w:t>Склады, единица измерения</w:t>
            </w:r>
          </w:p>
        </w:tc>
        <w:tc>
          <w:tcPr>
            <w:tcW w:w="2073" w:type="pct"/>
            <w:gridSpan w:val="2"/>
            <w:shd w:val="clear" w:color="auto" w:fill="auto"/>
          </w:tcPr>
          <w:p w:rsidR="00F13C73" w:rsidRPr="005C712B" w:rsidRDefault="00F13C73" w:rsidP="007638DB">
            <w:pPr>
              <w:pStyle w:val="afff7"/>
              <w:spacing w:line="240" w:lineRule="auto"/>
              <w:ind w:firstLine="0"/>
              <w:jc w:val="center"/>
            </w:pPr>
            <w:r w:rsidRPr="005C712B">
              <w:t>Вместимость складов для поселков</w:t>
            </w:r>
          </w:p>
        </w:tc>
      </w:tr>
      <w:tr w:rsidR="00F13C73" w:rsidRPr="005C712B" w:rsidTr="007638DB">
        <w:tc>
          <w:tcPr>
            <w:tcW w:w="2927" w:type="pct"/>
            <w:vMerge/>
            <w:shd w:val="clear" w:color="auto" w:fill="auto"/>
          </w:tcPr>
          <w:p w:rsidR="00F13C73" w:rsidRPr="005C712B" w:rsidRDefault="00F13C73" w:rsidP="00F13C73">
            <w:pPr>
              <w:pStyle w:val="afff7"/>
              <w:spacing w:line="240" w:lineRule="auto"/>
            </w:pPr>
          </w:p>
        </w:tc>
        <w:tc>
          <w:tcPr>
            <w:tcW w:w="1021" w:type="pct"/>
            <w:shd w:val="clear" w:color="auto" w:fill="auto"/>
          </w:tcPr>
          <w:p w:rsidR="00F13C73" w:rsidRPr="005C712B" w:rsidRDefault="00F13C73" w:rsidP="007638DB">
            <w:pPr>
              <w:pStyle w:val="afff7"/>
              <w:spacing w:line="240" w:lineRule="auto"/>
              <w:ind w:firstLine="0"/>
              <w:jc w:val="center"/>
            </w:pPr>
            <w:r w:rsidRPr="005C712B">
              <w:t>вахтовых</w:t>
            </w:r>
          </w:p>
        </w:tc>
        <w:tc>
          <w:tcPr>
            <w:tcW w:w="1052" w:type="pct"/>
            <w:shd w:val="clear" w:color="auto" w:fill="auto"/>
          </w:tcPr>
          <w:p w:rsidR="00F13C73" w:rsidRPr="005C712B" w:rsidRDefault="00F13C73" w:rsidP="007638DB">
            <w:pPr>
              <w:pStyle w:val="afff7"/>
              <w:spacing w:line="240" w:lineRule="auto"/>
              <w:ind w:firstLine="0"/>
              <w:jc w:val="center"/>
            </w:pPr>
            <w:r w:rsidRPr="005C712B">
              <w:t>экспедиционных</w:t>
            </w:r>
          </w:p>
        </w:tc>
      </w:tr>
      <w:tr w:rsidR="00F13C73" w:rsidRPr="005C712B" w:rsidTr="007638DB">
        <w:tc>
          <w:tcPr>
            <w:tcW w:w="2927" w:type="pct"/>
            <w:shd w:val="clear" w:color="auto" w:fill="auto"/>
          </w:tcPr>
          <w:p w:rsidR="00F13C73" w:rsidRPr="005C712B" w:rsidRDefault="00F13C73" w:rsidP="00F13C73">
            <w:pPr>
              <w:pStyle w:val="afff7"/>
              <w:spacing w:line="240" w:lineRule="auto"/>
            </w:pPr>
            <w:r w:rsidRPr="005C712B">
              <w:t>Сухих продуктов, м</w:t>
            </w:r>
          </w:p>
        </w:tc>
        <w:tc>
          <w:tcPr>
            <w:tcW w:w="1021" w:type="pct"/>
            <w:shd w:val="clear" w:color="auto" w:fill="auto"/>
          </w:tcPr>
          <w:p w:rsidR="00F13C73" w:rsidRPr="005C712B" w:rsidRDefault="00F13C73" w:rsidP="007638DB">
            <w:pPr>
              <w:pStyle w:val="afff7"/>
              <w:spacing w:line="240" w:lineRule="auto"/>
              <w:ind w:firstLine="60"/>
              <w:jc w:val="center"/>
            </w:pPr>
            <w:r w:rsidRPr="005C712B">
              <w:t>0,3</w:t>
            </w:r>
          </w:p>
        </w:tc>
        <w:tc>
          <w:tcPr>
            <w:tcW w:w="1052" w:type="pct"/>
            <w:shd w:val="clear" w:color="auto" w:fill="auto"/>
          </w:tcPr>
          <w:p w:rsidR="00F13C73" w:rsidRPr="005C712B" w:rsidRDefault="00F13C73" w:rsidP="007638DB">
            <w:pPr>
              <w:pStyle w:val="afff7"/>
              <w:spacing w:line="240" w:lineRule="auto"/>
              <w:ind w:firstLine="60"/>
              <w:jc w:val="center"/>
            </w:pPr>
            <w:r w:rsidRPr="005C712B">
              <w:t>3,5</w:t>
            </w:r>
          </w:p>
        </w:tc>
      </w:tr>
      <w:tr w:rsidR="00F13C73" w:rsidRPr="005C712B" w:rsidTr="007638DB">
        <w:tc>
          <w:tcPr>
            <w:tcW w:w="2927" w:type="pct"/>
            <w:shd w:val="clear" w:color="auto" w:fill="auto"/>
          </w:tcPr>
          <w:p w:rsidR="00F13C73" w:rsidRPr="005C712B" w:rsidRDefault="00F13C73" w:rsidP="00F13C73">
            <w:pPr>
              <w:pStyle w:val="afff7"/>
              <w:spacing w:line="240" w:lineRule="auto"/>
            </w:pPr>
            <w:r w:rsidRPr="005C712B">
              <w:t>Холодильники, т</w:t>
            </w:r>
          </w:p>
        </w:tc>
        <w:tc>
          <w:tcPr>
            <w:tcW w:w="1021" w:type="pct"/>
            <w:shd w:val="clear" w:color="auto" w:fill="auto"/>
          </w:tcPr>
          <w:p w:rsidR="00F13C73" w:rsidRPr="005C712B" w:rsidRDefault="00F13C73" w:rsidP="007638DB">
            <w:pPr>
              <w:pStyle w:val="afff7"/>
              <w:spacing w:line="240" w:lineRule="auto"/>
              <w:ind w:firstLine="60"/>
              <w:jc w:val="center"/>
            </w:pPr>
            <w:r w:rsidRPr="005C712B">
              <w:t>0,01</w:t>
            </w:r>
          </w:p>
        </w:tc>
        <w:tc>
          <w:tcPr>
            <w:tcW w:w="1052" w:type="pct"/>
            <w:shd w:val="clear" w:color="auto" w:fill="auto"/>
          </w:tcPr>
          <w:p w:rsidR="00F13C73" w:rsidRPr="005C712B" w:rsidRDefault="00F13C73" w:rsidP="007638DB">
            <w:pPr>
              <w:pStyle w:val="afff7"/>
              <w:spacing w:line="240" w:lineRule="auto"/>
              <w:ind w:firstLine="60"/>
              <w:jc w:val="center"/>
            </w:pPr>
            <w:r w:rsidRPr="005C712B">
              <w:t>0,1</w:t>
            </w:r>
          </w:p>
        </w:tc>
      </w:tr>
      <w:tr w:rsidR="00F13C73" w:rsidRPr="005C712B" w:rsidTr="007638DB">
        <w:tc>
          <w:tcPr>
            <w:tcW w:w="2927" w:type="pct"/>
            <w:shd w:val="clear" w:color="auto" w:fill="auto"/>
          </w:tcPr>
          <w:p w:rsidR="00F13C73" w:rsidRPr="005C712B" w:rsidRDefault="00F13C73" w:rsidP="00F13C73">
            <w:pPr>
              <w:pStyle w:val="afff7"/>
              <w:spacing w:line="240" w:lineRule="auto"/>
            </w:pPr>
            <w:r w:rsidRPr="005C712B">
              <w:t>Овощехранилища, картофелехранилища, фруктохранилища, т</w:t>
            </w:r>
          </w:p>
        </w:tc>
        <w:tc>
          <w:tcPr>
            <w:tcW w:w="1021" w:type="pct"/>
            <w:shd w:val="clear" w:color="auto" w:fill="auto"/>
          </w:tcPr>
          <w:p w:rsidR="00F13C73" w:rsidRPr="005C712B" w:rsidRDefault="00F13C73" w:rsidP="007638DB">
            <w:pPr>
              <w:pStyle w:val="afff7"/>
              <w:spacing w:line="240" w:lineRule="auto"/>
              <w:ind w:firstLine="60"/>
              <w:jc w:val="center"/>
            </w:pPr>
            <w:r w:rsidRPr="005C712B">
              <w:t>0,5</w:t>
            </w:r>
          </w:p>
        </w:tc>
        <w:tc>
          <w:tcPr>
            <w:tcW w:w="1052" w:type="pct"/>
            <w:shd w:val="clear" w:color="auto" w:fill="auto"/>
          </w:tcPr>
          <w:p w:rsidR="00F13C73" w:rsidRPr="005C712B" w:rsidRDefault="00F13C73" w:rsidP="007638DB">
            <w:pPr>
              <w:pStyle w:val="afff7"/>
              <w:spacing w:line="240" w:lineRule="auto"/>
              <w:ind w:firstLine="60"/>
              <w:jc w:val="center"/>
            </w:pPr>
            <w:r w:rsidRPr="005C712B">
              <w:t>0,5</w:t>
            </w:r>
          </w:p>
        </w:tc>
      </w:tr>
    </w:tbl>
    <w:p w:rsidR="00F13C73" w:rsidRPr="005C712B" w:rsidRDefault="00F13C73" w:rsidP="00F13C73">
      <w:pPr>
        <w:pStyle w:val="afff7"/>
        <w:spacing w:line="240" w:lineRule="auto"/>
      </w:pPr>
    </w:p>
    <w:p w:rsidR="00F13C73" w:rsidRPr="005C712B" w:rsidRDefault="00F13C73" w:rsidP="004E5493">
      <w:pPr>
        <w:pStyle w:val="afff7"/>
        <w:spacing w:line="240" w:lineRule="auto"/>
        <w:ind w:firstLine="567"/>
      </w:pPr>
      <w:r w:rsidRPr="00FE4E3D">
        <w:rPr>
          <w:sz w:val="28"/>
        </w:rPr>
        <w:t>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w:t>
      </w:r>
      <w:r w:rsidRPr="005C712B">
        <w:t>. Нормы овоще-, картофеле- и фруктохранилищ установлены исходя из годового запаса.</w:t>
      </w:r>
    </w:p>
    <w:p w:rsidR="00F13C73" w:rsidRPr="005C712B" w:rsidRDefault="00F13C73" w:rsidP="00FE4E3D">
      <w:pPr>
        <w:pStyle w:val="afff7"/>
        <w:spacing w:line="240" w:lineRule="auto"/>
        <w:jc w:val="right"/>
      </w:pPr>
      <w:r w:rsidRPr="005C712B">
        <w:t xml:space="preserve">                                                                                                                          Таблица 4</w:t>
      </w:r>
    </w:p>
    <w:p w:rsidR="004E5493" w:rsidRDefault="00F13C73" w:rsidP="004E5493">
      <w:pPr>
        <w:pStyle w:val="afff7"/>
        <w:spacing w:line="240" w:lineRule="auto"/>
        <w:ind w:firstLine="0"/>
        <w:jc w:val="center"/>
      </w:pPr>
      <w:r w:rsidRPr="005C712B">
        <w:t>Размеры земельных участков складов строительных материалов и твердого топлива</w:t>
      </w:r>
    </w:p>
    <w:p w:rsidR="00F13C73" w:rsidRPr="005C712B" w:rsidRDefault="00F13C73" w:rsidP="004E5493">
      <w:pPr>
        <w:pStyle w:val="afff7"/>
        <w:spacing w:line="240" w:lineRule="auto"/>
        <w:ind w:firstLine="0"/>
        <w:jc w:val="center"/>
      </w:pPr>
      <w:r w:rsidRPr="005C712B">
        <w:t>на 1 тыс. чел.</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477"/>
      </w:tblGrid>
      <w:tr w:rsidR="00F13C73" w:rsidRPr="005C712B" w:rsidTr="007638DB">
        <w:trPr>
          <w:trHeight w:val="258"/>
        </w:trPr>
        <w:tc>
          <w:tcPr>
            <w:tcW w:w="3261" w:type="pct"/>
            <w:shd w:val="clear" w:color="auto" w:fill="auto"/>
          </w:tcPr>
          <w:p w:rsidR="00F13C73" w:rsidRPr="005C712B" w:rsidRDefault="00F13C73" w:rsidP="007638DB">
            <w:pPr>
              <w:pStyle w:val="afff7"/>
              <w:spacing w:line="240" w:lineRule="auto"/>
              <w:jc w:val="center"/>
            </w:pPr>
            <w:r w:rsidRPr="005C712B">
              <w:t>Склады</w:t>
            </w:r>
          </w:p>
        </w:tc>
        <w:tc>
          <w:tcPr>
            <w:tcW w:w="1739" w:type="pct"/>
            <w:shd w:val="clear" w:color="auto" w:fill="auto"/>
          </w:tcPr>
          <w:p w:rsidR="00F13C73" w:rsidRPr="005C712B" w:rsidRDefault="00F13C73" w:rsidP="007638DB">
            <w:pPr>
              <w:pStyle w:val="afff7"/>
              <w:spacing w:line="240" w:lineRule="auto"/>
              <w:ind w:firstLine="0"/>
              <w:jc w:val="center"/>
            </w:pPr>
            <w:r w:rsidRPr="005C712B">
              <w:t>Размеры земельных участков, м</w:t>
            </w:r>
          </w:p>
        </w:tc>
      </w:tr>
      <w:tr w:rsidR="00F13C73" w:rsidRPr="005C712B" w:rsidTr="007638DB">
        <w:tc>
          <w:tcPr>
            <w:tcW w:w="3261" w:type="pct"/>
            <w:shd w:val="clear" w:color="auto" w:fill="auto"/>
          </w:tcPr>
          <w:p w:rsidR="00F13C73" w:rsidRPr="005C712B" w:rsidRDefault="00F13C73" w:rsidP="00F13C73">
            <w:pPr>
              <w:pStyle w:val="afff7"/>
              <w:spacing w:line="240" w:lineRule="auto"/>
            </w:pPr>
            <w:r w:rsidRPr="005C712B">
              <w:t>Склады строительных материалов (потребительские)</w:t>
            </w:r>
          </w:p>
        </w:tc>
        <w:tc>
          <w:tcPr>
            <w:tcW w:w="1739" w:type="pct"/>
            <w:shd w:val="clear" w:color="auto" w:fill="auto"/>
          </w:tcPr>
          <w:p w:rsidR="00F13C73" w:rsidRPr="005C712B" w:rsidRDefault="00F13C73" w:rsidP="007638DB">
            <w:pPr>
              <w:pStyle w:val="afff7"/>
              <w:spacing w:line="240" w:lineRule="auto"/>
              <w:ind w:firstLine="35"/>
              <w:jc w:val="center"/>
            </w:pPr>
            <w:r w:rsidRPr="005C712B">
              <w:t>300</w:t>
            </w:r>
          </w:p>
        </w:tc>
      </w:tr>
      <w:tr w:rsidR="00F13C73" w:rsidRPr="005C712B" w:rsidTr="007638DB">
        <w:tc>
          <w:tcPr>
            <w:tcW w:w="3261" w:type="pct"/>
            <w:shd w:val="clear" w:color="auto" w:fill="auto"/>
          </w:tcPr>
          <w:p w:rsidR="00F13C73" w:rsidRPr="005C712B" w:rsidRDefault="00F13C73" w:rsidP="00F13C73">
            <w:pPr>
              <w:pStyle w:val="afff7"/>
              <w:spacing w:line="240" w:lineRule="auto"/>
            </w:pPr>
            <w:r w:rsidRPr="005C712B">
              <w:t>Склады твердого топлива с преимущественным использованием:</w:t>
            </w:r>
          </w:p>
        </w:tc>
        <w:tc>
          <w:tcPr>
            <w:tcW w:w="1739" w:type="pct"/>
            <w:shd w:val="clear" w:color="auto" w:fill="auto"/>
          </w:tcPr>
          <w:p w:rsidR="00F13C73" w:rsidRPr="005C712B" w:rsidRDefault="00F13C73" w:rsidP="007638DB">
            <w:pPr>
              <w:pStyle w:val="afff7"/>
              <w:spacing w:line="240" w:lineRule="auto"/>
              <w:ind w:firstLine="35"/>
              <w:jc w:val="center"/>
            </w:pPr>
          </w:p>
        </w:tc>
      </w:tr>
      <w:tr w:rsidR="00F13C73" w:rsidRPr="005C712B" w:rsidTr="007638DB">
        <w:tc>
          <w:tcPr>
            <w:tcW w:w="3261" w:type="pct"/>
            <w:shd w:val="clear" w:color="auto" w:fill="auto"/>
          </w:tcPr>
          <w:p w:rsidR="00F13C73" w:rsidRPr="005C712B" w:rsidRDefault="00F13C73" w:rsidP="00F13C73">
            <w:pPr>
              <w:pStyle w:val="afff7"/>
              <w:spacing w:line="240" w:lineRule="auto"/>
            </w:pPr>
            <w:r w:rsidRPr="005C712B">
              <w:t>угля</w:t>
            </w:r>
          </w:p>
        </w:tc>
        <w:tc>
          <w:tcPr>
            <w:tcW w:w="1739" w:type="pct"/>
            <w:shd w:val="clear" w:color="auto" w:fill="auto"/>
          </w:tcPr>
          <w:p w:rsidR="00F13C73" w:rsidRPr="005C712B" w:rsidRDefault="00F13C73" w:rsidP="007638DB">
            <w:pPr>
              <w:pStyle w:val="afff7"/>
              <w:spacing w:line="240" w:lineRule="auto"/>
              <w:ind w:firstLine="35"/>
              <w:jc w:val="center"/>
            </w:pPr>
            <w:r w:rsidRPr="005C712B">
              <w:t>300</w:t>
            </w:r>
          </w:p>
        </w:tc>
      </w:tr>
      <w:tr w:rsidR="00F13C73" w:rsidRPr="005C712B" w:rsidTr="007638DB">
        <w:tc>
          <w:tcPr>
            <w:tcW w:w="3261" w:type="pct"/>
            <w:shd w:val="clear" w:color="auto" w:fill="auto"/>
          </w:tcPr>
          <w:p w:rsidR="00F13C73" w:rsidRPr="005C712B" w:rsidRDefault="00F13C73" w:rsidP="00F13C73">
            <w:pPr>
              <w:pStyle w:val="afff7"/>
              <w:spacing w:line="240" w:lineRule="auto"/>
            </w:pPr>
            <w:r w:rsidRPr="005C712B">
              <w:t>дров</w:t>
            </w:r>
          </w:p>
        </w:tc>
        <w:tc>
          <w:tcPr>
            <w:tcW w:w="1739" w:type="pct"/>
            <w:shd w:val="clear" w:color="auto" w:fill="auto"/>
          </w:tcPr>
          <w:p w:rsidR="00F13C73" w:rsidRPr="005C712B" w:rsidRDefault="00F13C73" w:rsidP="007638DB">
            <w:pPr>
              <w:pStyle w:val="afff7"/>
              <w:spacing w:line="240" w:lineRule="auto"/>
              <w:ind w:firstLine="35"/>
              <w:jc w:val="center"/>
            </w:pPr>
            <w:r w:rsidRPr="005C712B">
              <w:t>300</w:t>
            </w:r>
          </w:p>
        </w:tc>
      </w:tr>
    </w:tbl>
    <w:p w:rsidR="00F13C73" w:rsidRPr="005C712B" w:rsidRDefault="00F13C73" w:rsidP="00F13C73">
      <w:pPr>
        <w:pStyle w:val="afff7"/>
        <w:spacing w:line="240" w:lineRule="auto"/>
      </w:pPr>
    </w:p>
    <w:bookmarkEnd w:id="658"/>
    <w:bookmarkEnd w:id="659"/>
    <w:bookmarkEnd w:id="660"/>
    <w:bookmarkEnd w:id="661"/>
    <w:p w:rsidR="00F13C73" w:rsidRPr="005C712B" w:rsidRDefault="00F13C73" w:rsidP="00F13C73">
      <w:pPr>
        <w:pStyle w:val="afff7"/>
        <w:spacing w:line="240" w:lineRule="auto"/>
        <w:rPr>
          <w:lang w:eastAsia="en-US"/>
        </w:rPr>
      </w:pPr>
    </w:p>
    <w:p w:rsidR="00AE223E" w:rsidRPr="008A19C8" w:rsidRDefault="00AE223E" w:rsidP="00AE223E">
      <w:pPr>
        <w:pStyle w:val="31"/>
        <w:numPr>
          <w:ilvl w:val="0"/>
          <w:numId w:val="0"/>
        </w:numPr>
        <w:ind w:firstLine="567"/>
        <w:rPr>
          <w:szCs w:val="24"/>
        </w:rPr>
      </w:pPr>
    </w:p>
    <w:p w:rsidR="00AE223E" w:rsidRPr="005B4620" w:rsidRDefault="00AE223E" w:rsidP="00AE223E">
      <w:pPr>
        <w:jc w:val="both"/>
        <w:rPr>
          <w:rFonts w:ascii="Times New Roman" w:hAnsi="Times New Roman" w:cs="Times New Roman"/>
          <w:b/>
        </w:rPr>
      </w:pPr>
    </w:p>
    <w:p w:rsidR="001216C5" w:rsidRPr="00AE223E" w:rsidRDefault="001216C5" w:rsidP="00AE223E">
      <w:pPr>
        <w:pStyle w:val="afff7"/>
        <w:spacing w:line="240" w:lineRule="auto"/>
        <w:rPr>
          <w:sz w:val="28"/>
        </w:rPr>
      </w:pPr>
    </w:p>
    <w:sectPr w:rsidR="001216C5" w:rsidRPr="00AE223E" w:rsidSect="00FF413F">
      <w:footerReference w:type="default" r:id="rId41"/>
      <w:pgSz w:w="11906" w:h="16838"/>
      <w:pgMar w:top="709"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A6" w:rsidRDefault="00CB7AA6">
      <w:r>
        <w:separator/>
      </w:r>
    </w:p>
  </w:endnote>
  <w:endnote w:type="continuationSeparator" w:id="0">
    <w:p w:rsidR="00CB7AA6" w:rsidRDefault="00CB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4A" w:rsidRDefault="00E5524A">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4A" w:rsidRDefault="00E5524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A6" w:rsidRDefault="00CB7AA6">
      <w:r>
        <w:separator/>
      </w:r>
    </w:p>
  </w:footnote>
  <w:footnote w:type="continuationSeparator" w:id="0">
    <w:p w:rsidR="00CB7AA6" w:rsidRDefault="00CB7AA6">
      <w:r>
        <w:continuationSeparator/>
      </w:r>
    </w:p>
  </w:footnote>
  <w:footnote w:id="1">
    <w:p w:rsidR="00E5524A" w:rsidRPr="005F659F" w:rsidRDefault="00E5524A" w:rsidP="00AE223E">
      <w:pPr>
        <w:pStyle w:val="affff3"/>
        <w:spacing w:line="240" w:lineRule="auto"/>
      </w:pPr>
      <w:r w:rsidRPr="005F6BC8">
        <w:rPr>
          <w:rFonts w:ascii="Times New Roman" w:hAnsi="Times New Roman"/>
        </w:rPr>
        <w:t xml:space="preserve">В скобках указан документ, на основании которого принят нормативный показатель. В случае отсутствия – нормативный показатель принимается в соответствии с </w:t>
      </w:r>
      <w:r>
        <w:rPr>
          <w:rFonts w:ascii="Times New Roman" w:hAnsi="Times New Roman"/>
        </w:rPr>
        <w:t>Региональными н</w:t>
      </w:r>
      <w:r w:rsidRPr="005F6BC8">
        <w:rPr>
          <w:rFonts w:ascii="Times New Roman" w:hAnsi="Times New Roman"/>
        </w:rPr>
        <w:t>ормативами</w:t>
      </w:r>
      <w:r>
        <w:rPr>
          <w:rFonts w:ascii="Times New Roman" w:hAnsi="Times New Roman"/>
        </w:rPr>
        <w:t xml:space="preserve"> градостроительного проектирования Карачаево–Черкесская Республики и Местными нормативами градостроительного проектирования Зеленчукского района КЧР</w:t>
      </w:r>
      <w:r w:rsidRPr="005F6BC8">
        <w:rPr>
          <w:rFonts w:ascii="Times New Roman" w:hAnsi="Times New Roman"/>
        </w:rPr>
        <w:t>.</w:t>
      </w:r>
    </w:p>
  </w:footnote>
  <w:footnote w:id="2">
    <w:p w:rsidR="00E5524A" w:rsidRPr="00B6560C" w:rsidRDefault="00E5524A" w:rsidP="00F13C73">
      <w:pPr>
        <w:pStyle w:val="affff3"/>
        <w:rPr>
          <w:rFonts w:ascii="Times New Roman" w:hAnsi="Times New Roman"/>
        </w:rPr>
      </w:pPr>
      <w:r w:rsidRPr="00B6560C">
        <w:rPr>
          <w:rStyle w:val="affff5"/>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E5524A" w:rsidRDefault="00E5524A" w:rsidP="00F13C73">
      <w:pPr>
        <w:pStyle w:val="affff3"/>
      </w:pPr>
      <w:r>
        <w:rPr>
          <w:rStyle w:val="affff5"/>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E5524A" w:rsidRDefault="00E5524A" w:rsidP="00F13C73">
      <w:pPr>
        <w:pStyle w:val="affff3"/>
      </w:pPr>
      <w:r>
        <w:rPr>
          <w:rStyle w:val="affff5"/>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E5524A" w:rsidRPr="00CE733D" w:rsidRDefault="00E5524A" w:rsidP="00F13C73">
      <w:pPr>
        <w:ind w:firstLine="567"/>
        <w:jc w:val="both"/>
        <w:rPr>
          <w:rFonts w:ascii="Times New Roman" w:hAnsi="Times New Roman"/>
          <w:bCs/>
          <w:iCs/>
          <w:sz w:val="16"/>
          <w:szCs w:val="16"/>
        </w:rPr>
      </w:pPr>
      <w:r w:rsidRPr="00CE733D">
        <w:rPr>
          <w:rStyle w:val="affff5"/>
          <w:sz w:val="16"/>
          <w:szCs w:val="16"/>
        </w:rPr>
        <w:footnoteRef/>
      </w:r>
      <w:r w:rsidRPr="00CE733D">
        <w:rPr>
          <w:rFonts w:ascii="Times New Roman" w:hAnsi="Times New Roman"/>
          <w:bCs/>
          <w:iCs/>
          <w:sz w:val="16"/>
          <w:szCs w:val="16"/>
        </w:rPr>
        <w:t>Примечания:</w:t>
      </w:r>
    </w:p>
    <w:p w:rsidR="00E5524A" w:rsidRPr="00CE733D" w:rsidRDefault="00E5524A" w:rsidP="00DE4E63">
      <w:pPr>
        <w:numPr>
          <w:ilvl w:val="0"/>
          <w:numId w:val="43"/>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E5524A" w:rsidRPr="00CE733D" w:rsidRDefault="00E5524A" w:rsidP="00DE4E63">
      <w:pPr>
        <w:numPr>
          <w:ilvl w:val="0"/>
          <w:numId w:val="43"/>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E5524A" w:rsidRDefault="00E5524A" w:rsidP="00F13C73">
      <w:pPr>
        <w:pStyle w:val="affff3"/>
      </w:pPr>
    </w:p>
  </w:footnote>
  <w:footnote w:id="6">
    <w:p w:rsidR="00E5524A" w:rsidRPr="001217EB" w:rsidRDefault="00E5524A" w:rsidP="00F13C73">
      <w:pPr>
        <w:pStyle w:val="affff3"/>
        <w:rPr>
          <w:rFonts w:ascii="Times New Roman" w:hAnsi="Times New Roman"/>
          <w:sz w:val="18"/>
          <w:szCs w:val="18"/>
        </w:rPr>
      </w:pPr>
      <w:r w:rsidRPr="001217EB">
        <w:rPr>
          <w:rStyle w:val="affff5"/>
          <w:rFonts w:ascii="Times New Roman" w:hAnsi="Times New Roman"/>
          <w:sz w:val="18"/>
          <w:szCs w:val="18"/>
        </w:rPr>
        <w:footnoteRef/>
      </w:r>
      <w:r w:rsidRPr="001217EB">
        <w:rPr>
          <w:rFonts w:ascii="Times New Roman" w:hAnsi="Times New Roman"/>
          <w:sz w:val="18"/>
          <w:szCs w:val="18"/>
        </w:rPr>
        <w:t xml:space="preserve"> Примечания:</w:t>
      </w:r>
    </w:p>
    <w:p w:rsidR="00E5524A" w:rsidRPr="001217EB" w:rsidRDefault="00E5524A" w:rsidP="00F13C73">
      <w:pPr>
        <w:pStyle w:val="affff3"/>
        <w:rPr>
          <w:rFonts w:ascii="Times New Roman" w:hAnsi="Times New Roman"/>
          <w:sz w:val="18"/>
          <w:szCs w:val="18"/>
        </w:rPr>
      </w:pPr>
      <w:r>
        <w:rPr>
          <w:rFonts w:ascii="Times New Roman" w:hAnsi="Times New Roman"/>
          <w:sz w:val="18"/>
          <w:szCs w:val="18"/>
        </w:rPr>
        <w:t>1.</w:t>
      </w:r>
      <w:r w:rsidRPr="001217EB">
        <w:rPr>
          <w:rFonts w:ascii="Times New Roman" w:hAnsi="Times New Roman"/>
          <w:sz w:val="18"/>
          <w:szCs w:val="18"/>
        </w:rPr>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E5524A" w:rsidRPr="001217EB" w:rsidRDefault="00E5524A" w:rsidP="00F13C73">
      <w:pPr>
        <w:pStyle w:val="affff3"/>
        <w:rPr>
          <w:rFonts w:ascii="Times New Roman" w:hAnsi="Times New Roman"/>
          <w:sz w:val="18"/>
          <w:szCs w:val="18"/>
        </w:rPr>
      </w:pPr>
      <w:r>
        <w:rPr>
          <w:rFonts w:ascii="Times New Roman" w:hAnsi="Times New Roman"/>
          <w:sz w:val="18"/>
          <w:szCs w:val="18"/>
        </w:rPr>
        <w:t>2.</w:t>
      </w:r>
      <w:r w:rsidRPr="001217EB">
        <w:rPr>
          <w:rFonts w:ascii="Times New Roman" w:hAnsi="Times New Roman"/>
          <w:sz w:val="18"/>
          <w:szCs w:val="18"/>
        </w:rPr>
        <w:t>Проект зон охраны объекта культурного наследия подлежит государственной историко-культурной экспертизе.</w:t>
      </w:r>
    </w:p>
    <w:p w:rsidR="00E5524A" w:rsidRDefault="00E5524A" w:rsidP="00F13C73">
      <w:pPr>
        <w:pStyle w:val="affff3"/>
      </w:pPr>
      <w:r>
        <w:rPr>
          <w:rFonts w:ascii="Times New Roman" w:hAnsi="Times New Roman"/>
          <w:sz w:val="18"/>
          <w:szCs w:val="18"/>
        </w:rPr>
        <w:t>3.</w:t>
      </w:r>
      <w:r w:rsidRPr="001217EB">
        <w:rPr>
          <w:rFonts w:ascii="Times New Roman" w:hAnsi="Times New Roman"/>
          <w:sz w:val="18"/>
          <w:szCs w:val="18"/>
        </w:rPr>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12207"/>
    <w:multiLevelType w:val="multilevel"/>
    <w:tmpl w:val="4DDA1416"/>
    <w:styleLink w:val="3"/>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286CA7"/>
    <w:multiLevelType w:val="multilevel"/>
    <w:tmpl w:val="C10808E2"/>
    <w:name w:val="WW8Num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2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C36360E"/>
    <w:multiLevelType w:val="multilevel"/>
    <w:tmpl w:val="40BE2C06"/>
    <w:styleLink w:val="30"/>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1">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5033935"/>
    <w:multiLevelType w:val="multilevel"/>
    <w:tmpl w:val="BDE0BF52"/>
    <w:name w:val="WW8Num23"/>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5"/>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2461" w:hanging="360"/>
      </w:pPr>
      <w:rPr>
        <w:rFonts w:ascii="Courier New" w:hAnsi="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16">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4735F0"/>
    <w:multiLevelType w:val="hybridMultilevel"/>
    <w:tmpl w:val="0860A3E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313167FB"/>
    <w:multiLevelType w:val="multilevel"/>
    <w:tmpl w:val="8FF2DAD8"/>
    <w:styleLink w:val="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617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4ED1450"/>
    <w:multiLevelType w:val="hybridMultilevel"/>
    <w:tmpl w:val="D4D217BE"/>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8145B56"/>
    <w:multiLevelType w:val="multilevel"/>
    <w:tmpl w:val="F55A212C"/>
    <w:styleLink w:val="6"/>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8506FDC"/>
    <w:multiLevelType w:val="multilevel"/>
    <w:tmpl w:val="9C54BF54"/>
    <w:styleLink w:val="1"/>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pStyle w:val="3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1B00F33"/>
    <w:multiLevelType w:val="multilevel"/>
    <w:tmpl w:val="87C87764"/>
    <w:name w:val="WW8Num2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0">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488781C"/>
    <w:multiLevelType w:val="hybridMultilevel"/>
    <w:tmpl w:val="5AE47582"/>
    <w:lvl w:ilvl="0" w:tplc="12FCAD4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6646532C"/>
    <w:multiLevelType w:val="hybridMultilevel"/>
    <w:tmpl w:val="83A26272"/>
    <w:lvl w:ilvl="0" w:tplc="FFFFFFFF">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6D412EF5"/>
    <w:multiLevelType w:val="hybridMultilevel"/>
    <w:tmpl w:val="9F786C38"/>
    <w:lvl w:ilvl="0" w:tplc="FFFFFFFF">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4D31AE0"/>
    <w:multiLevelType w:val="hybridMultilevel"/>
    <w:tmpl w:val="96FE0762"/>
    <w:lvl w:ilvl="0" w:tplc="0DFE44B0">
      <w:start w:val="1"/>
      <w:numFmt w:val="bullet"/>
      <w:lvlText w:val=""/>
      <w:lvlJc w:val="left"/>
      <w:pPr>
        <w:ind w:left="720" w:hanging="360"/>
      </w:pPr>
      <w:rPr>
        <w:rFonts w:ascii="Symbol" w:hAnsi="Symbol" w:hint="default"/>
      </w:rPr>
    </w:lvl>
    <w:lvl w:ilvl="1" w:tplc="A22E65EE" w:tentative="1">
      <w:start w:val="1"/>
      <w:numFmt w:val="bullet"/>
      <w:lvlText w:val="o"/>
      <w:lvlJc w:val="left"/>
      <w:pPr>
        <w:ind w:left="1440" w:hanging="360"/>
      </w:pPr>
      <w:rPr>
        <w:rFonts w:ascii="Courier New" w:hAnsi="Courier New" w:hint="default"/>
      </w:rPr>
    </w:lvl>
    <w:lvl w:ilvl="2" w:tplc="FC1E9992" w:tentative="1">
      <w:start w:val="1"/>
      <w:numFmt w:val="bullet"/>
      <w:lvlText w:val=""/>
      <w:lvlJc w:val="left"/>
      <w:pPr>
        <w:ind w:left="2160" w:hanging="360"/>
      </w:pPr>
      <w:rPr>
        <w:rFonts w:ascii="Wingdings" w:hAnsi="Wingdings" w:hint="default"/>
      </w:rPr>
    </w:lvl>
    <w:lvl w:ilvl="3" w:tplc="20C46F40" w:tentative="1">
      <w:start w:val="1"/>
      <w:numFmt w:val="bullet"/>
      <w:lvlText w:val=""/>
      <w:lvlJc w:val="left"/>
      <w:pPr>
        <w:ind w:left="2880" w:hanging="360"/>
      </w:pPr>
      <w:rPr>
        <w:rFonts w:ascii="Symbol" w:hAnsi="Symbol" w:hint="default"/>
      </w:rPr>
    </w:lvl>
    <w:lvl w:ilvl="4" w:tplc="78AA97F0" w:tentative="1">
      <w:start w:val="1"/>
      <w:numFmt w:val="bullet"/>
      <w:lvlText w:val="o"/>
      <w:lvlJc w:val="left"/>
      <w:pPr>
        <w:ind w:left="3600" w:hanging="360"/>
      </w:pPr>
      <w:rPr>
        <w:rFonts w:ascii="Courier New" w:hAnsi="Courier New" w:hint="default"/>
      </w:rPr>
    </w:lvl>
    <w:lvl w:ilvl="5" w:tplc="747C1D54" w:tentative="1">
      <w:start w:val="1"/>
      <w:numFmt w:val="bullet"/>
      <w:lvlText w:val=""/>
      <w:lvlJc w:val="left"/>
      <w:pPr>
        <w:ind w:left="4320" w:hanging="360"/>
      </w:pPr>
      <w:rPr>
        <w:rFonts w:ascii="Wingdings" w:hAnsi="Wingdings" w:hint="default"/>
      </w:rPr>
    </w:lvl>
    <w:lvl w:ilvl="6" w:tplc="69F072B0" w:tentative="1">
      <w:start w:val="1"/>
      <w:numFmt w:val="bullet"/>
      <w:lvlText w:val=""/>
      <w:lvlJc w:val="left"/>
      <w:pPr>
        <w:ind w:left="5040" w:hanging="360"/>
      </w:pPr>
      <w:rPr>
        <w:rFonts w:ascii="Symbol" w:hAnsi="Symbol" w:hint="default"/>
      </w:rPr>
    </w:lvl>
    <w:lvl w:ilvl="7" w:tplc="6550316C" w:tentative="1">
      <w:start w:val="1"/>
      <w:numFmt w:val="bullet"/>
      <w:lvlText w:val="o"/>
      <w:lvlJc w:val="left"/>
      <w:pPr>
        <w:ind w:left="5760" w:hanging="360"/>
      </w:pPr>
      <w:rPr>
        <w:rFonts w:ascii="Courier New" w:hAnsi="Courier New" w:hint="default"/>
      </w:rPr>
    </w:lvl>
    <w:lvl w:ilvl="8" w:tplc="492A4812" w:tentative="1">
      <w:start w:val="1"/>
      <w:numFmt w:val="bullet"/>
      <w:lvlText w:val=""/>
      <w:lvlJc w:val="left"/>
      <w:pPr>
        <w:ind w:left="6480" w:hanging="360"/>
      </w:pPr>
      <w:rPr>
        <w:rFonts w:ascii="Wingdings" w:hAnsi="Wingdings" w:hint="default"/>
      </w:rPr>
    </w:lvl>
  </w:abstractNum>
  <w:abstractNum w:abstractNumId="46">
    <w:nsid w:val="7E1003E0"/>
    <w:multiLevelType w:val="hybridMultilevel"/>
    <w:tmpl w:val="CBB0DACE"/>
    <w:name w:val="WW8Num2222"/>
    <w:lvl w:ilvl="0" w:tplc="D322752A">
      <w:start w:val="1"/>
      <w:numFmt w:val="bullet"/>
      <w:lvlText w:val=""/>
      <w:lvlJc w:val="left"/>
      <w:pPr>
        <w:ind w:left="1146" w:hanging="360"/>
      </w:pPr>
      <w:rPr>
        <w:rFonts w:ascii="Symbol" w:hAnsi="Symbol" w:hint="default"/>
      </w:rPr>
    </w:lvl>
    <w:lvl w:ilvl="1" w:tplc="35AA1FE8">
      <w:start w:val="1"/>
      <w:numFmt w:val="bullet"/>
      <w:lvlText w:val="o"/>
      <w:lvlJc w:val="left"/>
      <w:pPr>
        <w:ind w:left="1866" w:hanging="360"/>
      </w:pPr>
      <w:rPr>
        <w:rFonts w:ascii="Courier New" w:hAnsi="Courier New" w:cs="Courier New" w:hint="default"/>
      </w:rPr>
    </w:lvl>
    <w:lvl w:ilvl="2" w:tplc="68FA968C" w:tentative="1">
      <w:start w:val="1"/>
      <w:numFmt w:val="bullet"/>
      <w:lvlText w:val=""/>
      <w:lvlJc w:val="left"/>
      <w:pPr>
        <w:ind w:left="2586" w:hanging="360"/>
      </w:pPr>
      <w:rPr>
        <w:rFonts w:ascii="Wingdings" w:hAnsi="Wingdings" w:hint="default"/>
      </w:rPr>
    </w:lvl>
    <w:lvl w:ilvl="3" w:tplc="094CFD26" w:tentative="1">
      <w:start w:val="1"/>
      <w:numFmt w:val="bullet"/>
      <w:lvlText w:val=""/>
      <w:lvlJc w:val="left"/>
      <w:pPr>
        <w:ind w:left="3306" w:hanging="360"/>
      </w:pPr>
      <w:rPr>
        <w:rFonts w:ascii="Symbol" w:hAnsi="Symbol" w:hint="default"/>
      </w:rPr>
    </w:lvl>
    <w:lvl w:ilvl="4" w:tplc="39F27D6E" w:tentative="1">
      <w:start w:val="1"/>
      <w:numFmt w:val="bullet"/>
      <w:lvlText w:val="o"/>
      <w:lvlJc w:val="left"/>
      <w:pPr>
        <w:ind w:left="4026" w:hanging="360"/>
      </w:pPr>
      <w:rPr>
        <w:rFonts w:ascii="Courier New" w:hAnsi="Courier New" w:cs="Courier New" w:hint="default"/>
      </w:rPr>
    </w:lvl>
    <w:lvl w:ilvl="5" w:tplc="520E4434" w:tentative="1">
      <w:start w:val="1"/>
      <w:numFmt w:val="bullet"/>
      <w:lvlText w:val=""/>
      <w:lvlJc w:val="left"/>
      <w:pPr>
        <w:ind w:left="4746" w:hanging="360"/>
      </w:pPr>
      <w:rPr>
        <w:rFonts w:ascii="Wingdings" w:hAnsi="Wingdings" w:hint="default"/>
      </w:rPr>
    </w:lvl>
    <w:lvl w:ilvl="6" w:tplc="00E0E072" w:tentative="1">
      <w:start w:val="1"/>
      <w:numFmt w:val="bullet"/>
      <w:lvlText w:val=""/>
      <w:lvlJc w:val="left"/>
      <w:pPr>
        <w:ind w:left="5466" w:hanging="360"/>
      </w:pPr>
      <w:rPr>
        <w:rFonts w:ascii="Symbol" w:hAnsi="Symbol" w:hint="default"/>
      </w:rPr>
    </w:lvl>
    <w:lvl w:ilvl="7" w:tplc="382EA604" w:tentative="1">
      <w:start w:val="1"/>
      <w:numFmt w:val="bullet"/>
      <w:lvlText w:val="o"/>
      <w:lvlJc w:val="left"/>
      <w:pPr>
        <w:ind w:left="6186" w:hanging="360"/>
      </w:pPr>
      <w:rPr>
        <w:rFonts w:ascii="Courier New" w:hAnsi="Courier New" w:cs="Courier New" w:hint="default"/>
      </w:rPr>
    </w:lvl>
    <w:lvl w:ilvl="8" w:tplc="70D289D8" w:tentative="1">
      <w:start w:val="1"/>
      <w:numFmt w:val="bullet"/>
      <w:lvlText w:val=""/>
      <w:lvlJc w:val="left"/>
      <w:pPr>
        <w:ind w:left="6906" w:hanging="360"/>
      </w:pPr>
      <w:rPr>
        <w:rFonts w:ascii="Wingdings" w:hAnsi="Wingdings" w:hint="default"/>
      </w:rPr>
    </w:lvl>
  </w:abstractNum>
  <w:num w:numId="1">
    <w:abstractNumId w:val="34"/>
  </w:num>
  <w:num w:numId="2">
    <w:abstractNumId w:val="4"/>
  </w:num>
  <w:num w:numId="3">
    <w:abstractNumId w:val="40"/>
  </w:num>
  <w:num w:numId="4">
    <w:abstractNumId w:val="14"/>
  </w:num>
  <w:num w:numId="5">
    <w:abstractNumId w:val="20"/>
  </w:num>
  <w:num w:numId="6">
    <w:abstractNumId w:val="31"/>
  </w:num>
  <w:num w:numId="7">
    <w:abstractNumId w:val="44"/>
  </w:num>
  <w:num w:numId="8">
    <w:abstractNumId w:val="3"/>
  </w:num>
  <w:num w:numId="9">
    <w:abstractNumId w:val="7"/>
  </w:num>
  <w:num w:numId="10">
    <w:abstractNumId w:val="30"/>
  </w:num>
  <w:num w:numId="11">
    <w:abstractNumId w:val="29"/>
  </w:num>
  <w:num w:numId="12">
    <w:abstractNumId w:val="24"/>
  </w:num>
  <w:num w:numId="13">
    <w:abstractNumId w:val="9"/>
  </w:num>
  <w:num w:numId="14">
    <w:abstractNumId w:val="12"/>
  </w:num>
  <w:num w:numId="15">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7"/>
  </w:num>
  <w:num w:numId="18">
    <w:abstractNumId w:val="39"/>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0"/>
        <w:suff w:val="space"/>
        <w:lvlText w:val="%1.%2"/>
        <w:lvlJc w:val="left"/>
        <w:pPr>
          <w:ind w:left="107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1"/>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28"/>
  </w:num>
  <w:num w:numId="22">
    <w:abstractNumId w:val="5"/>
  </w:num>
  <w:num w:numId="23">
    <w:abstractNumId w:val="21"/>
  </w:num>
  <w:num w:numId="24">
    <w:abstractNumId w:val="15"/>
  </w:num>
  <w:num w:numId="25">
    <w:abstractNumId w:val="25"/>
  </w:num>
  <w:num w:numId="26">
    <w:abstractNumId w:val="41"/>
  </w:num>
  <w:num w:numId="27">
    <w:abstractNumId w:val="45"/>
  </w:num>
  <w:num w:numId="28">
    <w:abstractNumId w:val="17"/>
  </w:num>
  <w:num w:numId="29">
    <w:abstractNumId w:val="16"/>
  </w:num>
  <w:num w:numId="30">
    <w:abstractNumId w:val="26"/>
  </w:num>
  <w:num w:numId="31">
    <w:abstractNumId w:val="11"/>
  </w:num>
  <w:num w:numId="32">
    <w:abstractNumId w:val="43"/>
  </w:num>
  <w:num w:numId="33">
    <w:abstractNumId w:val="2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pStyle w:val="31"/>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6"/>
  </w:num>
  <w:num w:numId="35">
    <w:abstractNumId w:val="19"/>
  </w:num>
  <w:num w:numId="36">
    <w:abstractNumId w:val="10"/>
  </w:num>
  <w:num w:numId="37">
    <w:abstractNumId w:val="18"/>
  </w:num>
  <w:num w:numId="38">
    <w:abstractNumId w:val="32"/>
  </w:num>
  <w:num w:numId="39">
    <w:abstractNumId w:val="22"/>
  </w:num>
  <w:num w:numId="40">
    <w:abstractNumId w:val="27"/>
  </w:num>
  <w:num w:numId="41">
    <w:abstractNumId w:val="28"/>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0"/>
        <w:suff w:val="space"/>
        <w:lvlText w:val="%1.%2"/>
        <w:lvlJc w:val="left"/>
        <w:pPr>
          <w:ind w:left="502"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1"/>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3"/>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3DF1"/>
    <w:rsid w:val="0000331B"/>
    <w:rsid w:val="00005267"/>
    <w:rsid w:val="00006F9D"/>
    <w:rsid w:val="00012111"/>
    <w:rsid w:val="00021B62"/>
    <w:rsid w:val="000220D2"/>
    <w:rsid w:val="00036F91"/>
    <w:rsid w:val="000414AA"/>
    <w:rsid w:val="00041F03"/>
    <w:rsid w:val="0004202C"/>
    <w:rsid w:val="000422BA"/>
    <w:rsid w:val="00043B23"/>
    <w:rsid w:val="00044341"/>
    <w:rsid w:val="00047044"/>
    <w:rsid w:val="0005019B"/>
    <w:rsid w:val="00050AD0"/>
    <w:rsid w:val="00051642"/>
    <w:rsid w:val="000535AC"/>
    <w:rsid w:val="00053F32"/>
    <w:rsid w:val="000542A5"/>
    <w:rsid w:val="0005525C"/>
    <w:rsid w:val="000629BC"/>
    <w:rsid w:val="000654B8"/>
    <w:rsid w:val="0007051A"/>
    <w:rsid w:val="0007417C"/>
    <w:rsid w:val="000766B0"/>
    <w:rsid w:val="00080C75"/>
    <w:rsid w:val="000843FE"/>
    <w:rsid w:val="00086663"/>
    <w:rsid w:val="0009149F"/>
    <w:rsid w:val="000936F3"/>
    <w:rsid w:val="000953FA"/>
    <w:rsid w:val="00096D2F"/>
    <w:rsid w:val="000A10AF"/>
    <w:rsid w:val="000A1CA9"/>
    <w:rsid w:val="000A24F4"/>
    <w:rsid w:val="000A4719"/>
    <w:rsid w:val="000A6256"/>
    <w:rsid w:val="000B579F"/>
    <w:rsid w:val="000B61B4"/>
    <w:rsid w:val="000B7D26"/>
    <w:rsid w:val="000C2846"/>
    <w:rsid w:val="000C47D8"/>
    <w:rsid w:val="000C4D5C"/>
    <w:rsid w:val="000C56DC"/>
    <w:rsid w:val="000C5C27"/>
    <w:rsid w:val="000C6792"/>
    <w:rsid w:val="000C6A85"/>
    <w:rsid w:val="000C7482"/>
    <w:rsid w:val="000C7905"/>
    <w:rsid w:val="000D4A4A"/>
    <w:rsid w:val="000D669E"/>
    <w:rsid w:val="000D7D16"/>
    <w:rsid w:val="000E3471"/>
    <w:rsid w:val="000E395A"/>
    <w:rsid w:val="000E5FD0"/>
    <w:rsid w:val="000E6FE8"/>
    <w:rsid w:val="000E7167"/>
    <w:rsid w:val="000F070A"/>
    <w:rsid w:val="000F1E16"/>
    <w:rsid w:val="000F7686"/>
    <w:rsid w:val="000F76E4"/>
    <w:rsid w:val="00104DF5"/>
    <w:rsid w:val="00105601"/>
    <w:rsid w:val="001070B8"/>
    <w:rsid w:val="0011390D"/>
    <w:rsid w:val="00115758"/>
    <w:rsid w:val="001216C5"/>
    <w:rsid w:val="00122FE4"/>
    <w:rsid w:val="0012374E"/>
    <w:rsid w:val="00126750"/>
    <w:rsid w:val="00126861"/>
    <w:rsid w:val="00126AD0"/>
    <w:rsid w:val="00131CA2"/>
    <w:rsid w:val="0013261E"/>
    <w:rsid w:val="00135C4E"/>
    <w:rsid w:val="00135F72"/>
    <w:rsid w:val="0013696A"/>
    <w:rsid w:val="00145DEB"/>
    <w:rsid w:val="00146138"/>
    <w:rsid w:val="001519EC"/>
    <w:rsid w:val="001541B9"/>
    <w:rsid w:val="00154654"/>
    <w:rsid w:val="00155DA0"/>
    <w:rsid w:val="001670A9"/>
    <w:rsid w:val="00170C55"/>
    <w:rsid w:val="0018145F"/>
    <w:rsid w:val="0018146D"/>
    <w:rsid w:val="00183D70"/>
    <w:rsid w:val="00184C64"/>
    <w:rsid w:val="001A2F77"/>
    <w:rsid w:val="001A3BB8"/>
    <w:rsid w:val="001B32B7"/>
    <w:rsid w:val="001B48C6"/>
    <w:rsid w:val="001B65A6"/>
    <w:rsid w:val="001B7B81"/>
    <w:rsid w:val="001C2D20"/>
    <w:rsid w:val="001C331D"/>
    <w:rsid w:val="001C5BDF"/>
    <w:rsid w:val="001C7508"/>
    <w:rsid w:val="001D1218"/>
    <w:rsid w:val="001D307C"/>
    <w:rsid w:val="001D4604"/>
    <w:rsid w:val="001D498E"/>
    <w:rsid w:val="001D5F69"/>
    <w:rsid w:val="001D71E2"/>
    <w:rsid w:val="001D7EFF"/>
    <w:rsid w:val="001E0C7D"/>
    <w:rsid w:val="001E1AA7"/>
    <w:rsid w:val="001E2D1E"/>
    <w:rsid w:val="001E542C"/>
    <w:rsid w:val="001E731E"/>
    <w:rsid w:val="001F1625"/>
    <w:rsid w:val="001F5FAB"/>
    <w:rsid w:val="00200640"/>
    <w:rsid w:val="00200690"/>
    <w:rsid w:val="0020203F"/>
    <w:rsid w:val="002037C3"/>
    <w:rsid w:val="00207101"/>
    <w:rsid w:val="00207AC4"/>
    <w:rsid w:val="00207F06"/>
    <w:rsid w:val="00211481"/>
    <w:rsid w:val="00211553"/>
    <w:rsid w:val="00216655"/>
    <w:rsid w:val="00217AB2"/>
    <w:rsid w:val="00221D9F"/>
    <w:rsid w:val="00225EFB"/>
    <w:rsid w:val="00226443"/>
    <w:rsid w:val="00230205"/>
    <w:rsid w:val="00230C7F"/>
    <w:rsid w:val="0023205A"/>
    <w:rsid w:val="0023279B"/>
    <w:rsid w:val="00233280"/>
    <w:rsid w:val="00242049"/>
    <w:rsid w:val="00242977"/>
    <w:rsid w:val="00246C5B"/>
    <w:rsid w:val="0025100C"/>
    <w:rsid w:val="00251363"/>
    <w:rsid w:val="002543EE"/>
    <w:rsid w:val="00261C9D"/>
    <w:rsid w:val="00261D59"/>
    <w:rsid w:val="0026578E"/>
    <w:rsid w:val="002657C9"/>
    <w:rsid w:val="00267C5C"/>
    <w:rsid w:val="00270D5B"/>
    <w:rsid w:val="0027289B"/>
    <w:rsid w:val="002812AC"/>
    <w:rsid w:val="00282837"/>
    <w:rsid w:val="0029352B"/>
    <w:rsid w:val="00297588"/>
    <w:rsid w:val="002A2777"/>
    <w:rsid w:val="002A5BA6"/>
    <w:rsid w:val="002A6DAB"/>
    <w:rsid w:val="002B3DC8"/>
    <w:rsid w:val="002B50E6"/>
    <w:rsid w:val="002B5F55"/>
    <w:rsid w:val="002B64FC"/>
    <w:rsid w:val="002C18D8"/>
    <w:rsid w:val="002C6549"/>
    <w:rsid w:val="002C7E2B"/>
    <w:rsid w:val="002D1EF6"/>
    <w:rsid w:val="002D4325"/>
    <w:rsid w:val="002E01B3"/>
    <w:rsid w:val="002E1DD1"/>
    <w:rsid w:val="002E2396"/>
    <w:rsid w:val="002E537B"/>
    <w:rsid w:val="002E6396"/>
    <w:rsid w:val="002E66F5"/>
    <w:rsid w:val="002F07BE"/>
    <w:rsid w:val="002F163C"/>
    <w:rsid w:val="002F2B5E"/>
    <w:rsid w:val="002F58F8"/>
    <w:rsid w:val="002F59D5"/>
    <w:rsid w:val="002F5B28"/>
    <w:rsid w:val="002F69E0"/>
    <w:rsid w:val="002F6ACB"/>
    <w:rsid w:val="00300165"/>
    <w:rsid w:val="003003E1"/>
    <w:rsid w:val="003026E3"/>
    <w:rsid w:val="00303146"/>
    <w:rsid w:val="00303734"/>
    <w:rsid w:val="00303CA8"/>
    <w:rsid w:val="003103E5"/>
    <w:rsid w:val="00313507"/>
    <w:rsid w:val="00314FA3"/>
    <w:rsid w:val="00316ACB"/>
    <w:rsid w:val="00321F97"/>
    <w:rsid w:val="00326F53"/>
    <w:rsid w:val="00330FF4"/>
    <w:rsid w:val="00334249"/>
    <w:rsid w:val="00335607"/>
    <w:rsid w:val="00342E5A"/>
    <w:rsid w:val="00342F2F"/>
    <w:rsid w:val="00343ABE"/>
    <w:rsid w:val="00344056"/>
    <w:rsid w:val="003444B3"/>
    <w:rsid w:val="00344BC6"/>
    <w:rsid w:val="003536D7"/>
    <w:rsid w:val="00356D34"/>
    <w:rsid w:val="00360868"/>
    <w:rsid w:val="00362770"/>
    <w:rsid w:val="00363073"/>
    <w:rsid w:val="0036620B"/>
    <w:rsid w:val="00367513"/>
    <w:rsid w:val="00371A99"/>
    <w:rsid w:val="00373B7C"/>
    <w:rsid w:val="00375BDB"/>
    <w:rsid w:val="003776DA"/>
    <w:rsid w:val="0038349E"/>
    <w:rsid w:val="00385DD4"/>
    <w:rsid w:val="0038610E"/>
    <w:rsid w:val="003866F7"/>
    <w:rsid w:val="003A5D36"/>
    <w:rsid w:val="003A62A9"/>
    <w:rsid w:val="003A675B"/>
    <w:rsid w:val="003B3C85"/>
    <w:rsid w:val="003B46ED"/>
    <w:rsid w:val="003B5362"/>
    <w:rsid w:val="003B78D1"/>
    <w:rsid w:val="003C5118"/>
    <w:rsid w:val="003C563A"/>
    <w:rsid w:val="003C6207"/>
    <w:rsid w:val="003C665C"/>
    <w:rsid w:val="003C771C"/>
    <w:rsid w:val="003D2AD9"/>
    <w:rsid w:val="003D523D"/>
    <w:rsid w:val="003D5628"/>
    <w:rsid w:val="003D6222"/>
    <w:rsid w:val="003E1430"/>
    <w:rsid w:val="003E1938"/>
    <w:rsid w:val="003E3DB5"/>
    <w:rsid w:val="003F2796"/>
    <w:rsid w:val="003F6136"/>
    <w:rsid w:val="004055BD"/>
    <w:rsid w:val="00407F84"/>
    <w:rsid w:val="004122A2"/>
    <w:rsid w:val="00412534"/>
    <w:rsid w:val="004129BC"/>
    <w:rsid w:val="004164C8"/>
    <w:rsid w:val="0042002A"/>
    <w:rsid w:val="00423D9F"/>
    <w:rsid w:val="0042432A"/>
    <w:rsid w:val="004245BD"/>
    <w:rsid w:val="00424EA2"/>
    <w:rsid w:val="0042553C"/>
    <w:rsid w:val="00426838"/>
    <w:rsid w:val="00427C68"/>
    <w:rsid w:val="00432CEE"/>
    <w:rsid w:val="00432D15"/>
    <w:rsid w:val="00436575"/>
    <w:rsid w:val="00441E36"/>
    <w:rsid w:val="00443010"/>
    <w:rsid w:val="00450AED"/>
    <w:rsid w:val="00455EA1"/>
    <w:rsid w:val="0046028C"/>
    <w:rsid w:val="0047026F"/>
    <w:rsid w:val="00472803"/>
    <w:rsid w:val="00473186"/>
    <w:rsid w:val="0047355C"/>
    <w:rsid w:val="00473F1B"/>
    <w:rsid w:val="004750A8"/>
    <w:rsid w:val="00475E2C"/>
    <w:rsid w:val="00477464"/>
    <w:rsid w:val="00481FB7"/>
    <w:rsid w:val="00487D98"/>
    <w:rsid w:val="00490986"/>
    <w:rsid w:val="00490D11"/>
    <w:rsid w:val="00491EDF"/>
    <w:rsid w:val="004924C9"/>
    <w:rsid w:val="00493104"/>
    <w:rsid w:val="00493B6E"/>
    <w:rsid w:val="00495CF7"/>
    <w:rsid w:val="00497A41"/>
    <w:rsid w:val="004A138D"/>
    <w:rsid w:val="004A2205"/>
    <w:rsid w:val="004A33FB"/>
    <w:rsid w:val="004A45E1"/>
    <w:rsid w:val="004A4615"/>
    <w:rsid w:val="004A6E48"/>
    <w:rsid w:val="004B0B41"/>
    <w:rsid w:val="004B0E2C"/>
    <w:rsid w:val="004B368F"/>
    <w:rsid w:val="004B491F"/>
    <w:rsid w:val="004B652D"/>
    <w:rsid w:val="004B71CC"/>
    <w:rsid w:val="004C3023"/>
    <w:rsid w:val="004C3AB0"/>
    <w:rsid w:val="004C4B77"/>
    <w:rsid w:val="004C5BFA"/>
    <w:rsid w:val="004C698E"/>
    <w:rsid w:val="004C6EB0"/>
    <w:rsid w:val="004C72B3"/>
    <w:rsid w:val="004D3734"/>
    <w:rsid w:val="004D5CE3"/>
    <w:rsid w:val="004E07AF"/>
    <w:rsid w:val="004E1149"/>
    <w:rsid w:val="004E5493"/>
    <w:rsid w:val="004E63E9"/>
    <w:rsid w:val="004E7ECC"/>
    <w:rsid w:val="004F18F4"/>
    <w:rsid w:val="004F785B"/>
    <w:rsid w:val="00505D71"/>
    <w:rsid w:val="0051097A"/>
    <w:rsid w:val="00512944"/>
    <w:rsid w:val="00512F7D"/>
    <w:rsid w:val="00520101"/>
    <w:rsid w:val="0052173D"/>
    <w:rsid w:val="00521C01"/>
    <w:rsid w:val="005231C8"/>
    <w:rsid w:val="00523BFE"/>
    <w:rsid w:val="00527269"/>
    <w:rsid w:val="0053050C"/>
    <w:rsid w:val="00535BDC"/>
    <w:rsid w:val="00540093"/>
    <w:rsid w:val="0054308F"/>
    <w:rsid w:val="005433A1"/>
    <w:rsid w:val="0055066A"/>
    <w:rsid w:val="00550CDF"/>
    <w:rsid w:val="00551908"/>
    <w:rsid w:val="00552835"/>
    <w:rsid w:val="0055345F"/>
    <w:rsid w:val="0055615F"/>
    <w:rsid w:val="0056446F"/>
    <w:rsid w:val="005658E0"/>
    <w:rsid w:val="00570A62"/>
    <w:rsid w:val="00573594"/>
    <w:rsid w:val="00577870"/>
    <w:rsid w:val="00577B06"/>
    <w:rsid w:val="00581068"/>
    <w:rsid w:val="00581D6F"/>
    <w:rsid w:val="00584E77"/>
    <w:rsid w:val="00590109"/>
    <w:rsid w:val="005905DE"/>
    <w:rsid w:val="00590A20"/>
    <w:rsid w:val="00590C76"/>
    <w:rsid w:val="00594A20"/>
    <w:rsid w:val="00596BF6"/>
    <w:rsid w:val="00597673"/>
    <w:rsid w:val="005A1A2B"/>
    <w:rsid w:val="005A4E0D"/>
    <w:rsid w:val="005B2B6F"/>
    <w:rsid w:val="005B335C"/>
    <w:rsid w:val="005B4620"/>
    <w:rsid w:val="005B5906"/>
    <w:rsid w:val="005B784E"/>
    <w:rsid w:val="005B7C7B"/>
    <w:rsid w:val="005C0AD5"/>
    <w:rsid w:val="005C1E14"/>
    <w:rsid w:val="005C45D7"/>
    <w:rsid w:val="005C799C"/>
    <w:rsid w:val="005D1A86"/>
    <w:rsid w:val="005D2AA3"/>
    <w:rsid w:val="005D4DD8"/>
    <w:rsid w:val="005D5A35"/>
    <w:rsid w:val="005E720E"/>
    <w:rsid w:val="005E7C7C"/>
    <w:rsid w:val="005F0D6D"/>
    <w:rsid w:val="005F0E79"/>
    <w:rsid w:val="005F3690"/>
    <w:rsid w:val="005F5A5A"/>
    <w:rsid w:val="005F659F"/>
    <w:rsid w:val="005F6BC8"/>
    <w:rsid w:val="006022C0"/>
    <w:rsid w:val="00602624"/>
    <w:rsid w:val="00606899"/>
    <w:rsid w:val="006068B1"/>
    <w:rsid w:val="00606F6A"/>
    <w:rsid w:val="0061039A"/>
    <w:rsid w:val="0061039C"/>
    <w:rsid w:val="0061153F"/>
    <w:rsid w:val="00612094"/>
    <w:rsid w:val="00614501"/>
    <w:rsid w:val="0061612B"/>
    <w:rsid w:val="00623DB3"/>
    <w:rsid w:val="0062576E"/>
    <w:rsid w:val="006264DA"/>
    <w:rsid w:val="006306BA"/>
    <w:rsid w:val="00631B2A"/>
    <w:rsid w:val="00634152"/>
    <w:rsid w:val="0063609D"/>
    <w:rsid w:val="00636ACE"/>
    <w:rsid w:val="00637A38"/>
    <w:rsid w:val="0064223C"/>
    <w:rsid w:val="00643C77"/>
    <w:rsid w:val="00644B12"/>
    <w:rsid w:val="00654784"/>
    <w:rsid w:val="00655DDB"/>
    <w:rsid w:val="00656353"/>
    <w:rsid w:val="006573FE"/>
    <w:rsid w:val="00660CB6"/>
    <w:rsid w:val="006610D7"/>
    <w:rsid w:val="00665D4A"/>
    <w:rsid w:val="0067193D"/>
    <w:rsid w:val="00671F4A"/>
    <w:rsid w:val="00676039"/>
    <w:rsid w:val="00681E94"/>
    <w:rsid w:val="00682156"/>
    <w:rsid w:val="0068778C"/>
    <w:rsid w:val="006905DB"/>
    <w:rsid w:val="00690742"/>
    <w:rsid w:val="00690D93"/>
    <w:rsid w:val="0069167A"/>
    <w:rsid w:val="00695025"/>
    <w:rsid w:val="00696251"/>
    <w:rsid w:val="006A3621"/>
    <w:rsid w:val="006A76FF"/>
    <w:rsid w:val="006A7DD3"/>
    <w:rsid w:val="006B120B"/>
    <w:rsid w:val="006B1F89"/>
    <w:rsid w:val="006B1FE9"/>
    <w:rsid w:val="006B25BA"/>
    <w:rsid w:val="006B47F6"/>
    <w:rsid w:val="006C2CFE"/>
    <w:rsid w:val="006C7B39"/>
    <w:rsid w:val="006D256C"/>
    <w:rsid w:val="006D4B59"/>
    <w:rsid w:val="006E05A9"/>
    <w:rsid w:val="006E0818"/>
    <w:rsid w:val="006E14E0"/>
    <w:rsid w:val="006E29FE"/>
    <w:rsid w:val="006E2EFD"/>
    <w:rsid w:val="006E587F"/>
    <w:rsid w:val="006F7BB9"/>
    <w:rsid w:val="006F7F51"/>
    <w:rsid w:val="007002CA"/>
    <w:rsid w:val="007067A6"/>
    <w:rsid w:val="007105AF"/>
    <w:rsid w:val="00712BAE"/>
    <w:rsid w:val="00715339"/>
    <w:rsid w:val="00716DF5"/>
    <w:rsid w:val="00717E69"/>
    <w:rsid w:val="007208C9"/>
    <w:rsid w:val="00721DE1"/>
    <w:rsid w:val="00723296"/>
    <w:rsid w:val="00724ADC"/>
    <w:rsid w:val="007269A2"/>
    <w:rsid w:val="00726CF9"/>
    <w:rsid w:val="0073054A"/>
    <w:rsid w:val="007407CF"/>
    <w:rsid w:val="00742115"/>
    <w:rsid w:val="00746902"/>
    <w:rsid w:val="00752A3F"/>
    <w:rsid w:val="00760A50"/>
    <w:rsid w:val="00760B06"/>
    <w:rsid w:val="00762A7B"/>
    <w:rsid w:val="007638DB"/>
    <w:rsid w:val="0076663B"/>
    <w:rsid w:val="00771AD1"/>
    <w:rsid w:val="00774941"/>
    <w:rsid w:val="00777844"/>
    <w:rsid w:val="00780AD8"/>
    <w:rsid w:val="0078254F"/>
    <w:rsid w:val="0078290D"/>
    <w:rsid w:val="00787A6F"/>
    <w:rsid w:val="00787F0E"/>
    <w:rsid w:val="00795EB8"/>
    <w:rsid w:val="007A2F8C"/>
    <w:rsid w:val="007A3E33"/>
    <w:rsid w:val="007A5450"/>
    <w:rsid w:val="007A7083"/>
    <w:rsid w:val="007C0F62"/>
    <w:rsid w:val="007C1F1D"/>
    <w:rsid w:val="007C25F2"/>
    <w:rsid w:val="007C5385"/>
    <w:rsid w:val="007D0214"/>
    <w:rsid w:val="007D4166"/>
    <w:rsid w:val="007D7A50"/>
    <w:rsid w:val="007E04BE"/>
    <w:rsid w:val="007F0445"/>
    <w:rsid w:val="00801039"/>
    <w:rsid w:val="00801A9E"/>
    <w:rsid w:val="00805B9D"/>
    <w:rsid w:val="00807F51"/>
    <w:rsid w:val="008140FD"/>
    <w:rsid w:val="00814B5E"/>
    <w:rsid w:val="00817188"/>
    <w:rsid w:val="00821EB6"/>
    <w:rsid w:val="00823692"/>
    <w:rsid w:val="0082766C"/>
    <w:rsid w:val="0083325F"/>
    <w:rsid w:val="00834168"/>
    <w:rsid w:val="00834C4B"/>
    <w:rsid w:val="00837692"/>
    <w:rsid w:val="008400F3"/>
    <w:rsid w:val="00843AE7"/>
    <w:rsid w:val="00845B67"/>
    <w:rsid w:val="00850534"/>
    <w:rsid w:val="008540B9"/>
    <w:rsid w:val="00861AA2"/>
    <w:rsid w:val="00862956"/>
    <w:rsid w:val="00865ECF"/>
    <w:rsid w:val="00867AC5"/>
    <w:rsid w:val="00870400"/>
    <w:rsid w:val="00874E55"/>
    <w:rsid w:val="008852C3"/>
    <w:rsid w:val="00885719"/>
    <w:rsid w:val="00887692"/>
    <w:rsid w:val="0089032D"/>
    <w:rsid w:val="008924C9"/>
    <w:rsid w:val="00894960"/>
    <w:rsid w:val="00897EFD"/>
    <w:rsid w:val="008A19C8"/>
    <w:rsid w:val="008A3679"/>
    <w:rsid w:val="008A4B70"/>
    <w:rsid w:val="008B14EF"/>
    <w:rsid w:val="008B32D7"/>
    <w:rsid w:val="008B6623"/>
    <w:rsid w:val="008C05D2"/>
    <w:rsid w:val="008C21F3"/>
    <w:rsid w:val="008C2A64"/>
    <w:rsid w:val="008C3B33"/>
    <w:rsid w:val="008D26E1"/>
    <w:rsid w:val="008D3756"/>
    <w:rsid w:val="008D4906"/>
    <w:rsid w:val="008D4B63"/>
    <w:rsid w:val="008D6F8D"/>
    <w:rsid w:val="008E2971"/>
    <w:rsid w:val="008E45FF"/>
    <w:rsid w:val="008E5C5D"/>
    <w:rsid w:val="008F23C5"/>
    <w:rsid w:val="008F691D"/>
    <w:rsid w:val="00903A45"/>
    <w:rsid w:val="0090546E"/>
    <w:rsid w:val="009070E2"/>
    <w:rsid w:val="00910B7A"/>
    <w:rsid w:val="00912A7C"/>
    <w:rsid w:val="00917D3A"/>
    <w:rsid w:val="009201C8"/>
    <w:rsid w:val="00921EC5"/>
    <w:rsid w:val="00922FCB"/>
    <w:rsid w:val="009236A9"/>
    <w:rsid w:val="00923D9A"/>
    <w:rsid w:val="0092780A"/>
    <w:rsid w:val="00931061"/>
    <w:rsid w:val="009318D5"/>
    <w:rsid w:val="00934EF3"/>
    <w:rsid w:val="009356AF"/>
    <w:rsid w:val="00942F30"/>
    <w:rsid w:val="00945B9D"/>
    <w:rsid w:val="00945FDD"/>
    <w:rsid w:val="009468DF"/>
    <w:rsid w:val="00953048"/>
    <w:rsid w:val="00964651"/>
    <w:rsid w:val="00966D7F"/>
    <w:rsid w:val="00970073"/>
    <w:rsid w:val="00970B51"/>
    <w:rsid w:val="00970F71"/>
    <w:rsid w:val="00971DCB"/>
    <w:rsid w:val="00972118"/>
    <w:rsid w:val="0097714B"/>
    <w:rsid w:val="00982928"/>
    <w:rsid w:val="0098339D"/>
    <w:rsid w:val="00983DF1"/>
    <w:rsid w:val="009841CE"/>
    <w:rsid w:val="009842AE"/>
    <w:rsid w:val="00984E9C"/>
    <w:rsid w:val="009856A3"/>
    <w:rsid w:val="009907E0"/>
    <w:rsid w:val="00991C50"/>
    <w:rsid w:val="00993516"/>
    <w:rsid w:val="00994863"/>
    <w:rsid w:val="00997E97"/>
    <w:rsid w:val="00997F9C"/>
    <w:rsid w:val="009A0A4C"/>
    <w:rsid w:val="009A0CA7"/>
    <w:rsid w:val="009A0FC4"/>
    <w:rsid w:val="009A5C40"/>
    <w:rsid w:val="009A6EB8"/>
    <w:rsid w:val="009B0145"/>
    <w:rsid w:val="009B09AF"/>
    <w:rsid w:val="009B4BA2"/>
    <w:rsid w:val="009B5989"/>
    <w:rsid w:val="009B6354"/>
    <w:rsid w:val="009B675D"/>
    <w:rsid w:val="009B774A"/>
    <w:rsid w:val="009C4E16"/>
    <w:rsid w:val="009C5DDA"/>
    <w:rsid w:val="009D2D99"/>
    <w:rsid w:val="009D4749"/>
    <w:rsid w:val="009D6DCC"/>
    <w:rsid w:val="009E076D"/>
    <w:rsid w:val="009E3977"/>
    <w:rsid w:val="009E3DFD"/>
    <w:rsid w:val="009E4138"/>
    <w:rsid w:val="009E4552"/>
    <w:rsid w:val="009E46B1"/>
    <w:rsid w:val="009E5815"/>
    <w:rsid w:val="009F0A2F"/>
    <w:rsid w:val="009F0E7D"/>
    <w:rsid w:val="009F1440"/>
    <w:rsid w:val="009F1DDD"/>
    <w:rsid w:val="009F4655"/>
    <w:rsid w:val="009F7F45"/>
    <w:rsid w:val="00A0165A"/>
    <w:rsid w:val="00A024A8"/>
    <w:rsid w:val="00A0667E"/>
    <w:rsid w:val="00A1046F"/>
    <w:rsid w:val="00A132A3"/>
    <w:rsid w:val="00A1426C"/>
    <w:rsid w:val="00A14A06"/>
    <w:rsid w:val="00A20180"/>
    <w:rsid w:val="00A208CF"/>
    <w:rsid w:val="00A3515B"/>
    <w:rsid w:val="00A35AE7"/>
    <w:rsid w:val="00A40962"/>
    <w:rsid w:val="00A414B5"/>
    <w:rsid w:val="00A4237E"/>
    <w:rsid w:val="00A43242"/>
    <w:rsid w:val="00A45540"/>
    <w:rsid w:val="00A52860"/>
    <w:rsid w:val="00A5368C"/>
    <w:rsid w:val="00A53B42"/>
    <w:rsid w:val="00A55F9C"/>
    <w:rsid w:val="00A564D1"/>
    <w:rsid w:val="00A62957"/>
    <w:rsid w:val="00A6615D"/>
    <w:rsid w:val="00A7390C"/>
    <w:rsid w:val="00A770DA"/>
    <w:rsid w:val="00A779E1"/>
    <w:rsid w:val="00A839B0"/>
    <w:rsid w:val="00A85AE3"/>
    <w:rsid w:val="00A9044E"/>
    <w:rsid w:val="00A90524"/>
    <w:rsid w:val="00A93B74"/>
    <w:rsid w:val="00A94B10"/>
    <w:rsid w:val="00A9591D"/>
    <w:rsid w:val="00AA07ED"/>
    <w:rsid w:val="00AA1B4D"/>
    <w:rsid w:val="00AA2413"/>
    <w:rsid w:val="00AA25E4"/>
    <w:rsid w:val="00AA5628"/>
    <w:rsid w:val="00AA599E"/>
    <w:rsid w:val="00AA79FC"/>
    <w:rsid w:val="00AB1063"/>
    <w:rsid w:val="00AB73C8"/>
    <w:rsid w:val="00AC1881"/>
    <w:rsid w:val="00AC1A88"/>
    <w:rsid w:val="00AC2E40"/>
    <w:rsid w:val="00AC3753"/>
    <w:rsid w:val="00AC6710"/>
    <w:rsid w:val="00AD0567"/>
    <w:rsid w:val="00AD0C8E"/>
    <w:rsid w:val="00AD1A64"/>
    <w:rsid w:val="00AD25CF"/>
    <w:rsid w:val="00AE223E"/>
    <w:rsid w:val="00AE46D0"/>
    <w:rsid w:val="00AE55F1"/>
    <w:rsid w:val="00AE58A5"/>
    <w:rsid w:val="00AE6393"/>
    <w:rsid w:val="00AF1212"/>
    <w:rsid w:val="00AF196F"/>
    <w:rsid w:val="00B018A8"/>
    <w:rsid w:val="00B06A79"/>
    <w:rsid w:val="00B11BA6"/>
    <w:rsid w:val="00B1671F"/>
    <w:rsid w:val="00B25788"/>
    <w:rsid w:val="00B26120"/>
    <w:rsid w:val="00B27FF8"/>
    <w:rsid w:val="00B370BE"/>
    <w:rsid w:val="00B42BB9"/>
    <w:rsid w:val="00B47C2A"/>
    <w:rsid w:val="00B50B75"/>
    <w:rsid w:val="00B50F68"/>
    <w:rsid w:val="00B5266B"/>
    <w:rsid w:val="00B52AD4"/>
    <w:rsid w:val="00B53D21"/>
    <w:rsid w:val="00B5722D"/>
    <w:rsid w:val="00B669B1"/>
    <w:rsid w:val="00B70B7F"/>
    <w:rsid w:val="00B7313A"/>
    <w:rsid w:val="00B748F8"/>
    <w:rsid w:val="00B761A1"/>
    <w:rsid w:val="00B76B54"/>
    <w:rsid w:val="00B76E56"/>
    <w:rsid w:val="00B80C47"/>
    <w:rsid w:val="00B84211"/>
    <w:rsid w:val="00B84E84"/>
    <w:rsid w:val="00B852FA"/>
    <w:rsid w:val="00B9381F"/>
    <w:rsid w:val="00B97F1A"/>
    <w:rsid w:val="00BA04A4"/>
    <w:rsid w:val="00BA1172"/>
    <w:rsid w:val="00BA12A9"/>
    <w:rsid w:val="00BA18CF"/>
    <w:rsid w:val="00BA23BA"/>
    <w:rsid w:val="00BA42D7"/>
    <w:rsid w:val="00BA5B0C"/>
    <w:rsid w:val="00BA5B8F"/>
    <w:rsid w:val="00BA74F9"/>
    <w:rsid w:val="00BB4ACA"/>
    <w:rsid w:val="00BB530E"/>
    <w:rsid w:val="00BC3A05"/>
    <w:rsid w:val="00BC3C34"/>
    <w:rsid w:val="00BC4A78"/>
    <w:rsid w:val="00BC5C69"/>
    <w:rsid w:val="00BD0437"/>
    <w:rsid w:val="00BD1D0D"/>
    <w:rsid w:val="00BD5C97"/>
    <w:rsid w:val="00BF002E"/>
    <w:rsid w:val="00BF1E0A"/>
    <w:rsid w:val="00BF270F"/>
    <w:rsid w:val="00BF5492"/>
    <w:rsid w:val="00BF687E"/>
    <w:rsid w:val="00C0415A"/>
    <w:rsid w:val="00C102AA"/>
    <w:rsid w:val="00C10EFD"/>
    <w:rsid w:val="00C13714"/>
    <w:rsid w:val="00C14662"/>
    <w:rsid w:val="00C15F95"/>
    <w:rsid w:val="00C16185"/>
    <w:rsid w:val="00C22116"/>
    <w:rsid w:val="00C2538C"/>
    <w:rsid w:val="00C270A6"/>
    <w:rsid w:val="00C304FD"/>
    <w:rsid w:val="00C31AF7"/>
    <w:rsid w:val="00C31CB3"/>
    <w:rsid w:val="00C334BD"/>
    <w:rsid w:val="00C33B40"/>
    <w:rsid w:val="00C370D3"/>
    <w:rsid w:val="00C40EBD"/>
    <w:rsid w:val="00C41AC8"/>
    <w:rsid w:val="00C43EEB"/>
    <w:rsid w:val="00C46371"/>
    <w:rsid w:val="00C47AD2"/>
    <w:rsid w:val="00C47F1C"/>
    <w:rsid w:val="00C50DB2"/>
    <w:rsid w:val="00C55031"/>
    <w:rsid w:val="00C555B7"/>
    <w:rsid w:val="00C5572B"/>
    <w:rsid w:val="00C55A9E"/>
    <w:rsid w:val="00C55B15"/>
    <w:rsid w:val="00C55C53"/>
    <w:rsid w:val="00C56783"/>
    <w:rsid w:val="00C60F34"/>
    <w:rsid w:val="00C6273F"/>
    <w:rsid w:val="00C64B68"/>
    <w:rsid w:val="00C66776"/>
    <w:rsid w:val="00C73547"/>
    <w:rsid w:val="00C83484"/>
    <w:rsid w:val="00C83888"/>
    <w:rsid w:val="00C841FE"/>
    <w:rsid w:val="00C903DE"/>
    <w:rsid w:val="00C91373"/>
    <w:rsid w:val="00C91B41"/>
    <w:rsid w:val="00C93E33"/>
    <w:rsid w:val="00CB00EC"/>
    <w:rsid w:val="00CB06CD"/>
    <w:rsid w:val="00CB4828"/>
    <w:rsid w:val="00CB7207"/>
    <w:rsid w:val="00CB7AA6"/>
    <w:rsid w:val="00CC460F"/>
    <w:rsid w:val="00CC57DA"/>
    <w:rsid w:val="00CD7983"/>
    <w:rsid w:val="00CE1C65"/>
    <w:rsid w:val="00CE53D4"/>
    <w:rsid w:val="00CE6227"/>
    <w:rsid w:val="00CE7C38"/>
    <w:rsid w:val="00CF36CE"/>
    <w:rsid w:val="00CF6489"/>
    <w:rsid w:val="00CF7576"/>
    <w:rsid w:val="00D02569"/>
    <w:rsid w:val="00D0472A"/>
    <w:rsid w:val="00D14F0C"/>
    <w:rsid w:val="00D16397"/>
    <w:rsid w:val="00D16D2A"/>
    <w:rsid w:val="00D17781"/>
    <w:rsid w:val="00D223E8"/>
    <w:rsid w:val="00D23456"/>
    <w:rsid w:val="00D236BF"/>
    <w:rsid w:val="00D26373"/>
    <w:rsid w:val="00D27B17"/>
    <w:rsid w:val="00D302A3"/>
    <w:rsid w:val="00D31D94"/>
    <w:rsid w:val="00D32044"/>
    <w:rsid w:val="00D32250"/>
    <w:rsid w:val="00D35F09"/>
    <w:rsid w:val="00D3777E"/>
    <w:rsid w:val="00D433A5"/>
    <w:rsid w:val="00D44FCF"/>
    <w:rsid w:val="00D46785"/>
    <w:rsid w:val="00D468BD"/>
    <w:rsid w:val="00D523AD"/>
    <w:rsid w:val="00D542F2"/>
    <w:rsid w:val="00D56F52"/>
    <w:rsid w:val="00D61698"/>
    <w:rsid w:val="00D65181"/>
    <w:rsid w:val="00D677AE"/>
    <w:rsid w:val="00D748D0"/>
    <w:rsid w:val="00D813F8"/>
    <w:rsid w:val="00D82A07"/>
    <w:rsid w:val="00D84778"/>
    <w:rsid w:val="00D84DD1"/>
    <w:rsid w:val="00D84F50"/>
    <w:rsid w:val="00D87426"/>
    <w:rsid w:val="00D91BC9"/>
    <w:rsid w:val="00D934D0"/>
    <w:rsid w:val="00D973D2"/>
    <w:rsid w:val="00DA016D"/>
    <w:rsid w:val="00DA3140"/>
    <w:rsid w:val="00DA43D3"/>
    <w:rsid w:val="00DA4754"/>
    <w:rsid w:val="00DA6C6B"/>
    <w:rsid w:val="00DA789B"/>
    <w:rsid w:val="00DB399A"/>
    <w:rsid w:val="00DC301E"/>
    <w:rsid w:val="00DC30F2"/>
    <w:rsid w:val="00DC45BC"/>
    <w:rsid w:val="00DC5D76"/>
    <w:rsid w:val="00DC77B2"/>
    <w:rsid w:val="00DD2830"/>
    <w:rsid w:val="00DD2DAB"/>
    <w:rsid w:val="00DD320C"/>
    <w:rsid w:val="00DD686A"/>
    <w:rsid w:val="00DE1F24"/>
    <w:rsid w:val="00DE366E"/>
    <w:rsid w:val="00DE4E63"/>
    <w:rsid w:val="00DE6781"/>
    <w:rsid w:val="00DE67FF"/>
    <w:rsid w:val="00DE6A78"/>
    <w:rsid w:val="00DE7209"/>
    <w:rsid w:val="00DF0305"/>
    <w:rsid w:val="00DF07F9"/>
    <w:rsid w:val="00DF420D"/>
    <w:rsid w:val="00DF49E0"/>
    <w:rsid w:val="00E032AF"/>
    <w:rsid w:val="00E053B4"/>
    <w:rsid w:val="00E05F60"/>
    <w:rsid w:val="00E05FF7"/>
    <w:rsid w:val="00E134EF"/>
    <w:rsid w:val="00E21901"/>
    <w:rsid w:val="00E21DF0"/>
    <w:rsid w:val="00E22046"/>
    <w:rsid w:val="00E23400"/>
    <w:rsid w:val="00E236D0"/>
    <w:rsid w:val="00E23DB0"/>
    <w:rsid w:val="00E23DF2"/>
    <w:rsid w:val="00E250B0"/>
    <w:rsid w:val="00E25CDC"/>
    <w:rsid w:val="00E26FE8"/>
    <w:rsid w:val="00E30A5D"/>
    <w:rsid w:val="00E31CBD"/>
    <w:rsid w:val="00E35AE9"/>
    <w:rsid w:val="00E371A1"/>
    <w:rsid w:val="00E45C95"/>
    <w:rsid w:val="00E52345"/>
    <w:rsid w:val="00E5524A"/>
    <w:rsid w:val="00E5525E"/>
    <w:rsid w:val="00E600A2"/>
    <w:rsid w:val="00E623D5"/>
    <w:rsid w:val="00E63799"/>
    <w:rsid w:val="00E64833"/>
    <w:rsid w:val="00E64A89"/>
    <w:rsid w:val="00E670DA"/>
    <w:rsid w:val="00E6733E"/>
    <w:rsid w:val="00E70565"/>
    <w:rsid w:val="00E715B5"/>
    <w:rsid w:val="00E756DD"/>
    <w:rsid w:val="00E77F2D"/>
    <w:rsid w:val="00E8775E"/>
    <w:rsid w:val="00E95379"/>
    <w:rsid w:val="00E9614A"/>
    <w:rsid w:val="00E96835"/>
    <w:rsid w:val="00EA1BD3"/>
    <w:rsid w:val="00EA63EA"/>
    <w:rsid w:val="00EA6506"/>
    <w:rsid w:val="00EB0972"/>
    <w:rsid w:val="00EB1E4A"/>
    <w:rsid w:val="00EB2140"/>
    <w:rsid w:val="00EB3250"/>
    <w:rsid w:val="00EB4296"/>
    <w:rsid w:val="00EB5F3D"/>
    <w:rsid w:val="00EC2DFC"/>
    <w:rsid w:val="00EC3E9C"/>
    <w:rsid w:val="00EC7574"/>
    <w:rsid w:val="00ED019C"/>
    <w:rsid w:val="00ED0B9D"/>
    <w:rsid w:val="00ED0E2C"/>
    <w:rsid w:val="00ED1F93"/>
    <w:rsid w:val="00ED27B6"/>
    <w:rsid w:val="00ED7440"/>
    <w:rsid w:val="00EE391A"/>
    <w:rsid w:val="00EE6A2A"/>
    <w:rsid w:val="00EE6D06"/>
    <w:rsid w:val="00EF0F2C"/>
    <w:rsid w:val="00EF1C8C"/>
    <w:rsid w:val="00EF1DD3"/>
    <w:rsid w:val="00EF3B88"/>
    <w:rsid w:val="00EF476C"/>
    <w:rsid w:val="00EF4A49"/>
    <w:rsid w:val="00EF7312"/>
    <w:rsid w:val="00F01BB1"/>
    <w:rsid w:val="00F02F9F"/>
    <w:rsid w:val="00F04C12"/>
    <w:rsid w:val="00F13C73"/>
    <w:rsid w:val="00F147ED"/>
    <w:rsid w:val="00F23109"/>
    <w:rsid w:val="00F2393B"/>
    <w:rsid w:val="00F33653"/>
    <w:rsid w:val="00F33B3F"/>
    <w:rsid w:val="00F341C2"/>
    <w:rsid w:val="00F343CF"/>
    <w:rsid w:val="00F368B1"/>
    <w:rsid w:val="00F3705D"/>
    <w:rsid w:val="00F510E8"/>
    <w:rsid w:val="00F5487F"/>
    <w:rsid w:val="00F63F96"/>
    <w:rsid w:val="00F732AB"/>
    <w:rsid w:val="00F742DD"/>
    <w:rsid w:val="00F7448A"/>
    <w:rsid w:val="00F82C91"/>
    <w:rsid w:val="00F83AB8"/>
    <w:rsid w:val="00F83BE5"/>
    <w:rsid w:val="00F86998"/>
    <w:rsid w:val="00F869D9"/>
    <w:rsid w:val="00F871A2"/>
    <w:rsid w:val="00F87280"/>
    <w:rsid w:val="00F957BB"/>
    <w:rsid w:val="00FA0F48"/>
    <w:rsid w:val="00FA2FA2"/>
    <w:rsid w:val="00FA3695"/>
    <w:rsid w:val="00FA4281"/>
    <w:rsid w:val="00FA7864"/>
    <w:rsid w:val="00FB1793"/>
    <w:rsid w:val="00FB18EB"/>
    <w:rsid w:val="00FC1BDA"/>
    <w:rsid w:val="00FC7F35"/>
    <w:rsid w:val="00FD3D5E"/>
    <w:rsid w:val="00FD4525"/>
    <w:rsid w:val="00FD788A"/>
    <w:rsid w:val="00FE02EB"/>
    <w:rsid w:val="00FE138E"/>
    <w:rsid w:val="00FE245D"/>
    <w:rsid w:val="00FE4107"/>
    <w:rsid w:val="00FE4E3D"/>
    <w:rsid w:val="00FE5E39"/>
    <w:rsid w:val="00FE6862"/>
    <w:rsid w:val="00FF12CE"/>
    <w:rsid w:val="00FF2F55"/>
    <w:rsid w:val="00FF3E5D"/>
    <w:rsid w:val="00FF4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C301E"/>
    <w:pPr>
      <w:keepNext/>
      <w:numPr>
        <w:numId w:val="20"/>
      </w:numPr>
      <w:spacing w:before="240" w:after="60" w:line="276" w:lineRule="auto"/>
      <w:outlineLvl w:val="0"/>
    </w:pPr>
    <w:rPr>
      <w:rFonts w:ascii="Times New Roman" w:hAnsi="Times New Roman" w:cs="Times New Roman"/>
      <w:b/>
      <w:bCs/>
      <w:color w:val="auto"/>
      <w:kern w:val="32"/>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DC301E"/>
    <w:pPr>
      <w:numPr>
        <w:ilvl w:val="1"/>
        <w:numId w:val="20"/>
      </w:numPr>
      <w:spacing w:before="100" w:beforeAutospacing="1" w:after="100" w:afterAutospacing="1"/>
      <w:ind w:left="502"/>
      <w:outlineLvl w:val="1"/>
    </w:pPr>
    <w:rPr>
      <w:rFonts w:ascii="Times New Roman" w:hAnsi="Times New Roman" w:cs="Times New Roman"/>
      <w:b/>
      <w:bCs/>
      <w:color w:val="auto"/>
      <w:szCs w:val="36"/>
    </w:rPr>
  </w:style>
  <w:style w:type="paragraph" w:styleId="31">
    <w:name w:val="heading 3"/>
    <w:aliases w:val="Знак3 Знак,Знак3,Знак3 Знак Знак Знак,Знак,ПодЗаголовок,footer"/>
    <w:basedOn w:val="a9"/>
    <w:link w:val="32"/>
    <w:qFormat/>
    <w:rsid w:val="00DC301E"/>
    <w:pPr>
      <w:numPr>
        <w:ilvl w:val="2"/>
        <w:numId w:val="20"/>
      </w:numPr>
      <w:ind w:left="0" w:firstLine="0"/>
      <w:jc w:val="both"/>
      <w:outlineLvl w:val="2"/>
    </w:pPr>
    <w:rPr>
      <w:rFonts w:ascii="Times New Roman" w:hAnsi="Times New Roman" w:cs="Times New Roman"/>
      <w:bCs/>
      <w:color w:val="auto"/>
      <w:szCs w:val="27"/>
    </w:rPr>
  </w:style>
  <w:style w:type="paragraph" w:styleId="40">
    <w:name w:val="heading 4"/>
    <w:basedOn w:val="a9"/>
    <w:next w:val="aa"/>
    <w:link w:val="41"/>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c"/>
    <w:rsid w:val="00787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aliases w:val="Заголовок 1 Знак Знак Знак1,Заголовок 1 Знак Знак Знак Знак"/>
    <w:basedOn w:val="ab"/>
    <w:link w:val="11"/>
    <w:rsid w:val="00DC301E"/>
    <w:rPr>
      <w:rFonts w:ascii="Times New Roman" w:eastAsia="Times New Roman" w:hAnsi="Times New Roman" w:cs="Times New Roman"/>
      <w:b/>
      <w:bCs/>
      <w:kern w:val="32"/>
      <w:sz w:val="24"/>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DC301E"/>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footer Знак"/>
    <w:basedOn w:val="ab"/>
    <w:link w:val="31"/>
    <w:rsid w:val="00DC301E"/>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aliases w:val="Обычный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 w:val="28"/>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Знак4,Знак8"/>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Знак4 Знак,Знак8 Знак"/>
    <w:basedOn w:val="ab"/>
    <w:link w:val="af5"/>
    <w:uiPriority w:val="99"/>
    <w:rsid w:val="001519EC"/>
    <w:rPr>
      <w:rFonts w:ascii="Calibri" w:eastAsia="Calibri" w:hAnsi="Calibri" w:cs="Times New Roman"/>
    </w:rPr>
  </w:style>
  <w:style w:type="paragraph" w:styleId="af7">
    <w:name w:val="footer"/>
    <w:aliases w:val=" Знак, Знак6, Знак14,Знак6,Знак61,Знак14"/>
    <w:basedOn w:val="a9"/>
    <w:link w:val="af8"/>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Знак6 Знак,Знак61 Знак,Знак14 Знак"/>
    <w:basedOn w:val="ab"/>
    <w:link w:val="af7"/>
    <w:rsid w:val="001519EC"/>
    <w:rPr>
      <w:rFonts w:ascii="Calibri" w:eastAsia="Calibri" w:hAnsi="Calibri" w:cs="Times New Roman"/>
    </w:rPr>
  </w:style>
  <w:style w:type="paragraph" w:styleId="17">
    <w:name w:val="toc 1"/>
    <w:basedOn w:val="a9"/>
    <w:next w:val="a9"/>
    <w:autoRedefine/>
    <w:uiPriority w:val="39"/>
    <w:unhideWhenUsed/>
    <w:qFormat/>
    <w:rsid w:val="002543EE"/>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3"/>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0"/>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8"/>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6"/>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5"/>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7"/>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4"/>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9"/>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link w:val="afff8"/>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9">
    <w:name w:val="Intense Quote"/>
    <w:basedOn w:val="a9"/>
    <w:next w:val="a9"/>
    <w:link w:val="afffa"/>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a">
    <w:name w:val="Выделенная цитата Знак"/>
    <w:basedOn w:val="ab"/>
    <w:link w:val="afff9"/>
    <w:uiPriority w:val="30"/>
    <w:rsid w:val="0029352B"/>
    <w:rPr>
      <w:rFonts w:ascii="Cambria" w:eastAsia="Times New Roman" w:hAnsi="Cambria" w:cs="Times New Roman"/>
      <w:i/>
      <w:iCs/>
      <w:color w:val="F4F4F4"/>
      <w:sz w:val="24"/>
      <w:szCs w:val="24"/>
      <w:shd w:val="clear" w:color="auto" w:fill="4F81BD"/>
    </w:rPr>
  </w:style>
  <w:style w:type="character" w:styleId="afffb">
    <w:name w:val="Subtle Emphasis"/>
    <w:uiPriority w:val="19"/>
    <w:qFormat/>
    <w:rsid w:val="0029352B"/>
    <w:rPr>
      <w:i/>
      <w:iCs/>
      <w:color w:val="5A5A5A"/>
    </w:rPr>
  </w:style>
  <w:style w:type="character" w:styleId="afffc">
    <w:name w:val="Intense Emphasis"/>
    <w:uiPriority w:val="21"/>
    <w:qFormat/>
    <w:rsid w:val="0029352B"/>
    <w:rPr>
      <w:b/>
      <w:bCs/>
      <w:i/>
      <w:iCs/>
      <w:color w:val="4F81BD"/>
      <w:sz w:val="22"/>
      <w:szCs w:val="22"/>
    </w:rPr>
  </w:style>
  <w:style w:type="character" w:styleId="afffd">
    <w:name w:val="Subtle Reference"/>
    <w:uiPriority w:val="31"/>
    <w:qFormat/>
    <w:rsid w:val="0029352B"/>
    <w:rPr>
      <w:color w:val="auto"/>
      <w:u w:val="single" w:color="9BBB59"/>
    </w:rPr>
  </w:style>
  <w:style w:type="character" w:styleId="afffe">
    <w:name w:val="Intense Reference"/>
    <w:uiPriority w:val="32"/>
    <w:qFormat/>
    <w:rsid w:val="0029352B"/>
    <w:rPr>
      <w:b/>
      <w:bCs/>
      <w:color w:val="76923C"/>
      <w:u w:val="single" w:color="9BBB59"/>
    </w:rPr>
  </w:style>
  <w:style w:type="character" w:styleId="affff">
    <w:name w:val="Book Title"/>
    <w:uiPriority w:val="33"/>
    <w:qFormat/>
    <w:rsid w:val="0029352B"/>
    <w:rPr>
      <w:rFonts w:ascii="Cambria" w:eastAsia="Times New Roman" w:hAnsi="Cambria" w:cs="Times New Roman"/>
      <w:b/>
      <w:bCs/>
      <w:i/>
      <w:iCs/>
      <w:color w:val="auto"/>
    </w:rPr>
  </w:style>
  <w:style w:type="paragraph" w:styleId="affff0">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2"/>
    <w:unhideWhenUsed/>
    <w:rsid w:val="0029352B"/>
    <w:pPr>
      <w:spacing w:after="120" w:line="360" w:lineRule="auto"/>
      <w:ind w:firstLine="709"/>
      <w:jc w:val="both"/>
    </w:pPr>
    <w:rPr>
      <w:rFonts w:ascii="Times New Roman" w:hAnsi="Times New Roman" w:cs="Times New Roman"/>
      <w:color w:val="auto"/>
    </w:rPr>
  </w:style>
  <w:style w:type="character" w:customStyle="1" w:styleId="affff2">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1"/>
    <w:rsid w:val="0029352B"/>
    <w:rPr>
      <w:rFonts w:ascii="Times New Roman" w:eastAsia="Times New Roman" w:hAnsi="Times New Roman" w:cs="Times New Roman"/>
      <w:sz w:val="24"/>
      <w:szCs w:val="24"/>
    </w:rPr>
  </w:style>
  <w:style w:type="paragraph" w:styleId="aff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4"/>
    <w:uiPriority w:val="99"/>
    <w:rsid w:val="0029352B"/>
    <w:pPr>
      <w:spacing w:before="120" w:after="120" w:line="360" w:lineRule="auto"/>
      <w:jc w:val="both"/>
    </w:pPr>
    <w:rPr>
      <w:rFonts w:ascii="Arial" w:hAnsi="Arial" w:cs="Times New Roman"/>
      <w:color w:val="auto"/>
      <w:sz w:val="20"/>
      <w:szCs w:val="20"/>
    </w:rPr>
  </w:style>
  <w:style w:type="character" w:customStyle="1" w:styleId="aff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3"/>
    <w:uiPriority w:val="99"/>
    <w:rsid w:val="0029352B"/>
    <w:rPr>
      <w:rFonts w:ascii="Arial" w:eastAsia="Times New Roman" w:hAnsi="Arial" w:cs="Times New Roman"/>
      <w:sz w:val="20"/>
      <w:szCs w:val="20"/>
    </w:rPr>
  </w:style>
  <w:style w:type="character" w:styleId="affff5">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6">
    <w:name w:val="Body Text Indent"/>
    <w:aliases w:val="Основной текст 1,Основной текст 11"/>
    <w:basedOn w:val="a9"/>
    <w:link w:val="affff7"/>
    <w:rsid w:val="0029352B"/>
    <w:pPr>
      <w:spacing w:line="360" w:lineRule="auto"/>
      <w:ind w:firstLine="708"/>
      <w:jc w:val="both"/>
    </w:pPr>
    <w:rPr>
      <w:rFonts w:ascii="Times New Roman" w:hAnsi="Times New Roman" w:cs="Times New Roman"/>
      <w:color w:val="auto"/>
    </w:rPr>
  </w:style>
  <w:style w:type="character" w:customStyle="1" w:styleId="affff7">
    <w:name w:val="Основной текст с отступом Знак"/>
    <w:aliases w:val="Основной текст 1 Знак,Основной текст 11 Знак"/>
    <w:basedOn w:val="ab"/>
    <w:link w:val="affff6"/>
    <w:rsid w:val="0029352B"/>
    <w:rPr>
      <w:rFonts w:ascii="Times New Roman" w:eastAsia="Times New Roman" w:hAnsi="Times New Roman" w:cs="Times New Roman"/>
      <w:sz w:val="24"/>
      <w:szCs w:val="24"/>
    </w:rPr>
  </w:style>
  <w:style w:type="paragraph" w:styleId="26">
    <w:name w:val="Body Text 2"/>
    <w:aliases w:val=" Знак1,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Знак1 Знак"/>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1"/>
      </w:numPr>
    </w:pPr>
  </w:style>
  <w:style w:type="character" w:styleId="affff8">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9">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a">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0"/>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0"/>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0"/>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0"/>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b"/>
    <w:rsid w:val="0029352B"/>
    <w:pPr>
      <w:ind w:left="2160"/>
    </w:pPr>
  </w:style>
  <w:style w:type="paragraph" w:styleId="3a">
    <w:name w:val="List Continue 3"/>
    <w:basedOn w:val="affffb"/>
    <w:rsid w:val="0029352B"/>
    <w:pPr>
      <w:ind w:left="2520"/>
    </w:pPr>
  </w:style>
  <w:style w:type="paragraph" w:styleId="45">
    <w:name w:val="List Continue 4"/>
    <w:basedOn w:val="affffb"/>
    <w:rsid w:val="0029352B"/>
    <w:pPr>
      <w:ind w:left="2880"/>
    </w:pPr>
  </w:style>
  <w:style w:type="paragraph" w:styleId="55">
    <w:name w:val="List Continue 5"/>
    <w:basedOn w:val="affffb"/>
    <w:rsid w:val="0029352B"/>
    <w:pPr>
      <w:ind w:left="3240"/>
    </w:pPr>
  </w:style>
  <w:style w:type="paragraph" w:styleId="affffc">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c"/>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c"/>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c"/>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c"/>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1"/>
    <w:link w:val="affffe"/>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e">
    <w:name w:val="Шапка Знак"/>
    <w:basedOn w:val="ab"/>
    <w:link w:val="affffd"/>
    <w:rsid w:val="0029352B"/>
    <w:rPr>
      <w:rFonts w:ascii="Arial" w:eastAsia="Times New Roman" w:hAnsi="Arial" w:cs="Times New Roman"/>
    </w:rPr>
  </w:style>
  <w:style w:type="paragraph" w:styleId="afffff">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0">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1">
    <w:name w:val="Date"/>
    <w:basedOn w:val="a9"/>
    <w:next w:val="a9"/>
    <w:link w:val="afffff2"/>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2">
    <w:name w:val="Дата Знак"/>
    <w:basedOn w:val="ab"/>
    <w:link w:val="afffff1"/>
    <w:rsid w:val="0029352B"/>
    <w:rPr>
      <w:rFonts w:ascii="Arial" w:eastAsia="Times New Roman" w:hAnsi="Arial" w:cs="Times New Roman"/>
      <w:spacing w:val="-5"/>
      <w:sz w:val="20"/>
      <w:szCs w:val="20"/>
    </w:rPr>
  </w:style>
  <w:style w:type="paragraph" w:styleId="afffff3">
    <w:name w:val="Note Heading"/>
    <w:basedOn w:val="a9"/>
    <w:next w:val="a9"/>
    <w:link w:val="afffff4"/>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4">
    <w:name w:val="Заголовок записки Знак"/>
    <w:basedOn w:val="ab"/>
    <w:link w:val="afffff3"/>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5">
    <w:name w:val="Body Text First Indent"/>
    <w:basedOn w:val="affff1"/>
    <w:link w:val="afffff6"/>
    <w:rsid w:val="0029352B"/>
    <w:pPr>
      <w:ind w:left="1080" w:firstLine="210"/>
    </w:pPr>
    <w:rPr>
      <w:rFonts w:ascii="Arial" w:hAnsi="Arial"/>
      <w:spacing w:val="-5"/>
      <w:lang w:eastAsia="en-US"/>
    </w:rPr>
  </w:style>
  <w:style w:type="character" w:customStyle="1" w:styleId="afffff6">
    <w:name w:val="Красная строка Знак"/>
    <w:basedOn w:val="affff2"/>
    <w:link w:val="afffff5"/>
    <w:rsid w:val="0029352B"/>
    <w:rPr>
      <w:rFonts w:ascii="Arial" w:eastAsia="Times New Roman" w:hAnsi="Arial" w:cs="Times New Roman"/>
      <w:spacing w:val="-5"/>
      <w:sz w:val="24"/>
      <w:szCs w:val="24"/>
    </w:rPr>
  </w:style>
  <w:style w:type="paragraph" w:styleId="2e">
    <w:name w:val="Body Text First Indent 2"/>
    <w:basedOn w:val="affff6"/>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7"/>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7">
    <w:name w:val="Signature"/>
    <w:basedOn w:val="a9"/>
    <w:link w:val="afffff8"/>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8">
    <w:name w:val="Подпись Знак"/>
    <w:basedOn w:val="ab"/>
    <w:link w:val="afffff7"/>
    <w:rsid w:val="0029352B"/>
    <w:rPr>
      <w:rFonts w:ascii="Arial" w:eastAsia="Times New Roman" w:hAnsi="Arial" w:cs="Times New Roman"/>
      <w:spacing w:val="-5"/>
      <w:sz w:val="20"/>
      <w:szCs w:val="20"/>
    </w:rPr>
  </w:style>
  <w:style w:type="paragraph" w:styleId="afffff9">
    <w:name w:val="Salutation"/>
    <w:basedOn w:val="a9"/>
    <w:next w:val="a9"/>
    <w:link w:val="afffffa"/>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a">
    <w:name w:val="Приветствие Знак"/>
    <w:basedOn w:val="ab"/>
    <w:link w:val="afffff9"/>
    <w:rsid w:val="0029352B"/>
    <w:rPr>
      <w:rFonts w:ascii="Arial" w:eastAsia="Times New Roman" w:hAnsi="Arial" w:cs="Times New Roman"/>
      <w:spacing w:val="-5"/>
      <w:sz w:val="20"/>
      <w:szCs w:val="20"/>
    </w:rPr>
  </w:style>
  <w:style w:type="paragraph" w:styleId="afffffb">
    <w:name w:val="Closing"/>
    <w:basedOn w:val="a9"/>
    <w:link w:val="afffffc"/>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c">
    <w:name w:val="Прощание Знак"/>
    <w:basedOn w:val="ab"/>
    <w:link w:val="afffffb"/>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d">
    <w:name w:val="Plain Text"/>
    <w:basedOn w:val="a9"/>
    <w:link w:val="afffffe"/>
    <w:rsid w:val="0029352B"/>
    <w:pPr>
      <w:spacing w:line="360" w:lineRule="auto"/>
      <w:ind w:left="1080" w:firstLine="709"/>
      <w:jc w:val="both"/>
    </w:pPr>
    <w:rPr>
      <w:rFonts w:cs="Times New Roman"/>
      <w:color w:val="auto"/>
      <w:spacing w:val="-5"/>
      <w:sz w:val="20"/>
      <w:szCs w:val="20"/>
      <w:lang w:eastAsia="en-US"/>
    </w:rPr>
  </w:style>
  <w:style w:type="character" w:customStyle="1" w:styleId="afffffe">
    <w:name w:val="Текст Знак"/>
    <w:basedOn w:val="ab"/>
    <w:link w:val="afffffd"/>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f">
    <w:name w:val="E-mail Signature"/>
    <w:basedOn w:val="a9"/>
    <w:link w:val="affffff0"/>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0">
    <w:name w:val="Электронная подпись Знак"/>
    <w:basedOn w:val="ab"/>
    <w:link w:val="affffff"/>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9"/>
    <w:link w:val="affffff7"/>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7">
    <w:name w:val="Текст концевой сноски Знак"/>
    <w:basedOn w:val="ab"/>
    <w:link w:val="affffff6"/>
    <w:uiPriority w:val="99"/>
    <w:rsid w:val="0029352B"/>
    <w:rPr>
      <w:rFonts w:ascii="Times New Roman" w:eastAsia="Times New Roman" w:hAnsi="Times New Roman" w:cs="Times New Roman"/>
      <w:sz w:val="20"/>
      <w:szCs w:val="20"/>
      <w:lang w:eastAsia="ru-RU"/>
    </w:rPr>
  </w:style>
  <w:style w:type="character" w:styleId="affffff8">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rsid w:val="002543EE"/>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a">
    <w:name w:val="ТЕКСТ ГРАД"/>
    <w:basedOn w:val="a9"/>
    <w:link w:val="affffffb"/>
    <w:qFormat/>
    <w:rsid w:val="0029352B"/>
    <w:pPr>
      <w:spacing w:line="360" w:lineRule="auto"/>
      <w:ind w:firstLine="709"/>
      <w:jc w:val="both"/>
    </w:pPr>
    <w:rPr>
      <w:rFonts w:ascii="Times New Roman" w:hAnsi="Times New Roman" w:cs="Times New Roman"/>
      <w:color w:val="auto"/>
    </w:rPr>
  </w:style>
  <w:style w:type="character" w:customStyle="1" w:styleId="affffffb">
    <w:name w:val="ТЕКСТ ГРАД Знак"/>
    <w:link w:val="affffffa"/>
    <w:rsid w:val="0029352B"/>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9"/>
    <w:link w:val="affffffd"/>
    <w:qFormat/>
    <w:rsid w:val="0029352B"/>
    <w:pPr>
      <w:spacing w:line="360" w:lineRule="auto"/>
      <w:ind w:left="709"/>
      <w:jc w:val="right"/>
    </w:pPr>
    <w:rPr>
      <w:rFonts w:ascii="Times New Roman" w:hAnsi="Times New Roman" w:cs="Times New Roman"/>
      <w:color w:val="auto"/>
    </w:rPr>
  </w:style>
  <w:style w:type="character" w:customStyle="1" w:styleId="affffffd">
    <w:name w:val="ООО  «Институт Территориального Планирования Знак"/>
    <w:link w:val="affffffc"/>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e">
    <w:name w:val="Placeholder Text"/>
    <w:uiPriority w:val="99"/>
    <w:semiHidden/>
    <w:rsid w:val="0029352B"/>
    <w:rPr>
      <w:color w:val="808080"/>
    </w:rPr>
  </w:style>
  <w:style w:type="paragraph" w:styleId="afffffff">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0"/>
    <w:next w:val="a9"/>
    <w:autoRedefine/>
    <w:qFormat/>
    <w:rsid w:val="0029352B"/>
    <w:pPr>
      <w:numPr>
        <w:numId w:val="12"/>
      </w:numPr>
      <w:spacing w:before="0" w:beforeAutospacing="0" w:after="0" w:afterAutospacing="0" w:line="360" w:lineRule="auto"/>
      <w:jc w:val="both"/>
    </w:pPr>
    <w:rPr>
      <w:b w:val="0"/>
      <w:bCs w:val="0"/>
      <w:szCs w:val="24"/>
    </w:rPr>
  </w:style>
  <w:style w:type="paragraph" w:customStyle="1" w:styleId="S3">
    <w:name w:val="S_Заголовок 3"/>
    <w:basedOn w:val="31"/>
    <w:qFormat/>
    <w:rsid w:val="0029352B"/>
    <w:pPr>
      <w:numPr>
        <w:numId w:val="12"/>
      </w:numPr>
      <w:spacing w:line="360" w:lineRule="auto"/>
      <w:jc w:val="center"/>
    </w:pPr>
    <w:rPr>
      <w:bCs w:val="0"/>
      <w:szCs w:val="24"/>
      <w:u w:val="single"/>
    </w:rPr>
  </w:style>
  <w:style w:type="paragraph" w:customStyle="1" w:styleId="S4">
    <w:name w:val="S_Заголовок 4"/>
    <w:basedOn w:val="40"/>
    <w:link w:val="S40"/>
    <w:rsid w:val="0029352B"/>
    <w:pPr>
      <w:keepNext w:val="0"/>
      <w:numPr>
        <w:ilvl w:val="3"/>
        <w:numId w:val="12"/>
      </w:numPr>
      <w:tabs>
        <w:tab w:val="clear" w:pos="1418"/>
      </w:tabs>
      <w:spacing w:before="0" w:after="0"/>
    </w:pPr>
    <w:rPr>
      <w:b w:val="0"/>
      <w:bCs w:val="0"/>
      <w:i/>
    </w:rPr>
  </w:style>
  <w:style w:type="paragraph" w:customStyle="1" w:styleId="S1">
    <w:name w:val="S_Заголовок 1"/>
    <w:basedOn w:val="a9"/>
    <w:qFormat/>
    <w:rsid w:val="0029352B"/>
    <w:pPr>
      <w:numPr>
        <w:numId w:val="12"/>
      </w:numPr>
      <w:jc w:val="center"/>
    </w:pPr>
    <w:rPr>
      <w:rFonts w:ascii="Times New Roman" w:hAnsi="Times New Roman" w:cs="Times New Roman"/>
      <w:b/>
      <w:caps/>
      <w:color w:val="auto"/>
    </w:rPr>
  </w:style>
  <w:style w:type="paragraph" w:customStyle="1" w:styleId="afffffff0">
    <w:name w:val="ГРАД Основной текст"/>
    <w:basedOn w:val="a9"/>
    <w:link w:val="afffffff1"/>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1">
    <w:name w:val="ГРАД Основной текст Знак Знак"/>
    <w:link w:val="afffffff0"/>
    <w:rsid w:val="0029352B"/>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f0"/>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3"/>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3">
    <w:name w:val="_абзац"/>
    <w:basedOn w:val="a9"/>
    <w:link w:val="afffffff4"/>
    <w:qFormat/>
    <w:rsid w:val="0029352B"/>
    <w:pPr>
      <w:spacing w:line="276" w:lineRule="auto"/>
      <w:ind w:firstLine="709"/>
      <w:jc w:val="both"/>
    </w:pPr>
    <w:rPr>
      <w:rFonts w:ascii="Times New Roman" w:hAnsi="Times New Roman" w:cs="Times New Roman"/>
      <w:color w:val="auto"/>
    </w:rPr>
  </w:style>
  <w:style w:type="character" w:customStyle="1" w:styleId="afffffff4">
    <w:name w:val="_абзац Знак"/>
    <w:link w:val="afffffff3"/>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5">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6">
    <w:name w:val="table of figures"/>
    <w:basedOn w:val="a9"/>
    <w:next w:val="a9"/>
    <w:rsid w:val="0029352B"/>
    <w:rPr>
      <w:rFonts w:ascii="Times New Roman" w:hAnsi="Times New Roman" w:cs="Times New Roman"/>
      <w:color w:val="auto"/>
    </w:rPr>
  </w:style>
  <w:style w:type="paragraph" w:styleId="afffffff7">
    <w:name w:val="Bibliography"/>
    <w:basedOn w:val="a9"/>
    <w:next w:val="a9"/>
    <w:uiPriority w:val="37"/>
    <w:semiHidden/>
    <w:unhideWhenUsed/>
    <w:rsid w:val="0029352B"/>
    <w:rPr>
      <w:rFonts w:ascii="Times New Roman" w:hAnsi="Times New Roman" w:cs="Times New Roman"/>
      <w:color w:val="auto"/>
    </w:rPr>
  </w:style>
  <w:style w:type="paragraph" w:styleId="afffffff8">
    <w:name w:val="table of authorities"/>
    <w:basedOn w:val="a9"/>
    <w:next w:val="a9"/>
    <w:rsid w:val="0029352B"/>
    <w:pPr>
      <w:ind w:left="240" w:hanging="240"/>
    </w:pPr>
    <w:rPr>
      <w:rFonts w:ascii="Times New Roman" w:hAnsi="Times New Roman" w:cs="Times New Roman"/>
      <w:color w:val="auto"/>
    </w:rPr>
  </w:style>
  <w:style w:type="paragraph" w:styleId="afffffff9">
    <w:name w:val="macro"/>
    <w:link w:val="afffffffa"/>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a">
    <w:name w:val="Текст макроса Знак"/>
    <w:basedOn w:val="ab"/>
    <w:link w:val="afffffff9"/>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b">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0"/>
      </w:numPr>
    </w:pPr>
  </w:style>
  <w:style w:type="numbering" w:customStyle="1" w:styleId="1ai1">
    <w:name w:val="1 / a / i1"/>
    <w:basedOn w:val="ad"/>
    <w:next w:val="1ai"/>
    <w:rsid w:val="0029352B"/>
    <w:pPr>
      <w:numPr>
        <w:numId w:val="2"/>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5"/>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c">
    <w:name w:val="Закладка"/>
    <w:basedOn w:val="11"/>
    <w:link w:val="afffffffd"/>
    <w:qFormat/>
    <w:rsid w:val="0029352B"/>
    <w:pPr>
      <w:autoSpaceDE w:val="0"/>
      <w:autoSpaceDN w:val="0"/>
      <w:adjustRightInd w:val="0"/>
      <w:spacing w:before="0" w:after="0" w:line="240" w:lineRule="auto"/>
      <w:ind w:firstLine="540"/>
      <w:jc w:val="both"/>
    </w:pPr>
    <w:rPr>
      <w:color w:val="365F91"/>
    </w:rPr>
  </w:style>
  <w:style w:type="character" w:customStyle="1" w:styleId="afffffffd">
    <w:name w:val="Закладка Знак"/>
    <w:link w:val="afffffffc"/>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6"/>
      </w:numPr>
      <w:ind w:right="-158"/>
      <w:jc w:val="right"/>
    </w:pPr>
    <w:rPr>
      <w:rFonts w:asciiTheme="minorHAnsi" w:eastAsiaTheme="minorHAnsi" w:hAnsiTheme="minorHAnsi" w:cstheme="minorBidi"/>
      <w:color w:val="auto"/>
      <w:lang w:eastAsia="en-US"/>
    </w:rPr>
  </w:style>
  <w:style w:type="paragraph" w:customStyle="1" w:styleId="afffffffe">
    <w:name w:val="Основной"/>
    <w:basedOn w:val="affff6"/>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f">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4"/>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0"/>
    <w:link w:val="S10"/>
    <w:qFormat/>
    <w:rsid w:val="0029352B"/>
    <w:pPr>
      <w:tabs>
        <w:tab w:val="num" w:pos="900"/>
      </w:tabs>
      <w:ind w:left="900"/>
      <w:contextualSpacing w:val="0"/>
    </w:pPr>
    <w:rPr>
      <w:w w:val="109"/>
    </w:rPr>
  </w:style>
  <w:style w:type="character" w:customStyle="1" w:styleId="affffffff0">
    <w:name w:val="Символ сноски"/>
    <w:rsid w:val="0029352B"/>
  </w:style>
  <w:style w:type="paragraph" w:customStyle="1" w:styleId="affffffff1">
    <w:name w:val="Раздел МНГП"/>
    <w:basedOn w:val="11"/>
    <w:qFormat/>
    <w:rsid w:val="0029352B"/>
    <w:pPr>
      <w:keepLines/>
      <w:pageBreakBefore/>
      <w:spacing w:before="480" w:after="0" w:line="240" w:lineRule="auto"/>
      <w:jc w:val="center"/>
    </w:pPr>
    <w:rPr>
      <w:kern w:val="0"/>
      <w:szCs w:val="28"/>
    </w:rPr>
  </w:style>
  <w:style w:type="paragraph" w:customStyle="1" w:styleId="affffffff2">
    <w:name w:val="раздел МНГП"/>
    <w:basedOn w:val="11"/>
    <w:qFormat/>
    <w:rsid w:val="0029352B"/>
    <w:pPr>
      <w:keepLines/>
      <w:pageBreakBefore/>
      <w:spacing w:before="480" w:after="0" w:line="240" w:lineRule="auto"/>
      <w:jc w:val="center"/>
    </w:pPr>
    <w:rPr>
      <w:color w:val="000000"/>
      <w:kern w:val="0"/>
      <w:szCs w:val="28"/>
    </w:rPr>
  </w:style>
  <w:style w:type="paragraph" w:customStyle="1" w:styleId="a6">
    <w:name w:val="глава МНГП"/>
    <w:basedOn w:val="20"/>
    <w:qFormat/>
    <w:rsid w:val="0029352B"/>
    <w:pPr>
      <w:keepNext/>
      <w:keepLines/>
      <w:numPr>
        <w:numId w:val="17"/>
      </w:numPr>
      <w:spacing w:before="200" w:beforeAutospacing="0" w:after="0" w:afterAutospacing="0" w:line="276" w:lineRule="auto"/>
      <w:ind w:left="502"/>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9"/>
    <w:autoRedefine/>
    <w:rsid w:val="0029352B"/>
    <w:pPr>
      <w:numPr>
        <w:numId w:val="18"/>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4"/>
      </w:numPr>
    </w:pPr>
  </w:style>
  <w:style w:type="numbering" w:customStyle="1" w:styleId="1ai111">
    <w:name w:val="1 / a / i111"/>
    <w:basedOn w:val="ad"/>
    <w:next w:val="1ai"/>
    <w:rsid w:val="0029352B"/>
    <w:pPr>
      <w:numPr>
        <w:numId w:val="11"/>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19"/>
      </w:numPr>
      <w:spacing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3">
    <w:name w:val="Символ нумерации"/>
    <w:rsid w:val="00972118"/>
  </w:style>
  <w:style w:type="character" w:customStyle="1" w:styleId="affffffff4">
    <w:name w:val="Маркеры списка"/>
    <w:rsid w:val="00972118"/>
    <w:rPr>
      <w:rFonts w:ascii="StarSymbol" w:eastAsia="StarSymbol" w:hAnsi="StarSymbol" w:cs="StarSymbol"/>
      <w:sz w:val="18"/>
      <w:szCs w:val="18"/>
    </w:rPr>
  </w:style>
  <w:style w:type="paragraph" w:customStyle="1" w:styleId="affffffff5">
    <w:name w:val="Заголовок"/>
    <w:basedOn w:val="a9"/>
    <w:next w:val="affff1"/>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6">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7">
    <w:name w:val="Заголовок таблицы"/>
    <w:basedOn w:val="affffffff6"/>
    <w:rsid w:val="00972118"/>
    <w:pPr>
      <w:jc w:val="center"/>
    </w:pPr>
    <w:rPr>
      <w:b/>
      <w:bCs/>
      <w:i/>
      <w:iCs/>
    </w:rPr>
  </w:style>
  <w:style w:type="paragraph" w:customStyle="1" w:styleId="affffffff8">
    <w:name w:val="Содержимое врезки"/>
    <w:basedOn w:val="affff1"/>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9">
    <w:name w:val="Гипертекстовая ссылка"/>
    <w:rsid w:val="00972118"/>
    <w:rPr>
      <w:b/>
      <w:bCs/>
      <w:color w:val="008000"/>
    </w:rPr>
  </w:style>
  <w:style w:type="paragraph" w:customStyle="1" w:styleId="affffffffa">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b">
    <w:name w:val="Цветовое выделение"/>
    <w:rsid w:val="00972118"/>
    <w:rPr>
      <w:b/>
      <w:bCs/>
      <w:color w:val="000080"/>
    </w:rPr>
  </w:style>
  <w:style w:type="paragraph" w:customStyle="1" w:styleId="affffffffc">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d">
    <w:name w:val="Продолжение ссылки"/>
    <w:basedOn w:val="affffffff9"/>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1"/>
      </w:numPr>
    </w:pPr>
  </w:style>
  <w:style w:type="numbering" w:customStyle="1" w:styleId="3">
    <w:name w:val="Стиль3"/>
    <w:uiPriority w:val="99"/>
    <w:rsid w:val="009D6DCC"/>
    <w:pPr>
      <w:numPr>
        <w:numId w:val="22"/>
      </w:numPr>
    </w:pPr>
  </w:style>
  <w:style w:type="numbering" w:customStyle="1" w:styleId="4">
    <w:name w:val="Стиль4"/>
    <w:uiPriority w:val="99"/>
    <w:rsid w:val="009D6DCC"/>
    <w:pPr>
      <w:numPr>
        <w:numId w:val="23"/>
      </w:numPr>
    </w:pPr>
  </w:style>
  <w:style w:type="character" w:customStyle="1" w:styleId="FooterChar">
    <w:name w:val="Footer Char"/>
    <w:aliases w:val="Знак6 Char,Знак61 Char,Знак14 Char"/>
    <w:basedOn w:val="ab"/>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e">
    <w:name w:val="Основной текст_"/>
    <w:link w:val="2fe"/>
    <w:uiPriority w:val="99"/>
    <w:locked/>
    <w:rsid w:val="007269A2"/>
    <w:rPr>
      <w:shd w:val="clear" w:color="auto" w:fill="FFFFFF"/>
    </w:rPr>
  </w:style>
  <w:style w:type="paragraph" w:customStyle="1" w:styleId="2fe">
    <w:name w:val="Основной текст2"/>
    <w:basedOn w:val="a9"/>
    <w:link w:val="affffffffe"/>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9"/>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f">
    <w:name w:val="Оглавление_"/>
    <w:link w:val="afffffffff0"/>
    <w:uiPriority w:val="99"/>
    <w:locked/>
    <w:rsid w:val="007269A2"/>
    <w:rPr>
      <w:sz w:val="19"/>
      <w:shd w:val="clear" w:color="auto" w:fill="FFFFFF"/>
    </w:rPr>
  </w:style>
  <w:style w:type="paragraph" w:customStyle="1" w:styleId="151">
    <w:name w:val="Основной текст (15)"/>
    <w:basedOn w:val="a9"/>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f0">
    <w:name w:val="Оглавление"/>
    <w:basedOn w:val="a9"/>
    <w:link w:val="afffffffff"/>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9"/>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9"/>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9"/>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9"/>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9"/>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9"/>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9"/>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9"/>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9"/>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9"/>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9"/>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9"/>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7"/>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9"/>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9"/>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4"/>
      </w:numPr>
    </w:pPr>
  </w:style>
  <w:style w:type="numbering" w:customStyle="1" w:styleId="a5">
    <w:name w:val="Нумерация согласно ГОСТ"/>
    <w:basedOn w:val="ad"/>
    <w:uiPriority w:val="99"/>
    <w:rsid w:val="007269A2"/>
    <w:pPr>
      <w:numPr>
        <w:numId w:val="30"/>
      </w:numPr>
    </w:pPr>
  </w:style>
  <w:style w:type="paragraph" w:customStyle="1" w:styleId="2ff">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b"/>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b"/>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b"/>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b"/>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b"/>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b"/>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b"/>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b"/>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b"/>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b"/>
    <w:uiPriority w:val="99"/>
    <w:semiHidden/>
    <w:locked/>
    <w:rsid w:val="003D2AD9"/>
    <w:rPr>
      <w:rFonts w:ascii="Times New Roman" w:eastAsia="Times New Roman" w:hAnsi="Times New Roman" w:cs="Times New Roman"/>
      <w:b/>
      <w:bCs/>
      <w:caps/>
      <w:sz w:val="24"/>
      <w:szCs w:val="24"/>
    </w:rPr>
  </w:style>
  <w:style w:type="paragraph" w:customStyle="1" w:styleId="afffffffff1">
    <w:name w:val="Отступ после"/>
    <w:basedOn w:val="a9"/>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8">
    <w:name w:val="Без интервала Знак"/>
    <w:basedOn w:val="ab"/>
    <w:link w:val="afff7"/>
    <w:uiPriority w:val="1"/>
    <w:rsid w:val="003E3DB5"/>
    <w:rPr>
      <w:rFonts w:ascii="Times New Roman" w:eastAsia="Times New Roman" w:hAnsi="Times New Roman" w:cs="Times New Roman"/>
      <w:sz w:val="24"/>
      <w:szCs w:val="24"/>
      <w:lang w:eastAsia="ru-RU"/>
    </w:rPr>
  </w:style>
  <w:style w:type="paragraph" w:customStyle="1" w:styleId="1ff0">
    <w:name w:val="Знак Знак Знак1 Знак"/>
    <w:basedOn w:val="a9"/>
    <w:rsid w:val="007C5385"/>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7C5385"/>
    <w:pPr>
      <w:numPr>
        <w:numId w:val="34"/>
      </w:numPr>
    </w:pPr>
  </w:style>
  <w:style w:type="numbering" w:customStyle="1" w:styleId="2">
    <w:name w:val="Нумерация_заголовков_2"/>
    <w:basedOn w:val="ad"/>
    <w:uiPriority w:val="99"/>
    <w:rsid w:val="007C5385"/>
    <w:pPr>
      <w:numPr>
        <w:numId w:val="35"/>
      </w:numPr>
    </w:pPr>
  </w:style>
  <w:style w:type="numbering" w:customStyle="1" w:styleId="30">
    <w:name w:val="Нумерация_заголовков_3"/>
    <w:basedOn w:val="ad"/>
    <w:uiPriority w:val="99"/>
    <w:rsid w:val="007C5385"/>
    <w:pPr>
      <w:numPr>
        <w:numId w:val="36"/>
      </w:numPr>
    </w:pPr>
  </w:style>
  <w:style w:type="numbering" w:customStyle="1" w:styleId="a2">
    <w:name w:val="НУМЕРАЦИЯ_НОВАЯ"/>
    <w:basedOn w:val="a5"/>
    <w:uiPriority w:val="99"/>
    <w:rsid w:val="007C5385"/>
    <w:pPr>
      <w:numPr>
        <w:numId w:val="37"/>
      </w:numPr>
    </w:pPr>
  </w:style>
  <w:style w:type="numbering" w:customStyle="1" w:styleId="a4">
    <w:name w:val="НОВЫЙ"/>
    <w:basedOn w:val="3"/>
    <w:uiPriority w:val="99"/>
    <w:rsid w:val="007C5385"/>
    <w:pPr>
      <w:numPr>
        <w:numId w:val="39"/>
      </w:numPr>
    </w:pPr>
  </w:style>
  <w:style w:type="numbering" w:customStyle="1" w:styleId="5">
    <w:name w:val="Стиль5"/>
    <w:uiPriority w:val="99"/>
    <w:rsid w:val="007C5385"/>
    <w:pPr>
      <w:numPr>
        <w:numId w:val="38"/>
      </w:numPr>
    </w:pPr>
  </w:style>
  <w:style w:type="numbering" w:customStyle="1" w:styleId="6">
    <w:name w:val="Стиль6"/>
    <w:uiPriority w:val="99"/>
    <w:rsid w:val="007C5385"/>
    <w:pPr>
      <w:numPr>
        <w:numId w:val="40"/>
      </w:numPr>
    </w:pPr>
  </w:style>
  <w:style w:type="paragraph" w:customStyle="1" w:styleId="3f7">
    <w:name w:val="Обычный3"/>
    <w:rsid w:val="007C5385"/>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2ff0">
    <w:name w:val="Основной текст (2)"/>
    <w:basedOn w:val="ab"/>
    <w:rsid w:val="007C5385"/>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Outline List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uiPriority w:val="9"/>
    <w:qFormat/>
    <w:rsid w:val="00DC301E"/>
    <w:pPr>
      <w:keepNext/>
      <w:spacing w:before="240" w:after="60" w:line="276" w:lineRule="auto"/>
      <w:ind w:left="360" w:hanging="360"/>
      <w:outlineLvl w:val="0"/>
    </w:pPr>
    <w:rPr>
      <w:rFonts w:ascii="Times New Roman" w:hAnsi="Times New Roman" w:cs="Times New Roman"/>
      <w:b/>
      <w:bCs/>
      <w:color w:val="auto"/>
      <w:kern w:val="32"/>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uiPriority w:val="9"/>
    <w:qFormat/>
    <w:rsid w:val="00DC301E"/>
    <w:pPr>
      <w:spacing w:before="100" w:beforeAutospacing="1" w:after="100" w:afterAutospacing="1"/>
      <w:ind w:left="502" w:hanging="360"/>
      <w:outlineLvl w:val="1"/>
    </w:pPr>
    <w:rPr>
      <w:rFonts w:ascii="Times New Roman" w:hAnsi="Times New Roman" w:cs="Times New Roman"/>
      <w:b/>
      <w:bCs/>
      <w:color w:val="auto"/>
      <w:szCs w:val="36"/>
    </w:rPr>
  </w:style>
  <w:style w:type="paragraph" w:styleId="31">
    <w:name w:val="heading 3"/>
    <w:aliases w:val="Знак3 Знак,Знак3,Знак3 Знак Знак Знак,Знак,ПодЗаголовок,footer"/>
    <w:basedOn w:val="a9"/>
    <w:link w:val="32"/>
    <w:qFormat/>
    <w:rsid w:val="00DC301E"/>
    <w:pPr>
      <w:jc w:val="both"/>
      <w:outlineLvl w:val="2"/>
    </w:pPr>
    <w:rPr>
      <w:rFonts w:ascii="Times New Roman" w:hAnsi="Times New Roman" w:cs="Times New Roman"/>
      <w:bCs/>
      <w:color w:val="auto"/>
      <w:szCs w:val="27"/>
    </w:rPr>
  </w:style>
  <w:style w:type="paragraph" w:styleId="40">
    <w:name w:val="heading 4"/>
    <w:basedOn w:val="a9"/>
    <w:next w:val="aa"/>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c"/>
    <w:rsid w:val="00787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aliases w:val="Заголовок 1 Знак Знак Знак1,Заголовок 1 Знак Знак Знак Знак"/>
    <w:basedOn w:val="ab"/>
    <w:link w:val="11"/>
    <w:uiPriority w:val="9"/>
    <w:rsid w:val="00DC301E"/>
    <w:rPr>
      <w:rFonts w:ascii="Times New Roman" w:eastAsia="Times New Roman" w:hAnsi="Times New Roman" w:cs="Times New Roman"/>
      <w:b/>
      <w:bCs/>
      <w:kern w:val="32"/>
      <w:sz w:val="24"/>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uiPriority w:val="9"/>
    <w:rsid w:val="00DC301E"/>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footer Знак"/>
    <w:basedOn w:val="ab"/>
    <w:link w:val="31"/>
    <w:rsid w:val="00DC301E"/>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uiPriority w:val="9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uiPriority w:val="99"/>
    <w:rsid w:val="001519EC"/>
    <w:pPr>
      <w:spacing w:before="100" w:beforeAutospacing="1" w:after="100" w:afterAutospacing="1"/>
    </w:pPr>
    <w:rPr>
      <w:rFonts w:ascii="Times New Roman" w:hAnsi="Times New Roman" w:cs="Times New Roman"/>
      <w:color w:val="auto"/>
    </w:rPr>
  </w:style>
  <w:style w:type="paragraph" w:styleId="af">
    <w:name w:val="Normal (Web)"/>
    <w:aliases w:val="Обычный (Web)"/>
    <w:basedOn w:val="a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 w:val="28"/>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Знак4,Знак8"/>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Знак4 Знак,Знак8 Знак"/>
    <w:basedOn w:val="ab"/>
    <w:link w:val="af5"/>
    <w:uiPriority w:val="99"/>
    <w:rsid w:val="001519EC"/>
    <w:rPr>
      <w:rFonts w:ascii="Calibri" w:eastAsia="Calibri" w:hAnsi="Calibri" w:cs="Times New Roman"/>
    </w:rPr>
  </w:style>
  <w:style w:type="paragraph" w:styleId="af7">
    <w:name w:val="footer"/>
    <w:aliases w:val=" Знак, Знак6, Знак14,Знак6,Знак61,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Знак6 Знак,Знак61 Знак,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2543EE"/>
    <w:pPr>
      <w:spacing w:before="120" w:after="120"/>
    </w:pPr>
    <w:rPr>
      <w:rFonts w:asciiTheme="minorHAnsi" w:hAnsiTheme="minorHAnsi"/>
      <w:b/>
      <w:bCs/>
      <w:caps/>
      <w:sz w:val="20"/>
      <w:szCs w:val="20"/>
    </w:rPr>
  </w:style>
  <w:style w:type="paragraph" w:customStyle="1" w:styleId="Default">
    <w:name w:val="Default"/>
    <w:uiPriority w:val="99"/>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uiPriority w:val="9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uiPriority w:val="99"/>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uiPriority w:val="99"/>
    <w:rsid w:val="002E01B3"/>
    <w:rPr>
      <w:rFonts w:ascii="Times New Roman" w:eastAsia="Times New Roman" w:hAnsi="Times New Roman" w:cs="Times New Roman"/>
      <w:sz w:val="24"/>
      <w:szCs w:val="24"/>
      <w:lang w:eastAsia="ru-RU"/>
    </w:rPr>
  </w:style>
  <w:style w:type="paragraph" w:styleId="a7">
    <w:name w:val="List"/>
    <w:basedOn w:val="a9"/>
    <w:link w:val="afc"/>
    <w:uiPriority w:val="99"/>
    <w:rsid w:val="002E01B3"/>
    <w:pPr>
      <w:tabs>
        <w:tab w:val="num" w:pos="340"/>
      </w:tabs>
      <w:spacing w:after="60"/>
      <w:ind w:firstLine="57"/>
      <w:jc w:val="both"/>
    </w:pPr>
    <w:rPr>
      <w:rFonts w:ascii="Times New Roman" w:hAnsi="Times New Roman" w:cs="Times New Roman"/>
      <w:snapToGrid w:val="0"/>
      <w:color w:val="auto"/>
    </w:rPr>
  </w:style>
  <w:style w:type="character" w:customStyle="1" w:styleId="afc">
    <w:name w:val="Список Знак"/>
    <w:link w:val="a7"/>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9"/>
    <w:rsid w:val="0029352B"/>
    <w:rPr>
      <w:rFonts w:ascii="Arial" w:eastAsia="Times New Roman" w:hAnsi="Arial" w:cs="Arial"/>
      <w:lang w:eastAsia="ru-RU"/>
    </w:rPr>
  </w:style>
  <w:style w:type="paragraph" w:customStyle="1" w:styleId="a">
    <w:name w:val="Список нумерованный"/>
    <w:basedOn w:val="a9"/>
    <w:uiPriority w:val="99"/>
    <w:rsid w:val="0029352B"/>
    <w:pPr>
      <w:tabs>
        <w:tab w:val="num" w:pos="360"/>
      </w:tabs>
      <w:spacing w:before="120"/>
      <w:ind w:left="360" w:hanging="360"/>
      <w:jc w:val="both"/>
    </w:pPr>
    <w:rPr>
      <w:rFonts w:ascii="Times New Roman" w:hAnsi="Times New Roman" w:cs="Times New Roman"/>
      <w:color w:val="auto"/>
    </w:rPr>
  </w:style>
  <w:style w:type="paragraph" w:customStyle="1" w:styleId="afd">
    <w:name w:val="Табличный"/>
    <w:basedOn w:val="a9"/>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uiPriority w:val="9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Знак5"/>
    <w:basedOn w:val="a9"/>
    <w:link w:val="aff0"/>
    <w:uiPriority w:val="99"/>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Знак5 Знак"/>
    <w:basedOn w:val="ab"/>
    <w:link w:val="aff"/>
    <w:uiPriority w:val="99"/>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uiPriority w:val="99"/>
    <w:rsid w:val="0029352B"/>
    <w:pPr>
      <w:keepNext/>
      <w:spacing w:after="0"/>
      <w:jc w:val="left"/>
    </w:pPr>
    <w:rPr>
      <w:szCs w:val="22"/>
    </w:rPr>
  </w:style>
  <w:style w:type="paragraph" w:customStyle="1" w:styleId="aff3">
    <w:name w:val="Табличный_заголовки"/>
    <w:basedOn w:val="a9"/>
    <w:uiPriority w:val="9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uiPriority w:val="99"/>
    <w:rsid w:val="0029352B"/>
    <w:pPr>
      <w:jc w:val="center"/>
    </w:pPr>
    <w:rPr>
      <w:rFonts w:ascii="Times New Roman" w:hAnsi="Times New Roman" w:cs="Times New Roman"/>
      <w:color w:val="auto"/>
      <w:sz w:val="22"/>
      <w:szCs w:val="22"/>
    </w:rPr>
  </w:style>
  <w:style w:type="paragraph" w:customStyle="1" w:styleId="12">
    <w:name w:val="Список 1)"/>
    <w:basedOn w:val="a9"/>
    <w:uiPriority w:val="99"/>
    <w:rsid w:val="0029352B"/>
    <w:pPr>
      <w:spacing w:after="60"/>
      <w:ind w:firstLine="567"/>
      <w:jc w:val="both"/>
    </w:pPr>
    <w:rPr>
      <w:rFonts w:ascii="Times New Roman" w:hAnsi="Times New Roman" w:cs="Times New Roman"/>
      <w:color w:val="auto"/>
    </w:rPr>
  </w:style>
  <w:style w:type="paragraph" w:customStyle="1" w:styleId="a3">
    <w:name w:val="Табличный_нумерованный"/>
    <w:basedOn w:val="a9"/>
    <w:link w:val="aff5"/>
    <w:uiPriority w:val="99"/>
    <w:rsid w:val="0029352B"/>
    <w:pPr>
      <w:ind w:left="927" w:hanging="360"/>
    </w:pPr>
    <w:rPr>
      <w:rFonts w:ascii="Times New Roman" w:hAnsi="Times New Roman" w:cs="Times New Roman"/>
      <w:color w:val="auto"/>
      <w:sz w:val="22"/>
      <w:szCs w:val="22"/>
    </w:rPr>
  </w:style>
  <w:style w:type="character" w:customStyle="1" w:styleId="aff5">
    <w:name w:val="Табличный_нумерованный Знак"/>
    <w:link w:val="a3"/>
    <w:uiPriority w:val="99"/>
    <w:rsid w:val="0029352B"/>
    <w:rPr>
      <w:rFonts w:ascii="Times New Roman" w:eastAsia="Times New Roman" w:hAnsi="Times New Roman" w:cs="Times New Roman"/>
      <w:lang w:eastAsia="ru-RU"/>
    </w:rPr>
  </w:style>
  <w:style w:type="paragraph" w:styleId="aff6">
    <w:name w:val="toa heading"/>
    <w:basedOn w:val="a9"/>
    <w:next w:val="a9"/>
    <w:uiPriority w:val="9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uiPriority w:val="99"/>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uiPriority w:val="99"/>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rsid w:val="0029352B"/>
    <w:pPr>
      <w:ind w:firstLine="284"/>
      <w:jc w:val="both"/>
    </w:pPr>
    <w:rPr>
      <w:b/>
      <w:bCs/>
    </w:rPr>
  </w:style>
  <w:style w:type="character" w:customStyle="1" w:styleId="affa">
    <w:name w:val="Тема примечания Знак"/>
    <w:basedOn w:val="aff8"/>
    <w:link w:val="aff9"/>
    <w:uiPriority w:val="9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uiPriority w:val="99"/>
    <w:rsid w:val="0029352B"/>
    <w:pPr>
      <w:spacing w:before="120" w:after="60"/>
      <w:ind w:firstLine="567"/>
      <w:jc w:val="both"/>
      <w:outlineLvl w:val="1"/>
    </w:pPr>
    <w:rPr>
      <w:rFonts w:ascii="Times New Roman" w:hAnsi="Times New Roman" w:cs="Times New Roman"/>
      <w:bCs/>
      <w:i/>
      <w:iCs/>
      <w:color w:val="auto"/>
    </w:rPr>
  </w:style>
  <w:style w:type="paragraph" w:customStyle="1" w:styleId="a1">
    <w:name w:val="Список а)"/>
    <w:basedOn w:val="a7"/>
    <w:uiPriority w:val="99"/>
    <w:rsid w:val="0029352B"/>
    <w:pPr>
      <w:tabs>
        <w:tab w:val="clear" w:pos="340"/>
      </w:tabs>
      <w:ind w:firstLine="567"/>
    </w:pPr>
  </w:style>
  <w:style w:type="paragraph" w:styleId="affb">
    <w:name w:val="Document Map"/>
    <w:basedOn w:val="a9"/>
    <w:link w:val="affc"/>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uiPriority w:val="99"/>
    <w:rsid w:val="0029352B"/>
    <w:rPr>
      <w:rFonts w:ascii="Tahoma" w:eastAsia="Times New Roman" w:hAnsi="Tahoma" w:cs="Times New Roman"/>
      <w:sz w:val="24"/>
      <w:szCs w:val="20"/>
      <w:shd w:val="clear" w:color="auto" w:fill="000080"/>
      <w:lang w:eastAsia="ru-RU"/>
    </w:rPr>
  </w:style>
  <w:style w:type="character" w:styleId="affd">
    <w:name w:val="annotation reference"/>
    <w:uiPriority w:val="99"/>
    <w:semiHidden/>
    <w:rsid w:val="0029352B"/>
    <w:rPr>
      <w:sz w:val="16"/>
      <w:szCs w:val="16"/>
    </w:rPr>
  </w:style>
  <w:style w:type="paragraph" w:customStyle="1" w:styleId="affe">
    <w:name w:val="Табличный_слева"/>
    <w:basedOn w:val="a9"/>
    <w:uiPriority w:val="99"/>
    <w:rsid w:val="0029352B"/>
    <w:rPr>
      <w:rFonts w:ascii="Times New Roman" w:hAnsi="Times New Roman" w:cs="Times New Roman"/>
      <w:color w:val="auto"/>
      <w:sz w:val="22"/>
      <w:szCs w:val="22"/>
    </w:rPr>
  </w:style>
  <w:style w:type="paragraph" w:customStyle="1" w:styleId="18">
    <w:name w:val="Обычный 1"/>
    <w:basedOn w:val="a9"/>
    <w:next w:val="a9"/>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uiPriority w:val="99"/>
    <w:rsid w:val="0029352B"/>
    <w:pPr>
      <w:tabs>
        <w:tab w:val="clear" w:pos="360"/>
      </w:tabs>
      <w:spacing w:before="0"/>
      <w:ind w:left="0" w:firstLine="0"/>
      <w:jc w:val="left"/>
    </w:pPr>
  </w:style>
  <w:style w:type="paragraph" w:customStyle="1" w:styleId="afff0">
    <w:name w:val="Табличный_по ширине"/>
    <w:basedOn w:val="affe"/>
    <w:uiPriority w:val="99"/>
    <w:rsid w:val="0029352B"/>
    <w:pPr>
      <w:jc w:val="both"/>
    </w:pPr>
  </w:style>
  <w:style w:type="paragraph" w:customStyle="1" w:styleId="100">
    <w:name w:val="Табличный_центр_10"/>
    <w:basedOn w:val="a9"/>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9"/>
    <w:uiPriority w:val="99"/>
    <w:qFormat/>
    <w:rsid w:val="0029352B"/>
    <w:rPr>
      <w:rFonts w:ascii="Times New Roman" w:hAnsi="Times New Roman" w:cs="Times New Roman"/>
      <w:color w:val="auto"/>
      <w:sz w:val="20"/>
    </w:rPr>
  </w:style>
  <w:style w:type="paragraph" w:customStyle="1" w:styleId="102">
    <w:name w:val="Табличный_по ширине_10"/>
    <w:basedOn w:val="a9"/>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uiPriority w:val="99"/>
    <w:qFormat/>
    <w:rsid w:val="0029352B"/>
    <w:pPr>
      <w:tabs>
        <w:tab w:val="num" w:pos="2448"/>
      </w:tabs>
      <w:ind w:left="2448" w:hanging="1368"/>
    </w:pPr>
    <w:rPr>
      <w:rFonts w:ascii="Times New Roman" w:hAnsi="Times New Roman" w:cs="Times New Roman"/>
      <w:color w:val="auto"/>
      <w:sz w:val="20"/>
    </w:rPr>
  </w:style>
  <w:style w:type="paragraph" w:customStyle="1" w:styleId="103">
    <w:name w:val="Табличный_заголовки_10"/>
    <w:basedOn w:val="aa"/>
    <w:uiPriority w:val="99"/>
    <w:qFormat/>
    <w:rsid w:val="0029352B"/>
    <w:pPr>
      <w:jc w:val="center"/>
    </w:pPr>
    <w:rPr>
      <w:b/>
      <w:sz w:val="20"/>
    </w:rPr>
  </w:style>
  <w:style w:type="paragraph" w:styleId="afff1">
    <w:name w:val="Title"/>
    <w:basedOn w:val="a9"/>
    <w:next w:val="a9"/>
    <w:link w:val="afff2"/>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uiPriority w:val="99"/>
    <w:rsid w:val="0029352B"/>
    <w:rPr>
      <w:rFonts w:ascii="Cambria" w:eastAsia="Times New Roman" w:hAnsi="Cambria" w:cs="Times New Roman"/>
      <w:i/>
      <w:iCs/>
      <w:color w:val="243F60"/>
      <w:sz w:val="60"/>
      <w:szCs w:val="60"/>
    </w:rPr>
  </w:style>
  <w:style w:type="paragraph" w:styleId="afff3">
    <w:name w:val="Subtitle"/>
    <w:basedOn w:val="a9"/>
    <w:next w:val="a9"/>
    <w:link w:val="afff4"/>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uiPriority w:val="99"/>
    <w:rsid w:val="0029352B"/>
    <w:rPr>
      <w:rFonts w:ascii="Times New Roman" w:eastAsia="Times New Roman" w:hAnsi="Times New Roman" w:cs="Times New Roman"/>
      <w:i/>
      <w:iCs/>
      <w:sz w:val="24"/>
      <w:szCs w:val="24"/>
    </w:rPr>
  </w:style>
  <w:style w:type="character" w:styleId="afff5">
    <w:name w:val="Strong"/>
    <w:uiPriority w:val="99"/>
    <w:qFormat/>
    <w:rsid w:val="0029352B"/>
    <w:rPr>
      <w:b/>
      <w:bCs/>
      <w:spacing w:val="0"/>
    </w:rPr>
  </w:style>
  <w:style w:type="character" w:styleId="afff6">
    <w:name w:val="Emphasis"/>
    <w:uiPriority w:val="99"/>
    <w:qFormat/>
    <w:rsid w:val="0029352B"/>
    <w:rPr>
      <w:b/>
      <w:bCs/>
      <w:i/>
      <w:iCs/>
      <w:color w:val="5A5A5A"/>
    </w:rPr>
  </w:style>
  <w:style w:type="paragraph" w:styleId="afff7">
    <w:name w:val="No Spacing"/>
    <w:basedOn w:val="a9"/>
    <w:link w:val="afff8"/>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9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99"/>
    <w:rsid w:val="0029352B"/>
    <w:rPr>
      <w:rFonts w:ascii="Cambria" w:eastAsia="Times New Roman" w:hAnsi="Cambria" w:cs="Times New Roman"/>
      <w:i/>
      <w:iCs/>
      <w:color w:val="5A5A5A"/>
      <w:sz w:val="24"/>
      <w:szCs w:val="24"/>
    </w:rPr>
  </w:style>
  <w:style w:type="paragraph" w:styleId="afff9">
    <w:name w:val="Intense Quote"/>
    <w:basedOn w:val="a9"/>
    <w:next w:val="a9"/>
    <w:link w:val="afffa"/>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a">
    <w:name w:val="Выделенная цитата Знак"/>
    <w:basedOn w:val="ab"/>
    <w:link w:val="afff9"/>
    <w:uiPriority w:val="99"/>
    <w:rsid w:val="0029352B"/>
    <w:rPr>
      <w:rFonts w:ascii="Cambria" w:eastAsia="Times New Roman" w:hAnsi="Cambria" w:cs="Times New Roman"/>
      <w:i/>
      <w:iCs/>
      <w:color w:val="F4F4F4"/>
      <w:sz w:val="24"/>
      <w:szCs w:val="24"/>
      <w:shd w:val="clear" w:color="auto" w:fill="4F81BD"/>
    </w:rPr>
  </w:style>
  <w:style w:type="character" w:styleId="afffb">
    <w:name w:val="Subtle Emphasis"/>
    <w:uiPriority w:val="99"/>
    <w:qFormat/>
    <w:rsid w:val="0029352B"/>
    <w:rPr>
      <w:i/>
      <w:iCs/>
      <w:color w:val="5A5A5A"/>
    </w:rPr>
  </w:style>
  <w:style w:type="character" w:styleId="afffc">
    <w:name w:val="Intense Emphasis"/>
    <w:uiPriority w:val="99"/>
    <w:qFormat/>
    <w:rsid w:val="0029352B"/>
    <w:rPr>
      <w:b/>
      <w:bCs/>
      <w:i/>
      <w:iCs/>
      <w:color w:val="4F81BD"/>
      <w:sz w:val="22"/>
      <w:szCs w:val="22"/>
    </w:rPr>
  </w:style>
  <w:style w:type="character" w:styleId="afffd">
    <w:name w:val="Subtle Reference"/>
    <w:uiPriority w:val="99"/>
    <w:qFormat/>
    <w:rsid w:val="0029352B"/>
    <w:rPr>
      <w:color w:val="auto"/>
      <w:u w:val="single" w:color="9BBB59"/>
    </w:rPr>
  </w:style>
  <w:style w:type="character" w:styleId="afffe">
    <w:name w:val="Intense Reference"/>
    <w:uiPriority w:val="99"/>
    <w:qFormat/>
    <w:rsid w:val="0029352B"/>
    <w:rPr>
      <w:b/>
      <w:bCs/>
      <w:color w:val="76923C"/>
      <w:u w:val="single" w:color="9BBB59"/>
    </w:rPr>
  </w:style>
  <w:style w:type="character" w:styleId="affff">
    <w:name w:val="Book Title"/>
    <w:uiPriority w:val="99"/>
    <w:qFormat/>
    <w:rsid w:val="0029352B"/>
    <w:rPr>
      <w:rFonts w:ascii="Cambria" w:eastAsia="Times New Roman" w:hAnsi="Cambria" w:cs="Times New Roman"/>
      <w:b/>
      <w:bCs/>
      <w:i/>
      <w:iCs/>
      <w:color w:val="auto"/>
    </w:rPr>
  </w:style>
  <w:style w:type="paragraph" w:styleId="affff0">
    <w:name w:val="List Bullet"/>
    <w:basedOn w:val="a9"/>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2"/>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2">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1"/>
    <w:uiPriority w:val="99"/>
    <w:rsid w:val="0029352B"/>
    <w:rPr>
      <w:rFonts w:ascii="Times New Roman" w:eastAsia="Times New Roman" w:hAnsi="Times New Roman" w:cs="Times New Roman"/>
      <w:sz w:val="24"/>
      <w:szCs w:val="24"/>
    </w:rPr>
  </w:style>
  <w:style w:type="paragraph" w:styleId="aff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4"/>
    <w:uiPriority w:val="99"/>
    <w:rsid w:val="0029352B"/>
    <w:pPr>
      <w:spacing w:before="120" w:after="120" w:line="360" w:lineRule="auto"/>
      <w:jc w:val="both"/>
    </w:pPr>
    <w:rPr>
      <w:rFonts w:ascii="Arial" w:hAnsi="Arial" w:cs="Times New Roman"/>
      <w:color w:val="auto"/>
      <w:sz w:val="20"/>
      <w:szCs w:val="20"/>
    </w:rPr>
  </w:style>
  <w:style w:type="character" w:customStyle="1" w:styleId="aff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3"/>
    <w:uiPriority w:val="99"/>
    <w:rsid w:val="0029352B"/>
    <w:rPr>
      <w:rFonts w:ascii="Arial" w:eastAsia="Times New Roman" w:hAnsi="Arial" w:cs="Times New Roman"/>
      <w:sz w:val="20"/>
      <w:szCs w:val="20"/>
    </w:rPr>
  </w:style>
  <w:style w:type="character" w:styleId="affff5">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6">
    <w:name w:val="Body Text Indent"/>
    <w:aliases w:val="Основной текст 1,Основной текст 11"/>
    <w:basedOn w:val="a9"/>
    <w:link w:val="affff7"/>
    <w:uiPriority w:val="99"/>
    <w:rsid w:val="0029352B"/>
    <w:pPr>
      <w:spacing w:line="360" w:lineRule="auto"/>
      <w:ind w:firstLine="708"/>
      <w:jc w:val="both"/>
    </w:pPr>
    <w:rPr>
      <w:rFonts w:ascii="Times New Roman" w:hAnsi="Times New Roman" w:cs="Times New Roman"/>
      <w:color w:val="auto"/>
    </w:rPr>
  </w:style>
  <w:style w:type="character" w:customStyle="1" w:styleId="affff7">
    <w:name w:val="Основной текст с отступом Знак"/>
    <w:aliases w:val="Основной текст 1 Знак,Основной текст 11 Знак"/>
    <w:basedOn w:val="ab"/>
    <w:link w:val="affff6"/>
    <w:uiPriority w:val="99"/>
    <w:rsid w:val="0029352B"/>
    <w:rPr>
      <w:rFonts w:ascii="Times New Roman" w:eastAsia="Times New Roman" w:hAnsi="Times New Roman" w:cs="Times New Roman"/>
      <w:sz w:val="24"/>
      <w:szCs w:val="24"/>
    </w:rPr>
  </w:style>
  <w:style w:type="paragraph" w:styleId="26">
    <w:name w:val="Body Text 2"/>
    <w:aliases w:val=" Знак1,Знак1"/>
    <w:basedOn w:val="a9"/>
    <w:link w:val="27"/>
    <w:uiPriority w:val="99"/>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Знак1 Знак"/>
    <w:basedOn w:val="ab"/>
    <w:link w:val="26"/>
    <w:uiPriority w:val="99"/>
    <w:rsid w:val="0029352B"/>
    <w:rPr>
      <w:rFonts w:ascii="Times New Roman" w:eastAsia="Times New Roman" w:hAnsi="Times New Roman" w:cs="Times New Roman"/>
      <w:b/>
      <w:bCs/>
      <w:caps/>
      <w:sz w:val="24"/>
      <w:szCs w:val="24"/>
    </w:rPr>
  </w:style>
  <w:style w:type="numbering" w:styleId="111111">
    <w:name w:val="Outline List 2"/>
    <w:basedOn w:val="ad"/>
    <w:uiPriority w:val="99"/>
    <w:rsid w:val="0029352B"/>
    <w:pPr>
      <w:numPr>
        <w:numId w:val="1"/>
      </w:numPr>
    </w:pPr>
  </w:style>
  <w:style w:type="character" w:styleId="affff8">
    <w:name w:val="page number"/>
    <w:basedOn w:val="ab"/>
    <w:uiPriority w:val="99"/>
    <w:rsid w:val="0029352B"/>
  </w:style>
  <w:style w:type="paragraph" w:styleId="28">
    <w:name w:val="Body Text Indent 2"/>
    <w:basedOn w:val="a9"/>
    <w:link w:val="29"/>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uiPriority w:val="99"/>
    <w:rsid w:val="0029352B"/>
    <w:rPr>
      <w:rFonts w:ascii="Times New Roman" w:eastAsia="Times New Roman" w:hAnsi="Times New Roman" w:cs="Times New Roman"/>
      <w:sz w:val="24"/>
      <w:szCs w:val="24"/>
    </w:rPr>
  </w:style>
  <w:style w:type="numbering" w:styleId="1ai">
    <w:name w:val="Outline List 1"/>
    <w:basedOn w:val="ad"/>
    <w:uiPriority w:val="99"/>
    <w:rsid w:val="0029352B"/>
  </w:style>
  <w:style w:type="paragraph" w:styleId="34">
    <w:name w:val="Body Text 3"/>
    <w:basedOn w:val="a9"/>
    <w:link w:val="35"/>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uiPriority w:val="99"/>
    <w:rsid w:val="0029352B"/>
    <w:rPr>
      <w:rFonts w:ascii="Times New Roman" w:eastAsia="Times New Roman" w:hAnsi="Times New Roman" w:cs="Times New Roman"/>
      <w:sz w:val="16"/>
      <w:szCs w:val="16"/>
    </w:rPr>
  </w:style>
  <w:style w:type="paragraph" w:styleId="36">
    <w:name w:val="Body Text Indent 3"/>
    <w:basedOn w:val="a9"/>
    <w:link w:val="37"/>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uiPriority w:val="99"/>
    <w:rsid w:val="0029352B"/>
    <w:rPr>
      <w:rFonts w:ascii="Times New Roman" w:eastAsia="Times New Roman" w:hAnsi="Times New Roman" w:cs="Times New Roman"/>
      <w:sz w:val="28"/>
      <w:szCs w:val="28"/>
    </w:rPr>
  </w:style>
  <w:style w:type="paragraph" w:styleId="affff9">
    <w:name w:val="Block Text"/>
    <w:basedOn w:val="a9"/>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a">
    <w:name w:val="line number"/>
    <w:uiPriority w:val="99"/>
    <w:rsid w:val="0029352B"/>
    <w:rPr>
      <w:sz w:val="18"/>
      <w:szCs w:val="18"/>
    </w:rPr>
  </w:style>
  <w:style w:type="paragraph" w:styleId="2a">
    <w:name w:val="List 2"/>
    <w:basedOn w:val="a7"/>
    <w:uiPriority w:val="99"/>
    <w:rsid w:val="0029352B"/>
    <w:pPr>
      <w:tabs>
        <w:tab w:val="clear" w:pos="340"/>
      </w:tabs>
      <w:spacing w:after="240" w:line="240" w:lineRule="atLeast"/>
      <w:ind w:left="1800" w:hanging="360"/>
    </w:pPr>
    <w:rPr>
      <w:rFonts w:ascii="Arial" w:hAnsi="Arial" w:cs="Arial"/>
      <w:snapToGrid/>
      <w:spacing w:val="-5"/>
      <w:sz w:val="20"/>
      <w:szCs w:val="20"/>
      <w:lang w:eastAsia="en-US"/>
    </w:rPr>
  </w:style>
  <w:style w:type="paragraph" w:styleId="38">
    <w:name w:val="List 3"/>
    <w:basedOn w:val="a7"/>
    <w:uiPriority w:val="99"/>
    <w:rsid w:val="0029352B"/>
    <w:pPr>
      <w:tabs>
        <w:tab w:val="clear" w:pos="340"/>
      </w:tabs>
      <w:spacing w:after="240" w:line="240" w:lineRule="atLeast"/>
      <w:ind w:left="2160" w:hanging="360"/>
    </w:pPr>
    <w:rPr>
      <w:rFonts w:ascii="Arial" w:hAnsi="Arial" w:cs="Arial"/>
      <w:snapToGrid/>
      <w:spacing w:val="-5"/>
      <w:sz w:val="20"/>
      <w:szCs w:val="20"/>
      <w:lang w:eastAsia="en-US"/>
    </w:rPr>
  </w:style>
  <w:style w:type="paragraph" w:styleId="43">
    <w:name w:val="List 4"/>
    <w:basedOn w:val="a7"/>
    <w:uiPriority w:val="99"/>
    <w:rsid w:val="0029352B"/>
    <w:pPr>
      <w:tabs>
        <w:tab w:val="clear" w:pos="340"/>
      </w:tabs>
      <w:spacing w:after="240" w:line="240" w:lineRule="atLeast"/>
      <w:ind w:left="2520" w:hanging="360"/>
    </w:pPr>
    <w:rPr>
      <w:rFonts w:ascii="Arial" w:hAnsi="Arial" w:cs="Arial"/>
      <w:snapToGrid/>
      <w:spacing w:val="-5"/>
      <w:sz w:val="20"/>
      <w:szCs w:val="20"/>
      <w:lang w:eastAsia="en-US"/>
    </w:rPr>
  </w:style>
  <w:style w:type="paragraph" w:styleId="53">
    <w:name w:val="List 5"/>
    <w:basedOn w:val="a7"/>
    <w:uiPriority w:val="99"/>
    <w:rsid w:val="0029352B"/>
    <w:pPr>
      <w:tabs>
        <w:tab w:val="clear" w:pos="340"/>
      </w:tabs>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0"/>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0"/>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0"/>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0"/>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7"/>
    <w:uiPriority w:val="99"/>
    <w:rsid w:val="0029352B"/>
    <w:pPr>
      <w:tabs>
        <w:tab w:val="clear" w:pos="340"/>
      </w:tabs>
      <w:spacing w:after="240" w:line="240" w:lineRule="atLeast"/>
      <w:ind w:left="1440" w:firstLine="0"/>
    </w:pPr>
    <w:rPr>
      <w:rFonts w:ascii="Arial" w:hAnsi="Arial" w:cs="Arial"/>
      <w:snapToGrid/>
      <w:spacing w:val="-5"/>
      <w:sz w:val="20"/>
      <w:szCs w:val="20"/>
      <w:lang w:eastAsia="en-US"/>
    </w:rPr>
  </w:style>
  <w:style w:type="paragraph" w:styleId="2c">
    <w:name w:val="List Continue 2"/>
    <w:basedOn w:val="affffb"/>
    <w:uiPriority w:val="99"/>
    <w:rsid w:val="0029352B"/>
    <w:pPr>
      <w:ind w:left="2160"/>
    </w:pPr>
  </w:style>
  <w:style w:type="paragraph" w:styleId="3a">
    <w:name w:val="List Continue 3"/>
    <w:basedOn w:val="affffb"/>
    <w:uiPriority w:val="99"/>
    <w:rsid w:val="0029352B"/>
    <w:pPr>
      <w:ind w:left="2520"/>
    </w:pPr>
  </w:style>
  <w:style w:type="paragraph" w:styleId="45">
    <w:name w:val="List Continue 4"/>
    <w:basedOn w:val="affffb"/>
    <w:uiPriority w:val="99"/>
    <w:rsid w:val="0029352B"/>
    <w:pPr>
      <w:ind w:left="2880"/>
    </w:pPr>
  </w:style>
  <w:style w:type="paragraph" w:styleId="55">
    <w:name w:val="List Continue 5"/>
    <w:basedOn w:val="affffb"/>
    <w:uiPriority w:val="99"/>
    <w:rsid w:val="0029352B"/>
    <w:pPr>
      <w:ind w:left="3240"/>
    </w:pPr>
  </w:style>
  <w:style w:type="paragraph" w:styleId="affffc">
    <w:name w:val="List Number"/>
    <w:basedOn w:val="a9"/>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c"/>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c"/>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c"/>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c"/>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1"/>
    <w:link w:val="affffe"/>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e">
    <w:name w:val="Шапка Знак"/>
    <w:basedOn w:val="ab"/>
    <w:link w:val="affffd"/>
    <w:uiPriority w:val="99"/>
    <w:rsid w:val="0029352B"/>
    <w:rPr>
      <w:rFonts w:ascii="Arial" w:eastAsia="Times New Roman" w:hAnsi="Arial" w:cs="Times New Roman"/>
    </w:rPr>
  </w:style>
  <w:style w:type="paragraph" w:styleId="afffff">
    <w:name w:val="Normal Indent"/>
    <w:basedOn w:val="a9"/>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uiPriority w:val="99"/>
    <w:rsid w:val="0029352B"/>
    <w:rPr>
      <w:rFonts w:ascii="Arial" w:eastAsia="Times New Roman" w:hAnsi="Arial" w:cs="Times New Roman"/>
      <w:i/>
      <w:iCs/>
      <w:spacing w:val="-5"/>
      <w:sz w:val="20"/>
      <w:szCs w:val="20"/>
    </w:rPr>
  </w:style>
  <w:style w:type="paragraph" w:styleId="afffff0">
    <w:name w:val="envelope address"/>
    <w:basedOn w:val="a9"/>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f1">
    <w:name w:val="Date"/>
    <w:basedOn w:val="a9"/>
    <w:next w:val="a9"/>
    <w:link w:val="afffff2"/>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2">
    <w:name w:val="Дата Знак"/>
    <w:basedOn w:val="ab"/>
    <w:link w:val="afffff1"/>
    <w:uiPriority w:val="99"/>
    <w:rsid w:val="0029352B"/>
    <w:rPr>
      <w:rFonts w:ascii="Arial" w:eastAsia="Times New Roman" w:hAnsi="Arial" w:cs="Times New Roman"/>
      <w:spacing w:val="-5"/>
      <w:sz w:val="20"/>
      <w:szCs w:val="20"/>
    </w:rPr>
  </w:style>
  <w:style w:type="paragraph" w:styleId="afffff3">
    <w:name w:val="Note Heading"/>
    <w:basedOn w:val="a9"/>
    <w:next w:val="a9"/>
    <w:link w:val="afffff4"/>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4">
    <w:name w:val="Заголовок записки Знак"/>
    <w:basedOn w:val="ab"/>
    <w:link w:val="afffff3"/>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5">
    <w:name w:val="Body Text First Indent"/>
    <w:basedOn w:val="affff1"/>
    <w:link w:val="afffff6"/>
    <w:uiPriority w:val="99"/>
    <w:rsid w:val="0029352B"/>
    <w:pPr>
      <w:ind w:left="1080" w:firstLine="210"/>
    </w:pPr>
    <w:rPr>
      <w:rFonts w:ascii="Arial" w:hAnsi="Arial"/>
      <w:spacing w:val="-5"/>
      <w:lang w:eastAsia="en-US"/>
    </w:rPr>
  </w:style>
  <w:style w:type="character" w:customStyle="1" w:styleId="afffff6">
    <w:name w:val="Красная строка Знак"/>
    <w:basedOn w:val="affff2"/>
    <w:link w:val="afffff5"/>
    <w:uiPriority w:val="99"/>
    <w:rsid w:val="0029352B"/>
    <w:rPr>
      <w:rFonts w:ascii="Arial" w:eastAsia="Times New Roman" w:hAnsi="Arial" w:cs="Times New Roman"/>
      <w:spacing w:val="-5"/>
      <w:sz w:val="24"/>
      <w:szCs w:val="24"/>
    </w:rPr>
  </w:style>
  <w:style w:type="paragraph" w:styleId="2e">
    <w:name w:val="Body Text First Indent 2"/>
    <w:basedOn w:val="affff6"/>
    <w:link w:val="2f"/>
    <w:uiPriority w:val="99"/>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7"/>
    <w:link w:val="2e"/>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0">
    <w:name w:val="envelope return"/>
    <w:basedOn w:val="a9"/>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7">
    <w:name w:val="Signature"/>
    <w:basedOn w:val="a9"/>
    <w:link w:val="afffff8"/>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8">
    <w:name w:val="Подпись Знак"/>
    <w:basedOn w:val="ab"/>
    <w:link w:val="afffff7"/>
    <w:uiPriority w:val="99"/>
    <w:rsid w:val="0029352B"/>
    <w:rPr>
      <w:rFonts w:ascii="Arial" w:eastAsia="Times New Roman" w:hAnsi="Arial" w:cs="Times New Roman"/>
      <w:spacing w:val="-5"/>
      <w:sz w:val="20"/>
      <w:szCs w:val="20"/>
    </w:rPr>
  </w:style>
  <w:style w:type="paragraph" w:styleId="afffff9">
    <w:name w:val="Salutation"/>
    <w:basedOn w:val="a9"/>
    <w:next w:val="a9"/>
    <w:link w:val="afffffa"/>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a">
    <w:name w:val="Приветствие Знак"/>
    <w:basedOn w:val="ab"/>
    <w:link w:val="afffff9"/>
    <w:uiPriority w:val="99"/>
    <w:rsid w:val="0029352B"/>
    <w:rPr>
      <w:rFonts w:ascii="Arial" w:eastAsia="Times New Roman" w:hAnsi="Arial" w:cs="Times New Roman"/>
      <w:spacing w:val="-5"/>
      <w:sz w:val="20"/>
      <w:szCs w:val="20"/>
    </w:rPr>
  </w:style>
  <w:style w:type="paragraph" w:styleId="afffffb">
    <w:name w:val="Closing"/>
    <w:basedOn w:val="a9"/>
    <w:link w:val="afffffc"/>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c">
    <w:name w:val="Прощание Знак"/>
    <w:basedOn w:val="ab"/>
    <w:link w:val="afffffb"/>
    <w:uiPriority w:val="99"/>
    <w:rsid w:val="0029352B"/>
    <w:rPr>
      <w:rFonts w:ascii="Arial" w:eastAsia="Times New Roman" w:hAnsi="Arial" w:cs="Times New Roman"/>
      <w:spacing w:val="-5"/>
      <w:sz w:val="20"/>
      <w:szCs w:val="20"/>
    </w:rPr>
  </w:style>
  <w:style w:type="paragraph" w:styleId="HTML8">
    <w:name w:val="HTML Preformatted"/>
    <w:basedOn w:val="a9"/>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uiPriority w:val="99"/>
    <w:rsid w:val="0029352B"/>
    <w:rPr>
      <w:rFonts w:ascii="Courier New" w:eastAsia="Times New Roman" w:hAnsi="Courier New" w:cs="Times New Roman"/>
      <w:spacing w:val="-5"/>
      <w:sz w:val="20"/>
      <w:szCs w:val="20"/>
    </w:rPr>
  </w:style>
  <w:style w:type="paragraph" w:styleId="afffffd">
    <w:name w:val="Plain Text"/>
    <w:basedOn w:val="a9"/>
    <w:link w:val="afffffe"/>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e">
    <w:name w:val="Текст Знак"/>
    <w:basedOn w:val="ab"/>
    <w:link w:val="afffffd"/>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f">
    <w:name w:val="E-mail Signature"/>
    <w:basedOn w:val="a9"/>
    <w:link w:val="affffff0"/>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0">
    <w:name w:val="Электронная подпись Знак"/>
    <w:basedOn w:val="ab"/>
    <w:link w:val="affffff"/>
    <w:uiPriority w:val="99"/>
    <w:rsid w:val="0029352B"/>
    <w:rPr>
      <w:rFonts w:ascii="Arial" w:eastAsia="Times New Roman" w:hAnsi="Arial" w:cs="Times New Roman"/>
      <w:spacing w:val="-5"/>
      <w:sz w:val="20"/>
      <w:szCs w:val="20"/>
    </w:rPr>
  </w:style>
  <w:style w:type="table" w:styleId="-1">
    <w:name w:val="Table Web 1"/>
    <w:basedOn w:val="ac"/>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uiPriority w:val="99"/>
    <w:rsid w:val="0029352B"/>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uiPriority w:val="99"/>
    <w:rsid w:val="0029352B"/>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d"/>
    <w:rsid w:val="0029352B"/>
  </w:style>
  <w:style w:type="table" w:styleId="1e">
    <w:name w:val="Table Columns 1"/>
    <w:basedOn w:val="ac"/>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uiPriority w:val="99"/>
    <w:rsid w:val="0029352B"/>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uiPriority w:val="99"/>
    <w:rsid w:val="0029352B"/>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rsid w:val="0029352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c"/>
    <w:uiPriority w:val="99"/>
    <w:rsid w:val="0029352B"/>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uiPriority w:val="99"/>
    <w:rsid w:val="0029352B"/>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9"/>
    <w:link w:val="affffff7"/>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7">
    <w:name w:val="Текст концевой сноски Знак"/>
    <w:basedOn w:val="ab"/>
    <w:link w:val="affffff6"/>
    <w:uiPriority w:val="99"/>
    <w:rsid w:val="0029352B"/>
    <w:rPr>
      <w:rFonts w:ascii="Times New Roman" w:eastAsia="Times New Roman" w:hAnsi="Times New Roman" w:cs="Times New Roman"/>
      <w:sz w:val="20"/>
      <w:szCs w:val="20"/>
      <w:lang w:eastAsia="ru-RU"/>
    </w:rPr>
  </w:style>
  <w:style w:type="character" w:styleId="affffff8">
    <w:name w:val="endnote reference"/>
    <w:uiPriority w:val="99"/>
    <w:rsid w:val="0029352B"/>
    <w:rPr>
      <w:vertAlign w:val="superscript"/>
    </w:rPr>
  </w:style>
  <w:style w:type="table" w:styleId="2-5">
    <w:name w:val="Medium Shading 2 Accent 5"/>
    <w:basedOn w:val="ac"/>
    <w:uiPriority w:val="99"/>
    <w:rsid w:val="0029352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9"/>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a">
    <w:name w:val="ТЕКСТ ГРАД"/>
    <w:basedOn w:val="a9"/>
    <w:link w:val="affffffb"/>
    <w:uiPriority w:val="99"/>
    <w:qFormat/>
    <w:rsid w:val="0029352B"/>
    <w:pPr>
      <w:spacing w:line="360" w:lineRule="auto"/>
      <w:ind w:firstLine="709"/>
      <w:jc w:val="both"/>
    </w:pPr>
    <w:rPr>
      <w:rFonts w:ascii="Times New Roman" w:hAnsi="Times New Roman" w:cs="Times New Roman"/>
      <w:color w:val="auto"/>
    </w:rPr>
  </w:style>
  <w:style w:type="character" w:customStyle="1" w:styleId="affffffb">
    <w:name w:val="ТЕКСТ ГРАД Знак"/>
    <w:link w:val="affffffa"/>
    <w:uiPriority w:val="99"/>
    <w:rsid w:val="0029352B"/>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9"/>
    <w:link w:val="affffffd"/>
    <w:uiPriority w:val="99"/>
    <w:qFormat/>
    <w:rsid w:val="0029352B"/>
    <w:pPr>
      <w:spacing w:line="360" w:lineRule="auto"/>
      <w:ind w:left="709"/>
      <w:jc w:val="right"/>
    </w:pPr>
    <w:rPr>
      <w:rFonts w:ascii="Times New Roman" w:hAnsi="Times New Roman" w:cs="Times New Roman"/>
      <w:color w:val="auto"/>
    </w:rPr>
  </w:style>
  <w:style w:type="character" w:customStyle="1" w:styleId="affffffd">
    <w:name w:val="ООО  «Институт Территориального Планирования Знак"/>
    <w:link w:val="affffffc"/>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9"/>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e">
    <w:name w:val="Placeholder Text"/>
    <w:uiPriority w:val="99"/>
    <w:semiHidden/>
    <w:rsid w:val="0029352B"/>
    <w:rPr>
      <w:color w:val="808080"/>
    </w:rPr>
  </w:style>
  <w:style w:type="paragraph" w:styleId="afffffff">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9"/>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0"/>
    <w:next w:val="a9"/>
    <w:autoRedefine/>
    <w:uiPriority w:val="99"/>
    <w:rsid w:val="0029352B"/>
    <w:pPr>
      <w:spacing w:before="0" w:beforeAutospacing="0" w:after="0" w:afterAutospacing="0" w:line="360" w:lineRule="auto"/>
      <w:ind w:left="1287"/>
      <w:jc w:val="both"/>
    </w:pPr>
    <w:rPr>
      <w:b w:val="0"/>
      <w:bCs w:val="0"/>
      <w:szCs w:val="24"/>
    </w:rPr>
  </w:style>
  <w:style w:type="paragraph" w:customStyle="1" w:styleId="S3">
    <w:name w:val="S_Заголовок 3"/>
    <w:basedOn w:val="31"/>
    <w:uiPriority w:val="99"/>
    <w:rsid w:val="0029352B"/>
    <w:pPr>
      <w:spacing w:line="360" w:lineRule="auto"/>
      <w:ind w:left="1287" w:hanging="360"/>
      <w:jc w:val="center"/>
    </w:pPr>
    <w:rPr>
      <w:bCs w:val="0"/>
      <w:szCs w:val="24"/>
      <w:u w:val="single"/>
    </w:rPr>
  </w:style>
  <w:style w:type="paragraph" w:customStyle="1" w:styleId="S4">
    <w:name w:val="S_Заголовок 4"/>
    <w:basedOn w:val="40"/>
    <w:link w:val="S40"/>
    <w:uiPriority w:val="99"/>
    <w:rsid w:val="0029352B"/>
    <w:pPr>
      <w:keepNext w:val="0"/>
      <w:tabs>
        <w:tab w:val="clear" w:pos="1418"/>
      </w:tabs>
      <w:spacing w:before="0" w:after="0"/>
      <w:ind w:left="3447" w:hanging="360"/>
    </w:pPr>
    <w:rPr>
      <w:b w:val="0"/>
      <w:bCs w:val="0"/>
      <w:i/>
    </w:rPr>
  </w:style>
  <w:style w:type="paragraph" w:customStyle="1" w:styleId="S1">
    <w:name w:val="S_Заголовок 1"/>
    <w:basedOn w:val="a9"/>
    <w:uiPriority w:val="99"/>
    <w:qFormat/>
    <w:rsid w:val="0029352B"/>
    <w:pPr>
      <w:ind w:left="1287" w:hanging="360"/>
      <w:jc w:val="center"/>
    </w:pPr>
    <w:rPr>
      <w:rFonts w:ascii="Times New Roman" w:hAnsi="Times New Roman" w:cs="Times New Roman"/>
      <w:b/>
      <w:caps/>
      <w:color w:val="auto"/>
    </w:rPr>
  </w:style>
  <w:style w:type="paragraph" w:customStyle="1" w:styleId="afffffff0">
    <w:name w:val="ГРАД Основной текст"/>
    <w:basedOn w:val="a9"/>
    <w:link w:val="afffffff1"/>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1">
    <w:name w:val="ГРАД Основной текст Знак Знак"/>
    <w:link w:val="afffffff0"/>
    <w:uiPriority w:val="99"/>
    <w:rsid w:val="0029352B"/>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f0"/>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uiPriority w:val="99"/>
    <w:rsid w:val="0029352B"/>
    <w:pPr>
      <w:tabs>
        <w:tab w:val="left" w:pos="992"/>
      </w:tabs>
      <w:spacing w:line="360" w:lineRule="auto"/>
      <w:ind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9"/>
    <w:autoRedefine/>
    <w:uiPriority w:val="99"/>
    <w:qFormat/>
    <w:rsid w:val="0029352B"/>
    <w:pPr>
      <w:spacing w:line="276" w:lineRule="auto"/>
      <w:ind w:left="567"/>
    </w:pPr>
    <w:rPr>
      <w:rFonts w:ascii="Times New Roman" w:hAnsi="Times New Roman" w:cs="Times New Roman"/>
      <w:b/>
      <w:color w:val="auto"/>
    </w:rPr>
  </w:style>
  <w:style w:type="paragraph" w:customStyle="1" w:styleId="afffffff3">
    <w:name w:val="_абзац"/>
    <w:basedOn w:val="a9"/>
    <w:link w:val="afffffff4"/>
    <w:qFormat/>
    <w:rsid w:val="0029352B"/>
    <w:pPr>
      <w:spacing w:line="276" w:lineRule="auto"/>
      <w:ind w:firstLine="709"/>
      <w:jc w:val="both"/>
    </w:pPr>
    <w:rPr>
      <w:rFonts w:ascii="Times New Roman" w:hAnsi="Times New Roman" w:cs="Times New Roman"/>
      <w:color w:val="auto"/>
    </w:rPr>
  </w:style>
  <w:style w:type="character" w:customStyle="1" w:styleId="afffffff4">
    <w:name w:val="_абзац Знак"/>
    <w:link w:val="afffffff3"/>
    <w:rsid w:val="0029352B"/>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29352B"/>
    <w:rPr>
      <w:rFonts w:ascii="Arial" w:eastAsia="Times New Roman" w:hAnsi="Arial" w:cs="Times New Roman"/>
      <w:sz w:val="20"/>
      <w:szCs w:val="20"/>
      <w:lang w:eastAsia="ru-RU"/>
    </w:rPr>
  </w:style>
  <w:style w:type="paragraph" w:customStyle="1" w:styleId="s00">
    <w:name w:val="s0"/>
    <w:basedOn w:val="a9"/>
    <w:uiPriority w:val="99"/>
    <w:rsid w:val="0029352B"/>
    <w:pPr>
      <w:spacing w:before="100" w:beforeAutospacing="1" w:after="100" w:afterAutospacing="1"/>
    </w:pPr>
    <w:rPr>
      <w:rFonts w:ascii="Times New Roman" w:hAnsi="Times New Roman" w:cs="Times New Roman"/>
      <w:color w:val="auto"/>
    </w:rPr>
  </w:style>
  <w:style w:type="paragraph" w:customStyle="1" w:styleId="afffffff5">
    <w:name w:val="Список нумерованный Знак"/>
    <w:basedOn w:val="a9"/>
    <w:uiPriority w:val="9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6">
    <w:name w:val="table of figures"/>
    <w:basedOn w:val="a9"/>
    <w:next w:val="a9"/>
    <w:uiPriority w:val="99"/>
    <w:rsid w:val="0029352B"/>
    <w:rPr>
      <w:rFonts w:ascii="Times New Roman" w:hAnsi="Times New Roman" w:cs="Times New Roman"/>
      <w:color w:val="auto"/>
    </w:rPr>
  </w:style>
  <w:style w:type="paragraph" w:styleId="afffffff7">
    <w:name w:val="Bibliography"/>
    <w:basedOn w:val="a9"/>
    <w:next w:val="a9"/>
    <w:uiPriority w:val="37"/>
    <w:semiHidden/>
    <w:unhideWhenUsed/>
    <w:rsid w:val="0029352B"/>
    <w:rPr>
      <w:rFonts w:ascii="Times New Roman" w:hAnsi="Times New Roman" w:cs="Times New Roman"/>
      <w:color w:val="auto"/>
    </w:rPr>
  </w:style>
  <w:style w:type="paragraph" w:styleId="afffffff8">
    <w:name w:val="table of authorities"/>
    <w:basedOn w:val="a9"/>
    <w:next w:val="a9"/>
    <w:uiPriority w:val="99"/>
    <w:rsid w:val="0029352B"/>
    <w:pPr>
      <w:ind w:left="240" w:hanging="240"/>
    </w:pPr>
    <w:rPr>
      <w:rFonts w:ascii="Times New Roman" w:hAnsi="Times New Roman" w:cs="Times New Roman"/>
      <w:color w:val="auto"/>
    </w:rPr>
  </w:style>
  <w:style w:type="paragraph" w:styleId="afffffff9">
    <w:name w:val="macro"/>
    <w:link w:val="afffffffa"/>
    <w:uiPriority w:val="9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a">
    <w:name w:val="Текст макроса Знак"/>
    <w:basedOn w:val="ab"/>
    <w:link w:val="afffffff9"/>
    <w:uiPriority w:val="99"/>
    <w:rsid w:val="0029352B"/>
    <w:rPr>
      <w:rFonts w:ascii="Courier New" w:eastAsia="Times New Roman" w:hAnsi="Courier New" w:cs="Courier New"/>
      <w:sz w:val="20"/>
      <w:szCs w:val="20"/>
      <w:lang w:eastAsia="ru-RU"/>
    </w:rPr>
  </w:style>
  <w:style w:type="paragraph" w:styleId="1f0">
    <w:name w:val="index 1"/>
    <w:basedOn w:val="a9"/>
    <w:next w:val="a9"/>
    <w:autoRedefine/>
    <w:uiPriority w:val="99"/>
    <w:rsid w:val="0029352B"/>
    <w:pPr>
      <w:ind w:left="240" w:hanging="240"/>
    </w:pPr>
    <w:rPr>
      <w:rFonts w:ascii="Times New Roman" w:hAnsi="Times New Roman" w:cs="Times New Roman"/>
      <w:color w:val="auto"/>
    </w:rPr>
  </w:style>
  <w:style w:type="paragraph" w:styleId="afffffffb">
    <w:name w:val="index heading"/>
    <w:basedOn w:val="a9"/>
    <w:next w:val="1f0"/>
    <w:uiPriority w:val="99"/>
    <w:rsid w:val="0029352B"/>
    <w:rPr>
      <w:rFonts w:ascii="Cambria" w:hAnsi="Cambria" w:cs="Times New Roman"/>
      <w:b/>
      <w:bCs/>
      <w:color w:val="auto"/>
    </w:rPr>
  </w:style>
  <w:style w:type="paragraph" w:styleId="2f8">
    <w:name w:val="index 2"/>
    <w:basedOn w:val="a9"/>
    <w:next w:val="a9"/>
    <w:autoRedefine/>
    <w:uiPriority w:val="99"/>
    <w:rsid w:val="0029352B"/>
    <w:pPr>
      <w:ind w:left="480" w:hanging="240"/>
    </w:pPr>
    <w:rPr>
      <w:rFonts w:ascii="Times New Roman" w:hAnsi="Times New Roman" w:cs="Times New Roman"/>
      <w:color w:val="auto"/>
    </w:rPr>
  </w:style>
  <w:style w:type="paragraph" w:styleId="3f2">
    <w:name w:val="index 3"/>
    <w:basedOn w:val="a9"/>
    <w:next w:val="a9"/>
    <w:autoRedefine/>
    <w:uiPriority w:val="99"/>
    <w:rsid w:val="0029352B"/>
    <w:pPr>
      <w:ind w:left="720" w:hanging="240"/>
    </w:pPr>
    <w:rPr>
      <w:rFonts w:ascii="Times New Roman" w:hAnsi="Times New Roman" w:cs="Times New Roman"/>
      <w:color w:val="auto"/>
    </w:rPr>
  </w:style>
  <w:style w:type="paragraph" w:styleId="4a">
    <w:name w:val="index 4"/>
    <w:basedOn w:val="a9"/>
    <w:next w:val="a9"/>
    <w:autoRedefine/>
    <w:uiPriority w:val="99"/>
    <w:rsid w:val="0029352B"/>
    <w:pPr>
      <w:ind w:left="960" w:hanging="240"/>
    </w:pPr>
    <w:rPr>
      <w:rFonts w:ascii="Times New Roman" w:hAnsi="Times New Roman" w:cs="Times New Roman"/>
      <w:color w:val="auto"/>
    </w:rPr>
  </w:style>
  <w:style w:type="paragraph" w:styleId="59">
    <w:name w:val="index 5"/>
    <w:basedOn w:val="a9"/>
    <w:next w:val="a9"/>
    <w:autoRedefine/>
    <w:uiPriority w:val="99"/>
    <w:rsid w:val="0029352B"/>
    <w:pPr>
      <w:ind w:left="1200" w:hanging="240"/>
    </w:pPr>
    <w:rPr>
      <w:rFonts w:ascii="Times New Roman" w:hAnsi="Times New Roman" w:cs="Times New Roman"/>
      <w:color w:val="auto"/>
    </w:rPr>
  </w:style>
  <w:style w:type="paragraph" w:styleId="64">
    <w:name w:val="index 6"/>
    <w:basedOn w:val="a9"/>
    <w:next w:val="a9"/>
    <w:autoRedefine/>
    <w:uiPriority w:val="99"/>
    <w:rsid w:val="0029352B"/>
    <w:pPr>
      <w:ind w:left="1440" w:hanging="240"/>
    </w:pPr>
    <w:rPr>
      <w:rFonts w:ascii="Times New Roman" w:hAnsi="Times New Roman" w:cs="Times New Roman"/>
      <w:color w:val="auto"/>
    </w:rPr>
  </w:style>
  <w:style w:type="paragraph" w:styleId="73">
    <w:name w:val="index 7"/>
    <w:basedOn w:val="a9"/>
    <w:next w:val="a9"/>
    <w:autoRedefine/>
    <w:uiPriority w:val="99"/>
    <w:rsid w:val="0029352B"/>
    <w:pPr>
      <w:ind w:left="1680" w:hanging="240"/>
    </w:pPr>
    <w:rPr>
      <w:rFonts w:ascii="Times New Roman" w:hAnsi="Times New Roman" w:cs="Times New Roman"/>
      <w:color w:val="auto"/>
    </w:rPr>
  </w:style>
  <w:style w:type="paragraph" w:styleId="83">
    <w:name w:val="index 8"/>
    <w:basedOn w:val="a9"/>
    <w:next w:val="a9"/>
    <w:autoRedefine/>
    <w:uiPriority w:val="99"/>
    <w:rsid w:val="0029352B"/>
    <w:pPr>
      <w:ind w:left="1920" w:hanging="240"/>
    </w:pPr>
    <w:rPr>
      <w:rFonts w:ascii="Times New Roman" w:hAnsi="Times New Roman" w:cs="Times New Roman"/>
      <w:color w:val="auto"/>
    </w:rPr>
  </w:style>
  <w:style w:type="paragraph" w:styleId="92">
    <w:name w:val="index 9"/>
    <w:basedOn w:val="a9"/>
    <w:next w:val="a9"/>
    <w:autoRedefine/>
    <w:uiPriority w:val="99"/>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0"/>
      </w:numPr>
    </w:pPr>
  </w:style>
  <w:style w:type="numbering" w:customStyle="1" w:styleId="1ai1">
    <w:name w:val="1 / a / i1"/>
    <w:basedOn w:val="ad"/>
    <w:next w:val="1ai"/>
    <w:rsid w:val="0029352B"/>
    <w:pPr>
      <w:numPr>
        <w:numId w:val="2"/>
      </w:numPr>
    </w:pPr>
  </w:style>
  <w:style w:type="character" w:customStyle="1" w:styleId="submenu-table">
    <w:name w:val="submenu-table"/>
    <w:uiPriority w:val="99"/>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uiPriority w:val="99"/>
    <w:semiHidden/>
    <w:rsid w:val="0029352B"/>
    <w:p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c">
    <w:name w:val="Закладка"/>
    <w:basedOn w:val="11"/>
    <w:link w:val="afffffffd"/>
    <w:uiPriority w:val="99"/>
    <w:qFormat/>
    <w:rsid w:val="0029352B"/>
    <w:pPr>
      <w:autoSpaceDE w:val="0"/>
      <w:autoSpaceDN w:val="0"/>
      <w:adjustRightInd w:val="0"/>
      <w:spacing w:before="0" w:after="0" w:line="240" w:lineRule="auto"/>
      <w:ind w:firstLine="540"/>
      <w:jc w:val="both"/>
    </w:pPr>
    <w:rPr>
      <w:color w:val="365F91"/>
    </w:rPr>
  </w:style>
  <w:style w:type="character" w:customStyle="1" w:styleId="afffffffd">
    <w:name w:val="Закладка Знак"/>
    <w:link w:val="afffffffc"/>
    <w:uiPriority w:val="9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uiPriority w:val="9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uiPriority w:val="99"/>
    <w:locked/>
    <w:rsid w:val="0029352B"/>
    <w:rPr>
      <w:sz w:val="24"/>
      <w:szCs w:val="24"/>
    </w:rPr>
  </w:style>
  <w:style w:type="paragraph" w:customStyle="1" w:styleId="S0">
    <w:name w:val="S_Таблица"/>
    <w:basedOn w:val="a9"/>
    <w:link w:val="Sc"/>
    <w:autoRedefine/>
    <w:uiPriority w:val="99"/>
    <w:rsid w:val="0029352B"/>
    <w:pPr>
      <w:ind w:right="-158"/>
      <w:jc w:val="right"/>
    </w:pPr>
    <w:rPr>
      <w:rFonts w:asciiTheme="minorHAnsi" w:eastAsiaTheme="minorHAnsi" w:hAnsiTheme="minorHAnsi" w:cstheme="minorBidi"/>
      <w:color w:val="auto"/>
      <w:lang w:eastAsia="en-US"/>
    </w:rPr>
  </w:style>
  <w:style w:type="paragraph" w:customStyle="1" w:styleId="afffffffe">
    <w:name w:val="Основной"/>
    <w:basedOn w:val="affff6"/>
    <w:uiPriority w:val="99"/>
    <w:rsid w:val="0029352B"/>
    <w:pPr>
      <w:spacing w:line="240" w:lineRule="auto"/>
      <w:ind w:firstLine="680"/>
    </w:pPr>
    <w:rPr>
      <w:sz w:val="28"/>
    </w:rPr>
  </w:style>
  <w:style w:type="paragraph" w:customStyle="1" w:styleId="65">
    <w:name w:val="заголовок 6"/>
    <w:basedOn w:val="a9"/>
    <w:next w:val="a9"/>
    <w:uiPriority w:val="99"/>
    <w:rsid w:val="0029352B"/>
    <w:pPr>
      <w:keepNext/>
      <w:autoSpaceDE w:val="0"/>
      <w:autoSpaceDN w:val="0"/>
      <w:jc w:val="center"/>
    </w:pPr>
    <w:rPr>
      <w:color w:val="auto"/>
    </w:rPr>
  </w:style>
  <w:style w:type="paragraph" w:customStyle="1" w:styleId="textn">
    <w:name w:val="textn"/>
    <w:basedOn w:val="a9"/>
    <w:uiPriority w:val="9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f">
    <w:name w:val="Табличный_справа"/>
    <w:basedOn w:val="a9"/>
    <w:uiPriority w:val="9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4"/>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f0"/>
    <w:link w:val="S10"/>
    <w:uiPriority w:val="99"/>
    <w:qFormat/>
    <w:rsid w:val="0029352B"/>
    <w:pPr>
      <w:tabs>
        <w:tab w:val="num" w:pos="900"/>
      </w:tabs>
      <w:ind w:left="900"/>
      <w:contextualSpacing w:val="0"/>
    </w:pPr>
    <w:rPr>
      <w:w w:val="109"/>
    </w:rPr>
  </w:style>
  <w:style w:type="character" w:customStyle="1" w:styleId="affffffff0">
    <w:name w:val="Символ сноски"/>
    <w:uiPriority w:val="99"/>
    <w:rsid w:val="0029352B"/>
  </w:style>
  <w:style w:type="paragraph" w:customStyle="1" w:styleId="affffffff1">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2">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6">
    <w:name w:val="глава МНГП"/>
    <w:basedOn w:val="20"/>
    <w:uiPriority w:val="99"/>
    <w:qFormat/>
    <w:rsid w:val="0029352B"/>
    <w:pPr>
      <w:keepNext/>
      <w:keepLines/>
      <w:spacing w:before="200" w:beforeAutospacing="0" w:after="0" w:afterAutospacing="0" w:line="276" w:lineRule="auto"/>
      <w:jc w:val="both"/>
    </w:pPr>
    <w:rPr>
      <w:szCs w:val="24"/>
    </w:rPr>
  </w:style>
  <w:style w:type="paragraph" w:customStyle="1" w:styleId="xl65">
    <w:name w:val="xl65"/>
    <w:basedOn w:val="a9"/>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uiPriority w:val="99"/>
    <w:rsid w:val="0029352B"/>
  </w:style>
  <w:style w:type="character" w:customStyle="1" w:styleId="ep">
    <w:name w:val="ep"/>
    <w:rsid w:val="0029352B"/>
  </w:style>
  <w:style w:type="paragraph" w:customStyle="1" w:styleId="S20">
    <w:name w:val="S_Нумерованный 2"/>
    <w:basedOn w:val="a9"/>
    <w:autoRedefine/>
    <w:uiPriority w:val="99"/>
    <w:rsid w:val="0029352B"/>
    <w:pPr>
      <w:tabs>
        <w:tab w:val="left" w:pos="680"/>
      </w:tabs>
      <w:spacing w:line="360" w:lineRule="auto"/>
      <w:ind w:left="360" w:hanging="360"/>
      <w:jc w:val="both"/>
    </w:pPr>
    <w:rPr>
      <w:rFonts w:ascii="Times New Roman" w:hAnsi="Times New Roman" w:cs="Times New Roman"/>
      <w:color w:val="auto"/>
    </w:rPr>
  </w:style>
  <w:style w:type="numbering" w:customStyle="1" w:styleId="111111111">
    <w:name w:val="1 / 1.1 / 1.1.1111"/>
    <w:basedOn w:val="ad"/>
    <w:next w:val="111111"/>
    <w:rsid w:val="0029352B"/>
    <w:pPr>
      <w:numPr>
        <w:numId w:val="14"/>
      </w:numPr>
    </w:pPr>
  </w:style>
  <w:style w:type="numbering" w:customStyle="1" w:styleId="1ai111">
    <w:name w:val="1 / a / i111"/>
    <w:basedOn w:val="ad"/>
    <w:next w:val="1ai"/>
    <w:rsid w:val="0029352B"/>
    <w:pPr>
      <w:numPr>
        <w:numId w:val="11"/>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uiPriority w:val="99"/>
    <w:rsid w:val="0029352B"/>
    <w:pPr>
      <w:spacing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3">
    <w:name w:val="Символ нумерации"/>
    <w:rsid w:val="00972118"/>
  </w:style>
  <w:style w:type="character" w:customStyle="1" w:styleId="affffffff4">
    <w:name w:val="Маркеры списка"/>
    <w:rsid w:val="00972118"/>
    <w:rPr>
      <w:rFonts w:ascii="StarSymbol" w:eastAsia="StarSymbol" w:hAnsi="StarSymbol" w:cs="StarSymbol"/>
      <w:sz w:val="18"/>
      <w:szCs w:val="18"/>
    </w:rPr>
  </w:style>
  <w:style w:type="paragraph" w:customStyle="1" w:styleId="affffffff5">
    <w:name w:val="Заголовок"/>
    <w:basedOn w:val="a9"/>
    <w:next w:val="affff1"/>
    <w:uiPriority w:val="99"/>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uiPriority w:val="9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uiPriority w:val="99"/>
    <w:rsid w:val="00972118"/>
    <w:pPr>
      <w:widowControl w:val="0"/>
      <w:suppressLineNumbers/>
    </w:pPr>
    <w:rPr>
      <w:rFonts w:ascii="Arial" w:eastAsia="Lucida Sans Unicode" w:hAnsi="Arial" w:cs="Tahoma"/>
      <w:color w:val="auto"/>
    </w:rPr>
  </w:style>
  <w:style w:type="paragraph" w:customStyle="1" w:styleId="4c">
    <w:name w:val="Название4"/>
    <w:basedOn w:val="a9"/>
    <w:uiPriority w:val="9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uiPriority w:val="99"/>
    <w:rsid w:val="00972118"/>
    <w:pPr>
      <w:widowControl w:val="0"/>
      <w:suppressLineNumbers/>
    </w:pPr>
    <w:rPr>
      <w:rFonts w:ascii="Arial" w:eastAsia="Lucida Sans Unicode" w:hAnsi="Arial" w:cs="Tahoma"/>
      <w:color w:val="auto"/>
    </w:rPr>
  </w:style>
  <w:style w:type="paragraph" w:customStyle="1" w:styleId="3f5">
    <w:name w:val="Название3"/>
    <w:basedOn w:val="a9"/>
    <w:uiPriority w:val="9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uiPriority w:val="99"/>
    <w:rsid w:val="00972118"/>
    <w:pPr>
      <w:widowControl w:val="0"/>
      <w:suppressLineNumbers/>
    </w:pPr>
    <w:rPr>
      <w:rFonts w:ascii="Arial" w:eastAsia="Lucida Sans Unicode" w:hAnsi="Arial" w:cs="Tahoma"/>
      <w:color w:val="auto"/>
    </w:rPr>
  </w:style>
  <w:style w:type="paragraph" w:customStyle="1" w:styleId="2fb">
    <w:name w:val="Название2"/>
    <w:basedOn w:val="a9"/>
    <w:uiPriority w:val="9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uiPriority w:val="99"/>
    <w:rsid w:val="00972118"/>
    <w:pPr>
      <w:widowControl w:val="0"/>
      <w:suppressLineNumbers/>
    </w:pPr>
    <w:rPr>
      <w:rFonts w:ascii="Arial" w:eastAsia="Lucida Sans Unicode" w:hAnsi="Arial" w:cs="Tahoma"/>
      <w:color w:val="auto"/>
    </w:rPr>
  </w:style>
  <w:style w:type="paragraph" w:customStyle="1" w:styleId="1f4">
    <w:name w:val="Название1"/>
    <w:basedOn w:val="a9"/>
    <w:uiPriority w:val="9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uiPriority w:val="99"/>
    <w:rsid w:val="00972118"/>
    <w:pPr>
      <w:widowControl w:val="0"/>
      <w:suppressLineNumbers/>
    </w:pPr>
    <w:rPr>
      <w:rFonts w:ascii="Arial" w:eastAsia="Lucida Sans Unicode" w:hAnsi="Arial" w:cs="Tahoma"/>
      <w:color w:val="auto"/>
    </w:rPr>
  </w:style>
  <w:style w:type="paragraph" w:customStyle="1" w:styleId="affffffff6">
    <w:name w:val="Содержимое таблицы"/>
    <w:basedOn w:val="a9"/>
    <w:uiPriority w:val="99"/>
    <w:rsid w:val="00972118"/>
    <w:pPr>
      <w:widowControl w:val="0"/>
      <w:suppressLineNumbers/>
    </w:pPr>
    <w:rPr>
      <w:rFonts w:ascii="Arial" w:eastAsia="Lucida Sans Unicode" w:hAnsi="Arial" w:cs="Times New Roman"/>
      <w:color w:val="auto"/>
    </w:rPr>
  </w:style>
  <w:style w:type="paragraph" w:customStyle="1" w:styleId="affffffff7">
    <w:name w:val="Заголовок таблицы"/>
    <w:basedOn w:val="affffffff6"/>
    <w:uiPriority w:val="99"/>
    <w:rsid w:val="00972118"/>
    <w:pPr>
      <w:jc w:val="center"/>
    </w:pPr>
    <w:rPr>
      <w:b/>
      <w:bCs/>
      <w:i/>
      <w:iCs/>
    </w:rPr>
  </w:style>
  <w:style w:type="paragraph" w:customStyle="1" w:styleId="affffffff8">
    <w:name w:val="Содержимое врезки"/>
    <w:basedOn w:val="affff1"/>
    <w:uiPriority w:val="99"/>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uiPriority w:val="9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uiPriority w:val="9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uiPriority w:val="9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uiPriority w:val="9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uiPriority w:val="9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uiPriority w:val="9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uiPriority w:val="99"/>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uiPriority w:val="9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uiPriority w:val="99"/>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uiPriority w:val="99"/>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uiPriority w:val="99"/>
    <w:rsid w:val="00972118"/>
    <w:pPr>
      <w:spacing w:before="28" w:after="28"/>
    </w:pPr>
    <w:rPr>
      <w:rFonts w:ascii="Arial" w:eastAsia="Times New Roman" w:hAnsi="Arial"/>
      <w:color w:val="auto"/>
    </w:rPr>
  </w:style>
  <w:style w:type="paragraph" w:customStyle="1" w:styleId="FR2">
    <w:name w:val="FR2"/>
    <w:uiPriority w:val="99"/>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9">
    <w:name w:val="Гипертекстовая ссылка"/>
    <w:rsid w:val="00972118"/>
    <w:rPr>
      <w:b/>
      <w:bCs/>
      <w:color w:val="008000"/>
    </w:rPr>
  </w:style>
  <w:style w:type="paragraph" w:customStyle="1" w:styleId="affffffffa">
    <w:name w:val="Комментарий"/>
    <w:basedOn w:val="a9"/>
    <w:next w:val="a9"/>
    <w:uiPriority w:val="9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b">
    <w:name w:val="Цветовое выделение"/>
    <w:rsid w:val="00972118"/>
    <w:rPr>
      <w:b/>
      <w:bCs/>
      <w:color w:val="000080"/>
    </w:rPr>
  </w:style>
  <w:style w:type="paragraph" w:customStyle="1" w:styleId="affffffffc">
    <w:name w:val="Таблицы (моноширинный)"/>
    <w:basedOn w:val="a9"/>
    <w:next w:val="a9"/>
    <w:uiPriority w:val="99"/>
    <w:rsid w:val="00972118"/>
    <w:pPr>
      <w:widowControl w:val="0"/>
      <w:autoSpaceDE w:val="0"/>
      <w:autoSpaceDN w:val="0"/>
      <w:adjustRightInd w:val="0"/>
      <w:jc w:val="both"/>
    </w:pPr>
    <w:rPr>
      <w:color w:val="auto"/>
    </w:rPr>
  </w:style>
  <w:style w:type="character" w:customStyle="1" w:styleId="affffffffd">
    <w:name w:val="Продолжение ссылки"/>
    <w:basedOn w:val="affffffff9"/>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uiPriority w:val="99"/>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9"/>
    <w:uiPriority w:val="9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uiPriority w:val="99"/>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1"/>
      </w:numPr>
    </w:pPr>
  </w:style>
  <w:style w:type="numbering" w:customStyle="1" w:styleId="3">
    <w:name w:val="Стиль3"/>
    <w:uiPriority w:val="99"/>
    <w:rsid w:val="009D6DCC"/>
    <w:pPr>
      <w:numPr>
        <w:numId w:val="22"/>
      </w:numPr>
    </w:pPr>
  </w:style>
  <w:style w:type="numbering" w:customStyle="1" w:styleId="4">
    <w:name w:val="Стиль4"/>
    <w:uiPriority w:val="99"/>
    <w:rsid w:val="009D6DCC"/>
    <w:pPr>
      <w:numPr>
        <w:numId w:val="23"/>
      </w:numPr>
    </w:pPr>
  </w:style>
  <w:style w:type="character" w:customStyle="1" w:styleId="FooterChar">
    <w:name w:val="Footer Char"/>
    <w:aliases w:val="Знак6 Char,Знак61 Char,Знак14 Char"/>
    <w:basedOn w:val="ab"/>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e">
    <w:name w:val="Основной текст_"/>
    <w:link w:val="2fe"/>
    <w:uiPriority w:val="99"/>
    <w:locked/>
    <w:rsid w:val="007269A2"/>
    <w:rPr>
      <w:shd w:val="clear" w:color="auto" w:fill="FFFFFF"/>
    </w:rPr>
  </w:style>
  <w:style w:type="paragraph" w:customStyle="1" w:styleId="2fe">
    <w:name w:val="Основной текст2"/>
    <w:basedOn w:val="a9"/>
    <w:link w:val="affffffffe"/>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9"/>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f">
    <w:name w:val="Оглавление_"/>
    <w:link w:val="afffffffff0"/>
    <w:uiPriority w:val="99"/>
    <w:locked/>
    <w:rsid w:val="007269A2"/>
    <w:rPr>
      <w:sz w:val="19"/>
      <w:shd w:val="clear" w:color="auto" w:fill="FFFFFF"/>
    </w:rPr>
  </w:style>
  <w:style w:type="paragraph" w:customStyle="1" w:styleId="151">
    <w:name w:val="Основной текст (15)"/>
    <w:basedOn w:val="a9"/>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f0">
    <w:name w:val="Оглавление"/>
    <w:basedOn w:val="a9"/>
    <w:link w:val="afffffffff"/>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9"/>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9"/>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9"/>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9"/>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9"/>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9"/>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9"/>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9"/>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9"/>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9"/>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9"/>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9"/>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7"/>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9"/>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9"/>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4"/>
      </w:numPr>
    </w:pPr>
  </w:style>
  <w:style w:type="numbering" w:customStyle="1" w:styleId="a5">
    <w:name w:val="Нумерация согласно ГОСТ"/>
    <w:basedOn w:val="ad"/>
    <w:uiPriority w:val="99"/>
    <w:rsid w:val="007269A2"/>
    <w:pPr>
      <w:numPr>
        <w:numId w:val="30"/>
      </w:numPr>
    </w:pPr>
  </w:style>
  <w:style w:type="paragraph" w:customStyle="1" w:styleId="2ff">
    <w:name w:val="Обычный2"/>
    <w:uiPriority w:val="99"/>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b"/>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b"/>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b"/>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b"/>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b"/>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b"/>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b"/>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b"/>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b"/>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b"/>
    <w:uiPriority w:val="99"/>
    <w:semiHidden/>
    <w:locked/>
    <w:rsid w:val="003D2AD9"/>
    <w:rPr>
      <w:rFonts w:ascii="Times New Roman" w:eastAsia="Times New Roman" w:hAnsi="Times New Roman" w:cs="Times New Roman"/>
      <w:b/>
      <w:bCs/>
      <w:caps/>
      <w:sz w:val="24"/>
      <w:szCs w:val="24"/>
    </w:rPr>
  </w:style>
  <w:style w:type="paragraph" w:customStyle="1" w:styleId="afffffffff1">
    <w:name w:val="Отступ после"/>
    <w:basedOn w:val="a9"/>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8">
    <w:name w:val="Без интервала Знак"/>
    <w:basedOn w:val="ab"/>
    <w:link w:val="afff7"/>
    <w:rsid w:val="003E3DB5"/>
    <w:rPr>
      <w:rFonts w:ascii="Times New Roman" w:eastAsia="Times New Roman" w:hAnsi="Times New Roman" w:cs="Times New Roman"/>
      <w:sz w:val="24"/>
      <w:szCs w:val="24"/>
      <w:lang w:eastAsia="ru-RU"/>
    </w:rPr>
  </w:style>
  <w:style w:type="numbering" w:customStyle="1" w:styleId="1ff0">
    <w:name w:val="a0"/>
  </w:style>
  <w:style w:type="numbering" w:customStyle="1" w:styleId="a0">
    <w:name w:val="30"/>
    <w:pPr>
      <w:numPr>
        <w:numId w:val="34"/>
      </w:numPr>
    </w:pPr>
  </w:style>
  <w:style w:type="numbering" w:customStyle="1" w:styleId="2">
    <w:name w:val="a2"/>
    <w:pPr>
      <w:numPr>
        <w:numId w:val="35"/>
      </w:numPr>
    </w:pPr>
  </w:style>
  <w:style w:type="numbering" w:customStyle="1" w:styleId="30">
    <w:name w:val="2"/>
    <w:pPr>
      <w:numPr>
        <w:numId w:val="36"/>
      </w:numPr>
    </w:pPr>
  </w:style>
  <w:style w:type="numbering" w:customStyle="1" w:styleId="a2">
    <w:name w:val="a4"/>
    <w:pPr>
      <w:numPr>
        <w:numId w:val="37"/>
      </w:numPr>
    </w:pPr>
  </w:style>
  <w:style w:type="numbering" w:customStyle="1" w:styleId="a4">
    <w:name w:val="6"/>
    <w:pPr>
      <w:numPr>
        <w:numId w:val="40"/>
      </w:numPr>
    </w:pPr>
  </w:style>
  <w:style w:type="numbering" w:customStyle="1" w:styleId="5">
    <w:name w:val="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5938">
      <w:bodyDiv w:val="1"/>
      <w:marLeft w:val="0"/>
      <w:marRight w:val="0"/>
      <w:marTop w:val="0"/>
      <w:marBottom w:val="0"/>
      <w:divBdr>
        <w:top w:val="none" w:sz="0" w:space="0" w:color="auto"/>
        <w:left w:val="none" w:sz="0" w:space="0" w:color="auto"/>
        <w:bottom w:val="none" w:sz="0" w:space="0" w:color="auto"/>
        <w:right w:val="none" w:sz="0" w:space="0" w:color="auto"/>
      </w:divBdr>
    </w:div>
    <w:div w:id="646668344">
      <w:bodyDiv w:val="1"/>
      <w:marLeft w:val="0"/>
      <w:marRight w:val="0"/>
      <w:marTop w:val="0"/>
      <w:marBottom w:val="0"/>
      <w:divBdr>
        <w:top w:val="none" w:sz="0" w:space="0" w:color="auto"/>
        <w:left w:val="none" w:sz="0" w:space="0" w:color="auto"/>
        <w:bottom w:val="none" w:sz="0" w:space="0" w:color="auto"/>
        <w:right w:val="none" w:sz="0" w:space="0" w:color="auto"/>
      </w:divBdr>
    </w:div>
    <w:div w:id="815757005">
      <w:bodyDiv w:val="1"/>
      <w:marLeft w:val="0"/>
      <w:marRight w:val="0"/>
      <w:marTop w:val="0"/>
      <w:marBottom w:val="0"/>
      <w:divBdr>
        <w:top w:val="none" w:sz="0" w:space="0" w:color="auto"/>
        <w:left w:val="none" w:sz="0" w:space="0" w:color="auto"/>
        <w:bottom w:val="none" w:sz="0" w:space="0" w:color="auto"/>
        <w:right w:val="none" w:sz="0" w:space="0" w:color="auto"/>
      </w:divBdr>
    </w:div>
    <w:div w:id="1244031663">
      <w:bodyDiv w:val="1"/>
      <w:marLeft w:val="0"/>
      <w:marRight w:val="0"/>
      <w:marTop w:val="0"/>
      <w:marBottom w:val="0"/>
      <w:divBdr>
        <w:top w:val="none" w:sz="0" w:space="0" w:color="auto"/>
        <w:left w:val="none" w:sz="0" w:space="0" w:color="auto"/>
        <w:bottom w:val="none" w:sz="0" w:space="0" w:color="auto"/>
        <w:right w:val="none" w:sz="0" w:space="0" w:color="auto"/>
      </w:divBdr>
    </w:div>
    <w:div w:id="1406417360">
      <w:bodyDiv w:val="1"/>
      <w:marLeft w:val="0"/>
      <w:marRight w:val="0"/>
      <w:marTop w:val="0"/>
      <w:marBottom w:val="0"/>
      <w:divBdr>
        <w:top w:val="none" w:sz="0" w:space="0" w:color="auto"/>
        <w:left w:val="none" w:sz="0" w:space="0" w:color="auto"/>
        <w:bottom w:val="none" w:sz="0" w:space="0" w:color="auto"/>
        <w:right w:val="none" w:sz="0" w:space="0" w:color="auto"/>
      </w:divBdr>
    </w:div>
    <w:div w:id="1431856324">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521384312">
      <w:bodyDiv w:val="1"/>
      <w:marLeft w:val="0"/>
      <w:marRight w:val="0"/>
      <w:marTop w:val="0"/>
      <w:marBottom w:val="0"/>
      <w:divBdr>
        <w:top w:val="none" w:sz="0" w:space="0" w:color="auto"/>
        <w:left w:val="none" w:sz="0" w:space="0" w:color="auto"/>
        <w:bottom w:val="none" w:sz="0" w:space="0" w:color="auto"/>
        <w:right w:val="none" w:sz="0" w:space="0" w:color="auto"/>
      </w:divBdr>
    </w:div>
    <w:div w:id="1881702347">
      <w:bodyDiv w:val="1"/>
      <w:marLeft w:val="0"/>
      <w:marRight w:val="0"/>
      <w:marTop w:val="0"/>
      <w:marBottom w:val="0"/>
      <w:divBdr>
        <w:top w:val="none" w:sz="0" w:space="0" w:color="auto"/>
        <w:left w:val="none" w:sz="0" w:space="0" w:color="auto"/>
        <w:bottom w:val="none" w:sz="0" w:space="0" w:color="auto"/>
        <w:right w:val="none" w:sz="0" w:space="0" w:color="auto"/>
      </w:divBdr>
    </w:div>
    <w:div w:id="21250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BFE5A3C1B66F5A327654A76BB034B07D7403A5124A23551593B7FD752F7A14C89F0C227260405Ci8M" TargetMode="External"/><Relationship Id="rId18" Type="http://schemas.openxmlformats.org/officeDocument/2006/relationships/image" Target="media/image4.png"/><Relationship Id="rId26" Type="http://schemas.openxmlformats.org/officeDocument/2006/relationships/image" Target="media/image7.emf"/><Relationship Id="rId39" Type="http://schemas.openxmlformats.org/officeDocument/2006/relationships/hyperlink" Target="http://docs.cntd.ru/document/9014361" TargetMode="External"/><Relationship Id="rId3" Type="http://schemas.openxmlformats.org/officeDocument/2006/relationships/styles" Target="styles.xml"/><Relationship Id="rId21" Type="http://schemas.openxmlformats.org/officeDocument/2006/relationships/hyperlink" Target="http://docs.cntd.ru/document/973020172" TargetMode="External"/><Relationship Id="rId34" Type="http://schemas.openxmlformats.org/officeDocument/2006/relationships/hyperlink" Target="garantF1://6080779.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7BFE5A3C1B66F5A327654A76BB034B07D7706A812467E5F1DCABBFF72202503CFD60023726041CA54i5M" TargetMode="External"/><Relationship Id="rId17" Type="http://schemas.openxmlformats.org/officeDocument/2006/relationships/image" Target="media/image3.png"/><Relationship Id="rId25" Type="http://schemas.openxmlformats.org/officeDocument/2006/relationships/hyperlink" Target="garantF1://70074028.0" TargetMode="External"/><Relationship Id="rId33" Type="http://schemas.openxmlformats.org/officeDocument/2006/relationships/hyperlink" Target="garantF1://6080779.0" TargetMode="External"/><Relationship Id="rId38" Type="http://schemas.openxmlformats.org/officeDocument/2006/relationships/hyperlink" Target="http://docs.cntd.ru/document/901436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garantF1://12025350.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BFE5A3C1B66F5A327654A76BB034B07D7403A5124A23551593B7FD752F7A14C89F0C227260475CiCM" TargetMode="External"/><Relationship Id="rId24" Type="http://schemas.openxmlformats.org/officeDocument/2006/relationships/hyperlink" Target="garantF1://6080764.0" TargetMode="External"/><Relationship Id="rId32" Type="http://schemas.openxmlformats.org/officeDocument/2006/relationships/hyperlink" Target="garantF1://80285.28" TargetMode="External"/><Relationship Id="rId37" Type="http://schemas.openxmlformats.org/officeDocument/2006/relationships/hyperlink" Target="http://docs.cntd.ru/document/9010833"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LAW;n=117593;fld=134" TargetMode="External"/><Relationship Id="rId23" Type="http://schemas.openxmlformats.org/officeDocument/2006/relationships/hyperlink" Target="garantF1://3823124.0" TargetMode="External"/><Relationship Id="rId28" Type="http://schemas.openxmlformats.org/officeDocument/2006/relationships/hyperlink" Target="garantF1://12047594.0" TargetMode="External"/><Relationship Id="rId36" Type="http://schemas.openxmlformats.org/officeDocument/2006/relationships/hyperlink" Target="http://docs.cntd.ru/document/901918785" TargetMode="External"/><Relationship Id="rId10" Type="http://schemas.openxmlformats.org/officeDocument/2006/relationships/hyperlink" Target="http://www.docload.ru/Basesdoc/1/1996/index.htm" TargetMode="External"/><Relationship Id="rId19" Type="http://schemas.openxmlformats.org/officeDocument/2006/relationships/image" Target="media/image5.png"/><Relationship Id="rId31" Type="http://schemas.openxmlformats.org/officeDocument/2006/relationships/hyperlink" Target="garantF1://6080766.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main?base=LAW;n=117072;fld=134;dst=100705" TargetMode="External"/><Relationship Id="rId22" Type="http://schemas.openxmlformats.org/officeDocument/2006/relationships/hyperlink" Target="garantF1://3824352.0" TargetMode="External"/><Relationship Id="rId27" Type="http://schemas.openxmlformats.org/officeDocument/2006/relationships/hyperlink" Target="garantF1://4077334.0" TargetMode="External"/><Relationship Id="rId30" Type="http://schemas.openxmlformats.org/officeDocument/2006/relationships/hyperlink" Target="garantF1://6080768.0" TargetMode="External"/><Relationship Id="rId35" Type="http://schemas.openxmlformats.org/officeDocument/2006/relationships/hyperlink" Target="garantF1://6080767.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0091-F497-413E-B094-F7D0F203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304</Pages>
  <Words>105010</Words>
  <Characters>598562</Characters>
  <Application>Microsoft Office Word</Application>
  <DocSecurity>0</DocSecurity>
  <Lines>4988</Lines>
  <Paragraphs>1404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GeoVersum.ru</dc:creator>
  <cp:lastModifiedBy>Регина</cp:lastModifiedBy>
  <cp:revision>41</cp:revision>
  <cp:lastPrinted>2016-01-12T08:20:00Z</cp:lastPrinted>
  <dcterms:created xsi:type="dcterms:W3CDTF">2015-12-22T09:29:00Z</dcterms:created>
  <dcterms:modified xsi:type="dcterms:W3CDTF">2016-01-12T08:21:00Z</dcterms:modified>
</cp:coreProperties>
</file>