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11" w:rsidRDefault="00163E11">
      <w:pPr>
        <w:pStyle w:val="Standard"/>
        <w:jc w:val="center"/>
        <w:rPr>
          <w:rFonts w:eastAsia="Calibri" w:cs="Calibri"/>
          <w:color w:val="auto"/>
          <w:sz w:val="22"/>
        </w:rPr>
      </w:pPr>
      <w:bookmarkStart w:id="0" w:name="_GoBack"/>
      <w:bookmarkEnd w:id="0"/>
    </w:p>
    <w:p w:rsidR="00163E11" w:rsidRDefault="00163E11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163E11" w:rsidRDefault="00E20727">
      <w:pPr>
        <w:pStyle w:val="Standard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 АКТ</w:t>
      </w:r>
    </w:p>
    <w:p w:rsidR="00163E11" w:rsidRDefault="00E20727">
      <w:pPr>
        <w:pStyle w:val="Standard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hd w:val="clear" w:color="auto" w:fill="FFFFFF"/>
        </w:rPr>
        <w:t>об обнародовании решения по</w:t>
      </w: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hd w:val="clear" w:color="auto" w:fill="FFFFFF"/>
        </w:rPr>
        <w:t xml:space="preserve">проекту генерального плана и правил землепользования и застройки Хасаут-Греческого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Зеленчукского муниципального района Карачаево-Черкесской Республики.</w:t>
      </w:r>
    </w:p>
    <w:p w:rsidR="00163E11" w:rsidRDefault="00E20727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</w:t>
      </w: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E20727">
      <w:pPr>
        <w:pStyle w:val="Standard"/>
      </w:pPr>
      <w:r>
        <w:rPr>
          <w:rFonts w:ascii="Times New Roman" w:eastAsia="Times New Roman" w:hAnsi="Times New Roman" w:cs="Times New Roman"/>
          <w:color w:val="auto"/>
          <w:sz w:val="28"/>
        </w:rPr>
        <w:t>15.03.2013 г.</w:t>
      </w: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E20727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          Мы, нижеподписавшиеся, составили настоящий акт в то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м, что в здании администрации Хасаут-Греческого сельского поселения,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помещениях средней общеобразовательной школы, почтового отделения и администрации села Хасаут-Греческое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с 12.02.2013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 по 15.03.2013 было вывешено для обнародования:</w:t>
      </w:r>
    </w:p>
    <w:p w:rsidR="00163E11" w:rsidRDefault="00163E11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63E11" w:rsidRDefault="00E20727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- решение  Совета Хасаут-Греческого сельского поселения  по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проекту генерального плана и правил землепользования и застройки Хасаут-Греческого сельского поселения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Зеленчукского муниципального района Карачаев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о-Черкесской Республики.</w:t>
      </w: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E20727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Глава администрации                                                 Ш.А.Кипкеев</w:t>
      </w: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E20727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Директор школы</w:t>
      </w:r>
    </w:p>
    <w:p w:rsidR="00163E11" w:rsidRDefault="00E20727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с.Хасаут-Греческое                                                    З.Х.Кипкеева</w:t>
      </w: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E20727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Зав. почтового</w:t>
      </w:r>
    </w:p>
    <w:p w:rsidR="00163E11" w:rsidRDefault="00E20727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отделения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Г.В.Коновалова</w:t>
      </w:r>
    </w:p>
    <w:p w:rsidR="00163E11" w:rsidRDefault="00163E11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163E11" w:rsidRDefault="00163E11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163E11" w:rsidRDefault="00163E11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163E11" w:rsidRDefault="00E20727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АКТ</w:t>
      </w:r>
    </w:p>
    <w:p w:rsidR="00163E11" w:rsidRDefault="00E20727">
      <w:pPr>
        <w:pStyle w:val="Standard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об обнародовании</w:t>
      </w:r>
    </w:p>
    <w:p w:rsidR="00163E11" w:rsidRDefault="00E20727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результатов публичных слушаний</w:t>
      </w:r>
    </w:p>
    <w:p w:rsidR="00163E11" w:rsidRDefault="00163E11">
      <w:pPr>
        <w:pStyle w:val="Standard"/>
        <w:jc w:val="center"/>
        <w:rPr>
          <w:rFonts w:eastAsia="Calibri" w:cs="Calibri"/>
          <w:b/>
          <w:bCs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E20727">
      <w:pPr>
        <w:pStyle w:val="Standard"/>
      </w:pPr>
      <w:r>
        <w:rPr>
          <w:rFonts w:ascii="Times New Roman" w:eastAsia="Times New Roman" w:hAnsi="Times New Roman" w:cs="Times New Roman"/>
          <w:color w:val="auto"/>
          <w:sz w:val="28"/>
        </w:rPr>
        <w:t>15.03.2013 года</w:t>
      </w: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E20727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Мы, нижеподписавшиеся, составили настоящий акт в том, что в здании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администрации Хасаут-Греческого сельского поселения, </w:t>
      </w:r>
      <w:r>
        <w:rPr>
          <w:rFonts w:ascii="Times New Roman" w:eastAsia="Times New Roman" w:hAnsi="Times New Roman" w:cs="Times New Roman"/>
          <w:sz w:val="28"/>
        </w:rPr>
        <w:t>в помещениях средней общеобразовательной школы администрации и почтового отделения с. Хасаут-Греческое 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 28.02.2013 по 15.03.2013 был вывешен для обнародования протокол проведения публичных слушаний по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проекту Устава Хасаут-Греческого сельского поселения.</w:t>
      </w:r>
    </w:p>
    <w:p w:rsidR="00163E11" w:rsidRDefault="00163E11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E20727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Глава администрации                                                          Ш.А.Кипкеев</w:t>
      </w: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E20727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Директор школы</w:t>
      </w:r>
    </w:p>
    <w:p w:rsidR="00163E11" w:rsidRDefault="00E20727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с.Хасаут-Греческое                                                          З.Х.Кипкеева</w:t>
      </w: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E20727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Зав. почтового</w:t>
      </w:r>
    </w:p>
    <w:p w:rsidR="00163E11" w:rsidRDefault="00E20727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отделения                                                                         Г.В.Коновалова</w:t>
      </w: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rPr>
          <w:rFonts w:eastAsia="Calibri" w:cs="Calibri"/>
          <w:color w:val="auto"/>
          <w:sz w:val="22"/>
        </w:rPr>
      </w:pPr>
    </w:p>
    <w:p w:rsidR="00163E11" w:rsidRDefault="00163E11">
      <w:pPr>
        <w:pStyle w:val="Standard"/>
        <w:jc w:val="center"/>
        <w:rPr>
          <w:rFonts w:eastAsia="Calibri" w:cs="Calibri"/>
          <w:color w:val="auto"/>
          <w:sz w:val="22"/>
        </w:rPr>
      </w:pPr>
    </w:p>
    <w:sectPr w:rsidR="00163E1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27" w:rsidRDefault="00E20727">
      <w:r>
        <w:separator/>
      </w:r>
    </w:p>
  </w:endnote>
  <w:endnote w:type="continuationSeparator" w:id="0">
    <w:p w:rsidR="00E20727" w:rsidRDefault="00E2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27" w:rsidRDefault="00E20727">
      <w:r>
        <w:separator/>
      </w:r>
    </w:p>
  </w:footnote>
  <w:footnote w:type="continuationSeparator" w:id="0">
    <w:p w:rsidR="00E20727" w:rsidRDefault="00E20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3E11"/>
    <w:rsid w:val="00163E11"/>
    <w:rsid w:val="009A3072"/>
    <w:rsid w:val="00E2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2013-04-11T11:35:00Z</cp:lastPrinted>
  <dcterms:created xsi:type="dcterms:W3CDTF">2015-11-19T10:49:00Z</dcterms:created>
  <dcterms:modified xsi:type="dcterms:W3CDTF">2015-11-19T10:49:00Z</dcterms:modified>
</cp:coreProperties>
</file>