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D1" w:rsidRPr="002371D1" w:rsidRDefault="002371D1" w:rsidP="002371D1">
      <w:pPr>
        <w:spacing w:after="0" w:line="240" w:lineRule="auto"/>
        <w:jc w:val="center"/>
        <w:rPr>
          <w:rFonts w:ascii="Times New Roman" w:eastAsia="Times New Roman" w:hAnsi="Times New Roman" w:cs="Times New Roman"/>
          <w:color w:val="1D1B11" w:themeColor="background2" w:themeShade="1A"/>
          <w:sz w:val="32"/>
          <w:szCs w:val="32"/>
          <w:lang w:eastAsia="ru-RU"/>
        </w:rPr>
      </w:pPr>
      <w:r w:rsidRPr="002371D1">
        <w:rPr>
          <w:rFonts w:ascii="Times New Roman" w:eastAsia="Times New Roman" w:hAnsi="Times New Roman" w:cs="Times New Roman"/>
          <w:color w:val="1D1B11" w:themeColor="background2" w:themeShade="1A"/>
          <w:sz w:val="32"/>
          <w:szCs w:val="32"/>
          <w:lang w:eastAsia="ru-RU"/>
        </w:rPr>
        <w:t>Отчет</w:t>
      </w:r>
    </w:p>
    <w:p w:rsidR="002371D1" w:rsidRPr="002371D1" w:rsidRDefault="002371D1" w:rsidP="002371D1">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2371D1">
        <w:rPr>
          <w:rFonts w:ascii="Times New Roman" w:eastAsia="Times New Roman" w:hAnsi="Times New Roman" w:cs="Times New Roman"/>
          <w:color w:val="1D1B11" w:themeColor="background2" w:themeShade="1A"/>
          <w:sz w:val="28"/>
          <w:szCs w:val="28"/>
          <w:lang w:eastAsia="ru-RU"/>
        </w:rPr>
        <w:t>о результатах основной деятельности Финансового управления</w:t>
      </w:r>
    </w:p>
    <w:p w:rsidR="002371D1" w:rsidRPr="002371D1" w:rsidRDefault="002371D1" w:rsidP="002371D1">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2371D1">
        <w:rPr>
          <w:rFonts w:ascii="Times New Roman" w:eastAsia="Times New Roman" w:hAnsi="Times New Roman" w:cs="Times New Roman"/>
          <w:color w:val="1D1B11" w:themeColor="background2" w:themeShade="1A"/>
          <w:sz w:val="28"/>
          <w:szCs w:val="28"/>
          <w:lang w:eastAsia="ru-RU"/>
        </w:rPr>
        <w:t xml:space="preserve">администрации Зеленчукского муниципального района </w:t>
      </w:r>
    </w:p>
    <w:p w:rsidR="002371D1" w:rsidRPr="002371D1" w:rsidRDefault="002371D1" w:rsidP="002371D1">
      <w:pPr>
        <w:spacing w:after="0" w:line="240" w:lineRule="auto"/>
        <w:jc w:val="center"/>
        <w:rPr>
          <w:rFonts w:ascii="Times New Roman" w:eastAsia="Times New Roman" w:hAnsi="Times New Roman" w:cs="Times New Roman"/>
          <w:color w:val="1D1B11" w:themeColor="background2" w:themeShade="1A"/>
          <w:sz w:val="28"/>
          <w:szCs w:val="28"/>
          <w:lang w:eastAsia="ru-RU"/>
        </w:rPr>
      </w:pPr>
      <w:r w:rsidRPr="002371D1">
        <w:rPr>
          <w:rFonts w:ascii="Times New Roman" w:eastAsia="Times New Roman" w:hAnsi="Times New Roman" w:cs="Times New Roman"/>
          <w:color w:val="1D1B11" w:themeColor="background2" w:themeShade="1A"/>
          <w:sz w:val="28"/>
          <w:szCs w:val="28"/>
          <w:lang w:eastAsia="ru-RU"/>
        </w:rPr>
        <w:t>за 2017 год</w:t>
      </w:r>
    </w:p>
    <w:p w:rsidR="002371D1" w:rsidRPr="002371D1" w:rsidRDefault="002371D1" w:rsidP="002371D1">
      <w:pPr>
        <w:spacing w:after="0" w:line="240" w:lineRule="auto"/>
        <w:jc w:val="both"/>
        <w:rPr>
          <w:rFonts w:ascii="Times New Roman" w:eastAsia="Times New Roman" w:hAnsi="Times New Roman" w:cs="Times New Roman"/>
          <w:color w:val="1D1B11" w:themeColor="background2" w:themeShade="1A"/>
          <w:sz w:val="26"/>
          <w:szCs w:val="26"/>
          <w:lang w:eastAsia="ru-RU"/>
        </w:rPr>
      </w:pPr>
    </w:p>
    <w:p w:rsidR="002371D1" w:rsidRPr="002371D1" w:rsidRDefault="002371D1" w:rsidP="002371D1">
      <w:pPr>
        <w:spacing w:after="0" w:line="240" w:lineRule="auto"/>
        <w:jc w:val="both"/>
        <w:rPr>
          <w:rFonts w:ascii="Times New Roman" w:eastAsia="Times New Roman" w:hAnsi="Times New Roman" w:cs="Times New Roman"/>
          <w:bCs/>
          <w:color w:val="1D1B11" w:themeColor="background2" w:themeShade="1A"/>
          <w:sz w:val="27"/>
          <w:szCs w:val="27"/>
          <w:lang w:eastAsia="ru-RU"/>
        </w:rPr>
      </w:pPr>
      <w:r w:rsidRPr="002371D1">
        <w:rPr>
          <w:rFonts w:ascii="Times New Roman" w:eastAsia="Times New Roman" w:hAnsi="Times New Roman" w:cs="Times New Roman"/>
          <w:color w:val="1D1B11" w:themeColor="background2" w:themeShade="1A"/>
          <w:sz w:val="26"/>
          <w:szCs w:val="26"/>
          <w:lang w:eastAsia="ru-RU"/>
        </w:rPr>
        <w:t xml:space="preserve">        </w:t>
      </w:r>
      <w:r w:rsidRPr="002371D1">
        <w:rPr>
          <w:rFonts w:ascii="Times New Roman" w:eastAsia="Times New Roman" w:hAnsi="Times New Roman" w:cs="Times New Roman"/>
          <w:color w:val="1D1B11" w:themeColor="background2" w:themeShade="1A"/>
          <w:sz w:val="27"/>
          <w:szCs w:val="27"/>
          <w:lang w:eastAsia="ru-RU"/>
        </w:rPr>
        <w:t xml:space="preserve">Финансовое управление администрации Зеленчукского  муниципального района (далее - Финансовое управление) является функциональным органом местного самоуправления в структуре администрации Зеленчукского муниципального района Карачаево-Черкесской Республики (далее -  Администрация муниципального района), утвержденного Решением Совета депутатов Зеленчукского муниципального района от 24.01.2006 года №15 статусом юридического лица и действует на основании Положения о финансовом управлении администрации Зеленчукского муниципального района, принятого решением Совета Зеленчукского муниципального района </w:t>
      </w:r>
      <w:r w:rsidRPr="002371D1">
        <w:rPr>
          <w:rFonts w:ascii="Times New Roman" w:eastAsia="Times New Roman" w:hAnsi="Times New Roman" w:cs="Times New Roman"/>
          <w:bCs/>
          <w:color w:val="1D1B11" w:themeColor="background2" w:themeShade="1A"/>
          <w:sz w:val="27"/>
          <w:szCs w:val="27"/>
          <w:lang w:eastAsia="ru-RU"/>
        </w:rPr>
        <w:t xml:space="preserve">от 29.04.2011 №146 (далее - Положение).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bCs/>
          <w:sz w:val="27"/>
          <w:szCs w:val="27"/>
          <w:lang w:eastAsia="ru-RU"/>
        </w:rPr>
        <w:t xml:space="preserve">        </w:t>
      </w:r>
      <w:r w:rsidRPr="002371D1">
        <w:rPr>
          <w:rFonts w:ascii="Times New Roman" w:eastAsia="Times New Roman" w:hAnsi="Times New Roman" w:cs="Times New Roman"/>
          <w:sz w:val="27"/>
          <w:szCs w:val="27"/>
          <w:lang w:eastAsia="ru-RU"/>
        </w:rPr>
        <w:t>В соответствии с Положением, Финансовое управление осуществляет составление и организацию исполнения бюджета Зеленчукского муниципального района Карачаево-Черкесской Республики (далее – районный бюджет либо бюджет муниципального района), обеспечивает проведение единой финансовой, бюджетной и налоговой политики на территории Зеленчукского муниципального района.</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Основными задачами Финансового управления являются:</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формирование проекта районного бюджета, разработка прогноза консолидированного бюджета района, обеспечение исполнения районного бюджета в соответствии с принятым решением о бюджете и изменений в него.</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составление отчетности об исполнении районного бюджета и в целом консолидированного бюджета Зеленчукского муниципального района (далее – консолидированный бюджет);</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развитие и совершенствование бюджетного процесса и межбюджетных отношений на территории района;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совершенствование методов финансово-бюджетного планирования, порядка финансирования и составления отчетности;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участие  в  разработке предложений  по   эффективному   использованию бюджетных средств, развитию экономической базы района, проведению анализа фактического поступления доходов в бюджет района от налогоплательщиков.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Одним из основных целей деятельности Финансового управления является выработка и реализация единой финансовой политики на территории района, устойчивого развития экономики и функционирования финансовой системы Зеленчукского муниципального района.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Достижение указанной цели осуществлялась в рамках выполнения муниципальной программы Зеленчукского муниципального района  «Управление муниципальными финансами Зеленчукского муниципального района на 2017-2019 годы», (далее – Программа). Для достижения целей Программы деятельность Финансового управления  направлена на реализацию следующих муниципальных функций:</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lastRenderedPageBreak/>
        <w:t xml:space="preserve">        правоустанавливающая  -  правовое регулирование в установленной сфере деятельности в рамках бюджетных полномочий, закрепленных Бюджетным кодексом Российской Федерации, решением Совета Зеленчукского муниципального района «О бюджетном процессе в Зеленчукском муниципальном районе», Положением о финансовом управлении;</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правоприменительная - непосредственное администрирование и управление бюджетным процессом в Зеленчукском муниципальном районе, в  том числе выполнение административных функций;</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контрольная  -  контроль за соблюдением бюджетного законодательства Российской Федерации и бюджетного законодательства Карачаево-Черкесской Республики, муниципальных правовых актов Зеленчукского муниципального района, регулирующих бюджетные правоотношения.</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Структура Финансового управления:</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начальник управления;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заместитель начальника управления;</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отдел планирования и исполнения бюджета по доходам и межбюджетным отношениям;</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отдел планирования и исполнения бюджета по расходам;</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отдел бюджетного учета, отчетности и контроля.</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Штатная численность работников Финансового управления в отчетном периоде составила 17 единиц, из них муниципальных служащих – 12,  все муниципальные служащие имеют высшее образование, стаж работы специалистов в финансовой системе от 9 до 35 лет. Не отнесенных к муниципальным служащим - 5 ед., из них 2 ед. по муниципальному финансовому контролю (в том числе контролю в сфере закупок). Средний возраст - 39 лет.</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Для эффективной работы по Финансовому управлению принимаются ежеквартальные планы работ по каждому отделу, сводные планы по Финансовому управлению. Принимаются ежемесячные планы работ по отделам, итоги о проделанной работе специалистами по отделам анализируется за месяц.</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Одним из наиболее основных задач Финансового управления является организация и обеспечение своевременной и качественной подготовки проекта решения Совета Зеленчукского муниципального района о районном бюджете и прогноза консолидированного бюджета, исполнение районного бюджета и формирование бюджетной отчетности, расширение налоговой базы и достижение устойчивой положительной динамики поступления налоговых и неналоговых доходов в районный бюджет и консолидированный бюджет.</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В рамках данных мероприятий в 2017 году Финансовое управление успешно провело работу по формированию проекта районного бюджета, в течение года осуществляло работу по исполнению бюджета муниципального района, содействовало работе муниципальных сельских поселений в формировании и исполнении бюджетов сельских поселений района (далее - бюджеты поселений) и в целом консолидированного бюджета района. Координировало деятельность главных администраторов налогов, сборов и других обязательных платежей с целью  повышения собираемости налогов и сборов по наполняемости республиканского бюджета, бюджета муниципального района и бюджетов сельских поселений.</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lastRenderedPageBreak/>
        <w:t xml:space="preserve">         Одним из основных направлений в деятельности Финансового управления является проведение мероприятий, направленных на увеличение поступления доходов, повышение заинтересованности органов местного самоуправления в увеличении налогового потенциала, обеспечение реальной финансовой самостоятельности местных бюджетов. В соответствии с рекомендациями Министерства финансов Российской Федерации от 07.10.2016 № 06-02-12/79/58462 о необходимости разработки и утверждении программ финансового оздоровления и социально-экономического развития Карачаево-Черкесской республики на 2016-2018 годы, в 2016 году был подготовлен План мероприятий от 14.10.2016 по финансовому оздоровлению и ожидаемые результаты его реализации в Зеленчукском муниципальном районе на 2016-2018 годы.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В течение отчетного периода постоянно проводилась работа по реализации системы мер, направленных на укрепление доходной базы районного бюджета за счет увеличения собственных доходов.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Финансовое управление в отчетном году взаимодействовало с налоговыми органами по вопросам своевременности и полноты поступления налогов и других обязательных платежей в консолидированный бюджет от налогоплательщиков.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В течение 2017 года для контроля поступления собственных доходов ежедневно проводился учет исполнения доходов, анализировалась ситуация по организациям и индивидуальным предпринимателям, направлялись запросы в налоговые органы, проводился мониторинг уровня средней заработной платы и задолженности по налогам в бюджеты всех уровней, допустивших снижение налоговых отчислений. Проводился ежемесячный мониторинг поступления доходов в районный бюджет, погашения задолженности по налогам и сборам, своевременности уплаты и сокращению задолженности по страховым взносам. По легализации «серой зарплаты», совершенствованию системы платежей и расчетов, по выявлению причин несвоевременной выплаты заработной платы и выплаты заработной платы ниже минимального размера оплаты труда, проводилась работа оперативной комиссией Администрации муниципального района, в состав которого входят специалисты Финансового управления.</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Ежемесячно, по информационному ресурсу «Расчеты с бюджетом»  МИФНС России №2 по Карачаево-Черкесской Республике представляла информацию о состоянии недоимки по налогам и сборам, поступающим в местный бюджет в разрезе поселений района. Для максимального сокращения недоимки Финансовым управлением ежемесячно проводился анализ состояния недоимки по налогам и сборам, зачисляемым в местные бюджеты. Для снижения недоимки был организован выезд МИ ФНС России №2 по КЧР с представителями поселений по населенным пунктам района, проводились подворные обходы, в результате совместной работы за 11 месяцев  2017 по транспортному налогу недоимка снижена </w:t>
      </w:r>
      <w:r w:rsidRPr="002371D1">
        <w:rPr>
          <w:rFonts w:ascii="Times New Roman" w:eastAsiaTheme="majorEastAsia" w:hAnsi="Times New Roman" w:cs="Times New Roman"/>
          <w:sz w:val="27"/>
          <w:szCs w:val="27"/>
        </w:rPr>
        <w:t>на 5027,3 тыс. руб., по имущественным налогам (в бюджеты поселений) на 2853,1 тыс. руб.</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Финансовое управление принимало участие в работе межведомственной рабочей группы по выявлению фактов осуществления предпринимательской деятельности без регистрации в установленном порядке, а также выявления физических лиц, работающих по найму без оформления трудовых соглашений с работодателями (далее – рабочая группа), созданной распоряжением </w:t>
      </w:r>
      <w:r w:rsidRPr="002371D1">
        <w:rPr>
          <w:rFonts w:ascii="Times New Roman" w:eastAsia="Times New Roman" w:hAnsi="Times New Roman" w:cs="Times New Roman"/>
          <w:sz w:val="27"/>
          <w:szCs w:val="27"/>
          <w:lang w:eastAsia="ru-RU"/>
        </w:rPr>
        <w:lastRenderedPageBreak/>
        <w:t>Администрации района. Рабочей группой в 2017 году проведено 60 выездов, обследовано 170 объектов. В результате совместных выездных проверок, сотрудниками оперативного блока  МИ ФНС России №2 по КЧР при участии представителя администрации Зеленчукского муниципального района на территории района, из 170 проведенной проверки  в  1725  случаях выявлены лица без постановки на налоговый учет, соответственно столько же были  легализованы трудовые отношения с работниками.</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Ежемесячно обрабатывались представленные налоговым органом списки должников, в том числе работников бюджетной сферы, имеющих задолженность по налогам. Списки формировались и направлялись главам сельских поселений, руководителям отделов и управлений Администрации муниципального района для проведения работы с сотрудниками о погашении задолженности, так как не все работники органов местного самоуправления и бюджетной сферы являются добросовестными налогоплательщиками.</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В результате применения комплексных мер по максимальной мобилизации доходов и сокращения недоимки, в целом районный бюджет по налоговым и неналоговым доходам выполнен на сумму 178182,3  тыс. руб. при уточненном плане 182936,3 тыс. руб., или на 97,4 процентов, (первоначальный план – 180365,2 тыс. руб.), в течение года бюджет по налоговым и неналоговым доходам уточнен на сумму 2571,1тыс. руб.</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Объем исполненных доходов в бюджет Зеленчукского муниципального района за 2017 год составил в сумме 941359,2 тыс. руб. или 98,5 процентов к уточненному плану доходов, в том числе:</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поступление налоговых и неналоговых доходов на сумму 178182,3 тыс. руб. или 97,4 процентов к уточненному годовому плану;</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дотации на выравнивание БО      -   63084,4 тыс. руб. или 100 процентов;</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дотации на сбалансированность  -     7500,0 тыс. руб. или 100 процентов;</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безвозмездных поступлений на сумму 692592,5 тыс. руб. или 98,8 процентов.</w:t>
      </w:r>
    </w:p>
    <w:p w:rsidR="002371D1" w:rsidRPr="002371D1" w:rsidRDefault="002371D1" w:rsidP="002371D1">
      <w:pPr>
        <w:spacing w:after="0"/>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Поступление налоговых и неналоговых доходов составило 98,8 процентов к годовому назначению (180365,2/178182,3) и 97,4 процента к уточненному плану (182936,3/178182,3). Основными источниками налоговых доходов в бюджет Зеленчукского муниципального района являются:   налог на доходы физических лиц,  налоги, на товары, реализуемые на территории РФ (акцизы), налог на совокупный доход  и  налог на имущество юридических лиц,  удельный вес которых составляет 89,7 процента к общему поступлений налоговых доходов. </w:t>
      </w:r>
    </w:p>
    <w:p w:rsidR="002371D1" w:rsidRPr="002371D1" w:rsidRDefault="002371D1" w:rsidP="002371D1">
      <w:pPr>
        <w:spacing w:after="0"/>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По сравнению с аналогичным периодом прошлого года поступление собственных доходов в 2017 году в целом на сумму 15062,1 тыс. руб. ниже по причине снижения в 2017 году процента отчислений в бюджет муниципального района доходов от уплаты  акцизов на дизельное топливо, моторные масла, автомобильный и прямогонный бензин. Без учета поступления акцизов, исполнение по налоговым и неналоговым доходам составило в сумме 170843,5 тыс.  руб., что ниже уровня прошлого года на 3061,5 тыс. руб.</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Структура поступления налоговых и неналоговых доходов районного бюджета в 2017 году сложилась следующим образом:</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p>
    <w:tbl>
      <w:tblPr>
        <w:tblStyle w:val="a4"/>
        <w:tblW w:w="9464" w:type="dxa"/>
        <w:tblInd w:w="108" w:type="dxa"/>
        <w:tblLayout w:type="fixed"/>
        <w:tblLook w:val="04A0" w:firstRow="1" w:lastRow="0" w:firstColumn="1" w:lastColumn="0" w:noHBand="0" w:noVBand="1"/>
      </w:tblPr>
      <w:tblGrid>
        <w:gridCol w:w="3794"/>
        <w:gridCol w:w="1134"/>
        <w:gridCol w:w="1276"/>
        <w:gridCol w:w="1134"/>
        <w:gridCol w:w="1134"/>
        <w:gridCol w:w="992"/>
      </w:tblGrid>
      <w:tr w:rsidR="002371D1" w:rsidRPr="002371D1" w:rsidTr="00750877">
        <w:tc>
          <w:tcPr>
            <w:tcW w:w="3794" w:type="dxa"/>
          </w:tcPr>
          <w:p w:rsidR="002371D1" w:rsidRPr="002371D1" w:rsidRDefault="002371D1" w:rsidP="002371D1">
            <w:pPr>
              <w:jc w:val="center"/>
              <w:rPr>
                <w:rFonts w:ascii="Times New Roman" w:eastAsia="Times New Roman" w:hAnsi="Times New Roman" w:cs="Times New Roman"/>
                <w:sz w:val="18"/>
                <w:szCs w:val="18"/>
                <w:lang w:eastAsia="ru-RU"/>
              </w:rPr>
            </w:pPr>
          </w:p>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Наименование доходов</w:t>
            </w:r>
          </w:p>
        </w:tc>
        <w:tc>
          <w:tcPr>
            <w:tcW w:w="1134" w:type="dxa"/>
          </w:tcPr>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Исполнено в 2016 году, </w:t>
            </w:r>
          </w:p>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тыс. руб.</w:t>
            </w:r>
          </w:p>
        </w:tc>
        <w:tc>
          <w:tcPr>
            <w:tcW w:w="1276" w:type="dxa"/>
          </w:tcPr>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Уточненный план</w:t>
            </w:r>
          </w:p>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 на 2017 год, тыс. руб.</w:t>
            </w:r>
          </w:p>
        </w:tc>
        <w:tc>
          <w:tcPr>
            <w:tcW w:w="1134" w:type="dxa"/>
          </w:tcPr>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Исполнено </w:t>
            </w:r>
          </w:p>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 в 2017 году, тыс. руб.</w:t>
            </w:r>
          </w:p>
        </w:tc>
        <w:tc>
          <w:tcPr>
            <w:tcW w:w="1134" w:type="dxa"/>
          </w:tcPr>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Процент исполнения за 2017 год</w:t>
            </w:r>
          </w:p>
        </w:tc>
        <w:tc>
          <w:tcPr>
            <w:tcW w:w="992" w:type="dxa"/>
          </w:tcPr>
          <w:p w:rsidR="002371D1" w:rsidRPr="002371D1" w:rsidRDefault="002371D1" w:rsidP="002371D1">
            <w:pPr>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Темп роста к 2016 году ( % )</w:t>
            </w:r>
          </w:p>
        </w:tc>
      </w:tr>
      <w:tr w:rsidR="002371D1" w:rsidRPr="002371D1" w:rsidTr="00750877">
        <w:trPr>
          <w:trHeight w:val="218"/>
        </w:trPr>
        <w:tc>
          <w:tcPr>
            <w:tcW w:w="3794" w:type="dxa"/>
          </w:tcPr>
          <w:p w:rsidR="002371D1" w:rsidRPr="002371D1" w:rsidRDefault="002371D1" w:rsidP="002371D1">
            <w:pPr>
              <w:jc w:val="both"/>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Всего налоговые и неналоговые доходы</w:t>
            </w:r>
          </w:p>
        </w:tc>
        <w:tc>
          <w:tcPr>
            <w:tcW w:w="1134" w:type="dxa"/>
          </w:tcPr>
          <w:p w:rsidR="002371D1" w:rsidRPr="002371D1" w:rsidRDefault="002371D1" w:rsidP="002371D1">
            <w:pPr>
              <w:jc w:val="right"/>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193244,4</w:t>
            </w:r>
          </w:p>
        </w:tc>
        <w:tc>
          <w:tcPr>
            <w:tcW w:w="1276" w:type="dxa"/>
          </w:tcPr>
          <w:p w:rsidR="002371D1" w:rsidRPr="002371D1" w:rsidRDefault="002371D1" w:rsidP="002371D1">
            <w:pPr>
              <w:jc w:val="right"/>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182936,3</w:t>
            </w:r>
          </w:p>
        </w:tc>
        <w:tc>
          <w:tcPr>
            <w:tcW w:w="1134" w:type="dxa"/>
          </w:tcPr>
          <w:p w:rsidR="002371D1" w:rsidRPr="002371D1" w:rsidRDefault="002371D1" w:rsidP="002371D1">
            <w:pPr>
              <w:jc w:val="right"/>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178182,3</w:t>
            </w:r>
          </w:p>
        </w:tc>
        <w:tc>
          <w:tcPr>
            <w:tcW w:w="1134" w:type="dxa"/>
          </w:tcPr>
          <w:p w:rsidR="002371D1" w:rsidRPr="002371D1" w:rsidRDefault="002371D1" w:rsidP="002371D1">
            <w:pPr>
              <w:jc w:val="right"/>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97,4</w:t>
            </w:r>
          </w:p>
        </w:tc>
        <w:tc>
          <w:tcPr>
            <w:tcW w:w="992" w:type="dxa"/>
          </w:tcPr>
          <w:p w:rsidR="002371D1" w:rsidRPr="002371D1" w:rsidRDefault="002371D1" w:rsidP="002371D1">
            <w:pPr>
              <w:jc w:val="center"/>
              <w:rPr>
                <w:rFonts w:ascii="Times New Roman" w:eastAsia="Times New Roman" w:hAnsi="Times New Roman" w:cs="Times New Roman"/>
                <w:b/>
                <w:sz w:val="24"/>
                <w:szCs w:val="24"/>
                <w:lang w:eastAsia="ru-RU"/>
              </w:rPr>
            </w:pPr>
            <w:r w:rsidRPr="002371D1">
              <w:rPr>
                <w:rFonts w:ascii="Times New Roman" w:eastAsia="Times New Roman" w:hAnsi="Times New Roman" w:cs="Times New Roman"/>
                <w:b/>
                <w:sz w:val="24"/>
                <w:szCs w:val="24"/>
                <w:lang w:eastAsia="ru-RU"/>
              </w:rPr>
              <w:t>92,2</w:t>
            </w:r>
          </w:p>
        </w:tc>
      </w:tr>
      <w:tr w:rsidR="002371D1" w:rsidRPr="002371D1" w:rsidTr="00750877">
        <w:trPr>
          <w:trHeight w:val="318"/>
        </w:trPr>
        <w:tc>
          <w:tcPr>
            <w:tcW w:w="3794" w:type="dxa"/>
          </w:tcPr>
          <w:p w:rsidR="002371D1" w:rsidRPr="002371D1" w:rsidRDefault="002371D1" w:rsidP="002371D1">
            <w:pPr>
              <w:jc w:val="both"/>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Налоговые доходы, всего</w:t>
            </w:r>
          </w:p>
        </w:tc>
        <w:tc>
          <w:tcPr>
            <w:tcW w:w="1134" w:type="dxa"/>
          </w:tcPr>
          <w:p w:rsidR="002371D1" w:rsidRPr="002371D1" w:rsidRDefault="002371D1" w:rsidP="002371D1">
            <w:pPr>
              <w:jc w:val="right"/>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175985,8</w:t>
            </w:r>
          </w:p>
        </w:tc>
        <w:tc>
          <w:tcPr>
            <w:tcW w:w="1276" w:type="dxa"/>
          </w:tcPr>
          <w:p w:rsidR="002371D1" w:rsidRPr="002371D1" w:rsidRDefault="002371D1" w:rsidP="002371D1">
            <w:pPr>
              <w:jc w:val="right"/>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169824,9</w:t>
            </w:r>
          </w:p>
        </w:tc>
        <w:tc>
          <w:tcPr>
            <w:tcW w:w="1134" w:type="dxa"/>
          </w:tcPr>
          <w:p w:rsidR="002371D1" w:rsidRPr="002371D1" w:rsidRDefault="002371D1" w:rsidP="002371D1">
            <w:pPr>
              <w:jc w:val="right"/>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164630,7</w:t>
            </w:r>
          </w:p>
        </w:tc>
        <w:tc>
          <w:tcPr>
            <w:tcW w:w="1134" w:type="dxa"/>
          </w:tcPr>
          <w:p w:rsidR="002371D1" w:rsidRPr="002371D1" w:rsidRDefault="002371D1" w:rsidP="002371D1">
            <w:pPr>
              <w:jc w:val="right"/>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96,9</w:t>
            </w:r>
          </w:p>
        </w:tc>
        <w:tc>
          <w:tcPr>
            <w:tcW w:w="992" w:type="dxa"/>
          </w:tcPr>
          <w:p w:rsidR="002371D1" w:rsidRPr="002371D1" w:rsidRDefault="002371D1" w:rsidP="002371D1">
            <w:pPr>
              <w:jc w:val="center"/>
              <w:rPr>
                <w:rFonts w:ascii="Times New Roman" w:eastAsia="Times New Roman" w:hAnsi="Times New Roman" w:cs="Times New Roman"/>
                <w:b/>
                <w:sz w:val="24"/>
                <w:szCs w:val="24"/>
                <w:lang w:eastAsia="ru-RU"/>
              </w:rPr>
            </w:pPr>
            <w:r w:rsidRPr="002371D1">
              <w:rPr>
                <w:rFonts w:ascii="Times New Roman" w:eastAsia="Times New Roman" w:hAnsi="Times New Roman" w:cs="Times New Roman"/>
                <w:b/>
                <w:sz w:val="24"/>
                <w:szCs w:val="24"/>
                <w:lang w:eastAsia="ru-RU"/>
              </w:rPr>
              <w:t>93,6</w:t>
            </w:r>
          </w:p>
        </w:tc>
      </w:tr>
      <w:tr w:rsidR="002371D1" w:rsidRPr="002371D1" w:rsidTr="00750877">
        <w:tc>
          <w:tcPr>
            <w:tcW w:w="3794" w:type="dxa"/>
          </w:tcPr>
          <w:p w:rsidR="002371D1" w:rsidRPr="002371D1" w:rsidRDefault="002371D1" w:rsidP="002371D1">
            <w:pPr>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из них:</w:t>
            </w:r>
          </w:p>
        </w:tc>
        <w:tc>
          <w:tcPr>
            <w:tcW w:w="1134" w:type="dxa"/>
          </w:tcPr>
          <w:p w:rsidR="002371D1" w:rsidRPr="002371D1" w:rsidRDefault="002371D1" w:rsidP="002371D1">
            <w:pPr>
              <w:jc w:val="right"/>
              <w:rPr>
                <w:rFonts w:ascii="Times New Roman" w:eastAsia="Times New Roman" w:hAnsi="Times New Roman" w:cs="Times New Roman"/>
                <w:lang w:eastAsia="ru-RU"/>
              </w:rPr>
            </w:pPr>
          </w:p>
        </w:tc>
        <w:tc>
          <w:tcPr>
            <w:tcW w:w="1276" w:type="dxa"/>
          </w:tcPr>
          <w:p w:rsidR="002371D1" w:rsidRPr="002371D1" w:rsidRDefault="002371D1" w:rsidP="002371D1">
            <w:pPr>
              <w:jc w:val="right"/>
              <w:rPr>
                <w:rFonts w:ascii="Times New Roman" w:eastAsia="Times New Roman" w:hAnsi="Times New Roman" w:cs="Times New Roman"/>
                <w:lang w:eastAsia="ru-RU"/>
              </w:rPr>
            </w:pPr>
          </w:p>
        </w:tc>
        <w:tc>
          <w:tcPr>
            <w:tcW w:w="1134" w:type="dxa"/>
          </w:tcPr>
          <w:p w:rsidR="002371D1" w:rsidRPr="002371D1" w:rsidRDefault="002371D1" w:rsidP="002371D1">
            <w:pPr>
              <w:jc w:val="right"/>
              <w:rPr>
                <w:rFonts w:ascii="Times New Roman" w:eastAsia="Times New Roman" w:hAnsi="Times New Roman" w:cs="Times New Roman"/>
                <w:lang w:eastAsia="ru-RU"/>
              </w:rPr>
            </w:pPr>
          </w:p>
        </w:tc>
        <w:tc>
          <w:tcPr>
            <w:tcW w:w="1134" w:type="dxa"/>
          </w:tcPr>
          <w:p w:rsidR="002371D1" w:rsidRPr="002371D1" w:rsidRDefault="002371D1" w:rsidP="002371D1">
            <w:pPr>
              <w:jc w:val="right"/>
              <w:rPr>
                <w:rFonts w:ascii="Times New Roman" w:eastAsia="Times New Roman" w:hAnsi="Times New Roman" w:cs="Times New Roman"/>
                <w:lang w:eastAsia="ru-RU"/>
              </w:rPr>
            </w:pPr>
          </w:p>
        </w:tc>
        <w:tc>
          <w:tcPr>
            <w:tcW w:w="992" w:type="dxa"/>
          </w:tcPr>
          <w:p w:rsidR="002371D1" w:rsidRPr="002371D1" w:rsidRDefault="002371D1" w:rsidP="002371D1">
            <w:pPr>
              <w:jc w:val="center"/>
              <w:rPr>
                <w:rFonts w:ascii="Times New Roman" w:eastAsia="Times New Roman" w:hAnsi="Times New Roman" w:cs="Times New Roman"/>
                <w:sz w:val="24"/>
                <w:szCs w:val="24"/>
                <w:lang w:eastAsia="ru-RU"/>
              </w:rPr>
            </w:pPr>
          </w:p>
        </w:tc>
      </w:tr>
      <w:tr w:rsidR="002371D1" w:rsidRPr="002371D1" w:rsidTr="00750877">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Налог на доходы физических лиц</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77907,8</w:t>
            </w:r>
          </w:p>
        </w:tc>
        <w:tc>
          <w:tcPr>
            <w:tcW w:w="1276"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78837,3</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79531,1</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100,9</w:t>
            </w:r>
          </w:p>
        </w:tc>
        <w:tc>
          <w:tcPr>
            <w:tcW w:w="992" w:type="dxa"/>
          </w:tcPr>
          <w:p w:rsidR="002371D1" w:rsidRPr="002371D1" w:rsidRDefault="002371D1" w:rsidP="002371D1">
            <w:pPr>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102,1</w:t>
            </w:r>
          </w:p>
        </w:tc>
      </w:tr>
      <w:tr w:rsidR="002371D1" w:rsidRPr="002371D1" w:rsidTr="00750877">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Акцизы</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19339,4</w:t>
            </w:r>
          </w:p>
        </w:tc>
        <w:tc>
          <w:tcPr>
            <w:tcW w:w="1276"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7220,1</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7338,8</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101,6</w:t>
            </w:r>
          </w:p>
        </w:tc>
        <w:tc>
          <w:tcPr>
            <w:tcW w:w="992" w:type="dxa"/>
          </w:tcPr>
          <w:p w:rsidR="002371D1" w:rsidRPr="002371D1" w:rsidRDefault="002371D1" w:rsidP="002371D1">
            <w:pPr>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37,9</w:t>
            </w:r>
          </w:p>
        </w:tc>
      </w:tr>
      <w:tr w:rsidR="002371D1" w:rsidRPr="002371D1" w:rsidTr="00750877">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Единый налог на вмененный доход</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6655,8</w:t>
            </w:r>
          </w:p>
        </w:tc>
        <w:tc>
          <w:tcPr>
            <w:tcW w:w="1276"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7115,7</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5909,7</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83,1</w:t>
            </w:r>
          </w:p>
        </w:tc>
        <w:tc>
          <w:tcPr>
            <w:tcW w:w="992" w:type="dxa"/>
          </w:tcPr>
          <w:p w:rsidR="002371D1" w:rsidRPr="002371D1" w:rsidRDefault="002371D1" w:rsidP="002371D1">
            <w:pPr>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88,8</w:t>
            </w:r>
          </w:p>
        </w:tc>
      </w:tr>
      <w:tr w:rsidR="002371D1" w:rsidRPr="002371D1" w:rsidTr="00750877">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Единый сельскохозяйственный налог</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449,7</w:t>
            </w:r>
          </w:p>
        </w:tc>
        <w:tc>
          <w:tcPr>
            <w:tcW w:w="1276"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499,0</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530,0</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103,2</w:t>
            </w:r>
          </w:p>
        </w:tc>
        <w:tc>
          <w:tcPr>
            <w:tcW w:w="992" w:type="dxa"/>
          </w:tcPr>
          <w:p w:rsidR="002371D1" w:rsidRPr="002371D1" w:rsidRDefault="002371D1" w:rsidP="002371D1">
            <w:pPr>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117,9</w:t>
            </w:r>
          </w:p>
        </w:tc>
      </w:tr>
      <w:tr w:rsidR="002371D1" w:rsidRPr="002371D1" w:rsidTr="00750877">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Налог на имущество организаций</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67327,1</w:t>
            </w:r>
          </w:p>
        </w:tc>
        <w:tc>
          <w:tcPr>
            <w:tcW w:w="1276"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71852,8</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66530,5</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92,6</w:t>
            </w:r>
          </w:p>
        </w:tc>
        <w:tc>
          <w:tcPr>
            <w:tcW w:w="992" w:type="dxa"/>
          </w:tcPr>
          <w:p w:rsidR="002371D1" w:rsidRPr="002371D1" w:rsidRDefault="002371D1" w:rsidP="002371D1">
            <w:pPr>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98,8</w:t>
            </w:r>
          </w:p>
        </w:tc>
      </w:tr>
      <w:tr w:rsidR="002371D1" w:rsidRPr="002371D1" w:rsidTr="00750877">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Госпошлина</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4306,0</w:t>
            </w:r>
          </w:p>
        </w:tc>
        <w:tc>
          <w:tcPr>
            <w:tcW w:w="1276"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4300,0</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4790,6</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111,4</w:t>
            </w:r>
          </w:p>
        </w:tc>
        <w:tc>
          <w:tcPr>
            <w:tcW w:w="992" w:type="dxa"/>
          </w:tcPr>
          <w:p w:rsidR="002371D1" w:rsidRPr="002371D1" w:rsidRDefault="002371D1" w:rsidP="002371D1">
            <w:pPr>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111,3</w:t>
            </w:r>
          </w:p>
        </w:tc>
      </w:tr>
      <w:tr w:rsidR="002371D1" w:rsidRPr="002371D1" w:rsidTr="00750877">
        <w:trPr>
          <w:trHeight w:val="404"/>
        </w:trPr>
        <w:tc>
          <w:tcPr>
            <w:tcW w:w="3794" w:type="dxa"/>
          </w:tcPr>
          <w:p w:rsidR="002371D1" w:rsidRPr="002371D1" w:rsidRDefault="002371D1" w:rsidP="002371D1">
            <w:pPr>
              <w:jc w:val="both"/>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Неналоговые доходы, всего</w:t>
            </w:r>
          </w:p>
        </w:tc>
        <w:tc>
          <w:tcPr>
            <w:tcW w:w="1134" w:type="dxa"/>
          </w:tcPr>
          <w:p w:rsidR="002371D1" w:rsidRPr="002371D1" w:rsidRDefault="002371D1" w:rsidP="002371D1">
            <w:pPr>
              <w:jc w:val="right"/>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17258,6</w:t>
            </w:r>
          </w:p>
        </w:tc>
        <w:tc>
          <w:tcPr>
            <w:tcW w:w="1276" w:type="dxa"/>
          </w:tcPr>
          <w:p w:rsidR="002371D1" w:rsidRPr="002371D1" w:rsidRDefault="002371D1" w:rsidP="002371D1">
            <w:pPr>
              <w:jc w:val="right"/>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13111,4</w:t>
            </w:r>
          </w:p>
        </w:tc>
        <w:tc>
          <w:tcPr>
            <w:tcW w:w="1134" w:type="dxa"/>
          </w:tcPr>
          <w:p w:rsidR="002371D1" w:rsidRPr="002371D1" w:rsidRDefault="002371D1" w:rsidP="002371D1">
            <w:pPr>
              <w:jc w:val="right"/>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13551,6</w:t>
            </w:r>
          </w:p>
        </w:tc>
        <w:tc>
          <w:tcPr>
            <w:tcW w:w="1134" w:type="dxa"/>
          </w:tcPr>
          <w:p w:rsidR="002371D1" w:rsidRPr="002371D1" w:rsidRDefault="002371D1" w:rsidP="002371D1">
            <w:pPr>
              <w:jc w:val="right"/>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103,4</w:t>
            </w:r>
          </w:p>
        </w:tc>
        <w:tc>
          <w:tcPr>
            <w:tcW w:w="992" w:type="dxa"/>
          </w:tcPr>
          <w:p w:rsidR="002371D1" w:rsidRPr="002371D1" w:rsidRDefault="002371D1" w:rsidP="002371D1">
            <w:pPr>
              <w:jc w:val="center"/>
              <w:rPr>
                <w:rFonts w:ascii="Times New Roman" w:eastAsia="Times New Roman" w:hAnsi="Times New Roman" w:cs="Times New Roman"/>
                <w:b/>
                <w:sz w:val="24"/>
                <w:szCs w:val="24"/>
                <w:lang w:eastAsia="ru-RU"/>
              </w:rPr>
            </w:pPr>
            <w:r w:rsidRPr="002371D1">
              <w:rPr>
                <w:rFonts w:ascii="Times New Roman" w:eastAsia="Times New Roman" w:hAnsi="Times New Roman" w:cs="Times New Roman"/>
                <w:b/>
                <w:sz w:val="24"/>
                <w:szCs w:val="24"/>
                <w:lang w:eastAsia="ru-RU"/>
              </w:rPr>
              <w:t>78,5</w:t>
            </w:r>
          </w:p>
        </w:tc>
      </w:tr>
      <w:tr w:rsidR="002371D1" w:rsidRPr="002371D1" w:rsidTr="00750877">
        <w:tc>
          <w:tcPr>
            <w:tcW w:w="3794" w:type="dxa"/>
          </w:tcPr>
          <w:p w:rsidR="002371D1" w:rsidRPr="002371D1" w:rsidRDefault="002371D1" w:rsidP="002371D1">
            <w:pPr>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из них:</w:t>
            </w:r>
          </w:p>
        </w:tc>
        <w:tc>
          <w:tcPr>
            <w:tcW w:w="1134" w:type="dxa"/>
          </w:tcPr>
          <w:p w:rsidR="002371D1" w:rsidRPr="002371D1" w:rsidRDefault="002371D1" w:rsidP="002371D1">
            <w:pPr>
              <w:jc w:val="right"/>
              <w:rPr>
                <w:rFonts w:ascii="Times New Roman" w:eastAsia="Times New Roman" w:hAnsi="Times New Roman" w:cs="Times New Roman"/>
                <w:lang w:eastAsia="ru-RU"/>
              </w:rPr>
            </w:pPr>
          </w:p>
        </w:tc>
        <w:tc>
          <w:tcPr>
            <w:tcW w:w="1276" w:type="dxa"/>
          </w:tcPr>
          <w:p w:rsidR="002371D1" w:rsidRPr="002371D1" w:rsidRDefault="002371D1" w:rsidP="002371D1">
            <w:pPr>
              <w:jc w:val="right"/>
              <w:rPr>
                <w:rFonts w:ascii="Times New Roman" w:eastAsia="Times New Roman" w:hAnsi="Times New Roman" w:cs="Times New Roman"/>
                <w:lang w:eastAsia="ru-RU"/>
              </w:rPr>
            </w:pPr>
          </w:p>
        </w:tc>
        <w:tc>
          <w:tcPr>
            <w:tcW w:w="1134" w:type="dxa"/>
          </w:tcPr>
          <w:p w:rsidR="002371D1" w:rsidRPr="002371D1" w:rsidRDefault="002371D1" w:rsidP="002371D1">
            <w:pPr>
              <w:jc w:val="right"/>
              <w:rPr>
                <w:rFonts w:ascii="Times New Roman" w:eastAsia="Times New Roman" w:hAnsi="Times New Roman" w:cs="Times New Roman"/>
                <w:lang w:eastAsia="ru-RU"/>
              </w:rPr>
            </w:pPr>
          </w:p>
        </w:tc>
        <w:tc>
          <w:tcPr>
            <w:tcW w:w="1134" w:type="dxa"/>
          </w:tcPr>
          <w:p w:rsidR="002371D1" w:rsidRPr="002371D1" w:rsidRDefault="002371D1" w:rsidP="002371D1">
            <w:pPr>
              <w:jc w:val="right"/>
              <w:rPr>
                <w:rFonts w:ascii="Times New Roman" w:eastAsia="Times New Roman" w:hAnsi="Times New Roman" w:cs="Times New Roman"/>
                <w:lang w:eastAsia="ru-RU"/>
              </w:rPr>
            </w:pPr>
          </w:p>
        </w:tc>
        <w:tc>
          <w:tcPr>
            <w:tcW w:w="992" w:type="dxa"/>
          </w:tcPr>
          <w:p w:rsidR="002371D1" w:rsidRPr="002371D1" w:rsidRDefault="002371D1" w:rsidP="002371D1">
            <w:pPr>
              <w:jc w:val="center"/>
              <w:rPr>
                <w:rFonts w:ascii="Times New Roman" w:eastAsia="Times New Roman" w:hAnsi="Times New Roman" w:cs="Times New Roman"/>
                <w:sz w:val="24"/>
                <w:szCs w:val="24"/>
                <w:lang w:eastAsia="ru-RU"/>
              </w:rPr>
            </w:pPr>
          </w:p>
        </w:tc>
      </w:tr>
      <w:tr w:rsidR="002371D1" w:rsidRPr="002371D1" w:rsidTr="00750877">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От сдачи в аренду зем.участков</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8749,9</w:t>
            </w:r>
          </w:p>
        </w:tc>
        <w:tc>
          <w:tcPr>
            <w:tcW w:w="1276"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10400,0</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10504,4</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101,0</w:t>
            </w:r>
          </w:p>
        </w:tc>
        <w:tc>
          <w:tcPr>
            <w:tcW w:w="992" w:type="dxa"/>
          </w:tcPr>
          <w:p w:rsidR="002371D1" w:rsidRPr="002371D1" w:rsidRDefault="002371D1" w:rsidP="002371D1">
            <w:pPr>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120,1</w:t>
            </w:r>
          </w:p>
        </w:tc>
      </w:tr>
      <w:tr w:rsidR="002371D1" w:rsidRPr="002371D1" w:rsidTr="00750877">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От сдачи в аренду имущества</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254,2</w:t>
            </w:r>
          </w:p>
        </w:tc>
        <w:tc>
          <w:tcPr>
            <w:tcW w:w="1276"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260,0</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303,2</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116,6</w:t>
            </w:r>
          </w:p>
        </w:tc>
        <w:tc>
          <w:tcPr>
            <w:tcW w:w="992" w:type="dxa"/>
          </w:tcPr>
          <w:p w:rsidR="002371D1" w:rsidRPr="002371D1" w:rsidRDefault="002371D1" w:rsidP="002371D1">
            <w:pPr>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119,3</w:t>
            </w:r>
          </w:p>
        </w:tc>
      </w:tr>
      <w:tr w:rsidR="002371D1" w:rsidRPr="002371D1" w:rsidTr="00750877">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Плата за негатив. воздейст. на окр.ср.</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779,6</w:t>
            </w:r>
          </w:p>
        </w:tc>
        <w:tc>
          <w:tcPr>
            <w:tcW w:w="1276"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250,2</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43,7</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17,5</w:t>
            </w:r>
          </w:p>
        </w:tc>
        <w:tc>
          <w:tcPr>
            <w:tcW w:w="992" w:type="dxa"/>
          </w:tcPr>
          <w:p w:rsidR="002371D1" w:rsidRPr="002371D1" w:rsidRDefault="002371D1" w:rsidP="002371D1">
            <w:pPr>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5,6</w:t>
            </w:r>
          </w:p>
        </w:tc>
      </w:tr>
      <w:tr w:rsidR="002371D1" w:rsidRPr="002371D1" w:rsidTr="00750877">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От продажи зем.уч-ков и имущества</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324,0</w:t>
            </w:r>
          </w:p>
        </w:tc>
        <w:tc>
          <w:tcPr>
            <w:tcW w:w="1276"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292,3</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327,6</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112,1</w:t>
            </w:r>
          </w:p>
        </w:tc>
        <w:tc>
          <w:tcPr>
            <w:tcW w:w="992" w:type="dxa"/>
          </w:tcPr>
          <w:p w:rsidR="002371D1" w:rsidRPr="002371D1" w:rsidRDefault="002371D1" w:rsidP="002371D1">
            <w:pPr>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101,1</w:t>
            </w:r>
          </w:p>
        </w:tc>
      </w:tr>
      <w:tr w:rsidR="002371D1" w:rsidRPr="002371D1" w:rsidTr="00750877">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От оказания платных услуг</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306,0</w:t>
            </w:r>
          </w:p>
        </w:tc>
        <w:tc>
          <w:tcPr>
            <w:tcW w:w="1276"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123,9</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147,5</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119,1</w:t>
            </w:r>
          </w:p>
        </w:tc>
        <w:tc>
          <w:tcPr>
            <w:tcW w:w="992" w:type="dxa"/>
          </w:tcPr>
          <w:p w:rsidR="002371D1" w:rsidRPr="002371D1" w:rsidRDefault="002371D1" w:rsidP="002371D1">
            <w:pPr>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48,2</w:t>
            </w:r>
          </w:p>
        </w:tc>
      </w:tr>
      <w:tr w:rsidR="002371D1" w:rsidRPr="002371D1" w:rsidTr="00750877">
        <w:tc>
          <w:tcPr>
            <w:tcW w:w="3794" w:type="dxa"/>
            <w:vAlign w:val="bottom"/>
          </w:tcPr>
          <w:p w:rsidR="002371D1" w:rsidRPr="002371D1" w:rsidRDefault="002371D1" w:rsidP="002371D1">
            <w:pPr>
              <w:rPr>
                <w:rFonts w:ascii="Times New Roman" w:eastAsia="Times New Roman" w:hAnsi="Times New Roman" w:cs="Times New Roman"/>
                <w:color w:val="000000"/>
                <w:lang w:eastAsia="ru-RU"/>
              </w:rPr>
            </w:pPr>
            <w:r w:rsidRPr="002371D1">
              <w:rPr>
                <w:rFonts w:ascii="Times New Roman" w:eastAsia="Times New Roman" w:hAnsi="Times New Roman" w:cs="Times New Roman"/>
                <w:color w:val="000000"/>
                <w:lang w:eastAsia="ru-RU"/>
              </w:rPr>
              <w:t>Штрафы, денежные взыскания</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1688,3</w:t>
            </w:r>
          </w:p>
        </w:tc>
        <w:tc>
          <w:tcPr>
            <w:tcW w:w="1276"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1600,0</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2016,9</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126,1</w:t>
            </w:r>
          </w:p>
        </w:tc>
        <w:tc>
          <w:tcPr>
            <w:tcW w:w="992" w:type="dxa"/>
          </w:tcPr>
          <w:p w:rsidR="002371D1" w:rsidRPr="002371D1" w:rsidRDefault="002371D1" w:rsidP="002371D1">
            <w:pPr>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119,5</w:t>
            </w:r>
          </w:p>
        </w:tc>
      </w:tr>
      <w:tr w:rsidR="002371D1" w:rsidRPr="002371D1" w:rsidTr="00750877">
        <w:tc>
          <w:tcPr>
            <w:tcW w:w="3794" w:type="dxa"/>
          </w:tcPr>
          <w:p w:rsidR="002371D1" w:rsidRPr="002371D1" w:rsidRDefault="002371D1" w:rsidP="002371D1">
            <w:pPr>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Прочие неналоговые доходы</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5156,6</w:t>
            </w:r>
          </w:p>
        </w:tc>
        <w:tc>
          <w:tcPr>
            <w:tcW w:w="1276"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185,0</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208,3</w:t>
            </w:r>
          </w:p>
        </w:tc>
        <w:tc>
          <w:tcPr>
            <w:tcW w:w="1134" w:type="dxa"/>
          </w:tcPr>
          <w:p w:rsidR="002371D1" w:rsidRPr="002371D1" w:rsidRDefault="002371D1" w:rsidP="002371D1">
            <w:pPr>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112,6</w:t>
            </w:r>
          </w:p>
        </w:tc>
        <w:tc>
          <w:tcPr>
            <w:tcW w:w="992" w:type="dxa"/>
          </w:tcPr>
          <w:p w:rsidR="002371D1" w:rsidRPr="002371D1" w:rsidRDefault="002371D1" w:rsidP="002371D1">
            <w:pPr>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4,0</w:t>
            </w:r>
          </w:p>
        </w:tc>
      </w:tr>
    </w:tbl>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6"/>
          <w:szCs w:val="26"/>
          <w:lang w:eastAsia="ru-RU"/>
        </w:rPr>
        <w:t xml:space="preserve">       </w:t>
      </w:r>
      <w:r w:rsidRPr="002371D1">
        <w:rPr>
          <w:rFonts w:ascii="Times New Roman" w:eastAsia="Times New Roman" w:hAnsi="Times New Roman" w:cs="Times New Roman"/>
          <w:sz w:val="27"/>
          <w:szCs w:val="27"/>
          <w:lang w:eastAsia="ru-RU"/>
        </w:rPr>
        <w:t xml:space="preserve">Безвозмездные поступления составляют  81,1 процент объема районного бюджета в целом. Исполнение за 2017 год составило в сумме 763176,9 тыс. руб., что выше на 29529,4 тыс. руб. (за  2016 год поступление составило в сумме 733647,4 тыс. руб.).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Расходы районного бюджета исполнены на сумму 938810,1 тыс. руб. или  98 процентов при уточненном плане  957587,1 тыс. руб. Удельный вес социально-значимых статей расходов в общем объеме расходов составило 82</w:t>
      </w: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процента (оплата труда с начислениями, питание, пособия и другие социальные выплаты, реализация федеральных и региональных законов),  5,1</w:t>
      </w: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процента на расходы по оплате за коммунальные  услуги  и  12,9</w:t>
      </w: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процентов на другие материальные затраты.</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Структура расходов районного бюджета в 2017 году сложилась следующим образом:</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9"/>
        <w:gridCol w:w="1794"/>
        <w:gridCol w:w="1709"/>
      </w:tblGrid>
      <w:tr w:rsidR="002371D1" w:rsidRPr="002371D1" w:rsidTr="00750877">
        <w:trPr>
          <w:jc w:val="center"/>
        </w:trPr>
        <w:tc>
          <w:tcPr>
            <w:tcW w:w="5819" w:type="dxa"/>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 xml:space="preserve">Разделы в ведомственной классификации </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расходов бюджета</w:t>
            </w:r>
          </w:p>
        </w:tc>
        <w:tc>
          <w:tcPr>
            <w:tcW w:w="1794" w:type="dxa"/>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Удельный вес</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w:t>
            </w:r>
          </w:p>
        </w:tc>
        <w:tc>
          <w:tcPr>
            <w:tcW w:w="1709" w:type="dxa"/>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Абсолютная сумма (тыс. руб.)</w:t>
            </w:r>
          </w:p>
        </w:tc>
      </w:tr>
      <w:tr w:rsidR="002371D1" w:rsidRPr="002371D1" w:rsidTr="00750877">
        <w:trPr>
          <w:jc w:val="center"/>
        </w:trPr>
        <w:tc>
          <w:tcPr>
            <w:tcW w:w="5819"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Общегосударственные вопросы</w:t>
            </w:r>
          </w:p>
        </w:tc>
        <w:tc>
          <w:tcPr>
            <w:tcW w:w="1794"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4</w:t>
            </w:r>
          </w:p>
        </w:tc>
        <w:tc>
          <w:tcPr>
            <w:tcW w:w="1709"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38217,5</w:t>
            </w:r>
          </w:p>
        </w:tc>
      </w:tr>
      <w:tr w:rsidR="002371D1" w:rsidRPr="002371D1" w:rsidTr="00750877">
        <w:trPr>
          <w:jc w:val="center"/>
        </w:trPr>
        <w:tc>
          <w:tcPr>
            <w:tcW w:w="5819" w:type="dxa"/>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Национальная безопасность </w:t>
            </w:r>
          </w:p>
        </w:tc>
        <w:tc>
          <w:tcPr>
            <w:tcW w:w="1794"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0,3</w:t>
            </w:r>
          </w:p>
        </w:tc>
        <w:tc>
          <w:tcPr>
            <w:tcW w:w="1709"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2480</w:t>
            </w:r>
          </w:p>
        </w:tc>
      </w:tr>
      <w:tr w:rsidR="002371D1" w:rsidRPr="002371D1" w:rsidTr="00750877">
        <w:trPr>
          <w:jc w:val="center"/>
        </w:trPr>
        <w:tc>
          <w:tcPr>
            <w:tcW w:w="5819"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Национальная экономика</w:t>
            </w:r>
          </w:p>
        </w:tc>
        <w:tc>
          <w:tcPr>
            <w:tcW w:w="1794"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0,6</w:t>
            </w:r>
          </w:p>
        </w:tc>
        <w:tc>
          <w:tcPr>
            <w:tcW w:w="1709"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6101,1</w:t>
            </w:r>
          </w:p>
        </w:tc>
      </w:tr>
      <w:tr w:rsidR="002371D1" w:rsidRPr="002371D1" w:rsidTr="00750877">
        <w:trPr>
          <w:jc w:val="center"/>
        </w:trPr>
        <w:tc>
          <w:tcPr>
            <w:tcW w:w="5819"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Образование</w:t>
            </w:r>
          </w:p>
        </w:tc>
        <w:tc>
          <w:tcPr>
            <w:tcW w:w="1794"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58,6</w:t>
            </w:r>
          </w:p>
        </w:tc>
        <w:tc>
          <w:tcPr>
            <w:tcW w:w="1709"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550342</w:t>
            </w:r>
          </w:p>
        </w:tc>
      </w:tr>
      <w:tr w:rsidR="002371D1" w:rsidRPr="002371D1" w:rsidTr="00750877">
        <w:trPr>
          <w:jc w:val="center"/>
        </w:trPr>
        <w:tc>
          <w:tcPr>
            <w:tcW w:w="5819"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Культура, кинематография, средства </w:t>
            </w:r>
          </w:p>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массовой информации</w:t>
            </w:r>
          </w:p>
        </w:tc>
        <w:tc>
          <w:tcPr>
            <w:tcW w:w="1794"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3,2</w:t>
            </w:r>
          </w:p>
        </w:tc>
        <w:tc>
          <w:tcPr>
            <w:tcW w:w="1709"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29708,1</w:t>
            </w:r>
          </w:p>
        </w:tc>
      </w:tr>
      <w:tr w:rsidR="002371D1" w:rsidRPr="002371D1" w:rsidTr="00750877">
        <w:trPr>
          <w:jc w:val="center"/>
        </w:trPr>
        <w:tc>
          <w:tcPr>
            <w:tcW w:w="5819"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Здравоохранение</w:t>
            </w:r>
          </w:p>
        </w:tc>
        <w:tc>
          <w:tcPr>
            <w:tcW w:w="1794"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0,3</w:t>
            </w:r>
          </w:p>
        </w:tc>
        <w:tc>
          <w:tcPr>
            <w:tcW w:w="1709"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3133,7</w:t>
            </w:r>
          </w:p>
        </w:tc>
      </w:tr>
      <w:tr w:rsidR="002371D1" w:rsidRPr="002371D1" w:rsidTr="00750877">
        <w:trPr>
          <w:jc w:val="center"/>
        </w:trPr>
        <w:tc>
          <w:tcPr>
            <w:tcW w:w="5819"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Социальная политика</w:t>
            </w:r>
          </w:p>
        </w:tc>
        <w:tc>
          <w:tcPr>
            <w:tcW w:w="1794"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28,1</w:t>
            </w:r>
          </w:p>
        </w:tc>
        <w:tc>
          <w:tcPr>
            <w:tcW w:w="1709"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263614,2</w:t>
            </w:r>
          </w:p>
        </w:tc>
      </w:tr>
      <w:tr w:rsidR="002371D1" w:rsidRPr="002371D1" w:rsidTr="00750877">
        <w:trPr>
          <w:jc w:val="center"/>
        </w:trPr>
        <w:tc>
          <w:tcPr>
            <w:tcW w:w="5819"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Физическая культура и спорт</w:t>
            </w:r>
          </w:p>
        </w:tc>
        <w:tc>
          <w:tcPr>
            <w:tcW w:w="1794"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0,2</w:t>
            </w:r>
          </w:p>
        </w:tc>
        <w:tc>
          <w:tcPr>
            <w:tcW w:w="1709"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1489,4</w:t>
            </w:r>
          </w:p>
        </w:tc>
      </w:tr>
      <w:tr w:rsidR="002371D1" w:rsidRPr="002371D1" w:rsidTr="00750877">
        <w:trPr>
          <w:jc w:val="center"/>
        </w:trPr>
        <w:tc>
          <w:tcPr>
            <w:tcW w:w="5819"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Межбюджетные трансферты</w:t>
            </w:r>
          </w:p>
        </w:tc>
        <w:tc>
          <w:tcPr>
            <w:tcW w:w="1794"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4,7</w:t>
            </w:r>
          </w:p>
        </w:tc>
        <w:tc>
          <w:tcPr>
            <w:tcW w:w="1709" w:type="dxa"/>
            <w:vAlign w:val="bottom"/>
          </w:tcPr>
          <w:p w:rsidR="002371D1" w:rsidRPr="002371D1" w:rsidRDefault="002371D1" w:rsidP="002371D1">
            <w:pPr>
              <w:spacing w:after="0" w:line="240" w:lineRule="auto"/>
              <w:jc w:val="center"/>
              <w:rPr>
                <w:rFonts w:ascii="Times New Roman" w:eastAsia="Times New Roman" w:hAnsi="Times New Roman" w:cs="Times New Roman"/>
                <w:sz w:val="24"/>
                <w:szCs w:val="24"/>
                <w:lang w:eastAsia="ru-RU"/>
              </w:rPr>
            </w:pPr>
            <w:r w:rsidRPr="002371D1">
              <w:rPr>
                <w:rFonts w:ascii="Times New Roman" w:eastAsia="Times New Roman" w:hAnsi="Times New Roman" w:cs="Times New Roman"/>
                <w:sz w:val="24"/>
                <w:szCs w:val="24"/>
                <w:lang w:eastAsia="ru-RU"/>
              </w:rPr>
              <w:t>43724,1</w:t>
            </w:r>
          </w:p>
        </w:tc>
      </w:tr>
      <w:tr w:rsidR="002371D1" w:rsidRPr="002371D1" w:rsidTr="00750877">
        <w:trPr>
          <w:jc w:val="center"/>
        </w:trPr>
        <w:tc>
          <w:tcPr>
            <w:tcW w:w="5819" w:type="dxa"/>
          </w:tcPr>
          <w:p w:rsidR="002371D1" w:rsidRPr="002371D1" w:rsidRDefault="002371D1" w:rsidP="002371D1">
            <w:pPr>
              <w:spacing w:after="0" w:line="240" w:lineRule="auto"/>
              <w:jc w:val="both"/>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Всего</w:t>
            </w:r>
          </w:p>
        </w:tc>
        <w:tc>
          <w:tcPr>
            <w:tcW w:w="1794" w:type="dxa"/>
            <w:vAlign w:val="bottom"/>
          </w:tcPr>
          <w:p w:rsidR="002371D1" w:rsidRPr="002371D1" w:rsidRDefault="002371D1" w:rsidP="002371D1">
            <w:pPr>
              <w:spacing w:after="0" w:line="240" w:lineRule="auto"/>
              <w:jc w:val="center"/>
              <w:rPr>
                <w:rFonts w:ascii="Times New Roman" w:eastAsia="Times New Roman" w:hAnsi="Times New Roman" w:cs="Times New Roman"/>
                <w:highlight w:val="yellow"/>
                <w:lang w:eastAsia="ru-RU"/>
              </w:rPr>
            </w:pPr>
            <w:r w:rsidRPr="002371D1">
              <w:rPr>
                <w:rFonts w:ascii="Times New Roman" w:eastAsia="Times New Roman" w:hAnsi="Times New Roman" w:cs="Times New Roman"/>
                <w:lang w:eastAsia="ru-RU"/>
              </w:rPr>
              <w:t>100,0</w:t>
            </w:r>
          </w:p>
        </w:tc>
        <w:tc>
          <w:tcPr>
            <w:tcW w:w="1709" w:type="dxa"/>
            <w:vAlign w:val="bottom"/>
          </w:tcPr>
          <w:p w:rsidR="002371D1" w:rsidRPr="002371D1" w:rsidRDefault="002371D1" w:rsidP="002371D1">
            <w:pPr>
              <w:spacing w:after="0" w:line="240" w:lineRule="auto"/>
              <w:jc w:val="center"/>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938810,1</w:t>
            </w:r>
          </w:p>
        </w:tc>
      </w:tr>
    </w:tbl>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6"/>
          <w:szCs w:val="26"/>
          <w:lang w:eastAsia="ru-RU"/>
        </w:rPr>
        <w:lastRenderedPageBreak/>
        <w:t xml:space="preserve">        </w:t>
      </w:r>
      <w:r w:rsidRPr="002371D1">
        <w:rPr>
          <w:rFonts w:ascii="Times New Roman" w:eastAsia="Times New Roman" w:hAnsi="Times New Roman" w:cs="Times New Roman"/>
          <w:sz w:val="27"/>
          <w:szCs w:val="27"/>
          <w:lang w:eastAsia="ru-RU"/>
        </w:rPr>
        <w:t xml:space="preserve">Расходы бюджета Зеленчукского муниципального района имеет ярко выраженную социальную направленность, наибольший удельный вес  приходится на содержание учреждений социально-культурной сферы - 61,5 процентов от общего объема бюджета, из них: на образование приходится 58,4 процента и культуру - 3,1 процент, на раздел соц. политики - 20,5 процентов.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В общем объеме расходов районного бюджета 5,3 процента приходится на расходы по содержанию органов местного самоуправления. За 2017 год норматив численности органов местного самоуправления соблюдается, норматив расходов на содержание и оплату труда органов местного самоуправления также выдерживается (при нормативе расходов в сумме 74298,2 тыс. руб.,  исполнение составило в сумме 48443,2 тыс. руб., из них по оплате труд, при плане 24291,6 тыс. руб., исполнено 23934,7 тыс. руб.).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Бюджет Зеленчукского муниципального района на 2017 год принят на основе утвержденных Администрацией муниципального района 20</w:t>
      </w: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муниципальных программ и 11 государственных программам на выполнение государственных полномочий, охватывающих основные сферы (направления) деятельности органов местного самоуправления и подведомственных учреждений.</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Исполнение расходной части районного бюджета за 2017 год в разрезе государственных и муниципальных программ представлено в таблице:       </w:t>
      </w:r>
    </w:p>
    <w:tbl>
      <w:tblPr>
        <w:tblpPr w:leftFromText="180" w:rightFromText="180" w:vertAnchor="text" w:horzAnchor="margin" w:tblpX="108" w:tblpY="15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260"/>
        <w:gridCol w:w="1260"/>
        <w:gridCol w:w="741"/>
      </w:tblGrid>
      <w:tr w:rsidR="002371D1" w:rsidRPr="002371D1" w:rsidTr="00750877">
        <w:trPr>
          <w:trHeight w:val="170"/>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Наименование программы</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Запланиро-вано</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в 2017 г.</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Исполнено за отчетный год</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(тыс. руб.)</w:t>
            </w:r>
          </w:p>
        </w:tc>
        <w:tc>
          <w:tcPr>
            <w:tcW w:w="741"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Исполнение,</w:t>
            </w:r>
          </w:p>
          <w:p w:rsidR="002371D1" w:rsidRPr="002371D1" w:rsidRDefault="002371D1" w:rsidP="002371D1">
            <w:pPr>
              <w:spacing w:after="0" w:line="240" w:lineRule="auto"/>
              <w:jc w:val="center"/>
              <w:rPr>
                <w:rFonts w:ascii="Times New Roman" w:eastAsia="Times New Roman" w:hAnsi="Times New Roman" w:cs="Times New Roman"/>
                <w:sz w:val="18"/>
                <w:szCs w:val="18"/>
                <w:lang w:eastAsia="ru-RU"/>
              </w:rPr>
            </w:pPr>
            <w:r w:rsidRPr="002371D1">
              <w:rPr>
                <w:rFonts w:ascii="Times New Roman" w:eastAsia="Times New Roman" w:hAnsi="Times New Roman" w:cs="Times New Roman"/>
                <w:sz w:val="18"/>
                <w:szCs w:val="18"/>
                <w:lang w:eastAsia="ru-RU"/>
              </w:rPr>
              <w:t>(в %)</w:t>
            </w:r>
          </w:p>
        </w:tc>
      </w:tr>
      <w:tr w:rsidR="002371D1" w:rsidRPr="002371D1" w:rsidTr="00750877">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Программные расходы, всего</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864693,8</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b/>
                <w:color w:val="FF0000"/>
                <w:lang w:eastAsia="ru-RU"/>
              </w:rPr>
            </w:pPr>
            <w:r w:rsidRPr="002371D1">
              <w:rPr>
                <w:rFonts w:ascii="Times New Roman" w:eastAsia="Times New Roman" w:hAnsi="Times New Roman" w:cs="Times New Roman"/>
                <w:b/>
                <w:lang w:eastAsia="ru-RU"/>
              </w:rPr>
              <w:t>861427</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b/>
                <w:lang w:eastAsia="ru-RU"/>
              </w:rPr>
            </w:pPr>
            <w:r w:rsidRPr="002371D1">
              <w:rPr>
                <w:rFonts w:ascii="Times New Roman" w:eastAsia="Times New Roman" w:hAnsi="Times New Roman" w:cs="Times New Roman"/>
                <w:b/>
                <w:lang w:eastAsia="ru-RU"/>
              </w:rPr>
              <w:t>99,6</w:t>
            </w:r>
          </w:p>
        </w:tc>
      </w:tr>
      <w:tr w:rsidR="002371D1" w:rsidRPr="002371D1" w:rsidTr="00750877">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  1)  по государственным программам</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658346,9</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color w:val="FF0000"/>
                <w:lang w:eastAsia="ru-RU"/>
              </w:rPr>
            </w:pPr>
            <w:r w:rsidRPr="002371D1">
              <w:rPr>
                <w:rFonts w:ascii="Times New Roman" w:eastAsia="Times New Roman" w:hAnsi="Times New Roman" w:cs="Times New Roman"/>
                <w:lang w:eastAsia="ru-RU"/>
              </w:rPr>
              <w:t>657196,1</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99,8</w:t>
            </w:r>
          </w:p>
        </w:tc>
      </w:tr>
      <w:tr w:rsidR="002371D1" w:rsidRPr="002371D1" w:rsidTr="00750877">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 xml:space="preserve">  2)  по муниципальным программам</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right"/>
              <w:textAlignment w:val="center"/>
              <w:rPr>
                <w:rFonts w:ascii="Times New Roman" w:eastAsia="Times New Roman" w:hAnsi="Times New Roman" w:cs="Times New Roman"/>
                <w:lang w:eastAsia="ru-RU"/>
              </w:rPr>
            </w:pPr>
            <w:r w:rsidRPr="002371D1">
              <w:rPr>
                <w:rFonts w:ascii="Times New Roman" w:eastAsia="Times New Roman" w:hAnsi="Times New Roman" w:cs="Times New Roman"/>
                <w:b/>
                <w:bCs/>
                <w:kern w:val="24"/>
                <w:lang w:eastAsia="ru-RU"/>
              </w:rPr>
              <w:t xml:space="preserve">  206597,8</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right"/>
              <w:textAlignment w:val="center"/>
              <w:rPr>
                <w:rFonts w:ascii="Times New Roman" w:eastAsia="Times New Roman" w:hAnsi="Times New Roman" w:cs="Times New Roman"/>
                <w:lang w:eastAsia="ru-RU"/>
              </w:rPr>
            </w:pPr>
            <w:r w:rsidRPr="002371D1">
              <w:rPr>
                <w:rFonts w:ascii="Times New Roman" w:eastAsia="Times New Roman" w:hAnsi="Times New Roman" w:cs="Times New Roman"/>
                <w:b/>
                <w:bCs/>
                <w:kern w:val="24"/>
                <w:lang w:eastAsia="ru-RU"/>
              </w:rPr>
              <w:t>204230,9</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98,9</w:t>
            </w:r>
          </w:p>
        </w:tc>
      </w:tr>
      <w:tr w:rsidR="002371D1" w:rsidRPr="002371D1" w:rsidTr="00750877">
        <w:trPr>
          <w:trHeight w:val="232"/>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lang w:eastAsia="ru-RU"/>
              </w:rPr>
            </w:pPr>
            <w:r w:rsidRPr="002371D1">
              <w:rPr>
                <w:rFonts w:ascii="Times New Roman" w:eastAsia="Times New Roman" w:hAnsi="Times New Roman" w:cs="Times New Roman"/>
                <w:lang w:eastAsia="ru-RU"/>
              </w:rPr>
              <w:t>из них:</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lang w:eastAsia="ru-RU"/>
              </w:rPr>
            </w:pP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lang w:eastAsia="ru-RU"/>
              </w:rPr>
            </w:pPr>
          </w:p>
        </w:tc>
      </w:tr>
      <w:tr w:rsidR="002371D1" w:rsidRPr="002371D1" w:rsidTr="00750877">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«Развитие муниципальной системы образования Зеленчукского муниципального района на </w:t>
            </w:r>
            <w:r w:rsidRPr="002371D1">
              <w:rPr>
                <w:rFonts w:ascii="Times New Roman" w:eastAsia="Calibri" w:hAnsi="Times New Roman" w:cs="Times New Roman"/>
                <w:sz w:val="18"/>
                <w:szCs w:val="18"/>
                <w:lang w:eastAsia="ru-RU"/>
              </w:rPr>
              <w:t>2017-2020</w:t>
            </w:r>
            <w:r w:rsidRPr="002371D1">
              <w:rPr>
                <w:rFonts w:ascii="Times New Roman" w:eastAsia="Calibri" w:hAnsi="Times New Roman" w:cs="Times New Roman"/>
                <w:sz w:val="20"/>
                <w:szCs w:val="20"/>
                <w:lang w:eastAsia="ru-RU"/>
              </w:rPr>
              <w:t xml:space="preserve"> </w:t>
            </w:r>
            <w:r w:rsidRPr="002371D1">
              <w:rPr>
                <w:rFonts w:ascii="Times New Roman" w:eastAsia="Calibri" w:hAnsi="Times New Roman" w:cs="Times New Roman"/>
                <w:sz w:val="18"/>
                <w:szCs w:val="18"/>
                <w:lang w:eastAsia="ru-RU"/>
              </w:rPr>
              <w:t>годы</w:t>
            </w:r>
            <w:r w:rsidRPr="002371D1">
              <w:rPr>
                <w:rFonts w:ascii="Times New Roman" w:eastAsia="Calibri"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b/>
                <w:sz w:val="20"/>
                <w:szCs w:val="20"/>
                <w:lang w:eastAsia="ru-RU"/>
              </w:rPr>
            </w:pPr>
          </w:p>
          <w:p w:rsidR="002371D1" w:rsidRPr="002371D1" w:rsidRDefault="002371D1" w:rsidP="002371D1">
            <w:pPr>
              <w:spacing w:after="0" w:line="240" w:lineRule="auto"/>
              <w:jc w:val="right"/>
              <w:rPr>
                <w:rFonts w:ascii="Times New Roman" w:eastAsia="Times New Roman" w:hAnsi="Times New Roman" w:cs="Times New Roman"/>
                <w:b/>
                <w:sz w:val="20"/>
                <w:szCs w:val="20"/>
                <w:lang w:eastAsia="ru-RU"/>
              </w:rPr>
            </w:pPr>
            <w:r w:rsidRPr="002371D1">
              <w:rPr>
                <w:rFonts w:ascii="Times New Roman" w:eastAsia="Calibri" w:hAnsi="Times New Roman" w:cs="Times New Roman"/>
                <w:b/>
                <w:sz w:val="20"/>
                <w:szCs w:val="20"/>
                <w:lang w:eastAsia="ru-RU"/>
              </w:rPr>
              <w:t>97951,3</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b/>
                <w:sz w:val="20"/>
                <w:szCs w:val="20"/>
                <w:lang w:eastAsia="ru-RU"/>
              </w:rPr>
            </w:pPr>
          </w:p>
          <w:p w:rsidR="002371D1" w:rsidRPr="002371D1" w:rsidRDefault="002371D1" w:rsidP="002371D1">
            <w:pPr>
              <w:spacing w:after="0" w:line="240" w:lineRule="auto"/>
              <w:jc w:val="right"/>
              <w:rPr>
                <w:rFonts w:ascii="Times New Roman" w:eastAsia="Times New Roman" w:hAnsi="Times New Roman" w:cs="Times New Roman"/>
                <w:b/>
                <w:sz w:val="20"/>
                <w:szCs w:val="20"/>
                <w:lang w:eastAsia="ru-RU"/>
              </w:rPr>
            </w:pPr>
            <w:r w:rsidRPr="002371D1">
              <w:rPr>
                <w:rFonts w:ascii="Times New Roman" w:eastAsia="Calibri" w:hAnsi="Times New Roman" w:cs="Times New Roman"/>
                <w:b/>
                <w:sz w:val="20"/>
                <w:szCs w:val="20"/>
                <w:lang w:eastAsia="ru-RU"/>
              </w:rPr>
              <w:t>97147,6</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99,2</w:t>
            </w:r>
          </w:p>
        </w:tc>
      </w:tr>
      <w:tr w:rsidR="002371D1" w:rsidRPr="002371D1" w:rsidTr="00750877">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дошкольного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27772,6</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27217</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98,0</w:t>
            </w:r>
          </w:p>
        </w:tc>
      </w:tr>
      <w:tr w:rsidR="002371D1" w:rsidRPr="002371D1" w:rsidTr="00750877">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общего образования»</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41478,3</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41272,8</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99,5</w:t>
            </w:r>
          </w:p>
        </w:tc>
      </w:tr>
      <w:tr w:rsidR="002371D1" w:rsidRPr="002371D1" w:rsidTr="00750877">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Calibri"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дополнительного  </w:t>
            </w:r>
          </w:p>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образования  детей»</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19567,3</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19567,3</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750877">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«Одаренные дети» </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100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100</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750877">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«Развитие системы отдыха и  оздоровления детей»</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724,5</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724,5</w:t>
            </w:r>
          </w:p>
        </w:tc>
        <w:tc>
          <w:tcPr>
            <w:tcW w:w="741" w:type="dxa"/>
            <w:tcBorders>
              <w:top w:val="single" w:sz="4" w:space="0" w:color="auto"/>
              <w:left w:val="single" w:sz="4" w:space="0" w:color="auto"/>
              <w:bottom w:val="single" w:sz="4" w:space="0" w:color="auto"/>
              <w:right w:val="single" w:sz="4" w:space="0" w:color="auto"/>
            </w:tcBorders>
            <w:vAlign w:val="bottom"/>
          </w:tcPr>
          <w:p w:rsidR="002371D1" w:rsidRPr="002371D1" w:rsidRDefault="002371D1" w:rsidP="002371D1">
            <w:pPr>
              <w:spacing w:after="0" w:line="240" w:lineRule="auto"/>
              <w:jc w:val="right"/>
              <w:rPr>
                <w:rFonts w:ascii="Times New Roman" w:eastAsia="Times New Roman" w:hAnsi="Times New Roman" w:cs="Times New Roman"/>
                <w:sz w:val="20"/>
                <w:szCs w:val="20"/>
                <w:highlight w:val="yellow"/>
                <w:lang w:eastAsia="ru-RU"/>
              </w:rPr>
            </w:pPr>
            <w:r w:rsidRPr="002371D1">
              <w:rPr>
                <w:rFonts w:ascii="Times New Roman" w:eastAsia="Times New Roman" w:hAnsi="Times New Roman" w:cs="Times New Roman"/>
                <w:sz w:val="20"/>
                <w:szCs w:val="20"/>
                <w:lang w:eastAsia="ru-RU"/>
              </w:rPr>
              <w:t>100</w:t>
            </w:r>
          </w:p>
        </w:tc>
      </w:tr>
      <w:tr w:rsidR="002371D1" w:rsidRPr="002371D1" w:rsidTr="00750877">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«Другие вопросы образования»  </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6095</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6066,4</w:t>
            </w:r>
          </w:p>
        </w:tc>
        <w:tc>
          <w:tcPr>
            <w:tcW w:w="741"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99,5</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«Обеспечение реализации муниципальной программы и прочие мероприятия»  </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2213,6</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Calibri" w:hAnsi="Times New Roman" w:cs="Times New Roman"/>
                <w:sz w:val="20"/>
                <w:szCs w:val="20"/>
                <w:lang w:eastAsia="ru-RU"/>
              </w:rPr>
            </w:pPr>
          </w:p>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2199,6</w:t>
            </w:r>
          </w:p>
        </w:tc>
        <w:tc>
          <w:tcPr>
            <w:tcW w:w="741"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p>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99,4</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«Развитие культуры Зеленчукского муниципального района на 2016-2018 годы»</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rPr>
              <w:t>55350,7</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rPr>
              <w:t>54910,7</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99,2</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«Развитие физической культуры и спорта Зеленчукского муниципального района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b/>
                <w:sz w:val="20"/>
                <w:szCs w:val="20"/>
                <w:lang w:eastAsia="ru-RU"/>
              </w:rPr>
              <w:t>350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b/>
                <w:sz w:val="20"/>
                <w:szCs w:val="20"/>
                <w:lang w:eastAsia="ru-RU"/>
              </w:rPr>
              <w:t>350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«Молодежная политика ЗМР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350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340,2</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97,2</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«Повышение безопасности дорожного движения в Зеленчукском муниципальном районе на 2017-2020 годы»  </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rPr>
              <w:t>60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rPr>
              <w:t>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0</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«Развитие МФЦ в  Зеленчукском муниципальном районе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rPr>
              <w:t>6233,5</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rPr>
              <w:t>6233,5</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«Профилактика потребления наркотических средств, психотропных веществ и их прекурсоров подростками и молодежью в ЗМР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38</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10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26,3</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 Профилактика преступлений и иных  правонарушений  на территории ЗМР на 2017-2019 годы» </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400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67</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16,8</w:t>
            </w:r>
          </w:p>
        </w:tc>
      </w:tr>
      <w:tr w:rsidR="002371D1" w:rsidRPr="002371D1" w:rsidTr="00750877">
        <w:trPr>
          <w:trHeight w:val="349"/>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lastRenderedPageBreak/>
              <w:t xml:space="preserve"> Муниципальная подпрограмма  «Профилактика терроризма и экстре-мизма в  Зеленчукском муниципальном районе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140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140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«Противодействие  коррупции в Зеленчукском МР на 2017-2019гг»    </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50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22,5</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45</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«Содействие занятости несовершеннолет-них граждан Зеленчукского муниципального района на 2017-2019 гг»</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60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59,9</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99,8</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«Развитие  малого и среднего предпринимательства в  Зеленчукском МР на 2016-2018 гг»</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30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0</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«Устойчивое развитие сельских территорий  Зеленчукского муниципального района на 2014-2017 годы и на период до 2020 года»</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114</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48</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43,6</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«Развитие и становление Зеленчукского  районного общества Баталпашинского казачьего отдела Кубанского казачьего войска на 2017 год»</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400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400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«Социальная поддержка пожилых граждан  на 2016-2018 годы  в  Зеленчукском муниципальном  районе»</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110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110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программа «Доступная среда Зеленчукского муниципального   района на 2016-2018 годы»</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360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321,9</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89,4</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rPr>
              <w:t xml:space="preserve"> Муниципальная подпрограмма «Аппарат администрации Зеленчукского муниципального района н  2017-2019 годы»      </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22265,4</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22011,7</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98,9</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«Управление муниципальными финансами на 2017- 2019 годы» </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8678,1</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8442</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97,3</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Зеленчук-ского муниципального района» </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1834,7</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1834,7</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p>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p>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«Обеспечение реализации муници-пальной  программы и прочие мероприятия»</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6843,4</w:t>
            </w:r>
          </w:p>
        </w:tc>
        <w:tc>
          <w:tcPr>
            <w:tcW w:w="1260" w:type="dxa"/>
            <w:tcBorders>
              <w:top w:val="single" w:sz="4" w:space="0" w:color="auto"/>
              <w:left w:val="single" w:sz="4" w:space="0" w:color="auto"/>
              <w:bottom w:val="single" w:sz="4" w:space="0" w:color="auto"/>
              <w:right w:val="single" w:sz="4" w:space="0" w:color="auto"/>
            </w:tcBorders>
            <w:vAlign w:val="center"/>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6607,3</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96,5</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программа «Социальная поддержка населения в Зеленчукском муниципальном районе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13656,8</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b/>
                <w:sz w:val="20"/>
                <w:szCs w:val="20"/>
                <w:lang w:eastAsia="ru-RU"/>
                <w14:shadow w14:blurRad="38100" w14:dist="38100" w14:dir="2700000" w14:sx="100000" w14:sy="100000" w14:kx="0" w14:ky="0" w14:algn="tl">
                  <w14:srgbClr w14:val="000000">
                    <w14:alpha w14:val="57000"/>
                  </w14:srgbClr>
                </w14:shadow>
              </w:rPr>
              <w:t>13615,9</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99,7</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«Материальная помощь гражданам, оказавшимся в трудной   жизненной ситуации»</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220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215</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97,7</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«Выплата пенсии за выслугу лет лицам, замещавшим   муниципальные  должности и должности муниципальной службы в администрации Зеленчукского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2577,9</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2577,9</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«Проведение тематических и праздничных мероприятий, чествование юбиляров и долгожителей»</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130</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130</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100</w:t>
            </w:r>
          </w:p>
        </w:tc>
      </w:tr>
      <w:tr w:rsidR="002371D1" w:rsidRPr="002371D1" w:rsidTr="00750877">
        <w:trPr>
          <w:trHeight w:val="318"/>
        </w:trPr>
        <w:tc>
          <w:tcPr>
            <w:tcW w:w="6345"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 xml:space="preserve">   Муниципальная  подпрограмма «Обеспечение условий реализации муниципальной программы «Социальная поддержка населения  в  Зеленчукском  муниципальном районе на 2017-2019 годы</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10728,9</w:t>
            </w:r>
          </w:p>
        </w:tc>
        <w:tc>
          <w:tcPr>
            <w:tcW w:w="1260"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Calibri" w:hAnsi="Times New Roman" w:cs="Times New Roman"/>
                <w:sz w:val="20"/>
                <w:szCs w:val="20"/>
                <w:lang w:eastAsia="ru-RU"/>
                <w14:shadow w14:blurRad="38100" w14:dist="38100" w14:dir="2700000" w14:sx="100000" w14:sy="100000" w14:kx="0" w14:ky="0" w14:algn="tl">
                  <w14:srgbClr w14:val="000000">
                    <w14:alpha w14:val="57000"/>
                  </w14:srgbClr>
                </w14:shadow>
              </w:rPr>
              <w:t>10693</w:t>
            </w:r>
          </w:p>
        </w:tc>
        <w:tc>
          <w:tcPr>
            <w:tcW w:w="741" w:type="dxa"/>
            <w:tcBorders>
              <w:top w:val="single" w:sz="4" w:space="0" w:color="auto"/>
              <w:left w:val="single" w:sz="4" w:space="0" w:color="auto"/>
              <w:bottom w:val="single" w:sz="4" w:space="0" w:color="auto"/>
              <w:right w:val="single" w:sz="4" w:space="0" w:color="auto"/>
            </w:tcBorders>
          </w:tcPr>
          <w:p w:rsidR="002371D1" w:rsidRPr="002371D1" w:rsidRDefault="002371D1" w:rsidP="002371D1">
            <w:pPr>
              <w:spacing w:after="0" w:line="240" w:lineRule="auto"/>
              <w:jc w:val="right"/>
              <w:rPr>
                <w:rFonts w:ascii="Times New Roman" w:eastAsia="Times New Roman" w:hAnsi="Times New Roman" w:cs="Times New Roman"/>
                <w:sz w:val="20"/>
                <w:szCs w:val="20"/>
                <w:lang w:eastAsia="ru-RU"/>
              </w:rPr>
            </w:pPr>
            <w:r w:rsidRPr="002371D1">
              <w:rPr>
                <w:rFonts w:ascii="Times New Roman" w:eastAsia="Times New Roman" w:hAnsi="Times New Roman" w:cs="Times New Roman"/>
                <w:sz w:val="20"/>
                <w:szCs w:val="20"/>
                <w:lang w:eastAsia="ru-RU"/>
              </w:rPr>
              <w:t>99,7</w:t>
            </w:r>
          </w:p>
        </w:tc>
      </w:tr>
    </w:tbl>
    <w:p w:rsidR="002371D1" w:rsidRPr="002371D1" w:rsidRDefault="002371D1" w:rsidP="002371D1">
      <w:pPr>
        <w:spacing w:after="0" w:line="240" w:lineRule="auto"/>
        <w:jc w:val="both"/>
        <w:rPr>
          <w:rFonts w:ascii="Times New Roman" w:eastAsia="Times New Roman" w:hAnsi="Times New Roman" w:cs="Times New Roman"/>
          <w:sz w:val="28"/>
          <w:szCs w:val="28"/>
          <w:lang w:eastAsia="ru-RU"/>
        </w:rPr>
      </w:pPr>
      <w:r w:rsidRPr="002371D1">
        <w:rPr>
          <w:rFonts w:ascii="Times New Roman" w:eastAsia="Times New Roman" w:hAnsi="Times New Roman" w:cs="Times New Roman"/>
          <w:sz w:val="28"/>
          <w:szCs w:val="28"/>
          <w:lang w:eastAsia="ru-RU"/>
        </w:rPr>
        <w:t xml:space="preserve">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В целом, «программные» расходы занимают 91,8 процентов от общего объема расходов районного бюджета. В 2017 году уровень исполнения данных расходов составил 90</w:t>
      </w: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процентов</w:t>
      </w: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 xml:space="preserve">от плана или 861427 тыс. руб.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Наибольшая доля расходов – 10,3  процентов от общего объема расходов районного бюджета приходится на реализацию программ образования, на реализацию программ  социального развития  направлено </w:t>
      </w: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 xml:space="preserve">1,6 процент от общего объема расходов, на развитие культуры - 5,9 процентов. «Непрограммная» часть расходов занимает 9,2 процента от общего объема расходов районного бюджета. В 2017 году уровень исполнения данных расходов составил 83,3 процента от плана или 77383,1 тыс. руб.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Финансовым управлением в первоочередном порядке, в соответствии с приоритетными направлениями использования средств районного бюджета, финансировались расходы на выплату заработной платы, обеспечение мер по выполнению социальной политики, субсидия бюджетным учреждениями (в том </w:t>
      </w:r>
      <w:r w:rsidRPr="002371D1">
        <w:rPr>
          <w:rFonts w:ascii="Times New Roman" w:eastAsia="Times New Roman" w:hAnsi="Times New Roman" w:cs="Times New Roman"/>
          <w:sz w:val="27"/>
          <w:szCs w:val="27"/>
          <w:lang w:eastAsia="ru-RU"/>
        </w:rPr>
        <w:lastRenderedPageBreak/>
        <w:t xml:space="preserve">числе: оплата труда, питание детей в образовательных организациях, оплата коммунальных услуг), предоставление межбюджетных трансфертов сельским поселениям  района (дотации и межбюджетные трансферты).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В результате эффективного исполнения районного бюджета в районе отсутствует просроченная кредиторская задолженность по социальным статьям расходов.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В соответствии с Порядком формирования и ведения реестра участников бюджетного процесса, а также юридических лиц, не являющихся участниками бюджетного процесса, утвержденного приказом Министерства финансов Российской Федерации от 23 декабря 2014 года № 163н была проведена работа по включению в Сводный реестр в государственную интегрированную информационную систему управления общественными финансами «Электронный бюджет» информации:</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об участниках бюджетного процесса районного бюджета;</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о юридических лицах, не являющихся участниками бюджетного процесса районного бюджета;</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о муниципальных бюджетных учреждениях.</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 xml:space="preserve">  Финансовое управление принимало участие в разработке и принятии  муниципальных правовых актов, регулирующих бюджетные правоотношения для повышения качества управления бюджетным процессом, активизирует  механизмы оздоровления муниципальных финансов, создает условия для  обеспечения устойчивого исполнения не только районного бюджета, но и бюджетов поселений, выявляет внутренние резервы экономии расходов  и увеличения доходной части бюджетов.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Периодически оказывалась методологическая помощь сельским поселениям, в том числе в период формирования бюджетов поселений. Осуществлялось предоставление информаций в Минфин Карачаево-Черкесской Республики о работе поселений обеспеченности бюджетными ассигнованиями, при формировании местного бюджета, расходные обязательства муниципального образования по выплате заработной платы и начислений в фонды, оплате коммунальных услуг, по соблюдению, установленного Правительством Карачаево-Черкесской Республики норматива формирования расходов на содержание органов местного самоуправления и др. вопросам. Проводился ежемесячный мониторинг по отдельным показателям исполнения бюджетов поселений. Ежеквартально финансовым управлением проводился мониторинг соблюдения сельскими поселениями требований бюджетного законодательства, оценки качества организации осуществления бюджетного процесса, который включает в себя систему индикаторов на соответствие плановых и отчетных показателей местных бюджетов условиям качества организации и осуществления бюджетного процесса.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С целью обеспечения открытости и доступности информации о районном бюджете для широких слоев населения и в рамках противодействия коррупции, проводились мероприятия по размещению на официальном сайте Администрации муниципального района в информационно-коммуникационной сети «Интернет» следующей информации: «Бюджет для граждан», в них три вкладки:  «информационный блок», «отчеты»  и  «бюджет района».  Данный раздел сайта </w:t>
      </w:r>
      <w:r w:rsidRPr="002371D1">
        <w:rPr>
          <w:rFonts w:ascii="Times New Roman" w:eastAsia="Times New Roman" w:hAnsi="Times New Roman" w:cs="Times New Roman"/>
          <w:sz w:val="27"/>
          <w:szCs w:val="27"/>
          <w:lang w:eastAsia="ru-RU"/>
        </w:rPr>
        <w:lastRenderedPageBreak/>
        <w:t>предназначен для информирования граждан об основах бюджетного процесса, о макроэкономических показателях, используемых при составлении проекта решения о районном бюджете, об общих характеристиках доходов и расходов районного бюджета, о муниципальных программах, о макроэкономических условиях исполнения районного бюджета, об источниках финансирования дефицита районного бюджета, об исполнении районного бюджета по доходам и расходам, азбука бюджета и иная полезная информация.  Особое внимание уделено упрощенным для восприятия отчетам для граждан, которые не предполагают подробной детализации, но дают общее представление о районном бюджете в удобной форме. Предусмотрена возможность изучения взаимосвязи основных параметров бюджета и фиксации собственных инициатив по изучению параметров бюджета в условиях заданных бюджетных ограничений.</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В отчетном году Финансовым управлением подготовлено 13 проектов решений Совета муниципального района, 13 проектов постановлений и 29 проектов распоряжений Администрации муниципального района. Издано 26 приказов Финансового управления по основной деятельности, определяющих методологию определенных вопросов, детализацию бюджетной классификации Российской Федерации в части, относящейся к бюджету муниципального района, порядки финансирования, составления и ведения сводной бюджетной росписи районного бюджета, применения целевых статей и видов расходов в соответствии с требованиями Бюджетного кодекса для составления проекта районного бюджета на 2018 год при его исполнении и др.</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b/>
          <w:i/>
          <w:sz w:val="27"/>
          <w:szCs w:val="27"/>
          <w:lang w:eastAsia="ru-RU"/>
        </w:rPr>
        <w:t xml:space="preserve">          </w:t>
      </w:r>
      <w:r w:rsidRPr="002371D1">
        <w:rPr>
          <w:rFonts w:ascii="Times New Roman" w:eastAsia="Times New Roman" w:hAnsi="Times New Roman" w:cs="Times New Roman"/>
          <w:sz w:val="27"/>
          <w:szCs w:val="27"/>
          <w:lang w:eastAsia="ru-RU"/>
        </w:rPr>
        <w:t>В 2017 году в целях взаимодействия с организациями и учреждениями сформировано входящей корреспонденции по книге регистрации - 612 писем, исходящей корреспонденции – 1048 писем и информаций.</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Учет районного бюджета ведется в соответствии с Учетной политикой.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В установленные сроки составлена и утверждена сводная бюджетная роспись районного бюджета на 2017 год. В течение года, в соответствии с принятыми решениями о внесении изменений в районный бюджет и письмами главных распорядителей о передвижении средств 138 раз вносились изменения в сводную бюджетную роспись районного бюджета.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Ежемесячно доводились до главных распорядителей районного бюджета предельные объемы финансирования в установленные сроки по собственным средствам местного бюджета и межбюджетным трансфертам.</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 xml:space="preserve"> Кассовое исполнение бюджетов на территории района в отчетном периоде осуществлялось в казначейской системе исполнения, основным принципом которой является сосредоточение всех средств на едином счете бюджета, что позволяет повысить маневренность в управлении ресурсами, ускорить оборачиваемость бюджетных средств. При этом операции отражаются на лицевых счетах получателей бюджетных средств, в разрезе кодов бюджетной классификации.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Финансовое управление ежедневно получало информацию от Управления Федерального казначейства по Карачаево-Черкесской Республике реестр перечисленных поступлений, сводную ведомость по кассовым выплатам из бюджета, сводную ведомость по кассовым поступлениям, ведомость по движению </w:t>
      </w:r>
      <w:r w:rsidRPr="002371D1">
        <w:rPr>
          <w:rFonts w:ascii="Times New Roman" w:eastAsia="Times New Roman" w:hAnsi="Times New Roman" w:cs="Times New Roman"/>
          <w:sz w:val="27"/>
          <w:szCs w:val="27"/>
          <w:lang w:eastAsia="ru-RU"/>
        </w:rPr>
        <w:lastRenderedPageBreak/>
        <w:t xml:space="preserve">свободного остатка средств бюджета, выписку из лицевого счета администратора доходов бюджета и платежные поручения.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Полученная информация из УФК анализировалась и своевременно обрабатывалась. Результаты анализа применяются для координирования направлений расходов и достижения намеченных целей бюджетной политики.</w:t>
      </w:r>
    </w:p>
    <w:p w:rsidR="002371D1" w:rsidRPr="002371D1" w:rsidRDefault="002371D1" w:rsidP="002371D1">
      <w:pPr>
        <w:spacing w:after="0" w:line="240" w:lineRule="auto"/>
        <w:jc w:val="both"/>
        <w:rPr>
          <w:rFonts w:ascii="Times New Roman" w:eastAsia="Times New Roman" w:hAnsi="Times New Roman" w:cs="Times New Roman"/>
          <w:color w:val="FF0000"/>
          <w:sz w:val="27"/>
          <w:szCs w:val="27"/>
          <w:lang w:eastAsia="ru-RU"/>
        </w:rPr>
      </w:pPr>
      <w:r w:rsidRPr="002371D1">
        <w:rPr>
          <w:rFonts w:ascii="Times New Roman" w:eastAsia="Times New Roman" w:hAnsi="Times New Roman" w:cs="Times New Roman"/>
          <w:b/>
          <w:i/>
          <w:color w:val="FF0000"/>
          <w:sz w:val="27"/>
          <w:szCs w:val="27"/>
          <w:lang w:eastAsia="ru-RU"/>
        </w:rPr>
        <w:t xml:space="preserve">   </w:t>
      </w:r>
      <w:r w:rsidRPr="002371D1">
        <w:rPr>
          <w:rFonts w:ascii="Times New Roman" w:eastAsia="Times New Roman" w:hAnsi="Times New Roman" w:cs="Times New Roman"/>
          <w:sz w:val="27"/>
          <w:szCs w:val="27"/>
          <w:lang w:eastAsia="ru-RU"/>
        </w:rPr>
        <w:t xml:space="preserve">       Бюджетный учет и отчетность бюджета муниципального района в отчетном периоде велась в программе АС «Бюджет», «Свод-Смарт» и «Бюджет-Смарт».</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В течение 2017 года Финансовым управлением в системе АС «Бюджет» обработано 22136 документов, из них 247 ведомости по движению свободного остатка, 17930 платежных поручений по кассовым выплатам, 511 платежных поручений по кассовым поступлениям, 797 заявок на кассовый расход, проведенных через казначейство и 2651 расходных расписаний, отправленных в органы казначейства.</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В отчетном году по поступлению и списанию денежных средств Финансовым управлением осуществлялось:</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w:t>
      </w:r>
      <w:r w:rsidRPr="002371D1">
        <w:rPr>
          <w:rFonts w:ascii="Times New Roman" w:eastAsia="Times New Roman" w:hAnsi="Times New Roman" w:cs="Times New Roman"/>
          <w:sz w:val="27"/>
          <w:szCs w:val="27"/>
          <w:u w:val="single"/>
          <w:lang w:eastAsia="ru-RU"/>
        </w:rPr>
        <w:t>Ежедневно</w:t>
      </w:r>
      <w:r w:rsidRPr="002371D1">
        <w:rPr>
          <w:rFonts w:ascii="Times New Roman" w:eastAsia="Times New Roman" w:hAnsi="Times New Roman" w:cs="Times New Roman"/>
          <w:sz w:val="27"/>
          <w:szCs w:val="27"/>
          <w:lang w:eastAsia="ru-RU"/>
        </w:rPr>
        <w:t xml:space="preserve">  зачисление, обработка и сверка доходов с УФК по КЧР;       формирование расходных расписаний на основании распоряжений о зачислении средств на их лицевые счета;  обработка банковских выписок; формирование остатка денежных средств на банковском счете районного бюджета;      предварительный контроль, прием, отклонение и обработка документов       исполнения; осуществление инсталляции, настройки и оптимизации системного программного обеспечения; сверка данных и другие текущие вопросы по документообороту.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w:t>
      </w:r>
      <w:r w:rsidRPr="002371D1">
        <w:rPr>
          <w:rFonts w:ascii="Times New Roman" w:eastAsia="Times New Roman" w:hAnsi="Times New Roman" w:cs="Times New Roman"/>
          <w:sz w:val="27"/>
          <w:szCs w:val="27"/>
          <w:u w:val="single"/>
          <w:lang w:eastAsia="ru-RU"/>
        </w:rPr>
        <w:t>Ежемесячно</w:t>
      </w:r>
      <w:r w:rsidRPr="002371D1">
        <w:rPr>
          <w:rFonts w:ascii="Times New Roman" w:eastAsia="Times New Roman" w:hAnsi="Times New Roman" w:cs="Times New Roman"/>
          <w:sz w:val="27"/>
          <w:szCs w:val="27"/>
          <w:lang w:eastAsia="ru-RU"/>
        </w:rPr>
        <w:t xml:space="preserve"> сверка по поступившим доходам; сверка по произведенным кассовым расходам; сверка данных Финансового управления с Минфином КЧР и УФК по КЧР (по районному бюджету, консолидировано и в разрезе поселений).</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 xml:space="preserve">Финансовым управлением в течение 2017 года была организована работа по отчетности исполнения смет расходов главными распорядителями бюджетных средств, распорядителями бюджетных средств, бюджетными учреждениями по исполнению районного бюджета, по исполнению финхозпланов бюджетных учреждений и бюджетов поселений: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w:t>
      </w:r>
      <w:r w:rsidRPr="002371D1">
        <w:rPr>
          <w:rFonts w:ascii="Times New Roman" w:eastAsia="Times New Roman" w:hAnsi="Times New Roman" w:cs="Times New Roman"/>
          <w:sz w:val="27"/>
          <w:szCs w:val="27"/>
          <w:u w:val="single"/>
          <w:lang w:eastAsia="ru-RU"/>
        </w:rPr>
        <w:t>Ежемесячно</w:t>
      </w:r>
      <w:r w:rsidRPr="002371D1">
        <w:rPr>
          <w:rFonts w:ascii="Times New Roman" w:eastAsia="Times New Roman" w:hAnsi="Times New Roman" w:cs="Times New Roman"/>
          <w:sz w:val="27"/>
          <w:szCs w:val="27"/>
          <w:lang w:eastAsia="ru-RU"/>
        </w:rPr>
        <w:t xml:space="preserve"> осуществлялся прием, проводилась проверка представленной месячной отчетности распорядителями средств районного бюджета и поселениями района, составлялся отчет об исполнении консолидированного бюджета Зеленчукского муниципального района и предоставлялся в Министерство финансов Карачаево-Черкесской Республики в объеме следующих форм: ф.0503317 «Отчет об исполнении консолидированного бюджета субъекта Российской Федерации и бюджета территориального государственного внебюджетного фонда»;  ф.0503387 «Справочная таблица к отчету об исполнении консолидированного бюджета субъекта Российской Федерации»;  ф.0503125 «Справка по консолидируемым расчетам»; ф.0503184 «Справка о суммах консолидируемых поступлений, подлежащих зачислению на счет бюджета».</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w:t>
      </w:r>
      <w:r w:rsidRPr="002371D1">
        <w:rPr>
          <w:rFonts w:ascii="Times New Roman" w:eastAsia="Times New Roman" w:hAnsi="Times New Roman" w:cs="Times New Roman"/>
          <w:sz w:val="27"/>
          <w:szCs w:val="27"/>
          <w:u w:val="single"/>
          <w:lang w:eastAsia="ru-RU"/>
        </w:rPr>
        <w:t>Ежеквартально</w:t>
      </w:r>
      <w:r w:rsidRPr="002371D1">
        <w:rPr>
          <w:rFonts w:ascii="Times New Roman" w:eastAsia="Times New Roman" w:hAnsi="Times New Roman" w:cs="Times New Roman"/>
          <w:sz w:val="27"/>
          <w:szCs w:val="27"/>
          <w:lang w:eastAsia="ru-RU"/>
        </w:rPr>
        <w:t xml:space="preserve"> осуществлялся прием отчетности от бюджетных учреждений и поселений района, проводилась проверка, составлялся и представлялся отчет об исполнении консолидированного бюджета Зеленчукского муниципального района в составе следующих форм:  ф.0503127 «Отчет об исполнении бюджета главного </w:t>
      </w:r>
      <w:r w:rsidRPr="002371D1">
        <w:rPr>
          <w:rFonts w:ascii="Times New Roman" w:eastAsia="Times New Roman" w:hAnsi="Times New Roman" w:cs="Times New Roman"/>
          <w:sz w:val="27"/>
          <w:szCs w:val="27"/>
          <w:lang w:eastAsia="ru-RU"/>
        </w:rPr>
        <w:lastRenderedPageBreak/>
        <w:t>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ф.0503737 «Отчет об исполнении учреждениями плана его финансово-хозяйственной деятельности » - для бюджетных учреждений;  ф.0503117 «Отчет об исполнении бюджета»;  ф.0503387 «Справочная таблица к отчету об исполнении бюджета»;  ф.0503125 «Справка по консолидируемым расчетам»;  ф.0503184 «Справка о суммах консолидируемых поступлений, подлежащих зачислению на счета бюджетов»; ф.0503324 «Отчет об использовании межбюджетных трансфертов из федерального бюджета»;  ф.0503164 «Сведения об исполнении бюджета»;  ф.0503377 «Сведения об использовании информационно-коммуникационных технологий;  ф.0503779 «Сведения об остатках денежных средств учреждения».</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u w:val="single"/>
          <w:lang w:eastAsia="ru-RU"/>
        </w:rPr>
        <w:t>Годовая отчетность</w:t>
      </w:r>
      <w:r w:rsidRPr="002371D1">
        <w:rPr>
          <w:rFonts w:ascii="Times New Roman" w:eastAsia="Times New Roman" w:hAnsi="Times New Roman" w:cs="Times New Roman"/>
          <w:sz w:val="27"/>
          <w:szCs w:val="27"/>
          <w:lang w:eastAsia="ru-RU"/>
        </w:rPr>
        <w:t>. Годовой отчет об исполнении консолидированного бюджета  Зеленчукского муниципального района в 2017 году за 2016 год сформирован по муниципальному району (согласно представленной и проверенной отчетности муниципальных учреждений), по сельским поселениям (согласно представленной и проверенной отчетности от поселений) и предоставлен в Министерство финансов Карачаево-Черкесской республики  в установленный срок в полном объеме по следующим формам отчетности:</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-ф.0503320 «Баланс исполнения консолидированного бюджета субъекта Российской Федерации и бюджета территориального государственного внебюджетного фонда»;</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-ф.0503110 «Справка по заключению счетов бюджетного учета отчетного финансового года»;</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-ф.0503125 «Справка по консолидируемым расчетам»;</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-ф.0503321 «Консолидированный  отчет о финансовых результатах деятельности»;</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-ф.0503317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-ф.0503314 «Консолидированный отчет об исполнении смет доходов и расходов по приносящей доход деятельности субъекта Российской Федерации и муниципальных образований»;</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-ф.0503323 «Консолидированный отчет о движении денежных средств»;</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-ф.0503324 «Отчет об использовании межбюджетных трансфертов из федерального бюджета субъектами РФ, муниципальными образованиями и территориальным государственным внебюджетным фондом»;</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-ф.0503737 «Отчет об исполнении учреждениями плана по финансово-хозяйственной деятельности»;</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-ф.0503710 «Справка по заключению счетов бухгалтерского учета отчетного финансового года»;</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-ф.0503730 «Баланс государственного (муниципального) учреждения»;</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-ф.0503721 «Отчет о финансовых результатах деятельности учреждения»</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Свод отчетов  по сети, штатам и контингентам (объемный и развернутый).</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-Пояснительная записка (ф.0503160) к отчету об исполнении консолидированного бюджета Зеленчукского муниципального района в составе форм: 0503361, 0503364, 0503368 (по бюджетной и внебюджетной деятельности), 0503369 (по </w:t>
      </w:r>
      <w:r w:rsidRPr="002371D1">
        <w:rPr>
          <w:rFonts w:ascii="Times New Roman" w:eastAsia="Times New Roman" w:hAnsi="Times New Roman" w:cs="Times New Roman"/>
          <w:sz w:val="27"/>
          <w:szCs w:val="27"/>
          <w:lang w:eastAsia="ru-RU"/>
        </w:rPr>
        <w:lastRenderedPageBreak/>
        <w:t>бюджетной и внебюджетной деятельности), 0503371, 0503372, 0503373 (по бюджетной деятельности), 0503376, 0503377, 0503382, 0503738, 0503768, 0503769, 0503773, 0503776, 0503779.</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Годовой отчет размещен на официальном сайте Администрации муниципального района.</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В ходе исполнения районного бюджета в отчетном году готовились сведения, отчеты и информации по заданиям отраслевых отделов Министерства финансов Карачаево-Черкесской Республики:</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информация об остатках средств на счетах местных бюджетов (ежемесячно);</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мониторинг своевременной выплаты заработной платы работникам бюджетной сферы (ежемесячно);</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оперативная информация об отдельных показателях исполнения консолидированного бюджета муниципального образования  (ежемесячно);</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информация о кредиторской задолженности (ежемесячно);</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ежемесячные заявки в Минфин и отраслевые ведомства республики по всем видам субвенций;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ежемесячно отчеты об использовании субсидий целевого назначения, в т.ч.,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по проектированию и строительству (реконструкции) автомобильных дорог общего пользования местного значения  за счет средств дорожного фонда КЧР; субсидий на поддержку отрасли культуры в рамках ФЦП «Культура России (2012-2018 годы); субсидий на софинансирование бюджетных инвестиций в объекты капитального строительства в рамках ФЦП «Устойчивое развитие сельских территорий на 2014-2017 годы и на период до 2020 года»; субсидий по предоставлению молодым семьям социальных выплат для приобретения (строительства) жилья по подпрограмме «Обеспечение жильем молодых семей» ФЦП «Жилище» на 2015-2020 годы»;</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отчет о расходовании субвенций, предоставленных муниципальному району (поселениям) из федерального бюджета на выполнение полномочий по осуществлению первичного воинского учета на территориях, где отсутствуют военные комиссариаты в 2017 году (ежеквартально);</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отчеты о расходе средств выделяемых в рамках Программы содействия занятости населения Карачаево-Черкесской Республики, ежемесячно;</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отчет по капитальным вложениям в объекты государственной (муниципальной) собственности,  ежемесячно;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отчет о расходе средств муниципального дорожного фонда, ежемесячно;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формировали и предоставляли в Министерство финансов Карачаево-Черкесской Республики данные по исполнению отдельных показателей консолидированного бюджета Зеленчукского муниципального района (еженедельно, ежемесячно и ежеквартально);</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готовились сведения об исполнении бюджетов муниципальных образований (в разрезе поселений и по муниципальному району) -  отчетность по форме № ЗП– культура квартальная, годовая;</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сведения по бюджетным учреждениям постатейных данных на отчетные даты (расшифровка ст.241);  </w:t>
      </w:r>
      <w:r w:rsidRPr="002371D1">
        <w:rPr>
          <w:rFonts w:ascii="Times New Roman" w:eastAsia="Times New Roman" w:hAnsi="Times New Roman" w:cs="Times New Roman"/>
          <w:sz w:val="27"/>
          <w:szCs w:val="27"/>
          <w:lang w:eastAsia="ru-RU"/>
        </w:rPr>
        <w:tab/>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lastRenderedPageBreak/>
        <w:t xml:space="preserve">           отчет по соблюдению норматива на содержание органов местного самоуправления как районного, так и консолидированного) ежеквартально и по итогам года;</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паспорт муниципального района (основных показателей бюджета, как районного, так и консолидированного) ежеквартально и по году с анализами бюджета за счет собственных средств, с постатейной разбивкой;</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 xml:space="preserve">отчет о расходах и численности работников органов местного самоуправления, избирательных комиссий муниципальных образований  (форма  №14МО) ежеквартально и по году;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отчет по использованию средств субвенции на содержание архивного отдела, комиссии по делам несовершеннолетних и опеке;</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информация о выполнении пунктов, касающихся органов местного самоуправления, заседания Комиссии по мобилизации доходов в бюджет Карачаево-Черкесской Республики при Правительстве КЧР - ежемесячно;</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информации о выполнении условий соглашений с Министерством финансов Карачаево-Черкесской Республики – ежеквартально и год;</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информации по исполнению целевых муниципальных программ  района;</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ежемесячно согласовывались все заявки подготавливаемые Управлением образования и Управлением труда и соц. развития в ведомственные министерства на получение субвенций по видам и направлениям.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Ежемесячно проводился мониторинг исполнения Указа Президента Российской Федерации от 7 мая 2012 года №597 «О мероприятиях по реализации государственной социальной политики», направленных на повышение оплаты труда отдельных категорий работников муниципальных учреждений муниципального района для достижения целевых показателей средней заработной платы отдельных категорий работников муниципальных учреждений муниципального района за 2017 год;</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Проводился ежемесячно анализ кредиторской задолженности в структуре плана счетов бюджетного учета и целевых статей, которые отражали в бюджетной отчетности главные распорядители средств районного бюджета. В результате, в течение финансового года по возможности просроченной кредиторской задолженности районного бюджета не допускалось, за исключением оплаты за тепловую энергию ввиду предоставления счетов на оплату за отопительный период.</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Предоставлялась информация по запросам правоохранительных органов и прокуратуры о ходе исполнения бюджета.</w:t>
      </w:r>
    </w:p>
    <w:p w:rsidR="002371D1" w:rsidRPr="002371D1" w:rsidRDefault="002371D1" w:rsidP="002371D1">
      <w:pPr>
        <w:spacing w:after="0" w:line="240" w:lineRule="auto"/>
        <w:jc w:val="both"/>
        <w:rPr>
          <w:rFonts w:ascii="Times New Roman" w:eastAsiaTheme="majorEastAsia" w:hAnsi="Times New Roman" w:cs="Times New Roman"/>
          <w:sz w:val="27"/>
          <w:szCs w:val="27"/>
        </w:rPr>
      </w:pPr>
      <w:r w:rsidRPr="002371D1">
        <w:rPr>
          <w:rFonts w:ascii="Times New Roman" w:eastAsia="Times New Roman" w:hAnsi="Times New Roman" w:cs="Times New Roman"/>
          <w:sz w:val="27"/>
          <w:szCs w:val="27"/>
          <w:lang w:eastAsia="ru-RU"/>
        </w:rPr>
        <w:t xml:space="preserve">         </w:t>
      </w:r>
      <w:r w:rsidRPr="002371D1">
        <w:rPr>
          <w:rFonts w:ascii="Times New Roman" w:eastAsiaTheme="majorEastAsia" w:hAnsi="Times New Roman" w:cs="Times New Roman"/>
          <w:sz w:val="27"/>
          <w:szCs w:val="27"/>
        </w:rPr>
        <w:t>За 2017 год специалистами по муниципальному финансовому контролю, в том числе контролю в сфере закупок финансового управления, было проведено:</w:t>
      </w:r>
    </w:p>
    <w:p w:rsidR="002371D1" w:rsidRPr="002371D1" w:rsidRDefault="002371D1" w:rsidP="002371D1">
      <w:pPr>
        <w:spacing w:after="0" w:line="240" w:lineRule="auto"/>
        <w:jc w:val="both"/>
        <w:rPr>
          <w:rFonts w:ascii="Times New Roman" w:eastAsiaTheme="majorEastAsia" w:hAnsi="Times New Roman" w:cs="Times New Roman"/>
          <w:sz w:val="27"/>
          <w:szCs w:val="27"/>
        </w:rPr>
      </w:pPr>
      <w:r w:rsidRPr="002371D1">
        <w:rPr>
          <w:rFonts w:ascii="Times New Roman" w:eastAsiaTheme="majorEastAsia" w:hAnsi="Times New Roman" w:cs="Times New Roman"/>
          <w:sz w:val="27"/>
          <w:szCs w:val="27"/>
        </w:rPr>
        <w:t xml:space="preserve">           11 - плановых проверок, в результате, по выявленным нарушениям материалы проверок были направлены для принятия административного взыскания в Минфин КЧР - возбуждено 4 административных дела и вынесены 4 постановления о взыскании штрафа на сумму 70 тыс. руб. </w:t>
      </w:r>
    </w:p>
    <w:p w:rsidR="002371D1" w:rsidRPr="002371D1" w:rsidRDefault="002371D1" w:rsidP="002371D1">
      <w:pPr>
        <w:spacing w:after="0" w:line="240" w:lineRule="auto"/>
        <w:jc w:val="both"/>
        <w:rPr>
          <w:rFonts w:ascii="Times New Roman" w:eastAsiaTheme="majorEastAsia" w:hAnsi="Times New Roman" w:cs="Times New Roman"/>
          <w:sz w:val="27"/>
          <w:szCs w:val="27"/>
        </w:rPr>
      </w:pPr>
      <w:r w:rsidRPr="002371D1">
        <w:rPr>
          <w:rFonts w:ascii="Times New Roman" w:eastAsiaTheme="majorEastAsia" w:hAnsi="Times New Roman" w:cs="Times New Roman"/>
          <w:sz w:val="27"/>
          <w:szCs w:val="27"/>
        </w:rPr>
        <w:t xml:space="preserve">         26 - внеплановых проверок, в т. ч. с привлечением к совместной проверке:</w:t>
      </w:r>
    </w:p>
    <w:p w:rsidR="002371D1" w:rsidRPr="002371D1" w:rsidRDefault="002371D1" w:rsidP="002371D1">
      <w:pPr>
        <w:spacing w:after="0" w:line="240" w:lineRule="auto"/>
        <w:jc w:val="both"/>
        <w:rPr>
          <w:rFonts w:ascii="Times New Roman" w:eastAsiaTheme="majorEastAsia" w:hAnsi="Times New Roman" w:cs="Times New Roman"/>
          <w:sz w:val="27"/>
          <w:szCs w:val="27"/>
        </w:rPr>
      </w:pPr>
      <w:r w:rsidRPr="002371D1">
        <w:rPr>
          <w:rFonts w:ascii="Times New Roman" w:eastAsiaTheme="majorEastAsia" w:hAnsi="Times New Roman" w:cs="Times New Roman"/>
          <w:sz w:val="27"/>
          <w:szCs w:val="27"/>
        </w:rPr>
        <w:t xml:space="preserve">          - на основании решения прокурора района от 31.01.2017, в период с 31.01.2017 по 08.02.2017 соблюдения органами государственной власти и органами местного самоуправления законодательства при использовании средств </w:t>
      </w:r>
      <w:r w:rsidRPr="002371D1">
        <w:rPr>
          <w:rFonts w:ascii="Times New Roman" w:eastAsiaTheme="majorEastAsia" w:hAnsi="Times New Roman" w:cs="Times New Roman"/>
          <w:sz w:val="27"/>
          <w:szCs w:val="27"/>
        </w:rPr>
        <w:lastRenderedPageBreak/>
        <w:t>федерального бюджета, выделенных на государственную поддержку инвалидов, в том числе на реализацию государственной программы РФ "Доступная среда" на 2011-2020 годы" в Управление труда и социального развития администрации Зеленчукского муниципального района. В результате проверки выявлены нарушения требований ч. 9 ст. 94, ч.3. ст.103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 44-ФЗ), прокуратурой района внесено представление.</w:t>
      </w:r>
    </w:p>
    <w:p w:rsidR="002371D1" w:rsidRPr="002371D1" w:rsidRDefault="002371D1" w:rsidP="002371D1">
      <w:pPr>
        <w:spacing w:after="0" w:line="240" w:lineRule="auto"/>
        <w:jc w:val="both"/>
        <w:rPr>
          <w:rFonts w:ascii="Times New Roman" w:eastAsiaTheme="majorEastAsia" w:hAnsi="Times New Roman" w:cs="Times New Roman"/>
          <w:sz w:val="27"/>
          <w:szCs w:val="27"/>
        </w:rPr>
      </w:pPr>
      <w:r w:rsidRPr="002371D1">
        <w:rPr>
          <w:rFonts w:ascii="Times New Roman" w:eastAsiaTheme="majorEastAsia" w:hAnsi="Times New Roman" w:cs="Times New Roman"/>
          <w:sz w:val="27"/>
          <w:szCs w:val="27"/>
        </w:rPr>
        <w:t xml:space="preserve">          - на основании решения прокурора района от 09.02.2017 в период с 10.02.2017 по 20.03.2017 по соблюдению законодательства о контрактной системе при осуществлении закупок товаров, работ, услуг для государственных муниципальных нужд в органах государственной и муниципальной власти за период 2016 – 2017 гг.   Проверкой было охвачено 13 субъектов. В результате проверки выявлены нарушения  по ч.9 ст.17, ч.3 ст.103 Закон № 44-ФЗ,  материалы проверок предоставлены в прокуратуру в положенный срок. По выявленным правонарушениям прокуратурой района возбуждено 7 (семь) административных дел, внесено 11 представлений.  </w:t>
      </w:r>
    </w:p>
    <w:p w:rsidR="002371D1" w:rsidRPr="002371D1" w:rsidRDefault="002371D1" w:rsidP="002371D1">
      <w:pPr>
        <w:spacing w:after="0" w:line="240" w:lineRule="auto"/>
        <w:jc w:val="both"/>
        <w:rPr>
          <w:rFonts w:ascii="Times New Roman" w:eastAsiaTheme="majorEastAsia" w:hAnsi="Times New Roman" w:cs="Times New Roman"/>
          <w:sz w:val="27"/>
          <w:szCs w:val="27"/>
        </w:rPr>
      </w:pPr>
      <w:r w:rsidRPr="002371D1">
        <w:rPr>
          <w:rFonts w:ascii="Times New Roman" w:eastAsiaTheme="majorEastAsia" w:hAnsi="Times New Roman" w:cs="Times New Roman"/>
          <w:sz w:val="27"/>
          <w:szCs w:val="27"/>
        </w:rPr>
        <w:t xml:space="preserve">          - на основании  решения  прокурора Зеленчукского района от 17.04.2017 в период с 22.05.2017 по 20.06.2017 проведена проверка выявление и пресечение нарушений законодательства о противодействия коррупции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 Проверкой было охвачено 2 субъекта - РГБУЗ «ЗЦРБ» и МАУЗ «ЗРСП». В результате проверки нарушения не выявлены.</w:t>
      </w:r>
    </w:p>
    <w:p w:rsidR="002371D1" w:rsidRPr="002371D1" w:rsidRDefault="002371D1" w:rsidP="002371D1">
      <w:pPr>
        <w:spacing w:after="0" w:line="240" w:lineRule="auto"/>
        <w:jc w:val="both"/>
        <w:rPr>
          <w:rFonts w:ascii="Times New Roman" w:eastAsiaTheme="majorEastAsia" w:hAnsi="Times New Roman" w:cs="Times New Roman"/>
          <w:sz w:val="27"/>
          <w:szCs w:val="27"/>
        </w:rPr>
      </w:pPr>
      <w:r w:rsidRPr="002371D1">
        <w:rPr>
          <w:rFonts w:ascii="Times New Roman" w:eastAsiaTheme="majorEastAsia" w:hAnsi="Times New Roman" w:cs="Times New Roman"/>
          <w:sz w:val="27"/>
          <w:szCs w:val="27"/>
        </w:rPr>
        <w:t xml:space="preserve">         - на основании решения прокурора района в период с 16.10.2017 по 14.11.2017 проведена проверка исполнения органами местного самоуправления законодательства при формировании и пополнении доходов бюджетов за период 2016-2017гг. Проверкой было охвачено 9 субъектов, в результате были отмечены замечания. Материалы и результаты проверки переданы в прокуратуру.</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 xml:space="preserve">Финансовое управление имеет статус юридического лица, следовательно, имеет самостоятельный лицевой счет, баланс, бюджетную смету расходов  и отчетность. Бухгалтерский и налоговый учет в Финансовом управлении на содержание аппарата управления ведется автоматизированным способом в программных продуктах: «1С: Предприятие 8 - Бухгалтерия государственного учреждения»;  «1С: Зарплата и кадры бюджетного учреждения»; «СБИС» - сервис для сдачи электронной отчетности в ФНС, ПФР, Росстат, ФСС и документооборот; «Бюджет – Смарт»;  СУФД - осуществляется кассовое обслуживание в Отделе №3 Управления Федерального казначейства по Карачаево-Черкесской Республике. За отчетный период были подготовлены и представлены по месту требования статистическая и налоговая отчетность. На официальном сайте гос. закупок размещен план закупок, план-график  на поставку товаров, выполнение работ, оказание услуг. Сформированы и опубликованы Извещения о проведении закупки у единственного поставщика, согласно план-графика. Размещена информация о контрактах в Единой информационной системе в сфере закупок, а так же  сведения об исполнении контрактов и сформированы отчеты заказчиков, отчет об объеме закупок у СМП и СОНО.  В течение 2017 года при исполнении бюджетной сметы </w:t>
      </w:r>
      <w:r w:rsidRPr="002371D1">
        <w:rPr>
          <w:rFonts w:ascii="Times New Roman" w:eastAsia="Times New Roman" w:hAnsi="Times New Roman" w:cs="Times New Roman"/>
          <w:sz w:val="27"/>
          <w:szCs w:val="27"/>
          <w:lang w:eastAsia="ru-RU"/>
        </w:rPr>
        <w:lastRenderedPageBreak/>
        <w:t>Финансового управления было сформировано и отправлено в органы Федерального казначейства 814 заявки на кассовый расход. Осуществлялся учет бюджетных обязательств, принимаемых в соответствии с муниципальными контрактами, иными договорами, заключенными с физическими, юридическими лицами и индивидуальными предпринимателями. За 2017 год на 99,3 процента были освоены средства на содержание Финансового управления и 100 процентов на осуществление межбюджетных отношений между Зеленчукским муниципальным районом и поселениями Зеленчукского района.</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 xml:space="preserve">С коллективом управления проведена беседа по темам: об административной ответственности юридических лиц, от имени или в интересах которых совершаются коррупционные правонарушения; Кодексе этики и служебного поведения муниципальных служащих; о порядке предоставления муниципальными служащими справок о доходах, расходах, об имуществе и обязательствах имущественного характера и другим. В Финансовом управлении проводились занятия по вопросам гражданской обороны, предупреждению и ликвидации чрезвычайных ситуаций и обеспечению пожарной безопасности с сотрудниками  управления в соответствии с утвержденным планом занятий.         Отделами проводилась техучеба по профилю.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В целях улучшения эффективности работы сотрудники Финансового управления повышают уровень своих профессиональных знаний, в 2017 году прошли курсы повышения квалификации руководитель и 3 специалиста по 44-фз о закупках, профессиональную переподготовку 2 специалиста отдела бюджетного учета, отчетности и контроля.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p>
    <w:p w:rsidR="002371D1" w:rsidRPr="002371D1" w:rsidRDefault="002371D1" w:rsidP="002371D1">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Несмотря на объем проведенной работы </w:t>
      </w:r>
      <w:r w:rsidRPr="002371D1">
        <w:rPr>
          <w:rFonts w:ascii="Times New Roman" w:eastAsia="Times New Roman" w:hAnsi="Times New Roman" w:cs="Times New Roman"/>
          <w:bCs/>
          <w:sz w:val="27"/>
          <w:szCs w:val="27"/>
          <w:lang w:eastAsia="ru-RU"/>
        </w:rPr>
        <w:t>Финансовым управлением за 2017 год,</w:t>
      </w:r>
      <w:r w:rsidRPr="002371D1">
        <w:rPr>
          <w:rFonts w:ascii="Times New Roman" w:eastAsia="Times New Roman" w:hAnsi="Times New Roman" w:cs="Times New Roman"/>
          <w:sz w:val="27"/>
          <w:szCs w:val="27"/>
          <w:lang w:eastAsia="ru-RU"/>
        </w:rPr>
        <w:t xml:space="preserve"> основными задачами на 2018 год Управление определяет:</w:t>
      </w:r>
      <w:r w:rsidRPr="002371D1">
        <w:rPr>
          <w:rFonts w:ascii="Times New Roman" w:eastAsia="Times New Roman" w:hAnsi="Times New Roman" w:cs="Times New Roman"/>
          <w:bCs/>
          <w:sz w:val="27"/>
          <w:szCs w:val="27"/>
          <w:lang w:eastAsia="ru-RU"/>
        </w:rPr>
        <w:t xml:space="preserve">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выполнение Планов мероприятий, направленных на увеличение роста доходов и оптимизацию расходов районного бюджета и  консолидированного бюджета в целом;</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оказание методологической помощи поселениям района по вопросам соблюдения бюджетного законодательства и положений бюджетного процесса;</w:t>
      </w:r>
    </w:p>
    <w:p w:rsidR="002371D1" w:rsidRPr="002371D1" w:rsidRDefault="002371D1" w:rsidP="002371D1">
      <w:pPr>
        <w:spacing w:after="0" w:line="240" w:lineRule="auto"/>
        <w:ind w:right="54"/>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проведение анализа исполнения доходной и расходной частей районного бюджета; </w:t>
      </w:r>
    </w:p>
    <w:p w:rsidR="002371D1" w:rsidRPr="002371D1" w:rsidRDefault="002371D1" w:rsidP="002371D1">
      <w:pPr>
        <w:spacing w:after="0" w:line="240" w:lineRule="auto"/>
        <w:ind w:right="54"/>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осуществления контрольных мероприятий:</w:t>
      </w:r>
    </w:p>
    <w:p w:rsidR="002371D1" w:rsidRPr="002371D1" w:rsidRDefault="002371D1" w:rsidP="002371D1">
      <w:pPr>
        <w:spacing w:after="0" w:line="240" w:lineRule="auto"/>
        <w:ind w:right="54"/>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w:t>
      </w:r>
      <w:r w:rsidRPr="002371D1">
        <w:rPr>
          <w:rFonts w:ascii="Times New Roman" w:eastAsia="Times New Roman" w:hAnsi="Times New Roman" w:cs="Times New Roman"/>
          <w:bCs/>
          <w:sz w:val="27"/>
          <w:szCs w:val="27"/>
          <w:lang w:eastAsia="ru-RU"/>
        </w:rPr>
        <w:t>в финансово-бюджетной сфере Зеленчукского муниципального района;</w:t>
      </w:r>
      <w:r w:rsidRPr="002371D1">
        <w:rPr>
          <w:rFonts w:ascii="Times New Roman" w:eastAsia="Times New Roman" w:hAnsi="Times New Roman" w:cs="Times New Roman"/>
          <w:sz w:val="27"/>
          <w:szCs w:val="27"/>
          <w:lang w:eastAsia="ru-RU"/>
        </w:rPr>
        <w:t xml:space="preserve"> </w:t>
      </w:r>
    </w:p>
    <w:p w:rsidR="002371D1" w:rsidRPr="002371D1" w:rsidRDefault="002371D1" w:rsidP="002371D1">
      <w:pPr>
        <w:spacing w:after="0" w:line="240" w:lineRule="auto"/>
        <w:ind w:right="54"/>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в сфере закупок товаров, работ, услуг для обеспечения муниципальных нужд Зеленчукского муниципального района</w:t>
      </w:r>
    </w:p>
    <w:p w:rsidR="002371D1" w:rsidRPr="002371D1" w:rsidRDefault="002371D1" w:rsidP="002371D1">
      <w:pPr>
        <w:spacing w:after="0" w:line="240" w:lineRule="auto"/>
        <w:ind w:right="54"/>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выполнение совместной работы с межрайонной инспекцией Федеральной налоговой службы Российской Федерации №2 по Карачаево-Черкесской Республике и органами местного самоуправления поселений Зеленчукского района по увеличению налогового потенциала и мобилизации доходов в районный бюджет;</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color w:val="FF0000"/>
          <w:sz w:val="27"/>
          <w:szCs w:val="27"/>
          <w:lang w:eastAsia="ru-RU"/>
        </w:rPr>
        <w:t xml:space="preserve">  </w:t>
      </w:r>
      <w:r w:rsidRPr="002371D1">
        <w:rPr>
          <w:rFonts w:ascii="Times New Roman" w:eastAsia="Times New Roman" w:hAnsi="Times New Roman" w:cs="Times New Roman"/>
          <w:sz w:val="27"/>
          <w:szCs w:val="27"/>
          <w:lang w:eastAsia="ru-RU"/>
        </w:rPr>
        <w:t xml:space="preserve">работа с главными распорядителями и получателями бюджетных средств по вопросу своевременного освоения бюджетных средств, оперативной подготовке документов на освоение денежных средств, своевременной подготовке документов на уточнение бюджетных ассигнований;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lastRenderedPageBreak/>
        <w:t xml:space="preserve">  осуществление эффективного управления общественными финансами всеми участниками бюджетного процесса на основе современных автоматизированных технологий планирования и исполнения бюджета, внедрения инновационных методов финансового менеджмента, управления ресурсами;</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продолжение совместной работы по созданию нормативно - правовой базы, направленной на формирование системы стратегического планирования, работы по формированию и ведению ведомственных перечней муниципальных услуг (работ);</w:t>
      </w:r>
    </w:p>
    <w:p w:rsidR="002371D1" w:rsidRPr="002371D1" w:rsidRDefault="002371D1" w:rsidP="002371D1">
      <w:pPr>
        <w:spacing w:after="0" w:line="240" w:lineRule="auto"/>
        <w:jc w:val="both"/>
        <w:rPr>
          <w:rFonts w:ascii="Times New Roman" w:eastAsia="Times New Roman" w:hAnsi="Times New Roman" w:cs="Times New Roman"/>
          <w:color w:val="FF0000"/>
          <w:sz w:val="27"/>
          <w:szCs w:val="27"/>
          <w:lang w:eastAsia="ru-RU"/>
        </w:rPr>
      </w:pPr>
      <w:r w:rsidRPr="002371D1">
        <w:rPr>
          <w:rFonts w:ascii="Times New Roman" w:eastAsia="Times New Roman" w:hAnsi="Times New Roman" w:cs="Times New Roman"/>
          <w:sz w:val="27"/>
          <w:szCs w:val="27"/>
          <w:lang w:eastAsia="ru-RU"/>
        </w:rPr>
        <w:t xml:space="preserve">  недопущение задолженности по оплате труда работникам бюджетной сферы, коммунальным услугам, питанию, другим социально значимым расходам</w:t>
      </w:r>
      <w:r w:rsidRPr="002371D1">
        <w:rPr>
          <w:rFonts w:ascii="Times New Roman" w:eastAsia="Times New Roman" w:hAnsi="Times New Roman" w:cs="Times New Roman"/>
          <w:color w:val="FF0000"/>
          <w:sz w:val="27"/>
          <w:szCs w:val="27"/>
          <w:lang w:eastAsia="ru-RU"/>
        </w:rPr>
        <w:t xml:space="preserve">. </w:t>
      </w:r>
    </w:p>
    <w:p w:rsidR="002371D1" w:rsidRPr="002371D1" w:rsidRDefault="002371D1" w:rsidP="002371D1">
      <w:pPr>
        <w:spacing w:after="0" w:line="240" w:lineRule="auto"/>
        <w:jc w:val="both"/>
        <w:rPr>
          <w:rFonts w:ascii="Times New Roman" w:eastAsia="Times New Roman" w:hAnsi="Times New Roman" w:cs="Times New Roman"/>
          <w:color w:val="FF0000"/>
          <w:sz w:val="27"/>
          <w:szCs w:val="27"/>
          <w:lang w:eastAsia="ru-RU"/>
        </w:rPr>
      </w:pP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  Реализация обозначенных задач в 2018 году будет способствовать росту налогового потенциала, повышению финансовой самостоятельности, обеспечению единства бюджетного устройства и бюджетной политики в районе, его стабильному социально-экономическому развитию.</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Начальник финансового управления</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администрации Зеленчукского</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r w:rsidRPr="002371D1">
        <w:rPr>
          <w:rFonts w:ascii="Times New Roman" w:eastAsia="Times New Roman" w:hAnsi="Times New Roman" w:cs="Times New Roman"/>
          <w:sz w:val="27"/>
          <w:szCs w:val="27"/>
          <w:lang w:eastAsia="ru-RU"/>
        </w:rPr>
        <w:t xml:space="preserve">муниципального района                                                                          А.А. Джужуева </w:t>
      </w: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p>
    <w:p w:rsidR="002371D1" w:rsidRPr="002371D1" w:rsidRDefault="002371D1" w:rsidP="002371D1">
      <w:pPr>
        <w:spacing w:after="0" w:line="240" w:lineRule="auto"/>
        <w:jc w:val="both"/>
        <w:rPr>
          <w:rFonts w:ascii="Times New Roman" w:eastAsia="Times New Roman" w:hAnsi="Times New Roman" w:cs="Times New Roman"/>
          <w:sz w:val="27"/>
          <w:szCs w:val="27"/>
          <w:lang w:eastAsia="ru-RU"/>
        </w:rPr>
      </w:pPr>
    </w:p>
    <w:p w:rsidR="004E2E9F" w:rsidRDefault="004E2E9F">
      <w:bookmarkStart w:id="0" w:name="_GoBack"/>
      <w:bookmarkEnd w:id="0"/>
    </w:p>
    <w:sectPr w:rsidR="004E2E9F" w:rsidSect="00191E09">
      <w:headerReference w:type="even" r:id="rId5"/>
      <w:headerReference w:type="default" r:id="rId6"/>
      <w:footerReference w:type="even" r:id="rId7"/>
      <w:footerReference w:type="default" r:id="rId8"/>
      <w:headerReference w:type="first" r:id="rId9"/>
      <w:footerReference w:type="first" r:id="rId10"/>
      <w:pgSz w:w="11906" w:h="16838"/>
      <w:pgMar w:top="993"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C9" w:rsidRDefault="002371D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19970"/>
      <w:docPartObj>
        <w:docPartGallery w:val="Page Numbers (Bottom of Page)"/>
        <w:docPartUnique/>
      </w:docPartObj>
    </w:sdtPr>
    <w:sdtEndPr/>
    <w:sdtContent>
      <w:p w:rsidR="00440FC9" w:rsidRDefault="002371D1">
        <w:pPr>
          <w:pStyle w:val="a9"/>
          <w:jc w:val="right"/>
        </w:pPr>
        <w:r>
          <w:fldChar w:fldCharType="begin"/>
        </w:r>
        <w:r>
          <w:instrText>PAGE   \* MERGEFORMAT</w:instrText>
        </w:r>
        <w:r>
          <w:fldChar w:fldCharType="separate"/>
        </w:r>
        <w:r>
          <w:rPr>
            <w:noProof/>
          </w:rPr>
          <w:t>16</w:t>
        </w:r>
        <w:r>
          <w:fldChar w:fldCharType="end"/>
        </w:r>
      </w:p>
    </w:sdtContent>
  </w:sdt>
  <w:p w:rsidR="00440FC9" w:rsidRDefault="002371D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C9" w:rsidRDefault="002371D1">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C9" w:rsidRDefault="002371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C9" w:rsidRDefault="002371D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C9" w:rsidRDefault="002371D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9"/>
    <w:rsid w:val="002371D1"/>
    <w:rsid w:val="004E2E9F"/>
    <w:rsid w:val="00B61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71D1"/>
  </w:style>
  <w:style w:type="paragraph" w:styleId="a3">
    <w:name w:val="No Spacing"/>
    <w:uiPriority w:val="1"/>
    <w:qFormat/>
    <w:rsid w:val="002371D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37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71D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371D1"/>
    <w:rPr>
      <w:rFonts w:ascii="Tahoma" w:eastAsia="Times New Roman" w:hAnsi="Tahoma" w:cs="Tahoma"/>
      <w:sz w:val="16"/>
      <w:szCs w:val="16"/>
      <w:lang w:eastAsia="ru-RU"/>
    </w:rPr>
  </w:style>
  <w:style w:type="paragraph" w:styleId="a7">
    <w:name w:val="header"/>
    <w:basedOn w:val="a"/>
    <w:link w:val="a8"/>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2371D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2371D1"/>
    <w:rPr>
      <w:rFonts w:ascii="Times New Roman" w:eastAsia="Times New Roman" w:hAnsi="Times New Roman" w:cs="Times New Roman"/>
      <w:sz w:val="24"/>
      <w:szCs w:val="24"/>
      <w:lang w:eastAsia="ru-RU"/>
    </w:rPr>
  </w:style>
  <w:style w:type="paragraph" w:styleId="ab">
    <w:name w:val="Normal (Web)"/>
    <w:basedOn w:val="a"/>
    <w:uiPriority w:val="99"/>
    <w:unhideWhenUsed/>
    <w:rsid w:val="002371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71D1"/>
  </w:style>
  <w:style w:type="paragraph" w:styleId="a3">
    <w:name w:val="No Spacing"/>
    <w:uiPriority w:val="1"/>
    <w:qFormat/>
    <w:rsid w:val="002371D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37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71D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371D1"/>
    <w:rPr>
      <w:rFonts w:ascii="Tahoma" w:eastAsia="Times New Roman" w:hAnsi="Tahoma" w:cs="Tahoma"/>
      <w:sz w:val="16"/>
      <w:szCs w:val="16"/>
      <w:lang w:eastAsia="ru-RU"/>
    </w:rPr>
  </w:style>
  <w:style w:type="paragraph" w:styleId="a7">
    <w:name w:val="header"/>
    <w:basedOn w:val="a"/>
    <w:link w:val="a8"/>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2371D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371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2371D1"/>
    <w:rPr>
      <w:rFonts w:ascii="Times New Roman" w:eastAsia="Times New Roman" w:hAnsi="Times New Roman" w:cs="Times New Roman"/>
      <w:sz w:val="24"/>
      <w:szCs w:val="24"/>
      <w:lang w:eastAsia="ru-RU"/>
    </w:rPr>
  </w:style>
  <w:style w:type="paragraph" w:styleId="ab">
    <w:name w:val="Normal (Web)"/>
    <w:basedOn w:val="a"/>
    <w:uiPriority w:val="99"/>
    <w:unhideWhenUsed/>
    <w:rsid w:val="002371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6880</Words>
  <Characters>39218</Characters>
  <Application>Microsoft Office Word</Application>
  <DocSecurity>0</DocSecurity>
  <Lines>326</Lines>
  <Paragraphs>92</Paragraphs>
  <ScaleCrop>false</ScaleCrop>
  <Company>Финансовое управление</Company>
  <LinksUpToDate>false</LinksUpToDate>
  <CharactersWithSpaces>46006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Aminat</dc:creator>
  <cp:keywords/>
  <dc:description/>
  <cp:lastModifiedBy>Aminat</cp:lastModifiedBy>
  <cp:revision>3</cp:revision>
  <dcterms:created xsi:type="dcterms:W3CDTF">2018-09-05T05:58:00Z</dcterms:created>
  <dcterms:modified xsi:type="dcterms:W3CDTF">2018-09-05T06:00:00Z</dcterms:modified>
</cp:coreProperties>
</file>