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28" w:rsidRPr="000D5BD7" w:rsidRDefault="00BA1993" w:rsidP="00F73813">
      <w:pPr>
        <w:suppressAutoHyphens/>
        <w:spacing w:after="0" w:line="240" w:lineRule="auto"/>
        <w:ind w:left="2050" w:right="2117"/>
        <w:jc w:val="center"/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</w:pPr>
      <w:r w:rsidRPr="000D5BD7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РОССИЙСКАЯ ФЕДЕРАЦИЯ</w:t>
      </w:r>
    </w:p>
    <w:p w:rsidR="00DE7B28" w:rsidRPr="000D5BD7" w:rsidRDefault="00BA1993" w:rsidP="00F73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D5BD7">
        <w:rPr>
          <w:rFonts w:ascii="Times New Roman" w:eastAsia="Times New Roman" w:hAnsi="Times New Roman" w:cs="Times New Roman"/>
          <w:sz w:val="28"/>
        </w:rPr>
        <w:t>КАРАЧАЕВО-ЧЕРКЕССКАЯ РЕСПУБЛИКА</w:t>
      </w:r>
    </w:p>
    <w:p w:rsidR="00DE7B28" w:rsidRPr="000D5BD7" w:rsidRDefault="00BA1993" w:rsidP="00F73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D5BD7">
        <w:rPr>
          <w:rFonts w:ascii="Times New Roman" w:eastAsia="Times New Roman" w:hAnsi="Times New Roman" w:cs="Times New Roman"/>
          <w:sz w:val="28"/>
        </w:rPr>
        <w:t>АДМИНИСТРАЦИЯ ЗЕЛЕНЧУКСКОГО МУНИЦИПАЛЬНОГО РАЙОНА</w:t>
      </w:r>
    </w:p>
    <w:p w:rsidR="00DE7B28" w:rsidRPr="00351BFD" w:rsidRDefault="00DE7B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DE7B28" w:rsidRPr="002D06E8" w:rsidRDefault="00DE7B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</w:rPr>
      </w:pPr>
    </w:p>
    <w:p w:rsidR="00DE7B28" w:rsidRPr="00351BFD" w:rsidRDefault="00BA19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1BFD"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DE7B28" w:rsidRDefault="00DE7B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D5BD7" w:rsidRDefault="003B5187" w:rsidP="003B518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05.05.</w:t>
      </w:r>
      <w:r w:rsidR="000D5BD7">
        <w:rPr>
          <w:rFonts w:ascii="Times New Roman" w:eastAsia="Times New Roman" w:hAnsi="Times New Roman" w:cs="Times New Roman"/>
          <w:sz w:val="28"/>
        </w:rPr>
        <w:t xml:space="preserve">2016     </w:t>
      </w:r>
      <w:r w:rsidR="00BA1993">
        <w:rPr>
          <w:rFonts w:ascii="Times New Roman" w:eastAsia="Times New Roman" w:hAnsi="Times New Roman" w:cs="Times New Roman"/>
          <w:spacing w:val="-4"/>
          <w:sz w:val="28"/>
        </w:rPr>
        <w:t xml:space="preserve">               ст. Зеленчукская</w:t>
      </w:r>
      <w:r w:rsidR="00BA1993">
        <w:rPr>
          <w:rFonts w:ascii="Arial" w:eastAsia="Arial" w:hAnsi="Arial" w:cs="Arial"/>
          <w:sz w:val="28"/>
        </w:rPr>
        <w:tab/>
        <w:t xml:space="preserve">             </w:t>
      </w:r>
      <w:r w:rsidR="000D5BD7">
        <w:rPr>
          <w:rFonts w:ascii="Arial" w:eastAsia="Arial" w:hAnsi="Arial" w:cs="Arial"/>
          <w:sz w:val="28"/>
        </w:rPr>
        <w:t xml:space="preserve">        </w:t>
      </w:r>
      <w:r w:rsidR="00BA1993">
        <w:rPr>
          <w:rFonts w:ascii="Arial" w:eastAsia="Arial" w:hAnsi="Arial" w:cs="Arial"/>
          <w:sz w:val="28"/>
        </w:rPr>
        <w:t xml:space="preserve">  </w:t>
      </w:r>
      <w:r w:rsidR="00BA1993">
        <w:rPr>
          <w:rFonts w:ascii="Times New Roman" w:eastAsia="Times New Roman" w:hAnsi="Times New Roman" w:cs="Times New Roman"/>
          <w:sz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</w:rPr>
        <w:t>367</w:t>
      </w:r>
    </w:p>
    <w:p w:rsidR="00DE7B28" w:rsidRDefault="00634C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E7B28" w:rsidRDefault="00BA19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предоставлении лицом, поступающим на работу на должность руководителя муниципального учреждения Зеленчукского муниципального района, а также руководителем муниципального учреждения Зеленчукского муниципального района сведений о своих доходах, </w:t>
      </w:r>
      <w:r w:rsidR="000D5BD7">
        <w:rPr>
          <w:rFonts w:ascii="Times New Roman" w:eastAsia="Times New Roman" w:hAnsi="Times New Roman" w:cs="Times New Roman"/>
          <w:sz w:val="28"/>
        </w:rPr>
        <w:t xml:space="preserve">расходах, </w:t>
      </w:r>
      <w:r>
        <w:rPr>
          <w:rFonts w:ascii="Times New Roman" w:eastAsia="Times New Roman" w:hAnsi="Times New Roman" w:cs="Times New Roman"/>
          <w:sz w:val="28"/>
        </w:rPr>
        <w:t>об имуществе и обязательствах имуществен</w:t>
      </w:r>
      <w:r w:rsidR="0007791E">
        <w:rPr>
          <w:rFonts w:ascii="Times New Roman" w:eastAsia="Times New Roman" w:hAnsi="Times New Roman" w:cs="Times New Roman"/>
          <w:sz w:val="28"/>
        </w:rPr>
        <w:t xml:space="preserve">ного характера и </w:t>
      </w:r>
      <w:r>
        <w:rPr>
          <w:rFonts w:ascii="Times New Roman" w:eastAsia="Times New Roman" w:hAnsi="Times New Roman" w:cs="Times New Roman"/>
          <w:sz w:val="28"/>
        </w:rPr>
        <w:t xml:space="preserve">о доходах, </w:t>
      </w:r>
      <w:r w:rsidR="000D5BD7">
        <w:rPr>
          <w:rFonts w:ascii="Times New Roman" w:eastAsia="Times New Roman" w:hAnsi="Times New Roman" w:cs="Times New Roman"/>
          <w:sz w:val="28"/>
        </w:rPr>
        <w:t xml:space="preserve">расходах, </w:t>
      </w:r>
      <w:r>
        <w:rPr>
          <w:rFonts w:ascii="Times New Roman" w:eastAsia="Times New Roman" w:hAnsi="Times New Roman" w:cs="Times New Roman"/>
          <w:sz w:val="28"/>
        </w:rPr>
        <w:t>об имуществе и обязательствах имущественного характера супруга (супруги) и несовершеннолетних детей</w:t>
      </w:r>
    </w:p>
    <w:p w:rsidR="00DE7B28" w:rsidRDefault="00DE7B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E7B28" w:rsidRPr="002D06E8" w:rsidRDefault="00BA1993" w:rsidP="002D06E8">
      <w:pPr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частью четвертой статьи 275 Трудово</w:t>
      </w:r>
      <w:r w:rsidR="000D5BD7">
        <w:rPr>
          <w:rFonts w:ascii="Times New Roman" w:eastAsia="Times New Roman" w:hAnsi="Times New Roman" w:cs="Times New Roman"/>
          <w:sz w:val="28"/>
        </w:rPr>
        <w:t xml:space="preserve">го кодекса Российской Федерации, </w:t>
      </w:r>
      <w:r w:rsidR="000D5BD7" w:rsidRPr="000D5BD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23.06.2014 № 460 «Об утверждении формы справки о доходах, расходах, об имуществе и обязательст</w:t>
      </w:r>
      <w:r w:rsidR="00351BFD">
        <w:rPr>
          <w:rFonts w:ascii="Times New Roman" w:hAnsi="Times New Roman" w:cs="Times New Roman"/>
          <w:sz w:val="28"/>
          <w:szCs w:val="28"/>
        </w:rPr>
        <w:t>вах имущественного характера и в</w:t>
      </w:r>
      <w:r w:rsidR="000D5BD7" w:rsidRPr="000D5BD7">
        <w:rPr>
          <w:rFonts w:ascii="Times New Roman" w:hAnsi="Times New Roman" w:cs="Times New Roman"/>
          <w:sz w:val="28"/>
          <w:szCs w:val="28"/>
        </w:rPr>
        <w:t>несении изменений в некоторые акты Президента Российской Федерации»</w:t>
      </w:r>
    </w:p>
    <w:p w:rsidR="00DE7B28" w:rsidRPr="00351BFD" w:rsidRDefault="00BA19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51BFD">
        <w:rPr>
          <w:rFonts w:ascii="Times New Roman" w:eastAsia="Times New Roman" w:hAnsi="Times New Roman" w:cs="Times New Roman"/>
          <w:sz w:val="28"/>
        </w:rPr>
        <w:t xml:space="preserve">ПОСТАНОВЛЯЮ: </w:t>
      </w:r>
    </w:p>
    <w:p w:rsidR="00DE7B28" w:rsidRDefault="00DE7B2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</w:rPr>
      </w:pPr>
    </w:p>
    <w:p w:rsidR="00DE7B28" w:rsidRDefault="002D06E8" w:rsidP="002D06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</w:t>
      </w:r>
      <w:r w:rsidR="00BA1993">
        <w:rPr>
          <w:rFonts w:ascii="Times New Roman" w:eastAsia="Times New Roman" w:hAnsi="Times New Roman" w:cs="Times New Roman"/>
          <w:sz w:val="28"/>
        </w:rPr>
        <w:t>Положение о предоставлени</w:t>
      </w:r>
      <w:r w:rsidR="0007791E">
        <w:rPr>
          <w:rFonts w:ascii="Times New Roman" w:eastAsia="Times New Roman" w:hAnsi="Times New Roman" w:cs="Times New Roman"/>
          <w:sz w:val="28"/>
        </w:rPr>
        <w:t xml:space="preserve">и лицом, поступающим на работу </w:t>
      </w:r>
      <w:r w:rsidR="00BA1993">
        <w:rPr>
          <w:rFonts w:ascii="Times New Roman" w:eastAsia="Times New Roman" w:hAnsi="Times New Roman" w:cs="Times New Roman"/>
          <w:sz w:val="28"/>
        </w:rPr>
        <w:t>на должность руководителя муниципального учреждения Зеленчукского муниципального района, а также руководителем муниципального учреждения Зеленчукского муниципального района сведений о своих доходах,</w:t>
      </w:r>
      <w:r>
        <w:rPr>
          <w:rFonts w:ascii="Times New Roman" w:eastAsia="Times New Roman" w:hAnsi="Times New Roman" w:cs="Times New Roman"/>
          <w:sz w:val="28"/>
        </w:rPr>
        <w:t xml:space="preserve"> расходах,</w:t>
      </w:r>
      <w:r w:rsidR="00BA1993">
        <w:rPr>
          <w:rFonts w:ascii="Times New Roman" w:eastAsia="Times New Roman" w:hAnsi="Times New Roman" w:cs="Times New Roman"/>
          <w:sz w:val="28"/>
        </w:rPr>
        <w:t xml:space="preserve"> об имуществе и обязательствах имущественного характера и о доходах,</w:t>
      </w:r>
      <w:r>
        <w:rPr>
          <w:rFonts w:ascii="Times New Roman" w:eastAsia="Times New Roman" w:hAnsi="Times New Roman" w:cs="Times New Roman"/>
          <w:sz w:val="28"/>
        </w:rPr>
        <w:t xml:space="preserve"> расходах, </w:t>
      </w:r>
      <w:r w:rsidR="00BA1993">
        <w:rPr>
          <w:rFonts w:ascii="Times New Roman" w:eastAsia="Times New Roman" w:hAnsi="Times New Roman" w:cs="Times New Roman"/>
          <w:sz w:val="28"/>
        </w:rPr>
        <w:t xml:space="preserve">об имуществе и обязательствах имущественного характера супруга (супруги) </w:t>
      </w:r>
      <w:proofErr w:type="gramStart"/>
      <w:r w:rsidR="00BA1993">
        <w:rPr>
          <w:rFonts w:ascii="Times New Roman" w:eastAsia="Times New Roman" w:hAnsi="Times New Roman" w:cs="Times New Roman"/>
          <w:sz w:val="28"/>
        </w:rPr>
        <w:t>и  несовершеннолетних</w:t>
      </w:r>
      <w:proofErr w:type="gramEnd"/>
      <w:r w:rsidR="00BA1993">
        <w:rPr>
          <w:rFonts w:ascii="Times New Roman" w:eastAsia="Times New Roman" w:hAnsi="Times New Roman" w:cs="Times New Roman"/>
          <w:sz w:val="28"/>
        </w:rPr>
        <w:t xml:space="preserve"> детей согласно приложению</w:t>
      </w:r>
      <w:r>
        <w:rPr>
          <w:rFonts w:ascii="Times New Roman" w:eastAsia="Times New Roman" w:hAnsi="Times New Roman" w:cs="Times New Roman"/>
          <w:sz w:val="28"/>
        </w:rPr>
        <w:t>.</w:t>
      </w:r>
      <w:r w:rsidR="00BA1993">
        <w:rPr>
          <w:rFonts w:ascii="Times New Roman" w:eastAsia="Times New Roman" w:hAnsi="Times New Roman" w:cs="Times New Roman"/>
          <w:sz w:val="28"/>
        </w:rPr>
        <w:t xml:space="preserve"> </w:t>
      </w:r>
    </w:p>
    <w:p w:rsidR="00351BFD" w:rsidRDefault="002D06E8" w:rsidP="00D42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2.</w:t>
      </w:r>
      <w:r w:rsidR="00D42177">
        <w:rPr>
          <w:rFonts w:ascii="Times New Roman" w:eastAsia="Times New Roman" w:hAnsi="Times New Roman" w:cs="Times New Roman"/>
          <w:sz w:val="28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 Зеленчукского муниципального района</w:t>
      </w:r>
      <w:r w:rsidR="00D4217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19.03.2013   № 239 «О предоставлении лицом, поступающим на работу на должность руководителя муниципального учреждения Зеленчукского муниципального района, а также руководителем муниципального учреждения Зеленчукского муниципального района сведений о своих доходах, об имуществе и обязательствах имущественного характера  и  о доходах, об имуществе  и обязательствах имущественного характера супруга (супруги) и несовершеннолетних детей» </w:t>
      </w:r>
      <w:r w:rsidR="00351BFD">
        <w:rPr>
          <w:rFonts w:ascii="Times New Roman" w:eastAsia="Times New Roman" w:hAnsi="Times New Roman" w:cs="Times New Roman"/>
          <w:sz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</w:rPr>
        <w:t xml:space="preserve"> утратившим силу.</w:t>
      </w:r>
      <w:r w:rsidR="00351BFD" w:rsidRPr="00351BFD">
        <w:rPr>
          <w:rFonts w:ascii="Times New Roman" w:eastAsia="Times New Roman" w:hAnsi="Times New Roman" w:cs="Times New Roman"/>
          <w:sz w:val="28"/>
        </w:rPr>
        <w:t xml:space="preserve"> </w:t>
      </w:r>
    </w:p>
    <w:p w:rsidR="002D06E8" w:rsidRDefault="00351BFD" w:rsidP="00351BF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Контроль за исполнением настоящего постановления оставляю за собой. </w:t>
      </w:r>
    </w:p>
    <w:p w:rsidR="00DE7B28" w:rsidRDefault="00351BFD" w:rsidP="00D4217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A1993">
        <w:rPr>
          <w:rFonts w:ascii="Times New Roman" w:eastAsia="Times New Roman" w:hAnsi="Times New Roman" w:cs="Times New Roman"/>
          <w:sz w:val="28"/>
        </w:rPr>
        <w:t>. Настоящее постановление вступает в силу со дня официального опубликования (обнародования) в установленном порядке.</w:t>
      </w:r>
    </w:p>
    <w:p w:rsidR="002D06E8" w:rsidRDefault="002D06E8" w:rsidP="00D4217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E7B28" w:rsidRPr="00351BFD" w:rsidRDefault="00DE7B28" w:rsidP="002D0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</w:rPr>
      </w:pPr>
    </w:p>
    <w:p w:rsidR="002D06E8" w:rsidRPr="002D06E8" w:rsidRDefault="002D06E8" w:rsidP="002D0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6E8">
        <w:rPr>
          <w:rFonts w:ascii="Times New Roman" w:hAnsi="Times New Roman" w:cs="Times New Roman"/>
          <w:sz w:val="28"/>
          <w:szCs w:val="28"/>
        </w:rPr>
        <w:t xml:space="preserve">Глава администрации Зеленчукского </w:t>
      </w:r>
    </w:p>
    <w:p w:rsidR="002D06E8" w:rsidRPr="002D06E8" w:rsidRDefault="002D06E8" w:rsidP="002D0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6E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С.И. Самоходкин</w:t>
      </w:r>
    </w:p>
    <w:p w:rsidR="004064B3" w:rsidRDefault="004064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4673"/>
      </w:tblGrid>
      <w:tr w:rsidR="00DE7B28" w:rsidTr="00302F03">
        <w:trPr>
          <w:trHeight w:val="1"/>
        </w:trPr>
        <w:tc>
          <w:tcPr>
            <w:tcW w:w="4785" w:type="dxa"/>
            <w:shd w:val="clear" w:color="auto" w:fill="auto"/>
            <w:tcMar>
              <w:left w:w="108" w:type="dxa"/>
              <w:right w:w="108" w:type="dxa"/>
            </w:tcMar>
          </w:tcPr>
          <w:p w:rsidR="00DE7B28" w:rsidRDefault="00DE7B28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shd w:val="clear" w:color="auto" w:fill="auto"/>
            <w:tcMar>
              <w:left w:w="108" w:type="dxa"/>
              <w:right w:w="108" w:type="dxa"/>
            </w:tcMar>
          </w:tcPr>
          <w:p w:rsidR="00DE7B28" w:rsidRDefault="00803B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</w:t>
            </w:r>
            <w:r w:rsidR="006D23B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 постановлению администрации Зеленчукского муниципального района</w:t>
            </w:r>
          </w:p>
          <w:p w:rsidR="00DE7B28" w:rsidRDefault="00803B7B" w:rsidP="006D23B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 w:rsidR="002D06E8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="006D23BD">
              <w:rPr>
                <w:rFonts w:ascii="Times New Roman" w:eastAsia="Times New Roman" w:hAnsi="Times New Roman" w:cs="Times New Roman"/>
                <w:sz w:val="28"/>
              </w:rPr>
              <w:t>05.05.</w:t>
            </w:r>
            <w:bookmarkStart w:id="0" w:name="_GoBack"/>
            <w:bookmarkEnd w:id="0"/>
            <w:r w:rsidR="002D06E8">
              <w:rPr>
                <w:rFonts w:ascii="Times New Roman" w:eastAsia="Times New Roman" w:hAnsi="Times New Roman" w:cs="Times New Roman"/>
                <w:sz w:val="28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№ </w:t>
            </w:r>
            <w:r w:rsidR="006D23BD">
              <w:rPr>
                <w:rFonts w:ascii="Times New Roman" w:eastAsia="Times New Roman" w:hAnsi="Times New Roman" w:cs="Times New Roman"/>
                <w:sz w:val="28"/>
              </w:rPr>
              <w:t>367</w:t>
            </w:r>
          </w:p>
        </w:tc>
      </w:tr>
    </w:tbl>
    <w:p w:rsidR="00DE7B28" w:rsidRDefault="00DE7B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7B28" w:rsidRDefault="00BA19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</w:t>
      </w:r>
    </w:p>
    <w:p w:rsidR="00DE7B28" w:rsidRDefault="00BA19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предоставлении лицом, поступающим на работу на должность руководителя муниципального учреждения Зеленчукского муниципального района, а также руководителем муниципального учреждения Зеленчукского муниципального района сведений о своих доходах,</w:t>
      </w:r>
      <w:r w:rsidR="002D06E8">
        <w:rPr>
          <w:rFonts w:ascii="Times New Roman" w:eastAsia="Times New Roman" w:hAnsi="Times New Roman" w:cs="Times New Roman"/>
          <w:sz w:val="28"/>
        </w:rPr>
        <w:t xml:space="preserve"> расходах,</w:t>
      </w:r>
      <w:r>
        <w:rPr>
          <w:rFonts w:ascii="Times New Roman" w:eastAsia="Times New Roman" w:hAnsi="Times New Roman" w:cs="Times New Roman"/>
          <w:sz w:val="28"/>
        </w:rPr>
        <w:t xml:space="preserve"> об имуществе и обязательствах имущественного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характера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 доходах, </w:t>
      </w:r>
      <w:r w:rsidR="002D06E8">
        <w:rPr>
          <w:rFonts w:ascii="Times New Roman" w:eastAsia="Times New Roman" w:hAnsi="Times New Roman" w:cs="Times New Roman"/>
          <w:sz w:val="28"/>
        </w:rPr>
        <w:t xml:space="preserve">расходах, </w:t>
      </w:r>
      <w:r>
        <w:rPr>
          <w:rFonts w:ascii="Times New Roman" w:eastAsia="Times New Roman" w:hAnsi="Times New Roman" w:cs="Times New Roman"/>
          <w:sz w:val="28"/>
        </w:rPr>
        <w:t>об имуществе  и обязательствах имущественного характера супруга (супруги) и  несовершеннолетних детей</w:t>
      </w:r>
    </w:p>
    <w:p w:rsidR="00DE7B28" w:rsidRDefault="00DE7B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7B28" w:rsidRDefault="00BA199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Лицо, поступающее на работу на должность руководителя муниципального учреждения Зеленчукского муниципального района, а также руководитель муниципального учреждения Зеленчукского муниципального района обязаны представлять работодателю в письменной и электронной форме сведения о своих доходах,</w:t>
      </w:r>
      <w:r w:rsidR="002D06E8">
        <w:rPr>
          <w:rFonts w:ascii="Times New Roman" w:eastAsia="Times New Roman" w:hAnsi="Times New Roman" w:cs="Times New Roman"/>
          <w:sz w:val="28"/>
        </w:rPr>
        <w:t xml:space="preserve"> расходах,</w:t>
      </w:r>
      <w:r>
        <w:rPr>
          <w:rFonts w:ascii="Times New Roman" w:eastAsia="Times New Roman" w:hAnsi="Times New Roman" w:cs="Times New Roman"/>
          <w:sz w:val="28"/>
        </w:rPr>
        <w:t xml:space="preserve"> об имуществе и обязательствах имущественного характера и о доходах, </w:t>
      </w:r>
      <w:r w:rsidR="002D06E8">
        <w:rPr>
          <w:rFonts w:ascii="Times New Roman" w:eastAsia="Times New Roman" w:hAnsi="Times New Roman" w:cs="Times New Roman"/>
          <w:sz w:val="28"/>
        </w:rPr>
        <w:t xml:space="preserve">расходах, </w:t>
      </w:r>
      <w:r>
        <w:rPr>
          <w:rFonts w:ascii="Times New Roman" w:eastAsia="Times New Roman" w:hAnsi="Times New Roman" w:cs="Times New Roman"/>
          <w:sz w:val="28"/>
        </w:rPr>
        <w:t>об имуществе и обязательствах имущественного характера супруга (супруги) и несовершеннолетних детей (далее - сведения о доходах,</w:t>
      </w:r>
      <w:r w:rsidR="002D06E8">
        <w:rPr>
          <w:rFonts w:ascii="Times New Roman" w:eastAsia="Times New Roman" w:hAnsi="Times New Roman" w:cs="Times New Roman"/>
          <w:sz w:val="28"/>
        </w:rPr>
        <w:t xml:space="preserve"> расходах,</w:t>
      </w:r>
      <w:r>
        <w:rPr>
          <w:rFonts w:ascii="Times New Roman" w:eastAsia="Times New Roman" w:hAnsi="Times New Roman" w:cs="Times New Roman"/>
          <w:sz w:val="28"/>
        </w:rPr>
        <w:t xml:space="preserve"> об имуществе и обязательствах имущественного характера).</w:t>
      </w:r>
    </w:p>
    <w:p w:rsidR="00EB3D8B" w:rsidRDefault="00EB3D8B" w:rsidP="00EB3D8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Сведения о доходах, расходах, об имуществе и обязательствах имущественного характера представляются руководителем муниципального учреждения Зеленчукского муниципального района по утвержденным </w:t>
      </w:r>
      <w:r w:rsidRPr="00ED756E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D756E">
        <w:rPr>
          <w:rFonts w:ascii="Times New Roman" w:hAnsi="Times New Roman" w:cs="Times New Roman"/>
          <w:sz w:val="28"/>
          <w:szCs w:val="28"/>
        </w:rPr>
        <w:t xml:space="preserve">несении изменений в некоторые акты Президента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формам справок </w:t>
      </w:r>
      <w:r>
        <w:rPr>
          <w:rFonts w:ascii="Times New Roman" w:eastAsia="Times New Roman" w:hAnsi="Times New Roman" w:cs="Times New Roman"/>
          <w:sz w:val="28"/>
        </w:rPr>
        <w:t>ежегодно, не позднее 30 апреля года, следующего за отчетным.</w:t>
      </w:r>
    </w:p>
    <w:p w:rsidR="00EB3D8B" w:rsidRDefault="00BA1993" w:rsidP="00EB3D8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Лицо, поступающее на работу на должность руководителя муниципального учреждения Зеленчукского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муниципального района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представляет:</w:t>
      </w:r>
    </w:p>
    <w:p w:rsidR="00DE7B28" w:rsidRDefault="00BA199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</w:t>
      </w:r>
      <w:r w:rsidR="002D06E8">
        <w:rPr>
          <w:rFonts w:ascii="Times New Roman" w:eastAsia="Times New Roman" w:hAnsi="Times New Roman" w:cs="Times New Roman"/>
          <w:sz w:val="28"/>
        </w:rPr>
        <w:t xml:space="preserve">, расходах </w:t>
      </w:r>
      <w:r>
        <w:rPr>
          <w:rFonts w:ascii="Times New Roman" w:eastAsia="Times New Roman" w:hAnsi="Times New Roman" w:cs="Times New Roman"/>
          <w:sz w:val="28"/>
        </w:rPr>
        <w:t xml:space="preserve"> за календарный год, предшествующий году подачи документов для поступления на работу на должность руководителя муниципального учреждения Зеленчукского муниципального района,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 Зеленчукского муниципального района (на отчетную дату);</w:t>
      </w:r>
    </w:p>
    <w:p w:rsidR="00351BFD" w:rsidRDefault="00351BF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E7B28" w:rsidRDefault="00BA199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сведения о доходах супруга (супруги) и несовершеннолетних детей, полученных от всех источников (включая заработную плату, пенсии, пособия, иные выплаты)</w:t>
      </w:r>
      <w:r w:rsidR="002D06E8">
        <w:rPr>
          <w:rFonts w:ascii="Times New Roman" w:eastAsia="Times New Roman" w:hAnsi="Times New Roman" w:cs="Times New Roman"/>
          <w:sz w:val="28"/>
        </w:rPr>
        <w:t>, расходах</w:t>
      </w:r>
      <w:r>
        <w:rPr>
          <w:rFonts w:ascii="Times New Roman" w:eastAsia="Times New Roman" w:hAnsi="Times New Roman" w:cs="Times New Roman"/>
          <w:sz w:val="28"/>
        </w:rPr>
        <w:t xml:space="preserve"> за календарный год, предшествующий году подачи </w:t>
      </w:r>
      <w:r>
        <w:rPr>
          <w:rFonts w:ascii="Times New Roman" w:eastAsia="Times New Roman" w:hAnsi="Times New Roman" w:cs="Times New Roman"/>
          <w:sz w:val="28"/>
        </w:rPr>
        <w:lastRenderedPageBreak/>
        <w:t>лицом документов для поступления на работу на должность руководителя муниципального учреждения Зеленчукского муниципального района, а также сведения об имуществе, принадлежащем им на праве собственности, и об их обязательствах имущественного характера по состоянию на первое число  для поступления на работу на должность руководителя муниципального учреждения Зеленчукского муниципального района (на отчетную дату).</w:t>
      </w:r>
    </w:p>
    <w:p w:rsidR="00DE7B28" w:rsidRDefault="00BA199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Руководитель муниципального учреждения Зеленчукского муниципального района представляет:</w:t>
      </w:r>
    </w:p>
    <w:p w:rsidR="00DE7B28" w:rsidRDefault="00BA199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</w:t>
      </w:r>
      <w:r w:rsidR="002D06E8">
        <w:rPr>
          <w:rFonts w:ascii="Times New Roman" w:eastAsia="Times New Roman" w:hAnsi="Times New Roman" w:cs="Times New Roman"/>
          <w:sz w:val="28"/>
        </w:rPr>
        <w:t xml:space="preserve"> о расходах, </w:t>
      </w:r>
      <w:r>
        <w:rPr>
          <w:rFonts w:ascii="Times New Roman" w:eastAsia="Times New Roman" w:hAnsi="Times New Roman" w:cs="Times New Roman"/>
          <w:sz w:val="28"/>
        </w:rPr>
        <w:t>об имуществе и обязательствах имущественного характера по состоянию на конец отчетного периода;</w:t>
      </w:r>
    </w:p>
    <w:p w:rsidR="00DE7B28" w:rsidRDefault="00BA199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</w:t>
      </w:r>
      <w:r w:rsidR="002D06E8">
        <w:rPr>
          <w:rFonts w:ascii="Times New Roman" w:eastAsia="Times New Roman" w:hAnsi="Times New Roman" w:cs="Times New Roman"/>
          <w:sz w:val="28"/>
        </w:rPr>
        <w:t xml:space="preserve"> о расходах, </w:t>
      </w:r>
      <w:r>
        <w:rPr>
          <w:rFonts w:ascii="Times New Roman" w:eastAsia="Times New Roman" w:hAnsi="Times New Roman" w:cs="Times New Roman"/>
          <w:sz w:val="28"/>
        </w:rPr>
        <w:t xml:space="preserve"> об их имуществе и обязательствах имущественного характера по состоянию на конец отчетного периода.</w:t>
      </w:r>
    </w:p>
    <w:p w:rsidR="00EB3D8B" w:rsidRDefault="00BA1993" w:rsidP="00EB3D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5. В случае если руководитель муниципального учреждения Зеленчукского муниципального района  обнаружил, что в представленных им сведениях о доходах,</w:t>
      </w:r>
      <w:r w:rsidR="002D06E8">
        <w:rPr>
          <w:rFonts w:ascii="Times New Roman" w:eastAsia="Times New Roman" w:hAnsi="Times New Roman" w:cs="Times New Roman"/>
          <w:sz w:val="28"/>
        </w:rPr>
        <w:t xml:space="preserve"> расходах,</w:t>
      </w:r>
      <w:r>
        <w:rPr>
          <w:rFonts w:ascii="Times New Roman" w:eastAsia="Times New Roman" w:hAnsi="Times New Roman" w:cs="Times New Roman"/>
          <w:sz w:val="28"/>
        </w:rPr>
        <w:t xml:space="preserve">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</w:t>
      </w:r>
      <w:r w:rsidR="00EB3D8B">
        <w:rPr>
          <w:rFonts w:ascii="Times New Roman" w:hAnsi="Times New Roman" w:cs="Times New Roman"/>
          <w:sz w:val="28"/>
          <w:szCs w:val="28"/>
        </w:rPr>
        <w:t>уточненные сведения в порядке, установленном настоящим Положением.</w:t>
      </w:r>
    </w:p>
    <w:p w:rsidR="00DE7B28" w:rsidRDefault="00BA199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Такие уточненные сведения не считаются представленными с нарушением срока.</w:t>
      </w:r>
    </w:p>
    <w:p w:rsidR="00DE7B28" w:rsidRDefault="00BA199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6. Проверка достоверности и полноты сведений о доходах, </w:t>
      </w:r>
      <w:r w:rsidR="00EB3D8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расходах,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 имуществе и обязательствах имущественного характера, представленных лицом, поступающим на работу на должность руководителя муниципального учреждения Зеленчукского муниципального района, а также руководителем муниципального учреждения Зеленчукского муниципального района, осуществляется в порядке,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установленном  Правительством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Российской Федерации.</w:t>
      </w:r>
    </w:p>
    <w:p w:rsidR="00DE7B28" w:rsidRDefault="00BA199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Сведения о доходах,</w:t>
      </w:r>
      <w:r w:rsidR="00EB3D8B">
        <w:rPr>
          <w:rFonts w:ascii="Times New Roman" w:eastAsia="Times New Roman" w:hAnsi="Times New Roman" w:cs="Times New Roman"/>
          <w:sz w:val="28"/>
        </w:rPr>
        <w:t xml:space="preserve"> расходах,</w:t>
      </w:r>
      <w:r>
        <w:rPr>
          <w:rFonts w:ascii="Times New Roman" w:eastAsia="Times New Roman" w:hAnsi="Times New Roman" w:cs="Times New Roman"/>
          <w:sz w:val="28"/>
        </w:rPr>
        <w:t xml:space="preserve"> об имуществе и обязательствах имущественного характера, представляемые лицом, поступающим на работу на должность руководителя муниципального учреждения Зеленчукского муниципального района, а также руководителем муниципального учреждения Зеленчукского муниципального района в соответствии с настоящим Положением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E7B28" w:rsidRDefault="00DE7B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64B3" w:rsidRDefault="00BA1993" w:rsidP="004064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Управделами администрации Зеленчукского </w:t>
      </w:r>
    </w:p>
    <w:p w:rsidR="00DE7B28" w:rsidRDefault="00BA1993" w:rsidP="001E5BEA">
      <w:pPr>
        <w:tabs>
          <w:tab w:val="left" w:pos="66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муниципального района                     </w:t>
      </w:r>
      <w:r w:rsidR="001E5BEA">
        <w:rPr>
          <w:rFonts w:ascii="Times New Roman" w:eastAsia="Times New Roman" w:hAnsi="Times New Roman" w:cs="Times New Roman"/>
          <w:sz w:val="28"/>
        </w:rPr>
        <w:tab/>
        <w:t xml:space="preserve">               Ф.А. Кагиева</w:t>
      </w:r>
    </w:p>
    <w:p w:rsidR="00DE7B28" w:rsidRDefault="00DE7B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DE7B28" w:rsidSect="00EB3D8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28"/>
    <w:rsid w:val="0007791E"/>
    <w:rsid w:val="00087660"/>
    <w:rsid w:val="00090FFF"/>
    <w:rsid w:val="000D5BD7"/>
    <w:rsid w:val="001E5BEA"/>
    <w:rsid w:val="00211445"/>
    <w:rsid w:val="002D06E8"/>
    <w:rsid w:val="00302F03"/>
    <w:rsid w:val="00351BFD"/>
    <w:rsid w:val="003B5187"/>
    <w:rsid w:val="004064B3"/>
    <w:rsid w:val="00634C67"/>
    <w:rsid w:val="00642AB1"/>
    <w:rsid w:val="006D23BD"/>
    <w:rsid w:val="006E5EF6"/>
    <w:rsid w:val="00770DB3"/>
    <w:rsid w:val="00803B7B"/>
    <w:rsid w:val="008A1919"/>
    <w:rsid w:val="008E3C8C"/>
    <w:rsid w:val="00A326C0"/>
    <w:rsid w:val="00BA1993"/>
    <w:rsid w:val="00BD6150"/>
    <w:rsid w:val="00C60A38"/>
    <w:rsid w:val="00D42177"/>
    <w:rsid w:val="00DE7B28"/>
    <w:rsid w:val="00E57AFF"/>
    <w:rsid w:val="00EB3D8B"/>
    <w:rsid w:val="00F40D60"/>
    <w:rsid w:val="00F7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DAAB0-5800-47FA-A99B-33B50B1E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D06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2D06E8"/>
    <w:pPr>
      <w:ind w:left="720"/>
      <w:contextualSpacing/>
    </w:pPr>
  </w:style>
  <w:style w:type="paragraph" w:customStyle="1" w:styleId="ConsPlusNormal">
    <w:name w:val="ConsPlusNormal"/>
    <w:rsid w:val="00EB3D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4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ЗМР Орготдел</Company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Отдел И</cp:lastModifiedBy>
  <cp:revision>3</cp:revision>
  <cp:lastPrinted>2016-05-05T05:55:00Z</cp:lastPrinted>
  <dcterms:created xsi:type="dcterms:W3CDTF">2016-05-06T05:16:00Z</dcterms:created>
  <dcterms:modified xsi:type="dcterms:W3CDTF">2016-05-06T05:17:00Z</dcterms:modified>
</cp:coreProperties>
</file>