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B1" w:rsidRPr="00B773B1" w:rsidRDefault="00B773B1" w:rsidP="0070620C">
      <w:pPr>
        <w:spacing w:after="0" w:line="240" w:lineRule="auto"/>
        <w:jc w:val="center"/>
        <w:rPr>
          <w:rFonts w:ascii="Times New Roman" w:eastAsia="Times New Roman" w:hAnsi="Times New Roman" w:cs="Times New Roman"/>
          <w:b/>
          <w:sz w:val="32"/>
          <w:szCs w:val="32"/>
          <w:lang w:eastAsia="ru-RU"/>
        </w:rPr>
      </w:pPr>
      <w:r w:rsidRPr="00B773B1">
        <w:rPr>
          <w:rFonts w:ascii="Times New Roman" w:eastAsia="Times New Roman" w:hAnsi="Times New Roman" w:cs="Times New Roman"/>
          <w:b/>
          <w:sz w:val="32"/>
          <w:szCs w:val="32"/>
          <w:lang w:eastAsia="ru-RU"/>
        </w:rPr>
        <w:t>Российская Федерация</w:t>
      </w:r>
    </w:p>
    <w:p w:rsidR="00B773B1" w:rsidRPr="00B773B1" w:rsidRDefault="00B773B1" w:rsidP="00B773B1">
      <w:pPr>
        <w:spacing w:after="0" w:line="240" w:lineRule="auto"/>
        <w:jc w:val="center"/>
        <w:rPr>
          <w:rFonts w:ascii="Times New Roman" w:eastAsia="Times New Roman" w:hAnsi="Times New Roman" w:cs="Times New Roman"/>
          <w:b/>
          <w:sz w:val="32"/>
          <w:szCs w:val="32"/>
          <w:lang w:eastAsia="ru-RU"/>
        </w:rPr>
      </w:pPr>
      <w:r w:rsidRPr="00B773B1">
        <w:rPr>
          <w:rFonts w:ascii="Times New Roman" w:eastAsia="Times New Roman" w:hAnsi="Times New Roman" w:cs="Times New Roman"/>
          <w:b/>
          <w:sz w:val="32"/>
          <w:szCs w:val="32"/>
          <w:lang w:eastAsia="ru-RU"/>
        </w:rPr>
        <w:t>Карачаево-Черкесская Республика</w:t>
      </w:r>
    </w:p>
    <w:p w:rsidR="00B773B1" w:rsidRPr="00B773B1" w:rsidRDefault="00B773B1" w:rsidP="00B773B1">
      <w:pPr>
        <w:spacing w:after="0" w:line="240" w:lineRule="auto"/>
        <w:jc w:val="center"/>
        <w:rPr>
          <w:rFonts w:ascii="Times New Roman" w:eastAsia="Times New Roman" w:hAnsi="Times New Roman" w:cs="Times New Roman"/>
          <w:b/>
          <w:sz w:val="2"/>
          <w:szCs w:val="28"/>
          <w:lang w:eastAsia="ru-RU"/>
        </w:rPr>
      </w:pPr>
    </w:p>
    <w:p w:rsidR="00B773B1" w:rsidRPr="00B773B1" w:rsidRDefault="00B773B1" w:rsidP="00B773B1">
      <w:pPr>
        <w:spacing w:after="0" w:line="240" w:lineRule="auto"/>
        <w:jc w:val="center"/>
        <w:rPr>
          <w:rFonts w:ascii="Times New Roman" w:eastAsia="Times New Roman" w:hAnsi="Times New Roman" w:cs="Times New Roman"/>
          <w:b/>
          <w:sz w:val="36"/>
          <w:szCs w:val="36"/>
          <w:lang w:eastAsia="ru-RU"/>
        </w:rPr>
      </w:pPr>
      <w:r w:rsidRPr="00B773B1">
        <w:rPr>
          <w:rFonts w:ascii="Times New Roman" w:eastAsia="Times New Roman" w:hAnsi="Times New Roman" w:cs="Times New Roman"/>
          <w:b/>
          <w:sz w:val="36"/>
          <w:szCs w:val="36"/>
          <w:lang w:eastAsia="ru-RU"/>
        </w:rPr>
        <w:t>Совет Зеленчукского муниципального района</w:t>
      </w:r>
    </w:p>
    <w:p w:rsidR="00B773B1" w:rsidRPr="00B773B1" w:rsidRDefault="00B773B1" w:rsidP="00B773B1">
      <w:pPr>
        <w:spacing w:after="0" w:line="240" w:lineRule="auto"/>
        <w:jc w:val="center"/>
        <w:rPr>
          <w:rFonts w:ascii="Times New Roman" w:eastAsia="Times New Roman" w:hAnsi="Times New Roman" w:cs="Times New Roman"/>
          <w:b/>
          <w:sz w:val="36"/>
          <w:szCs w:val="36"/>
          <w:lang w:eastAsia="ru-RU"/>
        </w:rPr>
      </w:pPr>
      <w:r w:rsidRPr="00B773B1">
        <w:rPr>
          <w:rFonts w:ascii="Times New Roman" w:eastAsia="Times New Roman" w:hAnsi="Times New Roman" w:cs="Times New Roman"/>
          <w:b/>
          <w:sz w:val="36"/>
          <w:szCs w:val="36"/>
          <w:lang w:eastAsia="ru-RU"/>
        </w:rPr>
        <w:t>Ревизионная комиссия</w:t>
      </w:r>
    </w:p>
    <w:p w:rsidR="00B773B1" w:rsidRPr="00B773B1" w:rsidRDefault="00B773B1" w:rsidP="00B773B1">
      <w:pPr>
        <w:pBdr>
          <w:bottom w:val="single" w:sz="12" w:space="1" w:color="auto"/>
        </w:pBdr>
        <w:spacing w:after="0" w:line="240" w:lineRule="auto"/>
        <w:jc w:val="center"/>
        <w:rPr>
          <w:rFonts w:ascii="Times New Roman" w:eastAsia="Times New Roman" w:hAnsi="Times New Roman" w:cs="Times New Roman"/>
          <w:b/>
          <w:sz w:val="24"/>
          <w:szCs w:val="40"/>
          <w:lang w:eastAsia="ru-RU"/>
        </w:rPr>
      </w:pPr>
      <w:r w:rsidRPr="00B773B1">
        <w:rPr>
          <w:rFonts w:ascii="Times New Roman" w:eastAsia="Times New Roman" w:hAnsi="Times New Roman" w:cs="Times New Roman"/>
          <w:b/>
          <w:sz w:val="24"/>
          <w:szCs w:val="40"/>
          <w:lang w:eastAsia="ru-RU"/>
        </w:rPr>
        <w:t xml:space="preserve">369140 КЧР, ст. Зеленчукская, ул. Ленина, 81 </w:t>
      </w:r>
      <w:proofErr w:type="spellStart"/>
      <w:r w:rsidRPr="00B773B1">
        <w:rPr>
          <w:rFonts w:ascii="Times New Roman" w:eastAsia="Times New Roman" w:hAnsi="Times New Roman" w:cs="Times New Roman"/>
          <w:b/>
          <w:sz w:val="24"/>
          <w:szCs w:val="40"/>
          <w:lang w:eastAsia="ru-RU"/>
        </w:rPr>
        <w:t>каб</w:t>
      </w:r>
      <w:proofErr w:type="spellEnd"/>
      <w:r w:rsidRPr="00B773B1">
        <w:rPr>
          <w:rFonts w:ascii="Times New Roman" w:eastAsia="Times New Roman" w:hAnsi="Times New Roman" w:cs="Times New Roman"/>
          <w:b/>
          <w:sz w:val="24"/>
          <w:szCs w:val="40"/>
          <w:lang w:eastAsia="ru-RU"/>
        </w:rPr>
        <w:t xml:space="preserve">. №6 </w:t>
      </w:r>
    </w:p>
    <w:p w:rsidR="00B773B1" w:rsidRPr="007B47C3" w:rsidRDefault="00B773B1" w:rsidP="00B773B1">
      <w:pPr>
        <w:pBdr>
          <w:bottom w:val="single" w:sz="12" w:space="1" w:color="auto"/>
        </w:pBdr>
        <w:spacing w:after="0" w:line="240" w:lineRule="auto"/>
        <w:jc w:val="center"/>
        <w:rPr>
          <w:rFonts w:ascii="Times New Roman" w:eastAsia="Times New Roman" w:hAnsi="Times New Roman" w:cs="Times New Roman"/>
          <w:b/>
          <w:lang w:eastAsia="ru-RU"/>
        </w:rPr>
      </w:pPr>
      <w:r w:rsidRPr="00B773B1">
        <w:rPr>
          <w:rFonts w:ascii="Times New Roman" w:eastAsia="Times New Roman" w:hAnsi="Times New Roman" w:cs="Times New Roman"/>
          <w:b/>
          <w:lang w:eastAsia="ru-RU"/>
        </w:rPr>
        <w:t>Тел</w:t>
      </w:r>
      <w:r w:rsidRPr="007B47C3">
        <w:rPr>
          <w:rFonts w:ascii="Times New Roman" w:eastAsia="Times New Roman" w:hAnsi="Times New Roman" w:cs="Times New Roman"/>
          <w:b/>
          <w:lang w:eastAsia="ru-RU"/>
        </w:rPr>
        <w:t xml:space="preserve">. 5-12-24  </w:t>
      </w:r>
      <w:r w:rsidRPr="00B773B1">
        <w:rPr>
          <w:rFonts w:ascii="Times New Roman" w:eastAsia="Times New Roman" w:hAnsi="Times New Roman" w:cs="Times New Roman"/>
          <w:b/>
          <w:lang w:val="en-US" w:eastAsia="ru-RU"/>
        </w:rPr>
        <w:t>e</w:t>
      </w:r>
      <w:r w:rsidRPr="007B47C3">
        <w:rPr>
          <w:rFonts w:ascii="Times New Roman" w:eastAsia="Times New Roman" w:hAnsi="Times New Roman" w:cs="Times New Roman"/>
          <w:b/>
          <w:lang w:eastAsia="ru-RU"/>
        </w:rPr>
        <w:t>-</w:t>
      </w:r>
      <w:r w:rsidRPr="00B773B1">
        <w:rPr>
          <w:rFonts w:ascii="Times New Roman" w:eastAsia="Times New Roman" w:hAnsi="Times New Roman" w:cs="Times New Roman"/>
          <w:b/>
          <w:lang w:val="en-US" w:eastAsia="ru-RU"/>
        </w:rPr>
        <w:t>mail</w:t>
      </w:r>
      <w:r w:rsidRPr="007B47C3">
        <w:rPr>
          <w:rFonts w:ascii="Times New Roman" w:eastAsia="Times New Roman" w:hAnsi="Times New Roman" w:cs="Times New Roman"/>
          <w:b/>
          <w:lang w:eastAsia="ru-RU"/>
        </w:rPr>
        <w:t xml:space="preserve">: </w:t>
      </w:r>
      <w:proofErr w:type="spellStart"/>
      <w:r w:rsidRPr="00B773B1">
        <w:rPr>
          <w:rFonts w:ascii="Times New Roman" w:eastAsia="Times New Roman" w:hAnsi="Times New Roman" w:cs="Times New Roman"/>
          <w:b/>
          <w:lang w:val="en-US" w:eastAsia="ru-RU"/>
        </w:rPr>
        <w:t>revkomzmr</w:t>
      </w:r>
      <w:proofErr w:type="spellEnd"/>
      <w:r w:rsidRPr="007B47C3">
        <w:rPr>
          <w:rFonts w:ascii="Times New Roman" w:eastAsia="Times New Roman" w:hAnsi="Times New Roman" w:cs="Times New Roman"/>
          <w:b/>
          <w:lang w:eastAsia="ru-RU"/>
        </w:rPr>
        <w:t>@</w:t>
      </w:r>
      <w:r w:rsidRPr="00B773B1">
        <w:rPr>
          <w:rFonts w:ascii="Times New Roman" w:eastAsia="Times New Roman" w:hAnsi="Times New Roman" w:cs="Times New Roman"/>
          <w:b/>
          <w:lang w:val="en-US" w:eastAsia="ru-RU"/>
        </w:rPr>
        <w:t>mail</w:t>
      </w:r>
      <w:r w:rsidRPr="007B47C3">
        <w:rPr>
          <w:rFonts w:ascii="Times New Roman" w:eastAsia="Times New Roman" w:hAnsi="Times New Roman" w:cs="Times New Roman"/>
          <w:b/>
          <w:lang w:eastAsia="ru-RU"/>
        </w:rPr>
        <w:t>.</w:t>
      </w:r>
      <w:proofErr w:type="spellStart"/>
      <w:r w:rsidRPr="00B773B1">
        <w:rPr>
          <w:rFonts w:ascii="Times New Roman" w:eastAsia="Times New Roman" w:hAnsi="Times New Roman" w:cs="Times New Roman"/>
          <w:b/>
          <w:lang w:val="en-US" w:eastAsia="ru-RU"/>
        </w:rPr>
        <w:t>ru</w:t>
      </w:r>
      <w:proofErr w:type="spellEnd"/>
    </w:p>
    <w:p w:rsidR="00B773B1" w:rsidRPr="00B773B1" w:rsidRDefault="00B773B1" w:rsidP="00B773B1">
      <w:pPr>
        <w:pBdr>
          <w:bottom w:val="single" w:sz="12" w:space="1" w:color="auto"/>
        </w:pBdr>
        <w:spacing w:after="0" w:line="240" w:lineRule="auto"/>
        <w:jc w:val="center"/>
        <w:rPr>
          <w:rFonts w:ascii="Times New Roman" w:eastAsia="Times New Roman" w:hAnsi="Times New Roman" w:cs="Times New Roman"/>
          <w:b/>
          <w:lang w:eastAsia="ru-RU"/>
        </w:rPr>
      </w:pPr>
      <w:r w:rsidRPr="00B773B1">
        <w:rPr>
          <w:rFonts w:ascii="Times New Roman" w:eastAsia="Times New Roman" w:hAnsi="Times New Roman" w:cs="Times New Roman"/>
          <w:b/>
          <w:lang w:eastAsia="ru-RU"/>
        </w:rPr>
        <w:t>ИНН/КПП  0912000544/091201001</w:t>
      </w:r>
    </w:p>
    <w:p w:rsidR="00B773B1" w:rsidRPr="00B773B1" w:rsidRDefault="00B773B1" w:rsidP="00B773B1">
      <w:pPr>
        <w:tabs>
          <w:tab w:val="left" w:pos="8100"/>
        </w:tabs>
        <w:spacing w:after="0" w:line="240" w:lineRule="auto"/>
        <w:jc w:val="both"/>
        <w:rPr>
          <w:rFonts w:ascii="Times New Roman" w:eastAsia="Times New Roman" w:hAnsi="Times New Roman" w:cs="Times New Roman"/>
          <w:b/>
          <w:sz w:val="4"/>
          <w:szCs w:val="4"/>
          <w:lang w:eastAsia="ru-RU"/>
        </w:rPr>
      </w:pPr>
    </w:p>
    <w:p w:rsidR="00B773B1" w:rsidRPr="00B773B1" w:rsidRDefault="004E4C94" w:rsidP="00B773B1">
      <w:pPr>
        <w:spacing w:after="0" w:line="240" w:lineRule="auto"/>
        <w:ind w:left="360" w:hanging="360"/>
        <w:contextualSpacing/>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0</w:t>
      </w:r>
      <w:r w:rsidR="007D26E7">
        <w:rPr>
          <w:rFonts w:ascii="Times New Roman" w:eastAsia="Times New Roman" w:hAnsi="Times New Roman" w:cs="Times New Roman"/>
          <w:sz w:val="27"/>
          <w:szCs w:val="27"/>
          <w:lang w:eastAsia="ru-RU"/>
        </w:rPr>
        <w:t>5</w:t>
      </w:r>
      <w:r>
        <w:rPr>
          <w:rFonts w:ascii="Times New Roman" w:eastAsia="Times New Roman" w:hAnsi="Times New Roman" w:cs="Times New Roman"/>
          <w:sz w:val="27"/>
          <w:szCs w:val="27"/>
          <w:lang w:eastAsia="ru-RU"/>
        </w:rPr>
        <w:t>.1</w:t>
      </w:r>
      <w:r w:rsidR="007D26E7">
        <w:rPr>
          <w:rFonts w:ascii="Times New Roman" w:eastAsia="Times New Roman" w:hAnsi="Times New Roman" w:cs="Times New Roman"/>
          <w:sz w:val="27"/>
          <w:szCs w:val="27"/>
          <w:lang w:eastAsia="ru-RU"/>
        </w:rPr>
        <w:t>2</w:t>
      </w:r>
      <w:r>
        <w:rPr>
          <w:rFonts w:ascii="Times New Roman" w:eastAsia="Times New Roman" w:hAnsi="Times New Roman" w:cs="Times New Roman"/>
          <w:sz w:val="27"/>
          <w:szCs w:val="27"/>
          <w:lang w:eastAsia="ru-RU"/>
        </w:rPr>
        <w:t>.2016</w:t>
      </w:r>
      <w:r w:rsidR="007D26E7">
        <w:rPr>
          <w:rFonts w:ascii="Times New Roman" w:eastAsia="Times New Roman" w:hAnsi="Times New Roman" w:cs="Times New Roman"/>
          <w:sz w:val="27"/>
          <w:szCs w:val="27"/>
          <w:lang w:eastAsia="ru-RU"/>
        </w:rPr>
        <w:t xml:space="preserve"> </w:t>
      </w:r>
      <w:r w:rsidR="00B773B1" w:rsidRPr="007B47C3">
        <w:rPr>
          <w:rFonts w:ascii="Times New Roman" w:eastAsia="Times New Roman" w:hAnsi="Times New Roman" w:cs="Times New Roman"/>
          <w:sz w:val="27"/>
          <w:szCs w:val="27"/>
          <w:lang w:eastAsia="ru-RU"/>
        </w:rPr>
        <w:t xml:space="preserve">года                   </w:t>
      </w:r>
      <w:r w:rsidR="007D26E7">
        <w:rPr>
          <w:rFonts w:ascii="Times New Roman" w:eastAsia="Times New Roman" w:hAnsi="Times New Roman" w:cs="Times New Roman"/>
          <w:sz w:val="27"/>
          <w:szCs w:val="27"/>
          <w:lang w:eastAsia="ru-RU"/>
        </w:rPr>
        <w:t xml:space="preserve"> </w:t>
      </w:r>
      <w:r w:rsidR="00B773B1" w:rsidRPr="007B47C3">
        <w:rPr>
          <w:rFonts w:ascii="Times New Roman" w:eastAsia="Times New Roman" w:hAnsi="Times New Roman" w:cs="Times New Roman"/>
          <w:sz w:val="27"/>
          <w:szCs w:val="27"/>
          <w:lang w:eastAsia="ru-RU"/>
        </w:rPr>
        <w:t xml:space="preserve">                                                                               </w:t>
      </w:r>
      <w:r w:rsidR="005B1D8D" w:rsidRPr="007B47C3">
        <w:rPr>
          <w:rFonts w:ascii="Times New Roman" w:eastAsia="Times New Roman" w:hAnsi="Times New Roman" w:cs="Times New Roman"/>
          <w:sz w:val="27"/>
          <w:szCs w:val="27"/>
          <w:lang w:eastAsia="ru-RU"/>
        </w:rPr>
        <w:t xml:space="preserve">  </w:t>
      </w:r>
      <w:r w:rsidR="00B773B1" w:rsidRPr="007B47C3">
        <w:rPr>
          <w:rFonts w:ascii="Times New Roman" w:eastAsia="Times New Roman" w:hAnsi="Times New Roman" w:cs="Times New Roman"/>
          <w:sz w:val="27"/>
          <w:szCs w:val="27"/>
          <w:lang w:eastAsia="ru-RU"/>
        </w:rPr>
        <w:t xml:space="preserve">  №</w:t>
      </w:r>
      <w:r w:rsidR="007D26E7">
        <w:rPr>
          <w:rFonts w:ascii="Times New Roman" w:eastAsia="Times New Roman" w:hAnsi="Times New Roman" w:cs="Times New Roman"/>
          <w:sz w:val="27"/>
          <w:szCs w:val="27"/>
          <w:lang w:eastAsia="ru-RU"/>
        </w:rPr>
        <w:t>24</w:t>
      </w:r>
    </w:p>
    <w:p w:rsidR="00B773B1" w:rsidRPr="00B773B1" w:rsidRDefault="00B773B1" w:rsidP="00B773B1">
      <w:pPr>
        <w:spacing w:after="0" w:line="240" w:lineRule="auto"/>
        <w:ind w:firstLine="552"/>
        <w:contextualSpacing/>
        <w:jc w:val="center"/>
        <w:rPr>
          <w:rFonts w:ascii="Times New Roman" w:eastAsia="Times New Roman" w:hAnsi="Times New Roman" w:cs="Times New Roman"/>
          <w:b/>
          <w:bCs/>
          <w:sz w:val="27"/>
          <w:szCs w:val="27"/>
          <w:lang w:eastAsia="ru-RU"/>
        </w:rPr>
      </w:pPr>
    </w:p>
    <w:p w:rsidR="00B773B1" w:rsidRPr="00B773B1" w:rsidRDefault="00B773B1" w:rsidP="00B773B1">
      <w:pPr>
        <w:spacing w:after="0" w:line="240" w:lineRule="auto"/>
        <w:ind w:firstLine="552"/>
        <w:contextualSpacing/>
        <w:jc w:val="center"/>
        <w:rPr>
          <w:rFonts w:ascii="Times New Roman" w:eastAsia="Times New Roman" w:hAnsi="Times New Roman" w:cs="Times New Roman"/>
          <w:b/>
          <w:bCs/>
          <w:sz w:val="27"/>
          <w:szCs w:val="27"/>
          <w:lang w:eastAsia="ru-RU"/>
        </w:rPr>
      </w:pPr>
    </w:p>
    <w:p w:rsidR="00B773B1" w:rsidRPr="00B773B1" w:rsidRDefault="00B773B1" w:rsidP="00B773B1">
      <w:pPr>
        <w:spacing w:after="0" w:line="240" w:lineRule="auto"/>
        <w:ind w:firstLine="552"/>
        <w:contextualSpacing/>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t>ЗАКЛЮЧЕНИЕ</w:t>
      </w:r>
    </w:p>
    <w:p w:rsidR="00B773B1" w:rsidRPr="00B773B1" w:rsidRDefault="00B773B1" w:rsidP="00B773B1">
      <w:pPr>
        <w:spacing w:after="0" w:line="240" w:lineRule="auto"/>
        <w:ind w:firstLine="552"/>
        <w:contextualSpacing/>
        <w:jc w:val="center"/>
        <w:rPr>
          <w:rFonts w:ascii="Times New Roman" w:eastAsia="Times New Roman" w:hAnsi="Times New Roman" w:cs="Times New Roman"/>
          <w:b/>
          <w:bCs/>
          <w:sz w:val="27"/>
          <w:szCs w:val="27"/>
          <w:lang w:eastAsia="ru-RU"/>
        </w:rPr>
      </w:pPr>
    </w:p>
    <w:p w:rsidR="00B773B1" w:rsidRPr="00B773B1" w:rsidRDefault="00B773B1" w:rsidP="00B773B1">
      <w:pPr>
        <w:spacing w:after="0" w:line="240" w:lineRule="auto"/>
        <w:ind w:firstLine="552"/>
        <w:contextualSpacing/>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t>Ревизионной комиссии Зеленчукского муниципального района</w:t>
      </w:r>
    </w:p>
    <w:p w:rsidR="00B773B1" w:rsidRPr="00B773B1" w:rsidRDefault="00B773B1" w:rsidP="00B773B1">
      <w:pPr>
        <w:spacing w:after="0" w:line="240" w:lineRule="auto"/>
        <w:ind w:firstLine="552"/>
        <w:contextualSpacing/>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t xml:space="preserve">на проект бюджета </w:t>
      </w:r>
      <w:proofErr w:type="spellStart"/>
      <w:r w:rsidRPr="00B773B1">
        <w:rPr>
          <w:rFonts w:ascii="Times New Roman" w:eastAsia="Times New Roman" w:hAnsi="Times New Roman" w:cs="Times New Roman"/>
          <w:b/>
          <w:bCs/>
          <w:sz w:val="27"/>
          <w:szCs w:val="27"/>
          <w:lang w:eastAsia="ru-RU"/>
        </w:rPr>
        <w:t>Кардоникского</w:t>
      </w:r>
      <w:proofErr w:type="spellEnd"/>
      <w:r w:rsidRPr="00B773B1">
        <w:rPr>
          <w:rFonts w:ascii="Times New Roman" w:eastAsia="Times New Roman" w:hAnsi="Times New Roman" w:cs="Times New Roman"/>
          <w:b/>
          <w:bCs/>
          <w:sz w:val="27"/>
          <w:szCs w:val="27"/>
          <w:lang w:eastAsia="ru-RU"/>
        </w:rPr>
        <w:t xml:space="preserve"> сельского поселения</w:t>
      </w:r>
    </w:p>
    <w:p w:rsidR="00B773B1" w:rsidRPr="00B773B1" w:rsidRDefault="00B773B1" w:rsidP="00B773B1">
      <w:pPr>
        <w:spacing w:after="0" w:line="240" w:lineRule="auto"/>
        <w:contextualSpacing/>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t xml:space="preserve">«О  бюджете </w:t>
      </w:r>
      <w:proofErr w:type="spellStart"/>
      <w:r w:rsidRPr="00B773B1">
        <w:rPr>
          <w:rFonts w:ascii="Times New Roman" w:eastAsia="Times New Roman" w:hAnsi="Times New Roman" w:cs="Times New Roman"/>
          <w:b/>
          <w:bCs/>
          <w:sz w:val="27"/>
          <w:szCs w:val="27"/>
          <w:lang w:eastAsia="ru-RU"/>
        </w:rPr>
        <w:t>Кардоникс</w:t>
      </w:r>
      <w:r w:rsidR="005B1D8D">
        <w:rPr>
          <w:rFonts w:ascii="Times New Roman" w:eastAsia="Times New Roman" w:hAnsi="Times New Roman" w:cs="Times New Roman"/>
          <w:b/>
          <w:bCs/>
          <w:sz w:val="27"/>
          <w:szCs w:val="27"/>
          <w:lang w:eastAsia="ru-RU"/>
        </w:rPr>
        <w:t>кого</w:t>
      </w:r>
      <w:proofErr w:type="spellEnd"/>
      <w:r w:rsidR="005B1D8D">
        <w:rPr>
          <w:rFonts w:ascii="Times New Roman" w:eastAsia="Times New Roman" w:hAnsi="Times New Roman" w:cs="Times New Roman"/>
          <w:b/>
          <w:bCs/>
          <w:sz w:val="27"/>
          <w:szCs w:val="27"/>
          <w:lang w:eastAsia="ru-RU"/>
        </w:rPr>
        <w:t xml:space="preserve"> сельского поселения на 2017</w:t>
      </w:r>
      <w:r w:rsidRPr="00B773B1">
        <w:rPr>
          <w:rFonts w:ascii="Times New Roman" w:eastAsia="Times New Roman" w:hAnsi="Times New Roman" w:cs="Times New Roman"/>
          <w:b/>
          <w:bCs/>
          <w:sz w:val="27"/>
          <w:szCs w:val="27"/>
          <w:lang w:eastAsia="ru-RU"/>
        </w:rPr>
        <w:t xml:space="preserve"> год»</w:t>
      </w:r>
    </w:p>
    <w:p w:rsidR="00B773B1" w:rsidRPr="00B773B1" w:rsidRDefault="00B773B1" w:rsidP="00B773B1">
      <w:pPr>
        <w:spacing w:after="0" w:line="240" w:lineRule="auto"/>
        <w:ind w:firstLine="552"/>
        <w:contextualSpacing/>
        <w:jc w:val="both"/>
        <w:rPr>
          <w:rFonts w:ascii="Times New Roman" w:eastAsia="Times New Roman" w:hAnsi="Times New Roman" w:cs="Times New Roman"/>
          <w:b/>
          <w:bCs/>
          <w:sz w:val="27"/>
          <w:szCs w:val="27"/>
          <w:lang w:eastAsia="ru-RU"/>
        </w:rPr>
      </w:pPr>
    </w:p>
    <w:p w:rsidR="00B773B1" w:rsidRPr="00B773B1" w:rsidRDefault="00B773B1" w:rsidP="00B773B1">
      <w:pPr>
        <w:spacing w:after="0" w:line="240" w:lineRule="auto"/>
        <w:ind w:firstLine="552"/>
        <w:contextualSpacing/>
        <w:jc w:val="both"/>
        <w:rPr>
          <w:rFonts w:ascii="Times New Roman" w:eastAsia="Times New Roman" w:hAnsi="Times New Roman" w:cs="Times New Roman"/>
          <w:b/>
          <w:bCs/>
          <w:sz w:val="27"/>
          <w:szCs w:val="27"/>
          <w:lang w:eastAsia="ru-RU"/>
        </w:rPr>
      </w:pPr>
    </w:p>
    <w:p w:rsidR="00B773B1" w:rsidRPr="00B773B1" w:rsidRDefault="00B773B1" w:rsidP="00B773B1">
      <w:pPr>
        <w:spacing w:after="0" w:line="240" w:lineRule="auto"/>
        <w:ind w:left="336"/>
        <w:contextualSpacing/>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t>1.ОБЩИЕ ПОЛОЖЕНИЯ</w:t>
      </w:r>
    </w:p>
    <w:p w:rsidR="00B773B1" w:rsidRPr="00B773B1" w:rsidRDefault="00B773B1" w:rsidP="00B773B1">
      <w:pPr>
        <w:spacing w:after="0" w:line="240" w:lineRule="auto"/>
        <w:ind w:hanging="24"/>
        <w:contextualSpacing/>
        <w:jc w:val="center"/>
        <w:rPr>
          <w:rFonts w:ascii="Times New Roman" w:eastAsia="Times New Roman" w:hAnsi="Times New Roman" w:cs="Times New Roman"/>
          <w:b/>
          <w:bCs/>
          <w:sz w:val="27"/>
          <w:szCs w:val="27"/>
          <w:lang w:eastAsia="ru-RU"/>
        </w:rPr>
      </w:pPr>
    </w:p>
    <w:p w:rsidR="00B773B1" w:rsidRPr="00B773B1" w:rsidRDefault="00B773B1" w:rsidP="00B773B1">
      <w:pPr>
        <w:spacing w:after="0" w:line="240" w:lineRule="auto"/>
        <w:ind w:firstLine="576"/>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Заключение Ревизионной комиссии Зеленчукского муниципального района Карачаево-Черкесской Республи</w:t>
      </w:r>
      <w:r w:rsidRPr="00B773B1">
        <w:rPr>
          <w:rFonts w:ascii="Times New Roman" w:eastAsia="Times New Roman" w:hAnsi="Times New Roman" w:cs="Times New Roman"/>
          <w:sz w:val="27"/>
          <w:szCs w:val="27"/>
          <w:lang w:eastAsia="ru-RU"/>
        </w:rPr>
        <w:softHyphen/>
        <w:t xml:space="preserve">ки (далее Ревизионная комиссия) на проект </w:t>
      </w:r>
      <w:proofErr w:type="gramStart"/>
      <w:r w:rsidRPr="00B773B1">
        <w:rPr>
          <w:rFonts w:ascii="Times New Roman" w:eastAsia="Times New Roman" w:hAnsi="Times New Roman" w:cs="Times New Roman"/>
          <w:sz w:val="27"/>
          <w:szCs w:val="27"/>
          <w:lang w:eastAsia="ru-RU"/>
        </w:rPr>
        <w:t xml:space="preserve">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(далее – проект бюджета) «О  бюджете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на 2016 год» подготовлено в соответствии со ст. 157  Бюджетного кодекса Российской Федерации, на основании заключенного  Соглашения от </w:t>
      </w:r>
      <w:r w:rsidR="00193FB7">
        <w:rPr>
          <w:rFonts w:ascii="Times New Roman" w:eastAsia="Times New Roman" w:hAnsi="Times New Roman" w:cs="Times New Roman"/>
          <w:sz w:val="27"/>
          <w:szCs w:val="27"/>
          <w:lang w:eastAsia="ru-RU"/>
        </w:rPr>
        <w:t>15.01.2016 №5</w:t>
      </w:r>
      <w:r w:rsidRPr="00B773B1">
        <w:rPr>
          <w:rFonts w:ascii="Times New Roman" w:eastAsia="Times New Roman" w:hAnsi="Times New Roman" w:cs="Times New Roman"/>
          <w:sz w:val="27"/>
          <w:szCs w:val="27"/>
          <w:lang w:eastAsia="ru-RU"/>
        </w:rPr>
        <w:t xml:space="preserve"> «О передачи полномочий по осуществлению внешнего муниципального финансового контроля» и плана работы Ревизионной комиссии Зеленчукско</w:t>
      </w:r>
      <w:r w:rsidR="004E4C94">
        <w:rPr>
          <w:rFonts w:ascii="Times New Roman" w:eastAsia="Times New Roman" w:hAnsi="Times New Roman" w:cs="Times New Roman"/>
          <w:sz w:val="27"/>
          <w:szCs w:val="27"/>
          <w:lang w:eastAsia="ru-RU"/>
        </w:rPr>
        <w:t xml:space="preserve">го </w:t>
      </w:r>
      <w:proofErr w:type="gramEnd"/>
      <w:r w:rsidR="004E4C94">
        <w:rPr>
          <w:rFonts w:ascii="Times New Roman" w:eastAsia="Times New Roman" w:hAnsi="Times New Roman" w:cs="Times New Roman"/>
          <w:sz w:val="27"/>
          <w:szCs w:val="27"/>
          <w:lang w:eastAsia="ru-RU"/>
        </w:rPr>
        <w:t xml:space="preserve">муниципального района </w:t>
      </w:r>
      <w:r w:rsidR="008556DF">
        <w:rPr>
          <w:rFonts w:ascii="Times New Roman" w:eastAsia="Times New Roman" w:hAnsi="Times New Roman" w:cs="Times New Roman"/>
          <w:sz w:val="27"/>
          <w:szCs w:val="27"/>
          <w:lang w:eastAsia="ru-RU"/>
        </w:rPr>
        <w:t xml:space="preserve"> </w:t>
      </w:r>
      <w:r w:rsidR="004E4C94">
        <w:rPr>
          <w:rFonts w:ascii="Times New Roman" w:eastAsia="Times New Roman" w:hAnsi="Times New Roman" w:cs="Times New Roman"/>
          <w:sz w:val="27"/>
          <w:szCs w:val="27"/>
          <w:lang w:eastAsia="ru-RU"/>
        </w:rPr>
        <w:t>на 2016</w:t>
      </w:r>
      <w:r w:rsidRPr="00B773B1">
        <w:rPr>
          <w:rFonts w:ascii="Times New Roman" w:eastAsia="Times New Roman" w:hAnsi="Times New Roman" w:cs="Times New Roman"/>
          <w:sz w:val="27"/>
          <w:szCs w:val="27"/>
          <w:lang w:eastAsia="ru-RU"/>
        </w:rPr>
        <w:t xml:space="preserve"> год, на основа</w:t>
      </w:r>
      <w:r w:rsidRPr="00B773B1">
        <w:rPr>
          <w:rFonts w:ascii="Times New Roman" w:eastAsia="Times New Roman" w:hAnsi="Times New Roman" w:cs="Times New Roman"/>
          <w:sz w:val="27"/>
          <w:szCs w:val="27"/>
          <w:lang w:eastAsia="ru-RU"/>
        </w:rPr>
        <w:softHyphen/>
        <w:t xml:space="preserve">нии представленных документов и материалов администрацией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w:t>
      </w:r>
    </w:p>
    <w:p w:rsidR="00B773B1" w:rsidRPr="00B773B1" w:rsidRDefault="00884C37" w:rsidP="00B773B1">
      <w:pPr>
        <w:spacing w:after="0" w:line="240" w:lineRule="auto"/>
        <w:ind w:firstLine="576"/>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B773B1" w:rsidRPr="00B773B1">
        <w:rPr>
          <w:rFonts w:ascii="Times New Roman" w:eastAsia="Times New Roman" w:hAnsi="Times New Roman" w:cs="Times New Roman"/>
          <w:sz w:val="27"/>
          <w:szCs w:val="27"/>
          <w:lang w:eastAsia="ru-RU"/>
        </w:rPr>
        <w:t xml:space="preserve">Проект решения Совета </w:t>
      </w:r>
      <w:proofErr w:type="spellStart"/>
      <w:r w:rsidR="00B773B1" w:rsidRPr="00B773B1">
        <w:rPr>
          <w:rFonts w:ascii="Times New Roman" w:eastAsia="Times New Roman" w:hAnsi="Times New Roman" w:cs="Times New Roman"/>
          <w:sz w:val="27"/>
          <w:szCs w:val="27"/>
          <w:lang w:eastAsia="ru-RU"/>
        </w:rPr>
        <w:t>Кардоникского</w:t>
      </w:r>
      <w:proofErr w:type="spellEnd"/>
      <w:r w:rsidR="00B773B1" w:rsidRPr="00B773B1">
        <w:rPr>
          <w:rFonts w:ascii="Times New Roman" w:eastAsia="Times New Roman" w:hAnsi="Times New Roman" w:cs="Times New Roman"/>
          <w:sz w:val="27"/>
          <w:szCs w:val="27"/>
          <w:lang w:eastAsia="ru-RU"/>
        </w:rPr>
        <w:t xml:space="preserve"> сельского поселения «О бюджете </w:t>
      </w:r>
      <w:proofErr w:type="spellStart"/>
      <w:r w:rsidR="00B773B1" w:rsidRPr="00B773B1">
        <w:rPr>
          <w:rFonts w:ascii="Times New Roman" w:eastAsia="Times New Roman" w:hAnsi="Times New Roman" w:cs="Times New Roman"/>
          <w:sz w:val="27"/>
          <w:szCs w:val="27"/>
          <w:lang w:eastAsia="ru-RU"/>
        </w:rPr>
        <w:t>Кардоникского</w:t>
      </w:r>
      <w:proofErr w:type="spellEnd"/>
      <w:r w:rsidR="00B773B1" w:rsidRPr="00B773B1">
        <w:rPr>
          <w:rFonts w:ascii="Times New Roman" w:eastAsia="Times New Roman" w:hAnsi="Times New Roman" w:cs="Times New Roman"/>
          <w:sz w:val="27"/>
          <w:szCs w:val="27"/>
          <w:lang w:eastAsia="ru-RU"/>
        </w:rPr>
        <w:t xml:space="preserve"> сельского поселения </w:t>
      </w:r>
      <w:r w:rsidR="004E4C94">
        <w:rPr>
          <w:rFonts w:ascii="Times New Roman" w:eastAsia="Times New Roman" w:hAnsi="Times New Roman" w:cs="Times New Roman"/>
          <w:sz w:val="27"/>
          <w:szCs w:val="27"/>
          <w:lang w:eastAsia="ru-RU"/>
        </w:rPr>
        <w:t>на 2017</w:t>
      </w:r>
      <w:r w:rsidR="00B773B1" w:rsidRPr="00B773B1">
        <w:rPr>
          <w:rFonts w:ascii="Times New Roman" w:eastAsia="Times New Roman" w:hAnsi="Times New Roman" w:cs="Times New Roman"/>
          <w:sz w:val="27"/>
          <w:szCs w:val="27"/>
          <w:lang w:eastAsia="ru-RU"/>
        </w:rPr>
        <w:t xml:space="preserve"> год».</w:t>
      </w:r>
    </w:p>
    <w:p w:rsidR="00B773B1" w:rsidRPr="00B773B1" w:rsidRDefault="00B773B1" w:rsidP="00B773B1">
      <w:pPr>
        <w:tabs>
          <w:tab w:val="left" w:pos="142"/>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 xml:space="preserve">      2.Пояснительная записка к проекту решения Совета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«О бюджете </w:t>
      </w:r>
      <w:proofErr w:type="spellStart"/>
      <w:r w:rsidRPr="00B773B1">
        <w:rPr>
          <w:rFonts w:ascii="Times New Roman" w:eastAsia="Times New Roman" w:hAnsi="Times New Roman" w:cs="Times New Roman"/>
          <w:sz w:val="27"/>
          <w:szCs w:val="27"/>
          <w:lang w:eastAsia="ru-RU"/>
        </w:rPr>
        <w:t>Кардоникс</w:t>
      </w:r>
      <w:r w:rsidR="004E4C94">
        <w:rPr>
          <w:rFonts w:ascii="Times New Roman" w:eastAsia="Times New Roman" w:hAnsi="Times New Roman" w:cs="Times New Roman"/>
          <w:sz w:val="27"/>
          <w:szCs w:val="27"/>
          <w:lang w:eastAsia="ru-RU"/>
        </w:rPr>
        <w:t>кого</w:t>
      </w:r>
      <w:proofErr w:type="spellEnd"/>
      <w:r w:rsidR="004E4C94">
        <w:rPr>
          <w:rFonts w:ascii="Times New Roman" w:eastAsia="Times New Roman" w:hAnsi="Times New Roman" w:cs="Times New Roman"/>
          <w:sz w:val="27"/>
          <w:szCs w:val="27"/>
          <w:lang w:eastAsia="ru-RU"/>
        </w:rPr>
        <w:t xml:space="preserve"> сельского поселения на 2017</w:t>
      </w:r>
      <w:r w:rsidRPr="00B773B1">
        <w:rPr>
          <w:rFonts w:ascii="Times New Roman" w:eastAsia="Times New Roman" w:hAnsi="Times New Roman" w:cs="Times New Roman"/>
          <w:sz w:val="27"/>
          <w:szCs w:val="27"/>
          <w:lang w:eastAsia="ru-RU"/>
        </w:rPr>
        <w:t xml:space="preserve"> год».  </w:t>
      </w:r>
    </w:p>
    <w:p w:rsidR="00B773B1" w:rsidRPr="00B773B1" w:rsidRDefault="00884C37" w:rsidP="00B773B1">
      <w:pPr>
        <w:tabs>
          <w:tab w:val="left" w:pos="284"/>
          <w:tab w:val="left" w:pos="851"/>
        </w:tabs>
        <w:spacing w:after="0"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ab/>
        <w:t xml:space="preserve">    3.</w:t>
      </w:r>
      <w:r w:rsidR="00B773B1" w:rsidRPr="00B773B1">
        <w:rPr>
          <w:rFonts w:ascii="Times New Roman" w:eastAsia="Times New Roman" w:hAnsi="Times New Roman" w:cs="Times New Roman"/>
          <w:sz w:val="27"/>
          <w:szCs w:val="27"/>
          <w:lang w:eastAsia="ru-RU"/>
        </w:rPr>
        <w:t xml:space="preserve">Проект постановления главы администрации  </w:t>
      </w:r>
      <w:proofErr w:type="spellStart"/>
      <w:r w:rsidR="00B773B1" w:rsidRPr="00B773B1">
        <w:rPr>
          <w:rFonts w:ascii="Times New Roman" w:eastAsia="Times New Roman" w:hAnsi="Times New Roman" w:cs="Times New Roman"/>
          <w:sz w:val="27"/>
          <w:szCs w:val="27"/>
          <w:lang w:eastAsia="ru-RU"/>
        </w:rPr>
        <w:t>Кардоникского</w:t>
      </w:r>
      <w:proofErr w:type="spellEnd"/>
      <w:r w:rsidR="00B773B1" w:rsidRPr="00B773B1">
        <w:rPr>
          <w:rFonts w:ascii="Times New Roman" w:eastAsia="Times New Roman" w:hAnsi="Times New Roman" w:cs="Times New Roman"/>
          <w:sz w:val="27"/>
          <w:szCs w:val="27"/>
          <w:lang w:eastAsia="ru-RU"/>
        </w:rPr>
        <w:t xml:space="preserve"> сельского поселения «Об утверждении основных направлений  налоговой, бюджетной и долговой политики </w:t>
      </w:r>
      <w:proofErr w:type="spellStart"/>
      <w:r w:rsidR="00B773B1" w:rsidRPr="00B773B1">
        <w:rPr>
          <w:rFonts w:ascii="Times New Roman" w:eastAsia="Times New Roman" w:hAnsi="Times New Roman" w:cs="Times New Roman"/>
          <w:sz w:val="27"/>
          <w:szCs w:val="27"/>
          <w:lang w:eastAsia="ru-RU"/>
        </w:rPr>
        <w:t>Кардоникс</w:t>
      </w:r>
      <w:r w:rsidR="004E4C94">
        <w:rPr>
          <w:rFonts w:ascii="Times New Roman" w:eastAsia="Times New Roman" w:hAnsi="Times New Roman" w:cs="Times New Roman"/>
          <w:sz w:val="27"/>
          <w:szCs w:val="27"/>
          <w:lang w:eastAsia="ru-RU"/>
        </w:rPr>
        <w:t>кого</w:t>
      </w:r>
      <w:proofErr w:type="spellEnd"/>
      <w:r w:rsidR="004E4C94">
        <w:rPr>
          <w:rFonts w:ascii="Times New Roman" w:eastAsia="Times New Roman" w:hAnsi="Times New Roman" w:cs="Times New Roman"/>
          <w:sz w:val="27"/>
          <w:szCs w:val="27"/>
          <w:lang w:eastAsia="ru-RU"/>
        </w:rPr>
        <w:t xml:space="preserve"> сельского поселения на 2017</w:t>
      </w:r>
      <w:r w:rsidR="00B773B1" w:rsidRPr="00B773B1">
        <w:rPr>
          <w:rFonts w:ascii="Times New Roman" w:eastAsia="Times New Roman" w:hAnsi="Times New Roman" w:cs="Times New Roman"/>
          <w:sz w:val="27"/>
          <w:szCs w:val="27"/>
          <w:lang w:eastAsia="ru-RU"/>
        </w:rPr>
        <w:t xml:space="preserve"> год.</w:t>
      </w:r>
    </w:p>
    <w:p w:rsidR="00B773B1" w:rsidRPr="00B773B1" w:rsidRDefault="00B773B1" w:rsidP="00B773B1">
      <w:pPr>
        <w:tabs>
          <w:tab w:val="left" w:pos="284"/>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 xml:space="preserve">    4.Проект постановления главы администрации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«О среднесрочном финансовом плане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w:t>
      </w:r>
      <w:r w:rsidR="004E4C94">
        <w:rPr>
          <w:rFonts w:ascii="Times New Roman" w:eastAsia="Times New Roman" w:hAnsi="Times New Roman" w:cs="Times New Roman"/>
          <w:sz w:val="27"/>
          <w:szCs w:val="27"/>
          <w:lang w:eastAsia="ru-RU"/>
        </w:rPr>
        <w:t>ого поселения  на 2017-2019</w:t>
      </w:r>
      <w:r w:rsidRPr="00B773B1">
        <w:rPr>
          <w:rFonts w:ascii="Times New Roman" w:eastAsia="Times New Roman" w:hAnsi="Times New Roman" w:cs="Times New Roman"/>
          <w:sz w:val="27"/>
          <w:szCs w:val="27"/>
          <w:lang w:eastAsia="ru-RU"/>
        </w:rPr>
        <w:t xml:space="preserve"> годы».</w:t>
      </w:r>
    </w:p>
    <w:p w:rsidR="0070620C" w:rsidRDefault="00B773B1" w:rsidP="0070620C">
      <w:pPr>
        <w:tabs>
          <w:tab w:val="left" w:pos="567"/>
        </w:tabs>
        <w:spacing w:after="0" w:line="240" w:lineRule="auto"/>
        <w:ind w:firstLine="552"/>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По результатам экспертизы проекта бюджета Ревизионной комиссией  </w:t>
      </w:r>
      <w:r w:rsidRPr="00B773B1">
        <w:rPr>
          <w:rFonts w:ascii="Times New Roman" w:eastAsia="Times New Roman" w:hAnsi="Times New Roman" w:cs="Times New Roman"/>
          <w:b/>
          <w:sz w:val="27"/>
          <w:szCs w:val="27"/>
          <w:lang w:eastAsia="ru-RU"/>
        </w:rPr>
        <w:t>установлено:</w:t>
      </w:r>
      <w:r w:rsidRPr="00B773B1">
        <w:rPr>
          <w:rFonts w:ascii="Times New Roman" w:eastAsia="Times New Roman" w:hAnsi="Times New Roman" w:cs="Times New Roman"/>
          <w:sz w:val="27"/>
          <w:szCs w:val="27"/>
          <w:lang w:eastAsia="ru-RU"/>
        </w:rPr>
        <w:t xml:space="preserve"> </w:t>
      </w:r>
    </w:p>
    <w:p w:rsidR="00B773B1" w:rsidRPr="00B773B1" w:rsidRDefault="004E4C94" w:rsidP="0070620C">
      <w:pPr>
        <w:tabs>
          <w:tab w:val="left" w:pos="567"/>
        </w:tabs>
        <w:spacing w:after="0" w:line="240" w:lineRule="auto"/>
        <w:ind w:firstLine="552"/>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Проект бюджета на 2017</w:t>
      </w:r>
      <w:r w:rsidR="00B773B1" w:rsidRPr="00B773B1">
        <w:rPr>
          <w:rFonts w:ascii="Times New Roman" w:eastAsia="Times New Roman" w:hAnsi="Times New Roman" w:cs="Times New Roman"/>
          <w:sz w:val="27"/>
          <w:szCs w:val="27"/>
          <w:lang w:eastAsia="ru-RU"/>
        </w:rPr>
        <w:t xml:space="preserve"> год сформирован в условиях и с учетом начатых в Российской Федерации реформ местного самоуправления, межбюджетных отношений. </w:t>
      </w:r>
    </w:p>
    <w:p w:rsidR="00B773B1" w:rsidRPr="00B773B1" w:rsidRDefault="00B773B1" w:rsidP="00B773B1">
      <w:pPr>
        <w:spacing w:after="0" w:line="240" w:lineRule="auto"/>
        <w:ind w:firstLine="552"/>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lastRenderedPageBreak/>
        <w:t xml:space="preserve">В проекте учтено влияние изменений налогового и бюджетного законодательства и основных принципов построения межбюджетных отношений с федеральным бюджетом, республиканским бюджетом и бюджетом муниципального района.  </w:t>
      </w:r>
    </w:p>
    <w:p w:rsidR="00B773B1" w:rsidRPr="00B773B1" w:rsidRDefault="00B773B1" w:rsidP="00B773B1">
      <w:pPr>
        <w:spacing w:after="0" w:line="240" w:lineRule="auto"/>
        <w:ind w:firstLine="709"/>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Важнейшим приоритетом бюджет</w:t>
      </w:r>
      <w:r w:rsidR="004E4C94">
        <w:rPr>
          <w:rFonts w:ascii="Times New Roman" w:eastAsia="Times New Roman" w:hAnsi="Times New Roman" w:cs="Times New Roman"/>
          <w:bCs/>
          <w:sz w:val="27"/>
          <w:szCs w:val="27"/>
          <w:lang w:eastAsia="ru-RU"/>
        </w:rPr>
        <w:t>ной и налоговой политики на 2017</w:t>
      </w:r>
      <w:r w:rsidRPr="00B773B1">
        <w:rPr>
          <w:rFonts w:ascii="Times New Roman" w:eastAsia="Times New Roman" w:hAnsi="Times New Roman" w:cs="Times New Roman"/>
          <w:bCs/>
          <w:sz w:val="27"/>
          <w:szCs w:val="27"/>
          <w:lang w:eastAsia="ru-RU"/>
        </w:rPr>
        <w:t xml:space="preserve"> год при формировании параметров  проекта бюджета сельского поселения определен принцип обеспечения единства социально-экономической и бюджетной политики, который предопределяет концентрацию бюджетной деятельности и соответствующих ресурсов бюджета поселения на важнейших направлениях социально-экономического развития поселения, особенно нуждающихся в первоочередной поддержке за счет средств поселения.</w:t>
      </w:r>
    </w:p>
    <w:p w:rsidR="00B773B1" w:rsidRPr="00B773B1" w:rsidRDefault="00B773B1" w:rsidP="00B773B1">
      <w:pPr>
        <w:spacing w:after="0" w:line="240" w:lineRule="auto"/>
        <w:ind w:firstLine="552"/>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Проект бюджета разработан с учетом: </w:t>
      </w:r>
    </w:p>
    <w:p w:rsidR="00B773B1" w:rsidRPr="00B773B1" w:rsidRDefault="00B773B1" w:rsidP="00B773B1">
      <w:pPr>
        <w:spacing w:after="0" w:line="240" w:lineRule="auto"/>
        <w:ind w:firstLine="552"/>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Проекта республиканского закона «О республиканском бюджете Карачае</w:t>
      </w:r>
      <w:r w:rsidR="004E4C94">
        <w:rPr>
          <w:rFonts w:ascii="Times New Roman" w:eastAsia="Times New Roman" w:hAnsi="Times New Roman" w:cs="Times New Roman"/>
          <w:sz w:val="27"/>
          <w:szCs w:val="27"/>
          <w:lang w:eastAsia="ru-RU"/>
        </w:rPr>
        <w:t>во-Черкесской Республики на 2017</w:t>
      </w:r>
      <w:r w:rsidRPr="00B773B1">
        <w:rPr>
          <w:rFonts w:ascii="Times New Roman" w:eastAsia="Times New Roman" w:hAnsi="Times New Roman" w:cs="Times New Roman"/>
          <w:sz w:val="27"/>
          <w:szCs w:val="27"/>
          <w:lang w:eastAsia="ru-RU"/>
        </w:rPr>
        <w:t xml:space="preserve"> год»;  </w:t>
      </w:r>
    </w:p>
    <w:p w:rsidR="00B773B1" w:rsidRPr="00B773B1" w:rsidRDefault="00B773B1" w:rsidP="00B773B1">
      <w:pPr>
        <w:spacing w:after="0" w:line="240" w:lineRule="auto"/>
        <w:ind w:firstLine="567"/>
        <w:contextualSpacing/>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sz w:val="27"/>
          <w:szCs w:val="27"/>
          <w:lang w:eastAsia="ru-RU"/>
        </w:rPr>
        <w:t xml:space="preserve">Закона  </w:t>
      </w:r>
      <w:r w:rsidRPr="00B773B1">
        <w:rPr>
          <w:rFonts w:ascii="Times New Roman" w:eastAsia="Times New Roman" w:hAnsi="Times New Roman" w:cs="Times New Roman"/>
          <w:bCs/>
          <w:sz w:val="27"/>
          <w:szCs w:val="27"/>
          <w:lang w:eastAsia="ru-RU"/>
        </w:rPr>
        <w:t>Российской Федерации от 06.10.2003 №131-ФЗ «Об общих принципах организации местного самоуправления в Российской Федерации»;</w:t>
      </w:r>
    </w:p>
    <w:p w:rsidR="00B773B1" w:rsidRPr="00B773B1" w:rsidRDefault="00B773B1" w:rsidP="00B773B1">
      <w:pPr>
        <w:spacing w:after="0"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Закона Карачаево-Черкесской Республики от 04.12.2008 № 81-РЗ «О межбюджетных отношениях  в Карачаево-Черкесской Республике»;</w:t>
      </w:r>
    </w:p>
    <w:p w:rsidR="00B773B1" w:rsidRPr="00B773B1" w:rsidRDefault="00B773B1" w:rsidP="00B773B1">
      <w:pPr>
        <w:tabs>
          <w:tab w:val="left" w:pos="567"/>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ab/>
        <w:t>Иными нормативными документами и методическими указаниями по формированию бюджета.</w:t>
      </w:r>
    </w:p>
    <w:p w:rsidR="00B773B1" w:rsidRPr="00B773B1" w:rsidRDefault="00B773B1" w:rsidP="00B773B1">
      <w:pPr>
        <w:tabs>
          <w:tab w:val="left" w:pos="567"/>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ab/>
        <w:t>Исходя</w:t>
      </w:r>
      <w:r w:rsidR="00F53B87">
        <w:rPr>
          <w:rFonts w:ascii="Times New Roman" w:eastAsia="Times New Roman" w:hAnsi="Times New Roman" w:cs="Times New Roman"/>
          <w:sz w:val="27"/>
          <w:szCs w:val="27"/>
          <w:lang w:eastAsia="ru-RU"/>
        </w:rPr>
        <w:t>,</w:t>
      </w:r>
      <w:r w:rsidRPr="00B773B1">
        <w:rPr>
          <w:rFonts w:ascii="Times New Roman" w:eastAsia="Times New Roman" w:hAnsi="Times New Roman" w:cs="Times New Roman"/>
          <w:sz w:val="27"/>
          <w:szCs w:val="27"/>
          <w:lang w:eastAsia="ru-RU"/>
        </w:rPr>
        <w:t xml:space="preserve"> из вышеизложенных принципов и прогнозных условий социально-экономического развития сельского поселения основные параметры проекта бюджета определились:</w:t>
      </w:r>
    </w:p>
    <w:p w:rsidR="00B773B1" w:rsidRPr="00B773B1" w:rsidRDefault="004E4C94" w:rsidP="00B773B1">
      <w:pPr>
        <w:tabs>
          <w:tab w:val="left" w:pos="567"/>
        </w:tabs>
        <w:spacing w:after="0" w:line="240" w:lineRule="auto"/>
        <w:ind w:firstLine="567"/>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по доходам в сумме </w:t>
      </w:r>
      <w:r w:rsidR="00295E24">
        <w:rPr>
          <w:rFonts w:ascii="Times New Roman" w:eastAsia="Times New Roman" w:hAnsi="Times New Roman" w:cs="Times New Roman"/>
          <w:sz w:val="27"/>
          <w:szCs w:val="27"/>
          <w:lang w:eastAsia="ru-RU"/>
        </w:rPr>
        <w:t>10054,7</w:t>
      </w:r>
      <w:r w:rsidR="00B773B1" w:rsidRPr="00B773B1">
        <w:rPr>
          <w:rFonts w:ascii="Times New Roman" w:eastAsia="Times New Roman" w:hAnsi="Times New Roman" w:cs="Times New Roman"/>
          <w:sz w:val="27"/>
          <w:szCs w:val="27"/>
          <w:lang w:eastAsia="ru-RU"/>
        </w:rPr>
        <w:t xml:space="preserve"> тыс. руб., в том числе безвозмездные поступления от других бюджетов бюджетной системы Рос</w:t>
      </w:r>
      <w:r w:rsidR="00295E24">
        <w:rPr>
          <w:rFonts w:ascii="Times New Roman" w:eastAsia="Times New Roman" w:hAnsi="Times New Roman" w:cs="Times New Roman"/>
          <w:sz w:val="27"/>
          <w:szCs w:val="27"/>
          <w:lang w:eastAsia="ru-RU"/>
        </w:rPr>
        <w:t>сийской Федерации в сумме 7080,0</w:t>
      </w:r>
      <w:r w:rsidR="00B773B1" w:rsidRPr="00B773B1">
        <w:rPr>
          <w:rFonts w:ascii="Times New Roman" w:eastAsia="Times New Roman" w:hAnsi="Times New Roman" w:cs="Times New Roman"/>
          <w:sz w:val="27"/>
          <w:szCs w:val="27"/>
          <w:lang w:eastAsia="ru-RU"/>
        </w:rPr>
        <w:t xml:space="preserve"> тыс</w:t>
      </w:r>
      <w:r w:rsidR="00295E24">
        <w:rPr>
          <w:rFonts w:ascii="Times New Roman" w:eastAsia="Times New Roman" w:hAnsi="Times New Roman" w:cs="Times New Roman"/>
          <w:sz w:val="27"/>
          <w:szCs w:val="27"/>
          <w:lang w:eastAsia="ru-RU"/>
        </w:rPr>
        <w:t>. руб., расходам в сумме 10054,7</w:t>
      </w:r>
      <w:r w:rsidR="00B773B1" w:rsidRPr="00B773B1">
        <w:rPr>
          <w:rFonts w:ascii="Times New Roman" w:eastAsia="Times New Roman" w:hAnsi="Times New Roman" w:cs="Times New Roman"/>
          <w:sz w:val="27"/>
          <w:szCs w:val="27"/>
          <w:lang w:eastAsia="ru-RU"/>
        </w:rPr>
        <w:t xml:space="preserve"> тыс. руб., т.е. бездефицитный. Проект бюджета «О бюджете </w:t>
      </w:r>
      <w:proofErr w:type="spellStart"/>
      <w:r w:rsidR="00B773B1" w:rsidRPr="00B773B1">
        <w:rPr>
          <w:rFonts w:ascii="Times New Roman" w:eastAsia="Times New Roman" w:hAnsi="Times New Roman" w:cs="Times New Roman"/>
          <w:sz w:val="27"/>
          <w:szCs w:val="27"/>
          <w:lang w:eastAsia="ru-RU"/>
        </w:rPr>
        <w:t>Кардоникс</w:t>
      </w:r>
      <w:r w:rsidR="00884C37">
        <w:rPr>
          <w:rFonts w:ascii="Times New Roman" w:eastAsia="Times New Roman" w:hAnsi="Times New Roman" w:cs="Times New Roman"/>
          <w:sz w:val="27"/>
          <w:szCs w:val="27"/>
          <w:lang w:eastAsia="ru-RU"/>
        </w:rPr>
        <w:t>кого</w:t>
      </w:r>
      <w:proofErr w:type="spellEnd"/>
      <w:r w:rsidR="00884C37">
        <w:rPr>
          <w:rFonts w:ascii="Times New Roman" w:eastAsia="Times New Roman" w:hAnsi="Times New Roman" w:cs="Times New Roman"/>
          <w:sz w:val="27"/>
          <w:szCs w:val="27"/>
          <w:lang w:eastAsia="ru-RU"/>
        </w:rPr>
        <w:t xml:space="preserve"> сельского поселения на 2017</w:t>
      </w:r>
      <w:r w:rsidR="00B773B1" w:rsidRPr="00B773B1">
        <w:rPr>
          <w:rFonts w:ascii="Times New Roman" w:eastAsia="Times New Roman" w:hAnsi="Times New Roman" w:cs="Times New Roman"/>
          <w:sz w:val="27"/>
          <w:szCs w:val="27"/>
          <w:lang w:eastAsia="ru-RU"/>
        </w:rPr>
        <w:t xml:space="preserve"> год» внесен в Ревизионную ком</w:t>
      </w:r>
      <w:r w:rsidR="00295E24">
        <w:rPr>
          <w:rFonts w:ascii="Times New Roman" w:eastAsia="Times New Roman" w:hAnsi="Times New Roman" w:cs="Times New Roman"/>
          <w:sz w:val="27"/>
          <w:szCs w:val="27"/>
          <w:lang w:eastAsia="ru-RU"/>
        </w:rPr>
        <w:t>иссию 17.11.2016</w:t>
      </w:r>
      <w:r w:rsidR="00B773B1" w:rsidRPr="00B773B1">
        <w:rPr>
          <w:rFonts w:ascii="Times New Roman" w:eastAsia="Times New Roman" w:hAnsi="Times New Roman" w:cs="Times New Roman"/>
          <w:sz w:val="27"/>
          <w:szCs w:val="27"/>
          <w:lang w:eastAsia="ru-RU"/>
        </w:rPr>
        <w:t xml:space="preserve"> года.</w:t>
      </w:r>
    </w:p>
    <w:p w:rsidR="00B773B1" w:rsidRPr="0070620C" w:rsidRDefault="00B773B1" w:rsidP="00B773B1">
      <w:pPr>
        <w:spacing w:after="0" w:line="240" w:lineRule="auto"/>
        <w:ind w:hanging="24"/>
        <w:contextualSpacing/>
        <w:jc w:val="center"/>
        <w:rPr>
          <w:rFonts w:ascii="Times New Roman" w:eastAsia="Times New Roman" w:hAnsi="Times New Roman" w:cs="Times New Roman"/>
          <w:b/>
          <w:sz w:val="36"/>
          <w:szCs w:val="36"/>
          <w:lang w:eastAsia="ru-RU"/>
        </w:rPr>
      </w:pPr>
    </w:p>
    <w:p w:rsidR="00B773B1" w:rsidRPr="00B773B1" w:rsidRDefault="00B773B1" w:rsidP="00B773B1">
      <w:pPr>
        <w:spacing w:after="0" w:line="240" w:lineRule="auto"/>
        <w:ind w:hanging="24"/>
        <w:contextualSpacing/>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Анализ качества прогноза  основных показателей  </w:t>
      </w:r>
    </w:p>
    <w:p w:rsidR="00B773B1" w:rsidRPr="00B773B1" w:rsidRDefault="00B773B1" w:rsidP="00B773B1">
      <w:pPr>
        <w:spacing w:after="0" w:line="240" w:lineRule="auto"/>
        <w:ind w:hanging="24"/>
        <w:contextualSpacing/>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бюджета </w:t>
      </w:r>
      <w:proofErr w:type="spellStart"/>
      <w:r w:rsidRPr="00B773B1">
        <w:rPr>
          <w:rFonts w:ascii="Times New Roman" w:eastAsia="Times New Roman" w:hAnsi="Times New Roman" w:cs="Times New Roman"/>
          <w:b/>
          <w:sz w:val="27"/>
          <w:szCs w:val="27"/>
          <w:lang w:eastAsia="ru-RU"/>
        </w:rPr>
        <w:t>Кардоникского</w:t>
      </w:r>
      <w:proofErr w:type="spellEnd"/>
      <w:r w:rsidRPr="00B773B1">
        <w:rPr>
          <w:rFonts w:ascii="Times New Roman" w:eastAsia="Times New Roman" w:hAnsi="Times New Roman" w:cs="Times New Roman"/>
          <w:b/>
          <w:sz w:val="27"/>
          <w:szCs w:val="27"/>
          <w:lang w:eastAsia="ru-RU"/>
        </w:rPr>
        <w:t xml:space="preserve"> сельского поселения</w:t>
      </w:r>
    </w:p>
    <w:p w:rsidR="00B773B1" w:rsidRPr="00B773B1" w:rsidRDefault="00B773B1" w:rsidP="00B773B1">
      <w:pPr>
        <w:spacing w:after="0" w:line="240" w:lineRule="auto"/>
        <w:ind w:firstLine="576"/>
        <w:contextualSpacing/>
        <w:jc w:val="center"/>
        <w:rPr>
          <w:rFonts w:ascii="Times New Roman" w:eastAsia="Times New Roman" w:hAnsi="Times New Roman" w:cs="Times New Roman"/>
          <w:sz w:val="16"/>
          <w:szCs w:val="16"/>
          <w:highlight w:val="lightGray"/>
          <w:lang w:eastAsia="ru-RU"/>
        </w:rPr>
      </w:pPr>
    </w:p>
    <w:p w:rsidR="00A56D4D" w:rsidRDefault="00B773B1" w:rsidP="00B773B1">
      <w:pPr>
        <w:spacing w:after="0" w:line="240" w:lineRule="auto"/>
        <w:ind w:firstLine="576"/>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pacing w:val="-4"/>
          <w:sz w:val="27"/>
          <w:szCs w:val="27"/>
          <w:lang w:eastAsia="ru-RU"/>
        </w:rPr>
        <w:t xml:space="preserve">Ревизионная комиссия Зеленчукского муниципального района </w:t>
      </w:r>
      <w:r w:rsidRPr="00B773B1">
        <w:rPr>
          <w:rFonts w:ascii="Times New Roman" w:eastAsia="Times New Roman" w:hAnsi="Times New Roman" w:cs="Times New Roman"/>
          <w:sz w:val="27"/>
          <w:szCs w:val="27"/>
          <w:lang w:eastAsia="ru-RU"/>
        </w:rPr>
        <w:t xml:space="preserve"> в свою очередь провела анализ, качества прогноза основных показателей бюджета сель</w:t>
      </w:r>
      <w:r w:rsidR="00A55602">
        <w:rPr>
          <w:rFonts w:ascii="Times New Roman" w:eastAsia="Times New Roman" w:hAnsi="Times New Roman" w:cs="Times New Roman"/>
          <w:sz w:val="27"/>
          <w:szCs w:val="27"/>
          <w:lang w:eastAsia="ru-RU"/>
        </w:rPr>
        <w:t xml:space="preserve">ского поселения за </w:t>
      </w:r>
      <w:r w:rsidR="00DB043A">
        <w:rPr>
          <w:rFonts w:ascii="Times New Roman" w:eastAsia="Times New Roman" w:hAnsi="Times New Roman" w:cs="Times New Roman"/>
          <w:sz w:val="27"/>
          <w:szCs w:val="27"/>
          <w:lang w:eastAsia="ru-RU"/>
        </w:rPr>
        <w:t>период с 2013</w:t>
      </w:r>
      <w:r w:rsidR="00A55602">
        <w:rPr>
          <w:rFonts w:ascii="Times New Roman" w:eastAsia="Times New Roman" w:hAnsi="Times New Roman" w:cs="Times New Roman"/>
          <w:sz w:val="27"/>
          <w:szCs w:val="27"/>
          <w:lang w:eastAsia="ru-RU"/>
        </w:rPr>
        <w:t xml:space="preserve"> года по 2016</w:t>
      </w:r>
      <w:r w:rsidRPr="00B773B1">
        <w:rPr>
          <w:rFonts w:ascii="Times New Roman" w:eastAsia="Times New Roman" w:hAnsi="Times New Roman" w:cs="Times New Roman"/>
          <w:sz w:val="27"/>
          <w:szCs w:val="27"/>
          <w:lang w:eastAsia="ru-RU"/>
        </w:rPr>
        <w:t xml:space="preserve"> год.</w:t>
      </w:r>
      <w:r w:rsidRPr="00B773B1">
        <w:rPr>
          <w:rFonts w:ascii="Times New Roman" w:eastAsia="Times New Roman" w:hAnsi="Times New Roman" w:cs="Times New Roman"/>
          <w:sz w:val="28"/>
          <w:szCs w:val="28"/>
          <w:lang w:eastAsia="ru-RU"/>
        </w:rPr>
        <w:t xml:space="preserve">   </w:t>
      </w:r>
      <w:r w:rsidRPr="00B773B1">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ind w:firstLine="576"/>
        <w:contextualSpacing/>
        <w:jc w:val="both"/>
        <w:rPr>
          <w:rFonts w:ascii="Times New Roman" w:eastAsia="Times New Roman" w:hAnsi="Times New Roman" w:cs="Times New Roman"/>
          <w:sz w:val="28"/>
          <w:szCs w:val="28"/>
          <w:lang w:eastAsia="ru-RU"/>
        </w:rPr>
      </w:pPr>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4"/>
          <w:szCs w:val="24"/>
          <w:lang w:eastAsia="ru-RU"/>
        </w:rPr>
        <w:t xml:space="preserve">                                                   </w:t>
      </w:r>
    </w:p>
    <w:p w:rsidR="00B773B1" w:rsidRPr="00B773B1" w:rsidRDefault="00B773B1" w:rsidP="00B773B1">
      <w:pPr>
        <w:spacing w:after="0" w:line="240" w:lineRule="auto"/>
        <w:jc w:val="right"/>
        <w:rPr>
          <w:rFonts w:ascii="Times New Roman" w:eastAsia="Times New Roman" w:hAnsi="Times New Roman" w:cs="Times New Roman"/>
          <w:sz w:val="26"/>
          <w:szCs w:val="26"/>
          <w:lang w:eastAsia="ru-RU"/>
        </w:rPr>
      </w:pPr>
      <w:r w:rsidRPr="00B773B1">
        <w:rPr>
          <w:rFonts w:ascii="Times New Roman" w:eastAsia="Times New Roman" w:hAnsi="Times New Roman" w:cs="Times New Roman"/>
          <w:sz w:val="24"/>
          <w:szCs w:val="24"/>
          <w:lang w:eastAsia="ru-RU"/>
        </w:rPr>
        <w:t xml:space="preserve">                               </w:t>
      </w:r>
      <w:r w:rsidRPr="00B773B1">
        <w:rPr>
          <w:rFonts w:ascii="Times New Roman" w:eastAsia="Times New Roman" w:hAnsi="Times New Roman" w:cs="Times New Roman"/>
          <w:i/>
          <w:sz w:val="26"/>
          <w:szCs w:val="26"/>
          <w:lang w:eastAsia="ru-RU"/>
        </w:rPr>
        <w:t>таблица 1</w:t>
      </w:r>
      <w:r w:rsidRPr="00B773B1">
        <w:rPr>
          <w:rFonts w:ascii="Times New Roman" w:eastAsia="Times New Roman" w:hAnsi="Times New Roman" w:cs="Times New Roman"/>
          <w:sz w:val="26"/>
          <w:szCs w:val="26"/>
          <w:lang w:eastAsia="ru-RU"/>
        </w:rPr>
        <w:t xml:space="preserve">.                                                                  </w:t>
      </w:r>
    </w:p>
    <w:p w:rsidR="00B773B1" w:rsidRPr="00B773B1" w:rsidRDefault="00B773B1" w:rsidP="00B773B1">
      <w:pPr>
        <w:spacing w:after="0" w:line="240" w:lineRule="auto"/>
        <w:ind w:right="48"/>
        <w:jc w:val="right"/>
        <w:rPr>
          <w:rFonts w:ascii="Times New Roman" w:eastAsia="Times New Roman" w:hAnsi="Times New Roman" w:cs="Times New Roman"/>
          <w:sz w:val="24"/>
          <w:szCs w:val="24"/>
          <w:lang w:eastAsia="ru-RU"/>
        </w:rPr>
      </w:pPr>
      <w:r w:rsidRPr="00B773B1">
        <w:rPr>
          <w:rFonts w:ascii="Times New Roman" w:eastAsia="Times New Roman" w:hAnsi="Times New Roman" w:cs="Times New Roman"/>
          <w:sz w:val="24"/>
          <w:szCs w:val="24"/>
          <w:lang w:eastAsia="ru-RU"/>
        </w:rPr>
        <w:t xml:space="preserve">                                              тыс. рублей</w:t>
      </w:r>
    </w:p>
    <w:tbl>
      <w:tblPr>
        <w:tblW w:w="9889" w:type="dxa"/>
        <w:tblInd w:w="-318" w:type="dxa"/>
        <w:tblLook w:val="04A0" w:firstRow="1" w:lastRow="0" w:firstColumn="1" w:lastColumn="0" w:noHBand="0" w:noVBand="1"/>
      </w:tblPr>
      <w:tblGrid>
        <w:gridCol w:w="705"/>
        <w:gridCol w:w="1829"/>
        <w:gridCol w:w="1407"/>
        <w:gridCol w:w="1321"/>
        <w:gridCol w:w="1826"/>
        <w:gridCol w:w="1461"/>
        <w:gridCol w:w="1340"/>
      </w:tblGrid>
      <w:tr w:rsidR="00B773B1" w:rsidRPr="00B773B1" w:rsidTr="00A56D4D">
        <w:trPr>
          <w:trHeight w:val="300"/>
        </w:trPr>
        <w:tc>
          <w:tcPr>
            <w:tcW w:w="705" w:type="dxa"/>
            <w:tcBorders>
              <w:top w:val="single" w:sz="4" w:space="0" w:color="auto"/>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годы</w:t>
            </w:r>
          </w:p>
        </w:tc>
        <w:tc>
          <w:tcPr>
            <w:tcW w:w="1829" w:type="dxa"/>
            <w:tcBorders>
              <w:top w:val="single" w:sz="4" w:space="0" w:color="auto"/>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Закон</w:t>
            </w:r>
          </w:p>
        </w:tc>
        <w:tc>
          <w:tcPr>
            <w:tcW w:w="1407" w:type="dxa"/>
            <w:tcBorders>
              <w:top w:val="single" w:sz="4" w:space="0" w:color="auto"/>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Исполнение</w:t>
            </w:r>
          </w:p>
        </w:tc>
        <w:tc>
          <w:tcPr>
            <w:tcW w:w="1321"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Отклонение</w:t>
            </w:r>
          </w:p>
        </w:tc>
        <w:tc>
          <w:tcPr>
            <w:tcW w:w="1826" w:type="dxa"/>
            <w:tcBorders>
              <w:top w:val="single" w:sz="4" w:space="0" w:color="auto"/>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Закон</w:t>
            </w:r>
          </w:p>
        </w:tc>
        <w:tc>
          <w:tcPr>
            <w:tcW w:w="1461"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Исполнение</w:t>
            </w:r>
          </w:p>
        </w:tc>
        <w:tc>
          <w:tcPr>
            <w:tcW w:w="1340" w:type="dxa"/>
            <w:tcBorders>
              <w:top w:val="single" w:sz="4" w:space="0" w:color="auto"/>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Отклонения</w:t>
            </w:r>
          </w:p>
        </w:tc>
      </w:tr>
      <w:tr w:rsidR="00B773B1" w:rsidRPr="00B773B1" w:rsidTr="00A56D4D">
        <w:trPr>
          <w:trHeight w:val="300"/>
        </w:trPr>
        <w:tc>
          <w:tcPr>
            <w:tcW w:w="705"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 </w:t>
            </w:r>
          </w:p>
        </w:tc>
        <w:tc>
          <w:tcPr>
            <w:tcW w:w="1829"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первоначальный</w:t>
            </w:r>
          </w:p>
        </w:tc>
        <w:tc>
          <w:tcPr>
            <w:tcW w:w="1407"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 </w:t>
            </w:r>
          </w:p>
        </w:tc>
        <w:tc>
          <w:tcPr>
            <w:tcW w:w="1321"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 xml:space="preserve"> </w:t>
            </w:r>
          </w:p>
        </w:tc>
        <w:tc>
          <w:tcPr>
            <w:tcW w:w="1826" w:type="dxa"/>
            <w:tcBorders>
              <w:top w:val="nil"/>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первоначальный</w:t>
            </w:r>
          </w:p>
        </w:tc>
        <w:tc>
          <w:tcPr>
            <w:tcW w:w="1461"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 </w:t>
            </w:r>
          </w:p>
        </w:tc>
        <w:tc>
          <w:tcPr>
            <w:tcW w:w="1340" w:type="dxa"/>
            <w:tcBorders>
              <w:top w:val="nil"/>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w:t>
            </w:r>
          </w:p>
        </w:tc>
      </w:tr>
      <w:tr w:rsidR="00B773B1" w:rsidRPr="00B773B1" w:rsidTr="00A56D4D">
        <w:trPr>
          <w:trHeight w:val="300"/>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20"/>
                <w:szCs w:val="20"/>
                <w:lang w:eastAsia="ru-RU"/>
              </w:rPr>
            </w:pPr>
            <w:r w:rsidRPr="00B773B1">
              <w:rPr>
                <w:rFonts w:ascii="Times New Roman" w:eastAsia="Times New Roman" w:hAnsi="Times New Roman" w:cs="Times New Roman"/>
                <w:color w:val="000000"/>
                <w:sz w:val="20"/>
                <w:szCs w:val="20"/>
                <w:lang w:eastAsia="ru-RU"/>
              </w:rPr>
              <w:t> </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доходы</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факт</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 </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расходы</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факт</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20"/>
                <w:szCs w:val="20"/>
                <w:lang w:eastAsia="ru-RU"/>
              </w:rPr>
            </w:pPr>
            <w:r w:rsidRPr="00B773B1">
              <w:rPr>
                <w:rFonts w:ascii="Times New Roman" w:eastAsia="Times New Roman" w:hAnsi="Times New Roman" w:cs="Times New Roman"/>
                <w:color w:val="000000"/>
                <w:sz w:val="20"/>
                <w:szCs w:val="20"/>
                <w:lang w:eastAsia="ru-RU"/>
              </w:rPr>
              <w:t> </w:t>
            </w:r>
          </w:p>
        </w:tc>
      </w:tr>
      <w:tr w:rsidR="00B773B1" w:rsidRPr="00B773B1" w:rsidTr="00A56D4D">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2013</w:t>
            </w:r>
          </w:p>
        </w:tc>
        <w:tc>
          <w:tcPr>
            <w:tcW w:w="1829"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9336,3</w:t>
            </w:r>
          </w:p>
        </w:tc>
        <w:tc>
          <w:tcPr>
            <w:tcW w:w="1407"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11983,5</w:t>
            </w:r>
          </w:p>
        </w:tc>
        <w:tc>
          <w:tcPr>
            <w:tcW w:w="1321"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28,4</w:t>
            </w:r>
          </w:p>
        </w:tc>
        <w:tc>
          <w:tcPr>
            <w:tcW w:w="1826"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9336,3</w:t>
            </w:r>
          </w:p>
        </w:tc>
        <w:tc>
          <w:tcPr>
            <w:tcW w:w="1461"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11657,8</w:t>
            </w:r>
          </w:p>
        </w:tc>
        <w:tc>
          <w:tcPr>
            <w:tcW w:w="1340"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24,9</w:t>
            </w:r>
          </w:p>
        </w:tc>
      </w:tr>
      <w:tr w:rsidR="00B773B1" w:rsidRPr="00B773B1" w:rsidTr="00A56D4D">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2014</w:t>
            </w:r>
          </w:p>
        </w:tc>
        <w:tc>
          <w:tcPr>
            <w:tcW w:w="1829"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13523,5</w:t>
            </w:r>
          </w:p>
        </w:tc>
        <w:tc>
          <w:tcPr>
            <w:tcW w:w="1407"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15895,0</w:t>
            </w:r>
          </w:p>
        </w:tc>
        <w:tc>
          <w:tcPr>
            <w:tcW w:w="1321"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17,5</w:t>
            </w:r>
          </w:p>
        </w:tc>
        <w:tc>
          <w:tcPr>
            <w:tcW w:w="1826"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13523,5</w:t>
            </w:r>
          </w:p>
        </w:tc>
        <w:tc>
          <w:tcPr>
            <w:tcW w:w="1461"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16317,1</w:t>
            </w:r>
          </w:p>
        </w:tc>
        <w:tc>
          <w:tcPr>
            <w:tcW w:w="1340"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20,7</w:t>
            </w:r>
          </w:p>
        </w:tc>
      </w:tr>
      <w:tr w:rsidR="00B773B1" w:rsidRPr="00B773B1" w:rsidTr="00A56D4D">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2015</w:t>
            </w:r>
          </w:p>
        </w:tc>
        <w:tc>
          <w:tcPr>
            <w:tcW w:w="1829"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11936,1</w:t>
            </w:r>
          </w:p>
        </w:tc>
        <w:tc>
          <w:tcPr>
            <w:tcW w:w="1407"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14456,2</w:t>
            </w:r>
          </w:p>
        </w:tc>
        <w:tc>
          <w:tcPr>
            <w:tcW w:w="1321"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21,1</w:t>
            </w:r>
          </w:p>
        </w:tc>
        <w:tc>
          <w:tcPr>
            <w:tcW w:w="1826"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11936,1</w:t>
            </w:r>
          </w:p>
        </w:tc>
        <w:tc>
          <w:tcPr>
            <w:tcW w:w="1461"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12245,5</w:t>
            </w:r>
          </w:p>
        </w:tc>
        <w:tc>
          <w:tcPr>
            <w:tcW w:w="1340"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r>
      <w:tr w:rsidR="00B773B1" w:rsidRPr="00B773B1" w:rsidTr="00A56D4D">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c>
          <w:tcPr>
            <w:tcW w:w="1829" w:type="dxa"/>
            <w:tcBorders>
              <w:top w:val="nil"/>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c>
          <w:tcPr>
            <w:tcW w:w="1407" w:type="dxa"/>
            <w:tcBorders>
              <w:top w:val="nil"/>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Оценка</w:t>
            </w:r>
          </w:p>
        </w:tc>
        <w:tc>
          <w:tcPr>
            <w:tcW w:w="1321" w:type="dxa"/>
            <w:tcBorders>
              <w:top w:val="nil"/>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c>
          <w:tcPr>
            <w:tcW w:w="1826" w:type="dxa"/>
            <w:tcBorders>
              <w:top w:val="nil"/>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c>
          <w:tcPr>
            <w:tcW w:w="1461" w:type="dxa"/>
            <w:tcBorders>
              <w:top w:val="nil"/>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20"/>
                <w:szCs w:val="20"/>
                <w:lang w:eastAsia="ru-RU"/>
              </w:rPr>
            </w:pPr>
            <w:r w:rsidRPr="00B773B1">
              <w:rPr>
                <w:rFonts w:ascii="Times New Roman" w:eastAsia="Times New Roman" w:hAnsi="Times New Roman" w:cs="Times New Roman"/>
                <w:b/>
                <w:bCs/>
                <w:color w:val="000000"/>
                <w:sz w:val="20"/>
                <w:szCs w:val="20"/>
                <w:lang w:eastAsia="ru-RU"/>
              </w:rPr>
              <w:t>Оценка</w:t>
            </w:r>
          </w:p>
        </w:tc>
        <w:tc>
          <w:tcPr>
            <w:tcW w:w="1340" w:type="dxa"/>
            <w:tcBorders>
              <w:top w:val="nil"/>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r>
      <w:tr w:rsidR="00B773B1" w:rsidRPr="00B773B1" w:rsidTr="00A56D4D">
        <w:trPr>
          <w:trHeight w:val="300"/>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w:t>
            </w:r>
          </w:p>
        </w:tc>
        <w:tc>
          <w:tcPr>
            <w:tcW w:w="1829"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10004,4</w:t>
            </w:r>
          </w:p>
        </w:tc>
        <w:tc>
          <w:tcPr>
            <w:tcW w:w="1407"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14340,2</w:t>
            </w:r>
          </w:p>
        </w:tc>
        <w:tc>
          <w:tcPr>
            <w:tcW w:w="1321"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43,3</w:t>
            </w:r>
          </w:p>
        </w:tc>
        <w:tc>
          <w:tcPr>
            <w:tcW w:w="1826"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10004,4</w:t>
            </w:r>
          </w:p>
        </w:tc>
        <w:tc>
          <w:tcPr>
            <w:tcW w:w="1461"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17148,9</w:t>
            </w:r>
          </w:p>
        </w:tc>
        <w:tc>
          <w:tcPr>
            <w:tcW w:w="1340" w:type="dxa"/>
            <w:tcBorders>
              <w:top w:val="nil"/>
              <w:left w:val="nil"/>
              <w:bottom w:val="single" w:sz="4" w:space="0" w:color="auto"/>
              <w:right w:val="single" w:sz="4" w:space="0" w:color="auto"/>
            </w:tcBorders>
            <w:shd w:val="clear" w:color="auto" w:fill="auto"/>
            <w:noWrap/>
            <w:vAlign w:val="bottom"/>
            <w:hideMark/>
          </w:tcPr>
          <w:p w:rsidR="00B773B1" w:rsidRPr="00B773B1" w:rsidRDefault="00F46C6B"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71,4</w:t>
            </w:r>
          </w:p>
        </w:tc>
      </w:tr>
    </w:tbl>
    <w:p w:rsidR="00B773B1" w:rsidRPr="00B773B1" w:rsidRDefault="0070620C" w:rsidP="0070620C">
      <w:pPr>
        <w:tabs>
          <w:tab w:val="left" w:pos="567"/>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ab/>
      </w:r>
      <w:r w:rsidR="00B773B1" w:rsidRPr="00B773B1">
        <w:rPr>
          <w:rFonts w:ascii="Times New Roman" w:eastAsia="Times New Roman" w:hAnsi="Times New Roman" w:cs="Times New Roman"/>
          <w:sz w:val="27"/>
          <w:szCs w:val="27"/>
          <w:lang w:eastAsia="ru-RU"/>
        </w:rPr>
        <w:t xml:space="preserve">Приведенный в </w:t>
      </w:r>
      <w:r w:rsidR="00B773B1" w:rsidRPr="00B773B1">
        <w:rPr>
          <w:rFonts w:ascii="Times New Roman" w:eastAsia="Times New Roman" w:hAnsi="Times New Roman" w:cs="Times New Roman"/>
          <w:i/>
          <w:sz w:val="27"/>
          <w:szCs w:val="27"/>
          <w:lang w:eastAsia="ru-RU"/>
        </w:rPr>
        <w:t>таблице 1</w:t>
      </w:r>
      <w:r w:rsidR="00B773B1" w:rsidRPr="00B773B1">
        <w:rPr>
          <w:rFonts w:ascii="Times New Roman" w:eastAsia="Times New Roman" w:hAnsi="Times New Roman" w:cs="Times New Roman"/>
          <w:sz w:val="27"/>
          <w:szCs w:val="27"/>
          <w:lang w:eastAsia="ru-RU"/>
        </w:rPr>
        <w:t xml:space="preserve"> анализ показывает, что прогноз доходов бюджета сельского поселения </w:t>
      </w:r>
      <w:r w:rsidR="005750BA">
        <w:rPr>
          <w:rFonts w:ascii="Times New Roman" w:eastAsia="Times New Roman" w:hAnsi="Times New Roman" w:cs="Times New Roman"/>
          <w:sz w:val="27"/>
          <w:szCs w:val="27"/>
          <w:lang w:eastAsia="ru-RU"/>
        </w:rPr>
        <w:t xml:space="preserve">недостоверен в пределах от </w:t>
      </w:r>
      <w:r w:rsidR="000F327E">
        <w:rPr>
          <w:rFonts w:ascii="Times New Roman" w:eastAsia="Times New Roman" w:hAnsi="Times New Roman" w:cs="Times New Roman"/>
          <w:sz w:val="27"/>
          <w:szCs w:val="27"/>
          <w:lang w:eastAsia="ru-RU"/>
        </w:rPr>
        <w:t>17,5</w:t>
      </w:r>
      <w:r w:rsidR="005750BA">
        <w:rPr>
          <w:rFonts w:ascii="Times New Roman" w:eastAsia="Times New Roman" w:hAnsi="Times New Roman" w:cs="Times New Roman"/>
          <w:sz w:val="27"/>
          <w:szCs w:val="27"/>
          <w:lang w:eastAsia="ru-RU"/>
        </w:rPr>
        <w:t>% в 201</w:t>
      </w:r>
      <w:r w:rsidR="000F327E">
        <w:rPr>
          <w:rFonts w:ascii="Times New Roman" w:eastAsia="Times New Roman" w:hAnsi="Times New Roman" w:cs="Times New Roman"/>
          <w:sz w:val="27"/>
          <w:szCs w:val="27"/>
          <w:lang w:eastAsia="ru-RU"/>
        </w:rPr>
        <w:t>4</w:t>
      </w:r>
      <w:r w:rsidR="005750BA">
        <w:rPr>
          <w:rFonts w:ascii="Times New Roman" w:eastAsia="Times New Roman" w:hAnsi="Times New Roman" w:cs="Times New Roman"/>
          <w:sz w:val="27"/>
          <w:szCs w:val="27"/>
          <w:lang w:eastAsia="ru-RU"/>
        </w:rPr>
        <w:t xml:space="preserve"> году, </w:t>
      </w:r>
      <w:r w:rsidR="000F327E">
        <w:rPr>
          <w:rFonts w:ascii="Times New Roman" w:eastAsia="Times New Roman" w:hAnsi="Times New Roman" w:cs="Times New Roman"/>
          <w:sz w:val="27"/>
          <w:szCs w:val="27"/>
          <w:lang w:eastAsia="ru-RU"/>
        </w:rPr>
        <w:t>в 2013 году 28,4%, в 2015</w:t>
      </w:r>
      <w:r w:rsidR="005750BA">
        <w:rPr>
          <w:rFonts w:ascii="Times New Roman" w:eastAsia="Times New Roman" w:hAnsi="Times New Roman" w:cs="Times New Roman"/>
          <w:sz w:val="27"/>
          <w:szCs w:val="27"/>
          <w:lang w:eastAsia="ru-RU"/>
        </w:rPr>
        <w:t xml:space="preserve"> году </w:t>
      </w:r>
      <w:r w:rsidR="000F327E">
        <w:rPr>
          <w:rFonts w:ascii="Times New Roman" w:eastAsia="Times New Roman" w:hAnsi="Times New Roman" w:cs="Times New Roman"/>
          <w:sz w:val="27"/>
          <w:szCs w:val="27"/>
          <w:lang w:eastAsia="ru-RU"/>
        </w:rPr>
        <w:t>21,1</w:t>
      </w:r>
      <w:r w:rsidR="005750BA">
        <w:rPr>
          <w:rFonts w:ascii="Times New Roman" w:eastAsia="Times New Roman" w:hAnsi="Times New Roman" w:cs="Times New Roman"/>
          <w:sz w:val="27"/>
          <w:szCs w:val="27"/>
          <w:lang w:eastAsia="ru-RU"/>
        </w:rPr>
        <w:t>%</w:t>
      </w:r>
      <w:r w:rsidR="000F327E">
        <w:rPr>
          <w:rFonts w:ascii="Times New Roman" w:eastAsia="Times New Roman" w:hAnsi="Times New Roman" w:cs="Times New Roman"/>
          <w:sz w:val="27"/>
          <w:szCs w:val="27"/>
          <w:lang w:eastAsia="ru-RU"/>
        </w:rPr>
        <w:t xml:space="preserve"> и до 43,3%</w:t>
      </w:r>
      <w:r w:rsidR="005750BA">
        <w:rPr>
          <w:rFonts w:ascii="Times New Roman" w:eastAsia="Times New Roman" w:hAnsi="Times New Roman" w:cs="Times New Roman"/>
          <w:sz w:val="27"/>
          <w:szCs w:val="27"/>
          <w:lang w:eastAsia="ru-RU"/>
        </w:rPr>
        <w:t xml:space="preserve"> </w:t>
      </w:r>
      <w:r w:rsidR="000F327E">
        <w:rPr>
          <w:rFonts w:ascii="Times New Roman" w:eastAsia="Times New Roman" w:hAnsi="Times New Roman" w:cs="Times New Roman"/>
          <w:sz w:val="27"/>
          <w:szCs w:val="27"/>
          <w:lang w:eastAsia="ru-RU"/>
        </w:rPr>
        <w:t xml:space="preserve">в </w:t>
      </w:r>
      <w:r w:rsidR="005750BA">
        <w:rPr>
          <w:rFonts w:ascii="Times New Roman" w:eastAsia="Times New Roman" w:hAnsi="Times New Roman" w:cs="Times New Roman"/>
          <w:sz w:val="27"/>
          <w:szCs w:val="27"/>
          <w:lang w:eastAsia="ru-RU"/>
        </w:rPr>
        <w:t>2016 году</w:t>
      </w:r>
      <w:r w:rsidR="000F327E">
        <w:rPr>
          <w:rFonts w:ascii="Times New Roman" w:eastAsia="Times New Roman" w:hAnsi="Times New Roman" w:cs="Times New Roman"/>
          <w:sz w:val="27"/>
          <w:szCs w:val="27"/>
          <w:lang w:eastAsia="ru-RU"/>
        </w:rPr>
        <w:t>. А</w:t>
      </w:r>
      <w:r w:rsidR="005750BA">
        <w:rPr>
          <w:rFonts w:ascii="Times New Roman" w:eastAsia="Times New Roman" w:hAnsi="Times New Roman" w:cs="Times New Roman"/>
          <w:sz w:val="27"/>
          <w:szCs w:val="27"/>
          <w:lang w:eastAsia="ru-RU"/>
        </w:rPr>
        <w:t xml:space="preserve"> прогноз расходов от 2</w:t>
      </w:r>
      <w:r w:rsidR="000F327E">
        <w:rPr>
          <w:rFonts w:ascii="Times New Roman" w:eastAsia="Times New Roman" w:hAnsi="Times New Roman" w:cs="Times New Roman"/>
          <w:sz w:val="27"/>
          <w:szCs w:val="27"/>
          <w:lang w:eastAsia="ru-RU"/>
        </w:rPr>
        <w:t>,6</w:t>
      </w:r>
      <w:r w:rsidR="005750BA">
        <w:rPr>
          <w:rFonts w:ascii="Times New Roman" w:eastAsia="Times New Roman" w:hAnsi="Times New Roman" w:cs="Times New Roman"/>
          <w:sz w:val="27"/>
          <w:szCs w:val="27"/>
          <w:lang w:eastAsia="ru-RU"/>
        </w:rPr>
        <w:t>% в 201</w:t>
      </w:r>
      <w:r w:rsidR="000F327E">
        <w:rPr>
          <w:rFonts w:ascii="Times New Roman" w:eastAsia="Times New Roman" w:hAnsi="Times New Roman" w:cs="Times New Roman"/>
          <w:sz w:val="27"/>
          <w:szCs w:val="27"/>
          <w:lang w:eastAsia="ru-RU"/>
        </w:rPr>
        <w:t>5 году, в</w:t>
      </w:r>
      <w:r w:rsidR="005750BA">
        <w:rPr>
          <w:rFonts w:ascii="Times New Roman" w:eastAsia="Times New Roman" w:hAnsi="Times New Roman" w:cs="Times New Roman"/>
          <w:sz w:val="27"/>
          <w:szCs w:val="27"/>
          <w:lang w:eastAsia="ru-RU"/>
        </w:rPr>
        <w:t xml:space="preserve"> 201</w:t>
      </w:r>
      <w:r w:rsidR="000F327E">
        <w:rPr>
          <w:rFonts w:ascii="Times New Roman" w:eastAsia="Times New Roman" w:hAnsi="Times New Roman" w:cs="Times New Roman"/>
          <w:sz w:val="27"/>
          <w:szCs w:val="27"/>
          <w:lang w:eastAsia="ru-RU"/>
        </w:rPr>
        <w:t>3</w:t>
      </w:r>
      <w:r w:rsidR="005750BA">
        <w:rPr>
          <w:rFonts w:ascii="Times New Roman" w:eastAsia="Times New Roman" w:hAnsi="Times New Roman" w:cs="Times New Roman"/>
          <w:sz w:val="27"/>
          <w:szCs w:val="27"/>
          <w:lang w:eastAsia="ru-RU"/>
        </w:rPr>
        <w:t xml:space="preserve"> году</w:t>
      </w:r>
      <w:r w:rsidR="000F327E">
        <w:rPr>
          <w:rFonts w:ascii="Times New Roman" w:eastAsia="Times New Roman" w:hAnsi="Times New Roman" w:cs="Times New Roman"/>
          <w:sz w:val="27"/>
          <w:szCs w:val="27"/>
          <w:lang w:eastAsia="ru-RU"/>
        </w:rPr>
        <w:t xml:space="preserve"> 24,9%</w:t>
      </w:r>
      <w:r w:rsidR="005750BA">
        <w:rPr>
          <w:rFonts w:ascii="Times New Roman" w:eastAsia="Times New Roman" w:hAnsi="Times New Roman" w:cs="Times New Roman"/>
          <w:sz w:val="27"/>
          <w:szCs w:val="27"/>
          <w:lang w:eastAsia="ru-RU"/>
        </w:rPr>
        <w:t xml:space="preserve">,  </w:t>
      </w:r>
      <w:r w:rsidR="000F327E">
        <w:rPr>
          <w:rFonts w:ascii="Times New Roman" w:eastAsia="Times New Roman" w:hAnsi="Times New Roman" w:cs="Times New Roman"/>
          <w:sz w:val="27"/>
          <w:szCs w:val="27"/>
          <w:lang w:eastAsia="ru-RU"/>
        </w:rPr>
        <w:t>в 2014 году 20,7%</w:t>
      </w:r>
      <w:r w:rsidR="005750BA">
        <w:rPr>
          <w:rFonts w:ascii="Times New Roman" w:eastAsia="Times New Roman" w:hAnsi="Times New Roman" w:cs="Times New Roman"/>
          <w:sz w:val="27"/>
          <w:szCs w:val="27"/>
          <w:lang w:eastAsia="ru-RU"/>
        </w:rPr>
        <w:t xml:space="preserve"> и </w:t>
      </w:r>
      <w:r w:rsidR="000F327E">
        <w:rPr>
          <w:rFonts w:ascii="Times New Roman" w:eastAsia="Times New Roman" w:hAnsi="Times New Roman" w:cs="Times New Roman"/>
          <w:sz w:val="27"/>
          <w:szCs w:val="27"/>
          <w:lang w:eastAsia="ru-RU"/>
        </w:rPr>
        <w:t xml:space="preserve">до 71,4% </w:t>
      </w:r>
      <w:r w:rsidR="005750BA">
        <w:rPr>
          <w:rFonts w:ascii="Times New Roman" w:eastAsia="Times New Roman" w:hAnsi="Times New Roman" w:cs="Times New Roman"/>
          <w:sz w:val="27"/>
          <w:szCs w:val="27"/>
          <w:lang w:eastAsia="ru-RU"/>
        </w:rPr>
        <w:t>в 2016 году</w:t>
      </w:r>
      <w:r w:rsidR="00B773B1" w:rsidRPr="00B773B1">
        <w:rPr>
          <w:rFonts w:ascii="Times New Roman" w:eastAsia="Times New Roman" w:hAnsi="Times New Roman" w:cs="Times New Roman"/>
          <w:sz w:val="27"/>
          <w:szCs w:val="27"/>
          <w:lang w:eastAsia="ru-RU"/>
        </w:rPr>
        <w:t xml:space="preserve">. </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В результате как показывает анализ, не соблюдается принцип достоверности бюджета, ст. 37 Бюджетного кодекса Российской Федерации, что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B773B1" w:rsidRPr="00B773B1" w:rsidRDefault="00B773B1" w:rsidP="00B773B1">
      <w:pPr>
        <w:spacing w:after="0" w:line="240" w:lineRule="auto"/>
        <w:ind w:right="48" w:firstLine="540"/>
        <w:jc w:val="both"/>
        <w:rPr>
          <w:rFonts w:ascii="Times New Roman" w:eastAsia="Times New Roman" w:hAnsi="Times New Roman" w:cs="Times New Roman"/>
          <w:sz w:val="27"/>
          <w:szCs w:val="27"/>
          <w:lang w:eastAsia="ru-RU"/>
        </w:rPr>
      </w:pPr>
      <w:r w:rsidRPr="000F327E">
        <w:rPr>
          <w:rFonts w:ascii="Times New Roman" w:eastAsia="Times New Roman" w:hAnsi="Times New Roman" w:cs="Times New Roman"/>
          <w:sz w:val="27"/>
          <w:szCs w:val="27"/>
          <w:lang w:eastAsia="ru-RU"/>
        </w:rPr>
        <w:t xml:space="preserve">Недостоверность прогноза бюджета сельского поселения связано со значительным увеличением объемов безвозмездных поступлений </w:t>
      </w:r>
      <w:r w:rsidR="000F327E">
        <w:rPr>
          <w:rFonts w:ascii="Times New Roman" w:eastAsia="Times New Roman" w:hAnsi="Times New Roman" w:cs="Times New Roman"/>
          <w:sz w:val="27"/>
          <w:szCs w:val="27"/>
          <w:lang w:eastAsia="ru-RU"/>
        </w:rPr>
        <w:t>особенно в</w:t>
      </w:r>
      <w:r w:rsidRPr="000F327E">
        <w:rPr>
          <w:rFonts w:ascii="Times New Roman" w:eastAsia="Times New Roman" w:hAnsi="Times New Roman" w:cs="Times New Roman"/>
          <w:sz w:val="27"/>
          <w:szCs w:val="27"/>
          <w:lang w:eastAsia="ru-RU"/>
        </w:rPr>
        <w:t xml:space="preserve"> 201</w:t>
      </w:r>
      <w:r w:rsidR="000F327E">
        <w:rPr>
          <w:rFonts w:ascii="Times New Roman" w:eastAsia="Times New Roman" w:hAnsi="Times New Roman" w:cs="Times New Roman"/>
          <w:sz w:val="27"/>
          <w:szCs w:val="27"/>
          <w:lang w:eastAsia="ru-RU"/>
        </w:rPr>
        <w:t>6</w:t>
      </w:r>
      <w:r w:rsidRPr="000F327E">
        <w:rPr>
          <w:rFonts w:ascii="Times New Roman" w:eastAsia="Times New Roman" w:hAnsi="Times New Roman" w:cs="Times New Roman"/>
          <w:sz w:val="27"/>
          <w:szCs w:val="27"/>
          <w:lang w:eastAsia="ru-RU"/>
        </w:rPr>
        <w:t xml:space="preserve"> год</w:t>
      </w:r>
      <w:r w:rsidR="000F327E">
        <w:rPr>
          <w:rFonts w:ascii="Times New Roman" w:eastAsia="Times New Roman" w:hAnsi="Times New Roman" w:cs="Times New Roman"/>
          <w:sz w:val="27"/>
          <w:szCs w:val="27"/>
          <w:lang w:eastAsia="ru-RU"/>
        </w:rPr>
        <w:t>у</w:t>
      </w:r>
      <w:r w:rsidRPr="000F327E">
        <w:rPr>
          <w:rFonts w:ascii="Times New Roman" w:eastAsia="Times New Roman" w:hAnsi="Times New Roman" w:cs="Times New Roman"/>
          <w:sz w:val="27"/>
          <w:szCs w:val="27"/>
          <w:lang w:eastAsia="ru-RU"/>
        </w:rPr>
        <w:t xml:space="preserve"> и низким качеством прогнозирования доходов и расходов в анализируемом периоде. </w:t>
      </w:r>
      <w:r w:rsidR="000F327E">
        <w:rPr>
          <w:rFonts w:ascii="Times New Roman" w:eastAsia="Times New Roman" w:hAnsi="Times New Roman" w:cs="Times New Roman"/>
          <w:sz w:val="27"/>
          <w:szCs w:val="27"/>
          <w:lang w:eastAsia="ru-RU"/>
        </w:rPr>
        <w:t xml:space="preserve">Следует отметить, что </w:t>
      </w:r>
      <w:r w:rsidR="000F327E" w:rsidRPr="000F327E">
        <w:rPr>
          <w:rFonts w:ascii="Times New Roman" w:eastAsia="Times New Roman" w:hAnsi="Times New Roman" w:cs="Times New Roman"/>
          <w:sz w:val="27"/>
          <w:szCs w:val="27"/>
          <w:lang w:eastAsia="ru-RU"/>
        </w:rPr>
        <w:t>качеств</w:t>
      </w:r>
      <w:r w:rsidR="000F327E">
        <w:rPr>
          <w:rFonts w:ascii="Times New Roman" w:eastAsia="Times New Roman" w:hAnsi="Times New Roman" w:cs="Times New Roman"/>
          <w:sz w:val="27"/>
          <w:szCs w:val="27"/>
          <w:lang w:eastAsia="ru-RU"/>
        </w:rPr>
        <w:t>о</w:t>
      </w:r>
      <w:r w:rsidR="000F327E" w:rsidRPr="000F327E">
        <w:rPr>
          <w:rFonts w:ascii="Times New Roman" w:eastAsia="Times New Roman" w:hAnsi="Times New Roman" w:cs="Times New Roman"/>
          <w:sz w:val="27"/>
          <w:szCs w:val="27"/>
          <w:lang w:eastAsia="ru-RU"/>
        </w:rPr>
        <w:t xml:space="preserve">  прогнозирования доходов и расходов</w:t>
      </w:r>
      <w:r w:rsidRPr="000F327E">
        <w:rPr>
          <w:rFonts w:ascii="Times New Roman" w:eastAsia="Times New Roman" w:hAnsi="Times New Roman" w:cs="Times New Roman"/>
          <w:sz w:val="27"/>
          <w:szCs w:val="27"/>
          <w:lang w:eastAsia="ru-RU"/>
        </w:rPr>
        <w:t xml:space="preserve"> с</w:t>
      </w:r>
      <w:r w:rsidR="000F327E">
        <w:rPr>
          <w:rFonts w:ascii="Times New Roman" w:eastAsia="Times New Roman" w:hAnsi="Times New Roman" w:cs="Times New Roman"/>
          <w:sz w:val="27"/>
          <w:szCs w:val="27"/>
          <w:lang w:eastAsia="ru-RU"/>
        </w:rPr>
        <w:t xml:space="preserve">ущественно ухудшилось в текущем периоде. </w:t>
      </w:r>
      <w:r w:rsidRPr="000F327E">
        <w:rPr>
          <w:rFonts w:ascii="Times New Roman" w:eastAsia="Times New Roman" w:hAnsi="Times New Roman" w:cs="Times New Roman"/>
          <w:sz w:val="27"/>
          <w:szCs w:val="27"/>
          <w:lang w:eastAsia="ru-RU"/>
        </w:rPr>
        <w:t xml:space="preserve"> </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О среднесрочном  финансовом плане </w:t>
      </w: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proofErr w:type="spellStart"/>
      <w:r w:rsidRPr="00B773B1">
        <w:rPr>
          <w:rFonts w:ascii="Times New Roman" w:eastAsia="Times New Roman" w:hAnsi="Times New Roman" w:cs="Times New Roman"/>
          <w:b/>
          <w:sz w:val="27"/>
          <w:szCs w:val="27"/>
          <w:lang w:eastAsia="ru-RU"/>
        </w:rPr>
        <w:t>Кардоникс</w:t>
      </w:r>
      <w:r w:rsidR="00806079">
        <w:rPr>
          <w:rFonts w:ascii="Times New Roman" w:eastAsia="Times New Roman" w:hAnsi="Times New Roman" w:cs="Times New Roman"/>
          <w:b/>
          <w:sz w:val="27"/>
          <w:szCs w:val="27"/>
          <w:lang w:eastAsia="ru-RU"/>
        </w:rPr>
        <w:t>кого</w:t>
      </w:r>
      <w:proofErr w:type="spellEnd"/>
      <w:r w:rsidR="00806079">
        <w:rPr>
          <w:rFonts w:ascii="Times New Roman" w:eastAsia="Times New Roman" w:hAnsi="Times New Roman" w:cs="Times New Roman"/>
          <w:b/>
          <w:sz w:val="27"/>
          <w:szCs w:val="27"/>
          <w:lang w:eastAsia="ru-RU"/>
        </w:rPr>
        <w:t xml:space="preserve"> сельского поселения на 2017-2019</w:t>
      </w:r>
      <w:r w:rsidRPr="00B773B1">
        <w:rPr>
          <w:rFonts w:ascii="Times New Roman" w:eastAsia="Times New Roman" w:hAnsi="Times New Roman" w:cs="Times New Roman"/>
          <w:b/>
          <w:sz w:val="27"/>
          <w:szCs w:val="27"/>
          <w:lang w:eastAsia="ru-RU"/>
        </w:rPr>
        <w:t xml:space="preserve"> годы</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bCs/>
          <w:sz w:val="16"/>
          <w:szCs w:val="16"/>
          <w:lang w:eastAsia="ru-RU"/>
        </w:rPr>
      </w:pP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Среднесрочный финансовый план разрабатывается и используется в целях подготовки бюджета на очередной финансовый год, усиления согласованности финансовой и бюджетной политики с экономической, инвестиционной и социальной политикой, обеспечения преемственности бюджетного процесса, усиления прозрачности и эффективности механизма формирования и распределения бюджетных ресурсов.</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При анализе представленного документа установлено:</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Cs/>
          <w:sz w:val="27"/>
          <w:szCs w:val="27"/>
          <w:lang w:eastAsia="ru-RU"/>
        </w:rPr>
        <w:t xml:space="preserve">Проект постановления главы администрации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 xml:space="preserve">сельского поселения </w:t>
      </w:r>
      <w:r w:rsidRPr="00B773B1">
        <w:rPr>
          <w:rFonts w:ascii="Times New Roman" w:eastAsia="Times New Roman" w:hAnsi="Times New Roman" w:cs="Times New Roman"/>
          <w:bCs/>
          <w:sz w:val="27"/>
          <w:szCs w:val="27"/>
          <w:lang w:eastAsia="ru-RU"/>
        </w:rPr>
        <w:t xml:space="preserve">«О среднесрочном финансовом плане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 xml:space="preserve">сельского поселения  </w:t>
      </w:r>
      <w:r w:rsidR="00A914D7">
        <w:rPr>
          <w:rFonts w:ascii="Times New Roman" w:eastAsia="Times New Roman" w:hAnsi="Times New Roman" w:cs="Times New Roman"/>
          <w:bCs/>
          <w:sz w:val="27"/>
          <w:szCs w:val="27"/>
          <w:lang w:eastAsia="ru-RU"/>
        </w:rPr>
        <w:t xml:space="preserve"> на 2017-2019</w:t>
      </w:r>
      <w:r w:rsidRPr="00B773B1">
        <w:rPr>
          <w:rFonts w:ascii="Times New Roman" w:eastAsia="Times New Roman" w:hAnsi="Times New Roman" w:cs="Times New Roman"/>
          <w:bCs/>
          <w:sz w:val="27"/>
          <w:szCs w:val="27"/>
          <w:lang w:eastAsia="ru-RU"/>
        </w:rPr>
        <w:t xml:space="preserve"> годы»  соответствует пункту 2 статьи 174 Бюджетного кодекса </w:t>
      </w:r>
      <w:r w:rsidRPr="00B773B1">
        <w:rPr>
          <w:rFonts w:ascii="Times New Roman" w:eastAsia="Times New Roman" w:hAnsi="Times New Roman" w:cs="Times New Roman"/>
          <w:sz w:val="27"/>
          <w:szCs w:val="27"/>
          <w:lang w:eastAsia="ru-RU"/>
        </w:rPr>
        <w:t>Российской Федерации</w:t>
      </w:r>
      <w:r w:rsidRPr="00B773B1">
        <w:rPr>
          <w:rFonts w:ascii="Times New Roman" w:eastAsia="Times New Roman" w:hAnsi="Times New Roman" w:cs="Times New Roman"/>
          <w:bCs/>
          <w:sz w:val="27"/>
          <w:szCs w:val="27"/>
          <w:lang w:eastAsia="ru-RU"/>
        </w:rPr>
        <w:t>: «Пр</w:t>
      </w:r>
      <w:r w:rsidRPr="00B773B1">
        <w:rPr>
          <w:rFonts w:ascii="Times New Roman" w:eastAsia="Times New Roman" w:hAnsi="Times New Roman" w:cs="Times New Roman"/>
          <w:sz w:val="27"/>
          <w:szCs w:val="27"/>
          <w:lang w:eastAsia="ru-RU"/>
        </w:rPr>
        <w:t>оект среднесрочного финансового плана субъекта Российской Федерации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одновременно с проектом бюджета.</w:t>
      </w:r>
    </w:p>
    <w:p w:rsidR="00B773B1" w:rsidRPr="00B773B1" w:rsidRDefault="00B773B1" w:rsidP="00B773B1">
      <w:pPr>
        <w:autoSpaceDE w:val="0"/>
        <w:autoSpaceDN w:val="0"/>
        <w:adjustRightInd w:val="0"/>
        <w:spacing w:after="0" w:line="240" w:lineRule="auto"/>
        <w:ind w:firstLine="540"/>
        <w:jc w:val="both"/>
        <w:outlineLvl w:val="3"/>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При сверке основных показателей среднесрочного финансового плана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 xml:space="preserve">сельского поселения  </w:t>
      </w:r>
      <w:r w:rsidRPr="00B773B1">
        <w:rPr>
          <w:rFonts w:ascii="Times New Roman" w:eastAsia="Times New Roman" w:hAnsi="Times New Roman" w:cs="Times New Roman"/>
          <w:sz w:val="27"/>
          <w:szCs w:val="27"/>
        </w:rPr>
        <w:t>и основных пок</w:t>
      </w:r>
      <w:r w:rsidR="00A914D7">
        <w:rPr>
          <w:rFonts w:ascii="Times New Roman" w:eastAsia="Times New Roman" w:hAnsi="Times New Roman" w:cs="Times New Roman"/>
          <w:sz w:val="27"/>
          <w:szCs w:val="27"/>
        </w:rPr>
        <w:t>азателей проекта бюджета на 2017</w:t>
      </w:r>
      <w:r w:rsidRPr="00B773B1">
        <w:rPr>
          <w:rFonts w:ascii="Times New Roman" w:eastAsia="Times New Roman" w:hAnsi="Times New Roman" w:cs="Times New Roman"/>
          <w:sz w:val="27"/>
          <w:szCs w:val="27"/>
        </w:rPr>
        <w:t xml:space="preserve"> год </w:t>
      </w:r>
      <w:r w:rsidRPr="00B773B1">
        <w:rPr>
          <w:rFonts w:ascii="Times New Roman" w:eastAsia="Times New Roman" w:hAnsi="Times New Roman" w:cs="Times New Roman"/>
          <w:sz w:val="27"/>
          <w:szCs w:val="27"/>
          <w:lang w:eastAsia="ru-RU"/>
        </w:rPr>
        <w:t xml:space="preserve">различий </w:t>
      </w:r>
      <w:r w:rsidRPr="00B773B1">
        <w:rPr>
          <w:rFonts w:ascii="Times New Roman" w:eastAsia="Times New Roman" w:hAnsi="Times New Roman" w:cs="Times New Roman"/>
          <w:b/>
          <w:sz w:val="27"/>
          <w:szCs w:val="27"/>
          <w:lang w:eastAsia="ru-RU"/>
        </w:rPr>
        <w:t>не установлено</w:t>
      </w:r>
      <w:r w:rsidRPr="00B773B1">
        <w:rPr>
          <w:rFonts w:ascii="Times New Roman" w:eastAsia="Times New Roman" w:hAnsi="Times New Roman" w:cs="Times New Roman"/>
          <w:sz w:val="27"/>
          <w:szCs w:val="27"/>
          <w:lang w:eastAsia="ru-RU"/>
        </w:rPr>
        <w:t>.</w:t>
      </w:r>
    </w:p>
    <w:p w:rsidR="00B773B1" w:rsidRPr="00B773B1" w:rsidRDefault="00B773B1" w:rsidP="00B773B1">
      <w:pPr>
        <w:spacing w:after="0" w:line="240" w:lineRule="auto"/>
        <w:ind w:firstLine="561"/>
        <w:jc w:val="both"/>
        <w:rPr>
          <w:rFonts w:ascii="Times New Roman" w:eastAsia="Times New Roman" w:hAnsi="Times New Roman" w:cs="Times New Roman"/>
          <w:sz w:val="27"/>
          <w:szCs w:val="27"/>
          <w:lang w:eastAsia="ru-RU"/>
        </w:rPr>
      </w:pPr>
      <w:proofErr w:type="gramStart"/>
      <w:r w:rsidRPr="00B773B1">
        <w:rPr>
          <w:rFonts w:ascii="Times New Roman" w:eastAsia="Times New Roman" w:hAnsi="Times New Roman" w:cs="Times New Roman"/>
          <w:sz w:val="27"/>
          <w:szCs w:val="27"/>
          <w:lang w:eastAsia="ru-RU"/>
        </w:rPr>
        <w:t xml:space="preserve">Налоговые и неналоговые доходы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w:t>
      </w:r>
      <w:r w:rsidRPr="00B773B1">
        <w:rPr>
          <w:rFonts w:ascii="Times New Roman" w:eastAsia="Times New Roman" w:hAnsi="Times New Roman" w:cs="Times New Roman"/>
          <w:bCs/>
          <w:sz w:val="27"/>
          <w:szCs w:val="27"/>
          <w:lang w:eastAsia="ru-RU"/>
        </w:rPr>
        <w:t xml:space="preserve"> </w:t>
      </w:r>
      <w:r w:rsidR="00A914D7">
        <w:rPr>
          <w:rFonts w:ascii="Times New Roman" w:eastAsia="Times New Roman" w:hAnsi="Times New Roman" w:cs="Times New Roman"/>
          <w:sz w:val="27"/>
          <w:szCs w:val="27"/>
          <w:lang w:eastAsia="ru-RU"/>
        </w:rPr>
        <w:t xml:space="preserve"> в 2014 году составили 6021,1 тыс. руб., в 2015 году – </w:t>
      </w:r>
      <w:r w:rsidR="00E442F2" w:rsidRPr="00460973">
        <w:rPr>
          <w:rFonts w:ascii="Times New Roman" w:eastAsia="Times New Roman" w:hAnsi="Times New Roman" w:cs="Times New Roman"/>
          <w:sz w:val="27"/>
          <w:szCs w:val="27"/>
          <w:lang w:eastAsia="ru-RU"/>
        </w:rPr>
        <w:t>6417,8</w:t>
      </w:r>
      <w:r w:rsidRPr="00B773B1">
        <w:rPr>
          <w:rFonts w:ascii="Times New Roman" w:eastAsia="Times New Roman" w:hAnsi="Times New Roman" w:cs="Times New Roman"/>
          <w:sz w:val="27"/>
          <w:szCs w:val="27"/>
          <w:lang w:eastAsia="ru-RU"/>
        </w:rPr>
        <w:t xml:space="preserve"> тыс. руб. и  </w:t>
      </w:r>
      <w:r w:rsidR="00A914D7">
        <w:rPr>
          <w:rFonts w:ascii="Times New Roman" w:eastAsia="Times New Roman" w:hAnsi="Times New Roman" w:cs="Times New Roman"/>
          <w:sz w:val="27"/>
          <w:szCs w:val="27"/>
          <w:lang w:eastAsia="ru-RU"/>
        </w:rPr>
        <w:t>принятые годовые назначения 2016</w:t>
      </w:r>
      <w:r w:rsidRPr="00B773B1">
        <w:rPr>
          <w:rFonts w:ascii="Times New Roman" w:eastAsia="Times New Roman" w:hAnsi="Times New Roman" w:cs="Times New Roman"/>
          <w:sz w:val="27"/>
          <w:szCs w:val="27"/>
          <w:lang w:eastAsia="ru-RU"/>
        </w:rPr>
        <w:t xml:space="preserve"> года составили </w:t>
      </w:r>
      <w:r w:rsidR="00A914D7" w:rsidRPr="00460973">
        <w:rPr>
          <w:rFonts w:ascii="Times New Roman" w:eastAsia="Times New Roman" w:hAnsi="Times New Roman" w:cs="Times New Roman"/>
          <w:sz w:val="27"/>
          <w:szCs w:val="27"/>
          <w:lang w:eastAsia="ru-RU"/>
        </w:rPr>
        <w:t>3284,7</w:t>
      </w:r>
      <w:r w:rsidRPr="00B773B1">
        <w:rPr>
          <w:rFonts w:ascii="Times New Roman" w:eastAsia="Times New Roman" w:hAnsi="Times New Roman" w:cs="Times New Roman"/>
          <w:sz w:val="27"/>
          <w:szCs w:val="27"/>
          <w:lang w:eastAsia="ru-RU"/>
        </w:rPr>
        <w:t xml:space="preserve"> тыс. руб. На основании показателей среднес</w:t>
      </w:r>
      <w:r w:rsidR="00A914D7">
        <w:rPr>
          <w:rFonts w:ascii="Times New Roman" w:eastAsia="Times New Roman" w:hAnsi="Times New Roman" w:cs="Times New Roman"/>
          <w:sz w:val="27"/>
          <w:szCs w:val="27"/>
          <w:lang w:eastAsia="ru-RU"/>
        </w:rPr>
        <w:t>рочного финансового плана в 2017 году – 2974,7</w:t>
      </w:r>
      <w:r w:rsidR="00460973">
        <w:rPr>
          <w:rFonts w:ascii="Times New Roman" w:eastAsia="Times New Roman" w:hAnsi="Times New Roman" w:cs="Times New Roman"/>
          <w:sz w:val="27"/>
          <w:szCs w:val="27"/>
          <w:lang w:eastAsia="ru-RU"/>
        </w:rPr>
        <w:t xml:space="preserve"> </w:t>
      </w:r>
      <w:r w:rsidR="00A914D7">
        <w:rPr>
          <w:rFonts w:ascii="Times New Roman" w:eastAsia="Times New Roman" w:hAnsi="Times New Roman" w:cs="Times New Roman"/>
          <w:sz w:val="27"/>
          <w:szCs w:val="27"/>
          <w:lang w:eastAsia="ru-RU"/>
        </w:rPr>
        <w:t>тыс. руб. и в 2018- 2019</w:t>
      </w:r>
      <w:r w:rsidRPr="00B773B1">
        <w:rPr>
          <w:rFonts w:ascii="Times New Roman" w:eastAsia="Times New Roman" w:hAnsi="Times New Roman" w:cs="Times New Roman"/>
          <w:sz w:val="27"/>
          <w:szCs w:val="27"/>
          <w:lang w:eastAsia="ru-RU"/>
        </w:rPr>
        <w:t xml:space="preserve"> годах сост</w:t>
      </w:r>
      <w:r w:rsidR="00A914D7">
        <w:rPr>
          <w:rFonts w:ascii="Times New Roman" w:eastAsia="Times New Roman" w:hAnsi="Times New Roman" w:cs="Times New Roman"/>
          <w:sz w:val="27"/>
          <w:szCs w:val="27"/>
          <w:lang w:eastAsia="ru-RU"/>
        </w:rPr>
        <w:t>авили 2974,7</w:t>
      </w:r>
      <w:r w:rsidRPr="00B773B1">
        <w:rPr>
          <w:rFonts w:ascii="Times New Roman" w:eastAsia="Times New Roman" w:hAnsi="Times New Roman" w:cs="Times New Roman"/>
          <w:sz w:val="27"/>
          <w:szCs w:val="27"/>
          <w:lang w:eastAsia="ru-RU"/>
        </w:rPr>
        <w:t xml:space="preserve"> тыс. руб.</w:t>
      </w:r>
      <w:proofErr w:type="gramEnd"/>
    </w:p>
    <w:p w:rsidR="00B773B1" w:rsidRPr="00B773B1" w:rsidRDefault="00B773B1" w:rsidP="00B773B1">
      <w:pPr>
        <w:spacing w:after="0" w:line="240" w:lineRule="auto"/>
        <w:ind w:firstLine="561"/>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lastRenderedPageBreak/>
        <w:t xml:space="preserve">На основании вышеизложенного объемы поступлений налоговых и неналоговых доходов в бюджет сельского поселения </w:t>
      </w:r>
      <w:r w:rsidRPr="00B773B1">
        <w:rPr>
          <w:rFonts w:ascii="Times New Roman" w:eastAsia="Times New Roman" w:hAnsi="Times New Roman" w:cs="Times New Roman"/>
          <w:bCs/>
          <w:sz w:val="27"/>
          <w:szCs w:val="27"/>
          <w:lang w:eastAsia="ru-RU"/>
        </w:rPr>
        <w:t xml:space="preserve"> к уровню </w:t>
      </w:r>
      <w:r w:rsidR="00E442F2">
        <w:rPr>
          <w:rFonts w:ascii="Times New Roman" w:eastAsia="Times New Roman" w:hAnsi="Times New Roman" w:cs="Times New Roman"/>
          <w:sz w:val="27"/>
          <w:szCs w:val="27"/>
          <w:lang w:eastAsia="ru-RU"/>
        </w:rPr>
        <w:t>2014 года в 2015</w:t>
      </w:r>
      <w:r w:rsidRPr="00B773B1">
        <w:rPr>
          <w:rFonts w:ascii="Times New Roman" w:eastAsia="Times New Roman" w:hAnsi="Times New Roman" w:cs="Times New Roman"/>
          <w:sz w:val="27"/>
          <w:szCs w:val="27"/>
          <w:lang w:eastAsia="ru-RU"/>
        </w:rPr>
        <w:t xml:space="preserve"> году составили </w:t>
      </w:r>
      <w:r w:rsidR="00460973" w:rsidRPr="00460973">
        <w:rPr>
          <w:rFonts w:ascii="Times New Roman" w:eastAsia="Times New Roman" w:hAnsi="Times New Roman" w:cs="Times New Roman"/>
          <w:sz w:val="27"/>
          <w:szCs w:val="27"/>
          <w:lang w:eastAsia="ru-RU"/>
        </w:rPr>
        <w:t>106,6</w:t>
      </w:r>
      <w:r w:rsidRPr="00460973">
        <w:rPr>
          <w:rFonts w:ascii="Times New Roman" w:eastAsia="Times New Roman" w:hAnsi="Times New Roman" w:cs="Times New Roman"/>
          <w:sz w:val="27"/>
          <w:szCs w:val="27"/>
          <w:lang w:eastAsia="ru-RU"/>
        </w:rPr>
        <w:t>%</w:t>
      </w:r>
      <w:r w:rsidR="00E442F2" w:rsidRPr="00460973">
        <w:rPr>
          <w:rFonts w:ascii="Times New Roman" w:eastAsia="Times New Roman" w:hAnsi="Times New Roman" w:cs="Times New Roman"/>
          <w:sz w:val="27"/>
          <w:szCs w:val="27"/>
          <w:lang w:eastAsia="ru-RU"/>
        </w:rPr>
        <w:t xml:space="preserve"> и</w:t>
      </w:r>
      <w:r w:rsidR="00E442F2">
        <w:rPr>
          <w:rFonts w:ascii="Times New Roman" w:eastAsia="Times New Roman" w:hAnsi="Times New Roman" w:cs="Times New Roman"/>
          <w:sz w:val="27"/>
          <w:szCs w:val="27"/>
          <w:lang w:eastAsia="ru-RU"/>
        </w:rPr>
        <w:t xml:space="preserve"> уточненные назначения 2016</w:t>
      </w:r>
      <w:r w:rsidRPr="00B773B1">
        <w:rPr>
          <w:rFonts w:ascii="Times New Roman" w:eastAsia="Times New Roman" w:hAnsi="Times New Roman" w:cs="Times New Roman"/>
          <w:sz w:val="27"/>
          <w:szCs w:val="27"/>
          <w:lang w:eastAsia="ru-RU"/>
        </w:rPr>
        <w:t xml:space="preserve"> года </w:t>
      </w:r>
      <w:r w:rsidRPr="00460973">
        <w:rPr>
          <w:rFonts w:ascii="Times New Roman" w:eastAsia="Times New Roman" w:hAnsi="Times New Roman" w:cs="Times New Roman"/>
          <w:sz w:val="27"/>
          <w:szCs w:val="27"/>
          <w:lang w:eastAsia="ru-RU"/>
        </w:rPr>
        <w:t xml:space="preserve">составят </w:t>
      </w:r>
      <w:r w:rsidR="00A713A2" w:rsidRPr="00460973">
        <w:rPr>
          <w:rFonts w:ascii="Times New Roman" w:eastAsia="Times New Roman" w:hAnsi="Times New Roman" w:cs="Times New Roman"/>
          <w:sz w:val="27"/>
          <w:szCs w:val="27"/>
          <w:lang w:eastAsia="ru-RU"/>
        </w:rPr>
        <w:t>5</w:t>
      </w:r>
      <w:r w:rsidR="00460973" w:rsidRPr="00460973">
        <w:rPr>
          <w:rFonts w:ascii="Times New Roman" w:eastAsia="Times New Roman" w:hAnsi="Times New Roman" w:cs="Times New Roman"/>
          <w:sz w:val="27"/>
          <w:szCs w:val="27"/>
          <w:lang w:eastAsia="ru-RU"/>
        </w:rPr>
        <w:t>4</w:t>
      </w:r>
      <w:r w:rsidR="00A713A2" w:rsidRPr="00460973">
        <w:rPr>
          <w:rFonts w:ascii="Times New Roman" w:eastAsia="Times New Roman" w:hAnsi="Times New Roman" w:cs="Times New Roman"/>
          <w:sz w:val="27"/>
          <w:szCs w:val="27"/>
          <w:lang w:eastAsia="ru-RU"/>
        </w:rPr>
        <w:t>,</w:t>
      </w:r>
      <w:r w:rsidR="00460973">
        <w:rPr>
          <w:rFonts w:ascii="Times New Roman" w:eastAsia="Times New Roman" w:hAnsi="Times New Roman" w:cs="Times New Roman"/>
          <w:sz w:val="27"/>
          <w:szCs w:val="27"/>
          <w:lang w:eastAsia="ru-RU"/>
        </w:rPr>
        <w:t>5</w:t>
      </w:r>
      <w:r w:rsidR="00E442F2">
        <w:rPr>
          <w:rFonts w:ascii="Times New Roman" w:eastAsia="Times New Roman" w:hAnsi="Times New Roman" w:cs="Times New Roman"/>
          <w:sz w:val="27"/>
          <w:szCs w:val="27"/>
          <w:lang w:eastAsia="ru-RU"/>
        </w:rPr>
        <w:t>%, по проекту 2017</w:t>
      </w:r>
      <w:r w:rsidRPr="00B773B1">
        <w:rPr>
          <w:rFonts w:ascii="Times New Roman" w:eastAsia="Times New Roman" w:hAnsi="Times New Roman" w:cs="Times New Roman"/>
          <w:sz w:val="27"/>
          <w:szCs w:val="27"/>
          <w:lang w:eastAsia="ru-RU"/>
        </w:rPr>
        <w:t xml:space="preserve"> года составят </w:t>
      </w:r>
      <w:r w:rsidR="00460973">
        <w:rPr>
          <w:rFonts w:ascii="Times New Roman" w:eastAsia="Times New Roman" w:hAnsi="Times New Roman" w:cs="Times New Roman"/>
          <w:sz w:val="27"/>
          <w:szCs w:val="27"/>
          <w:lang w:eastAsia="ru-RU"/>
        </w:rPr>
        <w:t>49,4</w:t>
      </w:r>
      <w:r w:rsidR="00E442F2">
        <w:rPr>
          <w:rFonts w:ascii="Times New Roman" w:eastAsia="Times New Roman" w:hAnsi="Times New Roman" w:cs="Times New Roman"/>
          <w:sz w:val="27"/>
          <w:szCs w:val="27"/>
          <w:lang w:eastAsia="ru-RU"/>
        </w:rPr>
        <w:t>% и аналогично в 2018 году и 2019</w:t>
      </w:r>
      <w:r w:rsidRPr="00B773B1">
        <w:rPr>
          <w:rFonts w:ascii="Times New Roman" w:eastAsia="Times New Roman" w:hAnsi="Times New Roman" w:cs="Times New Roman"/>
          <w:sz w:val="27"/>
          <w:szCs w:val="27"/>
          <w:lang w:eastAsia="ru-RU"/>
        </w:rPr>
        <w:t xml:space="preserve"> году. </w:t>
      </w:r>
    </w:p>
    <w:p w:rsidR="00460973" w:rsidRDefault="008F1865" w:rsidP="00B773B1">
      <w:pPr>
        <w:spacing w:after="0" w:line="240" w:lineRule="auto"/>
        <w:ind w:firstLine="56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результате за период с 2014 года по 2016</w:t>
      </w:r>
      <w:r w:rsidR="00B773B1" w:rsidRPr="00B773B1">
        <w:rPr>
          <w:rFonts w:ascii="Times New Roman" w:eastAsia="Times New Roman" w:hAnsi="Times New Roman" w:cs="Times New Roman"/>
          <w:sz w:val="27"/>
          <w:szCs w:val="27"/>
          <w:lang w:eastAsia="ru-RU"/>
        </w:rPr>
        <w:t xml:space="preserve"> год наблюдает</w:t>
      </w:r>
      <w:r>
        <w:rPr>
          <w:rFonts w:ascii="Times New Roman" w:eastAsia="Times New Roman" w:hAnsi="Times New Roman" w:cs="Times New Roman"/>
          <w:sz w:val="27"/>
          <w:szCs w:val="27"/>
          <w:lang w:eastAsia="ru-RU"/>
        </w:rPr>
        <w:t>ся тенденция</w:t>
      </w:r>
      <w:r w:rsidR="00460973">
        <w:rPr>
          <w:rFonts w:ascii="Times New Roman" w:eastAsia="Times New Roman" w:hAnsi="Times New Roman" w:cs="Times New Roman"/>
          <w:sz w:val="27"/>
          <w:szCs w:val="27"/>
          <w:lang w:eastAsia="ru-RU"/>
        </w:rPr>
        <w:t xml:space="preserve"> увеличения объема собственных </w:t>
      </w:r>
      <w:r w:rsidR="00460973" w:rsidRPr="00B773B1">
        <w:rPr>
          <w:rFonts w:ascii="Times New Roman" w:eastAsia="Times New Roman" w:hAnsi="Times New Roman" w:cs="Times New Roman"/>
          <w:sz w:val="27"/>
          <w:szCs w:val="27"/>
          <w:lang w:eastAsia="ru-RU"/>
        </w:rPr>
        <w:t>доходов сельского поселения</w:t>
      </w:r>
      <w:r w:rsidR="00460973">
        <w:rPr>
          <w:rFonts w:ascii="Times New Roman" w:eastAsia="Times New Roman" w:hAnsi="Times New Roman" w:cs="Times New Roman"/>
          <w:sz w:val="27"/>
          <w:szCs w:val="27"/>
          <w:lang w:eastAsia="ru-RU"/>
        </w:rPr>
        <w:t xml:space="preserve"> в 2015 году и значительное уменьшение </w:t>
      </w:r>
      <w:r w:rsidR="007947AD">
        <w:rPr>
          <w:rFonts w:ascii="Times New Roman" w:eastAsia="Times New Roman" w:hAnsi="Times New Roman" w:cs="Times New Roman"/>
          <w:sz w:val="27"/>
          <w:szCs w:val="27"/>
          <w:lang w:eastAsia="ru-RU"/>
        </w:rPr>
        <w:t>поступлений с 2016 года по 2017-2019 года к уровню 2014 года.</w:t>
      </w:r>
    </w:p>
    <w:p w:rsidR="007947AD" w:rsidRDefault="00B773B1" w:rsidP="00B773B1">
      <w:pPr>
        <w:spacing w:after="0" w:line="240" w:lineRule="auto"/>
        <w:ind w:firstLine="561"/>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Тенденция снижения </w:t>
      </w:r>
      <w:r w:rsidR="007947AD">
        <w:rPr>
          <w:rFonts w:ascii="Times New Roman" w:eastAsia="Times New Roman" w:hAnsi="Times New Roman" w:cs="Times New Roman"/>
          <w:sz w:val="27"/>
          <w:szCs w:val="27"/>
          <w:lang w:eastAsia="ru-RU"/>
        </w:rPr>
        <w:t>объемов</w:t>
      </w:r>
      <w:r w:rsidRPr="00B773B1">
        <w:rPr>
          <w:rFonts w:ascii="Times New Roman" w:eastAsia="Times New Roman" w:hAnsi="Times New Roman" w:cs="Times New Roman"/>
          <w:sz w:val="27"/>
          <w:szCs w:val="27"/>
          <w:lang w:eastAsia="ru-RU"/>
        </w:rPr>
        <w:t xml:space="preserve"> собственных доходов сельского поселения в 201</w:t>
      </w:r>
      <w:r w:rsidR="000877F3">
        <w:rPr>
          <w:rFonts w:ascii="Times New Roman" w:eastAsia="Times New Roman" w:hAnsi="Times New Roman" w:cs="Times New Roman"/>
          <w:sz w:val="27"/>
          <w:szCs w:val="27"/>
          <w:lang w:eastAsia="ru-RU"/>
        </w:rPr>
        <w:t>7 году и плановом периоде 2018-2019</w:t>
      </w:r>
      <w:r w:rsidRPr="00B773B1">
        <w:rPr>
          <w:rFonts w:ascii="Times New Roman" w:eastAsia="Times New Roman" w:hAnsi="Times New Roman" w:cs="Times New Roman"/>
          <w:sz w:val="27"/>
          <w:szCs w:val="27"/>
          <w:lang w:eastAsia="ru-RU"/>
        </w:rPr>
        <w:t xml:space="preserve"> годов связано с</w:t>
      </w:r>
      <w:r w:rsidR="007947AD">
        <w:rPr>
          <w:rFonts w:ascii="Times New Roman" w:eastAsia="Times New Roman" w:hAnsi="Times New Roman" w:cs="Times New Roman"/>
          <w:sz w:val="27"/>
          <w:szCs w:val="27"/>
          <w:lang w:eastAsia="ru-RU"/>
        </w:rPr>
        <w:t xml:space="preserve">о снижением поступлением от налогов на имущество (налоги на имущество физических лиц, земельные налоги).  </w:t>
      </w:r>
    </w:p>
    <w:p w:rsidR="007947AD" w:rsidRDefault="007947AD" w:rsidP="00B773B1">
      <w:pPr>
        <w:spacing w:after="0" w:line="240" w:lineRule="auto"/>
        <w:ind w:firstLine="561"/>
        <w:jc w:val="both"/>
        <w:rPr>
          <w:rFonts w:ascii="Times New Roman" w:eastAsia="Times New Roman" w:hAnsi="Times New Roman" w:cs="Times New Roman"/>
          <w:sz w:val="27"/>
          <w:szCs w:val="27"/>
          <w:lang w:eastAsia="ru-RU"/>
        </w:rPr>
      </w:pPr>
    </w:p>
    <w:p w:rsidR="00B773B1" w:rsidRDefault="00B773B1" w:rsidP="00B773B1">
      <w:pPr>
        <w:spacing w:after="0" w:line="240" w:lineRule="auto"/>
        <w:ind w:firstLine="540"/>
        <w:jc w:val="both"/>
        <w:rPr>
          <w:rFonts w:ascii="Times New Roman" w:eastAsia="Times New Roman" w:hAnsi="Times New Roman" w:cs="Times New Roman"/>
          <w:sz w:val="27"/>
          <w:szCs w:val="27"/>
          <w:lang w:eastAsia="ru-RU"/>
        </w:rPr>
      </w:pPr>
      <w:r w:rsidRPr="00637638">
        <w:rPr>
          <w:rFonts w:ascii="Times New Roman" w:eastAsia="Times New Roman" w:hAnsi="Times New Roman" w:cs="Times New Roman"/>
          <w:sz w:val="27"/>
          <w:szCs w:val="27"/>
          <w:lang w:eastAsia="ru-RU"/>
        </w:rPr>
        <w:t xml:space="preserve">Расходы бюджета </w:t>
      </w:r>
      <w:proofErr w:type="spellStart"/>
      <w:r w:rsidRPr="00637638">
        <w:rPr>
          <w:rFonts w:ascii="Times New Roman" w:eastAsia="Times New Roman" w:hAnsi="Times New Roman" w:cs="Times New Roman"/>
          <w:sz w:val="27"/>
          <w:szCs w:val="27"/>
          <w:lang w:eastAsia="ru-RU"/>
        </w:rPr>
        <w:t>Кардоникс</w:t>
      </w:r>
      <w:r w:rsidR="00192452" w:rsidRPr="00637638">
        <w:rPr>
          <w:rFonts w:ascii="Times New Roman" w:eastAsia="Times New Roman" w:hAnsi="Times New Roman" w:cs="Times New Roman"/>
          <w:sz w:val="27"/>
          <w:szCs w:val="27"/>
          <w:lang w:eastAsia="ru-RU"/>
        </w:rPr>
        <w:t>кого</w:t>
      </w:r>
      <w:proofErr w:type="spellEnd"/>
      <w:r w:rsidR="00192452" w:rsidRPr="00637638">
        <w:rPr>
          <w:rFonts w:ascii="Times New Roman" w:eastAsia="Times New Roman" w:hAnsi="Times New Roman" w:cs="Times New Roman"/>
          <w:sz w:val="27"/>
          <w:szCs w:val="27"/>
          <w:lang w:eastAsia="ru-RU"/>
        </w:rPr>
        <w:t xml:space="preserve"> сельского поселения до 2019</w:t>
      </w:r>
      <w:r w:rsidRPr="00637638">
        <w:rPr>
          <w:rFonts w:ascii="Times New Roman" w:eastAsia="Times New Roman" w:hAnsi="Times New Roman" w:cs="Times New Roman"/>
          <w:sz w:val="27"/>
          <w:szCs w:val="27"/>
          <w:lang w:eastAsia="ru-RU"/>
        </w:rPr>
        <w:t xml:space="preserve"> года рассчитывались на основе «Основных направлений бюджетной полит</w:t>
      </w:r>
      <w:r w:rsidR="00192452" w:rsidRPr="00637638">
        <w:rPr>
          <w:rFonts w:ascii="Times New Roman" w:eastAsia="Times New Roman" w:hAnsi="Times New Roman" w:cs="Times New Roman"/>
          <w:sz w:val="27"/>
          <w:szCs w:val="27"/>
          <w:lang w:eastAsia="ru-RU"/>
        </w:rPr>
        <w:t>ики Российской Федерации на 2017 год и плановый период 2018 и 2019</w:t>
      </w:r>
      <w:r w:rsidRPr="00637638">
        <w:rPr>
          <w:rFonts w:ascii="Times New Roman" w:eastAsia="Times New Roman" w:hAnsi="Times New Roman" w:cs="Times New Roman"/>
          <w:sz w:val="27"/>
          <w:szCs w:val="27"/>
          <w:lang w:eastAsia="ru-RU"/>
        </w:rPr>
        <w:t xml:space="preserve"> годы».</w:t>
      </w:r>
    </w:p>
    <w:p w:rsidR="00B773B1" w:rsidRPr="00B773B1" w:rsidRDefault="00B773B1" w:rsidP="00B773B1">
      <w:pPr>
        <w:spacing w:after="0" w:line="240" w:lineRule="auto"/>
        <w:ind w:firstLine="540"/>
        <w:jc w:val="both"/>
        <w:rPr>
          <w:rFonts w:ascii="Times New Roman" w:eastAsia="Times New Roman" w:hAnsi="Times New Roman" w:cs="Times New Roman"/>
          <w:sz w:val="27"/>
          <w:szCs w:val="27"/>
          <w:lang w:eastAsia="ru-RU"/>
        </w:rPr>
      </w:pPr>
      <w:r w:rsidRPr="007947AD">
        <w:rPr>
          <w:rFonts w:ascii="Times New Roman" w:eastAsia="Times New Roman" w:hAnsi="Times New Roman" w:cs="Times New Roman"/>
          <w:sz w:val="27"/>
          <w:szCs w:val="27"/>
          <w:lang w:eastAsia="ru-RU"/>
        </w:rPr>
        <w:t>Расх</w:t>
      </w:r>
      <w:r w:rsidR="00192452" w:rsidRPr="007947AD">
        <w:rPr>
          <w:rFonts w:ascii="Times New Roman" w:eastAsia="Times New Roman" w:hAnsi="Times New Roman" w:cs="Times New Roman"/>
          <w:sz w:val="27"/>
          <w:szCs w:val="27"/>
          <w:lang w:eastAsia="ru-RU"/>
        </w:rPr>
        <w:t>оды сельского поселения  на 2017</w:t>
      </w:r>
      <w:r w:rsidRPr="007947AD">
        <w:rPr>
          <w:rFonts w:ascii="Times New Roman" w:eastAsia="Times New Roman" w:hAnsi="Times New Roman" w:cs="Times New Roman"/>
          <w:sz w:val="27"/>
          <w:szCs w:val="27"/>
          <w:lang w:eastAsia="ru-RU"/>
        </w:rPr>
        <w:t xml:space="preserve"> год </w:t>
      </w:r>
      <w:r w:rsidR="00FC3422">
        <w:rPr>
          <w:rFonts w:ascii="Times New Roman" w:eastAsia="Times New Roman" w:hAnsi="Times New Roman" w:cs="Times New Roman"/>
          <w:sz w:val="27"/>
          <w:szCs w:val="27"/>
          <w:lang w:eastAsia="ru-RU"/>
        </w:rPr>
        <w:t xml:space="preserve">увеличились </w:t>
      </w:r>
      <w:r w:rsidRPr="007947AD">
        <w:rPr>
          <w:rFonts w:ascii="Times New Roman" w:eastAsia="Times New Roman" w:hAnsi="Times New Roman" w:cs="Times New Roman"/>
          <w:sz w:val="27"/>
          <w:szCs w:val="27"/>
          <w:lang w:eastAsia="ru-RU"/>
        </w:rPr>
        <w:t xml:space="preserve">на сумму </w:t>
      </w:r>
      <w:r w:rsidR="00FC3422">
        <w:rPr>
          <w:rFonts w:ascii="Times New Roman" w:eastAsia="Times New Roman" w:hAnsi="Times New Roman" w:cs="Times New Roman"/>
          <w:sz w:val="27"/>
          <w:szCs w:val="27"/>
          <w:lang w:eastAsia="ru-RU"/>
        </w:rPr>
        <w:t>50,3</w:t>
      </w:r>
      <w:r w:rsidRPr="007947AD">
        <w:rPr>
          <w:rFonts w:ascii="Times New Roman" w:eastAsia="Times New Roman" w:hAnsi="Times New Roman" w:cs="Times New Roman"/>
          <w:sz w:val="27"/>
          <w:szCs w:val="27"/>
          <w:lang w:eastAsia="ru-RU"/>
        </w:rPr>
        <w:t xml:space="preserve"> тыс. руб. или на </w:t>
      </w:r>
      <w:r w:rsidR="00FC3422">
        <w:rPr>
          <w:rFonts w:ascii="Times New Roman" w:eastAsia="Times New Roman" w:hAnsi="Times New Roman" w:cs="Times New Roman"/>
          <w:sz w:val="27"/>
          <w:szCs w:val="27"/>
          <w:lang w:eastAsia="ru-RU"/>
        </w:rPr>
        <w:t>0,5</w:t>
      </w:r>
      <w:r w:rsidRPr="007947AD">
        <w:rPr>
          <w:rFonts w:ascii="Times New Roman" w:eastAsia="Times New Roman" w:hAnsi="Times New Roman" w:cs="Times New Roman"/>
          <w:sz w:val="27"/>
          <w:szCs w:val="27"/>
          <w:lang w:eastAsia="ru-RU"/>
        </w:rPr>
        <w:t>% от у</w:t>
      </w:r>
      <w:r w:rsidR="009D1AF9" w:rsidRPr="007947AD">
        <w:rPr>
          <w:rFonts w:ascii="Times New Roman" w:eastAsia="Times New Roman" w:hAnsi="Times New Roman" w:cs="Times New Roman"/>
          <w:sz w:val="27"/>
          <w:szCs w:val="27"/>
          <w:lang w:eastAsia="ru-RU"/>
        </w:rPr>
        <w:t>ровня первоначального плана 2016</w:t>
      </w:r>
      <w:r w:rsidRPr="007947AD">
        <w:rPr>
          <w:rFonts w:ascii="Times New Roman" w:eastAsia="Times New Roman" w:hAnsi="Times New Roman" w:cs="Times New Roman"/>
          <w:sz w:val="27"/>
          <w:szCs w:val="27"/>
          <w:lang w:eastAsia="ru-RU"/>
        </w:rPr>
        <w:t xml:space="preserve"> года (</w:t>
      </w:r>
      <w:r w:rsidR="00E26D19">
        <w:rPr>
          <w:rFonts w:ascii="Times New Roman" w:eastAsia="Times New Roman" w:hAnsi="Times New Roman" w:cs="Times New Roman"/>
          <w:sz w:val="27"/>
          <w:szCs w:val="27"/>
          <w:lang w:eastAsia="ru-RU"/>
        </w:rPr>
        <w:t>10004,4</w:t>
      </w:r>
      <w:r w:rsidRPr="007947AD">
        <w:rPr>
          <w:rFonts w:ascii="Times New Roman" w:eastAsia="Times New Roman" w:hAnsi="Times New Roman" w:cs="Times New Roman"/>
          <w:sz w:val="27"/>
          <w:szCs w:val="27"/>
          <w:lang w:eastAsia="ru-RU"/>
        </w:rPr>
        <w:t xml:space="preserve"> тыс. руб.) и составили 100</w:t>
      </w:r>
      <w:r w:rsidR="00FC3422">
        <w:rPr>
          <w:rFonts w:ascii="Times New Roman" w:eastAsia="Times New Roman" w:hAnsi="Times New Roman" w:cs="Times New Roman"/>
          <w:sz w:val="27"/>
          <w:szCs w:val="27"/>
          <w:lang w:eastAsia="ru-RU"/>
        </w:rPr>
        <w:t>5</w:t>
      </w:r>
      <w:r w:rsidRPr="007947AD">
        <w:rPr>
          <w:rFonts w:ascii="Times New Roman" w:eastAsia="Times New Roman" w:hAnsi="Times New Roman" w:cs="Times New Roman"/>
          <w:sz w:val="27"/>
          <w:szCs w:val="27"/>
          <w:lang w:eastAsia="ru-RU"/>
        </w:rPr>
        <w:t>4,</w:t>
      </w:r>
      <w:r w:rsidR="00FC3422">
        <w:rPr>
          <w:rFonts w:ascii="Times New Roman" w:eastAsia="Times New Roman" w:hAnsi="Times New Roman" w:cs="Times New Roman"/>
          <w:sz w:val="27"/>
          <w:szCs w:val="27"/>
          <w:lang w:eastAsia="ru-RU"/>
        </w:rPr>
        <w:t>7</w:t>
      </w:r>
      <w:r w:rsidRPr="007947AD">
        <w:rPr>
          <w:rFonts w:ascii="Times New Roman" w:eastAsia="Times New Roman" w:hAnsi="Times New Roman" w:cs="Times New Roman"/>
          <w:sz w:val="27"/>
          <w:szCs w:val="27"/>
          <w:lang w:eastAsia="ru-RU"/>
        </w:rPr>
        <w:t xml:space="preserve"> тыс. руб. П</w:t>
      </w:r>
      <w:r w:rsidR="009D1AF9" w:rsidRPr="007947AD">
        <w:rPr>
          <w:rFonts w:ascii="Times New Roman" w:eastAsia="Times New Roman" w:hAnsi="Times New Roman" w:cs="Times New Roman"/>
          <w:sz w:val="27"/>
          <w:szCs w:val="27"/>
          <w:lang w:eastAsia="ru-RU"/>
        </w:rPr>
        <w:t>ри планировании расходов на 2018-2019</w:t>
      </w:r>
      <w:r w:rsidRPr="007947AD">
        <w:rPr>
          <w:rFonts w:ascii="Times New Roman" w:eastAsia="Times New Roman" w:hAnsi="Times New Roman" w:cs="Times New Roman"/>
          <w:sz w:val="27"/>
          <w:szCs w:val="27"/>
          <w:lang w:eastAsia="ru-RU"/>
        </w:rPr>
        <w:t xml:space="preserve"> годы учтен уровень инфляции.</w:t>
      </w:r>
    </w:p>
    <w:p w:rsidR="00B773B1" w:rsidRPr="00B773B1" w:rsidRDefault="00B773B1" w:rsidP="00B773B1">
      <w:pPr>
        <w:spacing w:after="0" w:line="240" w:lineRule="auto"/>
        <w:ind w:firstLine="54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Предварительные итоги  исполнения бюджета </w:t>
      </w:r>
      <w:proofErr w:type="spellStart"/>
      <w:r w:rsidRPr="00B773B1">
        <w:rPr>
          <w:rFonts w:ascii="Times New Roman" w:eastAsia="Times New Roman" w:hAnsi="Times New Roman" w:cs="Times New Roman"/>
          <w:b/>
          <w:sz w:val="27"/>
          <w:szCs w:val="27"/>
          <w:lang w:eastAsia="ru-RU"/>
        </w:rPr>
        <w:t>Кардоникского</w:t>
      </w:r>
      <w:proofErr w:type="spellEnd"/>
      <w:r w:rsidRPr="00B773B1">
        <w:rPr>
          <w:rFonts w:ascii="Times New Roman" w:eastAsia="Times New Roman" w:hAnsi="Times New Roman" w:cs="Times New Roman"/>
          <w:b/>
          <w:sz w:val="27"/>
          <w:szCs w:val="27"/>
          <w:lang w:eastAsia="ru-RU"/>
        </w:rPr>
        <w:t xml:space="preserve"> сельского </w:t>
      </w:r>
    </w:p>
    <w:p w:rsidR="00B773B1" w:rsidRPr="00B773B1" w:rsidRDefault="00116511" w:rsidP="00B773B1">
      <w:pPr>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поселения за январь - </w:t>
      </w:r>
      <w:r w:rsidR="00FC3422">
        <w:rPr>
          <w:rFonts w:ascii="Times New Roman" w:eastAsia="Times New Roman" w:hAnsi="Times New Roman" w:cs="Times New Roman"/>
          <w:b/>
          <w:sz w:val="27"/>
          <w:szCs w:val="27"/>
          <w:lang w:eastAsia="ru-RU"/>
        </w:rPr>
        <w:t>сентябрь</w:t>
      </w:r>
      <w:r>
        <w:rPr>
          <w:rFonts w:ascii="Times New Roman" w:eastAsia="Times New Roman" w:hAnsi="Times New Roman" w:cs="Times New Roman"/>
          <w:b/>
          <w:sz w:val="27"/>
          <w:szCs w:val="27"/>
          <w:lang w:eastAsia="ru-RU"/>
        </w:rPr>
        <w:t xml:space="preserve"> 2016 года и ожидаемые итоги за 2016</w:t>
      </w:r>
      <w:r w:rsidR="00B773B1" w:rsidRPr="00B773B1">
        <w:rPr>
          <w:rFonts w:ascii="Times New Roman" w:eastAsia="Times New Roman" w:hAnsi="Times New Roman" w:cs="Times New Roman"/>
          <w:b/>
          <w:sz w:val="27"/>
          <w:szCs w:val="27"/>
          <w:lang w:eastAsia="ru-RU"/>
        </w:rPr>
        <w:t xml:space="preserve"> год</w:t>
      </w:r>
    </w:p>
    <w:p w:rsidR="00B773B1" w:rsidRPr="00B773B1" w:rsidRDefault="00B773B1" w:rsidP="00B773B1">
      <w:pPr>
        <w:spacing w:after="0" w:line="240" w:lineRule="auto"/>
        <w:jc w:val="center"/>
        <w:rPr>
          <w:rFonts w:ascii="Times New Roman" w:eastAsia="Times New Roman" w:hAnsi="Times New Roman" w:cs="Times New Roman"/>
          <w:b/>
          <w:sz w:val="16"/>
          <w:szCs w:val="16"/>
          <w:lang w:eastAsia="ru-RU"/>
        </w:rPr>
      </w:pPr>
    </w:p>
    <w:p w:rsidR="00781061" w:rsidRPr="00781061" w:rsidRDefault="00B773B1" w:rsidP="00781061">
      <w:pPr>
        <w:spacing w:after="0" w:line="240" w:lineRule="auto"/>
        <w:contextualSpacing/>
        <w:jc w:val="both"/>
        <w:rPr>
          <w:rFonts w:ascii="Times New Roman" w:hAnsi="Times New Roman" w:cs="Times New Roman"/>
          <w:sz w:val="27"/>
          <w:szCs w:val="27"/>
        </w:rPr>
      </w:pPr>
      <w:r w:rsidRPr="00B773B1">
        <w:rPr>
          <w:rFonts w:ascii="Times New Roman" w:eastAsia="Times New Roman" w:hAnsi="Times New Roman" w:cs="Times New Roman"/>
          <w:b/>
          <w:sz w:val="27"/>
          <w:szCs w:val="27"/>
          <w:lang w:eastAsia="ru-RU"/>
        </w:rPr>
        <w:tab/>
      </w:r>
      <w:proofErr w:type="gramStart"/>
      <w:r w:rsidRPr="00781061">
        <w:rPr>
          <w:rFonts w:ascii="Times New Roman" w:eastAsia="Times New Roman" w:hAnsi="Times New Roman" w:cs="Times New Roman"/>
          <w:sz w:val="27"/>
          <w:szCs w:val="27"/>
          <w:lang w:eastAsia="ru-RU"/>
        </w:rPr>
        <w:t>На основании</w:t>
      </w:r>
      <w:r w:rsidRPr="00781061">
        <w:rPr>
          <w:rFonts w:ascii="Times New Roman" w:eastAsia="Times New Roman" w:hAnsi="Times New Roman" w:cs="Times New Roman"/>
          <w:b/>
          <w:sz w:val="27"/>
          <w:szCs w:val="27"/>
          <w:lang w:eastAsia="ru-RU"/>
        </w:rPr>
        <w:t xml:space="preserve"> </w:t>
      </w:r>
      <w:r w:rsidRPr="00781061">
        <w:rPr>
          <w:rFonts w:ascii="Times New Roman" w:eastAsia="Times New Roman" w:hAnsi="Times New Roman" w:cs="Times New Roman"/>
          <w:sz w:val="27"/>
          <w:szCs w:val="27"/>
          <w:lang w:eastAsia="ru-RU"/>
        </w:rPr>
        <w:t xml:space="preserve">показателей среднесрочного финансового плана </w:t>
      </w:r>
      <w:proofErr w:type="spellStart"/>
      <w:r w:rsidRPr="00781061">
        <w:rPr>
          <w:rFonts w:ascii="Times New Roman" w:eastAsia="Times New Roman" w:hAnsi="Times New Roman" w:cs="Times New Roman"/>
          <w:sz w:val="27"/>
          <w:szCs w:val="27"/>
          <w:lang w:eastAsia="ru-RU"/>
        </w:rPr>
        <w:t>Кардоникского</w:t>
      </w:r>
      <w:proofErr w:type="spellEnd"/>
      <w:r w:rsidR="005B219E" w:rsidRPr="00781061">
        <w:rPr>
          <w:rFonts w:ascii="Times New Roman" w:eastAsia="Times New Roman" w:hAnsi="Times New Roman" w:cs="Times New Roman"/>
          <w:sz w:val="27"/>
          <w:szCs w:val="27"/>
          <w:lang w:eastAsia="ru-RU"/>
        </w:rPr>
        <w:t xml:space="preserve">  сельского поселения на 2017-2019</w:t>
      </w:r>
      <w:r w:rsidRPr="00781061">
        <w:rPr>
          <w:rFonts w:ascii="Times New Roman" w:eastAsia="Times New Roman" w:hAnsi="Times New Roman" w:cs="Times New Roman"/>
          <w:sz w:val="27"/>
          <w:szCs w:val="27"/>
          <w:lang w:eastAsia="ru-RU"/>
        </w:rPr>
        <w:t xml:space="preserve"> годы пр</w:t>
      </w:r>
      <w:r w:rsidR="005B219E" w:rsidRPr="00781061">
        <w:rPr>
          <w:rFonts w:ascii="Times New Roman" w:eastAsia="Times New Roman" w:hAnsi="Times New Roman" w:cs="Times New Roman"/>
          <w:sz w:val="27"/>
          <w:szCs w:val="27"/>
          <w:lang w:eastAsia="ru-RU"/>
        </w:rPr>
        <w:t>огнозируемый общий объем на 2016</w:t>
      </w:r>
      <w:r w:rsidR="006C3FF3" w:rsidRPr="00781061">
        <w:rPr>
          <w:rFonts w:ascii="Times New Roman" w:eastAsia="Times New Roman" w:hAnsi="Times New Roman" w:cs="Times New Roman"/>
          <w:sz w:val="27"/>
          <w:szCs w:val="27"/>
          <w:lang w:eastAsia="ru-RU"/>
        </w:rPr>
        <w:t xml:space="preserve"> год по доходам составит </w:t>
      </w:r>
      <w:r w:rsidR="00FC3422" w:rsidRPr="00781061">
        <w:rPr>
          <w:rFonts w:ascii="Times New Roman" w:eastAsia="Times New Roman" w:hAnsi="Times New Roman" w:cs="Times New Roman"/>
          <w:sz w:val="27"/>
          <w:szCs w:val="27"/>
          <w:lang w:eastAsia="ru-RU"/>
        </w:rPr>
        <w:t>14340,2</w:t>
      </w:r>
      <w:r w:rsidRPr="00781061">
        <w:rPr>
          <w:rFonts w:ascii="Times New Roman" w:eastAsia="Times New Roman" w:hAnsi="Times New Roman" w:cs="Times New Roman"/>
          <w:sz w:val="27"/>
          <w:szCs w:val="27"/>
          <w:lang w:eastAsia="ru-RU"/>
        </w:rPr>
        <w:t xml:space="preserve"> т</w:t>
      </w:r>
      <w:r w:rsidR="006C3FF3" w:rsidRPr="00781061">
        <w:rPr>
          <w:rFonts w:ascii="Times New Roman" w:eastAsia="Times New Roman" w:hAnsi="Times New Roman" w:cs="Times New Roman"/>
          <w:sz w:val="27"/>
          <w:szCs w:val="27"/>
          <w:lang w:eastAsia="ru-RU"/>
        </w:rPr>
        <w:t xml:space="preserve">ыс. руб. и по расходам – </w:t>
      </w:r>
      <w:r w:rsidR="00FC3422" w:rsidRPr="00781061">
        <w:rPr>
          <w:rFonts w:ascii="Times New Roman" w:eastAsia="Times New Roman" w:hAnsi="Times New Roman" w:cs="Times New Roman"/>
          <w:sz w:val="27"/>
          <w:szCs w:val="27"/>
          <w:lang w:eastAsia="ru-RU"/>
        </w:rPr>
        <w:t>17148,9 тыс. руб.</w:t>
      </w:r>
      <w:r w:rsidRPr="00781061">
        <w:rPr>
          <w:rFonts w:ascii="Times New Roman" w:eastAsia="Times New Roman" w:hAnsi="Times New Roman" w:cs="Times New Roman"/>
          <w:sz w:val="27"/>
          <w:szCs w:val="27"/>
          <w:lang w:eastAsia="ru-RU"/>
        </w:rPr>
        <w:t xml:space="preserve"> </w:t>
      </w:r>
      <w:r w:rsidRPr="00781061">
        <w:rPr>
          <w:rFonts w:ascii="Times New Roman" w:eastAsia="Times New Roman" w:hAnsi="Times New Roman" w:cs="Times New Roman"/>
          <w:sz w:val="27"/>
          <w:szCs w:val="27"/>
          <w:lang w:eastAsia="ru-RU"/>
        </w:rPr>
        <w:tab/>
      </w:r>
      <w:r w:rsidR="00781061" w:rsidRPr="00781061">
        <w:rPr>
          <w:rFonts w:ascii="Times New Roman" w:hAnsi="Times New Roman" w:cs="Times New Roman"/>
          <w:sz w:val="27"/>
          <w:szCs w:val="27"/>
        </w:rPr>
        <w:t>Образовавшийся дефицит в размере 2</w:t>
      </w:r>
      <w:r w:rsidR="00781061">
        <w:rPr>
          <w:rFonts w:ascii="Times New Roman" w:hAnsi="Times New Roman" w:cs="Times New Roman"/>
          <w:sz w:val="27"/>
          <w:szCs w:val="27"/>
        </w:rPr>
        <w:t>808,7</w:t>
      </w:r>
      <w:r w:rsidR="00781061" w:rsidRPr="00781061">
        <w:rPr>
          <w:rFonts w:ascii="Times New Roman" w:hAnsi="Times New Roman" w:cs="Times New Roman"/>
          <w:sz w:val="27"/>
          <w:szCs w:val="27"/>
        </w:rPr>
        <w:t xml:space="preserve"> тыс. рублей, будет покрыт за счет неиспользованного остатка средств на 01.01.2016 года в сумме </w:t>
      </w:r>
      <w:r w:rsidR="00440ADF">
        <w:rPr>
          <w:rFonts w:ascii="Times New Roman" w:hAnsi="Times New Roman" w:cs="Times New Roman"/>
          <w:sz w:val="27"/>
          <w:szCs w:val="27"/>
        </w:rPr>
        <w:t>2808,7</w:t>
      </w:r>
      <w:r w:rsidR="00781061" w:rsidRPr="00781061">
        <w:rPr>
          <w:rFonts w:ascii="Times New Roman" w:hAnsi="Times New Roman" w:cs="Times New Roman"/>
          <w:sz w:val="27"/>
          <w:szCs w:val="27"/>
        </w:rPr>
        <w:t xml:space="preserve"> тыс. рублей собственных доходов.</w:t>
      </w:r>
      <w:proofErr w:type="gramEnd"/>
    </w:p>
    <w:p w:rsidR="00B773B1" w:rsidRDefault="00440ADF" w:rsidP="00440ADF">
      <w:pPr>
        <w:spacing w:after="0" w:line="240" w:lineRule="auto"/>
        <w:ind w:firstLine="576"/>
        <w:contextualSpacing/>
        <w:jc w:val="both"/>
        <w:rPr>
          <w:rFonts w:ascii="Times New Roman" w:hAnsi="Times New Roman" w:cs="Times New Roman"/>
          <w:sz w:val="27"/>
          <w:szCs w:val="27"/>
        </w:rPr>
      </w:pPr>
      <w:r w:rsidRPr="00440ADF">
        <w:rPr>
          <w:rFonts w:ascii="Times New Roman" w:hAnsi="Times New Roman" w:cs="Times New Roman"/>
          <w:sz w:val="27"/>
          <w:szCs w:val="27"/>
        </w:rPr>
        <w:t xml:space="preserve">В нарушение статьи 96 Бюджетного Кодекса </w:t>
      </w:r>
      <w:r w:rsidRPr="00440ADF">
        <w:rPr>
          <w:rFonts w:ascii="Times New Roman" w:hAnsi="Times New Roman" w:cs="Times New Roman"/>
          <w:bCs/>
          <w:sz w:val="27"/>
          <w:szCs w:val="27"/>
        </w:rPr>
        <w:t xml:space="preserve">Российской Федерации </w:t>
      </w:r>
      <w:r w:rsidRPr="00440ADF">
        <w:rPr>
          <w:rFonts w:ascii="Times New Roman" w:hAnsi="Times New Roman" w:cs="Times New Roman"/>
          <w:sz w:val="27"/>
          <w:szCs w:val="27"/>
        </w:rPr>
        <w:t xml:space="preserve"> остатки на начало года не учтены при формировании проекта бюджета поселения в качестве источника покрытия дефицита бюджета.</w:t>
      </w:r>
    </w:p>
    <w:p w:rsidR="0070620C" w:rsidRPr="0070620C" w:rsidRDefault="0070620C" w:rsidP="00440ADF">
      <w:pPr>
        <w:spacing w:after="0" w:line="240" w:lineRule="auto"/>
        <w:ind w:firstLine="576"/>
        <w:contextualSpacing/>
        <w:jc w:val="both"/>
        <w:rPr>
          <w:rFonts w:ascii="Times New Roman" w:eastAsia="Times New Roman" w:hAnsi="Times New Roman" w:cs="Times New Roman"/>
          <w:lang w:eastAsia="ru-RU"/>
        </w:rPr>
      </w:pPr>
    </w:p>
    <w:p w:rsidR="00FC3422" w:rsidRDefault="006C3FF3" w:rsidP="00781061">
      <w:pPr>
        <w:spacing w:after="0" w:line="240" w:lineRule="auto"/>
        <w:ind w:firstLine="576"/>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За 2016</w:t>
      </w:r>
      <w:r w:rsidR="00B773B1" w:rsidRPr="00B773B1">
        <w:rPr>
          <w:rFonts w:ascii="Times New Roman" w:eastAsia="Times New Roman" w:hAnsi="Times New Roman" w:cs="Times New Roman"/>
          <w:sz w:val="27"/>
          <w:szCs w:val="27"/>
          <w:lang w:eastAsia="ru-RU"/>
        </w:rPr>
        <w:t xml:space="preserve"> год объем соб</w:t>
      </w:r>
      <w:r>
        <w:rPr>
          <w:rFonts w:ascii="Times New Roman" w:eastAsia="Times New Roman" w:hAnsi="Times New Roman" w:cs="Times New Roman"/>
          <w:sz w:val="27"/>
          <w:szCs w:val="27"/>
          <w:lang w:eastAsia="ru-RU"/>
        </w:rPr>
        <w:t>ственных доходов составил 3284,7</w:t>
      </w:r>
      <w:r w:rsidR="00B773B1" w:rsidRPr="00B773B1">
        <w:rPr>
          <w:rFonts w:ascii="Times New Roman" w:eastAsia="Times New Roman" w:hAnsi="Times New Roman" w:cs="Times New Roman"/>
          <w:sz w:val="27"/>
          <w:szCs w:val="27"/>
          <w:lang w:eastAsia="ru-RU"/>
        </w:rPr>
        <w:t xml:space="preserve"> тыс. руб., в том числе налог </w:t>
      </w:r>
      <w:r>
        <w:rPr>
          <w:rFonts w:ascii="Times New Roman" w:eastAsia="Times New Roman" w:hAnsi="Times New Roman" w:cs="Times New Roman"/>
          <w:sz w:val="27"/>
          <w:szCs w:val="27"/>
          <w:lang w:eastAsia="ru-RU"/>
        </w:rPr>
        <w:t>на доходы физических лиц– 1108,8</w:t>
      </w:r>
      <w:r w:rsidR="00B773B1" w:rsidRPr="00B773B1">
        <w:rPr>
          <w:rFonts w:ascii="Times New Roman" w:eastAsia="Times New Roman" w:hAnsi="Times New Roman" w:cs="Times New Roman"/>
          <w:sz w:val="27"/>
          <w:szCs w:val="27"/>
          <w:lang w:eastAsia="ru-RU"/>
        </w:rPr>
        <w:t xml:space="preserve"> тыс. ру</w:t>
      </w:r>
      <w:r>
        <w:rPr>
          <w:rFonts w:ascii="Times New Roman" w:eastAsia="Times New Roman" w:hAnsi="Times New Roman" w:cs="Times New Roman"/>
          <w:sz w:val="27"/>
          <w:szCs w:val="27"/>
          <w:lang w:eastAsia="ru-RU"/>
        </w:rPr>
        <w:t>б., налоги на имущество – 1482,0 тыс. руб</w:t>
      </w:r>
      <w:r w:rsidR="00FC3422">
        <w:rPr>
          <w:rFonts w:ascii="Times New Roman" w:eastAsia="Times New Roman" w:hAnsi="Times New Roman" w:cs="Times New Roman"/>
          <w:sz w:val="27"/>
          <w:szCs w:val="27"/>
          <w:lang w:eastAsia="ru-RU"/>
        </w:rPr>
        <w:t>.</w:t>
      </w:r>
      <w:r w:rsidR="00B773B1" w:rsidRPr="00B773B1">
        <w:rPr>
          <w:rFonts w:ascii="Times New Roman" w:eastAsia="Times New Roman" w:hAnsi="Times New Roman" w:cs="Times New Roman"/>
          <w:sz w:val="27"/>
          <w:szCs w:val="27"/>
          <w:lang w:eastAsia="ru-RU"/>
        </w:rPr>
        <w:t>, доходы от</w:t>
      </w:r>
      <w:r>
        <w:rPr>
          <w:rFonts w:ascii="Times New Roman" w:eastAsia="Times New Roman" w:hAnsi="Times New Roman" w:cs="Times New Roman"/>
          <w:sz w:val="27"/>
          <w:szCs w:val="27"/>
          <w:lang w:eastAsia="ru-RU"/>
        </w:rPr>
        <w:t xml:space="preserve"> использования имущества – 144,9</w:t>
      </w:r>
      <w:r w:rsidR="00B773B1" w:rsidRPr="00B773B1">
        <w:rPr>
          <w:rFonts w:ascii="Times New Roman" w:eastAsia="Times New Roman" w:hAnsi="Times New Roman" w:cs="Times New Roman"/>
          <w:sz w:val="27"/>
          <w:szCs w:val="27"/>
          <w:lang w:eastAsia="ru-RU"/>
        </w:rPr>
        <w:t xml:space="preserve"> тыс. руб.  и доля остальных налоговых и неналоговых поступлений –  </w:t>
      </w:r>
      <w:r>
        <w:rPr>
          <w:rFonts w:ascii="Times New Roman" w:eastAsia="Times New Roman" w:hAnsi="Times New Roman" w:cs="Times New Roman"/>
          <w:sz w:val="27"/>
          <w:szCs w:val="27"/>
          <w:lang w:eastAsia="ru-RU"/>
        </w:rPr>
        <w:t>549,0</w:t>
      </w:r>
      <w:r w:rsidR="002E6AB3">
        <w:rPr>
          <w:rFonts w:ascii="Times New Roman" w:eastAsia="Times New Roman" w:hAnsi="Times New Roman" w:cs="Times New Roman"/>
          <w:sz w:val="27"/>
          <w:szCs w:val="27"/>
          <w:lang w:eastAsia="ru-RU"/>
        </w:rPr>
        <w:t xml:space="preserve"> тыс. руб. или </w:t>
      </w:r>
      <w:r w:rsidR="00FC3422">
        <w:rPr>
          <w:rFonts w:ascii="Times New Roman" w:eastAsia="Times New Roman" w:hAnsi="Times New Roman" w:cs="Times New Roman"/>
          <w:sz w:val="27"/>
          <w:szCs w:val="27"/>
          <w:lang w:eastAsia="ru-RU"/>
        </w:rPr>
        <w:t>16</w:t>
      </w:r>
      <w:r w:rsidR="00FC3422" w:rsidRPr="00FC3422">
        <w:rPr>
          <w:rFonts w:ascii="Times New Roman" w:eastAsia="Times New Roman" w:hAnsi="Times New Roman" w:cs="Times New Roman"/>
          <w:sz w:val="27"/>
          <w:szCs w:val="27"/>
          <w:lang w:eastAsia="ru-RU"/>
        </w:rPr>
        <w:t>,7</w:t>
      </w:r>
      <w:r w:rsidR="00B773B1" w:rsidRPr="00FC3422">
        <w:rPr>
          <w:rFonts w:ascii="Times New Roman" w:eastAsia="Times New Roman" w:hAnsi="Times New Roman" w:cs="Times New Roman"/>
          <w:sz w:val="27"/>
          <w:szCs w:val="27"/>
          <w:lang w:eastAsia="ru-RU"/>
        </w:rPr>
        <w:t>%.</w:t>
      </w:r>
      <w:r w:rsidR="00B773B1" w:rsidRPr="00B773B1">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ind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С учетом </w:t>
      </w:r>
      <w:r w:rsidR="006C3FF3">
        <w:rPr>
          <w:rFonts w:ascii="Times New Roman" w:eastAsia="Times New Roman" w:hAnsi="Times New Roman" w:cs="Times New Roman"/>
          <w:sz w:val="27"/>
          <w:szCs w:val="27"/>
          <w:lang w:eastAsia="ru-RU"/>
        </w:rPr>
        <w:t xml:space="preserve">безвозмездных поступлений </w:t>
      </w:r>
      <w:r w:rsidR="00FC3422">
        <w:rPr>
          <w:rFonts w:ascii="Times New Roman" w:eastAsia="Times New Roman" w:hAnsi="Times New Roman" w:cs="Times New Roman"/>
          <w:sz w:val="27"/>
          <w:szCs w:val="27"/>
          <w:lang w:eastAsia="ru-RU"/>
        </w:rPr>
        <w:t xml:space="preserve">в объеме </w:t>
      </w:r>
      <w:r w:rsidR="006C3FF3">
        <w:rPr>
          <w:rFonts w:ascii="Times New Roman" w:eastAsia="Times New Roman" w:hAnsi="Times New Roman" w:cs="Times New Roman"/>
          <w:sz w:val="27"/>
          <w:szCs w:val="27"/>
          <w:lang w:eastAsia="ru-RU"/>
        </w:rPr>
        <w:t>11055,5</w:t>
      </w:r>
      <w:r w:rsidRPr="00B773B1">
        <w:rPr>
          <w:rFonts w:ascii="Times New Roman" w:eastAsia="Times New Roman" w:hAnsi="Times New Roman" w:cs="Times New Roman"/>
          <w:sz w:val="27"/>
          <w:szCs w:val="27"/>
          <w:lang w:eastAsia="ru-RU"/>
        </w:rPr>
        <w:t xml:space="preserve"> тыс. руб. </w:t>
      </w:r>
      <w:r w:rsidR="00FC3422">
        <w:rPr>
          <w:rFonts w:ascii="Times New Roman" w:eastAsia="Times New Roman" w:hAnsi="Times New Roman" w:cs="Times New Roman"/>
          <w:sz w:val="27"/>
          <w:szCs w:val="27"/>
          <w:lang w:eastAsia="ru-RU"/>
        </w:rPr>
        <w:t>общая сумма</w:t>
      </w:r>
      <w:r w:rsidRPr="00B773B1">
        <w:rPr>
          <w:rFonts w:ascii="Times New Roman" w:eastAsia="Times New Roman" w:hAnsi="Times New Roman" w:cs="Times New Roman"/>
          <w:sz w:val="27"/>
          <w:szCs w:val="27"/>
          <w:lang w:eastAsia="ru-RU"/>
        </w:rPr>
        <w:t xml:space="preserve"> доходов сель</w:t>
      </w:r>
      <w:r w:rsidR="006C3FF3">
        <w:rPr>
          <w:rFonts w:ascii="Times New Roman" w:eastAsia="Times New Roman" w:hAnsi="Times New Roman" w:cs="Times New Roman"/>
          <w:sz w:val="27"/>
          <w:szCs w:val="27"/>
          <w:lang w:eastAsia="ru-RU"/>
        </w:rPr>
        <w:t>ского поселения составит 14340,2</w:t>
      </w:r>
      <w:r w:rsidRPr="00B773B1">
        <w:rPr>
          <w:rFonts w:ascii="Times New Roman" w:eastAsia="Times New Roman" w:hAnsi="Times New Roman" w:cs="Times New Roman"/>
          <w:sz w:val="27"/>
          <w:szCs w:val="27"/>
          <w:lang w:eastAsia="ru-RU"/>
        </w:rPr>
        <w:t xml:space="preserve"> тыс. руб. </w:t>
      </w:r>
    </w:p>
    <w:p w:rsidR="00B773B1" w:rsidRPr="00B773B1" w:rsidRDefault="00B773B1" w:rsidP="00B773B1">
      <w:pPr>
        <w:spacing w:after="0" w:line="240" w:lineRule="auto"/>
        <w:ind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Из прогнозируемого о</w:t>
      </w:r>
      <w:r w:rsidR="002E6AB3">
        <w:rPr>
          <w:rFonts w:ascii="Times New Roman" w:eastAsia="Times New Roman" w:hAnsi="Times New Roman" w:cs="Times New Roman"/>
          <w:sz w:val="27"/>
          <w:szCs w:val="27"/>
          <w:lang w:eastAsia="ru-RU"/>
        </w:rPr>
        <w:t>бщего объема по расходам на 2016 год в сумме 17148,9</w:t>
      </w:r>
      <w:r w:rsidRPr="00B773B1">
        <w:rPr>
          <w:rFonts w:ascii="Times New Roman" w:eastAsia="Times New Roman" w:hAnsi="Times New Roman" w:cs="Times New Roman"/>
          <w:sz w:val="27"/>
          <w:szCs w:val="27"/>
          <w:lang w:eastAsia="ru-RU"/>
        </w:rPr>
        <w:t xml:space="preserve"> тыс. руб. на оплату труда и начисления о</w:t>
      </w:r>
      <w:r w:rsidR="00294FE9">
        <w:rPr>
          <w:rFonts w:ascii="Times New Roman" w:eastAsia="Times New Roman" w:hAnsi="Times New Roman" w:cs="Times New Roman"/>
          <w:sz w:val="27"/>
          <w:szCs w:val="27"/>
          <w:lang w:eastAsia="ru-RU"/>
        </w:rPr>
        <w:t>платы труда предусмотрено 4972,6</w:t>
      </w:r>
      <w:r w:rsidRPr="00B773B1">
        <w:rPr>
          <w:rFonts w:ascii="Times New Roman" w:eastAsia="Times New Roman" w:hAnsi="Times New Roman" w:cs="Times New Roman"/>
          <w:sz w:val="27"/>
          <w:szCs w:val="27"/>
          <w:lang w:eastAsia="ru-RU"/>
        </w:rPr>
        <w:t xml:space="preserve"> тыс. руб., социальные выплаты – </w:t>
      </w:r>
      <w:r w:rsidR="00E948D4">
        <w:rPr>
          <w:rFonts w:ascii="Times New Roman" w:eastAsia="Times New Roman" w:hAnsi="Times New Roman" w:cs="Times New Roman"/>
          <w:sz w:val="27"/>
          <w:szCs w:val="27"/>
          <w:lang w:eastAsia="ru-RU"/>
        </w:rPr>
        <w:t>457,4</w:t>
      </w:r>
      <w:r w:rsidRPr="00B773B1">
        <w:rPr>
          <w:rFonts w:ascii="Times New Roman" w:eastAsia="Times New Roman" w:hAnsi="Times New Roman" w:cs="Times New Roman"/>
          <w:sz w:val="27"/>
          <w:szCs w:val="27"/>
          <w:lang w:eastAsia="ru-RU"/>
        </w:rPr>
        <w:t xml:space="preserve"> тыс. руб. и другие расходы – </w:t>
      </w:r>
      <w:r w:rsidR="00E948D4">
        <w:rPr>
          <w:rFonts w:ascii="Times New Roman" w:eastAsia="Times New Roman" w:hAnsi="Times New Roman" w:cs="Times New Roman"/>
          <w:sz w:val="27"/>
          <w:szCs w:val="27"/>
          <w:lang w:eastAsia="ru-RU"/>
        </w:rPr>
        <w:t>11718,9 тыс. руб.</w:t>
      </w:r>
    </w:p>
    <w:p w:rsidR="00B773B1" w:rsidRPr="00B773B1" w:rsidRDefault="00294FE9" w:rsidP="00B773B1">
      <w:pPr>
        <w:spacing w:after="0" w:line="240" w:lineRule="auto"/>
        <w:ind w:firstLine="576"/>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За период с января – </w:t>
      </w:r>
      <w:r w:rsidR="00E948D4">
        <w:rPr>
          <w:rFonts w:ascii="Times New Roman" w:eastAsia="Times New Roman" w:hAnsi="Times New Roman" w:cs="Times New Roman"/>
          <w:sz w:val="27"/>
          <w:szCs w:val="27"/>
          <w:lang w:eastAsia="ru-RU"/>
        </w:rPr>
        <w:t>сентябрь</w:t>
      </w:r>
      <w:r>
        <w:rPr>
          <w:rFonts w:ascii="Times New Roman" w:eastAsia="Times New Roman" w:hAnsi="Times New Roman" w:cs="Times New Roman"/>
          <w:sz w:val="27"/>
          <w:szCs w:val="27"/>
          <w:lang w:eastAsia="ru-RU"/>
        </w:rPr>
        <w:t xml:space="preserve"> 2016</w:t>
      </w:r>
      <w:r w:rsidR="00B773B1" w:rsidRPr="00B773B1">
        <w:rPr>
          <w:rFonts w:ascii="Times New Roman" w:eastAsia="Times New Roman" w:hAnsi="Times New Roman" w:cs="Times New Roman"/>
          <w:sz w:val="27"/>
          <w:szCs w:val="27"/>
          <w:lang w:eastAsia="ru-RU"/>
        </w:rPr>
        <w:t xml:space="preserve"> года фактическое исполне</w:t>
      </w:r>
      <w:r>
        <w:rPr>
          <w:rFonts w:ascii="Times New Roman" w:eastAsia="Times New Roman" w:hAnsi="Times New Roman" w:cs="Times New Roman"/>
          <w:sz w:val="27"/>
          <w:szCs w:val="27"/>
          <w:lang w:eastAsia="ru-RU"/>
        </w:rPr>
        <w:t xml:space="preserve">ние по доходам составило </w:t>
      </w:r>
      <w:r w:rsidR="00A81B45">
        <w:rPr>
          <w:rFonts w:ascii="Times New Roman" w:eastAsia="Times New Roman" w:hAnsi="Times New Roman" w:cs="Times New Roman"/>
          <w:sz w:val="27"/>
          <w:szCs w:val="27"/>
          <w:lang w:eastAsia="ru-RU"/>
        </w:rPr>
        <w:t>7485,6</w:t>
      </w:r>
      <w:r w:rsidR="00B773B1" w:rsidRPr="00B773B1">
        <w:rPr>
          <w:rFonts w:ascii="Times New Roman" w:eastAsia="Times New Roman" w:hAnsi="Times New Roman" w:cs="Times New Roman"/>
          <w:sz w:val="27"/>
          <w:szCs w:val="27"/>
          <w:lang w:eastAsia="ru-RU"/>
        </w:rPr>
        <w:t xml:space="preserve"> тыс. руб. или </w:t>
      </w:r>
      <w:r w:rsidR="00A81B45">
        <w:rPr>
          <w:rFonts w:ascii="Times New Roman" w:eastAsia="Times New Roman" w:hAnsi="Times New Roman" w:cs="Times New Roman"/>
          <w:sz w:val="27"/>
          <w:szCs w:val="27"/>
          <w:lang w:eastAsia="ru-RU"/>
        </w:rPr>
        <w:t>52,2</w:t>
      </w:r>
      <w:r w:rsidR="00B773B1" w:rsidRPr="00B773B1">
        <w:rPr>
          <w:rFonts w:ascii="Times New Roman" w:eastAsia="Times New Roman" w:hAnsi="Times New Roman" w:cs="Times New Roman"/>
          <w:sz w:val="27"/>
          <w:szCs w:val="27"/>
          <w:lang w:eastAsia="ru-RU"/>
        </w:rPr>
        <w:t xml:space="preserve">% к уточненным плановым </w:t>
      </w:r>
      <w:r w:rsidR="00B773B1" w:rsidRPr="00B773B1">
        <w:rPr>
          <w:rFonts w:ascii="Times New Roman" w:eastAsia="Times New Roman" w:hAnsi="Times New Roman" w:cs="Times New Roman"/>
          <w:sz w:val="27"/>
          <w:szCs w:val="27"/>
          <w:lang w:eastAsia="ru-RU"/>
        </w:rPr>
        <w:lastRenderedPageBreak/>
        <w:t>назначениям, в том числе бе</w:t>
      </w:r>
      <w:r>
        <w:rPr>
          <w:rFonts w:ascii="Times New Roman" w:eastAsia="Times New Roman" w:hAnsi="Times New Roman" w:cs="Times New Roman"/>
          <w:sz w:val="27"/>
          <w:szCs w:val="27"/>
          <w:lang w:eastAsia="ru-RU"/>
        </w:rPr>
        <w:t xml:space="preserve">звозмездные поступления – </w:t>
      </w:r>
      <w:r w:rsidR="00A81B45">
        <w:rPr>
          <w:rFonts w:ascii="Times New Roman" w:eastAsia="Times New Roman" w:hAnsi="Times New Roman" w:cs="Times New Roman"/>
          <w:sz w:val="27"/>
          <w:szCs w:val="27"/>
          <w:lang w:eastAsia="ru-RU"/>
        </w:rPr>
        <w:t>5693,8</w:t>
      </w:r>
      <w:r w:rsidR="00B773B1" w:rsidRPr="00B773B1">
        <w:rPr>
          <w:rFonts w:ascii="Times New Roman" w:eastAsia="Times New Roman" w:hAnsi="Times New Roman" w:cs="Times New Roman"/>
          <w:sz w:val="27"/>
          <w:szCs w:val="27"/>
          <w:lang w:eastAsia="ru-RU"/>
        </w:rPr>
        <w:t xml:space="preserve"> тыс. руб. или </w:t>
      </w:r>
      <w:r w:rsidR="00A81B45">
        <w:rPr>
          <w:rFonts w:ascii="Times New Roman" w:eastAsia="Times New Roman" w:hAnsi="Times New Roman" w:cs="Times New Roman"/>
          <w:sz w:val="27"/>
          <w:szCs w:val="27"/>
          <w:lang w:eastAsia="ru-RU"/>
        </w:rPr>
        <w:t>51,5</w:t>
      </w:r>
      <w:r w:rsidR="00B773B1" w:rsidRPr="00B773B1">
        <w:rPr>
          <w:rFonts w:ascii="Times New Roman" w:eastAsia="Times New Roman" w:hAnsi="Times New Roman" w:cs="Times New Roman"/>
          <w:sz w:val="27"/>
          <w:szCs w:val="27"/>
          <w:lang w:eastAsia="ru-RU"/>
        </w:rPr>
        <w:t xml:space="preserve">%. </w:t>
      </w:r>
    </w:p>
    <w:p w:rsidR="00B773B1" w:rsidRDefault="00B773B1" w:rsidP="00B773B1">
      <w:pPr>
        <w:spacing w:after="0" w:line="240" w:lineRule="auto"/>
        <w:ind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Фактическое исполнение по расходам за данный период составило </w:t>
      </w:r>
      <w:r w:rsidR="00294FE9">
        <w:rPr>
          <w:rFonts w:ascii="Times New Roman" w:eastAsia="Times New Roman" w:hAnsi="Times New Roman" w:cs="Times New Roman"/>
          <w:sz w:val="27"/>
          <w:szCs w:val="27"/>
          <w:lang w:eastAsia="ru-RU"/>
        </w:rPr>
        <w:t xml:space="preserve">– </w:t>
      </w:r>
      <w:r w:rsidR="00A81B45">
        <w:rPr>
          <w:rFonts w:ascii="Times New Roman" w:eastAsia="Times New Roman" w:hAnsi="Times New Roman" w:cs="Times New Roman"/>
          <w:sz w:val="27"/>
          <w:szCs w:val="27"/>
          <w:lang w:eastAsia="ru-RU"/>
        </w:rPr>
        <w:t>7760,2</w:t>
      </w:r>
      <w:r w:rsidRPr="00B773B1">
        <w:rPr>
          <w:rFonts w:ascii="Times New Roman" w:eastAsia="Times New Roman" w:hAnsi="Times New Roman" w:cs="Times New Roman"/>
          <w:sz w:val="27"/>
          <w:szCs w:val="27"/>
          <w:lang w:eastAsia="ru-RU"/>
        </w:rPr>
        <w:t xml:space="preserve"> тыс. руб. или </w:t>
      </w:r>
      <w:r w:rsidR="00A81B45">
        <w:rPr>
          <w:rFonts w:ascii="Times New Roman" w:eastAsia="Times New Roman" w:hAnsi="Times New Roman" w:cs="Times New Roman"/>
          <w:sz w:val="27"/>
          <w:szCs w:val="27"/>
          <w:lang w:eastAsia="ru-RU"/>
        </w:rPr>
        <w:t>45,3</w:t>
      </w:r>
      <w:r w:rsidRPr="00A81B45">
        <w:rPr>
          <w:rFonts w:ascii="Times New Roman" w:eastAsia="Times New Roman" w:hAnsi="Times New Roman" w:cs="Times New Roman"/>
          <w:sz w:val="27"/>
          <w:szCs w:val="27"/>
          <w:lang w:eastAsia="ru-RU"/>
        </w:rPr>
        <w:t>%</w:t>
      </w:r>
      <w:r w:rsidRPr="00B773B1">
        <w:rPr>
          <w:rFonts w:ascii="Times New Roman" w:eastAsia="Times New Roman" w:hAnsi="Times New Roman" w:cs="Times New Roman"/>
          <w:sz w:val="27"/>
          <w:szCs w:val="27"/>
          <w:lang w:eastAsia="ru-RU"/>
        </w:rPr>
        <w:t xml:space="preserve"> к уточненным плановым назначениям. </w:t>
      </w:r>
    </w:p>
    <w:p w:rsidR="00440ADF" w:rsidRDefault="00B773B1" w:rsidP="00B773B1">
      <w:pPr>
        <w:spacing w:after="0" w:line="240" w:lineRule="auto"/>
        <w:ind w:firstLine="578"/>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Фактически ожидаем</w:t>
      </w:r>
      <w:r w:rsidR="00294FE9">
        <w:rPr>
          <w:rFonts w:ascii="Times New Roman" w:eastAsia="Times New Roman" w:hAnsi="Times New Roman" w:cs="Times New Roman"/>
          <w:sz w:val="27"/>
          <w:szCs w:val="27"/>
          <w:lang w:eastAsia="ru-RU"/>
        </w:rPr>
        <w:t>ое исполнение по доходам</w:t>
      </w:r>
      <w:r w:rsidR="00440ADF">
        <w:rPr>
          <w:rFonts w:ascii="Times New Roman" w:eastAsia="Times New Roman" w:hAnsi="Times New Roman" w:cs="Times New Roman"/>
          <w:sz w:val="27"/>
          <w:szCs w:val="27"/>
          <w:lang w:eastAsia="ru-RU"/>
        </w:rPr>
        <w:t xml:space="preserve"> бюджета сельского поселения за 2016</w:t>
      </w:r>
      <w:r w:rsidR="00440ADF" w:rsidRPr="00B773B1">
        <w:rPr>
          <w:rFonts w:ascii="Times New Roman" w:eastAsia="Times New Roman" w:hAnsi="Times New Roman" w:cs="Times New Roman"/>
          <w:sz w:val="27"/>
          <w:szCs w:val="27"/>
          <w:lang w:eastAsia="ru-RU"/>
        </w:rPr>
        <w:t xml:space="preserve"> год</w:t>
      </w:r>
      <w:r w:rsidR="00294FE9">
        <w:rPr>
          <w:rFonts w:ascii="Times New Roman" w:eastAsia="Times New Roman" w:hAnsi="Times New Roman" w:cs="Times New Roman"/>
          <w:sz w:val="27"/>
          <w:szCs w:val="27"/>
          <w:lang w:eastAsia="ru-RU"/>
        </w:rPr>
        <w:t xml:space="preserve"> </w:t>
      </w:r>
      <w:r w:rsidR="00440ADF">
        <w:rPr>
          <w:rFonts w:ascii="Times New Roman" w:eastAsia="Times New Roman" w:hAnsi="Times New Roman" w:cs="Times New Roman"/>
          <w:sz w:val="27"/>
          <w:szCs w:val="27"/>
          <w:lang w:eastAsia="ru-RU"/>
        </w:rPr>
        <w:t xml:space="preserve">составит сумму 14340,2 тыс. руб., в том числе </w:t>
      </w:r>
      <w:r w:rsidR="00440ADF" w:rsidRPr="00B773B1">
        <w:rPr>
          <w:rFonts w:ascii="Times New Roman" w:eastAsia="Times New Roman" w:hAnsi="Times New Roman" w:cs="Times New Roman"/>
          <w:sz w:val="27"/>
          <w:szCs w:val="27"/>
          <w:lang w:eastAsia="ru-RU"/>
        </w:rPr>
        <w:t xml:space="preserve"> безвозмездные поступления – </w:t>
      </w:r>
      <w:r w:rsidR="00440ADF">
        <w:rPr>
          <w:rFonts w:ascii="Times New Roman" w:eastAsia="Times New Roman" w:hAnsi="Times New Roman" w:cs="Times New Roman"/>
          <w:sz w:val="27"/>
          <w:szCs w:val="27"/>
          <w:lang w:eastAsia="ru-RU"/>
        </w:rPr>
        <w:t xml:space="preserve">11055,5 тыс. руб. и ожидаемое исполнение по расходам в объеме 17148,9 тыс. руб., т.е. соответствует уточненным годовым назначениям.  </w:t>
      </w:r>
    </w:p>
    <w:p w:rsidR="00B773B1" w:rsidRPr="00B773B1" w:rsidRDefault="00B773B1" w:rsidP="00B773B1">
      <w:pPr>
        <w:spacing w:after="0" w:line="240" w:lineRule="auto"/>
        <w:ind w:firstLine="576"/>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contextualSpacing/>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Основные  направления  налоговой, бюджетной политики</w:t>
      </w:r>
    </w:p>
    <w:p w:rsidR="00B773B1" w:rsidRPr="00B773B1" w:rsidRDefault="00B773B1" w:rsidP="00B773B1">
      <w:pPr>
        <w:spacing w:after="0" w:line="240" w:lineRule="auto"/>
        <w:contextualSpacing/>
        <w:jc w:val="center"/>
        <w:rPr>
          <w:rFonts w:ascii="Times New Roman" w:eastAsia="Times New Roman" w:hAnsi="Times New Roman" w:cs="Times New Roman"/>
          <w:b/>
          <w:sz w:val="27"/>
          <w:szCs w:val="27"/>
          <w:lang w:eastAsia="ru-RU"/>
        </w:rPr>
      </w:pPr>
      <w:proofErr w:type="spellStart"/>
      <w:r w:rsidRPr="00B773B1">
        <w:rPr>
          <w:rFonts w:ascii="Times New Roman" w:eastAsia="Times New Roman" w:hAnsi="Times New Roman" w:cs="Times New Roman"/>
          <w:b/>
          <w:sz w:val="27"/>
          <w:szCs w:val="27"/>
          <w:lang w:eastAsia="ru-RU"/>
        </w:rPr>
        <w:t>Кардоникского</w:t>
      </w:r>
      <w:proofErr w:type="spellEnd"/>
      <w:r w:rsidRPr="00B773B1">
        <w:rPr>
          <w:rFonts w:ascii="Times New Roman" w:eastAsia="Times New Roman" w:hAnsi="Times New Roman" w:cs="Times New Roman"/>
          <w:b/>
          <w:sz w:val="27"/>
          <w:szCs w:val="27"/>
          <w:lang w:eastAsia="ru-RU"/>
        </w:rPr>
        <w:t xml:space="preserve"> сельского поселения </w:t>
      </w:r>
    </w:p>
    <w:p w:rsidR="00B773B1" w:rsidRPr="00B773B1" w:rsidRDefault="00B773B1" w:rsidP="00B773B1">
      <w:pPr>
        <w:spacing w:after="0" w:line="240" w:lineRule="auto"/>
        <w:contextualSpacing/>
        <w:jc w:val="center"/>
        <w:rPr>
          <w:rFonts w:ascii="Times New Roman" w:eastAsia="Times New Roman" w:hAnsi="Times New Roman" w:cs="Times New Roman"/>
          <w:b/>
          <w:sz w:val="27"/>
          <w:szCs w:val="27"/>
          <w:lang w:eastAsia="ru-RU"/>
        </w:rPr>
      </w:pPr>
    </w:p>
    <w:p w:rsidR="00B773B1" w:rsidRPr="00B773B1" w:rsidRDefault="00B773B1" w:rsidP="00B773B1">
      <w:pPr>
        <w:tabs>
          <w:tab w:val="left" w:pos="567"/>
        </w:tabs>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Основные направления налоговой и бюджетной политики </w:t>
      </w:r>
      <w:proofErr w:type="spellStart"/>
      <w:r w:rsidRPr="00B773B1">
        <w:rPr>
          <w:rFonts w:ascii="Times New Roman" w:eastAsia="Times New Roman" w:hAnsi="Times New Roman" w:cs="Times New Roman"/>
          <w:sz w:val="27"/>
          <w:szCs w:val="27"/>
          <w:lang w:eastAsia="ru-RU"/>
        </w:rPr>
        <w:t>Кардоникск</w:t>
      </w:r>
      <w:r w:rsidR="00A713A2">
        <w:rPr>
          <w:rFonts w:ascii="Times New Roman" w:eastAsia="Times New Roman" w:hAnsi="Times New Roman" w:cs="Times New Roman"/>
          <w:sz w:val="27"/>
          <w:szCs w:val="27"/>
          <w:lang w:eastAsia="ru-RU"/>
        </w:rPr>
        <w:t>ого</w:t>
      </w:r>
      <w:proofErr w:type="spellEnd"/>
      <w:r w:rsidR="00A713A2">
        <w:rPr>
          <w:rFonts w:ascii="Times New Roman" w:eastAsia="Times New Roman" w:hAnsi="Times New Roman" w:cs="Times New Roman"/>
          <w:sz w:val="27"/>
          <w:szCs w:val="27"/>
          <w:lang w:eastAsia="ru-RU"/>
        </w:rPr>
        <w:t xml:space="preserve">  сельского поселения на 2017</w:t>
      </w:r>
      <w:r w:rsidRPr="00B773B1">
        <w:rPr>
          <w:rFonts w:ascii="Times New Roman" w:eastAsia="Times New Roman" w:hAnsi="Times New Roman" w:cs="Times New Roman"/>
          <w:sz w:val="27"/>
          <w:szCs w:val="27"/>
          <w:lang w:eastAsia="ru-RU"/>
        </w:rPr>
        <w:t xml:space="preserve"> год (далее-Основные направления)  подготовлены с учетом Прогноза социально-экономического развития </w:t>
      </w:r>
      <w:proofErr w:type="spellStart"/>
      <w:r w:rsidRPr="00B773B1">
        <w:rPr>
          <w:rFonts w:ascii="Times New Roman" w:eastAsia="Times New Roman" w:hAnsi="Times New Roman" w:cs="Times New Roman"/>
          <w:sz w:val="27"/>
          <w:szCs w:val="27"/>
          <w:lang w:eastAsia="ru-RU"/>
        </w:rPr>
        <w:t>Кардоникск</w:t>
      </w:r>
      <w:r w:rsidR="00A713A2">
        <w:rPr>
          <w:rFonts w:ascii="Times New Roman" w:eastAsia="Times New Roman" w:hAnsi="Times New Roman" w:cs="Times New Roman"/>
          <w:sz w:val="27"/>
          <w:szCs w:val="27"/>
          <w:lang w:eastAsia="ru-RU"/>
        </w:rPr>
        <w:t>ого</w:t>
      </w:r>
      <w:proofErr w:type="spellEnd"/>
      <w:r w:rsidR="00A713A2">
        <w:rPr>
          <w:rFonts w:ascii="Times New Roman" w:eastAsia="Times New Roman" w:hAnsi="Times New Roman" w:cs="Times New Roman"/>
          <w:sz w:val="27"/>
          <w:szCs w:val="27"/>
          <w:lang w:eastAsia="ru-RU"/>
        </w:rPr>
        <w:t xml:space="preserve">  сельского поселения на 2017</w:t>
      </w:r>
      <w:r w:rsidRPr="00B773B1">
        <w:rPr>
          <w:rFonts w:ascii="Times New Roman" w:eastAsia="Times New Roman" w:hAnsi="Times New Roman" w:cs="Times New Roman"/>
          <w:sz w:val="27"/>
          <w:szCs w:val="27"/>
          <w:lang w:eastAsia="ru-RU"/>
        </w:rPr>
        <w:t xml:space="preserve"> год и является основой при формировании и исполнении бюджета </w:t>
      </w:r>
      <w:proofErr w:type="spellStart"/>
      <w:r w:rsidRPr="00B773B1">
        <w:rPr>
          <w:rFonts w:ascii="Times New Roman" w:eastAsia="Times New Roman" w:hAnsi="Times New Roman" w:cs="Times New Roman"/>
          <w:sz w:val="27"/>
          <w:szCs w:val="27"/>
          <w:lang w:eastAsia="ru-RU"/>
        </w:rPr>
        <w:t>Кардоникск</w:t>
      </w:r>
      <w:r w:rsidR="00A713A2">
        <w:rPr>
          <w:rFonts w:ascii="Times New Roman" w:eastAsia="Times New Roman" w:hAnsi="Times New Roman" w:cs="Times New Roman"/>
          <w:sz w:val="27"/>
          <w:szCs w:val="27"/>
          <w:lang w:eastAsia="ru-RU"/>
        </w:rPr>
        <w:t>ого</w:t>
      </w:r>
      <w:proofErr w:type="spellEnd"/>
      <w:r w:rsidR="00A713A2">
        <w:rPr>
          <w:rFonts w:ascii="Times New Roman" w:eastAsia="Times New Roman" w:hAnsi="Times New Roman" w:cs="Times New Roman"/>
          <w:sz w:val="27"/>
          <w:szCs w:val="27"/>
          <w:lang w:eastAsia="ru-RU"/>
        </w:rPr>
        <w:t xml:space="preserve">  сельского поселения на 2017</w:t>
      </w:r>
      <w:r w:rsidRPr="00B773B1">
        <w:rPr>
          <w:rFonts w:ascii="Times New Roman" w:eastAsia="Times New Roman" w:hAnsi="Times New Roman" w:cs="Times New Roman"/>
          <w:sz w:val="27"/>
          <w:szCs w:val="27"/>
          <w:lang w:eastAsia="ru-RU"/>
        </w:rPr>
        <w:t xml:space="preserve"> год.</w:t>
      </w:r>
    </w:p>
    <w:p w:rsidR="00B773B1" w:rsidRPr="00B773B1" w:rsidRDefault="00B773B1"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Направления бюджетной и налоговой политики </w:t>
      </w:r>
      <w:proofErr w:type="spellStart"/>
      <w:r w:rsidRPr="00B773B1">
        <w:rPr>
          <w:rFonts w:ascii="Times New Roman" w:eastAsia="Times New Roman" w:hAnsi="Times New Roman" w:cs="Times New Roman"/>
          <w:sz w:val="27"/>
          <w:szCs w:val="27"/>
          <w:lang w:eastAsia="ru-RU"/>
        </w:rPr>
        <w:t>Кардоникс</w:t>
      </w:r>
      <w:r w:rsidR="00A713A2">
        <w:rPr>
          <w:rFonts w:ascii="Times New Roman" w:eastAsia="Times New Roman" w:hAnsi="Times New Roman" w:cs="Times New Roman"/>
          <w:sz w:val="27"/>
          <w:szCs w:val="27"/>
          <w:lang w:eastAsia="ru-RU"/>
        </w:rPr>
        <w:t>кого</w:t>
      </w:r>
      <w:proofErr w:type="spellEnd"/>
      <w:r w:rsidR="00A713A2">
        <w:rPr>
          <w:rFonts w:ascii="Times New Roman" w:eastAsia="Times New Roman" w:hAnsi="Times New Roman" w:cs="Times New Roman"/>
          <w:sz w:val="27"/>
          <w:szCs w:val="27"/>
          <w:lang w:eastAsia="ru-RU"/>
        </w:rPr>
        <w:t xml:space="preserve"> сельского поселения на 2017</w:t>
      </w:r>
      <w:r w:rsidRPr="00B773B1">
        <w:rPr>
          <w:rFonts w:ascii="Times New Roman" w:eastAsia="Times New Roman" w:hAnsi="Times New Roman" w:cs="Times New Roman"/>
          <w:sz w:val="27"/>
          <w:szCs w:val="27"/>
          <w:lang w:eastAsia="ru-RU"/>
        </w:rPr>
        <w:t xml:space="preserve"> год являются основой для принятия реального бюджета, стабилизации бюджетного процесса в сельском поселении, обеспечение рационального и эффективного использования бюджетных средств. </w:t>
      </w:r>
    </w:p>
    <w:p w:rsidR="00B773B1" w:rsidRPr="00B773B1" w:rsidRDefault="00B773B1"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p>
    <w:p w:rsidR="00B773B1" w:rsidRDefault="00B773B1" w:rsidP="0070620C">
      <w:pPr>
        <w:spacing w:before="100" w:beforeAutospacing="1" w:after="100" w:afterAutospacing="1" w:line="240" w:lineRule="auto"/>
        <w:ind w:firstLine="567"/>
        <w:contextualSpacing/>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Налоговая политика</w:t>
      </w:r>
    </w:p>
    <w:p w:rsidR="0070620C" w:rsidRPr="00B773B1" w:rsidRDefault="0070620C" w:rsidP="0070620C">
      <w:pPr>
        <w:spacing w:before="100" w:beforeAutospacing="1" w:after="100" w:afterAutospacing="1" w:line="240" w:lineRule="auto"/>
        <w:ind w:firstLine="567"/>
        <w:contextualSpacing/>
        <w:jc w:val="center"/>
        <w:rPr>
          <w:rFonts w:ascii="Times New Roman" w:eastAsia="Times New Roman" w:hAnsi="Times New Roman" w:cs="Times New Roman"/>
          <w:b/>
          <w:sz w:val="16"/>
          <w:szCs w:val="16"/>
          <w:lang w:eastAsia="ru-RU"/>
        </w:rPr>
      </w:pPr>
    </w:p>
    <w:p w:rsidR="00B773B1" w:rsidRPr="00B773B1" w:rsidRDefault="00B773B1"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Кризисные явления заставляют пересмотреть подходы к планированию доходной части бюджета поселения, так как перспективы восстановления достигнутых в базовом периоде темпов экономического роста в планируемом периоде остаются неопределенными. </w:t>
      </w:r>
    </w:p>
    <w:p w:rsidR="00B773B1" w:rsidRPr="00B773B1" w:rsidRDefault="00B773B1"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Приоритетами налоговой полити</w:t>
      </w:r>
      <w:r w:rsidR="00A713A2">
        <w:rPr>
          <w:rFonts w:ascii="Times New Roman" w:eastAsia="Times New Roman" w:hAnsi="Times New Roman" w:cs="Times New Roman"/>
          <w:sz w:val="27"/>
          <w:szCs w:val="27"/>
          <w:lang w:eastAsia="ru-RU"/>
        </w:rPr>
        <w:t>ки в 2017</w:t>
      </w:r>
      <w:r w:rsidRPr="00B773B1">
        <w:rPr>
          <w:rFonts w:ascii="Times New Roman" w:eastAsia="Times New Roman" w:hAnsi="Times New Roman" w:cs="Times New Roman"/>
          <w:sz w:val="27"/>
          <w:szCs w:val="27"/>
          <w:lang w:eastAsia="ru-RU"/>
        </w:rPr>
        <w:t xml:space="preserve"> году должны стать – мобилизация доходов для обеспечения необходимого уровня бюджетных доходов на основе вовлечения всей имеющейся налогооблагаемой базы, повышения собираемости налогов и качества налогового администрирования, в том числе с применением новых современных технологий отраслевого планирования и контроля.    </w:t>
      </w:r>
    </w:p>
    <w:p w:rsidR="00B773B1" w:rsidRPr="00B773B1" w:rsidRDefault="00B773B1"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В условиях стагнации экономики района особую значимость приобретает усиление контроля администраторов за своевременным и полным исполнением налогоплательщиками обязательств перед бюджетом, а значит и государством, повышением ответственности и граждан за обеспечение общества особенно необходимыми  в условиях кризиса финансовыми ресурсами, взысканием недоимки и жесткого пресечения уклонения от налогообложения.   </w:t>
      </w:r>
    </w:p>
    <w:p w:rsidR="0070620C" w:rsidRDefault="00B773B1"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Нельзя не отметить низкую эффективность и отсутствие экономической отдачи от действующей системы льготирования производства. Можно констатировать отсутствие цивилизованных партнерских отношений между бизнесом и властью. </w:t>
      </w:r>
    </w:p>
    <w:p w:rsidR="0070620C" w:rsidRDefault="00B773B1"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lastRenderedPageBreak/>
        <w:t xml:space="preserve">В связи с этим, необходимо продолжить работу по инвентаризации и оптимизации, установленных региональным и местным законодательством льгот, созданию благоприятной среды  для легализации доходов, жесткому пресечению использования льгот для сокрытия налогов. </w:t>
      </w:r>
    </w:p>
    <w:p w:rsidR="00B773B1" w:rsidRPr="00B773B1" w:rsidRDefault="00B773B1"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В этой связи особое внимание следует уделить другим мерам поддержки, например развитие института, изменения сроков оплаты налогов и сборов. Также в 2016 году необходимо обеспечить проведение работы по выявлению и уточнению налоговой базы по земельному налогу, налогу на имущество физических лиц (проведение работы по идентификации правообладателей земельных участков для формирования кадастра объектов недвижимости).</w:t>
      </w:r>
    </w:p>
    <w:p w:rsidR="00B773B1" w:rsidRPr="00B773B1" w:rsidRDefault="00B773B1"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Проводимая бюджетная политика в 201</w:t>
      </w:r>
      <w:r w:rsidR="00440ADF">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 xml:space="preserve"> году в целом соответствует стратегическим целям экономического развития района и исходит из четкого понимания реальных возможностей бюджета сельского поселения. </w:t>
      </w:r>
    </w:p>
    <w:p w:rsidR="00B773B1" w:rsidRPr="00B773B1" w:rsidRDefault="00B773B1"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Особенности бюджетной политики:</w:t>
      </w:r>
    </w:p>
    <w:p w:rsidR="00B773B1" w:rsidRPr="00B773B1" w:rsidRDefault="00B773B1"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снижение налоговой нагрузки на экономику;</w:t>
      </w:r>
    </w:p>
    <w:p w:rsidR="00B773B1" w:rsidRPr="00B773B1" w:rsidRDefault="00B773B1"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совершенствование управления собственностью сельских поселений. </w:t>
      </w:r>
    </w:p>
    <w:p w:rsidR="00B773B1" w:rsidRDefault="00B773B1"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Бюдже</w:t>
      </w:r>
      <w:r w:rsidR="00A713A2">
        <w:rPr>
          <w:rFonts w:ascii="Times New Roman" w:eastAsia="Times New Roman" w:hAnsi="Times New Roman" w:cs="Times New Roman"/>
          <w:sz w:val="27"/>
          <w:szCs w:val="27"/>
          <w:lang w:eastAsia="ru-RU"/>
        </w:rPr>
        <w:t>тная и налоговая политика в 2017</w:t>
      </w:r>
      <w:r w:rsidRPr="00B773B1">
        <w:rPr>
          <w:rFonts w:ascii="Times New Roman" w:eastAsia="Times New Roman" w:hAnsi="Times New Roman" w:cs="Times New Roman"/>
          <w:sz w:val="27"/>
          <w:szCs w:val="27"/>
          <w:lang w:eastAsia="ru-RU"/>
        </w:rPr>
        <w:t xml:space="preserve"> году будет направлена на решение следующих задач:</w:t>
      </w:r>
    </w:p>
    <w:p w:rsidR="0070620C" w:rsidRPr="0070620C" w:rsidRDefault="0070620C" w:rsidP="00B773B1">
      <w:pPr>
        <w:spacing w:before="100" w:beforeAutospacing="1" w:after="100" w:afterAutospacing="1" w:line="240" w:lineRule="auto"/>
        <w:ind w:firstLine="567"/>
        <w:contextualSpacing/>
        <w:jc w:val="both"/>
        <w:rPr>
          <w:rFonts w:ascii="Times New Roman" w:eastAsia="Times New Roman" w:hAnsi="Times New Roman" w:cs="Times New Roman"/>
          <w:sz w:val="16"/>
          <w:szCs w:val="16"/>
          <w:lang w:eastAsia="ru-RU"/>
        </w:rPr>
      </w:pPr>
    </w:p>
    <w:p w:rsidR="00B773B1" w:rsidRPr="00B773B1" w:rsidRDefault="00B773B1" w:rsidP="00B773B1">
      <w:pPr>
        <w:numPr>
          <w:ilvl w:val="0"/>
          <w:numId w:val="43"/>
        </w:num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Сохранение и развитие наметившейся тенденции роста доходной базы </w:t>
      </w:r>
    </w:p>
    <w:p w:rsidR="00B773B1" w:rsidRPr="00B773B1" w:rsidRDefault="00B773B1" w:rsidP="00B773B1">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сельского поселения за счет:</w:t>
      </w:r>
    </w:p>
    <w:p w:rsidR="00B773B1" w:rsidRP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взаимодействия органов исполнительной власти сельского поселения </w:t>
      </w:r>
      <w:proofErr w:type="gramStart"/>
      <w:r w:rsidRPr="00B773B1">
        <w:rPr>
          <w:rFonts w:ascii="Times New Roman" w:eastAsia="Times New Roman" w:hAnsi="Times New Roman" w:cs="Times New Roman"/>
          <w:sz w:val="27"/>
          <w:szCs w:val="27"/>
          <w:lang w:eastAsia="ru-RU"/>
        </w:rPr>
        <w:t>с</w:t>
      </w:r>
      <w:proofErr w:type="gramEnd"/>
      <w:r w:rsidRPr="00B773B1">
        <w:rPr>
          <w:rFonts w:ascii="Times New Roman" w:eastAsia="Times New Roman" w:hAnsi="Times New Roman" w:cs="Times New Roman"/>
          <w:sz w:val="27"/>
          <w:szCs w:val="27"/>
          <w:lang w:eastAsia="ru-RU"/>
        </w:rPr>
        <w:t xml:space="preserve"> </w:t>
      </w:r>
    </w:p>
    <w:p w:rsidR="00B773B1" w:rsidRPr="00B773B1" w:rsidRDefault="00B773B1" w:rsidP="00B773B1">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хозяйствующими субъектами, </w:t>
      </w:r>
      <w:proofErr w:type="gramStart"/>
      <w:r w:rsidRPr="00B773B1">
        <w:rPr>
          <w:rFonts w:ascii="Times New Roman" w:eastAsia="Times New Roman" w:hAnsi="Times New Roman" w:cs="Times New Roman"/>
          <w:sz w:val="27"/>
          <w:szCs w:val="27"/>
          <w:lang w:eastAsia="ru-RU"/>
        </w:rPr>
        <w:t>направленного</w:t>
      </w:r>
      <w:proofErr w:type="gramEnd"/>
      <w:r w:rsidRPr="00B773B1">
        <w:rPr>
          <w:rFonts w:ascii="Times New Roman" w:eastAsia="Times New Roman" w:hAnsi="Times New Roman" w:cs="Times New Roman"/>
          <w:sz w:val="27"/>
          <w:szCs w:val="27"/>
          <w:lang w:eastAsia="ru-RU"/>
        </w:rPr>
        <w:t xml:space="preserve"> на рост предпринимательской инициативы и инвестиционной активности во всех отраслях экономики;</w:t>
      </w:r>
    </w:p>
    <w:p w:rsidR="00B773B1" w:rsidRPr="00B773B1" w:rsidRDefault="00B773B1" w:rsidP="00B773B1">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 повышения эффективности административного ресурса;</w:t>
      </w:r>
    </w:p>
    <w:p w:rsidR="00B773B1" w:rsidRDefault="00B773B1" w:rsidP="00B773B1">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 xml:space="preserve">- увеличения отдачи от использования  имущества сельских поселений. </w:t>
      </w:r>
    </w:p>
    <w:p w:rsidR="0070620C" w:rsidRPr="0070620C" w:rsidRDefault="0070620C" w:rsidP="00B773B1">
      <w:pPr>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B773B1" w:rsidRPr="00B773B1" w:rsidRDefault="00B773B1" w:rsidP="00B773B1">
      <w:pPr>
        <w:numPr>
          <w:ilvl w:val="0"/>
          <w:numId w:val="43"/>
        </w:num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Реализация мер, направленных на создание условий для привлечения </w:t>
      </w:r>
    </w:p>
    <w:p w:rsidR="00B773B1" w:rsidRPr="00B773B1" w:rsidRDefault="00B773B1" w:rsidP="00B773B1">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инвестиций в экономику поселения, улучшение инвестиционного климата за счет совершенствования процедуры взаимодействия с инвесторами.</w:t>
      </w:r>
    </w:p>
    <w:p w:rsidR="00B773B1" w:rsidRPr="00B773B1" w:rsidRDefault="00B773B1" w:rsidP="00B773B1">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Необходимыми условиями устойчивости бюджетной системы являются  соответствие расходных обязательств полномочиям и функциям государственной власти и оптимальное распределение бюджетных средств.</w:t>
      </w:r>
    </w:p>
    <w:p w:rsidR="0070620C" w:rsidRDefault="00A713A2" w:rsidP="00B773B1">
      <w:pPr>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В 2017</w:t>
      </w:r>
      <w:r w:rsidR="00B773B1" w:rsidRPr="00B773B1">
        <w:rPr>
          <w:rFonts w:ascii="Times New Roman" w:eastAsia="Times New Roman" w:hAnsi="Times New Roman" w:cs="Times New Roman"/>
          <w:sz w:val="27"/>
          <w:szCs w:val="27"/>
          <w:lang w:eastAsia="ru-RU"/>
        </w:rPr>
        <w:t xml:space="preserve"> году планируется сохранить действующие в текущем году условия оплаты труда работников сельского поселения, денежного содержания муниципальных служащих. </w:t>
      </w:r>
    </w:p>
    <w:p w:rsidR="00B773B1" w:rsidRPr="00B773B1" w:rsidRDefault="00B773B1" w:rsidP="0070620C">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Индексация заработной платы в предстоящем году не предусматривается, но сохраняются предусмотренные законодательством возможности по повышению оплаты труда в случае сокращения численности и экономии фонда оплаты труда.</w:t>
      </w:r>
    </w:p>
    <w:p w:rsidR="00B773B1" w:rsidRPr="00B773B1" w:rsidRDefault="00B773B1" w:rsidP="00B773B1">
      <w:pPr>
        <w:spacing w:before="100" w:beforeAutospacing="1" w:after="100" w:afterAutospacing="1"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Формирование доходной базы бюджета сельского поселения на </w:t>
      </w:r>
      <w:r w:rsidR="00A713A2">
        <w:rPr>
          <w:rFonts w:ascii="Times New Roman" w:eastAsia="Times New Roman" w:hAnsi="Times New Roman" w:cs="Times New Roman"/>
          <w:sz w:val="27"/>
          <w:szCs w:val="27"/>
          <w:lang w:eastAsia="ru-RU"/>
        </w:rPr>
        <w:t>2017</w:t>
      </w:r>
      <w:r w:rsidRPr="00B773B1">
        <w:rPr>
          <w:rFonts w:ascii="Times New Roman" w:eastAsia="Times New Roman" w:hAnsi="Times New Roman" w:cs="Times New Roman"/>
          <w:sz w:val="27"/>
          <w:szCs w:val="27"/>
          <w:lang w:eastAsia="ru-RU"/>
        </w:rPr>
        <w:t xml:space="preserve"> год осуществлялось на основе прогноза социально-экономического развития Российской Федерации, Карачаево-Черкесской Республики,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основных направлений налого</w:t>
      </w:r>
      <w:r w:rsidR="00A713A2">
        <w:rPr>
          <w:rFonts w:ascii="Times New Roman" w:eastAsia="Times New Roman" w:hAnsi="Times New Roman" w:cs="Times New Roman"/>
          <w:sz w:val="27"/>
          <w:szCs w:val="27"/>
          <w:lang w:eastAsia="ru-RU"/>
        </w:rPr>
        <w:t>вой и бюджетной политики на 2017</w:t>
      </w:r>
      <w:r w:rsidRPr="00B773B1">
        <w:rPr>
          <w:rFonts w:ascii="Times New Roman" w:eastAsia="Times New Roman" w:hAnsi="Times New Roman" w:cs="Times New Roman"/>
          <w:sz w:val="27"/>
          <w:szCs w:val="27"/>
          <w:lang w:eastAsia="ru-RU"/>
        </w:rPr>
        <w:t xml:space="preserve"> год и ожидаемой оценки поступлений в б</w:t>
      </w:r>
      <w:r w:rsidR="0070620C">
        <w:rPr>
          <w:rFonts w:ascii="Times New Roman" w:eastAsia="Times New Roman" w:hAnsi="Times New Roman" w:cs="Times New Roman"/>
          <w:sz w:val="27"/>
          <w:szCs w:val="27"/>
          <w:lang w:eastAsia="ru-RU"/>
        </w:rPr>
        <w:t xml:space="preserve">юджет </w:t>
      </w:r>
      <w:proofErr w:type="spellStart"/>
      <w:r w:rsidR="0070620C">
        <w:rPr>
          <w:rFonts w:ascii="Times New Roman" w:eastAsia="Times New Roman" w:hAnsi="Times New Roman" w:cs="Times New Roman"/>
          <w:sz w:val="27"/>
          <w:szCs w:val="27"/>
          <w:lang w:eastAsia="ru-RU"/>
        </w:rPr>
        <w:t>Кардоникского</w:t>
      </w:r>
      <w:proofErr w:type="spellEnd"/>
      <w:r w:rsidR="0070620C">
        <w:rPr>
          <w:rFonts w:ascii="Times New Roman" w:eastAsia="Times New Roman" w:hAnsi="Times New Roman" w:cs="Times New Roman"/>
          <w:sz w:val="27"/>
          <w:szCs w:val="27"/>
          <w:lang w:eastAsia="ru-RU"/>
        </w:rPr>
        <w:t xml:space="preserve"> сельского поселения в 2016</w:t>
      </w:r>
      <w:r w:rsidRPr="00B773B1">
        <w:rPr>
          <w:rFonts w:ascii="Times New Roman" w:eastAsia="Times New Roman" w:hAnsi="Times New Roman" w:cs="Times New Roman"/>
          <w:sz w:val="27"/>
          <w:szCs w:val="27"/>
          <w:lang w:eastAsia="ru-RU"/>
        </w:rPr>
        <w:t xml:space="preserve"> году.   </w:t>
      </w:r>
    </w:p>
    <w:p w:rsidR="00B773B1" w:rsidRP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p>
    <w:p w:rsidR="00B773B1" w:rsidRDefault="00B773B1" w:rsidP="0070620C">
      <w:pPr>
        <w:spacing w:before="100" w:beforeAutospacing="1" w:after="100" w:afterAutospacing="1" w:line="240" w:lineRule="auto"/>
        <w:contextualSpacing/>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lastRenderedPageBreak/>
        <w:t>Основные направления бюджетной политики</w:t>
      </w:r>
    </w:p>
    <w:p w:rsidR="0070620C" w:rsidRPr="00B773B1" w:rsidRDefault="0070620C" w:rsidP="0070620C">
      <w:pPr>
        <w:spacing w:before="100" w:beforeAutospacing="1" w:after="100" w:afterAutospacing="1" w:line="240" w:lineRule="auto"/>
        <w:contextualSpacing/>
        <w:jc w:val="center"/>
        <w:rPr>
          <w:rFonts w:ascii="Times New Roman" w:eastAsia="Times New Roman" w:hAnsi="Times New Roman" w:cs="Times New Roman"/>
          <w:b/>
          <w:sz w:val="16"/>
          <w:szCs w:val="16"/>
          <w:lang w:eastAsia="ru-RU"/>
        </w:rPr>
      </w:pPr>
    </w:p>
    <w:p w:rsidR="00B773B1" w:rsidRP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Формирование расходов бюджета </w:t>
      </w:r>
      <w:proofErr w:type="spellStart"/>
      <w:r w:rsidRPr="00B773B1">
        <w:rPr>
          <w:rFonts w:ascii="Times New Roman" w:eastAsia="Times New Roman" w:hAnsi="Times New Roman" w:cs="Times New Roman"/>
          <w:sz w:val="27"/>
          <w:szCs w:val="27"/>
          <w:lang w:eastAsia="ru-RU"/>
        </w:rPr>
        <w:t>Кардоникс</w:t>
      </w:r>
      <w:r w:rsidR="00A713A2">
        <w:rPr>
          <w:rFonts w:ascii="Times New Roman" w:eastAsia="Times New Roman" w:hAnsi="Times New Roman" w:cs="Times New Roman"/>
          <w:sz w:val="27"/>
          <w:szCs w:val="27"/>
          <w:lang w:eastAsia="ru-RU"/>
        </w:rPr>
        <w:t>кого</w:t>
      </w:r>
      <w:proofErr w:type="spellEnd"/>
      <w:r w:rsidR="00A713A2">
        <w:rPr>
          <w:rFonts w:ascii="Times New Roman" w:eastAsia="Times New Roman" w:hAnsi="Times New Roman" w:cs="Times New Roman"/>
          <w:sz w:val="27"/>
          <w:szCs w:val="27"/>
          <w:lang w:eastAsia="ru-RU"/>
        </w:rPr>
        <w:t xml:space="preserve"> сельского поселения на 2017</w:t>
      </w:r>
      <w:r w:rsidRPr="00B773B1">
        <w:rPr>
          <w:rFonts w:ascii="Times New Roman" w:eastAsia="Times New Roman" w:hAnsi="Times New Roman" w:cs="Times New Roman"/>
          <w:sz w:val="27"/>
          <w:szCs w:val="27"/>
          <w:lang w:eastAsia="ru-RU"/>
        </w:rPr>
        <w:t xml:space="preserve"> год производится в условиях сохранения недостатка ресурсов для удовлетворения всех потребностей бюджетной сферы с учетом необходимости решения важнейших социальных и экономических задач и обеспечения расходных обязательств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w:t>
      </w:r>
    </w:p>
    <w:p w:rsidR="00B773B1" w:rsidRP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Основными целями бюджетной п</w:t>
      </w:r>
      <w:r w:rsidR="00A713A2">
        <w:rPr>
          <w:rFonts w:ascii="Times New Roman" w:eastAsia="Times New Roman" w:hAnsi="Times New Roman" w:cs="Times New Roman"/>
          <w:sz w:val="27"/>
          <w:szCs w:val="27"/>
          <w:lang w:eastAsia="ru-RU"/>
        </w:rPr>
        <w:t>олитики в сфере расходов на 2017</w:t>
      </w:r>
      <w:r w:rsidRPr="00B773B1">
        <w:rPr>
          <w:rFonts w:ascii="Times New Roman" w:eastAsia="Times New Roman" w:hAnsi="Times New Roman" w:cs="Times New Roman"/>
          <w:sz w:val="27"/>
          <w:szCs w:val="27"/>
          <w:lang w:eastAsia="ru-RU"/>
        </w:rPr>
        <w:t xml:space="preserve"> год является:</w:t>
      </w:r>
    </w:p>
    <w:p w:rsidR="00B773B1" w:rsidRP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1. Сбалансированность расходных обязательств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Необходимыми условиями сбалансированности бюджета сельского поселения являются соответствие расходных обязательств полномочиям и функциям органам местного самоуправления и оптимальное распределение бюджетных средств. </w:t>
      </w:r>
    </w:p>
    <w:p w:rsidR="00B773B1" w:rsidRPr="00B773B1" w:rsidRDefault="00A713A2"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2017</w:t>
      </w:r>
      <w:r w:rsidR="00B773B1" w:rsidRPr="00B773B1">
        <w:rPr>
          <w:rFonts w:ascii="Times New Roman" w:eastAsia="Times New Roman" w:hAnsi="Times New Roman" w:cs="Times New Roman"/>
          <w:sz w:val="27"/>
          <w:szCs w:val="27"/>
          <w:lang w:eastAsia="ru-RU"/>
        </w:rPr>
        <w:t xml:space="preserve"> году планируется сохранить действующие в текущем году условия оплаты труда работников сельского поселения, денежного содержания муниципальных служащих. Индексация заработной платы в предстоящем году не предусматривается.</w:t>
      </w:r>
    </w:p>
    <w:p w:rsidR="00B773B1" w:rsidRP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Материальные затраты в бюджетной сфере буд</w:t>
      </w:r>
      <w:r w:rsidR="00A713A2">
        <w:rPr>
          <w:rFonts w:ascii="Times New Roman" w:eastAsia="Times New Roman" w:hAnsi="Times New Roman" w:cs="Times New Roman"/>
          <w:sz w:val="27"/>
          <w:szCs w:val="27"/>
          <w:lang w:eastAsia="ru-RU"/>
        </w:rPr>
        <w:t>ут рассчитываться на уровне 2017</w:t>
      </w:r>
      <w:r w:rsidRPr="00B773B1">
        <w:rPr>
          <w:rFonts w:ascii="Times New Roman" w:eastAsia="Times New Roman" w:hAnsi="Times New Roman" w:cs="Times New Roman"/>
          <w:sz w:val="27"/>
          <w:szCs w:val="27"/>
          <w:lang w:eastAsia="ru-RU"/>
        </w:rPr>
        <w:t xml:space="preserve"> года с учетом обеспечения жизнедеятельности населения и роста цен на </w:t>
      </w:r>
      <w:proofErr w:type="gramStart"/>
      <w:r w:rsidRPr="00B773B1">
        <w:rPr>
          <w:rFonts w:ascii="Times New Roman" w:eastAsia="Times New Roman" w:hAnsi="Times New Roman" w:cs="Times New Roman"/>
          <w:sz w:val="27"/>
          <w:szCs w:val="27"/>
          <w:lang w:eastAsia="ru-RU"/>
        </w:rPr>
        <w:t>топливо-энергетические</w:t>
      </w:r>
      <w:proofErr w:type="gramEnd"/>
      <w:r w:rsidRPr="00B773B1">
        <w:rPr>
          <w:rFonts w:ascii="Times New Roman" w:eastAsia="Times New Roman" w:hAnsi="Times New Roman" w:cs="Times New Roman"/>
          <w:sz w:val="27"/>
          <w:szCs w:val="27"/>
          <w:lang w:eastAsia="ru-RU"/>
        </w:rPr>
        <w:t xml:space="preserve"> ресурсы. Недопущение увеличения количества вновь принимаемых обязательств. Не допускать принятие новых расходных обязательств, не обеспеченных источниками для их исполнения. Переход к режиму жесткой экономии бюджетных средств. </w:t>
      </w:r>
    </w:p>
    <w:p w:rsidR="00B773B1" w:rsidRP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proofErr w:type="gramStart"/>
      <w:r w:rsidRPr="00B773B1">
        <w:rPr>
          <w:rFonts w:ascii="Times New Roman" w:eastAsia="Times New Roman" w:hAnsi="Times New Roman" w:cs="Times New Roman"/>
          <w:sz w:val="27"/>
          <w:szCs w:val="27"/>
          <w:lang w:eastAsia="ru-RU"/>
        </w:rPr>
        <w:t>Распределение</w:t>
      </w:r>
      <w:r w:rsidR="00A713A2">
        <w:rPr>
          <w:rFonts w:ascii="Times New Roman" w:eastAsia="Times New Roman" w:hAnsi="Times New Roman" w:cs="Times New Roman"/>
          <w:sz w:val="27"/>
          <w:szCs w:val="27"/>
          <w:lang w:eastAsia="ru-RU"/>
        </w:rPr>
        <w:t xml:space="preserve"> межбюджетных трансфертов в 2017</w:t>
      </w:r>
      <w:r w:rsidRPr="00B773B1">
        <w:rPr>
          <w:rFonts w:ascii="Times New Roman" w:eastAsia="Times New Roman" w:hAnsi="Times New Roman" w:cs="Times New Roman"/>
          <w:sz w:val="27"/>
          <w:szCs w:val="27"/>
          <w:lang w:eastAsia="ru-RU"/>
        </w:rPr>
        <w:t xml:space="preserve"> году осуществляется в соответствии с Законом Карачаево-Черкесской Республики от 04.12.2008 №81-РЗ «О межбюджетных отношениях в Карачаево-Черкесской Республики.</w:t>
      </w:r>
      <w:proofErr w:type="gramEnd"/>
    </w:p>
    <w:p w:rsidR="00B773B1" w:rsidRP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Значительная часть общественных услуг представляется местными органами власти. Однако в связи с  неравномерностью размещения налоговой базы и различий климатических и социально-экономических условиях, бюджетные потребности территорий, а также возможности их финансирования за счет собственных доходных источников значительно различаются.</w:t>
      </w:r>
    </w:p>
    <w:p w:rsidR="0070620C" w:rsidRDefault="00B773B1" w:rsidP="00440ADF">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Особое значение для решения проблем в сфере межбюджетных отношений приобретает мониторинг финансирования сельских поселений, выполнения ими расходных обязательств, в первую очередь мониторинг своевременности и полноты выплат заработной платы работникам бюджетной сферы и социальных выплат гражданам, состояние кредиторской задолженности по этим обязательствам. </w:t>
      </w:r>
    </w:p>
    <w:p w:rsidR="00B773B1" w:rsidRPr="00B773B1" w:rsidRDefault="00B773B1" w:rsidP="00440ADF">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br/>
      </w:r>
      <w:r w:rsidRPr="00B773B1">
        <w:rPr>
          <w:rFonts w:ascii="Times New Roman" w:eastAsia="Times New Roman" w:hAnsi="Times New Roman" w:cs="Times New Roman"/>
          <w:sz w:val="27"/>
          <w:szCs w:val="27"/>
          <w:lang w:eastAsia="ru-RU"/>
        </w:rPr>
        <w:tab/>
        <w:t xml:space="preserve">Следует отметить, что в нынешних условиях сельские поселения должны ориентироваться на обеспечение своей деятельности в большей степени за счет собственных средств.  </w:t>
      </w:r>
    </w:p>
    <w:p w:rsidR="00B773B1" w:rsidRP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Укрепление финансовой дисциплины, повышение ответственности главных распорядителей бюджетных расходов за деятельностью подведомственных учреждений. Повышение качества планирования, </w:t>
      </w:r>
      <w:r w:rsidRPr="00B773B1">
        <w:rPr>
          <w:rFonts w:ascii="Times New Roman" w:eastAsia="Times New Roman" w:hAnsi="Times New Roman" w:cs="Times New Roman"/>
          <w:sz w:val="27"/>
          <w:szCs w:val="27"/>
          <w:lang w:eastAsia="ru-RU"/>
        </w:rPr>
        <w:lastRenderedPageBreak/>
        <w:t>исполнения бюджета и обеспечение соответствия обязательс</w:t>
      </w:r>
      <w:r w:rsidR="00A713A2">
        <w:rPr>
          <w:rFonts w:ascii="Times New Roman" w:eastAsia="Times New Roman" w:hAnsi="Times New Roman" w:cs="Times New Roman"/>
          <w:sz w:val="27"/>
          <w:szCs w:val="27"/>
          <w:lang w:eastAsia="ru-RU"/>
        </w:rPr>
        <w:t>твам, принятым в бюджете на 2017</w:t>
      </w:r>
      <w:r w:rsidRPr="00B773B1">
        <w:rPr>
          <w:rFonts w:ascii="Times New Roman" w:eastAsia="Times New Roman" w:hAnsi="Times New Roman" w:cs="Times New Roman"/>
          <w:sz w:val="27"/>
          <w:szCs w:val="27"/>
          <w:lang w:eastAsia="ru-RU"/>
        </w:rPr>
        <w:t xml:space="preserve"> год.  </w:t>
      </w:r>
    </w:p>
    <w:p w:rsidR="00B773B1" w:rsidRP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Основные характеристики бюджета </w:t>
      </w:r>
    </w:p>
    <w:p w:rsidR="00B773B1" w:rsidRPr="00B773B1" w:rsidRDefault="00B773B1" w:rsidP="00B773B1">
      <w:pPr>
        <w:spacing w:after="0" w:line="240" w:lineRule="auto"/>
        <w:jc w:val="center"/>
        <w:rPr>
          <w:rFonts w:ascii="Times New Roman" w:eastAsia="Times New Roman" w:hAnsi="Times New Roman" w:cs="Times New Roman"/>
          <w:bCs/>
          <w:sz w:val="27"/>
          <w:szCs w:val="27"/>
          <w:lang w:eastAsia="ru-RU"/>
        </w:rPr>
      </w:pPr>
      <w:proofErr w:type="spellStart"/>
      <w:r w:rsidRPr="00B773B1">
        <w:rPr>
          <w:rFonts w:ascii="Times New Roman" w:eastAsia="Times New Roman" w:hAnsi="Times New Roman" w:cs="Times New Roman"/>
          <w:b/>
          <w:sz w:val="27"/>
          <w:szCs w:val="27"/>
          <w:lang w:eastAsia="ru-RU"/>
        </w:rPr>
        <w:t>Кардоникского</w:t>
      </w:r>
      <w:proofErr w:type="spellEnd"/>
      <w:r w:rsidRPr="00B773B1">
        <w:rPr>
          <w:rFonts w:ascii="Times New Roman" w:eastAsia="Times New Roman" w:hAnsi="Times New Roman" w:cs="Times New Roman"/>
          <w:b/>
          <w:bCs/>
          <w:sz w:val="27"/>
          <w:szCs w:val="27"/>
          <w:lang w:eastAsia="ru-RU"/>
        </w:rPr>
        <w:t xml:space="preserve"> </w:t>
      </w:r>
      <w:r w:rsidRPr="00B773B1">
        <w:rPr>
          <w:rFonts w:ascii="Times New Roman" w:eastAsia="Times New Roman" w:hAnsi="Times New Roman" w:cs="Times New Roman"/>
          <w:b/>
          <w:sz w:val="27"/>
          <w:szCs w:val="27"/>
          <w:lang w:eastAsia="ru-RU"/>
        </w:rPr>
        <w:t xml:space="preserve">сельского поселения </w:t>
      </w:r>
      <w:r w:rsidRPr="00B773B1">
        <w:rPr>
          <w:rFonts w:ascii="Times New Roman" w:eastAsia="Times New Roman" w:hAnsi="Times New Roman" w:cs="Times New Roman"/>
          <w:bCs/>
          <w:sz w:val="27"/>
          <w:szCs w:val="27"/>
          <w:lang w:eastAsia="ru-RU"/>
        </w:rPr>
        <w:t xml:space="preserve"> </w:t>
      </w:r>
    </w:p>
    <w:p w:rsidR="00B773B1" w:rsidRPr="00B773B1" w:rsidRDefault="00B773B1" w:rsidP="00B773B1">
      <w:pPr>
        <w:spacing w:after="0" w:line="240" w:lineRule="auto"/>
        <w:jc w:val="center"/>
        <w:rPr>
          <w:rFonts w:ascii="Times New Roman" w:eastAsia="Times New Roman" w:hAnsi="Times New Roman" w:cs="Times New Roman"/>
          <w:b/>
          <w:sz w:val="16"/>
          <w:szCs w:val="16"/>
          <w:lang w:eastAsia="ru-RU"/>
        </w:rPr>
      </w:pPr>
    </w:p>
    <w:p w:rsidR="00B773B1" w:rsidRDefault="00B773B1" w:rsidP="00B773B1">
      <w:pPr>
        <w:shd w:val="clear" w:color="auto" w:fill="FFFFFF"/>
        <w:tabs>
          <w:tab w:val="left" w:pos="709"/>
        </w:tabs>
        <w:spacing w:after="0" w:line="240" w:lineRule="auto"/>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
          <w:bCs/>
          <w:sz w:val="27"/>
          <w:szCs w:val="27"/>
          <w:lang w:eastAsia="ru-RU"/>
        </w:rPr>
        <w:tab/>
      </w:r>
      <w:proofErr w:type="gramStart"/>
      <w:r w:rsidRPr="00B773B1">
        <w:rPr>
          <w:rFonts w:ascii="Times New Roman" w:eastAsia="Times New Roman" w:hAnsi="Times New Roman" w:cs="Times New Roman"/>
          <w:bCs/>
          <w:sz w:val="27"/>
          <w:szCs w:val="27"/>
          <w:lang w:eastAsia="ru-RU"/>
        </w:rPr>
        <w:t xml:space="preserve">Основные параметры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сельского поселения</w:t>
      </w:r>
      <w:r w:rsidRPr="00B773B1">
        <w:rPr>
          <w:rFonts w:ascii="Times New Roman" w:eastAsia="Times New Roman" w:hAnsi="Times New Roman" w:cs="Times New Roman"/>
          <w:b/>
          <w:sz w:val="27"/>
          <w:szCs w:val="27"/>
          <w:lang w:eastAsia="ru-RU"/>
        </w:rPr>
        <w:t xml:space="preserve">  </w:t>
      </w:r>
      <w:r w:rsidR="00A713A2">
        <w:rPr>
          <w:rFonts w:ascii="Times New Roman" w:eastAsia="Times New Roman" w:hAnsi="Times New Roman" w:cs="Times New Roman"/>
          <w:bCs/>
          <w:sz w:val="27"/>
          <w:szCs w:val="27"/>
          <w:lang w:eastAsia="ru-RU"/>
        </w:rPr>
        <w:t>на 2017</w:t>
      </w:r>
      <w:r w:rsidRPr="00B773B1">
        <w:rPr>
          <w:rFonts w:ascii="Times New Roman" w:eastAsia="Times New Roman" w:hAnsi="Times New Roman" w:cs="Times New Roman"/>
          <w:bCs/>
          <w:sz w:val="27"/>
          <w:szCs w:val="27"/>
          <w:lang w:eastAsia="ru-RU"/>
        </w:rPr>
        <w:t xml:space="preserve"> год согласно среднесрочному финансовому плану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сельского поселения</w:t>
      </w:r>
      <w:r w:rsidR="00A713A2">
        <w:rPr>
          <w:rFonts w:ascii="Times New Roman" w:eastAsia="Times New Roman" w:hAnsi="Times New Roman" w:cs="Times New Roman"/>
          <w:bCs/>
          <w:sz w:val="27"/>
          <w:szCs w:val="27"/>
          <w:lang w:eastAsia="ru-RU"/>
        </w:rPr>
        <w:t xml:space="preserve"> на 2018-2019</w:t>
      </w:r>
      <w:r w:rsidRPr="00B773B1">
        <w:rPr>
          <w:rFonts w:ascii="Times New Roman" w:eastAsia="Times New Roman" w:hAnsi="Times New Roman" w:cs="Times New Roman"/>
          <w:bCs/>
          <w:sz w:val="27"/>
          <w:szCs w:val="27"/>
          <w:lang w:eastAsia="ru-RU"/>
        </w:rPr>
        <w:t xml:space="preserve"> годы </w:t>
      </w:r>
      <w:r w:rsidRPr="00B773B1">
        <w:rPr>
          <w:rFonts w:ascii="Times New Roman" w:eastAsia="Times New Roman" w:hAnsi="Times New Roman" w:cs="Times New Roman"/>
          <w:sz w:val="27"/>
          <w:szCs w:val="27"/>
          <w:lang w:eastAsia="ru-RU"/>
        </w:rPr>
        <w:t>опре</w:t>
      </w:r>
      <w:r w:rsidRPr="00B773B1">
        <w:rPr>
          <w:rFonts w:ascii="Times New Roman" w:eastAsia="Times New Roman" w:hAnsi="Times New Roman" w:cs="Times New Roman"/>
          <w:sz w:val="27"/>
          <w:szCs w:val="27"/>
          <w:lang w:eastAsia="ru-RU"/>
        </w:rPr>
        <w:softHyphen/>
        <w:t xml:space="preserve">делены проектом постановлением главы администрации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сельского поселения</w:t>
      </w:r>
      <w:r w:rsidRPr="00B773B1">
        <w:rPr>
          <w:rFonts w:ascii="Times New Roman" w:eastAsia="Times New Roman" w:hAnsi="Times New Roman" w:cs="Times New Roman"/>
          <w:bCs/>
          <w:sz w:val="27"/>
          <w:szCs w:val="27"/>
          <w:lang w:eastAsia="ru-RU"/>
        </w:rPr>
        <w:t xml:space="preserve"> </w:t>
      </w:r>
      <w:r w:rsidR="00A713A2">
        <w:rPr>
          <w:rFonts w:ascii="Times New Roman" w:eastAsia="Times New Roman" w:hAnsi="Times New Roman" w:cs="Times New Roman"/>
          <w:sz w:val="27"/>
          <w:szCs w:val="27"/>
          <w:lang w:eastAsia="ru-RU"/>
        </w:rPr>
        <w:t xml:space="preserve"> по доходам в сумме 10054,7</w:t>
      </w:r>
      <w:r w:rsidRPr="00B773B1">
        <w:rPr>
          <w:rFonts w:ascii="Times New Roman" w:eastAsia="Times New Roman" w:hAnsi="Times New Roman" w:cs="Times New Roman"/>
          <w:sz w:val="27"/>
          <w:szCs w:val="27"/>
          <w:lang w:eastAsia="ru-RU"/>
        </w:rPr>
        <w:t xml:space="preserve"> тыс. руб., в том числе бе</w:t>
      </w:r>
      <w:r w:rsidR="00A713A2">
        <w:rPr>
          <w:rFonts w:ascii="Times New Roman" w:eastAsia="Times New Roman" w:hAnsi="Times New Roman" w:cs="Times New Roman"/>
          <w:sz w:val="27"/>
          <w:szCs w:val="27"/>
          <w:lang w:eastAsia="ru-RU"/>
        </w:rPr>
        <w:t>звозмездные поступления – 7080,0</w:t>
      </w:r>
      <w:r w:rsidRPr="00B773B1">
        <w:rPr>
          <w:rFonts w:ascii="Times New Roman" w:eastAsia="Times New Roman" w:hAnsi="Times New Roman" w:cs="Times New Roman"/>
          <w:sz w:val="27"/>
          <w:szCs w:val="27"/>
          <w:lang w:eastAsia="ru-RU"/>
        </w:rPr>
        <w:t xml:space="preserve"> тыс. </w:t>
      </w:r>
      <w:r w:rsidR="00A713A2">
        <w:rPr>
          <w:rFonts w:ascii="Times New Roman" w:eastAsia="Times New Roman" w:hAnsi="Times New Roman" w:cs="Times New Roman"/>
          <w:sz w:val="27"/>
          <w:szCs w:val="27"/>
          <w:lang w:eastAsia="ru-RU"/>
        </w:rPr>
        <w:t>руб. по расходам в сумме 10054,7</w:t>
      </w:r>
      <w:r w:rsidRPr="00B773B1">
        <w:rPr>
          <w:rFonts w:ascii="Times New Roman" w:eastAsia="Times New Roman" w:hAnsi="Times New Roman" w:cs="Times New Roman"/>
          <w:sz w:val="27"/>
          <w:szCs w:val="27"/>
          <w:lang w:eastAsia="ru-RU"/>
        </w:rPr>
        <w:t xml:space="preserve"> тыс. руб.,  т.е. бездефицитный. </w:t>
      </w:r>
      <w:proofErr w:type="gramEnd"/>
    </w:p>
    <w:p w:rsidR="00A66846" w:rsidRPr="00A66846" w:rsidRDefault="00A66846" w:rsidP="00B773B1">
      <w:pPr>
        <w:shd w:val="clear" w:color="auto" w:fill="FFFFFF"/>
        <w:tabs>
          <w:tab w:val="left" w:pos="709"/>
        </w:tabs>
        <w:spacing w:after="0" w:line="240" w:lineRule="auto"/>
        <w:jc w:val="both"/>
        <w:rPr>
          <w:rFonts w:ascii="Times New Roman" w:eastAsia="Times New Roman" w:hAnsi="Times New Roman" w:cs="Times New Roman"/>
          <w:sz w:val="20"/>
          <w:szCs w:val="20"/>
          <w:lang w:eastAsia="ru-RU"/>
        </w:rPr>
      </w:pPr>
    </w:p>
    <w:p w:rsidR="00B773B1" w:rsidRPr="00B773B1" w:rsidRDefault="00B773B1" w:rsidP="00B773B1">
      <w:pPr>
        <w:spacing w:after="0" w:line="240" w:lineRule="auto"/>
        <w:jc w:val="right"/>
        <w:rPr>
          <w:rFonts w:ascii="Times New Roman" w:eastAsia="Times New Roman" w:hAnsi="Times New Roman" w:cs="Times New Roman"/>
          <w:i/>
          <w:sz w:val="27"/>
          <w:szCs w:val="27"/>
          <w:lang w:eastAsia="ru-RU"/>
        </w:rPr>
      </w:pPr>
      <w:r w:rsidRPr="00B773B1">
        <w:rPr>
          <w:rFonts w:ascii="Times New Roman" w:eastAsia="Times New Roman" w:hAnsi="Times New Roman" w:cs="Times New Roman"/>
          <w:i/>
          <w:sz w:val="27"/>
          <w:szCs w:val="27"/>
          <w:lang w:eastAsia="ru-RU"/>
        </w:rPr>
        <w:t xml:space="preserve">таблица 2. </w:t>
      </w: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Динамика основных параметров бюджета </w:t>
      </w:r>
    </w:p>
    <w:p w:rsidR="00B773B1" w:rsidRPr="00B773B1" w:rsidRDefault="00B773B1" w:rsidP="00B773B1">
      <w:pPr>
        <w:spacing w:after="0" w:line="240" w:lineRule="auto"/>
        <w:jc w:val="center"/>
        <w:rPr>
          <w:rFonts w:ascii="Times New Roman" w:eastAsia="Times New Roman" w:hAnsi="Times New Roman" w:cs="Times New Roman"/>
          <w:sz w:val="16"/>
          <w:szCs w:val="16"/>
          <w:highlight w:val="lightGray"/>
          <w:lang w:eastAsia="ru-RU"/>
        </w:rPr>
      </w:pPr>
      <w:proofErr w:type="spellStart"/>
      <w:r w:rsidRPr="00B773B1">
        <w:rPr>
          <w:rFonts w:ascii="Times New Roman" w:eastAsia="Times New Roman" w:hAnsi="Times New Roman" w:cs="Times New Roman"/>
          <w:b/>
          <w:sz w:val="27"/>
          <w:szCs w:val="27"/>
          <w:lang w:eastAsia="ru-RU"/>
        </w:rPr>
        <w:t>Кардоникского</w:t>
      </w:r>
      <w:proofErr w:type="spellEnd"/>
      <w:r w:rsidRPr="00B773B1">
        <w:rPr>
          <w:rFonts w:ascii="Times New Roman" w:eastAsia="Times New Roman" w:hAnsi="Times New Roman" w:cs="Times New Roman"/>
          <w:b/>
          <w:sz w:val="27"/>
          <w:szCs w:val="27"/>
          <w:lang w:eastAsia="ru-RU"/>
        </w:rPr>
        <w:t xml:space="preserve"> сельского поселения </w:t>
      </w:r>
      <w:r w:rsidRPr="00B773B1">
        <w:rPr>
          <w:rFonts w:ascii="Times New Roman" w:eastAsia="Times New Roman" w:hAnsi="Times New Roman" w:cs="Times New Roman"/>
          <w:bCs/>
          <w:sz w:val="27"/>
          <w:szCs w:val="27"/>
          <w:lang w:eastAsia="ru-RU"/>
        </w:rPr>
        <w:t xml:space="preserve"> </w:t>
      </w:r>
      <w:r w:rsidR="005126C2">
        <w:rPr>
          <w:rFonts w:ascii="Times New Roman" w:eastAsia="Times New Roman" w:hAnsi="Times New Roman" w:cs="Times New Roman"/>
          <w:b/>
          <w:sz w:val="27"/>
          <w:szCs w:val="27"/>
          <w:lang w:eastAsia="ru-RU"/>
        </w:rPr>
        <w:t>на 2014-2019</w:t>
      </w:r>
      <w:r w:rsidRPr="00B773B1">
        <w:rPr>
          <w:rFonts w:ascii="Times New Roman" w:eastAsia="Times New Roman" w:hAnsi="Times New Roman" w:cs="Times New Roman"/>
          <w:b/>
          <w:sz w:val="27"/>
          <w:szCs w:val="27"/>
          <w:lang w:eastAsia="ru-RU"/>
        </w:rPr>
        <w:t xml:space="preserve"> годы</w:t>
      </w:r>
    </w:p>
    <w:p w:rsidR="00B773B1" w:rsidRPr="00B773B1" w:rsidRDefault="00B773B1" w:rsidP="00B773B1">
      <w:pPr>
        <w:spacing w:after="0" w:line="240" w:lineRule="auto"/>
        <w:rPr>
          <w:rFonts w:ascii="Times New Roman" w:eastAsia="Times New Roman" w:hAnsi="Times New Roman" w:cs="Times New Roman"/>
          <w:sz w:val="24"/>
          <w:szCs w:val="24"/>
          <w:lang w:eastAsia="ru-RU"/>
        </w:rPr>
      </w:pPr>
      <w:r w:rsidRPr="00B773B1">
        <w:rPr>
          <w:rFonts w:ascii="Times New Roman" w:eastAsia="Times New Roman" w:hAnsi="Times New Roman" w:cs="Times New Roman"/>
          <w:sz w:val="24"/>
          <w:szCs w:val="24"/>
          <w:lang w:eastAsia="ru-RU"/>
        </w:rPr>
        <w:t xml:space="preserve">                                                                                                                                      тыс. рублей</w:t>
      </w:r>
    </w:p>
    <w:p w:rsidR="00B773B1" w:rsidRPr="00B773B1" w:rsidRDefault="00B773B1" w:rsidP="00B773B1">
      <w:pPr>
        <w:spacing w:after="0" w:line="240" w:lineRule="auto"/>
        <w:rPr>
          <w:rFonts w:ascii="Times New Roman" w:eastAsia="Times New Roman" w:hAnsi="Times New Roman" w:cs="Times New Roman"/>
          <w:sz w:val="24"/>
          <w:szCs w:val="24"/>
          <w:lang w:eastAsia="ru-RU"/>
        </w:rPr>
      </w:pPr>
    </w:p>
    <w:tbl>
      <w:tblPr>
        <w:tblW w:w="9371" w:type="dxa"/>
        <w:tblInd w:w="93" w:type="dxa"/>
        <w:tblLook w:val="04A0" w:firstRow="1" w:lastRow="0" w:firstColumn="1" w:lastColumn="0" w:noHBand="0" w:noVBand="1"/>
      </w:tblPr>
      <w:tblGrid>
        <w:gridCol w:w="1480"/>
        <w:gridCol w:w="1180"/>
        <w:gridCol w:w="1183"/>
        <w:gridCol w:w="1477"/>
        <w:gridCol w:w="1499"/>
        <w:gridCol w:w="1147"/>
        <w:gridCol w:w="1418"/>
      </w:tblGrid>
      <w:tr w:rsidR="00B773B1" w:rsidRPr="00B773B1" w:rsidTr="00A66846">
        <w:trPr>
          <w:trHeight w:val="300"/>
        </w:trPr>
        <w:tc>
          <w:tcPr>
            <w:tcW w:w="1480" w:type="dxa"/>
            <w:tcBorders>
              <w:top w:val="single" w:sz="4" w:space="0" w:color="auto"/>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xml:space="preserve"> </w:t>
            </w:r>
            <w:r w:rsidRPr="00B773B1">
              <w:rPr>
                <w:rFonts w:ascii="Times New Roman" w:eastAsia="Times New Roman" w:hAnsi="Times New Roman" w:cs="Times New Roman"/>
                <w:b/>
                <w:bCs/>
                <w:color w:val="000000"/>
                <w:lang w:eastAsia="ru-RU"/>
              </w:rPr>
              <w:t xml:space="preserve"> Показатели</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B773B1" w:rsidP="00294FE9">
            <w:pPr>
              <w:spacing w:after="0" w:line="240" w:lineRule="auto"/>
              <w:jc w:val="center"/>
              <w:rPr>
                <w:rFonts w:ascii="Times New Roman" w:eastAsia="Times New Roman" w:hAnsi="Times New Roman" w:cs="Times New Roman"/>
                <w:b/>
                <w:bCs/>
                <w:color w:val="000000"/>
                <w:lang w:eastAsia="ru-RU"/>
              </w:rPr>
            </w:pPr>
            <w:r w:rsidRPr="00B773B1">
              <w:rPr>
                <w:rFonts w:ascii="Times New Roman" w:eastAsia="Times New Roman" w:hAnsi="Times New Roman" w:cs="Times New Roman"/>
                <w:b/>
                <w:bCs/>
                <w:color w:val="000000"/>
                <w:lang w:eastAsia="ru-RU"/>
              </w:rPr>
              <w:t>201</w:t>
            </w:r>
            <w:r w:rsidR="00294FE9">
              <w:rPr>
                <w:rFonts w:ascii="Times New Roman" w:eastAsia="Times New Roman" w:hAnsi="Times New Roman" w:cs="Times New Roman"/>
                <w:b/>
                <w:bCs/>
                <w:color w:val="000000"/>
                <w:lang w:eastAsia="ru-RU"/>
              </w:rPr>
              <w:t>4</w:t>
            </w:r>
            <w:r w:rsidRPr="00B773B1">
              <w:rPr>
                <w:rFonts w:ascii="Times New Roman" w:eastAsia="Times New Roman" w:hAnsi="Times New Roman" w:cs="Times New Roman"/>
                <w:b/>
                <w:bCs/>
                <w:color w:val="000000"/>
                <w:lang w:eastAsia="ru-RU"/>
              </w:rPr>
              <w:t xml:space="preserve"> год</w:t>
            </w:r>
          </w:p>
        </w:tc>
        <w:tc>
          <w:tcPr>
            <w:tcW w:w="1183" w:type="dxa"/>
            <w:tcBorders>
              <w:top w:val="single" w:sz="4" w:space="0" w:color="auto"/>
              <w:left w:val="nil"/>
              <w:bottom w:val="nil"/>
              <w:right w:val="single" w:sz="4" w:space="0" w:color="auto"/>
            </w:tcBorders>
            <w:shd w:val="clear" w:color="auto" w:fill="auto"/>
            <w:noWrap/>
            <w:vAlign w:val="bottom"/>
            <w:hideMark/>
          </w:tcPr>
          <w:p w:rsidR="00B773B1" w:rsidRPr="00B773B1" w:rsidRDefault="00294FE9" w:rsidP="00B773B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2015</w:t>
            </w:r>
            <w:r w:rsidR="00B773B1" w:rsidRPr="00B773B1">
              <w:rPr>
                <w:rFonts w:ascii="Times New Roman" w:eastAsia="Times New Roman" w:hAnsi="Times New Roman" w:cs="Times New Roman"/>
                <w:b/>
                <w:bCs/>
                <w:color w:val="000000"/>
                <w:lang w:eastAsia="ru-RU"/>
              </w:rPr>
              <w:t xml:space="preserve"> год</w:t>
            </w:r>
          </w:p>
        </w:tc>
        <w:tc>
          <w:tcPr>
            <w:tcW w:w="1477" w:type="dxa"/>
            <w:tcBorders>
              <w:top w:val="single" w:sz="4" w:space="0" w:color="auto"/>
              <w:left w:val="nil"/>
              <w:bottom w:val="nil"/>
              <w:right w:val="single" w:sz="4" w:space="0" w:color="auto"/>
            </w:tcBorders>
            <w:shd w:val="clear" w:color="auto" w:fill="auto"/>
            <w:noWrap/>
            <w:vAlign w:val="bottom"/>
            <w:hideMark/>
          </w:tcPr>
          <w:p w:rsidR="00B773B1" w:rsidRPr="00B773B1" w:rsidRDefault="00294FE9" w:rsidP="00B773B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2016</w:t>
            </w:r>
            <w:r w:rsidR="00B773B1" w:rsidRPr="00B773B1">
              <w:rPr>
                <w:rFonts w:ascii="Times New Roman" w:eastAsia="Times New Roman" w:hAnsi="Times New Roman" w:cs="Times New Roman"/>
                <w:b/>
                <w:bCs/>
                <w:color w:val="000000"/>
                <w:lang w:eastAsia="ru-RU"/>
              </w:rPr>
              <w:t xml:space="preserve"> год</w:t>
            </w:r>
          </w:p>
        </w:tc>
        <w:tc>
          <w:tcPr>
            <w:tcW w:w="1499" w:type="dxa"/>
            <w:tcBorders>
              <w:top w:val="single" w:sz="4" w:space="0" w:color="auto"/>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lang w:eastAsia="ru-RU"/>
              </w:rPr>
            </w:pPr>
            <w:r w:rsidRPr="00B773B1">
              <w:rPr>
                <w:rFonts w:ascii="Times New Roman" w:eastAsia="Times New Roman" w:hAnsi="Times New Roman" w:cs="Times New Roman"/>
                <w:b/>
                <w:bCs/>
                <w:color w:val="000000"/>
                <w:lang w:eastAsia="ru-RU"/>
              </w:rPr>
              <w:t xml:space="preserve"> Проект </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294FE9" w:rsidP="00B773B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2018</w:t>
            </w:r>
            <w:r w:rsidR="00B773B1" w:rsidRPr="00B773B1">
              <w:rPr>
                <w:rFonts w:ascii="Times New Roman" w:eastAsia="Times New Roman" w:hAnsi="Times New Roman" w:cs="Times New Roman"/>
                <w:b/>
                <w:bCs/>
                <w:color w:val="000000"/>
                <w:lang w:eastAsia="ru-RU"/>
              </w:rPr>
              <w:t xml:space="preserve"> год</w:t>
            </w:r>
          </w:p>
        </w:tc>
        <w:tc>
          <w:tcPr>
            <w:tcW w:w="1418" w:type="dxa"/>
            <w:tcBorders>
              <w:top w:val="single" w:sz="4" w:space="0" w:color="auto"/>
              <w:left w:val="nil"/>
              <w:bottom w:val="nil"/>
              <w:right w:val="single" w:sz="4" w:space="0" w:color="auto"/>
            </w:tcBorders>
            <w:shd w:val="clear" w:color="auto" w:fill="auto"/>
            <w:noWrap/>
            <w:vAlign w:val="bottom"/>
            <w:hideMark/>
          </w:tcPr>
          <w:p w:rsidR="00B773B1" w:rsidRPr="00B773B1" w:rsidRDefault="00294FE9" w:rsidP="00B773B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2019</w:t>
            </w:r>
            <w:r w:rsidR="00B773B1" w:rsidRPr="00B773B1">
              <w:rPr>
                <w:rFonts w:ascii="Times New Roman" w:eastAsia="Times New Roman" w:hAnsi="Times New Roman" w:cs="Times New Roman"/>
                <w:b/>
                <w:bCs/>
                <w:color w:val="000000"/>
                <w:lang w:eastAsia="ru-RU"/>
              </w:rPr>
              <w:t xml:space="preserve"> год</w:t>
            </w:r>
          </w:p>
        </w:tc>
      </w:tr>
      <w:tr w:rsidR="00B773B1" w:rsidRPr="00B773B1" w:rsidTr="00A66846">
        <w:trPr>
          <w:trHeight w:val="300"/>
        </w:trPr>
        <w:tc>
          <w:tcPr>
            <w:tcW w:w="1480"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c>
          <w:tcPr>
            <w:tcW w:w="1180"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lang w:eastAsia="ru-RU"/>
              </w:rPr>
            </w:pPr>
            <w:r w:rsidRPr="00B773B1">
              <w:rPr>
                <w:rFonts w:ascii="Times New Roman" w:eastAsia="Times New Roman" w:hAnsi="Times New Roman" w:cs="Times New Roman"/>
                <w:b/>
                <w:bCs/>
                <w:color w:val="000000"/>
                <w:lang w:eastAsia="ru-RU"/>
              </w:rPr>
              <w:t>(факт)</w:t>
            </w:r>
          </w:p>
        </w:tc>
        <w:tc>
          <w:tcPr>
            <w:tcW w:w="1183" w:type="dxa"/>
            <w:tcBorders>
              <w:top w:val="nil"/>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lang w:eastAsia="ru-RU"/>
              </w:rPr>
            </w:pPr>
            <w:r w:rsidRPr="00B773B1">
              <w:rPr>
                <w:rFonts w:ascii="Times New Roman" w:eastAsia="Times New Roman" w:hAnsi="Times New Roman" w:cs="Times New Roman"/>
                <w:b/>
                <w:bCs/>
                <w:color w:val="000000"/>
                <w:lang w:eastAsia="ru-RU"/>
              </w:rPr>
              <w:t>(факт)</w:t>
            </w:r>
          </w:p>
        </w:tc>
        <w:tc>
          <w:tcPr>
            <w:tcW w:w="1477" w:type="dxa"/>
            <w:tcBorders>
              <w:top w:val="nil"/>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lang w:eastAsia="ru-RU"/>
              </w:rPr>
            </w:pPr>
            <w:r w:rsidRPr="00B773B1">
              <w:rPr>
                <w:rFonts w:ascii="Times New Roman" w:eastAsia="Times New Roman" w:hAnsi="Times New Roman" w:cs="Times New Roman"/>
                <w:b/>
                <w:bCs/>
                <w:color w:val="000000"/>
                <w:lang w:eastAsia="ru-RU"/>
              </w:rPr>
              <w:t>уточненные</w:t>
            </w:r>
          </w:p>
        </w:tc>
        <w:tc>
          <w:tcPr>
            <w:tcW w:w="1499" w:type="dxa"/>
            <w:tcBorders>
              <w:top w:val="nil"/>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lang w:eastAsia="ru-RU"/>
              </w:rPr>
            </w:pPr>
            <w:r w:rsidRPr="00B773B1">
              <w:rPr>
                <w:rFonts w:ascii="Times New Roman" w:eastAsia="Times New Roman" w:hAnsi="Times New Roman" w:cs="Times New Roman"/>
                <w:b/>
                <w:bCs/>
                <w:color w:val="000000"/>
                <w:lang w:eastAsia="ru-RU"/>
              </w:rPr>
              <w:t>бюджета</w:t>
            </w:r>
          </w:p>
        </w:tc>
        <w:tc>
          <w:tcPr>
            <w:tcW w:w="1134"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lang w:eastAsia="ru-RU"/>
              </w:rPr>
            </w:pPr>
            <w:r w:rsidRPr="00B773B1">
              <w:rPr>
                <w:rFonts w:ascii="Times New Roman" w:eastAsia="Times New Roman" w:hAnsi="Times New Roman" w:cs="Times New Roman"/>
                <w:b/>
                <w:bCs/>
                <w:color w:val="000000"/>
                <w:lang w:eastAsia="ru-RU"/>
              </w:rPr>
              <w:t>(прогноз)</w:t>
            </w:r>
          </w:p>
        </w:tc>
        <w:tc>
          <w:tcPr>
            <w:tcW w:w="1418" w:type="dxa"/>
            <w:tcBorders>
              <w:top w:val="nil"/>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lang w:eastAsia="ru-RU"/>
              </w:rPr>
            </w:pPr>
            <w:r w:rsidRPr="00B773B1">
              <w:rPr>
                <w:rFonts w:ascii="Times New Roman" w:eastAsia="Times New Roman" w:hAnsi="Times New Roman" w:cs="Times New Roman"/>
                <w:b/>
                <w:bCs/>
                <w:color w:val="000000"/>
                <w:lang w:eastAsia="ru-RU"/>
              </w:rPr>
              <w:t>(прогноз)</w:t>
            </w:r>
          </w:p>
        </w:tc>
      </w:tr>
      <w:tr w:rsidR="00B773B1" w:rsidRPr="00B773B1" w:rsidTr="00A66846">
        <w:trPr>
          <w:trHeight w:val="300"/>
        </w:trPr>
        <w:tc>
          <w:tcPr>
            <w:tcW w:w="1480"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c>
          <w:tcPr>
            <w:tcW w:w="1180"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c>
          <w:tcPr>
            <w:tcW w:w="1183" w:type="dxa"/>
            <w:tcBorders>
              <w:top w:val="nil"/>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c>
          <w:tcPr>
            <w:tcW w:w="1477" w:type="dxa"/>
            <w:tcBorders>
              <w:top w:val="nil"/>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lang w:eastAsia="ru-RU"/>
              </w:rPr>
            </w:pPr>
            <w:r w:rsidRPr="00B773B1">
              <w:rPr>
                <w:rFonts w:ascii="Times New Roman" w:eastAsia="Times New Roman" w:hAnsi="Times New Roman" w:cs="Times New Roman"/>
                <w:b/>
                <w:bCs/>
                <w:color w:val="000000"/>
                <w:lang w:eastAsia="ru-RU"/>
              </w:rPr>
              <w:t>назначения</w:t>
            </w:r>
          </w:p>
        </w:tc>
        <w:tc>
          <w:tcPr>
            <w:tcW w:w="1499" w:type="dxa"/>
            <w:tcBorders>
              <w:top w:val="nil"/>
              <w:left w:val="nil"/>
              <w:bottom w:val="nil"/>
              <w:right w:val="nil"/>
            </w:tcBorders>
            <w:shd w:val="clear" w:color="auto" w:fill="auto"/>
            <w:noWrap/>
            <w:vAlign w:val="bottom"/>
            <w:hideMark/>
          </w:tcPr>
          <w:p w:rsidR="00B773B1" w:rsidRPr="00B773B1" w:rsidRDefault="00294FE9" w:rsidP="00B773B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 2017</w:t>
            </w:r>
            <w:r w:rsidR="00B773B1" w:rsidRPr="00B773B1">
              <w:rPr>
                <w:rFonts w:ascii="Times New Roman" w:eastAsia="Times New Roman" w:hAnsi="Times New Roman" w:cs="Times New Roman"/>
                <w:b/>
                <w:bCs/>
                <w:color w:val="000000"/>
                <w:lang w:eastAsia="ru-RU"/>
              </w:rPr>
              <w:t xml:space="preserve"> год</w:t>
            </w:r>
          </w:p>
        </w:tc>
        <w:tc>
          <w:tcPr>
            <w:tcW w:w="1134"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c>
          <w:tcPr>
            <w:tcW w:w="1418" w:type="dxa"/>
            <w:tcBorders>
              <w:top w:val="nil"/>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r>
      <w:tr w:rsidR="00B773B1" w:rsidRPr="00B773B1" w:rsidTr="00A66846">
        <w:trPr>
          <w:trHeight w:val="300"/>
        </w:trPr>
        <w:tc>
          <w:tcPr>
            <w:tcW w:w="1480"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c>
          <w:tcPr>
            <w:tcW w:w="1180"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c>
          <w:tcPr>
            <w:tcW w:w="1183"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c>
          <w:tcPr>
            <w:tcW w:w="1477" w:type="dxa"/>
            <w:tcBorders>
              <w:top w:val="nil"/>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lang w:eastAsia="ru-RU"/>
              </w:rPr>
            </w:pPr>
            <w:r w:rsidRPr="00B773B1">
              <w:rPr>
                <w:rFonts w:ascii="Times New Roman" w:eastAsia="Times New Roman" w:hAnsi="Times New Roman" w:cs="Times New Roman"/>
                <w:b/>
                <w:bCs/>
                <w:color w:val="000000"/>
                <w:lang w:eastAsia="ru-RU"/>
              </w:rPr>
              <w:t> </w:t>
            </w:r>
          </w:p>
        </w:tc>
        <w:tc>
          <w:tcPr>
            <w:tcW w:w="1499" w:type="dxa"/>
            <w:tcBorders>
              <w:top w:val="nil"/>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lang w:eastAsia="ru-RU"/>
              </w:rPr>
            </w:pPr>
          </w:p>
        </w:tc>
        <w:tc>
          <w:tcPr>
            <w:tcW w:w="1134"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c>
          <w:tcPr>
            <w:tcW w:w="1418" w:type="dxa"/>
            <w:tcBorders>
              <w:top w:val="nil"/>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r>
      <w:tr w:rsidR="00B773B1" w:rsidRPr="00B773B1" w:rsidTr="00A66846">
        <w:trPr>
          <w:trHeight w:val="300"/>
        </w:trPr>
        <w:tc>
          <w:tcPr>
            <w:tcW w:w="1480" w:type="dxa"/>
            <w:tcBorders>
              <w:top w:val="single" w:sz="4" w:space="0" w:color="auto"/>
              <w:left w:val="single" w:sz="4" w:space="0" w:color="auto"/>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4"/>
                <w:szCs w:val="14"/>
                <w:lang w:eastAsia="ru-RU"/>
              </w:rPr>
            </w:pPr>
            <w:r w:rsidRPr="00B773B1">
              <w:rPr>
                <w:rFonts w:ascii="Times New Roman" w:eastAsia="Times New Roman" w:hAnsi="Times New Roman" w:cs="Times New Roman"/>
                <w:color w:val="000000"/>
                <w:sz w:val="14"/>
                <w:szCs w:val="14"/>
                <w:lang w:eastAsia="ru-RU"/>
              </w:rPr>
              <w:t>1</w:t>
            </w:r>
          </w:p>
        </w:tc>
        <w:tc>
          <w:tcPr>
            <w:tcW w:w="1180" w:type="dxa"/>
            <w:tcBorders>
              <w:top w:val="single" w:sz="4" w:space="0" w:color="auto"/>
              <w:left w:val="single" w:sz="4" w:space="0" w:color="auto"/>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4"/>
                <w:szCs w:val="14"/>
                <w:lang w:eastAsia="ru-RU"/>
              </w:rPr>
            </w:pPr>
            <w:r w:rsidRPr="00B773B1">
              <w:rPr>
                <w:rFonts w:ascii="Times New Roman" w:eastAsia="Times New Roman" w:hAnsi="Times New Roman" w:cs="Times New Roman"/>
                <w:color w:val="000000"/>
                <w:sz w:val="14"/>
                <w:szCs w:val="14"/>
                <w:lang w:eastAsia="ru-RU"/>
              </w:rPr>
              <w:t>2</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4"/>
                <w:szCs w:val="14"/>
                <w:lang w:eastAsia="ru-RU"/>
              </w:rPr>
            </w:pPr>
            <w:r w:rsidRPr="00B773B1">
              <w:rPr>
                <w:rFonts w:ascii="Times New Roman" w:eastAsia="Times New Roman" w:hAnsi="Times New Roman" w:cs="Times New Roman"/>
                <w:color w:val="000000"/>
                <w:sz w:val="14"/>
                <w:szCs w:val="14"/>
                <w:lang w:eastAsia="ru-RU"/>
              </w:rPr>
              <w:t>3</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14"/>
                <w:szCs w:val="14"/>
                <w:lang w:eastAsia="ru-RU"/>
              </w:rPr>
            </w:pPr>
            <w:r w:rsidRPr="00B773B1">
              <w:rPr>
                <w:rFonts w:ascii="Times New Roman" w:eastAsia="Times New Roman" w:hAnsi="Times New Roman" w:cs="Times New Roman"/>
                <w:b/>
                <w:bCs/>
                <w:color w:val="000000"/>
                <w:sz w:val="14"/>
                <w:szCs w:val="14"/>
                <w:lang w:eastAsia="ru-RU"/>
              </w:rPr>
              <w:t>4</w:t>
            </w:r>
          </w:p>
        </w:tc>
        <w:tc>
          <w:tcPr>
            <w:tcW w:w="1499" w:type="dxa"/>
            <w:tcBorders>
              <w:top w:val="single" w:sz="4" w:space="0" w:color="auto"/>
              <w:left w:val="nil"/>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b/>
                <w:bCs/>
                <w:color w:val="000000"/>
                <w:sz w:val="14"/>
                <w:szCs w:val="14"/>
                <w:lang w:eastAsia="ru-RU"/>
              </w:rPr>
            </w:pPr>
            <w:r w:rsidRPr="00B773B1">
              <w:rPr>
                <w:rFonts w:ascii="Times New Roman" w:eastAsia="Times New Roman" w:hAnsi="Times New Roman" w:cs="Times New Roman"/>
                <w:b/>
                <w:bCs/>
                <w:color w:val="000000"/>
                <w:sz w:val="14"/>
                <w:szCs w:val="1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4"/>
                <w:szCs w:val="14"/>
                <w:lang w:eastAsia="ru-RU"/>
              </w:rPr>
            </w:pPr>
            <w:r w:rsidRPr="00B773B1">
              <w:rPr>
                <w:rFonts w:ascii="Times New Roman" w:eastAsia="Times New Roman" w:hAnsi="Times New Roman" w:cs="Times New Roman"/>
                <w:color w:val="000000"/>
                <w:sz w:val="14"/>
                <w:szCs w:val="14"/>
                <w:lang w:eastAsia="ru-RU"/>
              </w:rPr>
              <w:t>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4"/>
                <w:szCs w:val="14"/>
                <w:lang w:eastAsia="ru-RU"/>
              </w:rPr>
            </w:pPr>
            <w:r w:rsidRPr="00B773B1">
              <w:rPr>
                <w:rFonts w:ascii="Times New Roman" w:eastAsia="Times New Roman" w:hAnsi="Times New Roman" w:cs="Times New Roman"/>
                <w:color w:val="000000"/>
                <w:sz w:val="14"/>
                <w:szCs w:val="14"/>
                <w:lang w:eastAsia="ru-RU"/>
              </w:rPr>
              <w:t>7</w:t>
            </w:r>
          </w:p>
        </w:tc>
      </w:tr>
      <w:tr w:rsidR="00B773B1" w:rsidRPr="00B773B1" w:rsidTr="00A66846">
        <w:trPr>
          <w:trHeight w:val="300"/>
        </w:trPr>
        <w:tc>
          <w:tcPr>
            <w:tcW w:w="1480" w:type="dxa"/>
            <w:tcBorders>
              <w:top w:val="nil"/>
              <w:left w:val="single" w:sz="4" w:space="0" w:color="auto"/>
              <w:bottom w:val="single" w:sz="4" w:space="0" w:color="auto"/>
              <w:right w:val="nil"/>
            </w:tcBorders>
            <w:shd w:val="clear" w:color="auto" w:fill="auto"/>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Доходы</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294FE9"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15895,0</w:t>
            </w:r>
          </w:p>
        </w:tc>
        <w:tc>
          <w:tcPr>
            <w:tcW w:w="1183" w:type="dxa"/>
            <w:tcBorders>
              <w:top w:val="nil"/>
              <w:left w:val="nil"/>
              <w:bottom w:val="single" w:sz="4" w:space="0" w:color="auto"/>
              <w:right w:val="single" w:sz="4" w:space="0" w:color="auto"/>
            </w:tcBorders>
            <w:shd w:val="clear" w:color="auto" w:fill="auto"/>
            <w:noWrap/>
            <w:vAlign w:val="bottom"/>
            <w:hideMark/>
          </w:tcPr>
          <w:p w:rsidR="00B773B1" w:rsidRPr="00B773B1" w:rsidRDefault="00294FE9"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14456,2</w:t>
            </w:r>
          </w:p>
        </w:tc>
        <w:tc>
          <w:tcPr>
            <w:tcW w:w="1477" w:type="dxa"/>
            <w:tcBorders>
              <w:top w:val="nil"/>
              <w:left w:val="nil"/>
              <w:bottom w:val="single" w:sz="4" w:space="0" w:color="auto"/>
              <w:right w:val="single" w:sz="4" w:space="0" w:color="auto"/>
            </w:tcBorders>
            <w:shd w:val="clear" w:color="auto" w:fill="auto"/>
            <w:noWrap/>
            <w:vAlign w:val="bottom"/>
            <w:hideMark/>
          </w:tcPr>
          <w:p w:rsidR="00B773B1" w:rsidRPr="00B773B1" w:rsidRDefault="005126C2"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14340,2</w:t>
            </w:r>
          </w:p>
        </w:tc>
        <w:tc>
          <w:tcPr>
            <w:tcW w:w="1499" w:type="dxa"/>
            <w:tcBorders>
              <w:top w:val="nil"/>
              <w:left w:val="nil"/>
              <w:bottom w:val="single" w:sz="4" w:space="0" w:color="auto"/>
              <w:right w:val="nil"/>
            </w:tcBorders>
            <w:shd w:val="clear" w:color="auto" w:fill="auto"/>
            <w:noWrap/>
            <w:vAlign w:val="bottom"/>
            <w:hideMark/>
          </w:tcPr>
          <w:p w:rsidR="00B773B1" w:rsidRPr="00B773B1" w:rsidRDefault="005126C2"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10054,7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5126C2"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10054,7</w:t>
            </w:r>
          </w:p>
        </w:tc>
        <w:tc>
          <w:tcPr>
            <w:tcW w:w="1418" w:type="dxa"/>
            <w:tcBorders>
              <w:top w:val="nil"/>
              <w:left w:val="nil"/>
              <w:bottom w:val="single" w:sz="4" w:space="0" w:color="auto"/>
              <w:right w:val="single" w:sz="4" w:space="0" w:color="auto"/>
            </w:tcBorders>
            <w:shd w:val="clear" w:color="auto" w:fill="auto"/>
            <w:noWrap/>
            <w:vAlign w:val="bottom"/>
            <w:hideMark/>
          </w:tcPr>
          <w:p w:rsidR="00B773B1" w:rsidRPr="00B773B1" w:rsidRDefault="005126C2"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10054,7</w:t>
            </w:r>
          </w:p>
        </w:tc>
      </w:tr>
      <w:tr w:rsidR="00B773B1" w:rsidRPr="00B773B1" w:rsidTr="00A66846">
        <w:trPr>
          <w:trHeight w:val="300"/>
        </w:trPr>
        <w:tc>
          <w:tcPr>
            <w:tcW w:w="1480"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Расходы</w:t>
            </w:r>
          </w:p>
        </w:tc>
        <w:tc>
          <w:tcPr>
            <w:tcW w:w="1180" w:type="dxa"/>
            <w:tcBorders>
              <w:top w:val="nil"/>
              <w:left w:val="single" w:sz="4" w:space="0" w:color="auto"/>
              <w:bottom w:val="nil"/>
              <w:right w:val="single" w:sz="4" w:space="0" w:color="auto"/>
            </w:tcBorders>
            <w:shd w:val="clear" w:color="auto" w:fill="auto"/>
            <w:noWrap/>
            <w:vAlign w:val="bottom"/>
            <w:hideMark/>
          </w:tcPr>
          <w:p w:rsidR="00B773B1" w:rsidRPr="00B773B1" w:rsidRDefault="00294FE9"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16317,1</w:t>
            </w:r>
          </w:p>
        </w:tc>
        <w:tc>
          <w:tcPr>
            <w:tcW w:w="1183" w:type="dxa"/>
            <w:tcBorders>
              <w:top w:val="nil"/>
              <w:left w:val="nil"/>
              <w:bottom w:val="nil"/>
              <w:right w:val="single" w:sz="4" w:space="0" w:color="auto"/>
            </w:tcBorders>
            <w:shd w:val="clear" w:color="auto" w:fill="auto"/>
            <w:noWrap/>
            <w:vAlign w:val="bottom"/>
            <w:hideMark/>
          </w:tcPr>
          <w:p w:rsidR="00B773B1" w:rsidRPr="00B773B1" w:rsidRDefault="00294FE9"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12245,5</w:t>
            </w:r>
          </w:p>
        </w:tc>
        <w:tc>
          <w:tcPr>
            <w:tcW w:w="1477" w:type="dxa"/>
            <w:tcBorders>
              <w:top w:val="nil"/>
              <w:left w:val="nil"/>
              <w:bottom w:val="nil"/>
              <w:right w:val="single" w:sz="4" w:space="0" w:color="auto"/>
            </w:tcBorders>
            <w:shd w:val="clear" w:color="auto" w:fill="auto"/>
            <w:noWrap/>
            <w:vAlign w:val="bottom"/>
            <w:hideMark/>
          </w:tcPr>
          <w:p w:rsidR="00B773B1" w:rsidRPr="00B773B1" w:rsidRDefault="005126C2"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17148,9</w:t>
            </w:r>
          </w:p>
        </w:tc>
        <w:tc>
          <w:tcPr>
            <w:tcW w:w="1499" w:type="dxa"/>
            <w:tcBorders>
              <w:top w:val="nil"/>
              <w:left w:val="nil"/>
              <w:bottom w:val="nil"/>
              <w:right w:val="nil"/>
            </w:tcBorders>
            <w:shd w:val="clear" w:color="auto" w:fill="auto"/>
            <w:noWrap/>
            <w:vAlign w:val="bottom"/>
            <w:hideMark/>
          </w:tcPr>
          <w:p w:rsidR="00B773B1" w:rsidRPr="00B773B1" w:rsidRDefault="005126C2"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10054,7</w:t>
            </w:r>
          </w:p>
        </w:tc>
        <w:tc>
          <w:tcPr>
            <w:tcW w:w="1134" w:type="dxa"/>
            <w:tcBorders>
              <w:top w:val="nil"/>
              <w:left w:val="single" w:sz="4" w:space="0" w:color="auto"/>
              <w:bottom w:val="nil"/>
              <w:right w:val="single" w:sz="4" w:space="0" w:color="auto"/>
            </w:tcBorders>
            <w:shd w:val="clear" w:color="auto" w:fill="auto"/>
            <w:noWrap/>
            <w:vAlign w:val="bottom"/>
            <w:hideMark/>
          </w:tcPr>
          <w:p w:rsidR="00B773B1" w:rsidRPr="00B773B1" w:rsidRDefault="005126C2"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10054,7</w:t>
            </w:r>
          </w:p>
        </w:tc>
        <w:tc>
          <w:tcPr>
            <w:tcW w:w="1418" w:type="dxa"/>
            <w:tcBorders>
              <w:top w:val="nil"/>
              <w:left w:val="nil"/>
              <w:bottom w:val="nil"/>
              <w:right w:val="single" w:sz="4" w:space="0" w:color="auto"/>
            </w:tcBorders>
            <w:shd w:val="clear" w:color="auto" w:fill="auto"/>
            <w:noWrap/>
            <w:vAlign w:val="bottom"/>
            <w:hideMark/>
          </w:tcPr>
          <w:p w:rsidR="00B773B1" w:rsidRPr="00B773B1" w:rsidRDefault="005126C2"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10054,7</w:t>
            </w:r>
          </w:p>
        </w:tc>
      </w:tr>
      <w:tr w:rsidR="00B773B1" w:rsidRPr="00B773B1" w:rsidTr="00A66846">
        <w:trPr>
          <w:trHeight w:val="300"/>
        </w:trPr>
        <w:tc>
          <w:tcPr>
            <w:tcW w:w="1480" w:type="dxa"/>
            <w:tcBorders>
              <w:top w:val="single" w:sz="4" w:space="0" w:color="auto"/>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Дефицит</w:t>
            </w:r>
            <w:proofErr w:type="gramStart"/>
            <w:r w:rsidRPr="00B773B1">
              <w:rPr>
                <w:rFonts w:ascii="Times New Roman" w:eastAsia="Times New Roman" w:hAnsi="Times New Roman" w:cs="Times New Roman"/>
                <w:color w:val="000000"/>
                <w:lang w:eastAsia="ru-RU"/>
              </w:rPr>
              <w:t xml:space="preserve"> (-)</w:t>
            </w:r>
            <w:proofErr w:type="gramEnd"/>
          </w:p>
        </w:tc>
        <w:tc>
          <w:tcPr>
            <w:tcW w:w="1180" w:type="dxa"/>
            <w:tcBorders>
              <w:top w:val="single" w:sz="4" w:space="0" w:color="auto"/>
              <w:left w:val="single" w:sz="4" w:space="0" w:color="auto"/>
              <w:bottom w:val="nil"/>
              <w:right w:val="nil"/>
            </w:tcBorders>
            <w:shd w:val="clear" w:color="auto" w:fill="auto"/>
            <w:noWrap/>
            <w:vAlign w:val="bottom"/>
            <w:hideMark/>
          </w:tcPr>
          <w:p w:rsidR="00B773B1" w:rsidRPr="00B773B1" w:rsidRDefault="00294FE9"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-422,1</w:t>
            </w:r>
          </w:p>
        </w:tc>
        <w:tc>
          <w:tcPr>
            <w:tcW w:w="1183"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294FE9"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2210,7</w:t>
            </w:r>
          </w:p>
        </w:tc>
        <w:tc>
          <w:tcPr>
            <w:tcW w:w="1477" w:type="dxa"/>
            <w:tcBorders>
              <w:top w:val="single" w:sz="4" w:space="0" w:color="auto"/>
              <w:left w:val="nil"/>
              <w:bottom w:val="nil"/>
              <w:right w:val="single" w:sz="4" w:space="0" w:color="auto"/>
            </w:tcBorders>
            <w:shd w:val="clear" w:color="auto" w:fill="auto"/>
            <w:noWrap/>
            <w:vAlign w:val="bottom"/>
            <w:hideMark/>
          </w:tcPr>
          <w:p w:rsidR="00B773B1" w:rsidRPr="00B773B1" w:rsidRDefault="005126C2" w:rsidP="00B773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-2808,7</w:t>
            </w:r>
          </w:p>
        </w:tc>
        <w:tc>
          <w:tcPr>
            <w:tcW w:w="1499" w:type="dxa"/>
            <w:tcBorders>
              <w:top w:val="single" w:sz="4" w:space="0" w:color="auto"/>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0,0</w:t>
            </w:r>
          </w:p>
        </w:tc>
        <w:tc>
          <w:tcPr>
            <w:tcW w:w="1418" w:type="dxa"/>
            <w:tcBorders>
              <w:top w:val="single" w:sz="4" w:space="0" w:color="auto"/>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0,0</w:t>
            </w:r>
          </w:p>
        </w:tc>
      </w:tr>
      <w:tr w:rsidR="00B773B1" w:rsidRPr="00B773B1" w:rsidTr="00A66846">
        <w:trPr>
          <w:trHeight w:val="300"/>
        </w:trPr>
        <w:tc>
          <w:tcPr>
            <w:tcW w:w="1480" w:type="dxa"/>
            <w:tcBorders>
              <w:top w:val="nil"/>
              <w:left w:val="single" w:sz="4" w:space="0" w:color="auto"/>
              <w:bottom w:val="single" w:sz="4" w:space="0" w:color="auto"/>
              <w:right w:val="nil"/>
            </w:tcBorders>
            <w:shd w:val="clear" w:color="auto" w:fill="auto"/>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Профицит</w:t>
            </w:r>
          </w:p>
        </w:tc>
        <w:tc>
          <w:tcPr>
            <w:tcW w:w="1180" w:type="dxa"/>
            <w:tcBorders>
              <w:top w:val="nil"/>
              <w:left w:val="single" w:sz="4" w:space="0" w:color="auto"/>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c>
          <w:tcPr>
            <w:tcW w:w="1477" w:type="dxa"/>
            <w:tcBorders>
              <w:top w:val="nil"/>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c>
          <w:tcPr>
            <w:tcW w:w="1499" w:type="dxa"/>
            <w:tcBorders>
              <w:top w:val="nil"/>
              <w:left w:val="nil"/>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lang w:eastAsia="ru-RU"/>
              </w:rPr>
            </w:pPr>
            <w:r w:rsidRPr="00B773B1">
              <w:rPr>
                <w:rFonts w:ascii="Times New Roman" w:eastAsia="Times New Roman" w:hAnsi="Times New Roman" w:cs="Times New Roman"/>
                <w:color w:val="000000"/>
                <w:lang w:eastAsia="ru-RU"/>
              </w:rPr>
              <w:t> </w:t>
            </w:r>
          </w:p>
        </w:tc>
      </w:tr>
    </w:tbl>
    <w:p w:rsidR="00B773B1" w:rsidRPr="00B773B1" w:rsidRDefault="00B773B1" w:rsidP="00B773B1">
      <w:pPr>
        <w:spacing w:after="0" w:line="240" w:lineRule="auto"/>
        <w:rPr>
          <w:rFonts w:ascii="Times New Roman" w:eastAsia="Times New Roman" w:hAnsi="Times New Roman" w:cs="Times New Roman"/>
          <w:sz w:val="24"/>
          <w:szCs w:val="24"/>
          <w:lang w:eastAsia="ru-RU"/>
        </w:rPr>
      </w:pPr>
    </w:p>
    <w:p w:rsidR="00CF1D37" w:rsidRDefault="00B773B1" w:rsidP="00B773B1">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8"/>
          <w:szCs w:val="28"/>
          <w:lang w:eastAsia="ru-RU"/>
        </w:rPr>
        <w:tab/>
      </w:r>
      <w:r w:rsidRPr="00B773B1">
        <w:rPr>
          <w:rFonts w:ascii="Times New Roman" w:eastAsia="Times New Roman" w:hAnsi="Times New Roman" w:cs="Times New Roman"/>
          <w:sz w:val="27"/>
          <w:szCs w:val="27"/>
          <w:lang w:eastAsia="ru-RU"/>
        </w:rPr>
        <w:t xml:space="preserve">Как видно из </w:t>
      </w:r>
      <w:r w:rsidRPr="00B773B1">
        <w:rPr>
          <w:rFonts w:ascii="Times New Roman" w:eastAsia="Times New Roman" w:hAnsi="Times New Roman" w:cs="Times New Roman"/>
          <w:i/>
          <w:sz w:val="27"/>
          <w:szCs w:val="27"/>
          <w:lang w:eastAsia="ru-RU"/>
        </w:rPr>
        <w:t xml:space="preserve">таблицы 2, </w:t>
      </w:r>
      <w:r w:rsidR="00A40828">
        <w:rPr>
          <w:rFonts w:ascii="Times New Roman" w:eastAsia="Times New Roman" w:hAnsi="Times New Roman" w:cs="Times New Roman"/>
          <w:sz w:val="27"/>
          <w:szCs w:val="27"/>
          <w:lang w:eastAsia="ru-RU"/>
        </w:rPr>
        <w:t>наблюдается тенденция уменьшение</w:t>
      </w:r>
      <w:r w:rsidRPr="00B773B1">
        <w:rPr>
          <w:rFonts w:ascii="Times New Roman" w:eastAsia="Times New Roman" w:hAnsi="Times New Roman" w:cs="Times New Roman"/>
          <w:sz w:val="27"/>
          <w:szCs w:val="27"/>
          <w:lang w:eastAsia="ru-RU"/>
        </w:rPr>
        <w:t xml:space="preserve"> доходов бю</w:t>
      </w:r>
      <w:r w:rsidR="00A40828">
        <w:rPr>
          <w:rFonts w:ascii="Times New Roman" w:eastAsia="Times New Roman" w:hAnsi="Times New Roman" w:cs="Times New Roman"/>
          <w:sz w:val="27"/>
          <w:szCs w:val="27"/>
          <w:lang w:eastAsia="ru-RU"/>
        </w:rPr>
        <w:t>джета сельского поселения в 2015 году на сумму 1438,8 тыс. руб. или на 9,1%</w:t>
      </w:r>
      <w:r w:rsidR="000063EF">
        <w:rPr>
          <w:rFonts w:ascii="Times New Roman" w:eastAsia="Times New Roman" w:hAnsi="Times New Roman" w:cs="Times New Roman"/>
          <w:sz w:val="27"/>
          <w:szCs w:val="27"/>
          <w:lang w:eastAsia="ru-RU"/>
        </w:rPr>
        <w:t xml:space="preserve"> к уровню 2014 года, а </w:t>
      </w:r>
      <w:r w:rsidR="00A40828">
        <w:rPr>
          <w:rFonts w:ascii="Times New Roman" w:eastAsia="Times New Roman" w:hAnsi="Times New Roman" w:cs="Times New Roman"/>
          <w:sz w:val="27"/>
          <w:szCs w:val="27"/>
          <w:lang w:eastAsia="ru-RU"/>
        </w:rPr>
        <w:t xml:space="preserve"> в 2016</w:t>
      </w:r>
      <w:r w:rsidRPr="00B773B1">
        <w:rPr>
          <w:rFonts w:ascii="Times New Roman" w:eastAsia="Times New Roman" w:hAnsi="Times New Roman" w:cs="Times New Roman"/>
          <w:sz w:val="27"/>
          <w:szCs w:val="27"/>
          <w:lang w:eastAsia="ru-RU"/>
        </w:rPr>
        <w:t xml:space="preserve"> год</w:t>
      </w:r>
      <w:r w:rsidR="00A40828">
        <w:rPr>
          <w:rFonts w:ascii="Times New Roman" w:eastAsia="Times New Roman" w:hAnsi="Times New Roman" w:cs="Times New Roman"/>
          <w:sz w:val="27"/>
          <w:szCs w:val="27"/>
          <w:lang w:eastAsia="ru-RU"/>
        </w:rPr>
        <w:t xml:space="preserve">у (уточненные назначения) меньше  на </w:t>
      </w:r>
      <w:r w:rsidR="00B22A70">
        <w:rPr>
          <w:rFonts w:ascii="Times New Roman" w:eastAsia="Times New Roman" w:hAnsi="Times New Roman" w:cs="Times New Roman"/>
          <w:sz w:val="27"/>
          <w:szCs w:val="27"/>
          <w:lang w:eastAsia="ru-RU"/>
        </w:rPr>
        <w:t xml:space="preserve">сумму </w:t>
      </w:r>
      <w:r w:rsidR="00A40828">
        <w:rPr>
          <w:rFonts w:ascii="Times New Roman" w:eastAsia="Times New Roman" w:hAnsi="Times New Roman" w:cs="Times New Roman"/>
          <w:sz w:val="27"/>
          <w:szCs w:val="27"/>
          <w:lang w:eastAsia="ru-RU"/>
        </w:rPr>
        <w:t>116,0</w:t>
      </w:r>
      <w:r w:rsidRPr="00B773B1">
        <w:rPr>
          <w:rFonts w:ascii="Times New Roman" w:eastAsia="Times New Roman" w:hAnsi="Times New Roman" w:cs="Times New Roman"/>
          <w:sz w:val="27"/>
          <w:szCs w:val="27"/>
          <w:lang w:eastAsia="ru-RU"/>
        </w:rPr>
        <w:t xml:space="preserve">  тыс.</w:t>
      </w:r>
      <w:r w:rsidR="00A40828">
        <w:rPr>
          <w:rFonts w:ascii="Times New Roman" w:eastAsia="Times New Roman" w:hAnsi="Times New Roman" w:cs="Times New Roman"/>
          <w:sz w:val="27"/>
          <w:szCs w:val="27"/>
          <w:lang w:eastAsia="ru-RU"/>
        </w:rPr>
        <w:t xml:space="preserve"> руб. или на 0,8% </w:t>
      </w:r>
      <w:r w:rsidR="00B22A70">
        <w:rPr>
          <w:rFonts w:ascii="Times New Roman" w:eastAsia="Times New Roman" w:hAnsi="Times New Roman" w:cs="Times New Roman"/>
          <w:sz w:val="27"/>
          <w:szCs w:val="27"/>
          <w:lang w:eastAsia="ru-RU"/>
        </w:rPr>
        <w:t>по отношению к</w:t>
      </w:r>
      <w:r w:rsidR="00A40828">
        <w:rPr>
          <w:rFonts w:ascii="Times New Roman" w:eastAsia="Times New Roman" w:hAnsi="Times New Roman" w:cs="Times New Roman"/>
          <w:sz w:val="27"/>
          <w:szCs w:val="27"/>
          <w:lang w:eastAsia="ru-RU"/>
        </w:rPr>
        <w:t xml:space="preserve"> 201</w:t>
      </w:r>
      <w:r w:rsidR="00B22A70">
        <w:rPr>
          <w:rFonts w:ascii="Times New Roman" w:eastAsia="Times New Roman" w:hAnsi="Times New Roman" w:cs="Times New Roman"/>
          <w:sz w:val="27"/>
          <w:szCs w:val="27"/>
          <w:lang w:eastAsia="ru-RU"/>
        </w:rPr>
        <w:t>5</w:t>
      </w:r>
      <w:r w:rsidR="00A40828">
        <w:rPr>
          <w:rFonts w:ascii="Times New Roman" w:eastAsia="Times New Roman" w:hAnsi="Times New Roman" w:cs="Times New Roman"/>
          <w:sz w:val="27"/>
          <w:szCs w:val="27"/>
          <w:lang w:eastAsia="ru-RU"/>
        </w:rPr>
        <w:t xml:space="preserve"> год</w:t>
      </w:r>
      <w:r w:rsidR="00B22A70">
        <w:rPr>
          <w:rFonts w:ascii="Times New Roman" w:eastAsia="Times New Roman" w:hAnsi="Times New Roman" w:cs="Times New Roman"/>
          <w:sz w:val="27"/>
          <w:szCs w:val="27"/>
          <w:lang w:eastAsia="ru-RU"/>
        </w:rPr>
        <w:t>у</w:t>
      </w:r>
      <w:r w:rsidR="00A40828">
        <w:rPr>
          <w:rFonts w:ascii="Times New Roman" w:eastAsia="Times New Roman" w:hAnsi="Times New Roman" w:cs="Times New Roman"/>
          <w:sz w:val="27"/>
          <w:szCs w:val="27"/>
          <w:lang w:eastAsia="ru-RU"/>
        </w:rPr>
        <w:t>.</w:t>
      </w:r>
    </w:p>
    <w:p w:rsidR="00B773B1" w:rsidRDefault="00B773B1" w:rsidP="00B773B1">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Аналогично расходы бюджета</w:t>
      </w:r>
      <w:r w:rsidR="00774547">
        <w:rPr>
          <w:rFonts w:ascii="Times New Roman" w:eastAsia="Times New Roman" w:hAnsi="Times New Roman" w:cs="Times New Roman"/>
          <w:sz w:val="27"/>
          <w:szCs w:val="27"/>
          <w:lang w:eastAsia="ru-RU"/>
        </w:rPr>
        <w:t xml:space="preserve"> сельского поселения уменьшились на </w:t>
      </w:r>
      <w:r w:rsidR="00B22A70">
        <w:rPr>
          <w:rFonts w:ascii="Times New Roman" w:eastAsia="Times New Roman" w:hAnsi="Times New Roman" w:cs="Times New Roman"/>
          <w:sz w:val="27"/>
          <w:szCs w:val="27"/>
          <w:lang w:eastAsia="ru-RU"/>
        </w:rPr>
        <w:t xml:space="preserve">сумму </w:t>
      </w:r>
      <w:r w:rsidR="00774547">
        <w:rPr>
          <w:rFonts w:ascii="Times New Roman" w:eastAsia="Times New Roman" w:hAnsi="Times New Roman" w:cs="Times New Roman"/>
          <w:sz w:val="27"/>
          <w:szCs w:val="27"/>
          <w:lang w:eastAsia="ru-RU"/>
        </w:rPr>
        <w:t>4071,6 тыс. руб. или на 25,0% в 2015</w:t>
      </w:r>
      <w:r w:rsidRPr="00B773B1">
        <w:rPr>
          <w:rFonts w:ascii="Times New Roman" w:eastAsia="Times New Roman" w:hAnsi="Times New Roman" w:cs="Times New Roman"/>
          <w:sz w:val="27"/>
          <w:szCs w:val="27"/>
          <w:lang w:eastAsia="ru-RU"/>
        </w:rPr>
        <w:t xml:space="preserve"> году </w:t>
      </w:r>
      <w:r w:rsidR="007F650D">
        <w:rPr>
          <w:rFonts w:ascii="Times New Roman" w:eastAsia="Times New Roman" w:hAnsi="Times New Roman" w:cs="Times New Roman"/>
          <w:sz w:val="27"/>
          <w:szCs w:val="27"/>
          <w:lang w:eastAsia="ru-RU"/>
        </w:rPr>
        <w:t>к уровню 2014 года</w:t>
      </w:r>
      <w:r w:rsidR="000063EF">
        <w:rPr>
          <w:rFonts w:ascii="Times New Roman" w:eastAsia="Times New Roman" w:hAnsi="Times New Roman" w:cs="Times New Roman"/>
          <w:sz w:val="27"/>
          <w:szCs w:val="27"/>
          <w:lang w:eastAsia="ru-RU"/>
        </w:rPr>
        <w:t xml:space="preserve">. Обратная тенденция наблюдается </w:t>
      </w:r>
      <w:r w:rsidR="007F650D">
        <w:rPr>
          <w:rFonts w:ascii="Times New Roman" w:eastAsia="Times New Roman" w:hAnsi="Times New Roman" w:cs="Times New Roman"/>
          <w:sz w:val="27"/>
          <w:szCs w:val="27"/>
          <w:lang w:eastAsia="ru-RU"/>
        </w:rPr>
        <w:t>в 2016 году</w:t>
      </w:r>
      <w:r w:rsidR="000063EF">
        <w:rPr>
          <w:rFonts w:ascii="Times New Roman" w:eastAsia="Times New Roman" w:hAnsi="Times New Roman" w:cs="Times New Roman"/>
          <w:sz w:val="27"/>
          <w:szCs w:val="27"/>
          <w:lang w:eastAsia="ru-RU"/>
        </w:rPr>
        <w:t>: увеличение расходов</w:t>
      </w:r>
      <w:r w:rsidR="007F650D">
        <w:rPr>
          <w:rFonts w:ascii="Times New Roman" w:eastAsia="Times New Roman" w:hAnsi="Times New Roman" w:cs="Times New Roman"/>
          <w:sz w:val="27"/>
          <w:szCs w:val="27"/>
          <w:lang w:eastAsia="ru-RU"/>
        </w:rPr>
        <w:t xml:space="preserve"> составит </w:t>
      </w:r>
      <w:r w:rsidR="00774547">
        <w:rPr>
          <w:rFonts w:ascii="Times New Roman" w:eastAsia="Times New Roman" w:hAnsi="Times New Roman" w:cs="Times New Roman"/>
          <w:sz w:val="27"/>
          <w:szCs w:val="27"/>
          <w:lang w:eastAsia="ru-RU"/>
        </w:rPr>
        <w:t>4903,4 тыс. руб. или на 40,0</w:t>
      </w:r>
      <w:r w:rsidR="004E6259">
        <w:rPr>
          <w:rFonts w:ascii="Times New Roman" w:eastAsia="Times New Roman" w:hAnsi="Times New Roman" w:cs="Times New Roman"/>
          <w:sz w:val="27"/>
          <w:szCs w:val="27"/>
          <w:lang w:eastAsia="ru-RU"/>
        </w:rPr>
        <w:t xml:space="preserve">% </w:t>
      </w:r>
      <w:r w:rsidR="007F650D">
        <w:rPr>
          <w:rFonts w:ascii="Times New Roman" w:eastAsia="Times New Roman" w:hAnsi="Times New Roman" w:cs="Times New Roman"/>
          <w:sz w:val="27"/>
          <w:szCs w:val="27"/>
          <w:lang w:eastAsia="ru-RU"/>
        </w:rPr>
        <w:t>по отношению к 2015 году</w:t>
      </w:r>
      <w:r w:rsidR="000063EF">
        <w:rPr>
          <w:rFonts w:ascii="Times New Roman" w:eastAsia="Times New Roman" w:hAnsi="Times New Roman" w:cs="Times New Roman"/>
          <w:sz w:val="27"/>
          <w:szCs w:val="27"/>
          <w:lang w:eastAsia="ru-RU"/>
        </w:rPr>
        <w:t>.</w:t>
      </w:r>
      <w:r w:rsidR="007F650D">
        <w:rPr>
          <w:rFonts w:ascii="Times New Roman" w:eastAsia="Times New Roman" w:hAnsi="Times New Roman" w:cs="Times New Roman"/>
          <w:sz w:val="27"/>
          <w:szCs w:val="27"/>
          <w:lang w:eastAsia="ru-RU"/>
        </w:rPr>
        <w:t xml:space="preserve"> </w:t>
      </w:r>
    </w:p>
    <w:p w:rsidR="00B773B1" w:rsidRPr="00B773B1" w:rsidRDefault="004E6259" w:rsidP="00B773B1">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В 2017</w:t>
      </w:r>
      <w:r w:rsidR="00B773B1" w:rsidRPr="00B773B1">
        <w:rPr>
          <w:rFonts w:ascii="Times New Roman" w:eastAsia="Times New Roman" w:hAnsi="Times New Roman" w:cs="Times New Roman"/>
          <w:sz w:val="27"/>
          <w:szCs w:val="27"/>
          <w:lang w:eastAsia="ru-RU"/>
        </w:rPr>
        <w:t xml:space="preserve"> году доходы, по проекту бюджет</w:t>
      </w:r>
      <w:r>
        <w:rPr>
          <w:rFonts w:ascii="Times New Roman" w:eastAsia="Times New Roman" w:hAnsi="Times New Roman" w:cs="Times New Roman"/>
          <w:sz w:val="27"/>
          <w:szCs w:val="27"/>
          <w:lang w:eastAsia="ru-RU"/>
        </w:rPr>
        <w:t>а запланированы ниже, чем в 2016</w:t>
      </w:r>
      <w:r w:rsidR="00B773B1" w:rsidRPr="00B773B1">
        <w:rPr>
          <w:rFonts w:ascii="Times New Roman" w:eastAsia="Times New Roman" w:hAnsi="Times New Roman" w:cs="Times New Roman"/>
          <w:sz w:val="27"/>
          <w:szCs w:val="27"/>
          <w:lang w:eastAsia="ru-RU"/>
        </w:rPr>
        <w:t xml:space="preserve"> году в объем</w:t>
      </w:r>
      <w:r>
        <w:rPr>
          <w:rFonts w:ascii="Times New Roman" w:eastAsia="Times New Roman" w:hAnsi="Times New Roman" w:cs="Times New Roman"/>
          <w:sz w:val="27"/>
          <w:szCs w:val="27"/>
          <w:lang w:eastAsia="ru-RU"/>
        </w:rPr>
        <w:t>е 4285,5 тыс. руб. или на 29,9</w:t>
      </w:r>
      <w:r w:rsidR="00B773B1" w:rsidRPr="00B773B1">
        <w:rPr>
          <w:rFonts w:ascii="Times New Roman" w:eastAsia="Times New Roman" w:hAnsi="Times New Roman" w:cs="Times New Roman"/>
          <w:sz w:val="27"/>
          <w:szCs w:val="27"/>
          <w:lang w:eastAsia="ru-RU"/>
        </w:rPr>
        <w:t>%, одновременно сок</w:t>
      </w:r>
      <w:r>
        <w:rPr>
          <w:rFonts w:ascii="Times New Roman" w:eastAsia="Times New Roman" w:hAnsi="Times New Roman" w:cs="Times New Roman"/>
          <w:sz w:val="27"/>
          <w:szCs w:val="27"/>
          <w:lang w:eastAsia="ru-RU"/>
        </w:rPr>
        <w:t>ращение расходов составит 7094,2 тыс. руб. или на 41,4</w:t>
      </w:r>
      <w:r w:rsidR="00B773B1" w:rsidRPr="00B773B1">
        <w:rPr>
          <w:rFonts w:ascii="Times New Roman" w:eastAsia="Times New Roman" w:hAnsi="Times New Roman" w:cs="Times New Roman"/>
          <w:sz w:val="27"/>
          <w:szCs w:val="27"/>
          <w:lang w:eastAsia="ru-RU"/>
        </w:rPr>
        <w:t>%.</w:t>
      </w:r>
    </w:p>
    <w:p w:rsidR="00B773B1" w:rsidRPr="00B773B1" w:rsidRDefault="00B773B1" w:rsidP="00B773B1">
      <w:pPr>
        <w:spacing w:after="0" w:line="240" w:lineRule="auto"/>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Проект бюд</w:t>
      </w:r>
      <w:r w:rsidR="004E6259">
        <w:rPr>
          <w:rFonts w:ascii="Times New Roman" w:eastAsia="Times New Roman" w:hAnsi="Times New Roman" w:cs="Times New Roman"/>
          <w:sz w:val="27"/>
          <w:szCs w:val="27"/>
          <w:lang w:eastAsia="ru-RU"/>
        </w:rPr>
        <w:t>жета сельского поселения на 2017</w:t>
      </w:r>
      <w:r w:rsidRPr="00B773B1">
        <w:rPr>
          <w:rFonts w:ascii="Times New Roman" w:eastAsia="Times New Roman" w:hAnsi="Times New Roman" w:cs="Times New Roman"/>
          <w:sz w:val="27"/>
          <w:szCs w:val="27"/>
          <w:lang w:eastAsia="ru-RU"/>
        </w:rPr>
        <w:t xml:space="preserve"> год предлагается </w:t>
      </w:r>
      <w:proofErr w:type="gramStart"/>
      <w:r w:rsidRPr="00B773B1">
        <w:rPr>
          <w:rFonts w:ascii="Times New Roman" w:eastAsia="Times New Roman" w:hAnsi="Times New Roman" w:cs="Times New Roman"/>
          <w:sz w:val="27"/>
          <w:szCs w:val="27"/>
          <w:lang w:eastAsia="ru-RU"/>
        </w:rPr>
        <w:t>бездефицитным</w:t>
      </w:r>
      <w:proofErr w:type="gramEnd"/>
      <w:r w:rsidR="004E6259">
        <w:rPr>
          <w:rFonts w:ascii="Times New Roman" w:eastAsia="Times New Roman" w:hAnsi="Times New Roman" w:cs="Times New Roman"/>
          <w:sz w:val="27"/>
          <w:szCs w:val="27"/>
          <w:lang w:eastAsia="ru-RU"/>
        </w:rPr>
        <w:t>, а ожидаемое исполнение за 2016</w:t>
      </w:r>
      <w:r w:rsidRPr="00B773B1">
        <w:rPr>
          <w:rFonts w:ascii="Times New Roman" w:eastAsia="Times New Roman" w:hAnsi="Times New Roman" w:cs="Times New Roman"/>
          <w:sz w:val="27"/>
          <w:szCs w:val="27"/>
          <w:lang w:eastAsia="ru-RU"/>
        </w:rPr>
        <w:t xml:space="preserve"> год  предусматривает дефицит бюджета в объеме </w:t>
      </w:r>
      <w:r w:rsidR="00CF1D37">
        <w:rPr>
          <w:rFonts w:ascii="Times New Roman" w:eastAsia="Times New Roman" w:hAnsi="Times New Roman" w:cs="Times New Roman"/>
          <w:sz w:val="27"/>
          <w:szCs w:val="27"/>
          <w:lang w:eastAsia="ru-RU"/>
        </w:rPr>
        <w:t>2808,7</w:t>
      </w:r>
      <w:r w:rsidRPr="00B773B1">
        <w:rPr>
          <w:rFonts w:ascii="Times New Roman" w:eastAsia="Times New Roman" w:hAnsi="Times New Roman" w:cs="Times New Roman"/>
          <w:sz w:val="27"/>
          <w:szCs w:val="27"/>
          <w:lang w:eastAsia="ru-RU"/>
        </w:rPr>
        <w:t xml:space="preserve"> тыс. руб., который покрыт за счет остатка неиспользованных средств на начало года.</w:t>
      </w:r>
    </w:p>
    <w:p w:rsidR="005A1175" w:rsidRDefault="00B773B1" w:rsidP="005A1175">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Из всего выше изложенного сл</w:t>
      </w:r>
      <w:r w:rsidR="004E6259">
        <w:rPr>
          <w:rFonts w:ascii="Times New Roman" w:eastAsia="Times New Roman" w:hAnsi="Times New Roman" w:cs="Times New Roman"/>
          <w:sz w:val="27"/>
          <w:szCs w:val="27"/>
          <w:lang w:eastAsia="ru-RU"/>
        </w:rPr>
        <w:t xml:space="preserve">едует, что наблюдается </w:t>
      </w:r>
      <w:r w:rsidR="00CF1D37">
        <w:rPr>
          <w:rFonts w:ascii="Times New Roman" w:eastAsia="Times New Roman" w:hAnsi="Times New Roman" w:cs="Times New Roman"/>
          <w:sz w:val="27"/>
          <w:szCs w:val="27"/>
          <w:lang w:eastAsia="ru-RU"/>
        </w:rPr>
        <w:t xml:space="preserve">постоянная тенденция снижения объемов </w:t>
      </w:r>
      <w:r w:rsidRPr="00B773B1">
        <w:rPr>
          <w:rFonts w:ascii="Times New Roman" w:eastAsia="Times New Roman" w:hAnsi="Times New Roman" w:cs="Times New Roman"/>
          <w:sz w:val="27"/>
          <w:szCs w:val="27"/>
          <w:lang w:eastAsia="ru-RU"/>
        </w:rPr>
        <w:t xml:space="preserve">доходов и </w:t>
      </w:r>
      <w:r w:rsidR="000063EF">
        <w:rPr>
          <w:rFonts w:ascii="Times New Roman" w:eastAsia="Times New Roman" w:hAnsi="Times New Roman" w:cs="Times New Roman"/>
          <w:sz w:val="27"/>
          <w:szCs w:val="27"/>
          <w:lang w:eastAsia="ru-RU"/>
        </w:rPr>
        <w:t xml:space="preserve">неравномерное исполнение по </w:t>
      </w:r>
      <w:r w:rsidRPr="00B773B1">
        <w:rPr>
          <w:rFonts w:ascii="Times New Roman" w:eastAsia="Times New Roman" w:hAnsi="Times New Roman" w:cs="Times New Roman"/>
          <w:sz w:val="27"/>
          <w:szCs w:val="27"/>
          <w:lang w:eastAsia="ru-RU"/>
        </w:rPr>
        <w:t>расход</w:t>
      </w:r>
      <w:r w:rsidR="000063EF">
        <w:rPr>
          <w:rFonts w:ascii="Times New Roman" w:eastAsia="Times New Roman" w:hAnsi="Times New Roman" w:cs="Times New Roman"/>
          <w:sz w:val="27"/>
          <w:szCs w:val="27"/>
          <w:lang w:eastAsia="ru-RU"/>
        </w:rPr>
        <w:t>ам</w:t>
      </w:r>
      <w:r w:rsidRPr="00B773B1">
        <w:rPr>
          <w:rFonts w:ascii="Times New Roman" w:eastAsia="Times New Roman" w:hAnsi="Times New Roman" w:cs="Times New Roman"/>
          <w:sz w:val="27"/>
          <w:szCs w:val="27"/>
          <w:lang w:eastAsia="ru-RU"/>
        </w:rPr>
        <w:t xml:space="preserve"> бю</w:t>
      </w:r>
      <w:r w:rsidR="004E6259">
        <w:rPr>
          <w:rFonts w:ascii="Times New Roman" w:eastAsia="Times New Roman" w:hAnsi="Times New Roman" w:cs="Times New Roman"/>
          <w:sz w:val="27"/>
          <w:szCs w:val="27"/>
          <w:lang w:eastAsia="ru-RU"/>
        </w:rPr>
        <w:t>джета сельского поселения с 201</w:t>
      </w:r>
      <w:r w:rsidR="000063EF">
        <w:rPr>
          <w:rFonts w:ascii="Times New Roman" w:eastAsia="Times New Roman" w:hAnsi="Times New Roman" w:cs="Times New Roman"/>
          <w:sz w:val="27"/>
          <w:szCs w:val="27"/>
          <w:lang w:eastAsia="ru-RU"/>
        </w:rPr>
        <w:t>4</w:t>
      </w:r>
      <w:r w:rsidR="004E6259">
        <w:rPr>
          <w:rFonts w:ascii="Times New Roman" w:eastAsia="Times New Roman" w:hAnsi="Times New Roman" w:cs="Times New Roman"/>
          <w:sz w:val="27"/>
          <w:szCs w:val="27"/>
          <w:lang w:eastAsia="ru-RU"/>
        </w:rPr>
        <w:t xml:space="preserve"> года по 2016 год</w:t>
      </w:r>
      <w:r w:rsidR="000063EF">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 xml:space="preserve">и значительное </w:t>
      </w:r>
      <w:r w:rsidRPr="00B773B1">
        <w:rPr>
          <w:rFonts w:ascii="Times New Roman" w:eastAsia="Times New Roman" w:hAnsi="Times New Roman" w:cs="Times New Roman"/>
          <w:sz w:val="27"/>
          <w:szCs w:val="27"/>
          <w:lang w:eastAsia="ru-RU"/>
        </w:rPr>
        <w:lastRenderedPageBreak/>
        <w:t>сн</w:t>
      </w:r>
      <w:r w:rsidR="004E6259">
        <w:rPr>
          <w:rFonts w:ascii="Times New Roman" w:eastAsia="Times New Roman" w:hAnsi="Times New Roman" w:cs="Times New Roman"/>
          <w:sz w:val="27"/>
          <w:szCs w:val="27"/>
          <w:lang w:eastAsia="ru-RU"/>
        </w:rPr>
        <w:t>ижение доходов и расходов в 2017 году и в плановом периоде 201</w:t>
      </w:r>
      <w:r w:rsidR="00CF1D37">
        <w:rPr>
          <w:rFonts w:ascii="Times New Roman" w:eastAsia="Times New Roman" w:hAnsi="Times New Roman" w:cs="Times New Roman"/>
          <w:sz w:val="27"/>
          <w:szCs w:val="27"/>
          <w:lang w:eastAsia="ru-RU"/>
        </w:rPr>
        <w:t>8</w:t>
      </w:r>
      <w:r w:rsidR="004E6259">
        <w:rPr>
          <w:rFonts w:ascii="Times New Roman" w:eastAsia="Times New Roman" w:hAnsi="Times New Roman" w:cs="Times New Roman"/>
          <w:sz w:val="27"/>
          <w:szCs w:val="27"/>
          <w:lang w:eastAsia="ru-RU"/>
        </w:rPr>
        <w:t>-2019 годов к уровню 2016</w:t>
      </w:r>
      <w:r w:rsidR="004F4B4E">
        <w:rPr>
          <w:rFonts w:ascii="Times New Roman" w:eastAsia="Times New Roman" w:hAnsi="Times New Roman" w:cs="Times New Roman"/>
          <w:sz w:val="27"/>
          <w:szCs w:val="27"/>
          <w:lang w:eastAsia="ru-RU"/>
        </w:rPr>
        <w:t xml:space="preserve"> года. </w:t>
      </w:r>
      <w:r w:rsidR="005A1175">
        <w:rPr>
          <w:rFonts w:ascii="Times New Roman" w:eastAsia="Times New Roman" w:hAnsi="Times New Roman" w:cs="Times New Roman"/>
          <w:sz w:val="27"/>
          <w:szCs w:val="27"/>
          <w:lang w:eastAsia="ru-RU"/>
        </w:rPr>
        <w:t xml:space="preserve">Данная тенденция связана  с сокращением объемов собственных доходов и безвозмездных поступлений, а так же снижением уровня исполнения, основных параметров бюджета сельского поселения.   </w:t>
      </w:r>
    </w:p>
    <w:p w:rsidR="005A1175" w:rsidRPr="005A1175" w:rsidRDefault="005A1175" w:rsidP="005A1175">
      <w:pPr>
        <w:tabs>
          <w:tab w:val="left" w:pos="709"/>
        </w:tabs>
        <w:spacing w:before="100" w:beforeAutospacing="1" w:after="100" w:afterAutospacing="1" w:line="240" w:lineRule="auto"/>
        <w:contextualSpacing/>
        <w:jc w:val="both"/>
        <w:rPr>
          <w:rFonts w:ascii="Times New Roman" w:eastAsia="Times New Roman" w:hAnsi="Times New Roman" w:cs="Times New Roman"/>
          <w:sz w:val="16"/>
          <w:szCs w:val="16"/>
          <w:lang w:eastAsia="ru-RU"/>
        </w:rPr>
      </w:pPr>
    </w:p>
    <w:p w:rsidR="00B773B1" w:rsidRPr="00B773B1" w:rsidRDefault="00B773B1" w:rsidP="00B773B1">
      <w:pPr>
        <w:spacing w:after="0" w:line="240" w:lineRule="auto"/>
        <w:jc w:val="right"/>
        <w:rPr>
          <w:rFonts w:ascii="Times New Roman" w:eastAsia="Times New Roman" w:hAnsi="Times New Roman" w:cs="Times New Roman"/>
          <w:sz w:val="28"/>
          <w:szCs w:val="28"/>
          <w:lang w:eastAsia="ru-RU"/>
        </w:rPr>
      </w:pPr>
      <w:r w:rsidRPr="00B773B1">
        <w:rPr>
          <w:rFonts w:ascii="Times New Roman" w:eastAsia="Times New Roman" w:hAnsi="Times New Roman" w:cs="Times New Roman"/>
          <w:i/>
          <w:sz w:val="26"/>
          <w:szCs w:val="26"/>
          <w:lang w:eastAsia="ru-RU"/>
        </w:rPr>
        <w:t>таблица 3.</w:t>
      </w:r>
    </w:p>
    <w:tbl>
      <w:tblPr>
        <w:tblW w:w="10475" w:type="dxa"/>
        <w:tblInd w:w="-176" w:type="dxa"/>
        <w:tblLook w:val="04A0" w:firstRow="1" w:lastRow="0" w:firstColumn="1" w:lastColumn="0" w:noHBand="0" w:noVBand="1"/>
      </w:tblPr>
      <w:tblGrid>
        <w:gridCol w:w="1162"/>
        <w:gridCol w:w="935"/>
        <w:gridCol w:w="954"/>
        <w:gridCol w:w="1004"/>
        <w:gridCol w:w="725"/>
        <w:gridCol w:w="781"/>
        <w:gridCol w:w="1001"/>
        <w:gridCol w:w="725"/>
        <w:gridCol w:w="781"/>
        <w:gridCol w:w="781"/>
        <w:gridCol w:w="784"/>
        <w:gridCol w:w="842"/>
      </w:tblGrid>
      <w:tr w:rsidR="00B773B1" w:rsidRPr="00B773B1" w:rsidTr="008556DF">
        <w:trPr>
          <w:trHeight w:val="300"/>
        </w:trPr>
        <w:tc>
          <w:tcPr>
            <w:tcW w:w="1162" w:type="dxa"/>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935" w:type="dxa"/>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954" w:type="dxa"/>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1004" w:type="dxa"/>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16"/>
                <w:szCs w:val="16"/>
                <w:lang w:eastAsia="ru-RU"/>
              </w:rPr>
            </w:pPr>
          </w:p>
        </w:tc>
        <w:tc>
          <w:tcPr>
            <w:tcW w:w="725" w:type="dxa"/>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781" w:type="dxa"/>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1001" w:type="dxa"/>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725" w:type="dxa"/>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781" w:type="dxa"/>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16"/>
                <w:szCs w:val="16"/>
                <w:lang w:eastAsia="ru-RU"/>
              </w:rPr>
            </w:pPr>
          </w:p>
        </w:tc>
        <w:tc>
          <w:tcPr>
            <w:tcW w:w="781" w:type="dxa"/>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lang w:eastAsia="ru-RU"/>
              </w:rPr>
            </w:pPr>
          </w:p>
        </w:tc>
        <w:tc>
          <w:tcPr>
            <w:tcW w:w="784" w:type="dxa"/>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4"/>
                <w:szCs w:val="4"/>
                <w:lang w:eastAsia="ru-RU"/>
              </w:rPr>
            </w:pPr>
          </w:p>
        </w:tc>
        <w:tc>
          <w:tcPr>
            <w:tcW w:w="842" w:type="dxa"/>
            <w:tcBorders>
              <w:top w:val="nil"/>
              <w:left w:val="nil"/>
              <w:bottom w:val="nil"/>
              <w:right w:val="nil"/>
            </w:tcBorders>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28"/>
                <w:szCs w:val="28"/>
                <w:lang w:eastAsia="ru-RU"/>
              </w:rPr>
            </w:pPr>
          </w:p>
        </w:tc>
      </w:tr>
    </w:tbl>
    <w:p w:rsidR="00B773B1" w:rsidRPr="00B773B1" w:rsidRDefault="00B773B1" w:rsidP="00B773B1">
      <w:pPr>
        <w:spacing w:after="0" w:line="240" w:lineRule="auto"/>
        <w:jc w:val="right"/>
        <w:rPr>
          <w:rFonts w:ascii="Times New Roman" w:eastAsia="Times New Roman" w:hAnsi="Times New Roman" w:cs="Times New Roman"/>
          <w:b/>
          <w:sz w:val="4"/>
          <w:szCs w:val="4"/>
          <w:lang w:eastAsia="ru-RU"/>
        </w:rPr>
      </w:pP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Бюджет </w:t>
      </w:r>
      <w:proofErr w:type="spellStart"/>
      <w:r w:rsidRPr="00B773B1">
        <w:rPr>
          <w:rFonts w:ascii="Times New Roman" w:eastAsia="Times New Roman" w:hAnsi="Times New Roman" w:cs="Times New Roman"/>
          <w:b/>
          <w:sz w:val="27"/>
          <w:szCs w:val="27"/>
          <w:lang w:eastAsia="ru-RU"/>
        </w:rPr>
        <w:t>Кардоникского</w:t>
      </w:r>
      <w:proofErr w:type="spellEnd"/>
      <w:r w:rsidRPr="00B773B1">
        <w:rPr>
          <w:rFonts w:ascii="Times New Roman" w:eastAsia="Times New Roman" w:hAnsi="Times New Roman" w:cs="Times New Roman"/>
          <w:b/>
          <w:sz w:val="27"/>
          <w:szCs w:val="27"/>
          <w:lang w:eastAsia="ru-RU"/>
        </w:rPr>
        <w:t xml:space="preserve"> сельского поселения </w:t>
      </w:r>
    </w:p>
    <w:p w:rsidR="00B773B1" w:rsidRPr="00B773B1" w:rsidRDefault="00B773B1" w:rsidP="00B773B1">
      <w:pPr>
        <w:spacing w:after="0" w:line="240" w:lineRule="auto"/>
        <w:jc w:val="right"/>
        <w:rPr>
          <w:rFonts w:ascii="Times New Roman" w:eastAsia="Times New Roman" w:hAnsi="Times New Roman" w:cs="Times New Roman"/>
          <w:sz w:val="24"/>
          <w:szCs w:val="24"/>
          <w:lang w:eastAsia="ru-RU"/>
        </w:rPr>
      </w:pPr>
      <w:r w:rsidRPr="00B773B1">
        <w:rPr>
          <w:rFonts w:ascii="Times New Roman" w:eastAsia="Times New Roman" w:hAnsi="Times New Roman" w:cs="Times New Roman"/>
          <w:sz w:val="24"/>
          <w:szCs w:val="24"/>
          <w:lang w:eastAsia="ru-RU"/>
        </w:rPr>
        <w:t>тыс. рублей</w:t>
      </w:r>
    </w:p>
    <w:tbl>
      <w:tblPr>
        <w:tblW w:w="11057" w:type="dxa"/>
        <w:tblInd w:w="-1026" w:type="dxa"/>
        <w:tblLook w:val="04A0" w:firstRow="1" w:lastRow="0" w:firstColumn="1" w:lastColumn="0" w:noHBand="0" w:noVBand="1"/>
      </w:tblPr>
      <w:tblGrid>
        <w:gridCol w:w="1418"/>
        <w:gridCol w:w="902"/>
        <w:gridCol w:w="928"/>
        <w:gridCol w:w="813"/>
        <w:gridCol w:w="738"/>
        <w:gridCol w:w="996"/>
        <w:gridCol w:w="1060"/>
        <w:gridCol w:w="738"/>
        <w:gridCol w:w="957"/>
        <w:gridCol w:w="850"/>
        <w:gridCol w:w="851"/>
        <w:gridCol w:w="858"/>
      </w:tblGrid>
      <w:tr w:rsidR="00B773B1" w:rsidRPr="00B773B1" w:rsidTr="008556DF">
        <w:trPr>
          <w:trHeight w:val="300"/>
        </w:trPr>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02" w:type="dxa"/>
            <w:tcBorders>
              <w:top w:val="single" w:sz="4" w:space="0" w:color="auto"/>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28"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sz w:val="18"/>
                <w:szCs w:val="18"/>
                <w:lang w:eastAsia="ru-RU"/>
              </w:rPr>
            </w:pPr>
            <w:r w:rsidRPr="00B773B1">
              <w:rPr>
                <w:rFonts w:ascii="Times New Roman" w:eastAsia="Times New Roman" w:hAnsi="Times New Roman" w:cs="Times New Roman"/>
                <w:sz w:val="18"/>
                <w:szCs w:val="18"/>
                <w:lang w:eastAsia="ru-RU"/>
              </w:rPr>
              <w:t> </w:t>
            </w:r>
          </w:p>
        </w:tc>
        <w:tc>
          <w:tcPr>
            <w:tcW w:w="15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xml:space="preserve">    Изменения</w:t>
            </w:r>
          </w:p>
        </w:tc>
        <w:tc>
          <w:tcPr>
            <w:tcW w:w="996" w:type="dxa"/>
            <w:tcBorders>
              <w:top w:val="single" w:sz="4" w:space="0" w:color="auto"/>
              <w:left w:val="nil"/>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2755" w:type="dxa"/>
            <w:gridSpan w:val="3"/>
            <w:tcBorders>
              <w:top w:val="single" w:sz="4" w:space="0" w:color="auto"/>
              <w:left w:val="nil"/>
              <w:bottom w:val="single" w:sz="4" w:space="0" w:color="auto"/>
              <w:right w:val="nil"/>
            </w:tcBorders>
            <w:shd w:val="clear" w:color="auto" w:fill="auto"/>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xml:space="preserve">    Плановый период</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16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xml:space="preserve">       % роста         </w:t>
            </w:r>
          </w:p>
        </w:tc>
      </w:tr>
      <w:tr w:rsidR="00B773B1" w:rsidRPr="00B773B1" w:rsidTr="008556DF">
        <w:trPr>
          <w:trHeight w:val="300"/>
        </w:trPr>
        <w:tc>
          <w:tcPr>
            <w:tcW w:w="1418"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Показатель</w:t>
            </w:r>
          </w:p>
        </w:tc>
        <w:tc>
          <w:tcPr>
            <w:tcW w:w="902" w:type="dxa"/>
            <w:tcBorders>
              <w:top w:val="nil"/>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6"/>
                <w:szCs w:val="16"/>
                <w:lang w:eastAsia="ru-RU"/>
              </w:rPr>
            </w:pPr>
            <w:r w:rsidRPr="00B773B1">
              <w:rPr>
                <w:rFonts w:ascii="Times New Roman" w:eastAsia="Times New Roman" w:hAnsi="Times New Roman" w:cs="Times New Roman"/>
                <w:color w:val="000000"/>
                <w:sz w:val="16"/>
                <w:szCs w:val="16"/>
                <w:lang w:eastAsia="ru-RU"/>
              </w:rPr>
              <w:t>Отчетный</w:t>
            </w:r>
          </w:p>
        </w:tc>
        <w:tc>
          <w:tcPr>
            <w:tcW w:w="928"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sz w:val="18"/>
                <w:szCs w:val="18"/>
                <w:lang w:eastAsia="ru-RU"/>
              </w:rPr>
            </w:pPr>
            <w:proofErr w:type="spellStart"/>
            <w:r w:rsidRPr="00B773B1">
              <w:rPr>
                <w:rFonts w:ascii="Times New Roman" w:eastAsia="Times New Roman" w:hAnsi="Times New Roman" w:cs="Times New Roman"/>
                <w:sz w:val="18"/>
                <w:szCs w:val="18"/>
                <w:lang w:eastAsia="ru-RU"/>
              </w:rPr>
              <w:t>Уточ-ые</w:t>
            </w:r>
            <w:proofErr w:type="spellEnd"/>
          </w:p>
        </w:tc>
        <w:tc>
          <w:tcPr>
            <w:tcW w:w="813" w:type="dxa"/>
            <w:tcBorders>
              <w:top w:val="nil"/>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В</w:t>
            </w:r>
          </w:p>
        </w:tc>
        <w:tc>
          <w:tcPr>
            <w:tcW w:w="738"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В %</w:t>
            </w:r>
          </w:p>
        </w:tc>
        <w:tc>
          <w:tcPr>
            <w:tcW w:w="996" w:type="dxa"/>
            <w:tcBorders>
              <w:top w:val="nil"/>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Проект</w:t>
            </w:r>
          </w:p>
        </w:tc>
        <w:tc>
          <w:tcPr>
            <w:tcW w:w="1060" w:type="dxa"/>
            <w:tcBorders>
              <w:top w:val="nil"/>
              <w:left w:val="nil"/>
              <w:bottom w:val="single" w:sz="4" w:space="0" w:color="auto"/>
              <w:right w:val="nil"/>
            </w:tcBorders>
            <w:shd w:val="clear" w:color="auto" w:fill="auto"/>
            <w:noWrap/>
            <w:vAlign w:val="bottom"/>
            <w:hideMark/>
          </w:tcPr>
          <w:p w:rsidR="00B773B1" w:rsidRPr="00B773B1" w:rsidRDefault="00B773B1" w:rsidP="00B773B1">
            <w:pPr>
              <w:spacing w:after="0" w:line="240" w:lineRule="auto"/>
              <w:jc w:val="both"/>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Изменение</w:t>
            </w:r>
          </w:p>
        </w:tc>
        <w:tc>
          <w:tcPr>
            <w:tcW w:w="738" w:type="dxa"/>
            <w:tcBorders>
              <w:top w:val="nil"/>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p>
        </w:tc>
        <w:tc>
          <w:tcPr>
            <w:tcW w:w="957" w:type="dxa"/>
            <w:tcBorders>
              <w:top w:val="nil"/>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bottom"/>
            <w:hideMark/>
          </w:tcPr>
          <w:p w:rsidR="00B773B1" w:rsidRPr="00B773B1" w:rsidRDefault="008914C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2018</w:t>
            </w:r>
            <w:r w:rsidR="00B773B1" w:rsidRPr="00B773B1">
              <w:rPr>
                <w:rFonts w:ascii="Times New Roman" w:eastAsia="Times New Roman" w:hAnsi="Times New Roman" w:cs="Times New Roman"/>
                <w:color w:val="000000"/>
                <w:sz w:val="18"/>
                <w:szCs w:val="18"/>
                <w:lang w:eastAsia="ru-RU"/>
              </w:rPr>
              <w:t xml:space="preserve"> к</w:t>
            </w:r>
          </w:p>
        </w:tc>
        <w:tc>
          <w:tcPr>
            <w:tcW w:w="806" w:type="dxa"/>
            <w:tcBorders>
              <w:top w:val="nil"/>
              <w:left w:val="single" w:sz="4" w:space="0" w:color="auto"/>
              <w:bottom w:val="nil"/>
              <w:right w:val="single" w:sz="4" w:space="0" w:color="auto"/>
            </w:tcBorders>
            <w:shd w:val="clear" w:color="auto" w:fill="auto"/>
            <w:noWrap/>
            <w:vAlign w:val="bottom"/>
            <w:hideMark/>
          </w:tcPr>
          <w:p w:rsidR="00B773B1" w:rsidRPr="00B773B1" w:rsidRDefault="008914C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2019</w:t>
            </w:r>
            <w:r w:rsidR="00B773B1" w:rsidRPr="00B773B1">
              <w:rPr>
                <w:rFonts w:ascii="Times New Roman" w:eastAsia="Times New Roman" w:hAnsi="Times New Roman" w:cs="Times New Roman"/>
                <w:color w:val="000000"/>
                <w:sz w:val="18"/>
                <w:szCs w:val="18"/>
                <w:lang w:eastAsia="ru-RU"/>
              </w:rPr>
              <w:t xml:space="preserve"> к</w:t>
            </w:r>
          </w:p>
        </w:tc>
      </w:tr>
      <w:tr w:rsidR="00B773B1" w:rsidRPr="00B773B1" w:rsidTr="008556DF">
        <w:trPr>
          <w:trHeight w:val="300"/>
        </w:trPr>
        <w:tc>
          <w:tcPr>
            <w:tcW w:w="1418"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02" w:type="dxa"/>
            <w:tcBorders>
              <w:top w:val="nil"/>
              <w:left w:val="nil"/>
              <w:bottom w:val="nil"/>
              <w:right w:val="nil"/>
            </w:tcBorders>
            <w:shd w:val="clear" w:color="auto" w:fill="auto"/>
            <w:noWrap/>
            <w:vAlign w:val="bottom"/>
            <w:hideMark/>
          </w:tcPr>
          <w:p w:rsidR="00B773B1" w:rsidRPr="00B773B1" w:rsidRDefault="008914CB" w:rsidP="00B773B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2015</w:t>
            </w:r>
          </w:p>
        </w:tc>
        <w:tc>
          <w:tcPr>
            <w:tcW w:w="928"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sz w:val="18"/>
                <w:szCs w:val="18"/>
                <w:lang w:eastAsia="ru-RU"/>
              </w:rPr>
            </w:pPr>
            <w:proofErr w:type="spellStart"/>
            <w:r w:rsidRPr="00B773B1">
              <w:rPr>
                <w:rFonts w:ascii="Times New Roman" w:eastAsia="Times New Roman" w:hAnsi="Times New Roman" w:cs="Times New Roman"/>
                <w:sz w:val="18"/>
                <w:szCs w:val="18"/>
                <w:lang w:eastAsia="ru-RU"/>
              </w:rPr>
              <w:t>наз-ия</w:t>
            </w:r>
            <w:proofErr w:type="spellEnd"/>
          </w:p>
        </w:tc>
        <w:tc>
          <w:tcPr>
            <w:tcW w:w="813" w:type="dxa"/>
            <w:tcBorders>
              <w:top w:val="nil"/>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proofErr w:type="spellStart"/>
            <w:r w:rsidRPr="00B773B1">
              <w:rPr>
                <w:rFonts w:ascii="Times New Roman" w:eastAsia="Times New Roman" w:hAnsi="Times New Roman" w:cs="Times New Roman"/>
                <w:color w:val="000000"/>
                <w:sz w:val="18"/>
                <w:szCs w:val="18"/>
                <w:lang w:eastAsia="ru-RU"/>
              </w:rPr>
              <w:t>абс</w:t>
            </w:r>
            <w:proofErr w:type="gramStart"/>
            <w:r w:rsidRPr="00B773B1">
              <w:rPr>
                <w:rFonts w:ascii="Times New Roman" w:eastAsia="Times New Roman" w:hAnsi="Times New Roman" w:cs="Times New Roman"/>
                <w:color w:val="000000"/>
                <w:sz w:val="18"/>
                <w:szCs w:val="18"/>
                <w:lang w:eastAsia="ru-RU"/>
              </w:rPr>
              <w:t>.в</w:t>
            </w:r>
            <w:proofErr w:type="gramEnd"/>
            <w:r w:rsidRPr="00B773B1">
              <w:rPr>
                <w:rFonts w:ascii="Times New Roman" w:eastAsia="Times New Roman" w:hAnsi="Times New Roman" w:cs="Times New Roman"/>
                <w:color w:val="000000"/>
                <w:sz w:val="18"/>
                <w:szCs w:val="18"/>
                <w:lang w:eastAsia="ru-RU"/>
              </w:rPr>
              <w:t>ел</w:t>
            </w:r>
            <w:proofErr w:type="spellEnd"/>
            <w:r w:rsidRPr="00B773B1">
              <w:rPr>
                <w:rFonts w:ascii="Times New Roman" w:eastAsia="Times New Roman" w:hAnsi="Times New Roman" w:cs="Times New Roman"/>
                <w:color w:val="000000"/>
                <w:sz w:val="18"/>
                <w:szCs w:val="18"/>
                <w:lang w:eastAsia="ru-RU"/>
              </w:rPr>
              <w:t>.</w:t>
            </w:r>
          </w:p>
        </w:tc>
        <w:tc>
          <w:tcPr>
            <w:tcW w:w="738"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single" w:sz="4" w:space="0" w:color="auto"/>
            </w:tcBorders>
            <w:shd w:val="clear" w:color="auto" w:fill="auto"/>
            <w:noWrap/>
            <w:vAlign w:val="bottom"/>
            <w:hideMark/>
          </w:tcPr>
          <w:p w:rsidR="00B773B1" w:rsidRPr="00B773B1" w:rsidRDefault="008914C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2017</w:t>
            </w:r>
          </w:p>
        </w:tc>
        <w:tc>
          <w:tcPr>
            <w:tcW w:w="1060" w:type="dxa"/>
            <w:tcBorders>
              <w:top w:val="nil"/>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xml:space="preserve">В </w:t>
            </w:r>
            <w:proofErr w:type="spellStart"/>
            <w:r w:rsidRPr="00B773B1">
              <w:rPr>
                <w:rFonts w:ascii="Times New Roman" w:eastAsia="Times New Roman" w:hAnsi="Times New Roman" w:cs="Times New Roman"/>
                <w:color w:val="000000"/>
                <w:sz w:val="18"/>
                <w:szCs w:val="18"/>
                <w:lang w:eastAsia="ru-RU"/>
              </w:rPr>
              <w:t>абсол</w:t>
            </w:r>
            <w:proofErr w:type="spellEnd"/>
            <w:r w:rsidRPr="00B773B1">
              <w:rPr>
                <w:rFonts w:ascii="Times New Roman" w:eastAsia="Times New Roman" w:hAnsi="Times New Roman" w:cs="Times New Roman"/>
                <w:color w:val="000000"/>
                <w:sz w:val="18"/>
                <w:szCs w:val="18"/>
                <w:lang w:eastAsia="ru-RU"/>
              </w:rPr>
              <w:t>.</w:t>
            </w:r>
          </w:p>
        </w:tc>
        <w:tc>
          <w:tcPr>
            <w:tcW w:w="738"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В %</w:t>
            </w:r>
          </w:p>
        </w:tc>
        <w:tc>
          <w:tcPr>
            <w:tcW w:w="957" w:type="dxa"/>
            <w:tcBorders>
              <w:top w:val="nil"/>
              <w:left w:val="single" w:sz="4" w:space="0" w:color="auto"/>
              <w:bottom w:val="nil"/>
              <w:right w:val="single" w:sz="4" w:space="0" w:color="auto"/>
            </w:tcBorders>
            <w:shd w:val="clear" w:color="auto" w:fill="auto"/>
            <w:noWrap/>
            <w:vAlign w:val="bottom"/>
            <w:hideMark/>
          </w:tcPr>
          <w:p w:rsidR="00B773B1" w:rsidRPr="00B773B1" w:rsidRDefault="008914C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2018</w:t>
            </w:r>
          </w:p>
        </w:tc>
        <w:tc>
          <w:tcPr>
            <w:tcW w:w="850" w:type="dxa"/>
            <w:tcBorders>
              <w:top w:val="nil"/>
              <w:left w:val="nil"/>
              <w:bottom w:val="nil"/>
              <w:right w:val="single" w:sz="4" w:space="0" w:color="auto"/>
            </w:tcBorders>
            <w:shd w:val="clear" w:color="auto" w:fill="auto"/>
            <w:noWrap/>
            <w:vAlign w:val="bottom"/>
            <w:hideMark/>
          </w:tcPr>
          <w:p w:rsidR="00B773B1" w:rsidRPr="00B773B1" w:rsidRDefault="008914C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2019</w:t>
            </w:r>
          </w:p>
        </w:tc>
        <w:tc>
          <w:tcPr>
            <w:tcW w:w="851" w:type="dxa"/>
            <w:tcBorders>
              <w:top w:val="nil"/>
              <w:left w:val="nil"/>
              <w:bottom w:val="nil"/>
              <w:right w:val="nil"/>
            </w:tcBorders>
            <w:shd w:val="clear" w:color="auto" w:fill="auto"/>
            <w:noWrap/>
            <w:vAlign w:val="bottom"/>
            <w:hideMark/>
          </w:tcPr>
          <w:p w:rsidR="00B773B1" w:rsidRPr="00B773B1" w:rsidRDefault="008914C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2017</w:t>
            </w:r>
          </w:p>
        </w:tc>
        <w:tc>
          <w:tcPr>
            <w:tcW w:w="806" w:type="dxa"/>
            <w:tcBorders>
              <w:top w:val="nil"/>
              <w:left w:val="single" w:sz="4" w:space="0" w:color="auto"/>
              <w:bottom w:val="nil"/>
              <w:right w:val="single" w:sz="4" w:space="0" w:color="auto"/>
            </w:tcBorders>
            <w:shd w:val="clear" w:color="auto" w:fill="auto"/>
            <w:noWrap/>
            <w:vAlign w:val="bottom"/>
            <w:hideMark/>
          </w:tcPr>
          <w:p w:rsidR="00B773B1" w:rsidRPr="00B773B1" w:rsidRDefault="008914C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2018</w:t>
            </w:r>
          </w:p>
        </w:tc>
      </w:tr>
      <w:tr w:rsidR="00B773B1" w:rsidRPr="00B773B1" w:rsidTr="008556DF">
        <w:trPr>
          <w:trHeight w:val="300"/>
        </w:trPr>
        <w:tc>
          <w:tcPr>
            <w:tcW w:w="1418"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02" w:type="dxa"/>
            <w:tcBorders>
              <w:top w:val="nil"/>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28" w:type="dxa"/>
            <w:tcBorders>
              <w:top w:val="nil"/>
              <w:left w:val="single" w:sz="4" w:space="0" w:color="auto"/>
              <w:bottom w:val="nil"/>
              <w:right w:val="single" w:sz="4" w:space="0" w:color="auto"/>
            </w:tcBorders>
            <w:shd w:val="clear" w:color="auto" w:fill="auto"/>
            <w:noWrap/>
            <w:vAlign w:val="bottom"/>
            <w:hideMark/>
          </w:tcPr>
          <w:p w:rsidR="00B773B1" w:rsidRPr="00B773B1" w:rsidRDefault="008914CB" w:rsidP="00B773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2016</w:t>
            </w:r>
          </w:p>
        </w:tc>
        <w:tc>
          <w:tcPr>
            <w:tcW w:w="813" w:type="dxa"/>
            <w:tcBorders>
              <w:top w:val="nil"/>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p>
        </w:tc>
        <w:tc>
          <w:tcPr>
            <w:tcW w:w="738"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1060" w:type="dxa"/>
            <w:tcBorders>
              <w:top w:val="nil"/>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вел.</w:t>
            </w:r>
          </w:p>
        </w:tc>
        <w:tc>
          <w:tcPr>
            <w:tcW w:w="738"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57"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06"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r>
      <w:tr w:rsidR="00B773B1" w:rsidRPr="00B773B1" w:rsidTr="008556DF">
        <w:trPr>
          <w:trHeight w:val="80"/>
        </w:trPr>
        <w:tc>
          <w:tcPr>
            <w:tcW w:w="1418"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02" w:type="dxa"/>
            <w:tcBorders>
              <w:top w:val="nil"/>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28"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sz w:val="18"/>
                <w:szCs w:val="18"/>
                <w:lang w:eastAsia="ru-RU"/>
              </w:rPr>
            </w:pPr>
            <w:r w:rsidRPr="00B773B1">
              <w:rPr>
                <w:rFonts w:ascii="Times New Roman" w:eastAsia="Times New Roman" w:hAnsi="Times New Roman" w:cs="Times New Roman"/>
                <w:sz w:val="18"/>
                <w:szCs w:val="18"/>
                <w:lang w:eastAsia="ru-RU"/>
              </w:rPr>
              <w:t> </w:t>
            </w:r>
          </w:p>
        </w:tc>
        <w:tc>
          <w:tcPr>
            <w:tcW w:w="813" w:type="dxa"/>
            <w:tcBorders>
              <w:top w:val="nil"/>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p>
        </w:tc>
        <w:tc>
          <w:tcPr>
            <w:tcW w:w="738"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1060" w:type="dxa"/>
            <w:tcBorders>
              <w:top w:val="nil"/>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738"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57"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50" w:type="dxa"/>
            <w:tcBorders>
              <w:top w:val="nil"/>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06"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r>
      <w:tr w:rsidR="00B773B1" w:rsidRPr="00B773B1" w:rsidTr="008556DF">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2"/>
                <w:szCs w:val="12"/>
                <w:lang w:eastAsia="ru-RU"/>
              </w:rPr>
            </w:pPr>
            <w:r w:rsidRPr="00B773B1">
              <w:rPr>
                <w:rFonts w:ascii="Times New Roman" w:eastAsia="Times New Roman" w:hAnsi="Times New Roman" w:cs="Times New Roman"/>
                <w:color w:val="000000"/>
                <w:sz w:val="12"/>
                <w:szCs w:val="12"/>
                <w:lang w:eastAsia="ru-RU"/>
              </w:rPr>
              <w:t>1</w:t>
            </w:r>
          </w:p>
        </w:tc>
        <w:tc>
          <w:tcPr>
            <w:tcW w:w="902" w:type="dxa"/>
            <w:tcBorders>
              <w:top w:val="single" w:sz="4" w:space="0" w:color="auto"/>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2"/>
                <w:szCs w:val="12"/>
                <w:lang w:eastAsia="ru-RU"/>
              </w:rPr>
            </w:pPr>
            <w:r w:rsidRPr="00B773B1">
              <w:rPr>
                <w:rFonts w:ascii="Times New Roman" w:eastAsia="Times New Roman" w:hAnsi="Times New Roman" w:cs="Times New Roman"/>
                <w:color w:val="000000"/>
                <w:sz w:val="12"/>
                <w:szCs w:val="12"/>
                <w:lang w:eastAsia="ru-RU"/>
              </w:rPr>
              <w:t>2</w:t>
            </w:r>
          </w:p>
        </w:tc>
        <w:tc>
          <w:tcPr>
            <w:tcW w:w="928"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2"/>
                <w:szCs w:val="12"/>
                <w:lang w:eastAsia="ru-RU"/>
              </w:rPr>
            </w:pPr>
            <w:r w:rsidRPr="00B773B1">
              <w:rPr>
                <w:rFonts w:ascii="Times New Roman" w:eastAsia="Times New Roman" w:hAnsi="Times New Roman" w:cs="Times New Roman"/>
                <w:color w:val="000000"/>
                <w:sz w:val="12"/>
                <w:szCs w:val="12"/>
                <w:lang w:eastAsia="ru-RU"/>
              </w:rPr>
              <w:t>3</w:t>
            </w:r>
          </w:p>
        </w:tc>
        <w:tc>
          <w:tcPr>
            <w:tcW w:w="813" w:type="dxa"/>
            <w:tcBorders>
              <w:top w:val="single" w:sz="4" w:space="0" w:color="auto"/>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2"/>
                <w:szCs w:val="12"/>
                <w:lang w:eastAsia="ru-RU"/>
              </w:rPr>
            </w:pPr>
            <w:r w:rsidRPr="00B773B1">
              <w:rPr>
                <w:rFonts w:ascii="Times New Roman" w:eastAsia="Times New Roman" w:hAnsi="Times New Roman" w:cs="Times New Roman"/>
                <w:color w:val="000000"/>
                <w:sz w:val="12"/>
                <w:szCs w:val="12"/>
                <w:lang w:eastAsia="ru-RU"/>
              </w:rPr>
              <w:t>4=3-2</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2"/>
                <w:szCs w:val="12"/>
                <w:lang w:eastAsia="ru-RU"/>
              </w:rPr>
            </w:pPr>
            <w:r w:rsidRPr="00B773B1">
              <w:rPr>
                <w:rFonts w:ascii="Times New Roman" w:eastAsia="Times New Roman" w:hAnsi="Times New Roman" w:cs="Times New Roman"/>
                <w:color w:val="000000"/>
                <w:sz w:val="12"/>
                <w:szCs w:val="12"/>
                <w:lang w:eastAsia="ru-RU"/>
              </w:rPr>
              <w:t>5=4/2*100</w:t>
            </w:r>
          </w:p>
        </w:tc>
        <w:tc>
          <w:tcPr>
            <w:tcW w:w="996" w:type="dxa"/>
            <w:tcBorders>
              <w:top w:val="single" w:sz="4" w:space="0" w:color="auto"/>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2"/>
                <w:szCs w:val="12"/>
                <w:lang w:eastAsia="ru-RU"/>
              </w:rPr>
            </w:pPr>
            <w:r w:rsidRPr="00B773B1">
              <w:rPr>
                <w:rFonts w:ascii="Times New Roman" w:eastAsia="Times New Roman" w:hAnsi="Times New Roman" w:cs="Times New Roman"/>
                <w:color w:val="000000"/>
                <w:sz w:val="12"/>
                <w:szCs w:val="12"/>
                <w:lang w:eastAsia="ru-RU"/>
              </w:rPr>
              <w:t>6</w:t>
            </w:r>
          </w:p>
        </w:tc>
        <w:tc>
          <w:tcPr>
            <w:tcW w:w="1060" w:type="dxa"/>
            <w:tcBorders>
              <w:top w:val="single" w:sz="4" w:space="0" w:color="auto"/>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2"/>
                <w:szCs w:val="12"/>
                <w:lang w:eastAsia="ru-RU"/>
              </w:rPr>
            </w:pPr>
            <w:r w:rsidRPr="00B773B1">
              <w:rPr>
                <w:rFonts w:ascii="Times New Roman" w:eastAsia="Times New Roman" w:hAnsi="Times New Roman" w:cs="Times New Roman"/>
                <w:color w:val="000000"/>
                <w:sz w:val="12"/>
                <w:szCs w:val="12"/>
                <w:lang w:eastAsia="ru-RU"/>
              </w:rPr>
              <w:t>7=6-3</w:t>
            </w:r>
          </w:p>
        </w:tc>
        <w:tc>
          <w:tcPr>
            <w:tcW w:w="738" w:type="dxa"/>
            <w:tcBorders>
              <w:top w:val="single" w:sz="4" w:space="0" w:color="auto"/>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2"/>
                <w:szCs w:val="12"/>
                <w:lang w:eastAsia="ru-RU"/>
              </w:rPr>
            </w:pPr>
            <w:r w:rsidRPr="00B773B1">
              <w:rPr>
                <w:rFonts w:ascii="Times New Roman" w:eastAsia="Times New Roman" w:hAnsi="Times New Roman" w:cs="Times New Roman"/>
                <w:color w:val="000000"/>
                <w:sz w:val="12"/>
                <w:szCs w:val="12"/>
                <w:lang w:eastAsia="ru-RU"/>
              </w:rPr>
              <w:t>8=7/3*100</w:t>
            </w:r>
          </w:p>
        </w:tc>
        <w:tc>
          <w:tcPr>
            <w:tcW w:w="957"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2"/>
                <w:szCs w:val="12"/>
                <w:lang w:eastAsia="ru-RU"/>
              </w:rPr>
            </w:pPr>
            <w:r w:rsidRPr="00B773B1">
              <w:rPr>
                <w:rFonts w:ascii="Times New Roman" w:eastAsia="Times New Roman" w:hAnsi="Times New Roman" w:cs="Times New Roman"/>
                <w:color w:val="000000"/>
                <w:sz w:val="12"/>
                <w:szCs w:val="12"/>
                <w:lang w:eastAsia="ru-RU"/>
              </w:rPr>
              <w:t>9</w:t>
            </w:r>
          </w:p>
        </w:tc>
        <w:tc>
          <w:tcPr>
            <w:tcW w:w="850" w:type="dxa"/>
            <w:tcBorders>
              <w:top w:val="single" w:sz="4" w:space="0" w:color="auto"/>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2"/>
                <w:szCs w:val="12"/>
                <w:lang w:eastAsia="ru-RU"/>
              </w:rPr>
            </w:pPr>
            <w:r w:rsidRPr="00B773B1">
              <w:rPr>
                <w:rFonts w:ascii="Times New Roman" w:eastAsia="Times New Roman" w:hAnsi="Times New Roman" w:cs="Times New Roman"/>
                <w:color w:val="000000"/>
                <w:sz w:val="12"/>
                <w:szCs w:val="12"/>
                <w:lang w:eastAsia="ru-RU"/>
              </w:rPr>
              <w:t>10</w:t>
            </w:r>
          </w:p>
        </w:tc>
        <w:tc>
          <w:tcPr>
            <w:tcW w:w="851" w:type="dxa"/>
            <w:tcBorders>
              <w:top w:val="single" w:sz="4" w:space="0" w:color="auto"/>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2"/>
                <w:szCs w:val="12"/>
                <w:lang w:eastAsia="ru-RU"/>
              </w:rPr>
            </w:pPr>
            <w:r w:rsidRPr="00B773B1">
              <w:rPr>
                <w:rFonts w:ascii="Times New Roman" w:eastAsia="Times New Roman" w:hAnsi="Times New Roman" w:cs="Times New Roman"/>
                <w:color w:val="000000"/>
                <w:sz w:val="12"/>
                <w:szCs w:val="12"/>
                <w:lang w:eastAsia="ru-RU"/>
              </w:rPr>
              <w:t>11=9/6*100</w:t>
            </w:r>
          </w:p>
        </w:tc>
        <w:tc>
          <w:tcPr>
            <w:tcW w:w="806"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2"/>
                <w:szCs w:val="12"/>
                <w:lang w:eastAsia="ru-RU"/>
              </w:rPr>
            </w:pPr>
            <w:r w:rsidRPr="00B773B1">
              <w:rPr>
                <w:rFonts w:ascii="Times New Roman" w:eastAsia="Times New Roman" w:hAnsi="Times New Roman" w:cs="Times New Roman"/>
                <w:color w:val="000000"/>
                <w:sz w:val="12"/>
                <w:szCs w:val="12"/>
                <w:lang w:eastAsia="ru-RU"/>
              </w:rPr>
              <w:t>12=10/9*100</w:t>
            </w:r>
          </w:p>
        </w:tc>
      </w:tr>
      <w:tr w:rsidR="00B773B1" w:rsidRPr="00B773B1" w:rsidTr="008556DF">
        <w:trPr>
          <w:trHeight w:val="300"/>
        </w:trPr>
        <w:tc>
          <w:tcPr>
            <w:tcW w:w="1418"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xml:space="preserve">Доходы </w:t>
            </w:r>
            <w:proofErr w:type="gramStart"/>
            <w:r w:rsidRPr="00B773B1">
              <w:rPr>
                <w:rFonts w:ascii="Times New Roman" w:eastAsia="Times New Roman" w:hAnsi="Times New Roman" w:cs="Times New Roman"/>
                <w:color w:val="000000"/>
                <w:sz w:val="18"/>
                <w:szCs w:val="18"/>
                <w:lang w:eastAsia="ru-RU"/>
              </w:rPr>
              <w:t>без</w:t>
            </w:r>
            <w:proofErr w:type="gramEnd"/>
          </w:p>
        </w:tc>
        <w:tc>
          <w:tcPr>
            <w:tcW w:w="902"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28" w:type="dxa"/>
            <w:tcBorders>
              <w:top w:val="single" w:sz="4" w:space="0" w:color="auto"/>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13" w:type="dxa"/>
            <w:tcBorders>
              <w:top w:val="single" w:sz="4" w:space="0" w:color="auto"/>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96" w:type="dxa"/>
            <w:tcBorders>
              <w:top w:val="single" w:sz="4" w:space="0" w:color="auto"/>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738" w:type="dxa"/>
            <w:tcBorders>
              <w:top w:val="single" w:sz="4" w:space="0" w:color="auto"/>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57"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50" w:type="dxa"/>
            <w:tcBorders>
              <w:top w:val="single" w:sz="4" w:space="0" w:color="auto"/>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51" w:type="dxa"/>
            <w:tcBorders>
              <w:top w:val="single" w:sz="4" w:space="0" w:color="auto"/>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06"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r>
      <w:tr w:rsidR="00B773B1" w:rsidRPr="00B773B1" w:rsidTr="008556DF">
        <w:trPr>
          <w:trHeight w:val="300"/>
        </w:trPr>
        <w:tc>
          <w:tcPr>
            <w:tcW w:w="1418"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xml:space="preserve">учета </w:t>
            </w:r>
            <w:proofErr w:type="spellStart"/>
            <w:r w:rsidRPr="00B773B1">
              <w:rPr>
                <w:rFonts w:ascii="Times New Roman" w:eastAsia="Times New Roman" w:hAnsi="Times New Roman" w:cs="Times New Roman"/>
                <w:color w:val="000000"/>
                <w:sz w:val="18"/>
                <w:szCs w:val="18"/>
                <w:lang w:eastAsia="ru-RU"/>
              </w:rPr>
              <w:t>безвоз</w:t>
            </w:r>
            <w:proofErr w:type="spellEnd"/>
            <w:r w:rsidRPr="00B773B1">
              <w:rPr>
                <w:rFonts w:ascii="Times New Roman" w:eastAsia="Times New Roman" w:hAnsi="Times New Roman" w:cs="Times New Roman"/>
                <w:color w:val="000000"/>
                <w:sz w:val="18"/>
                <w:szCs w:val="18"/>
                <w:lang w:eastAsia="ru-RU"/>
              </w:rPr>
              <w:t>-</w:t>
            </w:r>
          </w:p>
        </w:tc>
        <w:tc>
          <w:tcPr>
            <w:tcW w:w="902" w:type="dxa"/>
            <w:tcBorders>
              <w:top w:val="nil"/>
              <w:left w:val="single" w:sz="4" w:space="0" w:color="auto"/>
              <w:bottom w:val="nil"/>
              <w:right w:val="single" w:sz="4" w:space="0" w:color="auto"/>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6417,8</w:t>
            </w:r>
          </w:p>
        </w:tc>
        <w:tc>
          <w:tcPr>
            <w:tcW w:w="928" w:type="dxa"/>
            <w:tcBorders>
              <w:top w:val="nil"/>
              <w:left w:val="nil"/>
              <w:bottom w:val="nil"/>
              <w:right w:val="nil"/>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3284,7</w:t>
            </w:r>
          </w:p>
        </w:tc>
        <w:tc>
          <w:tcPr>
            <w:tcW w:w="813" w:type="dxa"/>
            <w:tcBorders>
              <w:top w:val="nil"/>
              <w:left w:val="single" w:sz="4" w:space="0" w:color="auto"/>
              <w:bottom w:val="nil"/>
              <w:right w:val="nil"/>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-3133,1</w:t>
            </w:r>
          </w:p>
        </w:tc>
        <w:tc>
          <w:tcPr>
            <w:tcW w:w="738" w:type="dxa"/>
            <w:tcBorders>
              <w:top w:val="nil"/>
              <w:left w:val="single" w:sz="4" w:space="0" w:color="auto"/>
              <w:bottom w:val="nil"/>
              <w:right w:val="single" w:sz="4" w:space="0" w:color="auto"/>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-48,8</w:t>
            </w:r>
          </w:p>
        </w:tc>
        <w:tc>
          <w:tcPr>
            <w:tcW w:w="996" w:type="dxa"/>
            <w:tcBorders>
              <w:top w:val="nil"/>
              <w:left w:val="nil"/>
              <w:bottom w:val="nil"/>
              <w:right w:val="nil"/>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2974,7</w:t>
            </w:r>
          </w:p>
        </w:tc>
        <w:tc>
          <w:tcPr>
            <w:tcW w:w="1060" w:type="dxa"/>
            <w:tcBorders>
              <w:top w:val="nil"/>
              <w:left w:val="single" w:sz="4" w:space="0" w:color="auto"/>
              <w:bottom w:val="nil"/>
              <w:right w:val="single" w:sz="4" w:space="0" w:color="auto"/>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-310,0</w:t>
            </w:r>
          </w:p>
        </w:tc>
        <w:tc>
          <w:tcPr>
            <w:tcW w:w="738" w:type="dxa"/>
            <w:tcBorders>
              <w:top w:val="nil"/>
              <w:left w:val="nil"/>
              <w:bottom w:val="nil"/>
              <w:right w:val="nil"/>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-9,4</w:t>
            </w:r>
          </w:p>
        </w:tc>
        <w:tc>
          <w:tcPr>
            <w:tcW w:w="957" w:type="dxa"/>
            <w:tcBorders>
              <w:top w:val="nil"/>
              <w:left w:val="single" w:sz="4" w:space="0" w:color="auto"/>
              <w:bottom w:val="nil"/>
              <w:right w:val="nil"/>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2974,7</w:t>
            </w:r>
          </w:p>
        </w:tc>
        <w:tc>
          <w:tcPr>
            <w:tcW w:w="850" w:type="dxa"/>
            <w:tcBorders>
              <w:top w:val="nil"/>
              <w:left w:val="single" w:sz="4" w:space="0" w:color="auto"/>
              <w:bottom w:val="nil"/>
              <w:right w:val="nil"/>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2974,7</w:t>
            </w:r>
          </w:p>
        </w:tc>
        <w:tc>
          <w:tcPr>
            <w:tcW w:w="851"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100,0</w:t>
            </w:r>
          </w:p>
        </w:tc>
        <w:tc>
          <w:tcPr>
            <w:tcW w:w="806"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100,0</w:t>
            </w:r>
          </w:p>
        </w:tc>
      </w:tr>
      <w:tr w:rsidR="00B773B1" w:rsidRPr="00B773B1" w:rsidTr="008556DF">
        <w:trPr>
          <w:trHeight w:val="300"/>
        </w:trPr>
        <w:tc>
          <w:tcPr>
            <w:tcW w:w="1418" w:type="dxa"/>
            <w:tcBorders>
              <w:top w:val="nil"/>
              <w:left w:val="single" w:sz="4" w:space="0" w:color="auto"/>
              <w:bottom w:val="single" w:sz="4" w:space="0" w:color="auto"/>
              <w:right w:val="nil"/>
            </w:tcBorders>
            <w:shd w:val="clear" w:color="auto" w:fill="auto"/>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18"/>
                <w:szCs w:val="18"/>
                <w:lang w:eastAsia="ru-RU"/>
              </w:rPr>
            </w:pPr>
            <w:proofErr w:type="spellStart"/>
            <w:r w:rsidRPr="00B773B1">
              <w:rPr>
                <w:rFonts w:ascii="Times New Roman" w:eastAsia="Times New Roman" w:hAnsi="Times New Roman" w:cs="Times New Roman"/>
                <w:color w:val="000000"/>
                <w:sz w:val="18"/>
                <w:szCs w:val="18"/>
                <w:lang w:eastAsia="ru-RU"/>
              </w:rPr>
              <w:t>ных</w:t>
            </w:r>
            <w:proofErr w:type="spellEnd"/>
            <w:r w:rsidRPr="00B773B1">
              <w:rPr>
                <w:rFonts w:ascii="Times New Roman" w:eastAsia="Times New Roman" w:hAnsi="Times New Roman" w:cs="Times New Roman"/>
                <w:color w:val="000000"/>
                <w:sz w:val="18"/>
                <w:szCs w:val="18"/>
                <w:lang w:eastAsia="ru-RU"/>
              </w:rPr>
              <w:t xml:space="preserve"> </w:t>
            </w:r>
            <w:proofErr w:type="spellStart"/>
            <w:r w:rsidRPr="00B773B1">
              <w:rPr>
                <w:rFonts w:ascii="Times New Roman" w:eastAsia="Times New Roman" w:hAnsi="Times New Roman" w:cs="Times New Roman"/>
                <w:color w:val="000000"/>
                <w:sz w:val="18"/>
                <w:szCs w:val="18"/>
                <w:lang w:eastAsia="ru-RU"/>
              </w:rPr>
              <w:t>поступ-ий</w:t>
            </w:r>
            <w:proofErr w:type="spellEnd"/>
          </w:p>
        </w:tc>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28" w:type="dxa"/>
            <w:tcBorders>
              <w:top w:val="nil"/>
              <w:left w:val="nil"/>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13" w:type="dxa"/>
            <w:tcBorders>
              <w:top w:val="nil"/>
              <w:left w:val="single" w:sz="4" w:space="0" w:color="auto"/>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96" w:type="dxa"/>
            <w:tcBorders>
              <w:top w:val="nil"/>
              <w:left w:val="nil"/>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738" w:type="dxa"/>
            <w:tcBorders>
              <w:top w:val="nil"/>
              <w:left w:val="nil"/>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57" w:type="dxa"/>
            <w:tcBorders>
              <w:top w:val="nil"/>
              <w:left w:val="single" w:sz="4" w:space="0" w:color="auto"/>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50" w:type="dxa"/>
            <w:tcBorders>
              <w:top w:val="nil"/>
              <w:left w:val="single" w:sz="4" w:space="0" w:color="auto"/>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51" w:type="dxa"/>
            <w:tcBorders>
              <w:top w:val="nil"/>
              <w:left w:val="single" w:sz="4" w:space="0" w:color="auto"/>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r>
      <w:tr w:rsidR="00B773B1" w:rsidRPr="00B773B1" w:rsidTr="008556DF">
        <w:trPr>
          <w:trHeight w:val="300"/>
        </w:trPr>
        <w:tc>
          <w:tcPr>
            <w:tcW w:w="1418"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xml:space="preserve">Доходы </w:t>
            </w:r>
            <w:proofErr w:type="gramStart"/>
            <w:r w:rsidRPr="00B773B1">
              <w:rPr>
                <w:rFonts w:ascii="Times New Roman" w:eastAsia="Times New Roman" w:hAnsi="Times New Roman" w:cs="Times New Roman"/>
                <w:color w:val="000000"/>
                <w:sz w:val="18"/>
                <w:szCs w:val="18"/>
                <w:lang w:eastAsia="ru-RU"/>
              </w:rPr>
              <w:t>с</w:t>
            </w:r>
            <w:proofErr w:type="gramEnd"/>
          </w:p>
        </w:tc>
        <w:tc>
          <w:tcPr>
            <w:tcW w:w="902"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28" w:type="dxa"/>
            <w:tcBorders>
              <w:top w:val="nil"/>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13"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738"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96" w:type="dxa"/>
            <w:tcBorders>
              <w:top w:val="nil"/>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1060"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738" w:type="dxa"/>
            <w:tcBorders>
              <w:top w:val="nil"/>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57"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50"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51"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06"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r>
      <w:tr w:rsidR="00B773B1" w:rsidRPr="00B773B1" w:rsidTr="008556DF">
        <w:trPr>
          <w:trHeight w:val="300"/>
        </w:trPr>
        <w:tc>
          <w:tcPr>
            <w:tcW w:w="1418"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xml:space="preserve">учетом </w:t>
            </w:r>
            <w:proofErr w:type="spellStart"/>
            <w:r w:rsidRPr="00B773B1">
              <w:rPr>
                <w:rFonts w:ascii="Times New Roman" w:eastAsia="Times New Roman" w:hAnsi="Times New Roman" w:cs="Times New Roman"/>
                <w:color w:val="000000"/>
                <w:sz w:val="18"/>
                <w:szCs w:val="18"/>
                <w:lang w:eastAsia="ru-RU"/>
              </w:rPr>
              <w:t>безвоз</w:t>
            </w:r>
            <w:proofErr w:type="spellEnd"/>
            <w:r w:rsidRPr="00B773B1">
              <w:rPr>
                <w:rFonts w:ascii="Times New Roman" w:eastAsia="Times New Roman" w:hAnsi="Times New Roman" w:cs="Times New Roman"/>
                <w:color w:val="000000"/>
                <w:sz w:val="18"/>
                <w:szCs w:val="18"/>
                <w:lang w:eastAsia="ru-RU"/>
              </w:rPr>
              <w:t>-</w:t>
            </w:r>
          </w:p>
        </w:tc>
        <w:tc>
          <w:tcPr>
            <w:tcW w:w="902" w:type="dxa"/>
            <w:tcBorders>
              <w:top w:val="nil"/>
              <w:left w:val="single" w:sz="4" w:space="0" w:color="auto"/>
              <w:bottom w:val="nil"/>
              <w:right w:val="single" w:sz="4" w:space="0" w:color="auto"/>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14456,2</w:t>
            </w:r>
          </w:p>
        </w:tc>
        <w:tc>
          <w:tcPr>
            <w:tcW w:w="928" w:type="dxa"/>
            <w:tcBorders>
              <w:top w:val="nil"/>
              <w:left w:val="nil"/>
              <w:bottom w:val="nil"/>
              <w:right w:val="nil"/>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14340,2</w:t>
            </w:r>
          </w:p>
        </w:tc>
        <w:tc>
          <w:tcPr>
            <w:tcW w:w="813" w:type="dxa"/>
            <w:tcBorders>
              <w:top w:val="nil"/>
              <w:left w:val="single" w:sz="4" w:space="0" w:color="auto"/>
              <w:bottom w:val="nil"/>
              <w:right w:val="nil"/>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-116,0</w:t>
            </w:r>
          </w:p>
        </w:tc>
        <w:tc>
          <w:tcPr>
            <w:tcW w:w="738" w:type="dxa"/>
            <w:tcBorders>
              <w:top w:val="nil"/>
              <w:left w:val="single" w:sz="4" w:space="0" w:color="auto"/>
              <w:bottom w:val="nil"/>
              <w:right w:val="single" w:sz="4" w:space="0" w:color="auto"/>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-0,8</w:t>
            </w:r>
          </w:p>
        </w:tc>
        <w:tc>
          <w:tcPr>
            <w:tcW w:w="996" w:type="dxa"/>
            <w:tcBorders>
              <w:top w:val="nil"/>
              <w:left w:val="nil"/>
              <w:bottom w:val="nil"/>
              <w:right w:val="nil"/>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10054,7</w:t>
            </w:r>
          </w:p>
        </w:tc>
        <w:tc>
          <w:tcPr>
            <w:tcW w:w="1060" w:type="dxa"/>
            <w:tcBorders>
              <w:top w:val="nil"/>
              <w:left w:val="single" w:sz="4" w:space="0" w:color="auto"/>
              <w:bottom w:val="nil"/>
              <w:right w:val="single" w:sz="4" w:space="0" w:color="auto"/>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-4285,5</w:t>
            </w:r>
          </w:p>
        </w:tc>
        <w:tc>
          <w:tcPr>
            <w:tcW w:w="738" w:type="dxa"/>
            <w:tcBorders>
              <w:top w:val="nil"/>
              <w:left w:val="nil"/>
              <w:bottom w:val="nil"/>
              <w:right w:val="nil"/>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-29,9</w:t>
            </w:r>
          </w:p>
        </w:tc>
        <w:tc>
          <w:tcPr>
            <w:tcW w:w="957" w:type="dxa"/>
            <w:tcBorders>
              <w:top w:val="nil"/>
              <w:left w:val="single" w:sz="4" w:space="0" w:color="auto"/>
              <w:bottom w:val="nil"/>
              <w:right w:val="nil"/>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10054,7</w:t>
            </w:r>
          </w:p>
        </w:tc>
        <w:tc>
          <w:tcPr>
            <w:tcW w:w="850" w:type="dxa"/>
            <w:tcBorders>
              <w:top w:val="nil"/>
              <w:left w:val="single" w:sz="4" w:space="0" w:color="auto"/>
              <w:bottom w:val="nil"/>
              <w:right w:val="nil"/>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10054,7</w:t>
            </w:r>
          </w:p>
        </w:tc>
        <w:tc>
          <w:tcPr>
            <w:tcW w:w="851"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100,0</w:t>
            </w:r>
          </w:p>
        </w:tc>
        <w:tc>
          <w:tcPr>
            <w:tcW w:w="806"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100,0</w:t>
            </w:r>
          </w:p>
        </w:tc>
      </w:tr>
      <w:tr w:rsidR="00B773B1" w:rsidRPr="00B773B1" w:rsidTr="008556DF">
        <w:trPr>
          <w:trHeight w:val="300"/>
        </w:trPr>
        <w:tc>
          <w:tcPr>
            <w:tcW w:w="1418" w:type="dxa"/>
            <w:tcBorders>
              <w:top w:val="nil"/>
              <w:left w:val="single" w:sz="4" w:space="0" w:color="auto"/>
              <w:bottom w:val="single" w:sz="4" w:space="0" w:color="auto"/>
              <w:right w:val="nil"/>
            </w:tcBorders>
            <w:shd w:val="clear" w:color="auto" w:fill="auto"/>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18"/>
                <w:szCs w:val="18"/>
                <w:lang w:eastAsia="ru-RU"/>
              </w:rPr>
            </w:pPr>
            <w:proofErr w:type="spellStart"/>
            <w:r w:rsidRPr="00B773B1">
              <w:rPr>
                <w:rFonts w:ascii="Times New Roman" w:eastAsia="Times New Roman" w:hAnsi="Times New Roman" w:cs="Times New Roman"/>
                <w:color w:val="000000"/>
                <w:sz w:val="18"/>
                <w:szCs w:val="18"/>
                <w:lang w:eastAsia="ru-RU"/>
              </w:rPr>
              <w:t>ных</w:t>
            </w:r>
            <w:proofErr w:type="spellEnd"/>
            <w:r w:rsidRPr="00B773B1">
              <w:rPr>
                <w:rFonts w:ascii="Times New Roman" w:eastAsia="Times New Roman" w:hAnsi="Times New Roman" w:cs="Times New Roman"/>
                <w:color w:val="000000"/>
                <w:sz w:val="18"/>
                <w:szCs w:val="18"/>
                <w:lang w:eastAsia="ru-RU"/>
              </w:rPr>
              <w:t xml:space="preserve"> </w:t>
            </w:r>
            <w:proofErr w:type="spellStart"/>
            <w:r w:rsidRPr="00B773B1">
              <w:rPr>
                <w:rFonts w:ascii="Times New Roman" w:eastAsia="Times New Roman" w:hAnsi="Times New Roman" w:cs="Times New Roman"/>
                <w:color w:val="000000"/>
                <w:sz w:val="18"/>
                <w:szCs w:val="18"/>
                <w:lang w:eastAsia="ru-RU"/>
              </w:rPr>
              <w:t>поступ-ий</w:t>
            </w:r>
            <w:proofErr w:type="spellEnd"/>
          </w:p>
        </w:tc>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28" w:type="dxa"/>
            <w:tcBorders>
              <w:top w:val="nil"/>
              <w:left w:val="nil"/>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13" w:type="dxa"/>
            <w:tcBorders>
              <w:top w:val="nil"/>
              <w:left w:val="single" w:sz="4" w:space="0" w:color="auto"/>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96" w:type="dxa"/>
            <w:tcBorders>
              <w:top w:val="nil"/>
              <w:left w:val="nil"/>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738" w:type="dxa"/>
            <w:tcBorders>
              <w:top w:val="nil"/>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50" w:type="dxa"/>
            <w:tcBorders>
              <w:top w:val="nil"/>
              <w:left w:val="single" w:sz="4" w:space="0" w:color="auto"/>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51" w:type="dxa"/>
            <w:tcBorders>
              <w:top w:val="nil"/>
              <w:left w:val="single" w:sz="4" w:space="0" w:color="auto"/>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r>
      <w:tr w:rsidR="00B773B1" w:rsidRPr="00B773B1" w:rsidTr="008556DF">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Расходы</w:t>
            </w:r>
          </w:p>
        </w:tc>
        <w:tc>
          <w:tcPr>
            <w:tcW w:w="902" w:type="dxa"/>
            <w:tcBorders>
              <w:top w:val="nil"/>
              <w:left w:val="nil"/>
              <w:bottom w:val="nil"/>
              <w:right w:val="single" w:sz="4" w:space="0" w:color="auto"/>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12245,5</w:t>
            </w:r>
          </w:p>
        </w:tc>
        <w:tc>
          <w:tcPr>
            <w:tcW w:w="928" w:type="dxa"/>
            <w:tcBorders>
              <w:top w:val="nil"/>
              <w:left w:val="nil"/>
              <w:bottom w:val="nil"/>
              <w:right w:val="nil"/>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17148,9</w:t>
            </w:r>
          </w:p>
        </w:tc>
        <w:tc>
          <w:tcPr>
            <w:tcW w:w="813" w:type="dxa"/>
            <w:tcBorders>
              <w:top w:val="nil"/>
              <w:left w:val="single" w:sz="4" w:space="0" w:color="auto"/>
              <w:bottom w:val="nil"/>
              <w:right w:val="nil"/>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4903,4</w:t>
            </w:r>
          </w:p>
        </w:tc>
        <w:tc>
          <w:tcPr>
            <w:tcW w:w="738" w:type="dxa"/>
            <w:tcBorders>
              <w:top w:val="nil"/>
              <w:left w:val="single" w:sz="4" w:space="0" w:color="auto"/>
              <w:bottom w:val="nil"/>
              <w:right w:val="single" w:sz="4" w:space="0" w:color="auto"/>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40,0</w:t>
            </w:r>
          </w:p>
        </w:tc>
        <w:tc>
          <w:tcPr>
            <w:tcW w:w="996" w:type="dxa"/>
            <w:tcBorders>
              <w:top w:val="nil"/>
              <w:left w:val="nil"/>
              <w:bottom w:val="nil"/>
              <w:right w:val="single" w:sz="4" w:space="0" w:color="auto"/>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10054,7</w:t>
            </w:r>
          </w:p>
        </w:tc>
        <w:tc>
          <w:tcPr>
            <w:tcW w:w="1060" w:type="dxa"/>
            <w:tcBorders>
              <w:top w:val="nil"/>
              <w:left w:val="nil"/>
              <w:bottom w:val="nil"/>
              <w:right w:val="single" w:sz="4" w:space="0" w:color="auto"/>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-7094,2</w:t>
            </w:r>
          </w:p>
        </w:tc>
        <w:tc>
          <w:tcPr>
            <w:tcW w:w="738" w:type="dxa"/>
            <w:tcBorders>
              <w:top w:val="nil"/>
              <w:left w:val="nil"/>
              <w:bottom w:val="nil"/>
              <w:right w:val="single" w:sz="4" w:space="0" w:color="auto"/>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-41,4</w:t>
            </w:r>
          </w:p>
        </w:tc>
        <w:tc>
          <w:tcPr>
            <w:tcW w:w="957" w:type="dxa"/>
            <w:tcBorders>
              <w:top w:val="nil"/>
              <w:left w:val="single" w:sz="4" w:space="0" w:color="auto"/>
              <w:bottom w:val="nil"/>
              <w:right w:val="single" w:sz="4" w:space="0" w:color="auto"/>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10054,7</w:t>
            </w:r>
          </w:p>
        </w:tc>
        <w:tc>
          <w:tcPr>
            <w:tcW w:w="850" w:type="dxa"/>
            <w:tcBorders>
              <w:top w:val="nil"/>
              <w:left w:val="nil"/>
              <w:bottom w:val="nil"/>
              <w:right w:val="single" w:sz="4" w:space="0" w:color="auto"/>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10054,7</w:t>
            </w:r>
          </w:p>
        </w:tc>
        <w:tc>
          <w:tcPr>
            <w:tcW w:w="851" w:type="dxa"/>
            <w:tcBorders>
              <w:top w:val="nil"/>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100,0</w:t>
            </w:r>
          </w:p>
        </w:tc>
        <w:tc>
          <w:tcPr>
            <w:tcW w:w="806" w:type="dxa"/>
            <w:tcBorders>
              <w:top w:val="nil"/>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100,0</w:t>
            </w:r>
          </w:p>
        </w:tc>
      </w:tr>
      <w:tr w:rsidR="00B773B1" w:rsidRPr="00B773B1" w:rsidTr="008556DF">
        <w:trPr>
          <w:trHeight w:val="300"/>
        </w:trPr>
        <w:tc>
          <w:tcPr>
            <w:tcW w:w="1418" w:type="dxa"/>
            <w:tcBorders>
              <w:top w:val="nil"/>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Профицит(+)</w:t>
            </w:r>
          </w:p>
        </w:tc>
        <w:tc>
          <w:tcPr>
            <w:tcW w:w="902"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2210,7</w:t>
            </w:r>
          </w:p>
        </w:tc>
        <w:tc>
          <w:tcPr>
            <w:tcW w:w="928" w:type="dxa"/>
            <w:tcBorders>
              <w:top w:val="single" w:sz="4" w:space="0" w:color="auto"/>
              <w:left w:val="nil"/>
              <w:bottom w:val="nil"/>
              <w:right w:val="single" w:sz="4" w:space="0" w:color="auto"/>
            </w:tcBorders>
            <w:shd w:val="clear" w:color="auto" w:fill="auto"/>
            <w:noWrap/>
            <w:vAlign w:val="bottom"/>
            <w:hideMark/>
          </w:tcPr>
          <w:p w:rsidR="00B773B1" w:rsidRPr="00B773B1" w:rsidRDefault="00F154FB" w:rsidP="00B773B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-2808,8</w:t>
            </w:r>
          </w:p>
        </w:tc>
        <w:tc>
          <w:tcPr>
            <w:tcW w:w="813" w:type="dxa"/>
            <w:tcBorders>
              <w:top w:val="single" w:sz="4" w:space="0" w:color="auto"/>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738"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96" w:type="dxa"/>
            <w:tcBorders>
              <w:top w:val="single" w:sz="4" w:space="0" w:color="auto"/>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0,0</w:t>
            </w:r>
          </w:p>
        </w:tc>
        <w:tc>
          <w:tcPr>
            <w:tcW w:w="1060" w:type="dxa"/>
            <w:tcBorders>
              <w:top w:val="single" w:sz="4" w:space="0" w:color="auto"/>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738" w:type="dxa"/>
            <w:tcBorders>
              <w:top w:val="single" w:sz="4" w:space="0" w:color="auto"/>
              <w:left w:val="single" w:sz="4" w:space="0" w:color="auto"/>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57"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0,0</w:t>
            </w:r>
          </w:p>
        </w:tc>
        <w:tc>
          <w:tcPr>
            <w:tcW w:w="850" w:type="dxa"/>
            <w:tcBorders>
              <w:top w:val="single" w:sz="4" w:space="0" w:color="auto"/>
              <w:left w:val="nil"/>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0,0</w:t>
            </w:r>
          </w:p>
        </w:tc>
        <w:tc>
          <w:tcPr>
            <w:tcW w:w="851" w:type="dxa"/>
            <w:tcBorders>
              <w:top w:val="single" w:sz="4" w:space="0" w:color="auto"/>
              <w:left w:val="nil"/>
              <w:bottom w:val="nil"/>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06" w:type="dxa"/>
            <w:tcBorders>
              <w:top w:val="single" w:sz="4" w:space="0" w:color="auto"/>
              <w:left w:val="single" w:sz="4" w:space="0" w:color="auto"/>
              <w:bottom w:val="nil"/>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r>
      <w:tr w:rsidR="00B773B1" w:rsidRPr="00B773B1" w:rsidTr="008556DF">
        <w:trPr>
          <w:trHeight w:val="300"/>
        </w:trPr>
        <w:tc>
          <w:tcPr>
            <w:tcW w:w="1418" w:type="dxa"/>
            <w:tcBorders>
              <w:top w:val="nil"/>
              <w:left w:val="single" w:sz="4" w:space="0" w:color="auto"/>
              <w:bottom w:val="single" w:sz="4" w:space="0" w:color="auto"/>
              <w:right w:val="nil"/>
            </w:tcBorders>
            <w:shd w:val="clear" w:color="auto" w:fill="auto"/>
            <w:noWrap/>
            <w:vAlign w:val="bottom"/>
            <w:hideMark/>
          </w:tcPr>
          <w:p w:rsidR="00B773B1" w:rsidRPr="00B773B1" w:rsidRDefault="00B773B1" w:rsidP="00B773B1">
            <w:pPr>
              <w:spacing w:after="0" w:line="240" w:lineRule="auto"/>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дефицит(-)</w:t>
            </w:r>
          </w:p>
        </w:tc>
        <w:tc>
          <w:tcPr>
            <w:tcW w:w="902"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28" w:type="dxa"/>
            <w:tcBorders>
              <w:top w:val="nil"/>
              <w:left w:val="nil"/>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13" w:type="dxa"/>
            <w:tcBorders>
              <w:top w:val="nil"/>
              <w:left w:val="single" w:sz="4" w:space="0" w:color="auto"/>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96" w:type="dxa"/>
            <w:tcBorders>
              <w:top w:val="nil"/>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1060" w:type="dxa"/>
            <w:tcBorders>
              <w:top w:val="nil"/>
              <w:left w:val="nil"/>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738" w:type="dxa"/>
            <w:tcBorders>
              <w:top w:val="nil"/>
              <w:left w:val="single" w:sz="4" w:space="0" w:color="auto"/>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nil"/>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B773B1" w:rsidRPr="00B773B1" w:rsidRDefault="00B773B1" w:rsidP="00B773B1">
            <w:pPr>
              <w:spacing w:after="0" w:line="240" w:lineRule="auto"/>
              <w:jc w:val="center"/>
              <w:rPr>
                <w:rFonts w:ascii="Times New Roman" w:eastAsia="Times New Roman" w:hAnsi="Times New Roman" w:cs="Times New Roman"/>
                <w:color w:val="000000"/>
                <w:sz w:val="18"/>
                <w:szCs w:val="18"/>
                <w:lang w:eastAsia="ru-RU"/>
              </w:rPr>
            </w:pPr>
            <w:r w:rsidRPr="00B773B1">
              <w:rPr>
                <w:rFonts w:ascii="Times New Roman" w:eastAsia="Times New Roman" w:hAnsi="Times New Roman" w:cs="Times New Roman"/>
                <w:color w:val="000000"/>
                <w:sz w:val="18"/>
                <w:szCs w:val="18"/>
                <w:lang w:eastAsia="ru-RU"/>
              </w:rPr>
              <w:t> </w:t>
            </w:r>
          </w:p>
        </w:tc>
      </w:tr>
    </w:tbl>
    <w:p w:rsidR="00B773B1" w:rsidRPr="00B773B1" w:rsidRDefault="00B773B1" w:rsidP="00B773B1">
      <w:pPr>
        <w:spacing w:after="0" w:line="240" w:lineRule="auto"/>
        <w:jc w:val="right"/>
        <w:rPr>
          <w:rFonts w:ascii="Times New Roman" w:eastAsia="Times New Roman" w:hAnsi="Times New Roman" w:cs="Times New Roman"/>
          <w:sz w:val="16"/>
          <w:szCs w:val="16"/>
          <w:lang w:eastAsia="ru-RU"/>
        </w:rPr>
      </w:pPr>
    </w:p>
    <w:p w:rsidR="00B773B1" w:rsidRPr="00B773B1" w:rsidRDefault="00B773B1" w:rsidP="00B773B1">
      <w:pPr>
        <w:spacing w:after="0" w:line="240" w:lineRule="auto"/>
        <w:ind w:firstLine="709"/>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По данным </w:t>
      </w:r>
      <w:r w:rsidRPr="00B773B1">
        <w:rPr>
          <w:rFonts w:ascii="Times New Roman" w:eastAsia="Times New Roman" w:hAnsi="Times New Roman" w:cs="Times New Roman"/>
          <w:i/>
          <w:sz w:val="27"/>
          <w:szCs w:val="27"/>
          <w:lang w:eastAsia="ru-RU"/>
        </w:rPr>
        <w:t>таблицы 3</w:t>
      </w:r>
      <w:r w:rsidRPr="00B773B1">
        <w:rPr>
          <w:rFonts w:ascii="Times New Roman" w:eastAsia="Times New Roman" w:hAnsi="Times New Roman" w:cs="Times New Roman"/>
          <w:sz w:val="27"/>
          <w:szCs w:val="27"/>
          <w:lang w:eastAsia="ru-RU"/>
        </w:rPr>
        <w:t xml:space="preserve"> видно, что наблюдается тенденц</w:t>
      </w:r>
      <w:r w:rsidR="00104640">
        <w:rPr>
          <w:rFonts w:ascii="Times New Roman" w:eastAsia="Times New Roman" w:hAnsi="Times New Roman" w:cs="Times New Roman"/>
          <w:sz w:val="27"/>
          <w:szCs w:val="27"/>
          <w:lang w:eastAsia="ru-RU"/>
        </w:rPr>
        <w:t xml:space="preserve">ия уменьшения доходов </w:t>
      </w:r>
      <w:r w:rsidRPr="00B773B1">
        <w:rPr>
          <w:rFonts w:ascii="Times New Roman" w:eastAsia="Times New Roman" w:hAnsi="Times New Roman" w:cs="Times New Roman"/>
          <w:sz w:val="27"/>
          <w:szCs w:val="27"/>
          <w:lang w:eastAsia="ru-RU"/>
        </w:rPr>
        <w:t xml:space="preserve"> бюд</w:t>
      </w:r>
      <w:r w:rsidR="00F07103">
        <w:rPr>
          <w:rFonts w:ascii="Times New Roman" w:eastAsia="Times New Roman" w:hAnsi="Times New Roman" w:cs="Times New Roman"/>
          <w:sz w:val="27"/>
          <w:szCs w:val="27"/>
          <w:lang w:eastAsia="ru-RU"/>
        </w:rPr>
        <w:t>жета сельского поселения  в 2016 году к уровню 2015</w:t>
      </w:r>
      <w:r w:rsidRPr="00B773B1">
        <w:rPr>
          <w:rFonts w:ascii="Times New Roman" w:eastAsia="Times New Roman" w:hAnsi="Times New Roman" w:cs="Times New Roman"/>
          <w:sz w:val="27"/>
          <w:szCs w:val="27"/>
          <w:lang w:eastAsia="ru-RU"/>
        </w:rPr>
        <w:t xml:space="preserve"> года. В результате уменьшение по доходам соста</w:t>
      </w:r>
      <w:r w:rsidR="00CB3DDF">
        <w:rPr>
          <w:rFonts w:ascii="Times New Roman" w:eastAsia="Times New Roman" w:hAnsi="Times New Roman" w:cs="Times New Roman"/>
          <w:sz w:val="27"/>
          <w:szCs w:val="27"/>
          <w:lang w:eastAsia="ru-RU"/>
        </w:rPr>
        <w:t xml:space="preserve">вило </w:t>
      </w:r>
      <w:r w:rsidR="00067966">
        <w:rPr>
          <w:rFonts w:ascii="Times New Roman" w:eastAsia="Times New Roman" w:hAnsi="Times New Roman" w:cs="Times New Roman"/>
          <w:sz w:val="27"/>
          <w:szCs w:val="27"/>
          <w:lang w:eastAsia="ru-RU"/>
        </w:rPr>
        <w:t>116,0</w:t>
      </w:r>
      <w:r w:rsidR="00CB3DDF">
        <w:rPr>
          <w:rFonts w:ascii="Times New Roman" w:eastAsia="Times New Roman" w:hAnsi="Times New Roman" w:cs="Times New Roman"/>
          <w:sz w:val="27"/>
          <w:szCs w:val="27"/>
          <w:lang w:eastAsia="ru-RU"/>
        </w:rPr>
        <w:t xml:space="preserve"> тыс. руб. (на </w:t>
      </w:r>
      <w:r w:rsidR="00067966">
        <w:rPr>
          <w:rFonts w:ascii="Times New Roman" w:eastAsia="Times New Roman" w:hAnsi="Times New Roman" w:cs="Times New Roman"/>
          <w:sz w:val="27"/>
          <w:szCs w:val="27"/>
          <w:lang w:eastAsia="ru-RU"/>
        </w:rPr>
        <w:t>0,8</w:t>
      </w:r>
      <w:r w:rsidR="00CB3DDF">
        <w:rPr>
          <w:rFonts w:ascii="Times New Roman" w:eastAsia="Times New Roman" w:hAnsi="Times New Roman" w:cs="Times New Roman"/>
          <w:sz w:val="27"/>
          <w:szCs w:val="27"/>
          <w:lang w:eastAsia="ru-RU"/>
        </w:rPr>
        <w:t>%)</w:t>
      </w:r>
      <w:r w:rsidR="00067966">
        <w:rPr>
          <w:rFonts w:ascii="Times New Roman" w:eastAsia="Times New Roman" w:hAnsi="Times New Roman" w:cs="Times New Roman"/>
          <w:sz w:val="27"/>
          <w:szCs w:val="27"/>
          <w:lang w:eastAsia="ru-RU"/>
        </w:rPr>
        <w:t>, за счет снижения объемов налоговых и неналоговых доходов, а</w:t>
      </w:r>
      <w:r w:rsidR="00CB3DDF">
        <w:rPr>
          <w:rFonts w:ascii="Times New Roman" w:eastAsia="Times New Roman" w:hAnsi="Times New Roman" w:cs="Times New Roman"/>
          <w:sz w:val="27"/>
          <w:szCs w:val="27"/>
          <w:lang w:eastAsia="ru-RU"/>
        </w:rPr>
        <w:t xml:space="preserve"> увеличение по расходам составило</w:t>
      </w:r>
      <w:r w:rsidRPr="00B773B1">
        <w:rPr>
          <w:rFonts w:ascii="Times New Roman" w:eastAsia="Times New Roman" w:hAnsi="Times New Roman" w:cs="Times New Roman"/>
          <w:sz w:val="27"/>
          <w:szCs w:val="27"/>
          <w:lang w:eastAsia="ru-RU"/>
        </w:rPr>
        <w:t xml:space="preserve"> в сумм</w:t>
      </w:r>
      <w:r w:rsidR="00CB3DDF">
        <w:rPr>
          <w:rFonts w:ascii="Times New Roman" w:eastAsia="Times New Roman" w:hAnsi="Times New Roman" w:cs="Times New Roman"/>
          <w:sz w:val="27"/>
          <w:szCs w:val="27"/>
          <w:lang w:eastAsia="ru-RU"/>
        </w:rPr>
        <w:t>е 4903,4</w:t>
      </w:r>
      <w:r w:rsidRPr="00B773B1">
        <w:rPr>
          <w:rFonts w:ascii="Times New Roman" w:eastAsia="Times New Roman" w:hAnsi="Times New Roman" w:cs="Times New Roman"/>
          <w:sz w:val="27"/>
          <w:szCs w:val="27"/>
          <w:lang w:eastAsia="ru-RU"/>
        </w:rPr>
        <w:t xml:space="preserve"> тыс. руб.  (на </w:t>
      </w:r>
      <w:r w:rsidR="00067966">
        <w:rPr>
          <w:rFonts w:ascii="Times New Roman" w:eastAsia="Times New Roman" w:hAnsi="Times New Roman" w:cs="Times New Roman"/>
          <w:sz w:val="27"/>
          <w:szCs w:val="27"/>
          <w:lang w:eastAsia="ru-RU"/>
        </w:rPr>
        <w:t>40,0%</w:t>
      </w:r>
      <w:r w:rsidRPr="00B773B1">
        <w:rPr>
          <w:rFonts w:ascii="Times New Roman" w:eastAsia="Times New Roman" w:hAnsi="Times New Roman" w:cs="Times New Roman"/>
          <w:sz w:val="27"/>
          <w:szCs w:val="27"/>
          <w:lang w:eastAsia="ru-RU"/>
        </w:rPr>
        <w:t>).</w:t>
      </w:r>
    </w:p>
    <w:p w:rsidR="00B773B1" w:rsidRPr="00B773B1" w:rsidRDefault="00B773B1" w:rsidP="00B773B1">
      <w:pPr>
        <w:spacing w:after="0" w:line="240" w:lineRule="auto"/>
        <w:ind w:firstLine="709"/>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В соответствии со среднесрочным финансовым планом </w:t>
      </w:r>
      <w:proofErr w:type="spellStart"/>
      <w:r w:rsidRPr="00B773B1">
        <w:rPr>
          <w:rFonts w:ascii="Times New Roman" w:eastAsia="Times New Roman" w:hAnsi="Times New Roman" w:cs="Times New Roman"/>
          <w:sz w:val="27"/>
          <w:szCs w:val="27"/>
          <w:lang w:eastAsia="ru-RU"/>
        </w:rPr>
        <w:t>Кардоник</w:t>
      </w:r>
      <w:r w:rsidR="00B7534D">
        <w:rPr>
          <w:rFonts w:ascii="Times New Roman" w:eastAsia="Times New Roman" w:hAnsi="Times New Roman" w:cs="Times New Roman"/>
          <w:sz w:val="27"/>
          <w:szCs w:val="27"/>
          <w:lang w:eastAsia="ru-RU"/>
        </w:rPr>
        <w:t>ского</w:t>
      </w:r>
      <w:proofErr w:type="spellEnd"/>
      <w:r w:rsidR="00B7534D">
        <w:rPr>
          <w:rFonts w:ascii="Times New Roman" w:eastAsia="Times New Roman" w:hAnsi="Times New Roman" w:cs="Times New Roman"/>
          <w:sz w:val="27"/>
          <w:szCs w:val="27"/>
          <w:lang w:eastAsia="ru-RU"/>
        </w:rPr>
        <w:t xml:space="preserve"> сельского поселения в 2017</w:t>
      </w:r>
      <w:r w:rsidRPr="00B773B1">
        <w:rPr>
          <w:rFonts w:ascii="Times New Roman" w:eastAsia="Times New Roman" w:hAnsi="Times New Roman" w:cs="Times New Roman"/>
          <w:sz w:val="27"/>
          <w:szCs w:val="27"/>
          <w:lang w:eastAsia="ru-RU"/>
        </w:rPr>
        <w:t xml:space="preserve"> году планир</w:t>
      </w:r>
      <w:r w:rsidR="00FE4380">
        <w:rPr>
          <w:rFonts w:ascii="Times New Roman" w:eastAsia="Times New Roman" w:hAnsi="Times New Roman" w:cs="Times New Roman"/>
          <w:sz w:val="27"/>
          <w:szCs w:val="27"/>
          <w:lang w:eastAsia="ru-RU"/>
        </w:rPr>
        <w:t>уется снижение доходов на 4285,5</w:t>
      </w:r>
      <w:r w:rsidRPr="00B773B1">
        <w:rPr>
          <w:rFonts w:ascii="Times New Roman" w:eastAsia="Times New Roman" w:hAnsi="Times New Roman" w:cs="Times New Roman"/>
          <w:sz w:val="27"/>
          <w:szCs w:val="27"/>
          <w:lang w:eastAsia="ru-RU"/>
        </w:rPr>
        <w:t xml:space="preserve"> тыс. руб. (на </w:t>
      </w:r>
      <w:r w:rsidR="00067966">
        <w:rPr>
          <w:rFonts w:ascii="Times New Roman" w:eastAsia="Times New Roman" w:hAnsi="Times New Roman" w:cs="Times New Roman"/>
          <w:sz w:val="27"/>
          <w:szCs w:val="27"/>
          <w:lang w:eastAsia="ru-RU"/>
        </w:rPr>
        <w:t>29,9</w:t>
      </w:r>
      <w:r w:rsidR="00FE4380">
        <w:rPr>
          <w:rFonts w:ascii="Times New Roman" w:eastAsia="Times New Roman" w:hAnsi="Times New Roman" w:cs="Times New Roman"/>
          <w:sz w:val="27"/>
          <w:szCs w:val="27"/>
          <w:lang w:eastAsia="ru-RU"/>
        </w:rPr>
        <w:t xml:space="preserve">%) и расходов на 7094,2 </w:t>
      </w:r>
      <w:r w:rsidRPr="00B773B1">
        <w:rPr>
          <w:rFonts w:ascii="Times New Roman" w:eastAsia="Times New Roman" w:hAnsi="Times New Roman" w:cs="Times New Roman"/>
          <w:sz w:val="27"/>
          <w:szCs w:val="27"/>
          <w:lang w:eastAsia="ru-RU"/>
        </w:rPr>
        <w:t xml:space="preserve"> тыс. руб. (на </w:t>
      </w:r>
      <w:r w:rsidR="00067966">
        <w:rPr>
          <w:rFonts w:ascii="Times New Roman" w:eastAsia="Times New Roman" w:hAnsi="Times New Roman" w:cs="Times New Roman"/>
          <w:sz w:val="27"/>
          <w:szCs w:val="27"/>
          <w:lang w:eastAsia="ru-RU"/>
        </w:rPr>
        <w:t>41,4</w:t>
      </w:r>
      <w:r w:rsidRPr="00B773B1">
        <w:rPr>
          <w:rFonts w:ascii="Times New Roman" w:eastAsia="Times New Roman" w:hAnsi="Times New Roman" w:cs="Times New Roman"/>
          <w:sz w:val="27"/>
          <w:szCs w:val="27"/>
          <w:lang w:eastAsia="ru-RU"/>
        </w:rPr>
        <w:t>%), а так же собственных доход</w:t>
      </w:r>
      <w:r w:rsidR="00FE4380">
        <w:rPr>
          <w:rFonts w:ascii="Times New Roman" w:eastAsia="Times New Roman" w:hAnsi="Times New Roman" w:cs="Times New Roman"/>
          <w:sz w:val="27"/>
          <w:szCs w:val="27"/>
          <w:lang w:eastAsia="ru-RU"/>
        </w:rPr>
        <w:t xml:space="preserve">ов в объеме </w:t>
      </w:r>
      <w:r w:rsidR="00067966">
        <w:rPr>
          <w:rFonts w:ascii="Times New Roman" w:eastAsia="Times New Roman" w:hAnsi="Times New Roman" w:cs="Times New Roman"/>
          <w:sz w:val="27"/>
          <w:szCs w:val="27"/>
          <w:lang w:eastAsia="ru-RU"/>
        </w:rPr>
        <w:t>310,0</w:t>
      </w:r>
      <w:r w:rsidRPr="00B773B1">
        <w:rPr>
          <w:rFonts w:ascii="Times New Roman" w:eastAsia="Times New Roman" w:hAnsi="Times New Roman" w:cs="Times New Roman"/>
          <w:sz w:val="27"/>
          <w:szCs w:val="27"/>
          <w:lang w:eastAsia="ru-RU"/>
        </w:rPr>
        <w:t xml:space="preserve"> ты</w:t>
      </w:r>
      <w:r w:rsidR="00B7534D">
        <w:rPr>
          <w:rFonts w:ascii="Times New Roman" w:eastAsia="Times New Roman" w:hAnsi="Times New Roman" w:cs="Times New Roman"/>
          <w:sz w:val="27"/>
          <w:szCs w:val="27"/>
          <w:lang w:eastAsia="ru-RU"/>
        </w:rPr>
        <w:t>с. руб. (</w:t>
      </w:r>
      <w:proofErr w:type="gramStart"/>
      <w:r w:rsidR="00B7534D">
        <w:rPr>
          <w:rFonts w:ascii="Times New Roman" w:eastAsia="Times New Roman" w:hAnsi="Times New Roman" w:cs="Times New Roman"/>
          <w:sz w:val="27"/>
          <w:szCs w:val="27"/>
          <w:lang w:eastAsia="ru-RU"/>
        </w:rPr>
        <w:t>на</w:t>
      </w:r>
      <w:proofErr w:type="gramEnd"/>
      <w:r w:rsidR="00B7534D">
        <w:rPr>
          <w:rFonts w:ascii="Times New Roman" w:eastAsia="Times New Roman" w:hAnsi="Times New Roman" w:cs="Times New Roman"/>
          <w:sz w:val="27"/>
          <w:szCs w:val="27"/>
          <w:lang w:eastAsia="ru-RU"/>
        </w:rPr>
        <w:t xml:space="preserve"> </w:t>
      </w:r>
      <w:r w:rsidR="00067966">
        <w:rPr>
          <w:rFonts w:ascii="Times New Roman" w:eastAsia="Times New Roman" w:hAnsi="Times New Roman" w:cs="Times New Roman"/>
          <w:sz w:val="27"/>
          <w:szCs w:val="27"/>
          <w:lang w:eastAsia="ru-RU"/>
        </w:rPr>
        <w:t>9,4</w:t>
      </w:r>
      <w:r w:rsidR="00B7534D">
        <w:rPr>
          <w:rFonts w:ascii="Times New Roman" w:eastAsia="Times New Roman" w:hAnsi="Times New Roman" w:cs="Times New Roman"/>
          <w:sz w:val="27"/>
          <w:szCs w:val="27"/>
          <w:lang w:eastAsia="ru-RU"/>
        </w:rPr>
        <w:t xml:space="preserve">%) </w:t>
      </w:r>
      <w:proofErr w:type="gramStart"/>
      <w:r w:rsidR="00B7534D">
        <w:rPr>
          <w:rFonts w:ascii="Times New Roman" w:eastAsia="Times New Roman" w:hAnsi="Times New Roman" w:cs="Times New Roman"/>
          <w:sz w:val="27"/>
          <w:szCs w:val="27"/>
          <w:lang w:eastAsia="ru-RU"/>
        </w:rPr>
        <w:t>к</w:t>
      </w:r>
      <w:proofErr w:type="gramEnd"/>
      <w:r w:rsidR="00B7534D">
        <w:rPr>
          <w:rFonts w:ascii="Times New Roman" w:eastAsia="Times New Roman" w:hAnsi="Times New Roman" w:cs="Times New Roman"/>
          <w:sz w:val="27"/>
          <w:szCs w:val="27"/>
          <w:lang w:eastAsia="ru-RU"/>
        </w:rPr>
        <w:t xml:space="preserve"> уровню 2016</w:t>
      </w:r>
      <w:r w:rsidRPr="00B773B1">
        <w:rPr>
          <w:rFonts w:ascii="Times New Roman" w:eastAsia="Times New Roman" w:hAnsi="Times New Roman" w:cs="Times New Roman"/>
          <w:sz w:val="27"/>
          <w:szCs w:val="27"/>
          <w:lang w:eastAsia="ru-RU"/>
        </w:rPr>
        <w:t xml:space="preserve"> года.</w:t>
      </w:r>
    </w:p>
    <w:p w:rsidR="00B773B1" w:rsidRPr="00B773B1" w:rsidRDefault="00B773B1" w:rsidP="00B773B1">
      <w:pPr>
        <w:spacing w:after="0" w:line="240" w:lineRule="auto"/>
        <w:ind w:firstLine="709"/>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В результате умен</w:t>
      </w:r>
      <w:r w:rsidR="007518FC">
        <w:rPr>
          <w:rFonts w:ascii="Times New Roman" w:eastAsia="Times New Roman" w:hAnsi="Times New Roman" w:cs="Times New Roman"/>
          <w:sz w:val="27"/>
          <w:szCs w:val="27"/>
          <w:lang w:eastAsia="ru-RU"/>
        </w:rPr>
        <w:t xml:space="preserve">ьшение доходов и </w:t>
      </w:r>
      <w:r w:rsidR="00067966">
        <w:rPr>
          <w:rFonts w:ascii="Times New Roman" w:eastAsia="Times New Roman" w:hAnsi="Times New Roman" w:cs="Times New Roman"/>
          <w:sz w:val="27"/>
          <w:szCs w:val="27"/>
          <w:lang w:eastAsia="ru-RU"/>
        </w:rPr>
        <w:t xml:space="preserve">увеличение </w:t>
      </w:r>
      <w:r w:rsidR="007518FC">
        <w:rPr>
          <w:rFonts w:ascii="Times New Roman" w:eastAsia="Times New Roman" w:hAnsi="Times New Roman" w:cs="Times New Roman"/>
          <w:sz w:val="27"/>
          <w:szCs w:val="27"/>
          <w:lang w:eastAsia="ru-RU"/>
        </w:rPr>
        <w:t>расходов в 201</w:t>
      </w:r>
      <w:r w:rsidR="00067966">
        <w:rPr>
          <w:rFonts w:ascii="Times New Roman" w:eastAsia="Times New Roman" w:hAnsi="Times New Roman" w:cs="Times New Roman"/>
          <w:sz w:val="27"/>
          <w:szCs w:val="27"/>
          <w:lang w:eastAsia="ru-RU"/>
        </w:rPr>
        <w:t>6</w:t>
      </w:r>
      <w:r w:rsidR="007518FC">
        <w:rPr>
          <w:rFonts w:ascii="Times New Roman" w:eastAsia="Times New Roman" w:hAnsi="Times New Roman" w:cs="Times New Roman"/>
          <w:sz w:val="27"/>
          <w:szCs w:val="27"/>
          <w:lang w:eastAsia="ru-RU"/>
        </w:rPr>
        <w:t xml:space="preserve"> году к уровню 2015</w:t>
      </w:r>
      <w:r w:rsidRPr="00B773B1">
        <w:rPr>
          <w:rFonts w:ascii="Times New Roman" w:eastAsia="Times New Roman" w:hAnsi="Times New Roman" w:cs="Times New Roman"/>
          <w:sz w:val="27"/>
          <w:szCs w:val="27"/>
          <w:lang w:eastAsia="ru-RU"/>
        </w:rPr>
        <w:t xml:space="preserve"> года</w:t>
      </w:r>
      <w:r w:rsidR="006074AA">
        <w:rPr>
          <w:rFonts w:ascii="Times New Roman" w:eastAsia="Times New Roman" w:hAnsi="Times New Roman" w:cs="Times New Roman"/>
          <w:sz w:val="27"/>
          <w:szCs w:val="27"/>
          <w:lang w:eastAsia="ru-RU"/>
        </w:rPr>
        <w:t>, как было отмечено ранее,</w:t>
      </w:r>
      <w:r w:rsidRPr="00B773B1">
        <w:rPr>
          <w:rFonts w:ascii="Times New Roman" w:eastAsia="Times New Roman" w:hAnsi="Times New Roman" w:cs="Times New Roman"/>
          <w:sz w:val="27"/>
          <w:szCs w:val="27"/>
          <w:lang w:eastAsia="ru-RU"/>
        </w:rPr>
        <w:t xml:space="preserve"> связано с уменьшением объемов</w:t>
      </w:r>
      <w:r w:rsidR="00067966">
        <w:rPr>
          <w:rFonts w:ascii="Times New Roman" w:eastAsia="Times New Roman" w:hAnsi="Times New Roman" w:cs="Times New Roman"/>
          <w:sz w:val="27"/>
          <w:szCs w:val="27"/>
          <w:lang w:eastAsia="ru-RU"/>
        </w:rPr>
        <w:t xml:space="preserve"> </w:t>
      </w:r>
      <w:r w:rsidR="006074AA">
        <w:rPr>
          <w:rFonts w:ascii="Times New Roman" w:eastAsia="Times New Roman" w:hAnsi="Times New Roman" w:cs="Times New Roman"/>
          <w:sz w:val="27"/>
          <w:szCs w:val="27"/>
          <w:lang w:eastAsia="ru-RU"/>
        </w:rPr>
        <w:t xml:space="preserve">собственных </w:t>
      </w:r>
      <w:r w:rsidR="00067966">
        <w:rPr>
          <w:rFonts w:ascii="Times New Roman" w:eastAsia="Times New Roman" w:hAnsi="Times New Roman" w:cs="Times New Roman"/>
          <w:sz w:val="27"/>
          <w:szCs w:val="27"/>
          <w:lang w:eastAsia="ru-RU"/>
        </w:rPr>
        <w:t>доходов</w:t>
      </w:r>
      <w:r w:rsidRPr="00B773B1">
        <w:rPr>
          <w:rFonts w:ascii="Times New Roman" w:eastAsia="Times New Roman" w:hAnsi="Times New Roman" w:cs="Times New Roman"/>
          <w:sz w:val="27"/>
          <w:szCs w:val="27"/>
          <w:lang w:eastAsia="ru-RU"/>
        </w:rPr>
        <w:t xml:space="preserve"> </w:t>
      </w:r>
      <w:r w:rsidR="006074AA">
        <w:rPr>
          <w:rFonts w:ascii="Times New Roman" w:eastAsia="Times New Roman" w:hAnsi="Times New Roman" w:cs="Times New Roman"/>
          <w:sz w:val="27"/>
          <w:szCs w:val="27"/>
          <w:lang w:eastAsia="ru-RU"/>
        </w:rPr>
        <w:t>и освоением остатка не использованных сре</w:t>
      </w:r>
      <w:proofErr w:type="gramStart"/>
      <w:r w:rsidR="006074AA">
        <w:rPr>
          <w:rFonts w:ascii="Times New Roman" w:eastAsia="Times New Roman" w:hAnsi="Times New Roman" w:cs="Times New Roman"/>
          <w:sz w:val="27"/>
          <w:szCs w:val="27"/>
          <w:lang w:eastAsia="ru-RU"/>
        </w:rPr>
        <w:t>дств в т</w:t>
      </w:r>
      <w:proofErr w:type="gramEnd"/>
      <w:r w:rsidR="006074AA">
        <w:rPr>
          <w:rFonts w:ascii="Times New Roman" w:eastAsia="Times New Roman" w:hAnsi="Times New Roman" w:cs="Times New Roman"/>
          <w:sz w:val="27"/>
          <w:szCs w:val="27"/>
          <w:lang w:eastAsia="ru-RU"/>
        </w:rPr>
        <w:t xml:space="preserve">екущем периоде. </w:t>
      </w:r>
      <w:r w:rsidRPr="00B773B1">
        <w:rPr>
          <w:rFonts w:ascii="Times New Roman" w:eastAsia="Times New Roman" w:hAnsi="Times New Roman" w:cs="Times New Roman"/>
          <w:sz w:val="27"/>
          <w:szCs w:val="27"/>
          <w:lang w:eastAsia="ru-RU"/>
        </w:rPr>
        <w:t xml:space="preserve">А </w:t>
      </w:r>
      <w:r w:rsidR="002B2295">
        <w:rPr>
          <w:rFonts w:ascii="Times New Roman" w:eastAsia="Times New Roman" w:hAnsi="Times New Roman" w:cs="Times New Roman"/>
          <w:sz w:val="27"/>
          <w:szCs w:val="27"/>
          <w:lang w:eastAsia="ru-RU"/>
        </w:rPr>
        <w:t>прогнозируемое сокращение</w:t>
      </w:r>
      <w:r w:rsidR="006074AA">
        <w:rPr>
          <w:rFonts w:ascii="Times New Roman" w:eastAsia="Times New Roman" w:hAnsi="Times New Roman" w:cs="Times New Roman"/>
          <w:sz w:val="27"/>
          <w:szCs w:val="27"/>
          <w:lang w:eastAsia="ru-RU"/>
        </w:rPr>
        <w:t xml:space="preserve"> основных параметров бюджета сельского поселения</w:t>
      </w:r>
      <w:r w:rsidR="002B2295">
        <w:rPr>
          <w:rFonts w:ascii="Times New Roman" w:eastAsia="Times New Roman" w:hAnsi="Times New Roman" w:cs="Times New Roman"/>
          <w:sz w:val="27"/>
          <w:szCs w:val="27"/>
          <w:lang w:eastAsia="ru-RU"/>
        </w:rPr>
        <w:t xml:space="preserve"> в 2017</w:t>
      </w:r>
      <w:r w:rsidRPr="00B773B1">
        <w:rPr>
          <w:rFonts w:ascii="Times New Roman" w:eastAsia="Times New Roman" w:hAnsi="Times New Roman" w:cs="Times New Roman"/>
          <w:sz w:val="27"/>
          <w:szCs w:val="27"/>
          <w:lang w:eastAsia="ru-RU"/>
        </w:rPr>
        <w:t xml:space="preserve"> год</w:t>
      </w:r>
      <w:r w:rsidR="002B2295">
        <w:rPr>
          <w:rFonts w:ascii="Times New Roman" w:eastAsia="Times New Roman" w:hAnsi="Times New Roman" w:cs="Times New Roman"/>
          <w:sz w:val="27"/>
          <w:szCs w:val="27"/>
          <w:lang w:eastAsia="ru-RU"/>
        </w:rPr>
        <w:t>у и плановом периоде 2018-2019 годов к уровню 2016</w:t>
      </w:r>
      <w:r w:rsidRPr="00B773B1">
        <w:rPr>
          <w:rFonts w:ascii="Times New Roman" w:eastAsia="Times New Roman" w:hAnsi="Times New Roman" w:cs="Times New Roman"/>
          <w:sz w:val="27"/>
          <w:szCs w:val="27"/>
          <w:lang w:eastAsia="ru-RU"/>
        </w:rPr>
        <w:t xml:space="preserve"> года связано со значительным уменьшением объемов </w:t>
      </w:r>
      <w:r w:rsidR="006074AA" w:rsidRPr="00B773B1">
        <w:rPr>
          <w:rFonts w:ascii="Times New Roman" w:eastAsia="Times New Roman" w:hAnsi="Times New Roman" w:cs="Times New Roman"/>
          <w:sz w:val="27"/>
          <w:szCs w:val="27"/>
          <w:lang w:eastAsia="ru-RU"/>
        </w:rPr>
        <w:t>безвозмездных поступлений</w:t>
      </w:r>
      <w:r w:rsidRPr="00B773B1">
        <w:rPr>
          <w:rFonts w:ascii="Times New Roman" w:eastAsia="Times New Roman" w:hAnsi="Times New Roman" w:cs="Times New Roman"/>
          <w:sz w:val="27"/>
          <w:szCs w:val="27"/>
          <w:lang w:eastAsia="ru-RU"/>
        </w:rPr>
        <w:t xml:space="preserve"> </w:t>
      </w:r>
      <w:r w:rsidR="006074AA">
        <w:rPr>
          <w:rFonts w:ascii="Times New Roman" w:eastAsia="Times New Roman" w:hAnsi="Times New Roman" w:cs="Times New Roman"/>
          <w:sz w:val="27"/>
          <w:szCs w:val="27"/>
          <w:lang w:eastAsia="ru-RU"/>
        </w:rPr>
        <w:t xml:space="preserve">и </w:t>
      </w:r>
      <w:r w:rsidRPr="00B773B1">
        <w:rPr>
          <w:rFonts w:ascii="Times New Roman" w:eastAsia="Times New Roman" w:hAnsi="Times New Roman" w:cs="Times New Roman"/>
          <w:sz w:val="27"/>
          <w:szCs w:val="27"/>
          <w:lang w:eastAsia="ru-RU"/>
        </w:rPr>
        <w:t>собственных доходов на протяжении прогнозного и планового периодов.</w:t>
      </w:r>
    </w:p>
    <w:p w:rsidR="00B773B1" w:rsidRPr="00B773B1" w:rsidRDefault="00B773B1" w:rsidP="00B773B1">
      <w:pPr>
        <w:spacing w:after="0" w:line="240" w:lineRule="auto"/>
        <w:ind w:firstLine="709"/>
        <w:jc w:val="both"/>
        <w:rPr>
          <w:rFonts w:ascii="Times New Roman" w:eastAsia="Times New Roman" w:hAnsi="Times New Roman" w:cs="Times New Roman"/>
          <w:sz w:val="27"/>
          <w:szCs w:val="27"/>
          <w:lang w:eastAsia="ru-RU"/>
        </w:rPr>
      </w:pPr>
    </w:p>
    <w:p w:rsidR="00B773B1" w:rsidRDefault="00B773B1" w:rsidP="00B773B1">
      <w:pPr>
        <w:spacing w:after="0" w:line="240" w:lineRule="auto"/>
        <w:ind w:firstLine="709"/>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На основании всего выше изложенного следует, что на основные параметры бюджета сельского поселения влияют объемы безвозмездных поступлений из бюджетов других уровней и объемы налоговых и неналоговых дохо</w:t>
      </w:r>
      <w:r w:rsidR="006074AA">
        <w:rPr>
          <w:rFonts w:ascii="Times New Roman" w:eastAsia="Times New Roman" w:hAnsi="Times New Roman" w:cs="Times New Roman"/>
          <w:sz w:val="27"/>
          <w:szCs w:val="27"/>
          <w:lang w:eastAsia="ru-RU"/>
        </w:rPr>
        <w:t xml:space="preserve">дов, а так же уровень исполнения. </w:t>
      </w:r>
      <w:r w:rsidRPr="00B773B1">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lastRenderedPageBreak/>
        <w:t xml:space="preserve">2. Доходы бюджета </w:t>
      </w:r>
      <w:proofErr w:type="spellStart"/>
      <w:r w:rsidRPr="00B773B1">
        <w:rPr>
          <w:rFonts w:ascii="Times New Roman" w:eastAsia="Times New Roman" w:hAnsi="Times New Roman" w:cs="Times New Roman"/>
          <w:b/>
          <w:sz w:val="27"/>
          <w:szCs w:val="27"/>
          <w:lang w:eastAsia="ru-RU"/>
        </w:rPr>
        <w:t>Кардоникского</w:t>
      </w:r>
      <w:proofErr w:type="spellEnd"/>
      <w:r w:rsidRPr="00B773B1">
        <w:rPr>
          <w:rFonts w:ascii="Times New Roman" w:eastAsia="Times New Roman" w:hAnsi="Times New Roman" w:cs="Times New Roman"/>
          <w:b/>
          <w:sz w:val="27"/>
          <w:szCs w:val="27"/>
          <w:lang w:eastAsia="ru-RU"/>
        </w:rPr>
        <w:t xml:space="preserve"> сельского поселения </w:t>
      </w:r>
    </w:p>
    <w:p w:rsidR="00B773B1" w:rsidRPr="00B773B1" w:rsidRDefault="00B773B1" w:rsidP="00B773B1">
      <w:pPr>
        <w:spacing w:after="0" w:line="240" w:lineRule="auto"/>
        <w:jc w:val="center"/>
        <w:rPr>
          <w:rFonts w:ascii="Times New Roman" w:eastAsia="Times New Roman" w:hAnsi="Times New Roman" w:cs="Times New Roman"/>
          <w:sz w:val="27"/>
          <w:szCs w:val="27"/>
          <w:lang w:eastAsia="ru-RU"/>
        </w:rPr>
      </w:pPr>
    </w:p>
    <w:p w:rsidR="00B773B1" w:rsidRPr="00B773B1" w:rsidRDefault="00B773B1" w:rsidP="00B773B1">
      <w:pPr>
        <w:widowControl w:val="0"/>
        <w:tabs>
          <w:tab w:val="left" w:pos="709"/>
        </w:tabs>
        <w:spacing w:after="0" w:line="240" w:lineRule="auto"/>
        <w:ind w:firstLine="708"/>
        <w:contextualSpacing/>
        <w:jc w:val="both"/>
        <w:rPr>
          <w:rFonts w:ascii="Times New Roman" w:eastAsia="Times New Roman" w:hAnsi="Times New Roman" w:cs="Times New Roman"/>
          <w:sz w:val="27"/>
          <w:szCs w:val="27"/>
          <w:lang w:eastAsia="ru-RU"/>
        </w:rPr>
      </w:pPr>
      <w:proofErr w:type="gramStart"/>
      <w:r w:rsidRPr="00B773B1">
        <w:rPr>
          <w:rFonts w:ascii="Times New Roman" w:eastAsia="Times New Roman" w:hAnsi="Times New Roman" w:cs="Times New Roman"/>
          <w:sz w:val="27"/>
          <w:szCs w:val="27"/>
          <w:lang w:eastAsia="ru-RU"/>
        </w:rPr>
        <w:t>Доходная часть бюджета сельского поселения  на</w:t>
      </w:r>
      <w:r w:rsidR="001B7F84">
        <w:rPr>
          <w:rFonts w:ascii="Times New Roman" w:eastAsia="Times New Roman" w:hAnsi="Times New Roman" w:cs="Times New Roman"/>
          <w:sz w:val="27"/>
          <w:szCs w:val="27"/>
          <w:lang w:eastAsia="ru-RU"/>
        </w:rPr>
        <w:t xml:space="preserve"> 2017</w:t>
      </w:r>
      <w:r w:rsidRPr="00B773B1">
        <w:rPr>
          <w:rFonts w:ascii="Times New Roman" w:eastAsia="Times New Roman" w:hAnsi="Times New Roman" w:cs="Times New Roman"/>
          <w:sz w:val="27"/>
          <w:szCs w:val="27"/>
          <w:lang w:eastAsia="ru-RU"/>
        </w:rPr>
        <w:t xml:space="preserve"> год сформирована на основе  Среднесрочного финансового плана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
          <w:sz w:val="27"/>
          <w:szCs w:val="27"/>
          <w:lang w:eastAsia="ru-RU"/>
        </w:rPr>
        <w:t xml:space="preserve"> </w:t>
      </w:r>
      <w:r w:rsidR="001B7F84">
        <w:rPr>
          <w:rFonts w:ascii="Times New Roman" w:eastAsia="Times New Roman" w:hAnsi="Times New Roman" w:cs="Times New Roman"/>
          <w:sz w:val="27"/>
          <w:szCs w:val="27"/>
          <w:lang w:eastAsia="ru-RU"/>
        </w:rPr>
        <w:t xml:space="preserve"> сельского поселения на 2017 год и плановый период 2018 и 2019</w:t>
      </w:r>
      <w:r w:rsidRPr="00B773B1">
        <w:rPr>
          <w:rFonts w:ascii="Times New Roman" w:eastAsia="Times New Roman" w:hAnsi="Times New Roman" w:cs="Times New Roman"/>
          <w:sz w:val="27"/>
          <w:szCs w:val="27"/>
          <w:lang w:eastAsia="ru-RU"/>
        </w:rPr>
        <w:t xml:space="preserve"> годов, основных направлений бюджетной и налоговой политики </w:t>
      </w:r>
      <w:proofErr w:type="spellStart"/>
      <w:r w:rsidRPr="00B773B1">
        <w:rPr>
          <w:rFonts w:ascii="Times New Roman" w:eastAsia="Times New Roman" w:hAnsi="Times New Roman" w:cs="Times New Roman"/>
          <w:sz w:val="27"/>
          <w:szCs w:val="27"/>
          <w:lang w:eastAsia="ru-RU"/>
        </w:rPr>
        <w:t>Кардоникск</w:t>
      </w:r>
      <w:r w:rsidR="00BA4A8B">
        <w:rPr>
          <w:rFonts w:ascii="Times New Roman" w:eastAsia="Times New Roman" w:hAnsi="Times New Roman" w:cs="Times New Roman"/>
          <w:sz w:val="27"/>
          <w:szCs w:val="27"/>
          <w:lang w:eastAsia="ru-RU"/>
        </w:rPr>
        <w:t>ого</w:t>
      </w:r>
      <w:proofErr w:type="spellEnd"/>
      <w:r w:rsidR="00BA4A8B">
        <w:rPr>
          <w:rFonts w:ascii="Times New Roman" w:eastAsia="Times New Roman" w:hAnsi="Times New Roman" w:cs="Times New Roman"/>
          <w:sz w:val="27"/>
          <w:szCs w:val="27"/>
          <w:lang w:eastAsia="ru-RU"/>
        </w:rPr>
        <w:t xml:space="preserve">  сельского поселения на 2017</w:t>
      </w:r>
      <w:r w:rsidRPr="00B773B1">
        <w:rPr>
          <w:rFonts w:ascii="Times New Roman" w:eastAsia="Times New Roman" w:hAnsi="Times New Roman" w:cs="Times New Roman"/>
          <w:sz w:val="27"/>
          <w:szCs w:val="27"/>
          <w:lang w:eastAsia="ru-RU"/>
        </w:rPr>
        <w:t xml:space="preserve"> год, предложений администраторов доходов бюджета сельского поселения, а также  прогнозной оценки поступлений доходов в б</w:t>
      </w:r>
      <w:r w:rsidR="00BA4A8B">
        <w:rPr>
          <w:rFonts w:ascii="Times New Roman" w:eastAsia="Times New Roman" w:hAnsi="Times New Roman" w:cs="Times New Roman"/>
          <w:sz w:val="27"/>
          <w:szCs w:val="27"/>
          <w:lang w:eastAsia="ru-RU"/>
        </w:rPr>
        <w:t>юджет сельского поселения в 2016</w:t>
      </w:r>
      <w:r w:rsidRPr="00B773B1">
        <w:rPr>
          <w:rFonts w:ascii="Times New Roman" w:eastAsia="Times New Roman" w:hAnsi="Times New Roman" w:cs="Times New Roman"/>
          <w:sz w:val="27"/>
          <w:szCs w:val="27"/>
          <w:lang w:eastAsia="ru-RU"/>
        </w:rPr>
        <w:t xml:space="preserve"> году.</w:t>
      </w:r>
      <w:proofErr w:type="gramEnd"/>
    </w:p>
    <w:p w:rsidR="00B773B1" w:rsidRPr="00B773B1" w:rsidRDefault="00B773B1" w:rsidP="00B773B1">
      <w:pPr>
        <w:widowControl w:val="0"/>
        <w:tabs>
          <w:tab w:val="left" w:pos="709"/>
        </w:tabs>
        <w:spacing w:after="0"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В предложенном проекте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
          <w:sz w:val="27"/>
          <w:szCs w:val="27"/>
          <w:lang w:eastAsia="ru-RU"/>
        </w:rPr>
        <w:t xml:space="preserve"> </w:t>
      </w:r>
      <w:r w:rsidR="00BA4A8B">
        <w:rPr>
          <w:rFonts w:ascii="Times New Roman" w:eastAsia="Times New Roman" w:hAnsi="Times New Roman" w:cs="Times New Roman"/>
          <w:sz w:val="27"/>
          <w:szCs w:val="27"/>
          <w:lang w:eastAsia="ru-RU"/>
        </w:rPr>
        <w:t xml:space="preserve"> сельского поселения на 2017</w:t>
      </w:r>
      <w:r w:rsidRPr="00B773B1">
        <w:rPr>
          <w:rFonts w:ascii="Times New Roman" w:eastAsia="Times New Roman" w:hAnsi="Times New Roman" w:cs="Times New Roman"/>
          <w:sz w:val="27"/>
          <w:szCs w:val="27"/>
          <w:lang w:eastAsia="ru-RU"/>
        </w:rPr>
        <w:t xml:space="preserve"> год  предусмотрены объемы поступлений налоговых и не</w:t>
      </w:r>
      <w:r w:rsidR="00BA4A8B">
        <w:rPr>
          <w:rFonts w:ascii="Times New Roman" w:eastAsia="Times New Roman" w:hAnsi="Times New Roman" w:cs="Times New Roman"/>
          <w:sz w:val="27"/>
          <w:szCs w:val="27"/>
          <w:lang w:eastAsia="ru-RU"/>
        </w:rPr>
        <w:t>налоговых доходов в сумме 2974,7 тыс. руб., что на 3</w:t>
      </w:r>
      <w:r w:rsidR="00A66846">
        <w:rPr>
          <w:rFonts w:ascii="Times New Roman" w:eastAsia="Times New Roman" w:hAnsi="Times New Roman" w:cs="Times New Roman"/>
          <w:sz w:val="27"/>
          <w:szCs w:val="27"/>
          <w:lang w:eastAsia="ru-RU"/>
        </w:rPr>
        <w:t>1</w:t>
      </w:r>
      <w:r w:rsidR="00BA4A8B">
        <w:rPr>
          <w:rFonts w:ascii="Times New Roman" w:eastAsia="Times New Roman" w:hAnsi="Times New Roman" w:cs="Times New Roman"/>
          <w:sz w:val="27"/>
          <w:szCs w:val="27"/>
          <w:lang w:eastAsia="ru-RU"/>
        </w:rPr>
        <w:t>0,0</w:t>
      </w:r>
      <w:r w:rsidRPr="00B773B1">
        <w:rPr>
          <w:rFonts w:ascii="Times New Roman" w:eastAsia="Times New Roman" w:hAnsi="Times New Roman" w:cs="Times New Roman"/>
          <w:sz w:val="27"/>
          <w:szCs w:val="27"/>
          <w:lang w:eastAsia="ru-RU"/>
        </w:rPr>
        <w:t xml:space="preserve"> тыс. руб. или на </w:t>
      </w:r>
      <w:r w:rsidR="00A66846">
        <w:rPr>
          <w:rFonts w:ascii="Times New Roman" w:eastAsia="Times New Roman" w:hAnsi="Times New Roman" w:cs="Times New Roman"/>
          <w:sz w:val="27"/>
          <w:szCs w:val="27"/>
          <w:lang w:eastAsia="ru-RU"/>
        </w:rPr>
        <w:t>9,4</w:t>
      </w:r>
      <w:r w:rsidRPr="00B773B1">
        <w:rPr>
          <w:rFonts w:ascii="Times New Roman" w:eastAsia="Times New Roman" w:hAnsi="Times New Roman" w:cs="Times New Roman"/>
          <w:sz w:val="27"/>
          <w:szCs w:val="27"/>
          <w:lang w:eastAsia="ru-RU"/>
        </w:rPr>
        <w:t xml:space="preserve">% меньше, </w:t>
      </w:r>
      <w:r w:rsidR="00BA4A8B">
        <w:rPr>
          <w:rFonts w:ascii="Times New Roman" w:eastAsia="Times New Roman" w:hAnsi="Times New Roman" w:cs="Times New Roman"/>
          <w:sz w:val="27"/>
          <w:szCs w:val="27"/>
          <w:lang w:eastAsia="ru-RU"/>
        </w:rPr>
        <w:t>чем ожидаемое исполнение за 2016 год (3284,7</w:t>
      </w:r>
      <w:r w:rsidRPr="00B773B1">
        <w:rPr>
          <w:rFonts w:ascii="Times New Roman" w:eastAsia="Times New Roman" w:hAnsi="Times New Roman" w:cs="Times New Roman"/>
          <w:sz w:val="27"/>
          <w:szCs w:val="27"/>
          <w:lang w:eastAsia="ru-RU"/>
        </w:rPr>
        <w:t xml:space="preserve"> тыс. руб.).  </w:t>
      </w:r>
    </w:p>
    <w:p w:rsidR="00B773B1" w:rsidRPr="00B773B1" w:rsidRDefault="00B773B1" w:rsidP="00B773B1">
      <w:pPr>
        <w:widowControl w:val="0"/>
        <w:tabs>
          <w:tab w:val="left" w:pos="709"/>
        </w:tabs>
        <w:spacing w:after="0"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Доля собственных доходов по</w:t>
      </w:r>
      <w:r w:rsidR="00BA4A8B">
        <w:rPr>
          <w:rFonts w:ascii="Times New Roman" w:eastAsia="Times New Roman" w:hAnsi="Times New Roman" w:cs="Times New Roman"/>
          <w:sz w:val="27"/>
          <w:szCs w:val="27"/>
          <w:lang w:eastAsia="ru-RU"/>
        </w:rPr>
        <w:t xml:space="preserve"> фактическому исполнению за 2015</w:t>
      </w:r>
      <w:r w:rsidRPr="00B773B1">
        <w:rPr>
          <w:rFonts w:ascii="Times New Roman" w:eastAsia="Times New Roman" w:hAnsi="Times New Roman" w:cs="Times New Roman"/>
          <w:sz w:val="27"/>
          <w:szCs w:val="27"/>
          <w:lang w:eastAsia="ru-RU"/>
        </w:rPr>
        <w:t xml:space="preserve"> год составила </w:t>
      </w:r>
      <w:r w:rsidR="00A66846">
        <w:rPr>
          <w:rFonts w:ascii="Times New Roman" w:eastAsia="Times New Roman" w:hAnsi="Times New Roman" w:cs="Times New Roman"/>
          <w:sz w:val="27"/>
          <w:szCs w:val="27"/>
          <w:lang w:eastAsia="ru-RU"/>
        </w:rPr>
        <w:t>44,4</w:t>
      </w:r>
      <w:r w:rsidRPr="00B773B1">
        <w:rPr>
          <w:rFonts w:ascii="Times New Roman" w:eastAsia="Times New Roman" w:hAnsi="Times New Roman" w:cs="Times New Roman"/>
          <w:sz w:val="27"/>
          <w:szCs w:val="27"/>
          <w:lang w:eastAsia="ru-RU"/>
        </w:rPr>
        <w:t>% при об</w:t>
      </w:r>
      <w:r w:rsidR="007345A6">
        <w:rPr>
          <w:rFonts w:ascii="Times New Roman" w:eastAsia="Times New Roman" w:hAnsi="Times New Roman" w:cs="Times New Roman"/>
          <w:sz w:val="27"/>
          <w:szCs w:val="27"/>
          <w:lang w:eastAsia="ru-RU"/>
        </w:rPr>
        <w:t>ъеме 6417,8</w:t>
      </w:r>
      <w:r w:rsidRPr="00B773B1">
        <w:rPr>
          <w:rFonts w:ascii="Times New Roman" w:eastAsia="Times New Roman" w:hAnsi="Times New Roman" w:cs="Times New Roman"/>
          <w:sz w:val="27"/>
          <w:szCs w:val="27"/>
          <w:lang w:eastAsia="ru-RU"/>
        </w:rPr>
        <w:t xml:space="preserve"> тыс</w:t>
      </w:r>
      <w:r w:rsidR="007345A6">
        <w:rPr>
          <w:rFonts w:ascii="Times New Roman" w:eastAsia="Times New Roman" w:hAnsi="Times New Roman" w:cs="Times New Roman"/>
          <w:sz w:val="27"/>
          <w:szCs w:val="27"/>
          <w:lang w:eastAsia="ru-RU"/>
        </w:rPr>
        <w:t xml:space="preserve">. руб., в ожидаемом периоде 2016 года – </w:t>
      </w:r>
      <w:r w:rsidR="00A66846">
        <w:rPr>
          <w:rFonts w:ascii="Times New Roman" w:eastAsia="Times New Roman" w:hAnsi="Times New Roman" w:cs="Times New Roman"/>
          <w:sz w:val="27"/>
          <w:szCs w:val="27"/>
          <w:lang w:eastAsia="ru-RU"/>
        </w:rPr>
        <w:t>22,9</w:t>
      </w:r>
      <w:r w:rsidR="007345A6">
        <w:rPr>
          <w:rFonts w:ascii="Times New Roman" w:eastAsia="Times New Roman" w:hAnsi="Times New Roman" w:cs="Times New Roman"/>
          <w:sz w:val="27"/>
          <w:szCs w:val="27"/>
          <w:lang w:eastAsia="ru-RU"/>
        </w:rPr>
        <w:t xml:space="preserve">% (3284,7 тыс. руб.) и по проекту 2017 года – </w:t>
      </w:r>
      <w:r w:rsidR="00A66846">
        <w:rPr>
          <w:rFonts w:ascii="Times New Roman" w:eastAsia="Times New Roman" w:hAnsi="Times New Roman" w:cs="Times New Roman"/>
          <w:sz w:val="27"/>
          <w:szCs w:val="27"/>
          <w:lang w:eastAsia="ru-RU"/>
        </w:rPr>
        <w:t>29,6</w:t>
      </w:r>
      <w:r w:rsidR="007345A6">
        <w:rPr>
          <w:rFonts w:ascii="Times New Roman" w:eastAsia="Times New Roman" w:hAnsi="Times New Roman" w:cs="Times New Roman"/>
          <w:sz w:val="27"/>
          <w:szCs w:val="27"/>
          <w:lang w:eastAsia="ru-RU"/>
        </w:rPr>
        <w:t>%</w:t>
      </w:r>
      <w:r w:rsidR="00A66846">
        <w:rPr>
          <w:rFonts w:ascii="Times New Roman" w:eastAsia="Times New Roman" w:hAnsi="Times New Roman" w:cs="Times New Roman"/>
          <w:sz w:val="27"/>
          <w:szCs w:val="27"/>
          <w:lang w:eastAsia="ru-RU"/>
        </w:rPr>
        <w:t xml:space="preserve"> при объеме </w:t>
      </w:r>
      <w:r w:rsidR="007345A6">
        <w:rPr>
          <w:rFonts w:ascii="Times New Roman" w:eastAsia="Times New Roman" w:hAnsi="Times New Roman" w:cs="Times New Roman"/>
          <w:sz w:val="27"/>
          <w:szCs w:val="27"/>
          <w:lang w:eastAsia="ru-RU"/>
        </w:rPr>
        <w:t>2974,7</w:t>
      </w:r>
      <w:r w:rsidRPr="00B773B1">
        <w:rPr>
          <w:rFonts w:ascii="Times New Roman" w:eastAsia="Times New Roman" w:hAnsi="Times New Roman" w:cs="Times New Roman"/>
          <w:sz w:val="27"/>
          <w:szCs w:val="27"/>
          <w:lang w:eastAsia="ru-RU"/>
        </w:rPr>
        <w:t xml:space="preserve"> тыс. руб. от общих сумм поступлений соответственно.</w:t>
      </w:r>
    </w:p>
    <w:p w:rsidR="00B773B1" w:rsidRDefault="00B773B1" w:rsidP="00B773B1">
      <w:pPr>
        <w:widowControl w:val="0"/>
        <w:tabs>
          <w:tab w:val="left" w:pos="709"/>
        </w:tabs>
        <w:spacing w:after="0"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При формировании доходов бюджета сельского поселения учтены предполагаемые результаты работы органов местного уровня по мобилизации доходов, в том числе повышению уровня собираемости по налогам, погашению реальной к взысканию недоимки, выявлению реальной налоговой базы. </w:t>
      </w:r>
    </w:p>
    <w:p w:rsidR="00A66846" w:rsidRDefault="00A66846" w:rsidP="00B773B1">
      <w:pPr>
        <w:widowControl w:val="0"/>
        <w:tabs>
          <w:tab w:val="left" w:pos="709"/>
        </w:tabs>
        <w:spacing w:after="0" w:line="240" w:lineRule="auto"/>
        <w:ind w:firstLine="708"/>
        <w:contextualSpacing/>
        <w:jc w:val="both"/>
        <w:rPr>
          <w:rFonts w:ascii="Times New Roman" w:eastAsia="Times New Roman" w:hAnsi="Times New Roman" w:cs="Times New Roman"/>
          <w:sz w:val="27"/>
          <w:szCs w:val="27"/>
          <w:lang w:eastAsia="ru-RU"/>
        </w:rPr>
      </w:pPr>
    </w:p>
    <w:p w:rsidR="00A66846" w:rsidRPr="00A66846" w:rsidRDefault="00A66846" w:rsidP="00A66846">
      <w:pPr>
        <w:widowControl w:val="0"/>
        <w:tabs>
          <w:tab w:val="left" w:pos="709"/>
        </w:tabs>
        <w:spacing w:after="0"/>
        <w:ind w:firstLine="708"/>
        <w:contextualSpacing/>
        <w:jc w:val="both"/>
        <w:rPr>
          <w:rFonts w:ascii="Times New Roman" w:hAnsi="Times New Roman" w:cs="Times New Roman"/>
          <w:b/>
          <w:bCs/>
          <w:iCs/>
          <w:szCs w:val="28"/>
        </w:rPr>
      </w:pPr>
      <w:r w:rsidRPr="00A66846">
        <w:rPr>
          <w:rFonts w:ascii="Times New Roman" w:hAnsi="Times New Roman" w:cs="Times New Roman"/>
          <w:sz w:val="27"/>
          <w:szCs w:val="27"/>
        </w:rPr>
        <w:t xml:space="preserve">                                                                                                               </w:t>
      </w:r>
      <w:r w:rsidRPr="00A66846">
        <w:rPr>
          <w:rFonts w:ascii="Times New Roman" w:hAnsi="Times New Roman" w:cs="Times New Roman"/>
          <w:i/>
          <w:sz w:val="26"/>
          <w:szCs w:val="26"/>
        </w:rPr>
        <w:t>таблица 4</w:t>
      </w:r>
    </w:p>
    <w:p w:rsidR="00A66846" w:rsidRPr="00A66846" w:rsidRDefault="00A66846" w:rsidP="00A66846">
      <w:pPr>
        <w:widowControl w:val="0"/>
        <w:spacing w:after="0"/>
        <w:ind w:firstLine="576"/>
        <w:jc w:val="center"/>
        <w:rPr>
          <w:rFonts w:ascii="Times New Roman" w:hAnsi="Times New Roman" w:cs="Times New Roman"/>
          <w:b/>
          <w:bCs/>
          <w:iCs/>
          <w:sz w:val="27"/>
          <w:szCs w:val="27"/>
        </w:rPr>
      </w:pPr>
      <w:r w:rsidRPr="00A66846">
        <w:rPr>
          <w:rFonts w:ascii="Times New Roman" w:hAnsi="Times New Roman" w:cs="Times New Roman"/>
          <w:b/>
          <w:bCs/>
          <w:iCs/>
          <w:sz w:val="27"/>
          <w:szCs w:val="27"/>
        </w:rPr>
        <w:t>Структура налоговых и неналоговых  доходов</w:t>
      </w:r>
    </w:p>
    <w:p w:rsidR="00A66846" w:rsidRPr="00A66846" w:rsidRDefault="00A66846" w:rsidP="00A66846">
      <w:pPr>
        <w:widowControl w:val="0"/>
        <w:spacing w:after="0"/>
        <w:ind w:firstLine="576"/>
        <w:jc w:val="center"/>
        <w:rPr>
          <w:rFonts w:ascii="Times New Roman" w:hAnsi="Times New Roman" w:cs="Times New Roman"/>
          <w:b/>
          <w:sz w:val="27"/>
          <w:szCs w:val="27"/>
        </w:rPr>
      </w:pPr>
      <w:r w:rsidRPr="00A66846">
        <w:rPr>
          <w:rFonts w:ascii="Times New Roman" w:hAnsi="Times New Roman" w:cs="Times New Roman"/>
          <w:b/>
          <w:bCs/>
          <w:iCs/>
          <w:sz w:val="27"/>
          <w:szCs w:val="27"/>
        </w:rPr>
        <w:t xml:space="preserve">  бюджета </w:t>
      </w:r>
      <w:proofErr w:type="spellStart"/>
      <w:r>
        <w:rPr>
          <w:rFonts w:ascii="Times New Roman" w:hAnsi="Times New Roman" w:cs="Times New Roman"/>
          <w:b/>
          <w:bCs/>
          <w:iCs/>
          <w:sz w:val="27"/>
          <w:szCs w:val="27"/>
        </w:rPr>
        <w:t>Кардоникского</w:t>
      </w:r>
      <w:proofErr w:type="spellEnd"/>
      <w:r w:rsidRPr="00A66846">
        <w:rPr>
          <w:rFonts w:ascii="Times New Roman" w:hAnsi="Times New Roman" w:cs="Times New Roman"/>
          <w:b/>
          <w:bCs/>
          <w:iCs/>
          <w:sz w:val="27"/>
          <w:szCs w:val="27"/>
        </w:rPr>
        <w:t xml:space="preserve"> </w:t>
      </w:r>
      <w:r w:rsidRPr="00A66846">
        <w:rPr>
          <w:rFonts w:ascii="Times New Roman" w:hAnsi="Times New Roman" w:cs="Times New Roman"/>
          <w:b/>
          <w:sz w:val="27"/>
          <w:szCs w:val="27"/>
        </w:rPr>
        <w:t>сельского поселения</w:t>
      </w:r>
    </w:p>
    <w:p w:rsidR="00A66846" w:rsidRPr="00A66846" w:rsidRDefault="00A66846" w:rsidP="00A66846">
      <w:pPr>
        <w:widowControl w:val="0"/>
        <w:spacing w:after="0"/>
        <w:ind w:firstLine="576"/>
        <w:jc w:val="center"/>
        <w:rPr>
          <w:rFonts w:ascii="Times New Roman" w:hAnsi="Times New Roman" w:cs="Times New Roman"/>
          <w:b/>
          <w:bCs/>
          <w:iCs/>
          <w:sz w:val="16"/>
          <w:szCs w:val="16"/>
        </w:rPr>
      </w:pPr>
      <w:r w:rsidRPr="00A66846">
        <w:rPr>
          <w:rFonts w:ascii="Times New Roman" w:hAnsi="Times New Roman" w:cs="Times New Roman"/>
          <w:b/>
          <w:sz w:val="27"/>
          <w:szCs w:val="27"/>
        </w:rPr>
        <w:t xml:space="preserve"> </w:t>
      </w:r>
    </w:p>
    <w:p w:rsidR="00A66846" w:rsidRPr="00B773B1" w:rsidRDefault="00A66846" w:rsidP="00A66846">
      <w:pPr>
        <w:widowControl w:val="0"/>
        <w:spacing w:after="0"/>
        <w:jc w:val="right"/>
        <w:rPr>
          <w:rFonts w:ascii="Times New Roman" w:eastAsia="Times New Roman" w:hAnsi="Times New Roman" w:cs="Times New Roman"/>
          <w:sz w:val="27"/>
          <w:szCs w:val="27"/>
          <w:lang w:eastAsia="ru-RU"/>
        </w:rPr>
      </w:pPr>
      <w:r w:rsidRPr="00A66846">
        <w:rPr>
          <w:rFonts w:ascii="Times New Roman" w:hAnsi="Times New Roman" w:cs="Times New Roman"/>
          <w:sz w:val="24"/>
          <w:szCs w:val="24"/>
        </w:rPr>
        <w:t>тыс. рублей</w:t>
      </w:r>
    </w:p>
    <w:tbl>
      <w:tblPr>
        <w:tblW w:w="9478" w:type="dxa"/>
        <w:tblInd w:w="93" w:type="dxa"/>
        <w:tblLook w:val="04A0" w:firstRow="1" w:lastRow="0" w:firstColumn="1" w:lastColumn="0" w:noHBand="0" w:noVBand="1"/>
      </w:tblPr>
      <w:tblGrid>
        <w:gridCol w:w="3470"/>
        <w:gridCol w:w="1006"/>
        <w:gridCol w:w="1349"/>
        <w:gridCol w:w="1278"/>
        <w:gridCol w:w="1319"/>
        <w:gridCol w:w="1056"/>
      </w:tblGrid>
      <w:tr w:rsidR="0060600E" w:rsidRPr="0060600E" w:rsidTr="002716F5">
        <w:trPr>
          <w:trHeight w:val="300"/>
        </w:trPr>
        <w:tc>
          <w:tcPr>
            <w:tcW w:w="3470" w:type="dxa"/>
            <w:tcBorders>
              <w:top w:val="single" w:sz="4" w:space="0" w:color="auto"/>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 </w:t>
            </w:r>
          </w:p>
        </w:tc>
        <w:tc>
          <w:tcPr>
            <w:tcW w:w="1006" w:type="dxa"/>
            <w:tcBorders>
              <w:top w:val="single" w:sz="4" w:space="0" w:color="auto"/>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2015 год</w:t>
            </w:r>
          </w:p>
        </w:tc>
        <w:tc>
          <w:tcPr>
            <w:tcW w:w="1349" w:type="dxa"/>
            <w:tcBorders>
              <w:top w:val="single" w:sz="4" w:space="0" w:color="auto"/>
              <w:left w:val="nil"/>
              <w:bottom w:val="single" w:sz="4" w:space="0" w:color="auto"/>
              <w:right w:val="nil"/>
            </w:tcBorders>
            <w:shd w:val="clear" w:color="auto" w:fill="auto"/>
            <w:noWrap/>
            <w:vAlign w:val="bottom"/>
            <w:hideMark/>
          </w:tcPr>
          <w:p w:rsidR="0060600E" w:rsidRPr="0060600E" w:rsidRDefault="0060600E" w:rsidP="002716F5">
            <w:pPr>
              <w:spacing w:after="0" w:line="240" w:lineRule="auto"/>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 xml:space="preserve">                  </w:t>
            </w:r>
            <w:r w:rsidR="002716F5">
              <w:rPr>
                <w:rFonts w:ascii="Times New Roman" w:eastAsia="Times New Roman" w:hAnsi="Times New Roman" w:cs="Times New Roman"/>
                <w:b/>
                <w:bCs/>
                <w:color w:val="000000"/>
                <w:sz w:val="20"/>
                <w:szCs w:val="20"/>
                <w:lang w:eastAsia="ru-RU"/>
              </w:rPr>
              <w:t xml:space="preserve">   2016 год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60600E" w:rsidRPr="0060600E" w:rsidRDefault="0060600E" w:rsidP="002716F5">
            <w:pPr>
              <w:spacing w:after="0" w:line="240" w:lineRule="auto"/>
              <w:rPr>
                <w:rFonts w:ascii="Times New Roman" w:eastAsia="Times New Roman" w:hAnsi="Times New Roman" w:cs="Times New Roman"/>
                <w:b/>
                <w:bCs/>
                <w:color w:val="000000"/>
                <w:sz w:val="20"/>
                <w:szCs w:val="20"/>
                <w:lang w:eastAsia="ru-RU"/>
              </w:rPr>
            </w:pPr>
          </w:p>
        </w:tc>
        <w:tc>
          <w:tcPr>
            <w:tcW w:w="23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 xml:space="preserve">           2017 год</w:t>
            </w:r>
          </w:p>
        </w:tc>
      </w:tr>
      <w:tr w:rsidR="0060600E" w:rsidRPr="0060600E" w:rsidTr="002716F5">
        <w:trPr>
          <w:trHeight w:val="300"/>
        </w:trPr>
        <w:tc>
          <w:tcPr>
            <w:tcW w:w="3470"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Наименование доходов</w:t>
            </w:r>
          </w:p>
        </w:tc>
        <w:tc>
          <w:tcPr>
            <w:tcW w:w="1006" w:type="dxa"/>
            <w:tcBorders>
              <w:top w:val="nil"/>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(факт)</w:t>
            </w:r>
          </w:p>
        </w:tc>
        <w:tc>
          <w:tcPr>
            <w:tcW w:w="1349" w:type="dxa"/>
            <w:tcBorders>
              <w:top w:val="nil"/>
              <w:left w:val="nil"/>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 xml:space="preserve">Ожидаемое </w:t>
            </w:r>
          </w:p>
        </w:tc>
        <w:tc>
          <w:tcPr>
            <w:tcW w:w="1278"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w:t>
            </w:r>
          </w:p>
        </w:tc>
        <w:tc>
          <w:tcPr>
            <w:tcW w:w="1319" w:type="dxa"/>
            <w:tcBorders>
              <w:top w:val="nil"/>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Проектные</w:t>
            </w:r>
          </w:p>
        </w:tc>
        <w:tc>
          <w:tcPr>
            <w:tcW w:w="1056" w:type="dxa"/>
            <w:tcBorders>
              <w:top w:val="nil"/>
              <w:left w:val="nil"/>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w:t>
            </w:r>
          </w:p>
        </w:tc>
      </w:tr>
      <w:tr w:rsidR="0060600E" w:rsidRPr="0060600E" w:rsidTr="002716F5">
        <w:trPr>
          <w:trHeight w:val="300"/>
        </w:trPr>
        <w:tc>
          <w:tcPr>
            <w:tcW w:w="3470"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 </w:t>
            </w:r>
          </w:p>
        </w:tc>
        <w:tc>
          <w:tcPr>
            <w:tcW w:w="1006" w:type="dxa"/>
            <w:tcBorders>
              <w:top w:val="nil"/>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 </w:t>
            </w:r>
          </w:p>
        </w:tc>
        <w:tc>
          <w:tcPr>
            <w:tcW w:w="1349" w:type="dxa"/>
            <w:tcBorders>
              <w:top w:val="nil"/>
              <w:left w:val="nil"/>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исполнение</w:t>
            </w:r>
          </w:p>
        </w:tc>
        <w:tc>
          <w:tcPr>
            <w:tcW w:w="1278"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 xml:space="preserve">прироста </w:t>
            </w:r>
            <w:proofErr w:type="gramStart"/>
            <w:r w:rsidRPr="0060600E">
              <w:rPr>
                <w:rFonts w:ascii="Times New Roman" w:eastAsia="Times New Roman" w:hAnsi="Times New Roman" w:cs="Times New Roman"/>
                <w:b/>
                <w:bCs/>
                <w:color w:val="000000"/>
                <w:sz w:val="20"/>
                <w:szCs w:val="20"/>
                <w:lang w:eastAsia="ru-RU"/>
              </w:rPr>
              <w:t>к</w:t>
            </w:r>
            <w:proofErr w:type="gramEnd"/>
            <w:r w:rsidRPr="0060600E">
              <w:rPr>
                <w:rFonts w:ascii="Times New Roman" w:eastAsia="Times New Roman" w:hAnsi="Times New Roman" w:cs="Times New Roman"/>
                <w:b/>
                <w:bCs/>
                <w:color w:val="000000"/>
                <w:sz w:val="20"/>
                <w:szCs w:val="20"/>
                <w:lang w:eastAsia="ru-RU"/>
              </w:rPr>
              <w:t xml:space="preserve"> </w:t>
            </w:r>
          </w:p>
        </w:tc>
        <w:tc>
          <w:tcPr>
            <w:tcW w:w="1319" w:type="dxa"/>
            <w:tcBorders>
              <w:top w:val="nil"/>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данные</w:t>
            </w:r>
          </w:p>
        </w:tc>
        <w:tc>
          <w:tcPr>
            <w:tcW w:w="1056" w:type="dxa"/>
            <w:tcBorders>
              <w:top w:val="nil"/>
              <w:left w:val="nil"/>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 xml:space="preserve">прироста </w:t>
            </w:r>
            <w:proofErr w:type="gramStart"/>
            <w:r w:rsidRPr="0060600E">
              <w:rPr>
                <w:rFonts w:ascii="Times New Roman" w:eastAsia="Times New Roman" w:hAnsi="Times New Roman" w:cs="Times New Roman"/>
                <w:b/>
                <w:bCs/>
                <w:color w:val="000000"/>
                <w:sz w:val="20"/>
                <w:szCs w:val="20"/>
                <w:lang w:eastAsia="ru-RU"/>
              </w:rPr>
              <w:t>к</w:t>
            </w:r>
            <w:proofErr w:type="gramEnd"/>
            <w:r w:rsidRPr="0060600E">
              <w:rPr>
                <w:rFonts w:ascii="Times New Roman" w:eastAsia="Times New Roman" w:hAnsi="Times New Roman" w:cs="Times New Roman"/>
                <w:b/>
                <w:bCs/>
                <w:color w:val="000000"/>
                <w:sz w:val="20"/>
                <w:szCs w:val="20"/>
                <w:lang w:eastAsia="ru-RU"/>
              </w:rPr>
              <w:t xml:space="preserve"> </w:t>
            </w:r>
          </w:p>
        </w:tc>
      </w:tr>
      <w:tr w:rsidR="0060600E" w:rsidRPr="0060600E" w:rsidTr="002716F5">
        <w:trPr>
          <w:trHeight w:val="81"/>
        </w:trPr>
        <w:tc>
          <w:tcPr>
            <w:tcW w:w="3470"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 </w:t>
            </w:r>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 </w:t>
            </w:r>
          </w:p>
        </w:tc>
        <w:tc>
          <w:tcPr>
            <w:tcW w:w="1349" w:type="dxa"/>
            <w:tcBorders>
              <w:top w:val="nil"/>
              <w:left w:val="nil"/>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 </w:t>
            </w:r>
          </w:p>
        </w:tc>
        <w:tc>
          <w:tcPr>
            <w:tcW w:w="1278"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2015году</w:t>
            </w:r>
          </w:p>
        </w:tc>
        <w:tc>
          <w:tcPr>
            <w:tcW w:w="1319"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 </w:t>
            </w:r>
          </w:p>
        </w:tc>
        <w:tc>
          <w:tcPr>
            <w:tcW w:w="1056" w:type="dxa"/>
            <w:tcBorders>
              <w:top w:val="nil"/>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2016 году</w:t>
            </w:r>
          </w:p>
        </w:tc>
      </w:tr>
      <w:tr w:rsidR="0060600E" w:rsidRPr="0060600E" w:rsidTr="002716F5">
        <w:trPr>
          <w:trHeight w:val="300"/>
        </w:trPr>
        <w:tc>
          <w:tcPr>
            <w:tcW w:w="3470"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14"/>
                <w:szCs w:val="14"/>
                <w:lang w:eastAsia="ru-RU"/>
              </w:rPr>
            </w:pPr>
            <w:r w:rsidRPr="0060600E">
              <w:rPr>
                <w:rFonts w:ascii="Times New Roman" w:eastAsia="Times New Roman" w:hAnsi="Times New Roman" w:cs="Times New Roman"/>
                <w:color w:val="000000"/>
                <w:sz w:val="14"/>
                <w:szCs w:val="14"/>
                <w:lang w:eastAsia="ru-RU"/>
              </w:rPr>
              <w:t>1</w:t>
            </w:r>
          </w:p>
        </w:tc>
        <w:tc>
          <w:tcPr>
            <w:tcW w:w="1006" w:type="dxa"/>
            <w:tcBorders>
              <w:top w:val="nil"/>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14"/>
                <w:szCs w:val="14"/>
                <w:lang w:eastAsia="ru-RU"/>
              </w:rPr>
            </w:pPr>
            <w:r w:rsidRPr="0060600E">
              <w:rPr>
                <w:rFonts w:ascii="Times New Roman" w:eastAsia="Times New Roman" w:hAnsi="Times New Roman" w:cs="Times New Roman"/>
                <w:color w:val="000000"/>
                <w:sz w:val="14"/>
                <w:szCs w:val="14"/>
                <w:lang w:eastAsia="ru-RU"/>
              </w:rPr>
              <w:t>2</w:t>
            </w:r>
          </w:p>
        </w:tc>
        <w:tc>
          <w:tcPr>
            <w:tcW w:w="1349" w:type="dxa"/>
            <w:tcBorders>
              <w:top w:val="nil"/>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14"/>
                <w:szCs w:val="14"/>
                <w:lang w:eastAsia="ru-RU"/>
              </w:rPr>
            </w:pPr>
            <w:r w:rsidRPr="0060600E">
              <w:rPr>
                <w:rFonts w:ascii="Times New Roman" w:eastAsia="Times New Roman" w:hAnsi="Times New Roman" w:cs="Times New Roman"/>
                <w:color w:val="000000"/>
                <w:sz w:val="14"/>
                <w:szCs w:val="14"/>
                <w:lang w:eastAsia="ru-RU"/>
              </w:rPr>
              <w:t>3</w:t>
            </w:r>
          </w:p>
        </w:tc>
        <w:tc>
          <w:tcPr>
            <w:tcW w:w="1278" w:type="dxa"/>
            <w:tcBorders>
              <w:top w:val="nil"/>
              <w:left w:val="nil"/>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14"/>
                <w:szCs w:val="14"/>
                <w:lang w:eastAsia="ru-RU"/>
              </w:rPr>
            </w:pPr>
            <w:r w:rsidRPr="0060600E">
              <w:rPr>
                <w:rFonts w:ascii="Times New Roman" w:eastAsia="Times New Roman" w:hAnsi="Times New Roman" w:cs="Times New Roman"/>
                <w:color w:val="000000"/>
                <w:sz w:val="14"/>
                <w:szCs w:val="14"/>
                <w:lang w:eastAsia="ru-RU"/>
              </w:rPr>
              <w:t>4=3*100/2-100</w:t>
            </w:r>
          </w:p>
        </w:tc>
        <w:tc>
          <w:tcPr>
            <w:tcW w:w="1319" w:type="dxa"/>
            <w:tcBorders>
              <w:top w:val="nil"/>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14"/>
                <w:szCs w:val="14"/>
                <w:lang w:eastAsia="ru-RU"/>
              </w:rPr>
            </w:pPr>
            <w:r w:rsidRPr="0060600E">
              <w:rPr>
                <w:rFonts w:ascii="Times New Roman" w:eastAsia="Times New Roman" w:hAnsi="Times New Roman" w:cs="Times New Roman"/>
                <w:color w:val="000000"/>
                <w:sz w:val="14"/>
                <w:szCs w:val="14"/>
                <w:lang w:eastAsia="ru-RU"/>
              </w:rPr>
              <w:t>5</w:t>
            </w:r>
          </w:p>
        </w:tc>
        <w:tc>
          <w:tcPr>
            <w:tcW w:w="1056" w:type="dxa"/>
            <w:tcBorders>
              <w:top w:val="nil"/>
              <w:left w:val="nil"/>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14"/>
                <w:szCs w:val="14"/>
                <w:lang w:eastAsia="ru-RU"/>
              </w:rPr>
            </w:pPr>
            <w:r w:rsidRPr="0060600E">
              <w:rPr>
                <w:rFonts w:ascii="Times New Roman" w:eastAsia="Times New Roman" w:hAnsi="Times New Roman" w:cs="Times New Roman"/>
                <w:color w:val="000000"/>
                <w:sz w:val="14"/>
                <w:szCs w:val="14"/>
                <w:lang w:eastAsia="ru-RU"/>
              </w:rPr>
              <w:t>6=5*100/3-100</w:t>
            </w:r>
          </w:p>
        </w:tc>
      </w:tr>
      <w:tr w:rsidR="0060600E" w:rsidRPr="0060600E" w:rsidTr="002716F5">
        <w:trPr>
          <w:trHeight w:val="300"/>
        </w:trPr>
        <w:tc>
          <w:tcPr>
            <w:tcW w:w="3470"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НАЛОГОВЫЕ И НЕНАЛОГОВЫЕ</w:t>
            </w:r>
          </w:p>
        </w:tc>
        <w:tc>
          <w:tcPr>
            <w:tcW w:w="1006"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349"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319" w:type="dxa"/>
            <w:tcBorders>
              <w:top w:val="nil"/>
              <w:left w:val="nil"/>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056" w:type="dxa"/>
            <w:tcBorders>
              <w:top w:val="single" w:sz="4" w:space="0" w:color="auto"/>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r>
      <w:tr w:rsidR="0060600E" w:rsidRPr="0060600E" w:rsidTr="002716F5">
        <w:trPr>
          <w:trHeight w:val="300"/>
        </w:trPr>
        <w:tc>
          <w:tcPr>
            <w:tcW w:w="3470"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ДОХОДЫ ИЗ НИХ:</w:t>
            </w:r>
          </w:p>
        </w:tc>
        <w:tc>
          <w:tcPr>
            <w:tcW w:w="1006"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6417,8</w:t>
            </w:r>
          </w:p>
        </w:tc>
        <w:tc>
          <w:tcPr>
            <w:tcW w:w="1349"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3284,7</w:t>
            </w:r>
          </w:p>
        </w:tc>
        <w:tc>
          <w:tcPr>
            <w:tcW w:w="1278" w:type="dxa"/>
            <w:tcBorders>
              <w:top w:val="nil"/>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-48,8</w:t>
            </w:r>
          </w:p>
        </w:tc>
        <w:tc>
          <w:tcPr>
            <w:tcW w:w="1319" w:type="dxa"/>
            <w:tcBorders>
              <w:top w:val="nil"/>
              <w:left w:val="nil"/>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2974,7</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-9,4</w:t>
            </w:r>
          </w:p>
        </w:tc>
      </w:tr>
      <w:tr w:rsidR="0060600E" w:rsidRPr="0060600E" w:rsidTr="002716F5">
        <w:trPr>
          <w:trHeight w:val="300"/>
        </w:trPr>
        <w:tc>
          <w:tcPr>
            <w:tcW w:w="3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Налоги на прибыль, доходы</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1116,6</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1108,8</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-0,7</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1108,8</w:t>
            </w:r>
          </w:p>
        </w:tc>
        <w:tc>
          <w:tcPr>
            <w:tcW w:w="1056" w:type="dxa"/>
            <w:tcBorders>
              <w:top w:val="nil"/>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0,0</w:t>
            </w:r>
          </w:p>
        </w:tc>
      </w:tr>
      <w:tr w:rsidR="0060600E" w:rsidRPr="0060600E" w:rsidTr="002716F5">
        <w:trPr>
          <w:trHeight w:val="300"/>
        </w:trPr>
        <w:tc>
          <w:tcPr>
            <w:tcW w:w="3470"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Налог на доходы физических лиц</w:t>
            </w:r>
          </w:p>
        </w:tc>
        <w:tc>
          <w:tcPr>
            <w:tcW w:w="1006" w:type="dxa"/>
            <w:tcBorders>
              <w:top w:val="nil"/>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1116,6</w:t>
            </w:r>
          </w:p>
        </w:tc>
        <w:tc>
          <w:tcPr>
            <w:tcW w:w="1349" w:type="dxa"/>
            <w:tcBorders>
              <w:top w:val="nil"/>
              <w:left w:val="nil"/>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1108,8</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-0,7</w:t>
            </w:r>
          </w:p>
        </w:tc>
        <w:tc>
          <w:tcPr>
            <w:tcW w:w="1319" w:type="dxa"/>
            <w:tcBorders>
              <w:top w:val="nil"/>
              <w:left w:val="nil"/>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1108,8</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0,0</w:t>
            </w:r>
          </w:p>
        </w:tc>
      </w:tr>
      <w:tr w:rsidR="0060600E" w:rsidRPr="0060600E" w:rsidTr="002716F5">
        <w:trPr>
          <w:trHeight w:val="300"/>
        </w:trPr>
        <w:tc>
          <w:tcPr>
            <w:tcW w:w="3470"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 xml:space="preserve">Налоги на </w:t>
            </w:r>
            <w:proofErr w:type="gramStart"/>
            <w:r w:rsidRPr="0060600E">
              <w:rPr>
                <w:rFonts w:ascii="Times New Roman" w:eastAsia="Times New Roman" w:hAnsi="Times New Roman" w:cs="Times New Roman"/>
                <w:b/>
                <w:bCs/>
                <w:color w:val="000000"/>
                <w:sz w:val="20"/>
                <w:szCs w:val="20"/>
                <w:lang w:eastAsia="ru-RU"/>
              </w:rPr>
              <w:t>совокупный</w:t>
            </w:r>
            <w:proofErr w:type="gramEnd"/>
            <w:r w:rsidRPr="0060600E">
              <w:rPr>
                <w:rFonts w:ascii="Times New Roman" w:eastAsia="Times New Roman" w:hAnsi="Times New Roman" w:cs="Times New Roman"/>
                <w:b/>
                <w:bCs/>
                <w:color w:val="000000"/>
                <w:sz w:val="20"/>
                <w:szCs w:val="20"/>
                <w:lang w:eastAsia="ru-RU"/>
              </w:rPr>
              <w:t xml:space="preserve"> </w:t>
            </w:r>
          </w:p>
        </w:tc>
        <w:tc>
          <w:tcPr>
            <w:tcW w:w="1006"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349"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278" w:type="dxa"/>
            <w:tcBorders>
              <w:top w:val="nil"/>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319" w:type="dxa"/>
            <w:tcBorders>
              <w:top w:val="nil"/>
              <w:left w:val="nil"/>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056" w:type="dxa"/>
            <w:tcBorders>
              <w:top w:val="nil"/>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r>
      <w:tr w:rsidR="0060600E" w:rsidRPr="0060600E" w:rsidTr="002716F5">
        <w:trPr>
          <w:trHeight w:val="300"/>
        </w:trPr>
        <w:tc>
          <w:tcPr>
            <w:tcW w:w="3470"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 xml:space="preserve">доход в </w:t>
            </w:r>
            <w:proofErr w:type="spellStart"/>
            <w:r w:rsidRPr="0060600E">
              <w:rPr>
                <w:rFonts w:ascii="Times New Roman" w:eastAsia="Times New Roman" w:hAnsi="Times New Roman" w:cs="Times New Roman"/>
                <w:b/>
                <w:bCs/>
                <w:color w:val="000000"/>
                <w:sz w:val="20"/>
                <w:szCs w:val="20"/>
                <w:lang w:eastAsia="ru-RU"/>
              </w:rPr>
              <w:t>т.ч</w:t>
            </w:r>
            <w:proofErr w:type="spellEnd"/>
            <w:r w:rsidRPr="0060600E">
              <w:rPr>
                <w:rFonts w:ascii="Times New Roman" w:eastAsia="Times New Roman" w:hAnsi="Times New Roman" w:cs="Times New Roman"/>
                <w:b/>
                <w:bCs/>
                <w:color w:val="000000"/>
                <w:sz w:val="20"/>
                <w:szCs w:val="20"/>
                <w:lang w:eastAsia="ru-RU"/>
              </w:rPr>
              <w:t>.</w:t>
            </w:r>
          </w:p>
        </w:tc>
        <w:tc>
          <w:tcPr>
            <w:tcW w:w="1006"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103,1</w:t>
            </w:r>
          </w:p>
        </w:tc>
        <w:tc>
          <w:tcPr>
            <w:tcW w:w="1349"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49,0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-52,5</w:t>
            </w:r>
          </w:p>
        </w:tc>
        <w:tc>
          <w:tcPr>
            <w:tcW w:w="1319" w:type="dxa"/>
            <w:tcBorders>
              <w:top w:val="nil"/>
              <w:left w:val="nil"/>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57,0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16,3</w:t>
            </w:r>
          </w:p>
        </w:tc>
      </w:tr>
      <w:tr w:rsidR="0060600E" w:rsidRPr="0060600E" w:rsidTr="002716F5">
        <w:trPr>
          <w:trHeight w:val="300"/>
        </w:trPr>
        <w:tc>
          <w:tcPr>
            <w:tcW w:w="3470"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Единый сельскохозяйственный налог</w:t>
            </w:r>
          </w:p>
        </w:tc>
        <w:tc>
          <w:tcPr>
            <w:tcW w:w="1006"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103,1</w:t>
            </w:r>
          </w:p>
        </w:tc>
        <w:tc>
          <w:tcPr>
            <w:tcW w:w="1349"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49,0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-52,5</w:t>
            </w:r>
          </w:p>
        </w:tc>
        <w:tc>
          <w:tcPr>
            <w:tcW w:w="1319" w:type="dxa"/>
            <w:tcBorders>
              <w:top w:val="nil"/>
              <w:left w:val="nil"/>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57,0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16,3</w:t>
            </w:r>
          </w:p>
        </w:tc>
      </w:tr>
      <w:tr w:rsidR="0060600E" w:rsidRPr="0060600E" w:rsidTr="002716F5">
        <w:trPr>
          <w:trHeight w:val="300"/>
        </w:trPr>
        <w:tc>
          <w:tcPr>
            <w:tcW w:w="3470"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 xml:space="preserve">Налоги на имущество </w:t>
            </w:r>
          </w:p>
        </w:tc>
        <w:tc>
          <w:tcPr>
            <w:tcW w:w="1006"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1212,1</w:t>
            </w:r>
          </w:p>
        </w:tc>
        <w:tc>
          <w:tcPr>
            <w:tcW w:w="1349"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1482,0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22,3</w:t>
            </w:r>
          </w:p>
        </w:tc>
        <w:tc>
          <w:tcPr>
            <w:tcW w:w="1319" w:type="dxa"/>
            <w:tcBorders>
              <w:top w:val="nil"/>
              <w:left w:val="nil"/>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1164,0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-21,5</w:t>
            </w:r>
          </w:p>
        </w:tc>
      </w:tr>
      <w:tr w:rsidR="0060600E" w:rsidRPr="0060600E" w:rsidTr="002716F5">
        <w:trPr>
          <w:trHeight w:val="300"/>
        </w:trPr>
        <w:tc>
          <w:tcPr>
            <w:tcW w:w="3470"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xml:space="preserve">Налоги на имущество </w:t>
            </w:r>
            <w:proofErr w:type="spellStart"/>
            <w:r w:rsidRPr="0060600E">
              <w:rPr>
                <w:rFonts w:ascii="Times New Roman" w:eastAsia="Times New Roman" w:hAnsi="Times New Roman" w:cs="Times New Roman"/>
                <w:color w:val="000000"/>
                <w:sz w:val="20"/>
                <w:szCs w:val="20"/>
                <w:lang w:eastAsia="ru-RU"/>
              </w:rPr>
              <w:t>физ</w:t>
            </w:r>
            <w:proofErr w:type="spellEnd"/>
            <w:r w:rsidRPr="0060600E">
              <w:rPr>
                <w:rFonts w:ascii="Times New Roman" w:eastAsia="Times New Roman" w:hAnsi="Times New Roman" w:cs="Times New Roman"/>
                <w:color w:val="000000"/>
                <w:sz w:val="20"/>
                <w:szCs w:val="20"/>
                <w:lang w:eastAsia="ru-RU"/>
              </w:rPr>
              <w:t xml:space="preserve">-их лиц </w:t>
            </w:r>
          </w:p>
        </w:tc>
        <w:tc>
          <w:tcPr>
            <w:tcW w:w="1006"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457,3</w:t>
            </w:r>
          </w:p>
        </w:tc>
        <w:tc>
          <w:tcPr>
            <w:tcW w:w="1349"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596,0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30,3</w:t>
            </w:r>
          </w:p>
        </w:tc>
        <w:tc>
          <w:tcPr>
            <w:tcW w:w="1319" w:type="dxa"/>
            <w:tcBorders>
              <w:top w:val="nil"/>
              <w:left w:val="nil"/>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242,0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-59,4</w:t>
            </w:r>
          </w:p>
        </w:tc>
      </w:tr>
      <w:tr w:rsidR="0060600E" w:rsidRPr="0060600E" w:rsidTr="002716F5">
        <w:trPr>
          <w:trHeight w:val="300"/>
        </w:trPr>
        <w:tc>
          <w:tcPr>
            <w:tcW w:w="3470"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Земельный налог на земли СП</w:t>
            </w:r>
          </w:p>
        </w:tc>
        <w:tc>
          <w:tcPr>
            <w:tcW w:w="1006"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754,8</w:t>
            </w:r>
          </w:p>
        </w:tc>
        <w:tc>
          <w:tcPr>
            <w:tcW w:w="1349"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886,0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17,4</w:t>
            </w:r>
          </w:p>
        </w:tc>
        <w:tc>
          <w:tcPr>
            <w:tcW w:w="1319" w:type="dxa"/>
            <w:tcBorders>
              <w:top w:val="nil"/>
              <w:left w:val="nil"/>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922,0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4,1</w:t>
            </w:r>
          </w:p>
        </w:tc>
      </w:tr>
      <w:tr w:rsidR="0060600E" w:rsidRPr="0060600E" w:rsidTr="002716F5">
        <w:trPr>
          <w:trHeight w:val="300"/>
        </w:trPr>
        <w:tc>
          <w:tcPr>
            <w:tcW w:w="3470"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Доходы от использования имущества,</w:t>
            </w:r>
          </w:p>
        </w:tc>
        <w:tc>
          <w:tcPr>
            <w:tcW w:w="1006"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349"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278" w:type="dxa"/>
            <w:tcBorders>
              <w:top w:val="nil"/>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319" w:type="dxa"/>
            <w:tcBorders>
              <w:top w:val="nil"/>
              <w:left w:val="nil"/>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056" w:type="dxa"/>
            <w:tcBorders>
              <w:top w:val="nil"/>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r>
      <w:tr w:rsidR="0060600E" w:rsidRPr="0060600E" w:rsidTr="002716F5">
        <w:trPr>
          <w:trHeight w:val="300"/>
        </w:trPr>
        <w:tc>
          <w:tcPr>
            <w:tcW w:w="3470"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находящегося в государственной и</w:t>
            </w:r>
          </w:p>
        </w:tc>
        <w:tc>
          <w:tcPr>
            <w:tcW w:w="1006"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219,8</w:t>
            </w:r>
          </w:p>
        </w:tc>
        <w:tc>
          <w:tcPr>
            <w:tcW w:w="1349"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144,9</w:t>
            </w:r>
          </w:p>
        </w:tc>
        <w:tc>
          <w:tcPr>
            <w:tcW w:w="1278" w:type="dxa"/>
            <w:tcBorders>
              <w:top w:val="nil"/>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-34,1</w:t>
            </w:r>
          </w:p>
        </w:tc>
        <w:tc>
          <w:tcPr>
            <w:tcW w:w="1319" w:type="dxa"/>
            <w:tcBorders>
              <w:top w:val="nil"/>
              <w:left w:val="nil"/>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144,9</w:t>
            </w:r>
          </w:p>
        </w:tc>
        <w:tc>
          <w:tcPr>
            <w:tcW w:w="1056" w:type="dxa"/>
            <w:tcBorders>
              <w:top w:val="nil"/>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0,0</w:t>
            </w:r>
          </w:p>
        </w:tc>
      </w:tr>
      <w:tr w:rsidR="0060600E" w:rsidRPr="0060600E" w:rsidTr="002716F5">
        <w:trPr>
          <w:trHeight w:val="300"/>
        </w:trPr>
        <w:tc>
          <w:tcPr>
            <w:tcW w:w="3470"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lastRenderedPageBreak/>
              <w:t xml:space="preserve"> муниципальной собственности</w:t>
            </w:r>
          </w:p>
        </w:tc>
        <w:tc>
          <w:tcPr>
            <w:tcW w:w="1006"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349"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319" w:type="dxa"/>
            <w:tcBorders>
              <w:top w:val="nil"/>
              <w:left w:val="nil"/>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r>
      <w:tr w:rsidR="0060600E" w:rsidRPr="0060600E" w:rsidTr="002716F5">
        <w:trPr>
          <w:trHeight w:val="300"/>
        </w:trPr>
        <w:tc>
          <w:tcPr>
            <w:tcW w:w="3470" w:type="dxa"/>
            <w:tcBorders>
              <w:top w:val="single" w:sz="4" w:space="0" w:color="auto"/>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color w:val="000000"/>
                <w:sz w:val="20"/>
                <w:szCs w:val="20"/>
                <w:lang w:eastAsia="ru-RU"/>
              </w:rPr>
            </w:pPr>
            <w:proofErr w:type="gramStart"/>
            <w:r w:rsidRPr="0060600E">
              <w:rPr>
                <w:rFonts w:ascii="Times New Roman" w:eastAsia="Times New Roman" w:hAnsi="Times New Roman" w:cs="Times New Roman"/>
                <w:color w:val="000000"/>
                <w:sz w:val="20"/>
                <w:szCs w:val="20"/>
                <w:lang w:eastAsia="ru-RU"/>
              </w:rPr>
              <w:t>Доходы</w:t>
            </w:r>
            <w:proofErr w:type="gramEnd"/>
            <w:r w:rsidRPr="0060600E">
              <w:rPr>
                <w:rFonts w:ascii="Times New Roman" w:eastAsia="Times New Roman" w:hAnsi="Times New Roman" w:cs="Times New Roman"/>
                <w:color w:val="000000"/>
                <w:sz w:val="20"/>
                <w:szCs w:val="20"/>
                <w:lang w:eastAsia="ru-RU"/>
              </w:rPr>
              <w:t xml:space="preserve"> получаемые в виде арендной</w:t>
            </w:r>
          </w:p>
        </w:tc>
        <w:tc>
          <w:tcPr>
            <w:tcW w:w="1006" w:type="dxa"/>
            <w:tcBorders>
              <w:top w:val="single" w:sz="4" w:space="0" w:color="auto"/>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349" w:type="dxa"/>
            <w:tcBorders>
              <w:top w:val="single" w:sz="4" w:space="0" w:color="auto"/>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278" w:type="dxa"/>
            <w:tcBorders>
              <w:top w:val="nil"/>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319" w:type="dxa"/>
            <w:tcBorders>
              <w:top w:val="nil"/>
              <w:left w:val="nil"/>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p>
        </w:tc>
        <w:tc>
          <w:tcPr>
            <w:tcW w:w="1056" w:type="dxa"/>
            <w:tcBorders>
              <w:top w:val="nil"/>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r>
      <w:tr w:rsidR="0060600E" w:rsidRPr="0060600E" w:rsidTr="002716F5">
        <w:trPr>
          <w:trHeight w:val="300"/>
        </w:trPr>
        <w:tc>
          <w:tcPr>
            <w:tcW w:w="3470"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платы за земельные участки  и т.д.</w:t>
            </w:r>
          </w:p>
        </w:tc>
        <w:tc>
          <w:tcPr>
            <w:tcW w:w="1006"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205,3</w:t>
            </w:r>
          </w:p>
        </w:tc>
        <w:tc>
          <w:tcPr>
            <w:tcW w:w="1349"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144,9</w:t>
            </w:r>
          </w:p>
        </w:tc>
        <w:tc>
          <w:tcPr>
            <w:tcW w:w="1278" w:type="dxa"/>
            <w:tcBorders>
              <w:top w:val="nil"/>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-29,4</w:t>
            </w:r>
          </w:p>
        </w:tc>
        <w:tc>
          <w:tcPr>
            <w:tcW w:w="1319" w:type="dxa"/>
            <w:tcBorders>
              <w:top w:val="nil"/>
              <w:left w:val="nil"/>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144,9</w:t>
            </w:r>
          </w:p>
        </w:tc>
        <w:tc>
          <w:tcPr>
            <w:tcW w:w="1056" w:type="dxa"/>
            <w:tcBorders>
              <w:top w:val="nil"/>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r>
      <w:tr w:rsidR="0060600E" w:rsidRPr="0060600E" w:rsidTr="002716F5">
        <w:trPr>
          <w:trHeight w:val="300"/>
        </w:trPr>
        <w:tc>
          <w:tcPr>
            <w:tcW w:w="3470" w:type="dxa"/>
            <w:tcBorders>
              <w:top w:val="single" w:sz="4" w:space="0" w:color="auto"/>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Доходы от реал</w:t>
            </w:r>
            <w:proofErr w:type="gramStart"/>
            <w:r w:rsidRPr="0060600E">
              <w:rPr>
                <w:rFonts w:ascii="Times New Roman" w:eastAsia="Times New Roman" w:hAnsi="Times New Roman" w:cs="Times New Roman"/>
                <w:color w:val="000000"/>
                <w:sz w:val="20"/>
                <w:szCs w:val="20"/>
                <w:lang w:eastAsia="ru-RU"/>
              </w:rPr>
              <w:t>.</w:t>
            </w:r>
            <w:proofErr w:type="gramEnd"/>
            <w:r w:rsidRPr="0060600E">
              <w:rPr>
                <w:rFonts w:ascii="Times New Roman" w:eastAsia="Times New Roman" w:hAnsi="Times New Roman" w:cs="Times New Roman"/>
                <w:color w:val="000000"/>
                <w:sz w:val="20"/>
                <w:szCs w:val="20"/>
                <w:lang w:eastAsia="ru-RU"/>
              </w:rPr>
              <w:t xml:space="preserve"> </w:t>
            </w:r>
            <w:proofErr w:type="gramStart"/>
            <w:r w:rsidRPr="0060600E">
              <w:rPr>
                <w:rFonts w:ascii="Times New Roman" w:eastAsia="Times New Roman" w:hAnsi="Times New Roman" w:cs="Times New Roman"/>
                <w:color w:val="000000"/>
                <w:sz w:val="20"/>
                <w:szCs w:val="20"/>
                <w:lang w:eastAsia="ru-RU"/>
              </w:rPr>
              <w:t>и</w:t>
            </w:r>
            <w:proofErr w:type="gramEnd"/>
            <w:r w:rsidRPr="0060600E">
              <w:rPr>
                <w:rFonts w:ascii="Times New Roman" w:eastAsia="Times New Roman" w:hAnsi="Times New Roman" w:cs="Times New Roman"/>
                <w:color w:val="000000"/>
                <w:sz w:val="20"/>
                <w:szCs w:val="20"/>
                <w:lang w:eastAsia="ru-RU"/>
              </w:rPr>
              <w:t xml:space="preserve">ного </w:t>
            </w:r>
          </w:p>
        </w:tc>
        <w:tc>
          <w:tcPr>
            <w:tcW w:w="1006" w:type="dxa"/>
            <w:tcBorders>
              <w:top w:val="single" w:sz="4" w:space="0" w:color="auto"/>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349" w:type="dxa"/>
            <w:tcBorders>
              <w:top w:val="single" w:sz="4" w:space="0" w:color="auto"/>
              <w:left w:val="nil"/>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278" w:type="dxa"/>
            <w:tcBorders>
              <w:top w:val="single" w:sz="4" w:space="0" w:color="auto"/>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319" w:type="dxa"/>
            <w:tcBorders>
              <w:top w:val="single" w:sz="4" w:space="0" w:color="auto"/>
              <w:left w:val="nil"/>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056" w:type="dxa"/>
            <w:tcBorders>
              <w:top w:val="single" w:sz="4" w:space="0" w:color="auto"/>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r>
      <w:tr w:rsidR="0060600E" w:rsidRPr="0060600E" w:rsidTr="002716F5">
        <w:trPr>
          <w:trHeight w:val="300"/>
        </w:trPr>
        <w:tc>
          <w:tcPr>
            <w:tcW w:w="3470"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color w:val="000000"/>
                <w:sz w:val="20"/>
                <w:szCs w:val="20"/>
                <w:lang w:eastAsia="ru-RU"/>
              </w:rPr>
            </w:pPr>
            <w:proofErr w:type="spellStart"/>
            <w:r w:rsidRPr="0060600E">
              <w:rPr>
                <w:rFonts w:ascii="Times New Roman" w:eastAsia="Times New Roman" w:hAnsi="Times New Roman" w:cs="Times New Roman"/>
                <w:color w:val="000000"/>
                <w:sz w:val="20"/>
                <w:szCs w:val="20"/>
                <w:lang w:eastAsia="ru-RU"/>
              </w:rPr>
              <w:t>имущ</w:t>
            </w:r>
            <w:proofErr w:type="spellEnd"/>
            <w:r w:rsidRPr="0060600E">
              <w:rPr>
                <w:rFonts w:ascii="Times New Roman" w:eastAsia="Times New Roman" w:hAnsi="Times New Roman" w:cs="Times New Roman"/>
                <w:color w:val="000000"/>
                <w:sz w:val="20"/>
                <w:szCs w:val="20"/>
                <w:lang w:eastAsia="ru-RU"/>
              </w:rPr>
              <w:t xml:space="preserve">. </w:t>
            </w:r>
            <w:proofErr w:type="spellStart"/>
            <w:r w:rsidRPr="0060600E">
              <w:rPr>
                <w:rFonts w:ascii="Times New Roman" w:eastAsia="Times New Roman" w:hAnsi="Times New Roman" w:cs="Times New Roman"/>
                <w:color w:val="000000"/>
                <w:sz w:val="20"/>
                <w:szCs w:val="20"/>
                <w:lang w:eastAsia="ru-RU"/>
              </w:rPr>
              <w:t>наход</w:t>
            </w:r>
            <w:proofErr w:type="spellEnd"/>
            <w:r w:rsidRPr="0060600E">
              <w:rPr>
                <w:rFonts w:ascii="Times New Roman" w:eastAsia="Times New Roman" w:hAnsi="Times New Roman" w:cs="Times New Roman"/>
                <w:color w:val="000000"/>
                <w:sz w:val="20"/>
                <w:szCs w:val="20"/>
                <w:lang w:eastAsia="ru-RU"/>
              </w:rPr>
              <w:t xml:space="preserve"> в </w:t>
            </w:r>
            <w:proofErr w:type="spellStart"/>
            <w:r w:rsidRPr="0060600E">
              <w:rPr>
                <w:rFonts w:ascii="Times New Roman" w:eastAsia="Times New Roman" w:hAnsi="Times New Roman" w:cs="Times New Roman"/>
                <w:color w:val="000000"/>
                <w:sz w:val="20"/>
                <w:szCs w:val="20"/>
                <w:lang w:eastAsia="ru-RU"/>
              </w:rPr>
              <w:t>соб</w:t>
            </w:r>
            <w:proofErr w:type="gramStart"/>
            <w:r w:rsidRPr="0060600E">
              <w:rPr>
                <w:rFonts w:ascii="Times New Roman" w:eastAsia="Times New Roman" w:hAnsi="Times New Roman" w:cs="Times New Roman"/>
                <w:color w:val="000000"/>
                <w:sz w:val="20"/>
                <w:szCs w:val="20"/>
                <w:lang w:eastAsia="ru-RU"/>
              </w:rPr>
              <w:t>.С</w:t>
            </w:r>
            <w:proofErr w:type="gramEnd"/>
            <w:r w:rsidRPr="0060600E">
              <w:rPr>
                <w:rFonts w:ascii="Times New Roman" w:eastAsia="Times New Roman" w:hAnsi="Times New Roman" w:cs="Times New Roman"/>
                <w:color w:val="000000"/>
                <w:sz w:val="20"/>
                <w:szCs w:val="20"/>
                <w:lang w:eastAsia="ru-RU"/>
              </w:rPr>
              <w:t>П</w:t>
            </w:r>
            <w:proofErr w:type="spellEnd"/>
          </w:p>
        </w:tc>
        <w:tc>
          <w:tcPr>
            <w:tcW w:w="1006"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14,5</w:t>
            </w:r>
          </w:p>
        </w:tc>
        <w:tc>
          <w:tcPr>
            <w:tcW w:w="1349" w:type="dxa"/>
            <w:tcBorders>
              <w:top w:val="nil"/>
              <w:left w:val="nil"/>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-100,0</w:t>
            </w:r>
          </w:p>
        </w:tc>
        <w:tc>
          <w:tcPr>
            <w:tcW w:w="1319" w:type="dxa"/>
            <w:tcBorders>
              <w:top w:val="nil"/>
              <w:left w:val="nil"/>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0,0</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r>
      <w:tr w:rsidR="0060600E" w:rsidRPr="0060600E" w:rsidTr="002716F5">
        <w:trPr>
          <w:trHeight w:val="300"/>
        </w:trPr>
        <w:tc>
          <w:tcPr>
            <w:tcW w:w="3470"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 xml:space="preserve">Налоги на товары (работы, услуги) </w:t>
            </w:r>
          </w:p>
        </w:tc>
        <w:tc>
          <w:tcPr>
            <w:tcW w:w="1006"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349" w:type="dxa"/>
            <w:tcBorders>
              <w:top w:val="nil"/>
              <w:left w:val="single" w:sz="4" w:space="0" w:color="auto"/>
              <w:bottom w:val="nil"/>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278" w:type="dxa"/>
            <w:tcBorders>
              <w:top w:val="nil"/>
              <w:left w:val="single" w:sz="4" w:space="0" w:color="auto"/>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319" w:type="dxa"/>
            <w:tcBorders>
              <w:top w:val="nil"/>
              <w:left w:val="nil"/>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c>
          <w:tcPr>
            <w:tcW w:w="1056" w:type="dxa"/>
            <w:tcBorders>
              <w:top w:val="nil"/>
              <w:left w:val="nil"/>
              <w:bottom w:val="nil"/>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 </w:t>
            </w:r>
          </w:p>
        </w:tc>
      </w:tr>
      <w:tr w:rsidR="0060600E" w:rsidRPr="0060600E" w:rsidTr="002716F5">
        <w:trPr>
          <w:trHeight w:val="300"/>
        </w:trPr>
        <w:tc>
          <w:tcPr>
            <w:tcW w:w="3470"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реализуемые на тер-</w:t>
            </w:r>
            <w:proofErr w:type="spellStart"/>
            <w:r w:rsidRPr="0060600E">
              <w:rPr>
                <w:rFonts w:ascii="Times New Roman" w:eastAsia="Times New Roman" w:hAnsi="Times New Roman" w:cs="Times New Roman"/>
                <w:b/>
                <w:bCs/>
                <w:color w:val="000000"/>
                <w:sz w:val="20"/>
                <w:szCs w:val="20"/>
                <w:lang w:eastAsia="ru-RU"/>
              </w:rPr>
              <w:t>ии</w:t>
            </w:r>
            <w:proofErr w:type="spellEnd"/>
            <w:r w:rsidRPr="0060600E">
              <w:rPr>
                <w:rFonts w:ascii="Times New Roman" w:eastAsia="Times New Roman" w:hAnsi="Times New Roman" w:cs="Times New Roman"/>
                <w:b/>
                <w:bCs/>
                <w:color w:val="000000"/>
                <w:sz w:val="20"/>
                <w:szCs w:val="20"/>
                <w:lang w:eastAsia="ru-RU"/>
              </w:rPr>
              <w:t xml:space="preserve"> СП (акцизы)</w:t>
            </w:r>
          </w:p>
        </w:tc>
        <w:tc>
          <w:tcPr>
            <w:tcW w:w="1006"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3451,8</w:t>
            </w:r>
          </w:p>
        </w:tc>
        <w:tc>
          <w:tcPr>
            <w:tcW w:w="1349"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 </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color w:val="000000"/>
                <w:sz w:val="20"/>
                <w:szCs w:val="20"/>
                <w:lang w:eastAsia="ru-RU"/>
              </w:rPr>
            </w:pPr>
            <w:r w:rsidRPr="0060600E">
              <w:rPr>
                <w:rFonts w:ascii="Times New Roman" w:eastAsia="Times New Roman" w:hAnsi="Times New Roman" w:cs="Times New Roman"/>
                <w:color w:val="000000"/>
                <w:sz w:val="20"/>
                <w:szCs w:val="20"/>
                <w:lang w:eastAsia="ru-RU"/>
              </w:rPr>
              <w:t>-100,0</w:t>
            </w:r>
          </w:p>
        </w:tc>
        <w:tc>
          <w:tcPr>
            <w:tcW w:w="1319" w:type="dxa"/>
            <w:tcBorders>
              <w:top w:val="nil"/>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0,0</w:t>
            </w:r>
          </w:p>
        </w:tc>
        <w:tc>
          <w:tcPr>
            <w:tcW w:w="1056" w:type="dxa"/>
            <w:tcBorders>
              <w:top w:val="nil"/>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 </w:t>
            </w:r>
          </w:p>
        </w:tc>
      </w:tr>
      <w:tr w:rsidR="0060600E" w:rsidRPr="0060600E" w:rsidTr="002716F5">
        <w:trPr>
          <w:trHeight w:val="300"/>
        </w:trPr>
        <w:tc>
          <w:tcPr>
            <w:tcW w:w="3470"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Прочие неналоговые доходы</w:t>
            </w:r>
          </w:p>
        </w:tc>
        <w:tc>
          <w:tcPr>
            <w:tcW w:w="1006"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314,4</w:t>
            </w:r>
          </w:p>
        </w:tc>
        <w:tc>
          <w:tcPr>
            <w:tcW w:w="1349"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500,0</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59,0</w:t>
            </w:r>
          </w:p>
        </w:tc>
        <w:tc>
          <w:tcPr>
            <w:tcW w:w="1319" w:type="dxa"/>
            <w:tcBorders>
              <w:top w:val="nil"/>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500,0</w:t>
            </w:r>
          </w:p>
        </w:tc>
        <w:tc>
          <w:tcPr>
            <w:tcW w:w="1056" w:type="dxa"/>
            <w:tcBorders>
              <w:top w:val="nil"/>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0,0</w:t>
            </w:r>
          </w:p>
        </w:tc>
      </w:tr>
      <w:tr w:rsidR="0060600E" w:rsidRPr="0060600E" w:rsidTr="002716F5">
        <w:trPr>
          <w:trHeight w:val="300"/>
        </w:trPr>
        <w:tc>
          <w:tcPr>
            <w:tcW w:w="3470"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БЕЗВОЗМЕЗДНЫЕ ПОСТУПЛЕНИЯ</w:t>
            </w:r>
          </w:p>
        </w:tc>
        <w:tc>
          <w:tcPr>
            <w:tcW w:w="1006"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8038,4</w:t>
            </w:r>
          </w:p>
        </w:tc>
        <w:tc>
          <w:tcPr>
            <w:tcW w:w="1349" w:type="dxa"/>
            <w:tcBorders>
              <w:top w:val="nil"/>
              <w:left w:val="single" w:sz="4" w:space="0" w:color="auto"/>
              <w:bottom w:val="single" w:sz="4" w:space="0" w:color="auto"/>
              <w:right w:val="nil"/>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11055,5</w:t>
            </w:r>
          </w:p>
        </w:tc>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37,5</w:t>
            </w:r>
          </w:p>
        </w:tc>
        <w:tc>
          <w:tcPr>
            <w:tcW w:w="1319" w:type="dxa"/>
            <w:tcBorders>
              <w:top w:val="nil"/>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7080,0</w:t>
            </w:r>
          </w:p>
        </w:tc>
        <w:tc>
          <w:tcPr>
            <w:tcW w:w="1056" w:type="dxa"/>
            <w:tcBorders>
              <w:top w:val="nil"/>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-36,0</w:t>
            </w:r>
          </w:p>
        </w:tc>
      </w:tr>
      <w:tr w:rsidR="0060600E" w:rsidRPr="0060600E" w:rsidTr="005813AD">
        <w:trPr>
          <w:trHeight w:val="300"/>
        </w:trPr>
        <w:tc>
          <w:tcPr>
            <w:tcW w:w="3470" w:type="dxa"/>
            <w:tcBorders>
              <w:top w:val="nil"/>
              <w:left w:val="single" w:sz="4" w:space="0" w:color="auto"/>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ИТОГО ДОХОДОВ</w:t>
            </w:r>
          </w:p>
        </w:tc>
        <w:tc>
          <w:tcPr>
            <w:tcW w:w="1006" w:type="dxa"/>
            <w:tcBorders>
              <w:top w:val="nil"/>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14456,2</w:t>
            </w:r>
          </w:p>
        </w:tc>
        <w:tc>
          <w:tcPr>
            <w:tcW w:w="1349" w:type="dxa"/>
            <w:tcBorders>
              <w:top w:val="nil"/>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14340,2</w:t>
            </w:r>
          </w:p>
        </w:tc>
        <w:tc>
          <w:tcPr>
            <w:tcW w:w="1278" w:type="dxa"/>
            <w:tcBorders>
              <w:top w:val="nil"/>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-0,8</w:t>
            </w:r>
          </w:p>
        </w:tc>
        <w:tc>
          <w:tcPr>
            <w:tcW w:w="1319" w:type="dxa"/>
            <w:tcBorders>
              <w:top w:val="nil"/>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10054,7</w:t>
            </w:r>
          </w:p>
        </w:tc>
        <w:tc>
          <w:tcPr>
            <w:tcW w:w="1056" w:type="dxa"/>
            <w:tcBorders>
              <w:top w:val="nil"/>
              <w:left w:val="nil"/>
              <w:bottom w:val="single" w:sz="4" w:space="0" w:color="auto"/>
              <w:right w:val="single" w:sz="4" w:space="0" w:color="auto"/>
            </w:tcBorders>
            <w:shd w:val="clear" w:color="auto" w:fill="auto"/>
            <w:noWrap/>
            <w:vAlign w:val="bottom"/>
            <w:hideMark/>
          </w:tcPr>
          <w:p w:rsidR="0060600E" w:rsidRPr="0060600E" w:rsidRDefault="0060600E" w:rsidP="0060600E">
            <w:pPr>
              <w:spacing w:after="0" w:line="240" w:lineRule="auto"/>
              <w:jc w:val="center"/>
              <w:rPr>
                <w:rFonts w:ascii="Times New Roman" w:eastAsia="Times New Roman" w:hAnsi="Times New Roman" w:cs="Times New Roman"/>
                <w:b/>
                <w:bCs/>
                <w:color w:val="000000"/>
                <w:sz w:val="20"/>
                <w:szCs w:val="20"/>
                <w:lang w:eastAsia="ru-RU"/>
              </w:rPr>
            </w:pPr>
            <w:r w:rsidRPr="0060600E">
              <w:rPr>
                <w:rFonts w:ascii="Times New Roman" w:eastAsia="Times New Roman" w:hAnsi="Times New Roman" w:cs="Times New Roman"/>
                <w:b/>
                <w:bCs/>
                <w:color w:val="000000"/>
                <w:sz w:val="20"/>
                <w:szCs w:val="20"/>
                <w:lang w:eastAsia="ru-RU"/>
              </w:rPr>
              <w:t>-29,9</w:t>
            </w:r>
          </w:p>
        </w:tc>
      </w:tr>
    </w:tbl>
    <w:p w:rsidR="00B773B1" w:rsidRPr="00B773B1" w:rsidRDefault="00B773B1" w:rsidP="00B773B1">
      <w:pPr>
        <w:widowControl w:val="0"/>
        <w:spacing w:after="0" w:line="240" w:lineRule="auto"/>
        <w:ind w:left="-426" w:firstLine="426"/>
        <w:rPr>
          <w:rFonts w:ascii="Times New Roman" w:eastAsia="Times New Roman" w:hAnsi="Times New Roman" w:cs="Times New Roman"/>
          <w:sz w:val="24"/>
          <w:szCs w:val="24"/>
          <w:lang w:eastAsia="ru-RU"/>
        </w:rPr>
      </w:pPr>
    </w:p>
    <w:p w:rsidR="00B773B1" w:rsidRPr="00B773B1" w:rsidRDefault="00B773B1" w:rsidP="00B773B1">
      <w:pPr>
        <w:widowControl w:val="0"/>
        <w:spacing w:after="0" w:line="240" w:lineRule="auto"/>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4"/>
          <w:szCs w:val="24"/>
          <w:lang w:eastAsia="ru-RU"/>
        </w:rPr>
        <w:t xml:space="preserve">      </w:t>
      </w:r>
      <w:r w:rsidRPr="00B773B1">
        <w:rPr>
          <w:rFonts w:ascii="Times New Roman" w:eastAsia="Times New Roman" w:hAnsi="Times New Roman" w:cs="Times New Roman"/>
          <w:bCs/>
          <w:iCs/>
          <w:sz w:val="27"/>
          <w:szCs w:val="27"/>
          <w:lang w:eastAsia="ru-RU"/>
        </w:rPr>
        <w:t>Сравнительный анализ фактических, оценочных и прогнозируемых  данных поступлений за три  года</w:t>
      </w:r>
      <w:r w:rsidR="003F477B">
        <w:rPr>
          <w:rFonts w:ascii="Times New Roman" w:eastAsia="Times New Roman" w:hAnsi="Times New Roman" w:cs="Times New Roman"/>
          <w:bCs/>
          <w:iCs/>
          <w:sz w:val="27"/>
          <w:szCs w:val="27"/>
          <w:lang w:eastAsia="ru-RU"/>
        </w:rPr>
        <w:t xml:space="preserve">  показал, что  наблюдается снижение</w:t>
      </w:r>
      <w:r w:rsidRPr="00B773B1">
        <w:rPr>
          <w:rFonts w:ascii="Times New Roman" w:eastAsia="Times New Roman" w:hAnsi="Times New Roman" w:cs="Times New Roman"/>
          <w:bCs/>
          <w:iCs/>
          <w:sz w:val="27"/>
          <w:szCs w:val="27"/>
          <w:lang w:eastAsia="ru-RU"/>
        </w:rPr>
        <w:t xml:space="preserve"> налоговых </w:t>
      </w:r>
      <w:r w:rsidR="003F477B">
        <w:rPr>
          <w:rFonts w:ascii="Times New Roman" w:eastAsia="Times New Roman" w:hAnsi="Times New Roman" w:cs="Times New Roman"/>
          <w:bCs/>
          <w:iCs/>
          <w:sz w:val="27"/>
          <w:szCs w:val="27"/>
          <w:lang w:eastAsia="ru-RU"/>
        </w:rPr>
        <w:t>и неналоговых поступлений в 2016 году к уровню 2015</w:t>
      </w:r>
      <w:r w:rsidRPr="00B773B1">
        <w:rPr>
          <w:rFonts w:ascii="Times New Roman" w:eastAsia="Times New Roman" w:hAnsi="Times New Roman" w:cs="Times New Roman"/>
          <w:bCs/>
          <w:iCs/>
          <w:sz w:val="27"/>
          <w:szCs w:val="27"/>
          <w:lang w:eastAsia="ru-RU"/>
        </w:rPr>
        <w:t xml:space="preserve"> года и сн</w:t>
      </w:r>
      <w:r w:rsidR="003F477B">
        <w:rPr>
          <w:rFonts w:ascii="Times New Roman" w:eastAsia="Times New Roman" w:hAnsi="Times New Roman" w:cs="Times New Roman"/>
          <w:bCs/>
          <w:iCs/>
          <w:sz w:val="27"/>
          <w:szCs w:val="27"/>
          <w:lang w:eastAsia="ru-RU"/>
        </w:rPr>
        <w:t>ижение данных поступлений в 2017</w:t>
      </w:r>
      <w:r w:rsidRPr="00B773B1">
        <w:rPr>
          <w:rFonts w:ascii="Times New Roman" w:eastAsia="Times New Roman" w:hAnsi="Times New Roman" w:cs="Times New Roman"/>
          <w:bCs/>
          <w:iCs/>
          <w:sz w:val="27"/>
          <w:szCs w:val="27"/>
          <w:lang w:eastAsia="ru-RU"/>
        </w:rPr>
        <w:t xml:space="preserve"> году к уровню ожидаемого и</w:t>
      </w:r>
      <w:r w:rsidR="003F477B">
        <w:rPr>
          <w:rFonts w:ascii="Times New Roman" w:eastAsia="Times New Roman" w:hAnsi="Times New Roman" w:cs="Times New Roman"/>
          <w:bCs/>
          <w:iCs/>
          <w:sz w:val="27"/>
          <w:szCs w:val="27"/>
          <w:lang w:eastAsia="ru-RU"/>
        </w:rPr>
        <w:t>сполнения за 2016</w:t>
      </w:r>
      <w:r w:rsidRPr="00B773B1">
        <w:rPr>
          <w:rFonts w:ascii="Times New Roman" w:eastAsia="Times New Roman" w:hAnsi="Times New Roman" w:cs="Times New Roman"/>
          <w:bCs/>
          <w:iCs/>
          <w:sz w:val="27"/>
          <w:szCs w:val="27"/>
          <w:lang w:eastAsia="ru-RU"/>
        </w:rPr>
        <w:t xml:space="preserve"> год.   </w:t>
      </w:r>
    </w:p>
    <w:p w:rsidR="00A66846" w:rsidRPr="00060232" w:rsidRDefault="003F477B" w:rsidP="00060232">
      <w:pPr>
        <w:shd w:val="clear" w:color="auto" w:fill="FFFFFF"/>
        <w:spacing w:after="0" w:line="240" w:lineRule="auto"/>
        <w:ind w:firstLine="550"/>
        <w:contextualSpacing/>
        <w:jc w:val="both"/>
        <w:rPr>
          <w:rFonts w:ascii="Times New Roman" w:hAnsi="Times New Roman" w:cs="Times New Roman"/>
          <w:sz w:val="27"/>
          <w:szCs w:val="27"/>
        </w:rPr>
      </w:pPr>
      <w:r>
        <w:rPr>
          <w:rFonts w:ascii="Times New Roman" w:eastAsia="Times New Roman" w:hAnsi="Times New Roman" w:cs="Times New Roman"/>
          <w:sz w:val="27"/>
          <w:szCs w:val="27"/>
          <w:lang w:eastAsia="ru-RU"/>
        </w:rPr>
        <w:t>Ожидаемое исполнение за 2016</w:t>
      </w:r>
      <w:r w:rsidR="00B773B1" w:rsidRPr="00B773B1">
        <w:rPr>
          <w:rFonts w:ascii="Times New Roman" w:eastAsia="Times New Roman" w:hAnsi="Times New Roman" w:cs="Times New Roman"/>
          <w:sz w:val="27"/>
          <w:szCs w:val="27"/>
          <w:lang w:eastAsia="ru-RU"/>
        </w:rPr>
        <w:t xml:space="preserve"> год налоговых и нен</w:t>
      </w:r>
      <w:r>
        <w:rPr>
          <w:rFonts w:ascii="Times New Roman" w:eastAsia="Times New Roman" w:hAnsi="Times New Roman" w:cs="Times New Roman"/>
          <w:sz w:val="27"/>
          <w:szCs w:val="27"/>
          <w:lang w:eastAsia="ru-RU"/>
        </w:rPr>
        <w:t>алоговых доходов составит 3284,7</w:t>
      </w:r>
      <w:r w:rsidR="00B773B1" w:rsidRPr="00B773B1">
        <w:rPr>
          <w:rFonts w:ascii="Times New Roman" w:eastAsia="Times New Roman" w:hAnsi="Times New Roman" w:cs="Times New Roman"/>
          <w:sz w:val="27"/>
          <w:szCs w:val="27"/>
          <w:lang w:eastAsia="ru-RU"/>
        </w:rPr>
        <w:t xml:space="preserve"> тыс. руб. </w:t>
      </w:r>
      <w:r w:rsidR="00B773B1" w:rsidRPr="004E61B9">
        <w:rPr>
          <w:rFonts w:ascii="Times New Roman" w:eastAsia="Times New Roman" w:hAnsi="Times New Roman" w:cs="Times New Roman"/>
          <w:sz w:val="27"/>
          <w:szCs w:val="27"/>
          <w:lang w:eastAsia="ru-RU"/>
        </w:rPr>
        <w:t xml:space="preserve">и </w:t>
      </w:r>
      <w:r w:rsidR="00A66846">
        <w:rPr>
          <w:rFonts w:ascii="Times New Roman" w:eastAsia="Times New Roman" w:hAnsi="Times New Roman" w:cs="Times New Roman"/>
          <w:sz w:val="27"/>
          <w:szCs w:val="27"/>
          <w:lang w:eastAsia="ru-RU"/>
        </w:rPr>
        <w:t>снизится на сумму 3133,1</w:t>
      </w:r>
      <w:r w:rsidR="00A66846" w:rsidRPr="004E61B9">
        <w:rPr>
          <w:rFonts w:ascii="Times New Roman" w:eastAsia="Times New Roman" w:hAnsi="Times New Roman" w:cs="Times New Roman"/>
          <w:sz w:val="27"/>
          <w:szCs w:val="27"/>
          <w:lang w:eastAsia="ru-RU"/>
        </w:rPr>
        <w:t xml:space="preserve"> тыс. руб.</w:t>
      </w:r>
      <w:r w:rsidR="00A66846">
        <w:rPr>
          <w:rFonts w:ascii="Times New Roman" w:eastAsia="Times New Roman" w:hAnsi="Times New Roman" w:cs="Times New Roman"/>
          <w:sz w:val="27"/>
          <w:szCs w:val="27"/>
          <w:lang w:eastAsia="ru-RU"/>
        </w:rPr>
        <w:t xml:space="preserve"> или на 48,8% к</w:t>
      </w:r>
      <w:r w:rsidR="00B773B1" w:rsidRPr="004E61B9">
        <w:rPr>
          <w:rFonts w:ascii="Times New Roman" w:eastAsia="Times New Roman" w:hAnsi="Times New Roman" w:cs="Times New Roman"/>
          <w:sz w:val="27"/>
          <w:szCs w:val="27"/>
          <w:lang w:eastAsia="ru-RU"/>
        </w:rPr>
        <w:t xml:space="preserve"> уровн</w:t>
      </w:r>
      <w:r w:rsidR="00A66846">
        <w:rPr>
          <w:rFonts w:ascii="Times New Roman" w:eastAsia="Times New Roman" w:hAnsi="Times New Roman" w:cs="Times New Roman"/>
          <w:sz w:val="27"/>
          <w:szCs w:val="27"/>
          <w:lang w:eastAsia="ru-RU"/>
        </w:rPr>
        <w:t>ю 2015 года</w:t>
      </w:r>
      <w:r w:rsidR="00B773B1" w:rsidRPr="004E61B9">
        <w:rPr>
          <w:rFonts w:ascii="Times New Roman" w:eastAsia="Times New Roman" w:hAnsi="Times New Roman" w:cs="Times New Roman"/>
          <w:sz w:val="27"/>
          <w:szCs w:val="27"/>
          <w:lang w:eastAsia="ru-RU"/>
        </w:rPr>
        <w:t>,</w:t>
      </w:r>
      <w:r w:rsidR="00060232">
        <w:rPr>
          <w:rFonts w:ascii="Times New Roman" w:eastAsia="Times New Roman" w:hAnsi="Times New Roman" w:cs="Times New Roman"/>
          <w:sz w:val="27"/>
          <w:szCs w:val="27"/>
          <w:lang w:eastAsia="ru-RU"/>
        </w:rPr>
        <w:t xml:space="preserve"> т.к.</w:t>
      </w:r>
      <w:r w:rsidR="004E61B9">
        <w:rPr>
          <w:rFonts w:ascii="Times New Roman" w:eastAsia="Times New Roman" w:hAnsi="Times New Roman" w:cs="Times New Roman"/>
          <w:sz w:val="27"/>
          <w:szCs w:val="27"/>
          <w:lang w:eastAsia="ru-RU"/>
        </w:rPr>
        <w:t xml:space="preserve">  </w:t>
      </w:r>
      <w:r w:rsidR="00060232">
        <w:rPr>
          <w:rFonts w:ascii="Times New Roman" w:eastAsia="Times New Roman" w:hAnsi="Times New Roman" w:cs="Times New Roman"/>
          <w:sz w:val="27"/>
          <w:szCs w:val="27"/>
          <w:lang w:eastAsia="ru-RU"/>
        </w:rPr>
        <w:t>п</w:t>
      </w:r>
      <w:r w:rsidR="00A66846" w:rsidRPr="00060232">
        <w:rPr>
          <w:rFonts w:ascii="Times New Roman" w:hAnsi="Times New Roman" w:cs="Times New Roman"/>
          <w:sz w:val="27"/>
          <w:szCs w:val="27"/>
        </w:rPr>
        <w:t xml:space="preserve">оступления от налогов на товары работы, услуги (акцизы на нефтепродукты) не предусмотрены в результате внесенных изменений в действующее законодательство. </w:t>
      </w:r>
    </w:p>
    <w:p w:rsidR="00B773B1" w:rsidRPr="00B773B1" w:rsidRDefault="004E61B9" w:rsidP="00B773B1">
      <w:pPr>
        <w:shd w:val="clear" w:color="auto" w:fill="FFFFFF"/>
        <w:spacing w:after="0" w:line="240" w:lineRule="auto"/>
        <w:ind w:firstLine="552"/>
        <w:jc w:val="both"/>
        <w:rPr>
          <w:rFonts w:ascii="Times New Roman" w:eastAsia="Times New Roman" w:hAnsi="Times New Roman" w:cs="Times New Roman"/>
          <w:sz w:val="27"/>
          <w:szCs w:val="27"/>
          <w:lang w:eastAsia="ru-RU"/>
        </w:rPr>
      </w:pPr>
      <w:r w:rsidRPr="004E61B9">
        <w:rPr>
          <w:rFonts w:ascii="Times New Roman" w:eastAsia="Times New Roman" w:hAnsi="Times New Roman" w:cs="Times New Roman"/>
          <w:sz w:val="27"/>
          <w:szCs w:val="27"/>
          <w:lang w:eastAsia="ru-RU"/>
        </w:rPr>
        <w:t xml:space="preserve"> </w:t>
      </w:r>
      <w:r w:rsidR="003F477B">
        <w:rPr>
          <w:rFonts w:ascii="Times New Roman" w:eastAsia="Times New Roman" w:hAnsi="Times New Roman" w:cs="Times New Roman"/>
          <w:sz w:val="27"/>
          <w:szCs w:val="27"/>
          <w:lang w:eastAsia="ru-RU"/>
        </w:rPr>
        <w:t>В прогнозируемом периоде 2017</w:t>
      </w:r>
      <w:r w:rsidR="00B773B1" w:rsidRPr="00B773B1">
        <w:rPr>
          <w:rFonts w:ascii="Times New Roman" w:eastAsia="Times New Roman" w:hAnsi="Times New Roman" w:cs="Times New Roman"/>
          <w:sz w:val="27"/>
          <w:szCs w:val="27"/>
          <w:lang w:eastAsia="ru-RU"/>
        </w:rPr>
        <w:t xml:space="preserve"> года снижение налоговых и нен</w:t>
      </w:r>
      <w:r>
        <w:rPr>
          <w:rFonts w:ascii="Times New Roman" w:eastAsia="Times New Roman" w:hAnsi="Times New Roman" w:cs="Times New Roman"/>
          <w:sz w:val="27"/>
          <w:szCs w:val="27"/>
          <w:lang w:eastAsia="ru-RU"/>
        </w:rPr>
        <w:t>алоговых доходов составит 310,0 тыс. руб. или на 9,4</w:t>
      </w:r>
      <w:r w:rsidR="00B773B1" w:rsidRPr="00B773B1">
        <w:rPr>
          <w:rFonts w:ascii="Times New Roman" w:eastAsia="Times New Roman" w:hAnsi="Times New Roman" w:cs="Times New Roman"/>
          <w:sz w:val="27"/>
          <w:szCs w:val="27"/>
          <w:lang w:eastAsia="ru-RU"/>
        </w:rPr>
        <w:t>% к уровню 20</w:t>
      </w:r>
      <w:r>
        <w:rPr>
          <w:rFonts w:ascii="Times New Roman" w:eastAsia="Times New Roman" w:hAnsi="Times New Roman" w:cs="Times New Roman"/>
          <w:sz w:val="27"/>
          <w:szCs w:val="27"/>
          <w:lang w:eastAsia="ru-RU"/>
        </w:rPr>
        <w:t>16</w:t>
      </w:r>
      <w:r w:rsidR="00B773B1" w:rsidRPr="00B773B1">
        <w:rPr>
          <w:rFonts w:ascii="Times New Roman" w:eastAsia="Times New Roman" w:hAnsi="Times New Roman" w:cs="Times New Roman"/>
          <w:sz w:val="27"/>
          <w:szCs w:val="27"/>
          <w:lang w:eastAsia="ru-RU"/>
        </w:rPr>
        <w:t xml:space="preserve"> года, в основном за счет </w:t>
      </w:r>
      <w:r w:rsidR="00060232">
        <w:rPr>
          <w:rFonts w:ascii="Times New Roman" w:eastAsia="Times New Roman" w:hAnsi="Times New Roman" w:cs="Times New Roman"/>
          <w:sz w:val="27"/>
          <w:szCs w:val="27"/>
          <w:lang w:eastAsia="ru-RU"/>
        </w:rPr>
        <w:t xml:space="preserve">снижения поступлений от налогов на имущество. </w:t>
      </w:r>
    </w:p>
    <w:p w:rsidR="00B773B1" w:rsidRPr="00B773B1" w:rsidRDefault="00060232" w:rsidP="00B773B1">
      <w:pPr>
        <w:shd w:val="clear" w:color="auto" w:fill="FFFFFF"/>
        <w:spacing w:after="0" w:line="240" w:lineRule="auto"/>
        <w:ind w:firstLine="550"/>
        <w:jc w:val="both"/>
        <w:rPr>
          <w:rFonts w:ascii="Times New Roman" w:eastAsia="Times New Roman" w:hAnsi="Times New Roman" w:cs="Times New Roman"/>
          <w:bCs/>
          <w:sz w:val="27"/>
          <w:szCs w:val="27"/>
          <w:lang w:eastAsia="ru-RU"/>
        </w:rPr>
      </w:pPr>
      <w:r>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Наибольший удельный вес в структуре налого</w:t>
      </w:r>
      <w:r w:rsidR="004E61B9">
        <w:rPr>
          <w:rFonts w:ascii="Times New Roman" w:eastAsia="Times New Roman" w:hAnsi="Times New Roman" w:cs="Times New Roman"/>
          <w:sz w:val="27"/>
          <w:szCs w:val="27"/>
          <w:lang w:eastAsia="ru-RU"/>
        </w:rPr>
        <w:t>вых и неналоговых доходов в 2017</w:t>
      </w:r>
      <w:r w:rsidR="00B773B1" w:rsidRPr="00B773B1">
        <w:rPr>
          <w:rFonts w:ascii="Times New Roman" w:eastAsia="Times New Roman" w:hAnsi="Times New Roman" w:cs="Times New Roman"/>
          <w:sz w:val="27"/>
          <w:szCs w:val="27"/>
          <w:lang w:eastAsia="ru-RU"/>
        </w:rPr>
        <w:t xml:space="preserve"> году составят н</w:t>
      </w:r>
      <w:r w:rsidR="004E61B9">
        <w:rPr>
          <w:rFonts w:ascii="Times New Roman" w:eastAsia="Times New Roman" w:hAnsi="Times New Roman" w:cs="Times New Roman"/>
          <w:sz w:val="27"/>
          <w:szCs w:val="27"/>
          <w:lang w:eastAsia="ru-RU"/>
        </w:rPr>
        <w:t>алоги на имущество – 39,1</w:t>
      </w:r>
      <w:r w:rsidR="00B773B1" w:rsidRPr="00B773B1">
        <w:rPr>
          <w:rFonts w:ascii="Times New Roman" w:eastAsia="Times New Roman" w:hAnsi="Times New Roman" w:cs="Times New Roman"/>
          <w:sz w:val="27"/>
          <w:szCs w:val="27"/>
          <w:lang w:eastAsia="ru-RU"/>
        </w:rPr>
        <w:t>%, налоги</w:t>
      </w:r>
      <w:r w:rsidR="004E61B9">
        <w:rPr>
          <w:rFonts w:ascii="Times New Roman" w:eastAsia="Times New Roman" w:hAnsi="Times New Roman" w:cs="Times New Roman"/>
          <w:sz w:val="27"/>
          <w:szCs w:val="27"/>
          <w:lang w:eastAsia="ru-RU"/>
        </w:rPr>
        <w:t xml:space="preserve"> на доходы физических лиц – 37,2</w:t>
      </w:r>
      <w:r w:rsidR="00B773B1" w:rsidRPr="00B773B1">
        <w:rPr>
          <w:rFonts w:ascii="Times New Roman" w:eastAsia="Times New Roman" w:hAnsi="Times New Roman" w:cs="Times New Roman"/>
          <w:sz w:val="27"/>
          <w:szCs w:val="27"/>
          <w:lang w:eastAsia="ru-RU"/>
        </w:rPr>
        <w:t xml:space="preserve">% и доходы </w:t>
      </w:r>
      <w:r w:rsidR="004E61B9">
        <w:rPr>
          <w:rFonts w:ascii="Times New Roman" w:eastAsia="Times New Roman" w:hAnsi="Times New Roman" w:cs="Times New Roman"/>
          <w:sz w:val="27"/>
          <w:szCs w:val="27"/>
          <w:lang w:eastAsia="ru-RU"/>
        </w:rPr>
        <w:t>от использования имущества – 4,</w:t>
      </w:r>
      <w:r>
        <w:rPr>
          <w:rFonts w:ascii="Times New Roman" w:eastAsia="Times New Roman" w:hAnsi="Times New Roman" w:cs="Times New Roman"/>
          <w:sz w:val="27"/>
          <w:szCs w:val="27"/>
          <w:lang w:eastAsia="ru-RU"/>
        </w:rPr>
        <w:t>9</w:t>
      </w:r>
      <w:r w:rsidR="00B773B1" w:rsidRPr="00B773B1">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bCs/>
          <w:sz w:val="27"/>
          <w:szCs w:val="27"/>
          <w:lang w:eastAsia="ru-RU"/>
        </w:rPr>
        <w:t>В совокупности  вышеперечи</w:t>
      </w:r>
      <w:r w:rsidR="002E0FC0">
        <w:rPr>
          <w:rFonts w:ascii="Times New Roman" w:eastAsia="Times New Roman" w:hAnsi="Times New Roman" w:cs="Times New Roman"/>
          <w:bCs/>
          <w:sz w:val="27"/>
          <w:szCs w:val="27"/>
          <w:lang w:eastAsia="ru-RU"/>
        </w:rPr>
        <w:t>сленные налоги  составляют  81,</w:t>
      </w:r>
      <w:r>
        <w:rPr>
          <w:rFonts w:ascii="Times New Roman" w:eastAsia="Times New Roman" w:hAnsi="Times New Roman" w:cs="Times New Roman"/>
          <w:bCs/>
          <w:sz w:val="27"/>
          <w:szCs w:val="27"/>
          <w:lang w:eastAsia="ru-RU"/>
        </w:rPr>
        <w:t>2</w:t>
      </w:r>
      <w:r w:rsidR="00B773B1" w:rsidRPr="00B773B1">
        <w:rPr>
          <w:rFonts w:ascii="Times New Roman" w:eastAsia="Times New Roman" w:hAnsi="Times New Roman" w:cs="Times New Roman"/>
          <w:bCs/>
          <w:sz w:val="27"/>
          <w:szCs w:val="27"/>
          <w:lang w:eastAsia="ru-RU"/>
        </w:rPr>
        <w:t xml:space="preserve">%, что указывает о существенной значимости и влиянии  этих  налогов на формирование доходов бюджета сельского поселения. </w:t>
      </w:r>
    </w:p>
    <w:p w:rsidR="00B773B1" w:rsidRPr="00B773B1" w:rsidRDefault="00B773B1" w:rsidP="00B773B1">
      <w:pPr>
        <w:shd w:val="clear" w:color="auto" w:fill="FFFFFF"/>
        <w:spacing w:after="0" w:line="240" w:lineRule="auto"/>
        <w:ind w:firstLine="550"/>
        <w:jc w:val="both"/>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Cs/>
          <w:sz w:val="27"/>
          <w:szCs w:val="27"/>
          <w:lang w:eastAsia="ru-RU"/>
        </w:rPr>
        <w:t xml:space="preserve">Ожидаемое уменьшение поступления налоговых и неналоговых доходов бюджета сельского поселения отрицательно отразиться, на принятие и исполнение расходных обязательств. </w:t>
      </w:r>
    </w:p>
    <w:p w:rsidR="00B773B1" w:rsidRPr="00B773B1" w:rsidRDefault="00B773B1" w:rsidP="00B773B1">
      <w:pPr>
        <w:widowControl w:val="0"/>
        <w:spacing w:after="0" w:line="240" w:lineRule="auto"/>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При сравнен</w:t>
      </w:r>
      <w:r w:rsidR="002E0FC0">
        <w:rPr>
          <w:rFonts w:ascii="Times New Roman" w:eastAsia="Times New Roman" w:hAnsi="Times New Roman" w:cs="Times New Roman"/>
          <w:sz w:val="27"/>
          <w:szCs w:val="27"/>
          <w:lang w:eastAsia="ru-RU"/>
        </w:rPr>
        <w:t>ии ожидаемого исполнения за 2016</w:t>
      </w:r>
      <w:r w:rsidRPr="00B773B1">
        <w:rPr>
          <w:rFonts w:ascii="Times New Roman" w:eastAsia="Times New Roman" w:hAnsi="Times New Roman" w:cs="Times New Roman"/>
          <w:sz w:val="27"/>
          <w:szCs w:val="27"/>
          <w:lang w:eastAsia="ru-RU"/>
        </w:rPr>
        <w:t xml:space="preserve"> год и</w:t>
      </w:r>
      <w:r w:rsidR="002E0FC0">
        <w:rPr>
          <w:rFonts w:ascii="Times New Roman" w:eastAsia="Times New Roman" w:hAnsi="Times New Roman" w:cs="Times New Roman"/>
          <w:sz w:val="27"/>
          <w:szCs w:val="27"/>
          <w:lang w:eastAsia="ru-RU"/>
        </w:rPr>
        <w:t xml:space="preserve"> проектных данных на 2017</w:t>
      </w:r>
      <w:r w:rsidRPr="00B773B1">
        <w:rPr>
          <w:rFonts w:ascii="Times New Roman" w:eastAsia="Times New Roman" w:hAnsi="Times New Roman" w:cs="Times New Roman"/>
          <w:sz w:val="27"/>
          <w:szCs w:val="27"/>
          <w:lang w:eastAsia="ru-RU"/>
        </w:rPr>
        <w:t xml:space="preserve"> год </w:t>
      </w:r>
      <w:r w:rsidRPr="00B773B1">
        <w:rPr>
          <w:rFonts w:ascii="Times New Roman" w:eastAsia="Times New Roman" w:hAnsi="Times New Roman" w:cs="Times New Roman"/>
          <w:bCs/>
          <w:iCs/>
          <w:sz w:val="27"/>
          <w:szCs w:val="27"/>
          <w:lang w:eastAsia="ru-RU"/>
        </w:rPr>
        <w:t xml:space="preserve">доходов </w:t>
      </w:r>
      <w:r w:rsidRPr="00B773B1">
        <w:rPr>
          <w:rFonts w:ascii="Times New Roman" w:eastAsia="Times New Roman" w:hAnsi="Times New Roman" w:cs="Times New Roman"/>
          <w:sz w:val="27"/>
          <w:szCs w:val="27"/>
          <w:lang w:eastAsia="ru-RU"/>
        </w:rPr>
        <w:t xml:space="preserve">бюджета </w:t>
      </w:r>
      <w:r w:rsidRPr="00B773B1">
        <w:rPr>
          <w:rFonts w:ascii="Times New Roman" w:eastAsia="Times New Roman" w:hAnsi="Times New Roman" w:cs="Times New Roman"/>
          <w:bCs/>
          <w:sz w:val="27"/>
          <w:szCs w:val="27"/>
          <w:lang w:eastAsia="ru-RU"/>
        </w:rPr>
        <w:t>сельского поселения</w:t>
      </w:r>
      <w:r w:rsidRPr="00B773B1">
        <w:rPr>
          <w:rFonts w:ascii="Times New Roman" w:eastAsia="Times New Roman" w:hAnsi="Times New Roman" w:cs="Times New Roman"/>
          <w:sz w:val="27"/>
          <w:szCs w:val="27"/>
          <w:lang w:eastAsia="ru-RU"/>
        </w:rPr>
        <w:t xml:space="preserve"> (с учетом безвозмездных поступлений) ожидается </w:t>
      </w:r>
      <w:r w:rsidR="002E0FC0">
        <w:rPr>
          <w:rFonts w:ascii="Times New Roman" w:eastAsia="Times New Roman" w:hAnsi="Times New Roman" w:cs="Times New Roman"/>
          <w:sz w:val="27"/>
          <w:szCs w:val="27"/>
          <w:lang w:eastAsia="ru-RU"/>
        </w:rPr>
        <w:t>снижение доходов на сумму 4285,5</w:t>
      </w:r>
      <w:r w:rsidRPr="00B773B1">
        <w:rPr>
          <w:rFonts w:ascii="Times New Roman" w:eastAsia="Times New Roman" w:hAnsi="Times New Roman" w:cs="Times New Roman"/>
          <w:sz w:val="27"/>
          <w:szCs w:val="27"/>
          <w:lang w:eastAsia="ru-RU"/>
        </w:rPr>
        <w:t xml:space="preserve">  тыс. руб. (на </w:t>
      </w:r>
      <w:r w:rsidR="00060232">
        <w:rPr>
          <w:rFonts w:ascii="Times New Roman" w:eastAsia="Times New Roman" w:hAnsi="Times New Roman" w:cs="Times New Roman"/>
          <w:sz w:val="27"/>
          <w:szCs w:val="27"/>
          <w:lang w:eastAsia="ru-RU"/>
        </w:rPr>
        <w:t>29,9</w:t>
      </w:r>
      <w:r w:rsidRPr="00060232">
        <w:rPr>
          <w:rFonts w:ascii="Times New Roman" w:eastAsia="Times New Roman" w:hAnsi="Times New Roman" w:cs="Times New Roman"/>
          <w:sz w:val="27"/>
          <w:szCs w:val="27"/>
          <w:lang w:eastAsia="ru-RU"/>
        </w:rPr>
        <w:t>%), в</w:t>
      </w:r>
      <w:r w:rsidRPr="00B773B1">
        <w:rPr>
          <w:rFonts w:ascii="Times New Roman" w:eastAsia="Times New Roman" w:hAnsi="Times New Roman" w:cs="Times New Roman"/>
          <w:sz w:val="27"/>
          <w:szCs w:val="27"/>
          <w:lang w:eastAsia="ru-RU"/>
        </w:rPr>
        <w:t xml:space="preserve"> том числе за счет уменьшения безв</w:t>
      </w:r>
      <w:r w:rsidR="006F3508">
        <w:rPr>
          <w:rFonts w:ascii="Times New Roman" w:eastAsia="Times New Roman" w:hAnsi="Times New Roman" w:cs="Times New Roman"/>
          <w:sz w:val="27"/>
          <w:szCs w:val="27"/>
          <w:lang w:eastAsia="ru-RU"/>
        </w:rPr>
        <w:t xml:space="preserve">озмездных поступлений  </w:t>
      </w:r>
      <w:r w:rsidR="00060232">
        <w:rPr>
          <w:rFonts w:ascii="Times New Roman" w:eastAsia="Times New Roman" w:hAnsi="Times New Roman" w:cs="Times New Roman"/>
          <w:sz w:val="27"/>
          <w:szCs w:val="27"/>
          <w:lang w:eastAsia="ru-RU"/>
        </w:rPr>
        <w:t>в объеме</w:t>
      </w:r>
      <w:r w:rsidR="006F3508">
        <w:rPr>
          <w:rFonts w:ascii="Times New Roman" w:eastAsia="Times New Roman" w:hAnsi="Times New Roman" w:cs="Times New Roman"/>
          <w:sz w:val="27"/>
          <w:szCs w:val="27"/>
          <w:lang w:eastAsia="ru-RU"/>
        </w:rPr>
        <w:t xml:space="preserve"> 3975,5</w:t>
      </w:r>
      <w:r w:rsidRPr="00B773B1">
        <w:rPr>
          <w:rFonts w:ascii="Times New Roman" w:eastAsia="Times New Roman" w:hAnsi="Times New Roman" w:cs="Times New Roman"/>
          <w:sz w:val="27"/>
          <w:szCs w:val="27"/>
          <w:lang w:eastAsia="ru-RU"/>
        </w:rPr>
        <w:t xml:space="preserve"> тыс. руб. </w:t>
      </w:r>
      <w:r w:rsidR="00060232">
        <w:rPr>
          <w:rFonts w:ascii="Times New Roman" w:eastAsia="Times New Roman" w:hAnsi="Times New Roman" w:cs="Times New Roman"/>
          <w:sz w:val="27"/>
          <w:szCs w:val="27"/>
          <w:lang w:eastAsia="ru-RU"/>
        </w:rPr>
        <w:t>или на 36,0%</w:t>
      </w:r>
      <w:r w:rsidRPr="00B773B1">
        <w:rPr>
          <w:rFonts w:ascii="Times New Roman" w:eastAsia="Times New Roman" w:hAnsi="Times New Roman" w:cs="Times New Roman"/>
          <w:sz w:val="27"/>
          <w:szCs w:val="27"/>
          <w:lang w:eastAsia="ru-RU"/>
        </w:rPr>
        <w:t>.</w:t>
      </w:r>
    </w:p>
    <w:p w:rsidR="00B773B1" w:rsidRPr="00B773B1" w:rsidRDefault="00B773B1" w:rsidP="00B773B1">
      <w:pPr>
        <w:widowControl w:val="0"/>
        <w:autoSpaceDE w:val="0"/>
        <w:autoSpaceDN w:val="0"/>
        <w:adjustRightInd w:val="0"/>
        <w:spacing w:after="0" w:line="240" w:lineRule="auto"/>
        <w:ind w:left="-180" w:right="-5" w:firstLine="720"/>
        <w:jc w:val="center"/>
        <w:rPr>
          <w:rFonts w:ascii="Times New Roman" w:eastAsiaTheme="minorEastAsia" w:hAnsi="Times New Roman" w:cs="Arial"/>
          <w:b/>
          <w:bCs/>
          <w:sz w:val="27"/>
          <w:szCs w:val="27"/>
          <w:lang w:eastAsia="ru-RU"/>
        </w:rPr>
      </w:pP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Особенности расчетов поступлений платежей в бюджет </w:t>
      </w:r>
      <w:proofErr w:type="gramStart"/>
      <w:r w:rsidRPr="00B773B1">
        <w:rPr>
          <w:rFonts w:ascii="Times New Roman" w:eastAsia="Times New Roman" w:hAnsi="Times New Roman" w:cs="Times New Roman"/>
          <w:b/>
          <w:sz w:val="27"/>
          <w:szCs w:val="27"/>
          <w:lang w:eastAsia="ru-RU"/>
        </w:rPr>
        <w:t>сельского</w:t>
      </w:r>
      <w:proofErr w:type="gramEnd"/>
      <w:r w:rsidRPr="00B773B1">
        <w:rPr>
          <w:rFonts w:ascii="Times New Roman" w:eastAsia="Times New Roman" w:hAnsi="Times New Roman" w:cs="Times New Roman"/>
          <w:b/>
          <w:sz w:val="27"/>
          <w:szCs w:val="27"/>
          <w:lang w:eastAsia="ru-RU"/>
        </w:rPr>
        <w:t xml:space="preserve"> </w:t>
      </w: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 поселения по основным налогов</w:t>
      </w:r>
      <w:r w:rsidR="000D5876">
        <w:rPr>
          <w:rFonts w:ascii="Times New Roman" w:eastAsia="Times New Roman" w:hAnsi="Times New Roman" w:cs="Times New Roman"/>
          <w:b/>
          <w:sz w:val="27"/>
          <w:szCs w:val="27"/>
          <w:lang w:eastAsia="ru-RU"/>
        </w:rPr>
        <w:t>ым и неналоговым доходам на 2017</w:t>
      </w:r>
      <w:r w:rsidRPr="00B773B1">
        <w:rPr>
          <w:rFonts w:ascii="Times New Roman" w:eastAsia="Times New Roman" w:hAnsi="Times New Roman" w:cs="Times New Roman"/>
          <w:b/>
          <w:sz w:val="27"/>
          <w:szCs w:val="27"/>
          <w:lang w:eastAsia="ru-RU"/>
        </w:rPr>
        <w:t xml:space="preserve"> год</w:t>
      </w:r>
    </w:p>
    <w:p w:rsidR="00B773B1" w:rsidRPr="00B773B1" w:rsidRDefault="00B773B1" w:rsidP="00B773B1">
      <w:pPr>
        <w:spacing w:after="0" w:line="240" w:lineRule="auto"/>
        <w:jc w:val="both"/>
        <w:rPr>
          <w:rFonts w:ascii="Times New Roman" w:eastAsia="Times New Roman" w:hAnsi="Times New Roman" w:cs="Times New Roman"/>
          <w:b/>
          <w:sz w:val="27"/>
          <w:szCs w:val="27"/>
          <w:lang w:eastAsia="ru-RU"/>
        </w:rPr>
      </w:pPr>
    </w:p>
    <w:p w:rsidR="001A6FFF" w:rsidRPr="00CD7842" w:rsidRDefault="00B773B1" w:rsidP="001A6FFF">
      <w:pPr>
        <w:pStyle w:val="a3"/>
        <w:ind w:firstLine="708"/>
        <w:jc w:val="both"/>
        <w:rPr>
          <w:bCs/>
          <w:sz w:val="27"/>
          <w:szCs w:val="27"/>
        </w:rPr>
      </w:pPr>
      <w:proofErr w:type="gramStart"/>
      <w:r w:rsidRPr="00B773B1">
        <w:rPr>
          <w:b/>
          <w:sz w:val="27"/>
          <w:szCs w:val="27"/>
        </w:rPr>
        <w:t>Расчет налога на доходы физических лиц</w:t>
      </w:r>
      <w:r w:rsidRPr="00B773B1">
        <w:rPr>
          <w:sz w:val="27"/>
          <w:szCs w:val="27"/>
        </w:rPr>
        <w:t xml:space="preserve"> произведен, исходя из норматива отчислений установленного Бюджетным кодексом Российской Федерации </w:t>
      </w:r>
      <w:r w:rsidR="00060232">
        <w:rPr>
          <w:sz w:val="27"/>
          <w:szCs w:val="27"/>
        </w:rPr>
        <w:t xml:space="preserve">-13,0% </w:t>
      </w:r>
      <w:r w:rsidRPr="00B773B1">
        <w:rPr>
          <w:sz w:val="27"/>
          <w:szCs w:val="27"/>
        </w:rPr>
        <w:t xml:space="preserve">и переданного норматива  в соответствии с Законом КЧР – </w:t>
      </w:r>
      <w:r w:rsidR="00060232" w:rsidRPr="00806E7C">
        <w:rPr>
          <w:sz w:val="27"/>
          <w:szCs w:val="27"/>
        </w:rPr>
        <w:t>10</w:t>
      </w:r>
      <w:r w:rsidRPr="00806E7C">
        <w:rPr>
          <w:sz w:val="27"/>
          <w:szCs w:val="27"/>
        </w:rPr>
        <w:t>,</w:t>
      </w:r>
      <w:r w:rsidR="00060232" w:rsidRPr="00806E7C">
        <w:rPr>
          <w:sz w:val="27"/>
          <w:szCs w:val="27"/>
        </w:rPr>
        <w:t>0</w:t>
      </w:r>
      <w:r w:rsidRPr="00806E7C">
        <w:rPr>
          <w:sz w:val="27"/>
          <w:szCs w:val="27"/>
        </w:rPr>
        <w:t>%.</w:t>
      </w:r>
      <w:r w:rsidRPr="00B773B1">
        <w:rPr>
          <w:sz w:val="27"/>
          <w:szCs w:val="27"/>
        </w:rPr>
        <w:t xml:space="preserve"> Р</w:t>
      </w:r>
      <w:r w:rsidR="006F3508">
        <w:rPr>
          <w:sz w:val="27"/>
          <w:szCs w:val="27"/>
        </w:rPr>
        <w:t>асчет прогноза по налогу на 2017</w:t>
      </w:r>
      <w:r w:rsidRPr="00B773B1">
        <w:rPr>
          <w:sz w:val="27"/>
          <w:szCs w:val="27"/>
        </w:rPr>
        <w:t xml:space="preserve"> год произведен исходя фактического </w:t>
      </w:r>
      <w:r w:rsidRPr="00B773B1">
        <w:rPr>
          <w:sz w:val="27"/>
          <w:szCs w:val="27"/>
        </w:rPr>
        <w:lastRenderedPageBreak/>
        <w:t xml:space="preserve">фонда оплаты труда по данным Межрайонной инспекции федеральной налоговой службы №2 по КЧР в объеме </w:t>
      </w:r>
      <w:r w:rsidR="00060232">
        <w:rPr>
          <w:sz w:val="27"/>
          <w:szCs w:val="27"/>
        </w:rPr>
        <w:t>80715,8</w:t>
      </w:r>
      <w:r w:rsidRPr="00B773B1">
        <w:rPr>
          <w:sz w:val="27"/>
          <w:szCs w:val="27"/>
        </w:rPr>
        <w:t xml:space="preserve"> тыс. руб. Пр</w:t>
      </w:r>
      <w:r w:rsidR="000D5876">
        <w:rPr>
          <w:sz w:val="27"/>
          <w:szCs w:val="27"/>
        </w:rPr>
        <w:t>огнозная сумма по налогу на 2017</w:t>
      </w:r>
      <w:proofErr w:type="gramEnd"/>
      <w:r w:rsidRPr="00B773B1">
        <w:rPr>
          <w:sz w:val="27"/>
          <w:szCs w:val="27"/>
        </w:rPr>
        <w:t xml:space="preserve"> год составит 1108,8 тыс. руб</w:t>
      </w:r>
      <w:r w:rsidR="00060232">
        <w:rPr>
          <w:sz w:val="27"/>
          <w:szCs w:val="27"/>
        </w:rPr>
        <w:t>.</w:t>
      </w:r>
      <w:r w:rsidRPr="00B773B1">
        <w:rPr>
          <w:sz w:val="27"/>
          <w:szCs w:val="27"/>
        </w:rPr>
        <w:t xml:space="preserve">, </w:t>
      </w:r>
      <w:r w:rsidR="00060232">
        <w:rPr>
          <w:sz w:val="27"/>
          <w:szCs w:val="27"/>
        </w:rPr>
        <w:t xml:space="preserve"> т.е. сохранится на уровне 2016 года. Доля данных поступлений в общем объеме доходов составит 11,0%</w:t>
      </w:r>
      <w:r w:rsidR="001A6FFF">
        <w:rPr>
          <w:sz w:val="27"/>
          <w:szCs w:val="27"/>
        </w:rPr>
        <w:t xml:space="preserve"> и </w:t>
      </w:r>
      <w:r w:rsidR="001A6FFF" w:rsidRPr="00CD7842">
        <w:rPr>
          <w:sz w:val="27"/>
          <w:szCs w:val="27"/>
        </w:rPr>
        <w:t xml:space="preserve">является </w:t>
      </w:r>
      <w:r w:rsidR="001A6FFF">
        <w:rPr>
          <w:sz w:val="27"/>
          <w:szCs w:val="27"/>
        </w:rPr>
        <w:t>основным</w:t>
      </w:r>
      <w:r w:rsidR="001A6FFF" w:rsidRPr="00CD7842">
        <w:rPr>
          <w:sz w:val="27"/>
          <w:szCs w:val="27"/>
        </w:rPr>
        <w:t xml:space="preserve"> по значимости для бюджета  сельского поселения</w:t>
      </w:r>
      <w:r w:rsidR="001A6FFF">
        <w:rPr>
          <w:sz w:val="27"/>
          <w:szCs w:val="27"/>
        </w:rPr>
        <w:t>.</w:t>
      </w:r>
      <w:r w:rsidR="001A6FFF" w:rsidRPr="00CD7842">
        <w:rPr>
          <w:sz w:val="27"/>
          <w:szCs w:val="27"/>
        </w:rPr>
        <w:t xml:space="preserve">   </w:t>
      </w:r>
    </w:p>
    <w:p w:rsidR="00060232" w:rsidRDefault="00060232" w:rsidP="00B773B1">
      <w:pPr>
        <w:spacing w:after="0" w:line="240" w:lineRule="auto"/>
        <w:ind w:firstLine="708"/>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ind w:firstLine="708"/>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jc w:val="center"/>
        <w:rPr>
          <w:rFonts w:ascii="Times New Roman" w:eastAsia="Times New Roman" w:hAnsi="Times New Roman" w:cs="Times New Roman"/>
          <w:b/>
          <w:bCs/>
          <w:sz w:val="20"/>
          <w:szCs w:val="20"/>
          <w:lang w:eastAsia="ru-RU"/>
        </w:rPr>
      </w:pPr>
      <w:r w:rsidRPr="00B773B1">
        <w:rPr>
          <w:rFonts w:ascii="Times New Roman" w:eastAsia="Times New Roman" w:hAnsi="Times New Roman" w:cs="Times New Roman"/>
          <w:b/>
          <w:bCs/>
          <w:sz w:val="27"/>
          <w:szCs w:val="27"/>
          <w:lang w:eastAsia="ru-RU"/>
        </w:rPr>
        <w:t xml:space="preserve">Налог на имущество </w:t>
      </w:r>
      <w:r w:rsidRPr="00B773B1">
        <w:rPr>
          <w:rFonts w:ascii="Times New Roman" w:eastAsia="Times New Roman" w:hAnsi="Times New Roman" w:cs="Times New Roman"/>
          <w:b/>
          <w:sz w:val="27"/>
          <w:szCs w:val="27"/>
          <w:lang w:eastAsia="ru-RU"/>
        </w:rPr>
        <w:t>физических лиц</w:t>
      </w:r>
    </w:p>
    <w:p w:rsidR="00B773B1" w:rsidRPr="00B773B1" w:rsidRDefault="00B773B1" w:rsidP="00B773B1">
      <w:pPr>
        <w:spacing w:after="0" w:line="240" w:lineRule="auto"/>
        <w:ind w:firstLine="708"/>
        <w:jc w:val="both"/>
        <w:rPr>
          <w:rFonts w:ascii="Times New Roman" w:eastAsia="Times New Roman" w:hAnsi="Times New Roman" w:cs="Times New Roman"/>
          <w:b/>
          <w:bCs/>
          <w:sz w:val="27"/>
          <w:szCs w:val="27"/>
          <w:u w:val="single"/>
          <w:lang w:eastAsia="ru-RU"/>
        </w:rPr>
      </w:pPr>
      <w:r w:rsidRPr="00B773B1">
        <w:rPr>
          <w:rFonts w:ascii="Times New Roman" w:eastAsia="Times New Roman" w:hAnsi="Times New Roman" w:cs="Times New Roman"/>
          <w:sz w:val="27"/>
          <w:szCs w:val="27"/>
          <w:lang w:eastAsia="ru-RU"/>
        </w:rPr>
        <w:t>Расчет налога на имущество произведен исходя из прогнозных данных Межрайонной инспекции федеральной налоговой службы России №2 по КЧР.  С учетом норматива отчислений в бюджет поселения – 100,0%</w:t>
      </w:r>
      <w:r w:rsidR="00DC437C">
        <w:rPr>
          <w:rFonts w:ascii="Times New Roman" w:eastAsia="Times New Roman" w:hAnsi="Times New Roman" w:cs="Times New Roman"/>
          <w:sz w:val="27"/>
          <w:szCs w:val="27"/>
          <w:lang w:eastAsia="ru-RU"/>
        </w:rPr>
        <w:t xml:space="preserve"> составил 242,0</w:t>
      </w:r>
      <w:r w:rsidRPr="00B773B1">
        <w:rPr>
          <w:rFonts w:ascii="Times New Roman" w:eastAsia="Times New Roman" w:hAnsi="Times New Roman" w:cs="Times New Roman"/>
          <w:sz w:val="27"/>
          <w:szCs w:val="27"/>
          <w:lang w:eastAsia="ru-RU"/>
        </w:rPr>
        <w:t xml:space="preserve"> тыс. руб., рассчитанные на основе сложившейся налоговой базы по налогу на имущество физических лиц – среднегодовой стоимости  облаг</w:t>
      </w:r>
      <w:r w:rsidR="00DC437C">
        <w:rPr>
          <w:rFonts w:ascii="Times New Roman" w:eastAsia="Times New Roman" w:hAnsi="Times New Roman" w:cs="Times New Roman"/>
          <w:sz w:val="27"/>
          <w:szCs w:val="27"/>
          <w:lang w:eastAsia="ru-RU"/>
        </w:rPr>
        <w:t>аемого налогом имущества за 2016</w:t>
      </w:r>
      <w:r w:rsidRPr="00B773B1">
        <w:rPr>
          <w:rFonts w:ascii="Times New Roman" w:eastAsia="Times New Roman" w:hAnsi="Times New Roman" w:cs="Times New Roman"/>
          <w:sz w:val="27"/>
          <w:szCs w:val="27"/>
          <w:lang w:eastAsia="ru-RU"/>
        </w:rPr>
        <w:t xml:space="preserve"> год. Удельный вес данного налога в объеме общих доходов составил </w:t>
      </w:r>
      <w:r w:rsidR="001A6FFF">
        <w:rPr>
          <w:rFonts w:ascii="Times New Roman" w:eastAsia="Times New Roman" w:hAnsi="Times New Roman" w:cs="Times New Roman"/>
          <w:sz w:val="27"/>
          <w:szCs w:val="27"/>
          <w:lang w:eastAsia="ru-RU"/>
        </w:rPr>
        <w:t>2,4</w:t>
      </w:r>
      <w:r w:rsidRPr="00B773B1">
        <w:rPr>
          <w:rFonts w:ascii="Times New Roman" w:eastAsia="Times New Roman" w:hAnsi="Times New Roman" w:cs="Times New Roman"/>
          <w:sz w:val="27"/>
          <w:szCs w:val="27"/>
          <w:lang w:eastAsia="ru-RU"/>
        </w:rPr>
        <w:t>%.</w:t>
      </w:r>
    </w:p>
    <w:p w:rsidR="00B773B1" w:rsidRPr="00B773B1" w:rsidRDefault="00B773B1" w:rsidP="00B773B1">
      <w:pPr>
        <w:spacing w:after="0" w:line="240" w:lineRule="auto"/>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ab/>
        <w:t xml:space="preserve"> </w:t>
      </w:r>
    </w:p>
    <w:p w:rsidR="00B773B1" w:rsidRPr="00B773B1" w:rsidRDefault="00B773B1" w:rsidP="00B773B1">
      <w:pPr>
        <w:spacing w:after="0" w:line="240" w:lineRule="auto"/>
        <w:ind w:firstLine="708"/>
        <w:jc w:val="center"/>
        <w:rPr>
          <w:rFonts w:ascii="Times New Roman" w:eastAsia="Times New Roman" w:hAnsi="Times New Roman" w:cs="Times New Roman"/>
          <w:sz w:val="20"/>
          <w:szCs w:val="20"/>
          <w:lang w:eastAsia="ru-RU"/>
        </w:rPr>
      </w:pPr>
      <w:r w:rsidRPr="00B773B1">
        <w:rPr>
          <w:rFonts w:ascii="Times New Roman" w:eastAsia="Times New Roman" w:hAnsi="Times New Roman" w:cs="Times New Roman"/>
          <w:b/>
          <w:sz w:val="27"/>
          <w:szCs w:val="27"/>
          <w:lang w:eastAsia="ru-RU"/>
        </w:rPr>
        <w:t>Земельный налог</w:t>
      </w:r>
    </w:p>
    <w:p w:rsidR="00B773B1" w:rsidRPr="00B773B1" w:rsidRDefault="00B773B1" w:rsidP="00B773B1">
      <w:pPr>
        <w:spacing w:after="0" w:line="240" w:lineRule="auto"/>
        <w:ind w:firstLine="708"/>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Расчет земельного налога с физических лиц  произведен, исходя из действующего законодательства с учетом норматива отчисления в размере 100,0%. Прогноз земельного налога с физических лиц  сложился на основе налоговой базы – среднегодовой стоимости облаг</w:t>
      </w:r>
      <w:r w:rsidR="00DC437C">
        <w:rPr>
          <w:rFonts w:ascii="Times New Roman" w:eastAsia="Times New Roman" w:hAnsi="Times New Roman" w:cs="Times New Roman"/>
          <w:sz w:val="27"/>
          <w:szCs w:val="27"/>
          <w:lang w:eastAsia="ru-RU"/>
        </w:rPr>
        <w:t>аемого земельным налогом за 2016</w:t>
      </w:r>
      <w:r w:rsidRPr="00B773B1">
        <w:rPr>
          <w:rFonts w:ascii="Times New Roman" w:eastAsia="Times New Roman" w:hAnsi="Times New Roman" w:cs="Times New Roman"/>
          <w:sz w:val="27"/>
          <w:szCs w:val="27"/>
          <w:lang w:eastAsia="ru-RU"/>
        </w:rPr>
        <w:t xml:space="preserve"> год с учетом сложивш</w:t>
      </w:r>
      <w:r w:rsidR="00DC437C">
        <w:rPr>
          <w:rFonts w:ascii="Times New Roman" w:eastAsia="Times New Roman" w:hAnsi="Times New Roman" w:cs="Times New Roman"/>
          <w:sz w:val="27"/>
          <w:szCs w:val="27"/>
          <w:lang w:eastAsia="ru-RU"/>
        </w:rPr>
        <w:t>егося темпа роста  к уровню 2015</w:t>
      </w:r>
      <w:r w:rsidRPr="00B773B1">
        <w:rPr>
          <w:rFonts w:ascii="Times New Roman" w:eastAsia="Times New Roman" w:hAnsi="Times New Roman" w:cs="Times New Roman"/>
          <w:sz w:val="27"/>
          <w:szCs w:val="27"/>
          <w:lang w:eastAsia="ru-RU"/>
        </w:rPr>
        <w:t xml:space="preserve"> года. Прогнозная сумма земельного</w:t>
      </w:r>
      <w:r w:rsidR="00DC437C">
        <w:rPr>
          <w:rFonts w:ascii="Times New Roman" w:eastAsia="Times New Roman" w:hAnsi="Times New Roman" w:cs="Times New Roman"/>
          <w:sz w:val="27"/>
          <w:szCs w:val="27"/>
          <w:lang w:eastAsia="ru-RU"/>
        </w:rPr>
        <w:t xml:space="preserve"> налога с физических лиц на 2017 год составила 922,0</w:t>
      </w:r>
      <w:r w:rsidRPr="00B773B1">
        <w:rPr>
          <w:rFonts w:ascii="Times New Roman" w:eastAsia="Times New Roman" w:hAnsi="Times New Roman" w:cs="Times New Roman"/>
          <w:sz w:val="27"/>
          <w:szCs w:val="27"/>
          <w:lang w:eastAsia="ru-RU"/>
        </w:rPr>
        <w:t xml:space="preserve"> тыс. руб., с долей в объеме общих доходов – </w:t>
      </w:r>
      <w:r w:rsidR="00031A18">
        <w:rPr>
          <w:rFonts w:ascii="Times New Roman" w:eastAsia="Times New Roman" w:hAnsi="Times New Roman" w:cs="Times New Roman"/>
          <w:sz w:val="27"/>
          <w:szCs w:val="27"/>
          <w:lang w:eastAsia="ru-RU"/>
        </w:rPr>
        <w:t>9,2</w:t>
      </w:r>
      <w:r w:rsidRPr="00B773B1">
        <w:rPr>
          <w:rFonts w:ascii="Times New Roman" w:eastAsia="Times New Roman" w:hAnsi="Times New Roman" w:cs="Times New Roman"/>
          <w:sz w:val="27"/>
          <w:szCs w:val="27"/>
          <w:lang w:eastAsia="ru-RU"/>
        </w:rPr>
        <w:t>%.  Данный налог является вторым по значимости для бюджета сельского поселения.</w:t>
      </w:r>
    </w:p>
    <w:p w:rsidR="00B773B1" w:rsidRPr="00B773B1" w:rsidRDefault="00B773B1" w:rsidP="00B773B1">
      <w:pPr>
        <w:spacing w:after="0" w:line="240" w:lineRule="auto"/>
        <w:ind w:firstLine="708"/>
        <w:jc w:val="both"/>
        <w:rPr>
          <w:rFonts w:ascii="Times New Roman" w:eastAsia="Times New Roman" w:hAnsi="Times New Roman" w:cs="Times New Roman"/>
          <w:bCs/>
          <w:sz w:val="27"/>
          <w:szCs w:val="27"/>
          <w:lang w:eastAsia="ru-RU"/>
        </w:rPr>
      </w:pPr>
    </w:p>
    <w:p w:rsidR="00B773B1" w:rsidRPr="00B773B1" w:rsidRDefault="00B773B1" w:rsidP="00B773B1">
      <w:pPr>
        <w:spacing w:before="100" w:beforeAutospacing="1" w:after="100" w:afterAutospacing="1" w:line="240" w:lineRule="auto"/>
        <w:contextualSpacing/>
        <w:jc w:val="center"/>
        <w:rPr>
          <w:rFonts w:ascii="Times New Roman" w:eastAsia="Times New Roman" w:hAnsi="Times New Roman" w:cs="Times New Roman"/>
          <w:b/>
          <w:sz w:val="20"/>
          <w:szCs w:val="20"/>
          <w:lang w:eastAsia="ru-RU"/>
        </w:rPr>
      </w:pPr>
      <w:r w:rsidRPr="00B773B1">
        <w:rPr>
          <w:rFonts w:ascii="Times New Roman" w:eastAsia="Times New Roman" w:hAnsi="Times New Roman" w:cs="Times New Roman"/>
          <w:b/>
          <w:sz w:val="27"/>
          <w:szCs w:val="27"/>
          <w:lang w:eastAsia="ru-RU"/>
        </w:rPr>
        <w:t>Единый сельскохозяйственный налог</w:t>
      </w:r>
    </w:p>
    <w:p w:rsidR="00B773B1" w:rsidRP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Расчет прогноза единого сельскохозяйственного налога произведен </w:t>
      </w:r>
      <w:proofErr w:type="gramStart"/>
      <w:r w:rsidRPr="00B773B1">
        <w:rPr>
          <w:rFonts w:ascii="Times New Roman" w:eastAsia="Times New Roman" w:hAnsi="Times New Roman" w:cs="Times New Roman"/>
          <w:sz w:val="27"/>
          <w:szCs w:val="27"/>
          <w:lang w:eastAsia="ru-RU"/>
        </w:rPr>
        <w:t>исходя из прогнозируемой налоговой базы сельскохозяйственных товаропроизводителей по данным администратора налога - Межрайонной инспекции федеральной налоговой службы России №2 по КЧР, с учетом норматива зачисления в бюджет сельского поселения – 50,0%,  план</w:t>
      </w:r>
      <w:r w:rsidR="00DC437C">
        <w:rPr>
          <w:rFonts w:ascii="Times New Roman" w:eastAsia="Times New Roman" w:hAnsi="Times New Roman" w:cs="Times New Roman"/>
          <w:sz w:val="27"/>
          <w:szCs w:val="27"/>
          <w:lang w:eastAsia="ru-RU"/>
        </w:rPr>
        <w:t>ируемый объем</w:t>
      </w:r>
      <w:proofErr w:type="gramEnd"/>
      <w:r w:rsidR="00DC437C">
        <w:rPr>
          <w:rFonts w:ascii="Times New Roman" w:eastAsia="Times New Roman" w:hAnsi="Times New Roman" w:cs="Times New Roman"/>
          <w:sz w:val="27"/>
          <w:szCs w:val="27"/>
          <w:lang w:eastAsia="ru-RU"/>
        </w:rPr>
        <w:t xml:space="preserve"> поступлений в 2017 году составит 57,0</w:t>
      </w:r>
      <w:r w:rsidRPr="00B773B1">
        <w:rPr>
          <w:rFonts w:ascii="Times New Roman" w:eastAsia="Times New Roman" w:hAnsi="Times New Roman" w:cs="Times New Roman"/>
          <w:sz w:val="27"/>
          <w:szCs w:val="27"/>
          <w:lang w:eastAsia="ru-RU"/>
        </w:rPr>
        <w:t xml:space="preserve"> тыс. руб.</w:t>
      </w:r>
    </w:p>
    <w:p w:rsidR="00B773B1" w:rsidRPr="00B773B1" w:rsidRDefault="00B773B1" w:rsidP="00B773B1">
      <w:pPr>
        <w:spacing w:after="0" w:line="240" w:lineRule="auto"/>
        <w:ind w:firstLine="708"/>
        <w:contextualSpacing/>
        <w:jc w:val="both"/>
        <w:rPr>
          <w:rFonts w:ascii="Times New Roman" w:eastAsia="Times New Roman" w:hAnsi="Times New Roman" w:cs="Times New Roman"/>
          <w:b/>
          <w:sz w:val="27"/>
          <w:szCs w:val="27"/>
          <w:lang w:eastAsia="ru-RU"/>
        </w:rPr>
      </w:pPr>
    </w:p>
    <w:p w:rsidR="00B773B1" w:rsidRPr="00B773B1" w:rsidRDefault="00B773B1" w:rsidP="00B773B1">
      <w:pPr>
        <w:spacing w:after="0" w:line="240" w:lineRule="auto"/>
        <w:ind w:firstLine="708"/>
        <w:contextualSpacing/>
        <w:jc w:val="both"/>
        <w:rPr>
          <w:rFonts w:ascii="Times New Roman" w:eastAsia="Times New Roman" w:hAnsi="Times New Roman" w:cs="Times New Roman"/>
          <w:b/>
          <w:sz w:val="27"/>
          <w:szCs w:val="27"/>
          <w:lang w:eastAsia="ru-RU"/>
        </w:rPr>
      </w:pPr>
      <w:proofErr w:type="gramStart"/>
      <w:r w:rsidRPr="00B773B1">
        <w:rPr>
          <w:rFonts w:ascii="Times New Roman" w:eastAsia="Times New Roman" w:hAnsi="Times New Roman" w:cs="Times New Roman"/>
          <w:b/>
          <w:sz w:val="27"/>
          <w:szCs w:val="27"/>
          <w:lang w:eastAsia="ru-RU"/>
        </w:rPr>
        <w:t>Налоги</w:t>
      </w:r>
      <w:proofErr w:type="gramEnd"/>
      <w:r w:rsidRPr="00B773B1">
        <w:rPr>
          <w:rFonts w:ascii="Times New Roman" w:eastAsia="Times New Roman" w:hAnsi="Times New Roman" w:cs="Times New Roman"/>
          <w:b/>
          <w:sz w:val="27"/>
          <w:szCs w:val="27"/>
          <w:lang w:eastAsia="ru-RU"/>
        </w:rPr>
        <w:t xml:space="preserve"> на товары реализуемые на территории сельского поселения</w:t>
      </w:r>
    </w:p>
    <w:p w:rsidR="00B773B1" w:rsidRPr="00B773B1" w:rsidRDefault="00B773B1" w:rsidP="00B773B1">
      <w:pPr>
        <w:spacing w:after="0"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
          <w:sz w:val="27"/>
          <w:szCs w:val="27"/>
          <w:lang w:eastAsia="ru-RU"/>
        </w:rPr>
        <w:t xml:space="preserve"> </w:t>
      </w:r>
      <w:r w:rsidRPr="00B773B1">
        <w:rPr>
          <w:rFonts w:ascii="Times New Roman" w:eastAsia="Times New Roman" w:hAnsi="Times New Roman" w:cs="Times New Roman"/>
          <w:sz w:val="27"/>
          <w:szCs w:val="27"/>
          <w:lang w:eastAsia="ru-RU"/>
        </w:rPr>
        <w:t xml:space="preserve">В результате передачи полномочий в </w:t>
      </w:r>
      <w:proofErr w:type="spellStart"/>
      <w:r w:rsidRPr="00B773B1">
        <w:rPr>
          <w:rFonts w:ascii="Times New Roman" w:eastAsia="Times New Roman" w:hAnsi="Times New Roman" w:cs="Times New Roman"/>
          <w:sz w:val="27"/>
          <w:szCs w:val="27"/>
          <w:lang w:eastAsia="ru-RU"/>
        </w:rPr>
        <w:t>Зеленчукский</w:t>
      </w:r>
      <w:proofErr w:type="spellEnd"/>
      <w:r w:rsidRPr="00B773B1">
        <w:rPr>
          <w:rFonts w:ascii="Times New Roman" w:eastAsia="Times New Roman" w:hAnsi="Times New Roman" w:cs="Times New Roman"/>
          <w:sz w:val="27"/>
          <w:szCs w:val="27"/>
          <w:lang w:eastAsia="ru-RU"/>
        </w:rPr>
        <w:t xml:space="preserve"> муниципальный район проектом бю</w:t>
      </w:r>
      <w:r w:rsidR="00DC437C">
        <w:rPr>
          <w:rFonts w:ascii="Times New Roman" w:eastAsia="Times New Roman" w:hAnsi="Times New Roman" w:cs="Times New Roman"/>
          <w:sz w:val="27"/>
          <w:szCs w:val="27"/>
          <w:lang w:eastAsia="ru-RU"/>
        </w:rPr>
        <w:t>джета сельского поселения в 2017</w:t>
      </w:r>
      <w:r w:rsidRPr="00B773B1">
        <w:rPr>
          <w:rFonts w:ascii="Times New Roman" w:eastAsia="Times New Roman" w:hAnsi="Times New Roman" w:cs="Times New Roman"/>
          <w:sz w:val="27"/>
          <w:szCs w:val="27"/>
          <w:lang w:eastAsia="ru-RU"/>
        </w:rPr>
        <w:t xml:space="preserve"> году не предусмотрены.</w:t>
      </w:r>
    </w:p>
    <w:p w:rsidR="00B773B1" w:rsidRPr="00B773B1" w:rsidRDefault="00B773B1" w:rsidP="00B773B1">
      <w:pPr>
        <w:spacing w:after="0" w:line="240" w:lineRule="auto"/>
        <w:ind w:firstLine="708"/>
        <w:contextualSpacing/>
        <w:jc w:val="both"/>
        <w:rPr>
          <w:rFonts w:ascii="Times New Roman" w:eastAsia="Times New Roman" w:hAnsi="Times New Roman" w:cs="Times New Roman"/>
          <w:b/>
          <w:sz w:val="20"/>
          <w:szCs w:val="20"/>
          <w:highlight w:val="yellow"/>
          <w:lang w:eastAsia="ru-RU"/>
        </w:rPr>
      </w:pPr>
    </w:p>
    <w:p w:rsidR="00B773B1" w:rsidRPr="00B773B1" w:rsidRDefault="00B773B1" w:rsidP="00B773B1">
      <w:pPr>
        <w:spacing w:after="0" w:line="240" w:lineRule="auto"/>
        <w:ind w:firstLine="708"/>
        <w:contextualSpacing/>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t>Доходы от использования имущества, находящегося</w:t>
      </w:r>
    </w:p>
    <w:p w:rsidR="00B773B1" w:rsidRPr="00B773B1" w:rsidRDefault="00B773B1" w:rsidP="00B773B1">
      <w:pPr>
        <w:spacing w:after="0" w:line="240" w:lineRule="auto"/>
        <w:jc w:val="center"/>
        <w:rPr>
          <w:rFonts w:ascii="Times New Roman" w:eastAsia="Times New Roman" w:hAnsi="Times New Roman" w:cs="Times New Roman"/>
          <w:b/>
          <w:bCs/>
          <w:sz w:val="20"/>
          <w:szCs w:val="20"/>
          <w:lang w:eastAsia="ru-RU"/>
        </w:rPr>
      </w:pPr>
      <w:r w:rsidRPr="00B773B1">
        <w:rPr>
          <w:rFonts w:ascii="Times New Roman" w:eastAsia="Times New Roman" w:hAnsi="Times New Roman" w:cs="Times New Roman"/>
          <w:b/>
          <w:bCs/>
          <w:sz w:val="27"/>
          <w:szCs w:val="27"/>
          <w:lang w:eastAsia="ru-RU"/>
        </w:rPr>
        <w:t>в муниципальной собственности</w:t>
      </w:r>
    </w:p>
    <w:p w:rsidR="00B773B1" w:rsidRPr="00B773B1" w:rsidRDefault="00B773B1" w:rsidP="00B773B1">
      <w:pPr>
        <w:spacing w:after="0" w:line="240" w:lineRule="auto"/>
        <w:ind w:firstLine="708"/>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Cs/>
          <w:sz w:val="27"/>
          <w:szCs w:val="27"/>
          <w:lang w:eastAsia="ru-RU"/>
        </w:rPr>
        <w:t>Доходы от использования имущества, находящегося в государственной и муниципальной собст</w:t>
      </w:r>
      <w:r w:rsidR="00DC437C">
        <w:rPr>
          <w:rFonts w:ascii="Times New Roman" w:eastAsia="Times New Roman" w:hAnsi="Times New Roman" w:cs="Times New Roman"/>
          <w:bCs/>
          <w:sz w:val="27"/>
          <w:szCs w:val="27"/>
          <w:lang w:eastAsia="ru-RU"/>
        </w:rPr>
        <w:t>венности, прогнозируется на 2017</w:t>
      </w:r>
      <w:r w:rsidRPr="00B773B1">
        <w:rPr>
          <w:rFonts w:ascii="Times New Roman" w:eastAsia="Times New Roman" w:hAnsi="Times New Roman" w:cs="Times New Roman"/>
          <w:bCs/>
          <w:sz w:val="27"/>
          <w:szCs w:val="27"/>
          <w:lang w:eastAsia="ru-RU"/>
        </w:rPr>
        <w:t xml:space="preserve"> год в  сумме 144,9 тыс. руб., за счет  сдачи в аренду имущества на основании договора аренды с </w:t>
      </w:r>
      <w:r w:rsidRPr="00B773B1">
        <w:rPr>
          <w:rFonts w:ascii="Times New Roman" w:eastAsia="Times New Roman" w:hAnsi="Times New Roman" w:cs="Times New Roman"/>
          <w:sz w:val="27"/>
          <w:szCs w:val="27"/>
          <w:lang w:eastAsia="ru-RU"/>
        </w:rPr>
        <w:t xml:space="preserve">ООО «ЮТК», другие поступления не планируются.  </w:t>
      </w:r>
    </w:p>
    <w:p w:rsidR="00B773B1" w:rsidRPr="00B773B1" w:rsidRDefault="00B773B1" w:rsidP="00B773B1">
      <w:pPr>
        <w:spacing w:after="0" w:line="240" w:lineRule="auto"/>
        <w:ind w:firstLine="708"/>
        <w:jc w:val="both"/>
        <w:rPr>
          <w:rFonts w:ascii="Times New Roman" w:eastAsia="Times New Roman" w:hAnsi="Times New Roman" w:cs="Times New Roman"/>
          <w:bCs/>
          <w:sz w:val="27"/>
          <w:szCs w:val="27"/>
          <w:lang w:eastAsia="ru-RU"/>
        </w:rPr>
      </w:pPr>
    </w:p>
    <w:p w:rsidR="00B773B1" w:rsidRPr="00B773B1" w:rsidRDefault="00B773B1" w:rsidP="00B773B1">
      <w:pPr>
        <w:spacing w:before="100" w:beforeAutospacing="1" w:after="100" w:afterAutospacing="1" w:line="240" w:lineRule="auto"/>
        <w:ind w:firstLine="708"/>
        <w:contextualSpacing/>
        <w:jc w:val="center"/>
        <w:rPr>
          <w:rFonts w:ascii="Times New Roman" w:eastAsia="Times New Roman" w:hAnsi="Times New Roman" w:cs="Times New Roman"/>
          <w:sz w:val="20"/>
          <w:szCs w:val="20"/>
          <w:lang w:eastAsia="ru-RU"/>
        </w:rPr>
      </w:pPr>
      <w:r w:rsidRPr="00B773B1">
        <w:rPr>
          <w:rFonts w:ascii="Times New Roman" w:eastAsia="Times New Roman" w:hAnsi="Times New Roman" w:cs="Times New Roman"/>
          <w:b/>
          <w:sz w:val="27"/>
          <w:szCs w:val="27"/>
          <w:lang w:eastAsia="ru-RU"/>
        </w:rPr>
        <w:lastRenderedPageBreak/>
        <w:t>Прочие неналоговые доходы поселения</w:t>
      </w:r>
    </w:p>
    <w:p w:rsidR="00B773B1" w:rsidRDefault="00B773B1"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Прогноз неналоговых доходов в бю</w:t>
      </w:r>
      <w:r w:rsidR="00DC437C">
        <w:rPr>
          <w:rFonts w:ascii="Times New Roman" w:eastAsia="Times New Roman" w:hAnsi="Times New Roman" w:cs="Times New Roman"/>
          <w:sz w:val="27"/>
          <w:szCs w:val="27"/>
          <w:lang w:eastAsia="ru-RU"/>
        </w:rPr>
        <w:t>джет сельского поселения на 2017</w:t>
      </w:r>
      <w:r w:rsidR="00031A18">
        <w:rPr>
          <w:rFonts w:ascii="Times New Roman" w:eastAsia="Times New Roman" w:hAnsi="Times New Roman" w:cs="Times New Roman"/>
          <w:sz w:val="27"/>
          <w:szCs w:val="27"/>
          <w:lang w:eastAsia="ru-RU"/>
        </w:rPr>
        <w:t xml:space="preserve"> год составит 500,0 тыс. руб.</w:t>
      </w:r>
    </w:p>
    <w:p w:rsidR="00031A18" w:rsidRPr="00B773B1" w:rsidRDefault="00031A18" w:rsidP="00B773B1">
      <w:pPr>
        <w:spacing w:before="100" w:beforeAutospacing="1" w:after="100" w:afterAutospacing="1" w:line="240" w:lineRule="auto"/>
        <w:ind w:firstLine="708"/>
        <w:contextualSpacing/>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ind w:firstLine="720"/>
        <w:jc w:val="center"/>
        <w:rPr>
          <w:rFonts w:ascii="Times New Roman" w:eastAsia="Times New Roman" w:hAnsi="Times New Roman" w:cs="Times New Roman"/>
          <w:b/>
          <w:bCs/>
          <w:sz w:val="27"/>
          <w:szCs w:val="27"/>
          <w:lang w:eastAsia="ru-RU"/>
        </w:rPr>
      </w:pPr>
      <w:r w:rsidRPr="00B773B1">
        <w:rPr>
          <w:rFonts w:ascii="Times New Roman" w:eastAsia="Times New Roman" w:hAnsi="Times New Roman" w:cs="Times New Roman"/>
          <w:b/>
          <w:bCs/>
          <w:sz w:val="27"/>
          <w:szCs w:val="27"/>
          <w:lang w:eastAsia="ru-RU"/>
        </w:rPr>
        <w:t xml:space="preserve">Безвозмездные  поступления </w:t>
      </w:r>
    </w:p>
    <w:p w:rsidR="00B773B1" w:rsidRPr="00B773B1" w:rsidRDefault="00B773B1" w:rsidP="00B773B1">
      <w:pPr>
        <w:spacing w:after="0" w:line="240" w:lineRule="auto"/>
        <w:ind w:firstLine="720"/>
        <w:jc w:val="center"/>
        <w:rPr>
          <w:rFonts w:ascii="Times New Roman" w:eastAsia="Times New Roman" w:hAnsi="Times New Roman" w:cs="Times New Roman"/>
          <w:b/>
          <w:bCs/>
          <w:sz w:val="20"/>
          <w:szCs w:val="20"/>
          <w:lang w:eastAsia="ru-RU"/>
        </w:rPr>
      </w:pPr>
    </w:p>
    <w:p w:rsidR="00B773B1" w:rsidRPr="00B773B1" w:rsidRDefault="00B773B1" w:rsidP="00B773B1">
      <w:pPr>
        <w:spacing w:after="0" w:line="240" w:lineRule="auto"/>
        <w:ind w:firstLine="72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По проекту бюд</w:t>
      </w:r>
      <w:r w:rsidR="00DC437C">
        <w:rPr>
          <w:rFonts w:ascii="Times New Roman" w:eastAsia="Times New Roman" w:hAnsi="Times New Roman" w:cs="Times New Roman"/>
          <w:sz w:val="27"/>
          <w:szCs w:val="27"/>
          <w:lang w:eastAsia="ru-RU"/>
        </w:rPr>
        <w:t>жета сельского поселения на 2017</w:t>
      </w:r>
      <w:r w:rsidRPr="00B773B1">
        <w:rPr>
          <w:rFonts w:ascii="Times New Roman" w:eastAsia="Times New Roman" w:hAnsi="Times New Roman" w:cs="Times New Roman"/>
          <w:sz w:val="27"/>
          <w:szCs w:val="27"/>
          <w:lang w:eastAsia="ru-RU"/>
        </w:rPr>
        <w:t xml:space="preserve"> год объем безвозмез</w:t>
      </w:r>
      <w:r w:rsidR="00DC437C">
        <w:rPr>
          <w:rFonts w:ascii="Times New Roman" w:eastAsia="Times New Roman" w:hAnsi="Times New Roman" w:cs="Times New Roman"/>
          <w:sz w:val="27"/>
          <w:szCs w:val="27"/>
          <w:lang w:eastAsia="ru-RU"/>
        </w:rPr>
        <w:t>дных поступлений составит 7080,0</w:t>
      </w:r>
      <w:r w:rsidRPr="00B773B1">
        <w:rPr>
          <w:rFonts w:ascii="Times New Roman" w:eastAsia="Times New Roman" w:hAnsi="Times New Roman" w:cs="Times New Roman"/>
          <w:sz w:val="27"/>
          <w:szCs w:val="27"/>
          <w:lang w:eastAsia="ru-RU"/>
        </w:rPr>
        <w:t xml:space="preserve"> тыс. руб., из-них </w:t>
      </w:r>
      <w:r w:rsidRPr="00B773B1">
        <w:rPr>
          <w:rFonts w:ascii="Times New Roman" w:eastAsia="Times New Roman" w:hAnsi="Times New Roman" w:cs="Times New Roman"/>
          <w:bCs/>
          <w:sz w:val="27"/>
          <w:szCs w:val="27"/>
          <w:lang w:eastAsia="ru-RU"/>
        </w:rPr>
        <w:t xml:space="preserve">дотация бюджетам сельских поселений  на выравнивание уровня бюджетной обеспеченности планируется в объеме </w:t>
      </w:r>
      <w:r w:rsidR="000D2B40">
        <w:rPr>
          <w:rFonts w:ascii="Times New Roman" w:eastAsia="Times New Roman" w:hAnsi="Times New Roman" w:cs="Times New Roman"/>
          <w:bCs/>
          <w:sz w:val="27"/>
          <w:szCs w:val="27"/>
          <w:lang w:eastAsia="ru-RU"/>
        </w:rPr>
        <w:t>6938,9</w:t>
      </w:r>
      <w:r w:rsidR="00031A18">
        <w:rPr>
          <w:rFonts w:ascii="Times New Roman" w:eastAsia="Times New Roman" w:hAnsi="Times New Roman" w:cs="Times New Roman"/>
          <w:sz w:val="27"/>
          <w:szCs w:val="27"/>
          <w:lang w:eastAsia="ru-RU"/>
        </w:rPr>
        <w:t xml:space="preserve"> тыс. руб.</w:t>
      </w:r>
      <w:r w:rsidRPr="00B773B1">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ind w:firstLine="72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На выполнение переданных полномочий всего предусмотрено субвенций в объеме 141,1 тыс. руб., в том числе на государственную регистрацию акт</w:t>
      </w:r>
      <w:r w:rsidR="000D2B40">
        <w:rPr>
          <w:rFonts w:ascii="Times New Roman" w:eastAsia="Times New Roman" w:hAnsi="Times New Roman" w:cs="Times New Roman"/>
          <w:sz w:val="27"/>
          <w:szCs w:val="27"/>
          <w:lang w:eastAsia="ru-RU"/>
        </w:rPr>
        <w:t>ов гражданского состояния – 4,6</w:t>
      </w:r>
      <w:r w:rsidRPr="00B773B1">
        <w:rPr>
          <w:rFonts w:ascii="Times New Roman" w:eastAsia="Times New Roman" w:hAnsi="Times New Roman" w:cs="Times New Roman"/>
          <w:sz w:val="27"/>
          <w:szCs w:val="27"/>
          <w:lang w:eastAsia="ru-RU"/>
        </w:rPr>
        <w:t xml:space="preserve"> тыс. руб. и на осуществление первичного воинского учет</w:t>
      </w:r>
      <w:r w:rsidR="000D2B40">
        <w:rPr>
          <w:rFonts w:ascii="Times New Roman" w:eastAsia="Times New Roman" w:hAnsi="Times New Roman" w:cs="Times New Roman"/>
          <w:sz w:val="27"/>
          <w:szCs w:val="27"/>
          <w:lang w:eastAsia="ru-RU"/>
        </w:rPr>
        <w:t>а  на территории поселения – 136</w:t>
      </w:r>
      <w:r w:rsidR="00031A18">
        <w:rPr>
          <w:rFonts w:ascii="Times New Roman" w:eastAsia="Times New Roman" w:hAnsi="Times New Roman" w:cs="Times New Roman"/>
          <w:sz w:val="27"/>
          <w:szCs w:val="27"/>
          <w:lang w:eastAsia="ru-RU"/>
        </w:rPr>
        <w:t>,5 тыс. руб.</w:t>
      </w:r>
    </w:p>
    <w:p w:rsidR="00B773B1" w:rsidRPr="00B773B1" w:rsidRDefault="00B773B1" w:rsidP="00B773B1">
      <w:pPr>
        <w:spacing w:after="0" w:line="240" w:lineRule="auto"/>
        <w:ind w:firstLine="72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Анализируя динамику поступления безвозмездных поступлений, следует отметит</w:t>
      </w:r>
      <w:r w:rsidR="000D2B40">
        <w:rPr>
          <w:rFonts w:ascii="Times New Roman" w:eastAsia="Times New Roman" w:hAnsi="Times New Roman" w:cs="Times New Roman"/>
          <w:sz w:val="27"/>
          <w:szCs w:val="27"/>
          <w:lang w:eastAsia="ru-RU"/>
        </w:rPr>
        <w:t>ь, что ожидаемое исполнение 2016</w:t>
      </w:r>
      <w:r w:rsidRPr="00B773B1">
        <w:rPr>
          <w:rFonts w:ascii="Times New Roman" w:eastAsia="Times New Roman" w:hAnsi="Times New Roman" w:cs="Times New Roman"/>
          <w:sz w:val="27"/>
          <w:szCs w:val="27"/>
          <w:lang w:eastAsia="ru-RU"/>
        </w:rPr>
        <w:t xml:space="preserve"> года </w:t>
      </w:r>
      <w:r w:rsidR="00031A18">
        <w:rPr>
          <w:rFonts w:ascii="Times New Roman" w:eastAsia="Times New Roman" w:hAnsi="Times New Roman" w:cs="Times New Roman"/>
          <w:sz w:val="27"/>
          <w:szCs w:val="27"/>
          <w:lang w:eastAsia="ru-RU"/>
        </w:rPr>
        <w:t xml:space="preserve">больше </w:t>
      </w:r>
      <w:r w:rsidRPr="00B773B1">
        <w:rPr>
          <w:rFonts w:ascii="Times New Roman" w:eastAsia="Times New Roman" w:hAnsi="Times New Roman" w:cs="Times New Roman"/>
          <w:sz w:val="27"/>
          <w:szCs w:val="27"/>
          <w:lang w:eastAsia="ru-RU"/>
        </w:rPr>
        <w:t xml:space="preserve">на </w:t>
      </w:r>
      <w:r w:rsidR="00031A18">
        <w:rPr>
          <w:rFonts w:ascii="Times New Roman" w:eastAsia="Times New Roman" w:hAnsi="Times New Roman" w:cs="Times New Roman"/>
          <w:sz w:val="27"/>
          <w:szCs w:val="27"/>
          <w:lang w:eastAsia="ru-RU"/>
        </w:rPr>
        <w:t>3017,1</w:t>
      </w:r>
      <w:r w:rsidRPr="00B773B1">
        <w:rPr>
          <w:rFonts w:ascii="Times New Roman" w:eastAsia="Times New Roman" w:hAnsi="Times New Roman" w:cs="Times New Roman"/>
          <w:sz w:val="27"/>
          <w:szCs w:val="27"/>
          <w:lang w:eastAsia="ru-RU"/>
        </w:rPr>
        <w:t xml:space="preserve"> тыс. руб. (на </w:t>
      </w:r>
      <w:r w:rsidR="00031A18">
        <w:rPr>
          <w:rFonts w:ascii="Times New Roman" w:eastAsia="Times New Roman" w:hAnsi="Times New Roman" w:cs="Times New Roman"/>
          <w:sz w:val="27"/>
          <w:szCs w:val="27"/>
          <w:lang w:eastAsia="ru-RU"/>
        </w:rPr>
        <w:t>3</w:t>
      </w:r>
      <w:r w:rsidRPr="00B773B1">
        <w:rPr>
          <w:rFonts w:ascii="Times New Roman" w:eastAsia="Times New Roman" w:hAnsi="Times New Roman" w:cs="Times New Roman"/>
          <w:sz w:val="27"/>
          <w:szCs w:val="27"/>
          <w:lang w:eastAsia="ru-RU"/>
        </w:rPr>
        <w:t>7,</w:t>
      </w:r>
      <w:r w:rsidR="00031A18">
        <w:rPr>
          <w:rFonts w:ascii="Times New Roman" w:eastAsia="Times New Roman" w:hAnsi="Times New Roman" w:cs="Times New Roman"/>
          <w:sz w:val="27"/>
          <w:szCs w:val="27"/>
          <w:lang w:eastAsia="ru-RU"/>
        </w:rPr>
        <w:t>5</w:t>
      </w:r>
      <w:r w:rsidRPr="00B773B1">
        <w:rPr>
          <w:rFonts w:ascii="Times New Roman" w:eastAsia="Times New Roman" w:hAnsi="Times New Roman" w:cs="Times New Roman"/>
          <w:sz w:val="27"/>
          <w:szCs w:val="27"/>
          <w:lang w:eastAsia="ru-RU"/>
        </w:rPr>
        <w:t>%) фактического исполнения за 201</w:t>
      </w:r>
      <w:r w:rsidR="00031A18">
        <w:rPr>
          <w:rFonts w:ascii="Times New Roman" w:eastAsia="Times New Roman" w:hAnsi="Times New Roman" w:cs="Times New Roman"/>
          <w:sz w:val="27"/>
          <w:szCs w:val="27"/>
          <w:lang w:eastAsia="ru-RU"/>
        </w:rPr>
        <w:t>5</w:t>
      </w:r>
      <w:r w:rsidRPr="00B773B1">
        <w:rPr>
          <w:rFonts w:ascii="Times New Roman" w:eastAsia="Times New Roman" w:hAnsi="Times New Roman" w:cs="Times New Roman"/>
          <w:sz w:val="27"/>
          <w:szCs w:val="27"/>
          <w:lang w:eastAsia="ru-RU"/>
        </w:rPr>
        <w:t xml:space="preserve"> год</w:t>
      </w:r>
      <w:r w:rsidR="00031A18">
        <w:rPr>
          <w:rFonts w:ascii="Times New Roman" w:eastAsia="Times New Roman" w:hAnsi="Times New Roman" w:cs="Times New Roman"/>
          <w:sz w:val="27"/>
          <w:szCs w:val="27"/>
          <w:lang w:eastAsia="ru-RU"/>
        </w:rPr>
        <w:t xml:space="preserve"> (8038,4 тыс. руб.)</w:t>
      </w:r>
      <w:r w:rsidRPr="00B773B1">
        <w:rPr>
          <w:rFonts w:ascii="Times New Roman" w:eastAsia="Times New Roman" w:hAnsi="Times New Roman" w:cs="Times New Roman"/>
          <w:sz w:val="27"/>
          <w:szCs w:val="27"/>
          <w:lang w:eastAsia="ru-RU"/>
        </w:rPr>
        <w:t xml:space="preserve">. </w:t>
      </w:r>
    </w:p>
    <w:p w:rsidR="00B773B1" w:rsidRPr="00B773B1" w:rsidRDefault="00B773B1" w:rsidP="00B773B1">
      <w:pPr>
        <w:spacing w:after="0" w:line="240" w:lineRule="auto"/>
        <w:ind w:firstLine="720"/>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Как отмечалось ранее, снижение </w:t>
      </w:r>
      <w:r w:rsidR="000D2B40">
        <w:rPr>
          <w:rFonts w:ascii="Times New Roman" w:eastAsia="Times New Roman" w:hAnsi="Times New Roman" w:cs="Times New Roman"/>
          <w:sz w:val="27"/>
          <w:szCs w:val="27"/>
          <w:lang w:eastAsia="ru-RU"/>
        </w:rPr>
        <w:t>безвозмездных поступлений в 2017</w:t>
      </w:r>
      <w:r w:rsidRPr="00B773B1">
        <w:rPr>
          <w:rFonts w:ascii="Times New Roman" w:eastAsia="Times New Roman" w:hAnsi="Times New Roman" w:cs="Times New Roman"/>
          <w:sz w:val="27"/>
          <w:szCs w:val="27"/>
          <w:lang w:eastAsia="ru-RU"/>
        </w:rPr>
        <w:t xml:space="preserve"> году </w:t>
      </w:r>
      <w:r w:rsidR="000D2B40">
        <w:rPr>
          <w:rFonts w:ascii="Times New Roman" w:eastAsia="Times New Roman" w:hAnsi="Times New Roman" w:cs="Times New Roman"/>
          <w:sz w:val="27"/>
          <w:szCs w:val="27"/>
          <w:lang w:eastAsia="ru-RU"/>
        </w:rPr>
        <w:t>составит 3975,5</w:t>
      </w:r>
      <w:r w:rsidRPr="00B773B1">
        <w:rPr>
          <w:rFonts w:ascii="Times New Roman" w:eastAsia="Times New Roman" w:hAnsi="Times New Roman" w:cs="Times New Roman"/>
          <w:sz w:val="27"/>
          <w:szCs w:val="27"/>
          <w:lang w:eastAsia="ru-RU"/>
        </w:rPr>
        <w:t xml:space="preserve"> тыс. р</w:t>
      </w:r>
      <w:r w:rsidR="000D2B40">
        <w:rPr>
          <w:rFonts w:ascii="Times New Roman" w:eastAsia="Times New Roman" w:hAnsi="Times New Roman" w:cs="Times New Roman"/>
          <w:sz w:val="27"/>
          <w:szCs w:val="27"/>
          <w:lang w:eastAsia="ru-RU"/>
        </w:rPr>
        <w:t xml:space="preserve">уб. (или на </w:t>
      </w:r>
      <w:r w:rsidR="00031A18">
        <w:rPr>
          <w:rFonts w:ascii="Times New Roman" w:eastAsia="Times New Roman" w:hAnsi="Times New Roman" w:cs="Times New Roman"/>
          <w:sz w:val="27"/>
          <w:szCs w:val="27"/>
          <w:lang w:eastAsia="ru-RU"/>
        </w:rPr>
        <w:t>36,0</w:t>
      </w:r>
      <w:r w:rsidR="000D2B40">
        <w:rPr>
          <w:rFonts w:ascii="Times New Roman" w:eastAsia="Times New Roman" w:hAnsi="Times New Roman" w:cs="Times New Roman"/>
          <w:sz w:val="27"/>
          <w:szCs w:val="27"/>
          <w:lang w:eastAsia="ru-RU"/>
        </w:rPr>
        <w:t>%) к уровню 2016</w:t>
      </w:r>
      <w:r w:rsidRPr="00B773B1">
        <w:rPr>
          <w:rFonts w:ascii="Times New Roman" w:eastAsia="Times New Roman" w:hAnsi="Times New Roman" w:cs="Times New Roman"/>
          <w:sz w:val="27"/>
          <w:szCs w:val="27"/>
          <w:lang w:eastAsia="ru-RU"/>
        </w:rPr>
        <w:t xml:space="preserve"> года</w:t>
      </w:r>
      <w:r w:rsidR="00031A18">
        <w:rPr>
          <w:rFonts w:ascii="Times New Roman" w:eastAsia="Times New Roman" w:hAnsi="Times New Roman" w:cs="Times New Roman"/>
          <w:sz w:val="27"/>
          <w:szCs w:val="27"/>
          <w:lang w:eastAsia="ru-RU"/>
        </w:rPr>
        <w:t xml:space="preserve"> (11055,5 тыс. руб.)</w:t>
      </w:r>
      <w:r w:rsidRPr="00B773B1">
        <w:rPr>
          <w:rFonts w:ascii="Times New Roman" w:eastAsia="Times New Roman" w:hAnsi="Times New Roman" w:cs="Times New Roman"/>
          <w:sz w:val="27"/>
          <w:szCs w:val="27"/>
          <w:lang w:eastAsia="ru-RU"/>
        </w:rPr>
        <w:t xml:space="preserve">, т.к. в текущем периоде ожидаются дополнительные безвозмездные поступления в бюджет сельского поселения из бюджетов других уровней в объеме </w:t>
      </w:r>
      <w:r w:rsidR="00031A18">
        <w:rPr>
          <w:rFonts w:ascii="Times New Roman" w:eastAsia="Times New Roman" w:hAnsi="Times New Roman" w:cs="Times New Roman"/>
          <w:sz w:val="27"/>
          <w:szCs w:val="27"/>
          <w:lang w:eastAsia="ru-RU"/>
        </w:rPr>
        <w:t>3909,5</w:t>
      </w:r>
      <w:r w:rsidRPr="00B773B1">
        <w:rPr>
          <w:rFonts w:ascii="Times New Roman" w:eastAsia="Times New Roman" w:hAnsi="Times New Roman" w:cs="Times New Roman"/>
          <w:sz w:val="27"/>
          <w:szCs w:val="27"/>
          <w:lang w:eastAsia="ru-RU"/>
        </w:rPr>
        <w:t xml:space="preserve"> тыс. руб.                             </w:t>
      </w:r>
    </w:p>
    <w:p w:rsidR="00B773B1" w:rsidRPr="00B773B1" w:rsidRDefault="00B773B1" w:rsidP="00B773B1">
      <w:pPr>
        <w:spacing w:after="0" w:line="240" w:lineRule="auto"/>
        <w:ind w:right="-185"/>
        <w:contextualSpacing/>
        <w:rPr>
          <w:rFonts w:ascii="Times New Roman" w:eastAsia="Times New Roman" w:hAnsi="Times New Roman" w:cs="Times New Roman"/>
          <w:sz w:val="27"/>
          <w:szCs w:val="27"/>
          <w:lang w:eastAsia="ru-RU"/>
        </w:rPr>
      </w:pPr>
    </w:p>
    <w:p w:rsidR="00B773B1" w:rsidRPr="00B773B1" w:rsidRDefault="00B773B1" w:rsidP="00B773B1">
      <w:pPr>
        <w:spacing w:after="0" w:line="240" w:lineRule="auto"/>
        <w:ind w:firstLine="552"/>
        <w:contextualSpacing/>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3. Расходы бюджета </w:t>
      </w:r>
      <w:proofErr w:type="spellStart"/>
      <w:r w:rsidRPr="00B773B1">
        <w:rPr>
          <w:rFonts w:ascii="Times New Roman" w:eastAsia="Times New Roman" w:hAnsi="Times New Roman" w:cs="Times New Roman"/>
          <w:b/>
          <w:sz w:val="27"/>
          <w:szCs w:val="27"/>
          <w:lang w:eastAsia="ru-RU"/>
        </w:rPr>
        <w:t>Кардоникс</w:t>
      </w:r>
      <w:r w:rsidR="000D2B40">
        <w:rPr>
          <w:rFonts w:ascii="Times New Roman" w:eastAsia="Times New Roman" w:hAnsi="Times New Roman" w:cs="Times New Roman"/>
          <w:b/>
          <w:sz w:val="27"/>
          <w:szCs w:val="27"/>
          <w:lang w:eastAsia="ru-RU"/>
        </w:rPr>
        <w:t>кого</w:t>
      </w:r>
      <w:proofErr w:type="spellEnd"/>
      <w:r w:rsidR="000D2B40">
        <w:rPr>
          <w:rFonts w:ascii="Times New Roman" w:eastAsia="Times New Roman" w:hAnsi="Times New Roman" w:cs="Times New Roman"/>
          <w:b/>
          <w:sz w:val="27"/>
          <w:szCs w:val="27"/>
          <w:lang w:eastAsia="ru-RU"/>
        </w:rPr>
        <w:t xml:space="preserve"> сельского поселения на 2017</w:t>
      </w:r>
      <w:r w:rsidRPr="00B773B1">
        <w:rPr>
          <w:rFonts w:ascii="Times New Roman" w:eastAsia="Times New Roman" w:hAnsi="Times New Roman" w:cs="Times New Roman"/>
          <w:b/>
          <w:sz w:val="27"/>
          <w:szCs w:val="27"/>
          <w:lang w:eastAsia="ru-RU"/>
        </w:rPr>
        <w:t xml:space="preserve"> год</w:t>
      </w:r>
    </w:p>
    <w:p w:rsidR="00B773B1" w:rsidRPr="00B773B1" w:rsidRDefault="00B773B1" w:rsidP="00B773B1">
      <w:pPr>
        <w:spacing w:after="0" w:line="240" w:lineRule="auto"/>
        <w:contextualSpacing/>
        <w:jc w:val="both"/>
        <w:rPr>
          <w:rFonts w:ascii="Times New Roman" w:eastAsia="Times New Roman" w:hAnsi="Times New Roman" w:cs="Times New Roman"/>
          <w:b/>
          <w:sz w:val="27"/>
          <w:szCs w:val="27"/>
          <w:lang w:eastAsia="ru-RU"/>
        </w:rPr>
      </w:pPr>
    </w:p>
    <w:p w:rsidR="00B773B1" w:rsidRPr="00B773B1" w:rsidRDefault="00B773B1" w:rsidP="00B773B1">
      <w:pPr>
        <w:spacing w:after="0" w:line="240" w:lineRule="auto"/>
        <w:contextualSpacing/>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
          <w:sz w:val="27"/>
          <w:szCs w:val="27"/>
          <w:lang w:eastAsia="ru-RU"/>
        </w:rPr>
        <w:t xml:space="preserve">    </w:t>
      </w:r>
      <w:r w:rsidRPr="00B773B1">
        <w:rPr>
          <w:rFonts w:ascii="Times New Roman" w:eastAsia="Times New Roman" w:hAnsi="Times New Roman" w:cs="Times New Roman"/>
          <w:sz w:val="27"/>
          <w:szCs w:val="27"/>
          <w:lang w:eastAsia="ru-RU"/>
        </w:rPr>
        <w:t xml:space="preserve">Объем расходов  </w:t>
      </w:r>
      <w:r w:rsidRPr="00B773B1">
        <w:rPr>
          <w:rFonts w:ascii="Times New Roman" w:eastAsia="Times New Roman" w:hAnsi="Times New Roman" w:cs="Times New Roman"/>
          <w:bCs/>
          <w:sz w:val="27"/>
          <w:szCs w:val="27"/>
          <w:lang w:eastAsia="ru-RU"/>
        </w:rPr>
        <w:t xml:space="preserve">бюджета </w:t>
      </w:r>
      <w:r w:rsidR="000D2B40">
        <w:rPr>
          <w:rFonts w:ascii="Times New Roman" w:eastAsia="Times New Roman" w:hAnsi="Times New Roman" w:cs="Times New Roman"/>
          <w:sz w:val="27"/>
          <w:szCs w:val="27"/>
          <w:lang w:eastAsia="ru-RU"/>
        </w:rPr>
        <w:t>сельского поселения на 2017</w:t>
      </w:r>
      <w:r w:rsidRPr="00B773B1">
        <w:rPr>
          <w:rFonts w:ascii="Times New Roman" w:eastAsia="Times New Roman" w:hAnsi="Times New Roman" w:cs="Times New Roman"/>
          <w:sz w:val="27"/>
          <w:szCs w:val="27"/>
          <w:lang w:eastAsia="ru-RU"/>
        </w:rPr>
        <w:t xml:space="preserve"> год  определен исходя из необходимости финансового обеспечения действующих расходных обязательств, с учетом основных направлений бюджетной политики и </w:t>
      </w:r>
      <w:r w:rsidR="000D2B40">
        <w:rPr>
          <w:rFonts w:ascii="Times New Roman" w:eastAsia="Times New Roman" w:hAnsi="Times New Roman" w:cs="Times New Roman"/>
          <w:bCs/>
          <w:sz w:val="27"/>
          <w:szCs w:val="27"/>
          <w:lang w:eastAsia="ru-RU"/>
        </w:rPr>
        <w:t xml:space="preserve">составляет </w:t>
      </w:r>
      <w:r w:rsidR="00442D3B">
        <w:rPr>
          <w:rFonts w:ascii="Times New Roman" w:eastAsia="Times New Roman" w:hAnsi="Times New Roman" w:cs="Times New Roman"/>
          <w:bCs/>
          <w:sz w:val="27"/>
          <w:szCs w:val="27"/>
          <w:lang w:eastAsia="ru-RU"/>
        </w:rPr>
        <w:t>сумму</w:t>
      </w:r>
      <w:r w:rsidR="000D2B40">
        <w:rPr>
          <w:rFonts w:ascii="Times New Roman" w:eastAsia="Times New Roman" w:hAnsi="Times New Roman" w:cs="Times New Roman"/>
          <w:bCs/>
          <w:sz w:val="27"/>
          <w:szCs w:val="27"/>
          <w:lang w:eastAsia="ru-RU"/>
        </w:rPr>
        <w:t xml:space="preserve"> 1005</w:t>
      </w:r>
      <w:r w:rsidRPr="00B773B1">
        <w:rPr>
          <w:rFonts w:ascii="Times New Roman" w:eastAsia="Times New Roman" w:hAnsi="Times New Roman" w:cs="Times New Roman"/>
          <w:bCs/>
          <w:sz w:val="27"/>
          <w:szCs w:val="27"/>
          <w:lang w:eastAsia="ru-RU"/>
        </w:rPr>
        <w:t>4,</w:t>
      </w:r>
      <w:r w:rsidR="00442D3B">
        <w:rPr>
          <w:rFonts w:ascii="Times New Roman" w:eastAsia="Times New Roman" w:hAnsi="Times New Roman" w:cs="Times New Roman"/>
          <w:bCs/>
          <w:sz w:val="27"/>
          <w:szCs w:val="27"/>
          <w:lang w:eastAsia="ru-RU"/>
        </w:rPr>
        <w:t>7</w:t>
      </w:r>
      <w:r w:rsidRPr="00B773B1">
        <w:rPr>
          <w:rFonts w:ascii="Times New Roman" w:eastAsia="Times New Roman" w:hAnsi="Times New Roman" w:cs="Times New Roman"/>
          <w:bCs/>
          <w:sz w:val="27"/>
          <w:szCs w:val="27"/>
          <w:lang w:eastAsia="ru-RU"/>
        </w:rPr>
        <w:t xml:space="preserve"> тыс. руб., в том числе на выполнение переданных полномочий 141,1 тыс. руб.</w:t>
      </w:r>
    </w:p>
    <w:p w:rsidR="00B773B1" w:rsidRPr="00B773B1" w:rsidRDefault="00B773B1" w:rsidP="00B773B1">
      <w:pPr>
        <w:spacing w:after="0" w:line="240" w:lineRule="auto"/>
        <w:jc w:val="right"/>
        <w:rPr>
          <w:rFonts w:ascii="Times New Roman" w:eastAsia="Times New Roman" w:hAnsi="Times New Roman" w:cs="Times New Roman"/>
          <w:i/>
          <w:sz w:val="24"/>
          <w:szCs w:val="24"/>
          <w:lang w:eastAsia="ru-RU"/>
        </w:rPr>
      </w:pPr>
    </w:p>
    <w:p w:rsidR="00B773B1" w:rsidRPr="00B773B1" w:rsidRDefault="00B773B1" w:rsidP="00B773B1">
      <w:pPr>
        <w:spacing w:after="0" w:line="240" w:lineRule="auto"/>
        <w:jc w:val="right"/>
        <w:rPr>
          <w:rFonts w:ascii="Times New Roman" w:eastAsia="Times New Roman" w:hAnsi="Times New Roman" w:cs="Times New Roman"/>
          <w:sz w:val="20"/>
          <w:szCs w:val="20"/>
          <w:lang w:eastAsia="ru-RU"/>
        </w:rPr>
      </w:pPr>
      <w:r w:rsidRPr="00B773B1">
        <w:rPr>
          <w:rFonts w:ascii="Times New Roman" w:eastAsia="Times New Roman" w:hAnsi="Times New Roman" w:cs="Times New Roman"/>
          <w:i/>
          <w:sz w:val="24"/>
          <w:szCs w:val="24"/>
          <w:lang w:eastAsia="ru-RU"/>
        </w:rPr>
        <w:t xml:space="preserve">таблица </w:t>
      </w:r>
      <w:r w:rsidR="00442D3B">
        <w:rPr>
          <w:rFonts w:ascii="Times New Roman" w:eastAsia="Times New Roman" w:hAnsi="Times New Roman" w:cs="Times New Roman"/>
          <w:i/>
          <w:sz w:val="24"/>
          <w:szCs w:val="24"/>
          <w:lang w:eastAsia="ru-RU"/>
        </w:rPr>
        <w:t>5</w:t>
      </w:r>
      <w:r w:rsidRPr="00B773B1">
        <w:rPr>
          <w:rFonts w:ascii="Times New Roman" w:eastAsia="Times New Roman" w:hAnsi="Times New Roman" w:cs="Times New Roman"/>
          <w:i/>
          <w:sz w:val="24"/>
          <w:szCs w:val="24"/>
          <w:lang w:eastAsia="ru-RU"/>
        </w:rPr>
        <w:t xml:space="preserve"> </w:t>
      </w:r>
    </w:p>
    <w:p w:rsidR="00B773B1" w:rsidRPr="002F742F" w:rsidRDefault="00B773B1" w:rsidP="00B773B1">
      <w:pPr>
        <w:spacing w:after="0" w:line="240" w:lineRule="auto"/>
        <w:jc w:val="center"/>
        <w:rPr>
          <w:rFonts w:ascii="Times New Roman" w:eastAsia="Times New Roman" w:hAnsi="Times New Roman" w:cs="Times New Roman"/>
          <w:b/>
          <w:bCs/>
          <w:sz w:val="26"/>
          <w:szCs w:val="26"/>
          <w:lang w:eastAsia="ru-RU"/>
        </w:rPr>
      </w:pPr>
      <w:r w:rsidRPr="002F742F">
        <w:rPr>
          <w:rFonts w:ascii="Times New Roman" w:eastAsia="Times New Roman" w:hAnsi="Times New Roman" w:cs="Times New Roman"/>
          <w:b/>
          <w:bCs/>
          <w:sz w:val="26"/>
          <w:szCs w:val="26"/>
          <w:lang w:eastAsia="ru-RU"/>
        </w:rPr>
        <w:t xml:space="preserve">Сравнительный анализ показателей расходов бюджета сельского </w:t>
      </w:r>
    </w:p>
    <w:p w:rsidR="00B773B1" w:rsidRPr="002F742F" w:rsidRDefault="00B773B1" w:rsidP="00B773B1">
      <w:pPr>
        <w:spacing w:after="0" w:line="240" w:lineRule="auto"/>
        <w:jc w:val="center"/>
        <w:rPr>
          <w:rFonts w:ascii="Times New Roman" w:eastAsia="Times New Roman" w:hAnsi="Times New Roman" w:cs="Times New Roman"/>
          <w:b/>
          <w:bCs/>
          <w:sz w:val="26"/>
          <w:szCs w:val="26"/>
          <w:lang w:eastAsia="ru-RU"/>
        </w:rPr>
      </w:pPr>
      <w:r w:rsidRPr="002F742F">
        <w:rPr>
          <w:rFonts w:ascii="Times New Roman" w:eastAsia="Times New Roman" w:hAnsi="Times New Roman" w:cs="Times New Roman"/>
          <w:b/>
          <w:bCs/>
          <w:sz w:val="26"/>
          <w:szCs w:val="26"/>
          <w:lang w:eastAsia="ru-RU"/>
        </w:rPr>
        <w:t>поселения по разделам функциональной классификации расходов</w:t>
      </w:r>
      <w:r w:rsidR="002F742F" w:rsidRPr="002F742F">
        <w:rPr>
          <w:rFonts w:ascii="Times New Roman" w:eastAsia="Times New Roman" w:hAnsi="Times New Roman" w:cs="Times New Roman"/>
          <w:b/>
          <w:bCs/>
          <w:sz w:val="26"/>
          <w:szCs w:val="26"/>
          <w:lang w:eastAsia="ru-RU"/>
        </w:rPr>
        <w:t xml:space="preserve"> </w:t>
      </w:r>
      <w:r w:rsidRPr="002F742F">
        <w:rPr>
          <w:rFonts w:ascii="Times New Roman" w:eastAsia="Times New Roman" w:hAnsi="Times New Roman" w:cs="Times New Roman"/>
          <w:b/>
          <w:bCs/>
          <w:sz w:val="26"/>
          <w:szCs w:val="26"/>
          <w:lang w:eastAsia="ru-RU"/>
        </w:rPr>
        <w:t>бюджетов</w:t>
      </w:r>
    </w:p>
    <w:p w:rsidR="00B773B1" w:rsidRPr="00B773B1" w:rsidRDefault="00B773B1" w:rsidP="00B773B1">
      <w:pPr>
        <w:spacing w:after="0" w:line="240" w:lineRule="auto"/>
        <w:jc w:val="right"/>
        <w:rPr>
          <w:rFonts w:ascii="Times New Roman" w:eastAsia="Times New Roman" w:hAnsi="Times New Roman" w:cs="Times New Roman"/>
          <w:sz w:val="20"/>
          <w:szCs w:val="20"/>
          <w:lang w:eastAsia="ru-RU"/>
        </w:rPr>
      </w:pPr>
      <w:r w:rsidRPr="00B773B1">
        <w:rPr>
          <w:rFonts w:ascii="Times New Roman" w:eastAsia="Times New Roman" w:hAnsi="Times New Roman" w:cs="Times New Roman"/>
          <w:i/>
          <w:sz w:val="24"/>
          <w:szCs w:val="24"/>
          <w:lang w:eastAsia="ru-RU"/>
        </w:rPr>
        <w:t xml:space="preserve"> </w:t>
      </w:r>
    </w:p>
    <w:p w:rsidR="00B773B1" w:rsidRPr="00B773B1" w:rsidRDefault="00B773B1" w:rsidP="00B773B1">
      <w:pPr>
        <w:spacing w:after="0" w:line="240" w:lineRule="auto"/>
        <w:jc w:val="right"/>
        <w:rPr>
          <w:rFonts w:ascii="Times New Roman" w:eastAsia="Times New Roman" w:hAnsi="Times New Roman" w:cs="Times New Roman"/>
          <w:sz w:val="24"/>
          <w:szCs w:val="24"/>
          <w:lang w:eastAsia="ru-RU"/>
        </w:rPr>
      </w:pPr>
      <w:r w:rsidRPr="00B773B1">
        <w:rPr>
          <w:rFonts w:ascii="Times New Roman" w:eastAsia="Times New Roman" w:hAnsi="Times New Roman" w:cs="Times New Roman"/>
          <w:sz w:val="24"/>
          <w:szCs w:val="24"/>
          <w:lang w:eastAsia="ru-RU"/>
        </w:rPr>
        <w:t>(тыс. рублей)</w:t>
      </w:r>
    </w:p>
    <w:tbl>
      <w:tblPr>
        <w:tblW w:w="9783" w:type="dxa"/>
        <w:tblInd w:w="-34" w:type="dxa"/>
        <w:tblLook w:val="04A0" w:firstRow="1" w:lastRow="0" w:firstColumn="1" w:lastColumn="0" w:noHBand="0" w:noVBand="1"/>
      </w:tblPr>
      <w:tblGrid>
        <w:gridCol w:w="709"/>
        <w:gridCol w:w="4111"/>
        <w:gridCol w:w="1345"/>
        <w:gridCol w:w="1207"/>
        <w:gridCol w:w="1201"/>
        <w:gridCol w:w="1277"/>
      </w:tblGrid>
      <w:tr w:rsidR="002E0807" w:rsidRPr="00FE1730" w:rsidTr="002F742F">
        <w:trPr>
          <w:trHeight w:val="300"/>
        </w:trPr>
        <w:tc>
          <w:tcPr>
            <w:tcW w:w="709" w:type="dxa"/>
            <w:tcBorders>
              <w:top w:val="single" w:sz="4" w:space="0" w:color="auto"/>
              <w:left w:val="single" w:sz="4" w:space="0" w:color="auto"/>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 </w:t>
            </w:r>
          </w:p>
        </w:tc>
        <w:tc>
          <w:tcPr>
            <w:tcW w:w="4111" w:type="dxa"/>
            <w:tcBorders>
              <w:top w:val="single" w:sz="4" w:space="0" w:color="auto"/>
              <w:left w:val="single" w:sz="4" w:space="0" w:color="auto"/>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 </w:t>
            </w:r>
          </w:p>
        </w:tc>
        <w:tc>
          <w:tcPr>
            <w:tcW w:w="1345" w:type="dxa"/>
            <w:tcBorders>
              <w:top w:val="single" w:sz="4" w:space="0" w:color="auto"/>
              <w:left w:val="nil"/>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Уточнен-</w:t>
            </w:r>
          </w:p>
        </w:tc>
        <w:tc>
          <w:tcPr>
            <w:tcW w:w="1207" w:type="dxa"/>
            <w:tcBorders>
              <w:top w:val="single" w:sz="4" w:space="0" w:color="auto"/>
              <w:left w:val="nil"/>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Проект</w:t>
            </w:r>
          </w:p>
        </w:tc>
        <w:tc>
          <w:tcPr>
            <w:tcW w:w="1134" w:type="dxa"/>
            <w:tcBorders>
              <w:top w:val="single" w:sz="4" w:space="0" w:color="auto"/>
              <w:left w:val="nil"/>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 </w:t>
            </w:r>
          </w:p>
        </w:tc>
        <w:tc>
          <w:tcPr>
            <w:tcW w:w="1277" w:type="dxa"/>
            <w:tcBorders>
              <w:top w:val="single" w:sz="4" w:space="0" w:color="auto"/>
              <w:left w:val="single" w:sz="4" w:space="0" w:color="auto"/>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w:t>
            </w:r>
          </w:p>
        </w:tc>
      </w:tr>
      <w:tr w:rsidR="002E0807" w:rsidRPr="00FE1730" w:rsidTr="002F742F">
        <w:trPr>
          <w:trHeight w:val="300"/>
        </w:trPr>
        <w:tc>
          <w:tcPr>
            <w:tcW w:w="709" w:type="dxa"/>
            <w:tcBorders>
              <w:top w:val="nil"/>
              <w:left w:val="single" w:sz="4" w:space="0" w:color="auto"/>
              <w:bottom w:val="nil"/>
              <w:right w:val="nil"/>
            </w:tcBorders>
            <w:shd w:val="clear" w:color="auto" w:fill="auto"/>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код</w:t>
            </w:r>
          </w:p>
        </w:tc>
        <w:tc>
          <w:tcPr>
            <w:tcW w:w="4111" w:type="dxa"/>
            <w:tcBorders>
              <w:top w:val="nil"/>
              <w:left w:val="single" w:sz="4" w:space="0" w:color="auto"/>
              <w:bottom w:val="nil"/>
              <w:right w:val="single" w:sz="4" w:space="0" w:color="auto"/>
            </w:tcBorders>
            <w:shd w:val="clear" w:color="auto" w:fill="auto"/>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Наименование</w:t>
            </w:r>
          </w:p>
        </w:tc>
        <w:tc>
          <w:tcPr>
            <w:tcW w:w="1345" w:type="dxa"/>
            <w:tcBorders>
              <w:top w:val="nil"/>
              <w:left w:val="nil"/>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FE1730">
              <w:rPr>
                <w:rFonts w:ascii="Times New Roman" w:eastAsia="Times New Roman" w:hAnsi="Times New Roman" w:cs="Times New Roman"/>
                <w:b/>
                <w:bCs/>
                <w:color w:val="000000"/>
                <w:sz w:val="20"/>
                <w:szCs w:val="20"/>
                <w:lang w:eastAsia="ru-RU"/>
              </w:rPr>
              <w:t>ные</w:t>
            </w:r>
            <w:proofErr w:type="spellEnd"/>
          </w:p>
        </w:tc>
        <w:tc>
          <w:tcPr>
            <w:tcW w:w="1207" w:type="dxa"/>
            <w:tcBorders>
              <w:top w:val="nil"/>
              <w:left w:val="nil"/>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бюджета</w:t>
            </w:r>
          </w:p>
        </w:tc>
        <w:tc>
          <w:tcPr>
            <w:tcW w:w="1134" w:type="dxa"/>
            <w:tcBorders>
              <w:top w:val="nil"/>
              <w:left w:val="nil"/>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Изменение</w:t>
            </w:r>
          </w:p>
        </w:tc>
        <w:tc>
          <w:tcPr>
            <w:tcW w:w="1277" w:type="dxa"/>
            <w:tcBorders>
              <w:top w:val="nil"/>
              <w:left w:val="single" w:sz="4" w:space="0" w:color="auto"/>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изменения</w:t>
            </w:r>
          </w:p>
        </w:tc>
      </w:tr>
      <w:tr w:rsidR="002E0807" w:rsidRPr="00FE1730" w:rsidTr="002F742F">
        <w:trPr>
          <w:trHeight w:val="300"/>
        </w:trPr>
        <w:tc>
          <w:tcPr>
            <w:tcW w:w="709" w:type="dxa"/>
            <w:tcBorders>
              <w:top w:val="nil"/>
              <w:left w:val="single" w:sz="4" w:space="0" w:color="auto"/>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 </w:t>
            </w:r>
          </w:p>
        </w:tc>
        <w:tc>
          <w:tcPr>
            <w:tcW w:w="4111" w:type="dxa"/>
            <w:tcBorders>
              <w:top w:val="nil"/>
              <w:left w:val="single" w:sz="4" w:space="0" w:color="auto"/>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 </w:t>
            </w:r>
          </w:p>
        </w:tc>
        <w:tc>
          <w:tcPr>
            <w:tcW w:w="1345" w:type="dxa"/>
            <w:tcBorders>
              <w:top w:val="nil"/>
              <w:left w:val="nil"/>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назначения</w:t>
            </w:r>
          </w:p>
        </w:tc>
        <w:tc>
          <w:tcPr>
            <w:tcW w:w="1207" w:type="dxa"/>
            <w:tcBorders>
              <w:top w:val="nil"/>
              <w:left w:val="nil"/>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 xml:space="preserve">на </w:t>
            </w:r>
          </w:p>
        </w:tc>
        <w:tc>
          <w:tcPr>
            <w:tcW w:w="1134" w:type="dxa"/>
            <w:tcBorders>
              <w:top w:val="nil"/>
              <w:left w:val="nil"/>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p>
        </w:tc>
        <w:tc>
          <w:tcPr>
            <w:tcW w:w="1277" w:type="dxa"/>
            <w:tcBorders>
              <w:top w:val="nil"/>
              <w:left w:val="single" w:sz="4" w:space="0" w:color="auto"/>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 </w:t>
            </w:r>
          </w:p>
        </w:tc>
      </w:tr>
      <w:tr w:rsidR="002E0807" w:rsidRPr="00FE1730" w:rsidTr="002F742F">
        <w:trPr>
          <w:trHeight w:val="300"/>
        </w:trPr>
        <w:tc>
          <w:tcPr>
            <w:tcW w:w="709" w:type="dxa"/>
            <w:tcBorders>
              <w:top w:val="nil"/>
              <w:left w:val="single" w:sz="4" w:space="0" w:color="auto"/>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 </w:t>
            </w:r>
          </w:p>
        </w:tc>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 </w:t>
            </w:r>
          </w:p>
        </w:tc>
        <w:tc>
          <w:tcPr>
            <w:tcW w:w="1345"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на 2016год</w:t>
            </w:r>
          </w:p>
        </w:tc>
        <w:tc>
          <w:tcPr>
            <w:tcW w:w="120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2017 год</w:t>
            </w:r>
          </w:p>
        </w:tc>
        <w:tc>
          <w:tcPr>
            <w:tcW w:w="1134" w:type="dxa"/>
            <w:tcBorders>
              <w:top w:val="nil"/>
              <w:left w:val="nil"/>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 </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 </w:t>
            </w:r>
          </w:p>
        </w:tc>
      </w:tr>
      <w:tr w:rsidR="002E0807" w:rsidRPr="00FE1730" w:rsidTr="002F742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14"/>
                <w:szCs w:val="14"/>
                <w:lang w:eastAsia="ru-RU"/>
              </w:rPr>
            </w:pPr>
            <w:r w:rsidRPr="00FE1730">
              <w:rPr>
                <w:rFonts w:ascii="Times New Roman" w:eastAsia="Times New Roman" w:hAnsi="Times New Roman" w:cs="Times New Roman"/>
                <w:color w:val="000000"/>
                <w:sz w:val="14"/>
                <w:szCs w:val="14"/>
                <w:lang w:eastAsia="ru-RU"/>
              </w:rPr>
              <w:t>1</w:t>
            </w:r>
          </w:p>
        </w:tc>
        <w:tc>
          <w:tcPr>
            <w:tcW w:w="4111"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14"/>
                <w:szCs w:val="14"/>
                <w:lang w:eastAsia="ru-RU"/>
              </w:rPr>
            </w:pPr>
            <w:r w:rsidRPr="00FE1730">
              <w:rPr>
                <w:rFonts w:ascii="Times New Roman" w:eastAsia="Times New Roman" w:hAnsi="Times New Roman" w:cs="Times New Roman"/>
                <w:color w:val="000000"/>
                <w:sz w:val="14"/>
                <w:szCs w:val="14"/>
                <w:lang w:eastAsia="ru-RU"/>
              </w:rPr>
              <w:t>2</w:t>
            </w:r>
          </w:p>
        </w:tc>
        <w:tc>
          <w:tcPr>
            <w:tcW w:w="1345"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14"/>
                <w:szCs w:val="14"/>
                <w:lang w:eastAsia="ru-RU"/>
              </w:rPr>
            </w:pPr>
            <w:r w:rsidRPr="00FE1730">
              <w:rPr>
                <w:rFonts w:ascii="Times New Roman" w:eastAsia="Times New Roman" w:hAnsi="Times New Roman" w:cs="Times New Roman"/>
                <w:color w:val="000000"/>
                <w:sz w:val="14"/>
                <w:szCs w:val="14"/>
                <w:lang w:eastAsia="ru-RU"/>
              </w:rPr>
              <w:t>3</w:t>
            </w:r>
          </w:p>
        </w:tc>
        <w:tc>
          <w:tcPr>
            <w:tcW w:w="120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14"/>
                <w:szCs w:val="14"/>
                <w:lang w:eastAsia="ru-RU"/>
              </w:rPr>
            </w:pPr>
            <w:r w:rsidRPr="00FE1730">
              <w:rPr>
                <w:rFonts w:ascii="Times New Roman" w:eastAsia="Times New Roman" w:hAnsi="Times New Roman" w:cs="Times New Roman"/>
                <w:color w:val="000000"/>
                <w:sz w:val="14"/>
                <w:szCs w:val="14"/>
                <w:lang w:eastAsia="ru-RU"/>
              </w:rPr>
              <w:t>4</w:t>
            </w:r>
          </w:p>
        </w:tc>
        <w:tc>
          <w:tcPr>
            <w:tcW w:w="1134" w:type="dxa"/>
            <w:tcBorders>
              <w:top w:val="nil"/>
              <w:left w:val="nil"/>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14"/>
                <w:szCs w:val="14"/>
                <w:lang w:eastAsia="ru-RU"/>
              </w:rPr>
            </w:pPr>
            <w:r w:rsidRPr="00FE1730">
              <w:rPr>
                <w:rFonts w:ascii="Times New Roman" w:eastAsia="Times New Roman" w:hAnsi="Times New Roman" w:cs="Times New Roman"/>
                <w:color w:val="000000"/>
                <w:sz w:val="14"/>
                <w:szCs w:val="14"/>
                <w:lang w:eastAsia="ru-RU"/>
              </w:rPr>
              <w:t>5=4-3</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14"/>
                <w:szCs w:val="14"/>
                <w:lang w:eastAsia="ru-RU"/>
              </w:rPr>
            </w:pPr>
            <w:r w:rsidRPr="00FE1730">
              <w:rPr>
                <w:rFonts w:ascii="Times New Roman" w:eastAsia="Times New Roman" w:hAnsi="Times New Roman" w:cs="Times New Roman"/>
                <w:color w:val="000000"/>
                <w:sz w:val="14"/>
                <w:szCs w:val="14"/>
                <w:lang w:eastAsia="ru-RU"/>
              </w:rPr>
              <w:t>6=5/3*100</w:t>
            </w:r>
          </w:p>
        </w:tc>
      </w:tr>
      <w:tr w:rsidR="002E0807" w:rsidRPr="00FE1730" w:rsidTr="007B7997">
        <w:trPr>
          <w:trHeight w:val="300"/>
        </w:trPr>
        <w:tc>
          <w:tcPr>
            <w:tcW w:w="709" w:type="dxa"/>
            <w:tcBorders>
              <w:top w:val="nil"/>
              <w:left w:val="single" w:sz="4" w:space="0" w:color="auto"/>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0.100</w:t>
            </w:r>
          </w:p>
        </w:tc>
        <w:tc>
          <w:tcPr>
            <w:tcW w:w="4111" w:type="dxa"/>
            <w:tcBorders>
              <w:top w:val="nil"/>
              <w:left w:val="nil"/>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Общегосударс</w:t>
            </w:r>
            <w:r w:rsidR="002E0807">
              <w:rPr>
                <w:rFonts w:ascii="Times New Roman" w:eastAsia="Times New Roman" w:hAnsi="Times New Roman" w:cs="Times New Roman"/>
                <w:b/>
                <w:bCs/>
                <w:color w:val="000000"/>
                <w:sz w:val="20"/>
                <w:szCs w:val="20"/>
                <w:lang w:eastAsia="ru-RU"/>
              </w:rPr>
              <w:t>т</w:t>
            </w:r>
            <w:r w:rsidRPr="00FE1730">
              <w:rPr>
                <w:rFonts w:ascii="Times New Roman" w:eastAsia="Times New Roman" w:hAnsi="Times New Roman" w:cs="Times New Roman"/>
                <w:b/>
                <w:bCs/>
                <w:color w:val="000000"/>
                <w:sz w:val="20"/>
                <w:szCs w:val="20"/>
                <w:lang w:eastAsia="ru-RU"/>
              </w:rPr>
              <w:t>венные вопросы</w:t>
            </w:r>
          </w:p>
        </w:tc>
        <w:tc>
          <w:tcPr>
            <w:tcW w:w="1345"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bookmarkStart w:id="0" w:name="_GoBack"/>
            <w:r w:rsidRPr="00806E7C">
              <w:rPr>
                <w:rFonts w:ascii="Times New Roman" w:eastAsia="Times New Roman" w:hAnsi="Times New Roman" w:cs="Times New Roman"/>
                <w:b/>
                <w:bCs/>
                <w:color w:val="000000"/>
                <w:sz w:val="20"/>
                <w:szCs w:val="20"/>
                <w:lang w:eastAsia="ru-RU"/>
              </w:rPr>
              <w:t>5129,9</w:t>
            </w:r>
            <w:bookmarkEnd w:id="0"/>
          </w:p>
        </w:tc>
        <w:tc>
          <w:tcPr>
            <w:tcW w:w="120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4744,0</w:t>
            </w:r>
          </w:p>
        </w:tc>
        <w:tc>
          <w:tcPr>
            <w:tcW w:w="1134" w:type="dxa"/>
            <w:tcBorders>
              <w:top w:val="nil"/>
              <w:left w:val="nil"/>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-385,9</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-7,5</w:t>
            </w:r>
          </w:p>
        </w:tc>
      </w:tr>
      <w:tr w:rsidR="002E0807" w:rsidRPr="00FE1730" w:rsidTr="002F742F">
        <w:trPr>
          <w:trHeight w:val="525"/>
        </w:trPr>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0.104</w:t>
            </w:r>
          </w:p>
        </w:tc>
        <w:tc>
          <w:tcPr>
            <w:tcW w:w="4111" w:type="dxa"/>
            <w:tcBorders>
              <w:top w:val="nil"/>
              <w:left w:val="nil"/>
              <w:bottom w:val="nil"/>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xml:space="preserve">Функционирование </w:t>
            </w:r>
            <w:proofErr w:type="gramStart"/>
            <w:r w:rsidRPr="00FE1730">
              <w:rPr>
                <w:rFonts w:ascii="Times New Roman" w:eastAsia="Times New Roman" w:hAnsi="Times New Roman" w:cs="Times New Roman"/>
                <w:color w:val="000000"/>
                <w:sz w:val="20"/>
                <w:szCs w:val="20"/>
                <w:lang w:eastAsia="ru-RU"/>
              </w:rPr>
              <w:t>высших</w:t>
            </w:r>
            <w:proofErr w:type="gramEnd"/>
            <w:r w:rsidRPr="00FE1730">
              <w:rPr>
                <w:rFonts w:ascii="Times New Roman" w:eastAsia="Times New Roman" w:hAnsi="Times New Roman" w:cs="Times New Roman"/>
                <w:color w:val="000000"/>
                <w:sz w:val="20"/>
                <w:szCs w:val="20"/>
                <w:lang w:eastAsia="ru-RU"/>
              </w:rPr>
              <w:t xml:space="preserve"> исполнительных</w:t>
            </w:r>
          </w:p>
        </w:tc>
        <w:tc>
          <w:tcPr>
            <w:tcW w:w="1345" w:type="dxa"/>
            <w:tcBorders>
              <w:top w:val="nil"/>
              <w:left w:val="nil"/>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1207" w:type="dxa"/>
            <w:tcBorders>
              <w:top w:val="nil"/>
              <w:left w:val="nil"/>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p>
        </w:tc>
        <w:tc>
          <w:tcPr>
            <w:tcW w:w="1277" w:type="dxa"/>
            <w:tcBorders>
              <w:top w:val="nil"/>
              <w:left w:val="single" w:sz="4" w:space="0" w:color="auto"/>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r>
      <w:tr w:rsidR="002E0807" w:rsidRPr="00FE1730" w:rsidTr="002F742F">
        <w:trPr>
          <w:trHeight w:val="300"/>
        </w:trPr>
        <w:tc>
          <w:tcPr>
            <w:tcW w:w="709" w:type="dxa"/>
            <w:tcBorders>
              <w:top w:val="nil"/>
              <w:left w:val="single" w:sz="4" w:space="0" w:color="auto"/>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4111" w:type="dxa"/>
            <w:tcBorders>
              <w:top w:val="nil"/>
              <w:left w:val="nil"/>
              <w:bottom w:val="nil"/>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органов государственной власти, местных</w:t>
            </w:r>
          </w:p>
        </w:tc>
        <w:tc>
          <w:tcPr>
            <w:tcW w:w="1345" w:type="dxa"/>
            <w:tcBorders>
              <w:top w:val="nil"/>
              <w:left w:val="nil"/>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4972,6</w:t>
            </w:r>
          </w:p>
        </w:tc>
        <w:tc>
          <w:tcPr>
            <w:tcW w:w="1207" w:type="dxa"/>
            <w:tcBorders>
              <w:top w:val="nil"/>
              <w:left w:val="nil"/>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4714,0</w:t>
            </w:r>
          </w:p>
        </w:tc>
        <w:tc>
          <w:tcPr>
            <w:tcW w:w="1134" w:type="dxa"/>
            <w:tcBorders>
              <w:top w:val="nil"/>
              <w:left w:val="nil"/>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-258,6</w:t>
            </w:r>
          </w:p>
        </w:tc>
        <w:tc>
          <w:tcPr>
            <w:tcW w:w="1277" w:type="dxa"/>
            <w:tcBorders>
              <w:top w:val="nil"/>
              <w:left w:val="single" w:sz="4" w:space="0" w:color="auto"/>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-5,2</w:t>
            </w:r>
          </w:p>
        </w:tc>
      </w:tr>
      <w:tr w:rsidR="002E0807" w:rsidRPr="00FE1730" w:rsidTr="002F742F">
        <w:trPr>
          <w:trHeight w:val="300"/>
        </w:trPr>
        <w:tc>
          <w:tcPr>
            <w:tcW w:w="709" w:type="dxa"/>
            <w:tcBorders>
              <w:top w:val="nil"/>
              <w:left w:val="single" w:sz="4" w:space="0" w:color="auto"/>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4111" w:type="dxa"/>
            <w:tcBorders>
              <w:top w:val="nil"/>
              <w:left w:val="nil"/>
              <w:bottom w:val="nil"/>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администраций</w:t>
            </w:r>
          </w:p>
        </w:tc>
        <w:tc>
          <w:tcPr>
            <w:tcW w:w="1345" w:type="dxa"/>
            <w:tcBorders>
              <w:top w:val="nil"/>
              <w:left w:val="nil"/>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1207" w:type="dxa"/>
            <w:tcBorders>
              <w:top w:val="nil"/>
              <w:left w:val="nil"/>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p>
        </w:tc>
        <w:tc>
          <w:tcPr>
            <w:tcW w:w="1277" w:type="dxa"/>
            <w:tcBorders>
              <w:top w:val="nil"/>
              <w:left w:val="single" w:sz="4" w:space="0" w:color="auto"/>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r>
      <w:tr w:rsidR="002E0807" w:rsidRPr="00FE1730" w:rsidTr="002F742F">
        <w:trPr>
          <w:trHeight w:val="30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0.107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Выборы местного значения</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122,3</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0,0</w:t>
            </w:r>
          </w:p>
        </w:tc>
        <w:tc>
          <w:tcPr>
            <w:tcW w:w="1134" w:type="dxa"/>
            <w:tcBorders>
              <w:top w:val="single" w:sz="4" w:space="0" w:color="auto"/>
              <w:left w:val="nil"/>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-122,3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-100,0</w:t>
            </w:r>
          </w:p>
        </w:tc>
      </w:tr>
      <w:tr w:rsidR="002E0807" w:rsidRPr="00FE1730" w:rsidTr="002F742F">
        <w:trPr>
          <w:trHeight w:val="300"/>
        </w:trPr>
        <w:tc>
          <w:tcPr>
            <w:tcW w:w="709" w:type="dxa"/>
            <w:tcBorders>
              <w:top w:val="nil"/>
              <w:left w:val="single" w:sz="4" w:space="0" w:color="auto"/>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lastRenderedPageBreak/>
              <w:t>0.111</w:t>
            </w: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Резервный фонд</w:t>
            </w:r>
          </w:p>
        </w:tc>
        <w:tc>
          <w:tcPr>
            <w:tcW w:w="1345"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30,0</w:t>
            </w:r>
          </w:p>
        </w:tc>
        <w:tc>
          <w:tcPr>
            <w:tcW w:w="120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0,0</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0,0</w:t>
            </w:r>
          </w:p>
        </w:tc>
      </w:tr>
      <w:tr w:rsidR="002E0807" w:rsidRPr="00FE1730" w:rsidTr="002F742F">
        <w:trPr>
          <w:trHeight w:val="300"/>
        </w:trPr>
        <w:tc>
          <w:tcPr>
            <w:tcW w:w="709" w:type="dxa"/>
            <w:tcBorders>
              <w:top w:val="nil"/>
              <w:left w:val="single" w:sz="4" w:space="0" w:color="auto"/>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0.113</w:t>
            </w: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Общегосударс</w:t>
            </w:r>
            <w:r w:rsidR="002E0807">
              <w:rPr>
                <w:rFonts w:ascii="Times New Roman" w:eastAsia="Times New Roman" w:hAnsi="Times New Roman" w:cs="Times New Roman"/>
                <w:color w:val="000000"/>
                <w:sz w:val="20"/>
                <w:szCs w:val="20"/>
                <w:lang w:eastAsia="ru-RU"/>
              </w:rPr>
              <w:t>т</w:t>
            </w:r>
            <w:r w:rsidRPr="00FE1730">
              <w:rPr>
                <w:rFonts w:ascii="Times New Roman" w:eastAsia="Times New Roman" w:hAnsi="Times New Roman" w:cs="Times New Roman"/>
                <w:color w:val="000000"/>
                <w:sz w:val="20"/>
                <w:szCs w:val="20"/>
                <w:lang w:eastAsia="ru-RU"/>
              </w:rPr>
              <w:t>венные вопросы</w:t>
            </w:r>
          </w:p>
        </w:tc>
        <w:tc>
          <w:tcPr>
            <w:tcW w:w="1345" w:type="dxa"/>
            <w:tcBorders>
              <w:top w:val="nil"/>
              <w:left w:val="nil"/>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5,0</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-5,0</w:t>
            </w:r>
          </w:p>
        </w:tc>
        <w:tc>
          <w:tcPr>
            <w:tcW w:w="1277" w:type="dxa"/>
            <w:tcBorders>
              <w:top w:val="nil"/>
              <w:left w:val="single" w:sz="4" w:space="0" w:color="auto"/>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-100,0</w:t>
            </w:r>
          </w:p>
        </w:tc>
      </w:tr>
      <w:tr w:rsidR="002E0807" w:rsidRPr="00FE1730" w:rsidTr="00806E7C">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0.203</w:t>
            </w:r>
          </w:p>
        </w:tc>
        <w:tc>
          <w:tcPr>
            <w:tcW w:w="4111" w:type="dxa"/>
            <w:tcBorders>
              <w:top w:val="nil"/>
              <w:left w:val="nil"/>
              <w:bottom w:val="nil"/>
              <w:right w:val="nil"/>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Национальная оборона</w:t>
            </w:r>
          </w:p>
        </w:tc>
        <w:tc>
          <w:tcPr>
            <w:tcW w:w="1345" w:type="dxa"/>
            <w:tcBorders>
              <w:top w:val="single" w:sz="4" w:space="0" w:color="auto"/>
              <w:left w:val="single" w:sz="4" w:space="0" w:color="auto"/>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136,5</w:t>
            </w:r>
          </w:p>
        </w:tc>
        <w:tc>
          <w:tcPr>
            <w:tcW w:w="1207" w:type="dxa"/>
            <w:tcBorders>
              <w:top w:val="nil"/>
              <w:left w:val="single" w:sz="4" w:space="0" w:color="auto"/>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136,5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0,0</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0,0</w:t>
            </w:r>
          </w:p>
        </w:tc>
      </w:tr>
      <w:tr w:rsidR="002E0807" w:rsidRPr="00FE1730" w:rsidTr="002F742F">
        <w:trPr>
          <w:trHeight w:val="300"/>
        </w:trPr>
        <w:tc>
          <w:tcPr>
            <w:tcW w:w="709" w:type="dxa"/>
            <w:tcBorders>
              <w:top w:val="nil"/>
              <w:left w:val="single" w:sz="4" w:space="0" w:color="auto"/>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0.300</w:t>
            </w:r>
          </w:p>
        </w:tc>
        <w:tc>
          <w:tcPr>
            <w:tcW w:w="4111" w:type="dxa"/>
            <w:tcBorders>
              <w:top w:val="single" w:sz="4" w:space="0" w:color="auto"/>
              <w:left w:val="single" w:sz="4" w:space="0" w:color="auto"/>
              <w:bottom w:val="nil"/>
              <w:right w:val="nil"/>
            </w:tcBorders>
            <w:shd w:val="clear" w:color="auto" w:fill="auto"/>
            <w:vAlign w:val="bottom"/>
            <w:hideMark/>
          </w:tcPr>
          <w:p w:rsidR="00FE1730" w:rsidRPr="00FE1730" w:rsidRDefault="002E0807" w:rsidP="00FE1730">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Национальная безопас</w:t>
            </w:r>
            <w:r w:rsidR="00FE1730" w:rsidRPr="00FE1730">
              <w:rPr>
                <w:rFonts w:ascii="Times New Roman" w:eastAsia="Times New Roman" w:hAnsi="Times New Roman" w:cs="Times New Roman"/>
                <w:b/>
                <w:bCs/>
                <w:color w:val="000000"/>
                <w:sz w:val="20"/>
                <w:szCs w:val="20"/>
                <w:lang w:eastAsia="ru-RU"/>
              </w:rPr>
              <w:t xml:space="preserve">ность и </w:t>
            </w:r>
          </w:p>
        </w:tc>
        <w:tc>
          <w:tcPr>
            <w:tcW w:w="1345" w:type="dxa"/>
            <w:tcBorders>
              <w:top w:val="single" w:sz="4" w:space="0" w:color="auto"/>
              <w:left w:val="single" w:sz="4" w:space="0" w:color="auto"/>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 </w:t>
            </w:r>
          </w:p>
        </w:tc>
        <w:tc>
          <w:tcPr>
            <w:tcW w:w="1207" w:type="dxa"/>
            <w:tcBorders>
              <w:top w:val="single" w:sz="4" w:space="0" w:color="auto"/>
              <w:left w:val="single" w:sz="4" w:space="0" w:color="auto"/>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 </w:t>
            </w:r>
          </w:p>
        </w:tc>
        <w:tc>
          <w:tcPr>
            <w:tcW w:w="1277" w:type="dxa"/>
            <w:tcBorders>
              <w:top w:val="nil"/>
              <w:left w:val="nil"/>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 </w:t>
            </w:r>
          </w:p>
        </w:tc>
      </w:tr>
      <w:tr w:rsidR="002E0807" w:rsidRPr="00FE1730" w:rsidTr="002F742F">
        <w:trPr>
          <w:trHeight w:val="300"/>
        </w:trPr>
        <w:tc>
          <w:tcPr>
            <w:tcW w:w="709" w:type="dxa"/>
            <w:tcBorders>
              <w:top w:val="nil"/>
              <w:left w:val="single" w:sz="4" w:space="0" w:color="auto"/>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 </w:t>
            </w:r>
          </w:p>
        </w:tc>
        <w:tc>
          <w:tcPr>
            <w:tcW w:w="4111" w:type="dxa"/>
            <w:tcBorders>
              <w:top w:val="nil"/>
              <w:left w:val="single" w:sz="4" w:space="0" w:color="auto"/>
              <w:bottom w:val="nil"/>
              <w:right w:val="nil"/>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 xml:space="preserve"> правоохранительная деятельность</w:t>
            </w:r>
          </w:p>
        </w:tc>
        <w:tc>
          <w:tcPr>
            <w:tcW w:w="1345" w:type="dxa"/>
            <w:tcBorders>
              <w:top w:val="nil"/>
              <w:left w:val="single" w:sz="4" w:space="0" w:color="auto"/>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153,6</w:t>
            </w:r>
          </w:p>
        </w:tc>
        <w:tc>
          <w:tcPr>
            <w:tcW w:w="1207" w:type="dxa"/>
            <w:tcBorders>
              <w:top w:val="nil"/>
              <w:left w:val="single" w:sz="4" w:space="0" w:color="auto"/>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64,6</w:t>
            </w:r>
          </w:p>
        </w:tc>
        <w:tc>
          <w:tcPr>
            <w:tcW w:w="1134" w:type="dxa"/>
            <w:tcBorders>
              <w:top w:val="nil"/>
              <w:left w:val="single" w:sz="4" w:space="0" w:color="auto"/>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-89,0</w:t>
            </w:r>
          </w:p>
        </w:tc>
        <w:tc>
          <w:tcPr>
            <w:tcW w:w="1277" w:type="dxa"/>
            <w:tcBorders>
              <w:top w:val="nil"/>
              <w:left w:val="nil"/>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-57,9</w:t>
            </w:r>
          </w:p>
        </w:tc>
      </w:tr>
      <w:tr w:rsidR="002E0807" w:rsidRPr="00FE1730" w:rsidTr="002F742F">
        <w:trPr>
          <w:trHeight w:val="300"/>
        </w:trPr>
        <w:tc>
          <w:tcPr>
            <w:tcW w:w="709" w:type="dxa"/>
            <w:tcBorders>
              <w:top w:val="single" w:sz="4" w:space="0" w:color="auto"/>
              <w:left w:val="single" w:sz="4" w:space="0" w:color="auto"/>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0.304</w:t>
            </w:r>
          </w:p>
        </w:tc>
        <w:tc>
          <w:tcPr>
            <w:tcW w:w="4111" w:type="dxa"/>
            <w:tcBorders>
              <w:top w:val="single" w:sz="4" w:space="0" w:color="auto"/>
              <w:left w:val="single" w:sz="4" w:space="0" w:color="auto"/>
              <w:bottom w:val="nil"/>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xml:space="preserve">Государственная регистрация актов </w:t>
            </w:r>
          </w:p>
        </w:tc>
        <w:tc>
          <w:tcPr>
            <w:tcW w:w="1345" w:type="dxa"/>
            <w:tcBorders>
              <w:top w:val="single" w:sz="4" w:space="0" w:color="auto"/>
              <w:left w:val="nil"/>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1207" w:type="dxa"/>
            <w:tcBorders>
              <w:top w:val="single" w:sz="4" w:space="0" w:color="auto"/>
              <w:left w:val="single" w:sz="4" w:space="0" w:color="auto"/>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1134" w:type="dxa"/>
            <w:tcBorders>
              <w:top w:val="single" w:sz="4" w:space="0" w:color="auto"/>
              <w:left w:val="nil"/>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1277" w:type="dxa"/>
            <w:tcBorders>
              <w:top w:val="single" w:sz="4" w:space="0" w:color="auto"/>
              <w:left w:val="nil"/>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r>
      <w:tr w:rsidR="002E0807" w:rsidRPr="00FE1730" w:rsidTr="002F742F">
        <w:trPr>
          <w:trHeight w:val="300"/>
        </w:trPr>
        <w:tc>
          <w:tcPr>
            <w:tcW w:w="709" w:type="dxa"/>
            <w:tcBorders>
              <w:top w:val="nil"/>
              <w:left w:val="single" w:sz="4" w:space="0" w:color="auto"/>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4111" w:type="dxa"/>
            <w:tcBorders>
              <w:top w:val="nil"/>
              <w:left w:val="single" w:sz="4" w:space="0" w:color="auto"/>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гражданского состояния</w:t>
            </w:r>
          </w:p>
        </w:tc>
        <w:tc>
          <w:tcPr>
            <w:tcW w:w="1345" w:type="dxa"/>
            <w:tcBorders>
              <w:top w:val="nil"/>
              <w:left w:val="nil"/>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4,6</w:t>
            </w:r>
          </w:p>
        </w:tc>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4,6</w:t>
            </w:r>
          </w:p>
        </w:tc>
        <w:tc>
          <w:tcPr>
            <w:tcW w:w="1134"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0,0</w:t>
            </w:r>
          </w:p>
        </w:tc>
        <w:tc>
          <w:tcPr>
            <w:tcW w:w="127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0,0</w:t>
            </w:r>
          </w:p>
        </w:tc>
      </w:tr>
      <w:tr w:rsidR="002E0807" w:rsidRPr="00FE1730" w:rsidTr="002F742F">
        <w:trPr>
          <w:trHeight w:val="300"/>
        </w:trPr>
        <w:tc>
          <w:tcPr>
            <w:tcW w:w="709" w:type="dxa"/>
            <w:tcBorders>
              <w:top w:val="nil"/>
              <w:left w:val="single" w:sz="4" w:space="0" w:color="auto"/>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0.309</w:t>
            </w:r>
          </w:p>
        </w:tc>
        <w:tc>
          <w:tcPr>
            <w:tcW w:w="4111" w:type="dxa"/>
            <w:tcBorders>
              <w:top w:val="nil"/>
              <w:left w:val="single" w:sz="4" w:space="0" w:color="auto"/>
              <w:bottom w:val="nil"/>
              <w:right w:val="nil"/>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xml:space="preserve">Защита населения и территорий </w:t>
            </w:r>
            <w:proofErr w:type="gramStart"/>
            <w:r w:rsidRPr="00FE1730">
              <w:rPr>
                <w:rFonts w:ascii="Times New Roman" w:eastAsia="Times New Roman" w:hAnsi="Times New Roman" w:cs="Times New Roman"/>
                <w:color w:val="000000"/>
                <w:sz w:val="20"/>
                <w:szCs w:val="20"/>
                <w:lang w:eastAsia="ru-RU"/>
              </w:rPr>
              <w:t>от</w:t>
            </w:r>
            <w:proofErr w:type="gramEnd"/>
            <w:r w:rsidRPr="00FE1730">
              <w:rPr>
                <w:rFonts w:ascii="Times New Roman" w:eastAsia="Times New Roman" w:hAnsi="Times New Roman" w:cs="Times New Roman"/>
                <w:color w:val="000000"/>
                <w:sz w:val="20"/>
                <w:szCs w:val="20"/>
                <w:lang w:eastAsia="ru-RU"/>
              </w:rPr>
              <w:t xml:space="preserve"> </w:t>
            </w:r>
          </w:p>
        </w:tc>
        <w:tc>
          <w:tcPr>
            <w:tcW w:w="1345" w:type="dxa"/>
            <w:tcBorders>
              <w:top w:val="nil"/>
              <w:left w:val="single" w:sz="4" w:space="0" w:color="auto"/>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1207" w:type="dxa"/>
            <w:tcBorders>
              <w:top w:val="nil"/>
              <w:left w:val="single" w:sz="4" w:space="0" w:color="auto"/>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1277" w:type="dxa"/>
            <w:tcBorders>
              <w:top w:val="nil"/>
              <w:left w:val="nil"/>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r>
      <w:tr w:rsidR="002E0807" w:rsidRPr="00FE1730" w:rsidTr="002F742F">
        <w:trPr>
          <w:trHeight w:val="300"/>
        </w:trPr>
        <w:tc>
          <w:tcPr>
            <w:tcW w:w="709" w:type="dxa"/>
            <w:tcBorders>
              <w:top w:val="nil"/>
              <w:left w:val="single" w:sz="4" w:space="0" w:color="auto"/>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4111" w:type="dxa"/>
            <w:tcBorders>
              <w:top w:val="nil"/>
              <w:left w:val="single" w:sz="4" w:space="0" w:color="auto"/>
              <w:bottom w:val="nil"/>
              <w:right w:val="nil"/>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xml:space="preserve">последствий чрезвычайных ситуаций </w:t>
            </w:r>
          </w:p>
        </w:tc>
        <w:tc>
          <w:tcPr>
            <w:tcW w:w="1345" w:type="dxa"/>
            <w:tcBorders>
              <w:top w:val="nil"/>
              <w:left w:val="single" w:sz="4" w:space="0" w:color="auto"/>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139,0</w:t>
            </w:r>
          </w:p>
        </w:tc>
        <w:tc>
          <w:tcPr>
            <w:tcW w:w="1207" w:type="dxa"/>
            <w:tcBorders>
              <w:top w:val="nil"/>
              <w:left w:val="single" w:sz="4" w:space="0" w:color="auto"/>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50,0</w:t>
            </w:r>
          </w:p>
        </w:tc>
        <w:tc>
          <w:tcPr>
            <w:tcW w:w="1134" w:type="dxa"/>
            <w:tcBorders>
              <w:top w:val="nil"/>
              <w:left w:val="single" w:sz="4" w:space="0" w:color="auto"/>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-89,0</w:t>
            </w:r>
          </w:p>
        </w:tc>
        <w:tc>
          <w:tcPr>
            <w:tcW w:w="1277" w:type="dxa"/>
            <w:tcBorders>
              <w:top w:val="nil"/>
              <w:left w:val="nil"/>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-64,0</w:t>
            </w:r>
          </w:p>
        </w:tc>
      </w:tr>
      <w:tr w:rsidR="002E0807" w:rsidRPr="00FE1730" w:rsidTr="002F742F">
        <w:trPr>
          <w:trHeight w:val="300"/>
        </w:trPr>
        <w:tc>
          <w:tcPr>
            <w:tcW w:w="709" w:type="dxa"/>
            <w:tcBorders>
              <w:top w:val="nil"/>
              <w:left w:val="single" w:sz="4" w:space="0" w:color="auto"/>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4111" w:type="dxa"/>
            <w:tcBorders>
              <w:top w:val="nil"/>
              <w:left w:val="single" w:sz="4" w:space="0" w:color="auto"/>
              <w:bottom w:val="single" w:sz="4" w:space="0" w:color="auto"/>
              <w:right w:val="nil"/>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природного и техногенного хар</w:t>
            </w:r>
            <w:r w:rsidR="002E0807">
              <w:rPr>
                <w:rFonts w:ascii="Times New Roman" w:eastAsia="Times New Roman" w:hAnsi="Times New Roman" w:cs="Times New Roman"/>
                <w:color w:val="000000"/>
                <w:sz w:val="20"/>
                <w:szCs w:val="20"/>
                <w:lang w:eastAsia="ru-RU"/>
              </w:rPr>
              <w:t>а</w:t>
            </w:r>
            <w:r w:rsidRPr="00FE1730">
              <w:rPr>
                <w:rFonts w:ascii="Times New Roman" w:eastAsia="Times New Roman" w:hAnsi="Times New Roman" w:cs="Times New Roman"/>
                <w:color w:val="000000"/>
                <w:sz w:val="20"/>
                <w:szCs w:val="20"/>
                <w:lang w:eastAsia="ru-RU"/>
              </w:rPr>
              <w:t>ктера</w:t>
            </w:r>
          </w:p>
        </w:tc>
        <w:tc>
          <w:tcPr>
            <w:tcW w:w="1345" w:type="dxa"/>
            <w:tcBorders>
              <w:top w:val="nil"/>
              <w:left w:val="single" w:sz="4" w:space="0" w:color="auto"/>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1207" w:type="dxa"/>
            <w:tcBorders>
              <w:top w:val="nil"/>
              <w:left w:val="single" w:sz="4" w:space="0" w:color="auto"/>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r>
      <w:tr w:rsidR="002E0807" w:rsidRPr="00FE1730" w:rsidTr="002F742F">
        <w:trPr>
          <w:trHeight w:val="300"/>
        </w:trPr>
        <w:tc>
          <w:tcPr>
            <w:tcW w:w="709" w:type="dxa"/>
            <w:tcBorders>
              <w:top w:val="nil"/>
              <w:left w:val="single" w:sz="4" w:space="0" w:color="auto"/>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0.310</w:t>
            </w:r>
          </w:p>
        </w:tc>
        <w:tc>
          <w:tcPr>
            <w:tcW w:w="4111" w:type="dxa"/>
            <w:tcBorders>
              <w:top w:val="nil"/>
              <w:left w:val="single" w:sz="4" w:space="0" w:color="auto"/>
              <w:bottom w:val="single" w:sz="4" w:space="0" w:color="auto"/>
              <w:right w:val="nil"/>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Обеспечение пожарной безопасности</w:t>
            </w:r>
          </w:p>
        </w:tc>
        <w:tc>
          <w:tcPr>
            <w:tcW w:w="1345" w:type="dxa"/>
            <w:tcBorders>
              <w:top w:val="nil"/>
              <w:left w:val="single" w:sz="4" w:space="0" w:color="auto"/>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10,0</w:t>
            </w:r>
          </w:p>
        </w:tc>
        <w:tc>
          <w:tcPr>
            <w:tcW w:w="1207" w:type="dxa"/>
            <w:tcBorders>
              <w:top w:val="nil"/>
              <w:left w:val="single" w:sz="4" w:space="0" w:color="auto"/>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10,0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0,0</w:t>
            </w:r>
          </w:p>
        </w:tc>
        <w:tc>
          <w:tcPr>
            <w:tcW w:w="127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0,0</w:t>
            </w:r>
          </w:p>
        </w:tc>
      </w:tr>
      <w:tr w:rsidR="002E0807" w:rsidRPr="00FE1730" w:rsidTr="00806E7C">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0.400</w:t>
            </w:r>
          </w:p>
        </w:tc>
        <w:tc>
          <w:tcPr>
            <w:tcW w:w="4111" w:type="dxa"/>
            <w:tcBorders>
              <w:top w:val="nil"/>
              <w:left w:val="nil"/>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Национальная экономика</w:t>
            </w:r>
          </w:p>
        </w:tc>
        <w:tc>
          <w:tcPr>
            <w:tcW w:w="1345"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6434,2</w:t>
            </w:r>
          </w:p>
        </w:tc>
        <w:tc>
          <w:tcPr>
            <w:tcW w:w="120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59,0</w:t>
            </w:r>
          </w:p>
        </w:tc>
        <w:tc>
          <w:tcPr>
            <w:tcW w:w="1134"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-6375,2</w:t>
            </w:r>
          </w:p>
        </w:tc>
        <w:tc>
          <w:tcPr>
            <w:tcW w:w="127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-99,1</w:t>
            </w:r>
          </w:p>
        </w:tc>
      </w:tr>
      <w:tr w:rsidR="002E0807" w:rsidRPr="00FE1730" w:rsidTr="002F742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0.401</w:t>
            </w:r>
          </w:p>
        </w:tc>
        <w:tc>
          <w:tcPr>
            <w:tcW w:w="4111" w:type="dxa"/>
            <w:tcBorders>
              <w:top w:val="nil"/>
              <w:left w:val="nil"/>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Общеэкономические вопросы</w:t>
            </w:r>
          </w:p>
        </w:tc>
        <w:tc>
          <w:tcPr>
            <w:tcW w:w="1345" w:type="dxa"/>
            <w:tcBorders>
              <w:top w:val="nil"/>
              <w:left w:val="nil"/>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90,9</w:t>
            </w:r>
          </w:p>
        </w:tc>
        <w:tc>
          <w:tcPr>
            <w:tcW w:w="1207" w:type="dxa"/>
            <w:tcBorders>
              <w:top w:val="nil"/>
              <w:left w:val="nil"/>
              <w:bottom w:val="nil"/>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-60,9</w:t>
            </w:r>
          </w:p>
        </w:tc>
        <w:tc>
          <w:tcPr>
            <w:tcW w:w="127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-67,0</w:t>
            </w:r>
          </w:p>
        </w:tc>
      </w:tr>
      <w:tr w:rsidR="002E0807" w:rsidRPr="00FE1730" w:rsidTr="002F742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0.408</w:t>
            </w:r>
          </w:p>
        </w:tc>
        <w:tc>
          <w:tcPr>
            <w:tcW w:w="4111" w:type="dxa"/>
            <w:tcBorders>
              <w:top w:val="nil"/>
              <w:left w:val="nil"/>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Транспорт</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10,0</w:t>
            </w:r>
          </w:p>
        </w:tc>
        <w:tc>
          <w:tcPr>
            <w:tcW w:w="127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r>
      <w:tr w:rsidR="002E0807" w:rsidRPr="00FE1730" w:rsidTr="002F742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0.409</w:t>
            </w:r>
          </w:p>
        </w:tc>
        <w:tc>
          <w:tcPr>
            <w:tcW w:w="4111" w:type="dxa"/>
            <w:tcBorders>
              <w:top w:val="nil"/>
              <w:left w:val="nil"/>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Содержание дорог</w:t>
            </w:r>
          </w:p>
        </w:tc>
        <w:tc>
          <w:tcPr>
            <w:tcW w:w="1345"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6343,3</w:t>
            </w:r>
          </w:p>
        </w:tc>
        <w:tc>
          <w:tcPr>
            <w:tcW w:w="120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-6333,3</w:t>
            </w:r>
          </w:p>
        </w:tc>
        <w:tc>
          <w:tcPr>
            <w:tcW w:w="127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-99,8</w:t>
            </w:r>
          </w:p>
        </w:tc>
      </w:tr>
      <w:tr w:rsidR="002E0807" w:rsidRPr="00FE1730" w:rsidTr="002F742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0.412</w:t>
            </w:r>
          </w:p>
        </w:tc>
        <w:tc>
          <w:tcPr>
            <w:tcW w:w="4111" w:type="dxa"/>
            <w:tcBorders>
              <w:top w:val="nil"/>
              <w:left w:val="nil"/>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Вопросы в обл. национ</w:t>
            </w:r>
            <w:r w:rsidR="002E0807">
              <w:rPr>
                <w:rFonts w:ascii="Times New Roman" w:eastAsia="Times New Roman" w:hAnsi="Times New Roman" w:cs="Times New Roman"/>
                <w:color w:val="000000"/>
                <w:sz w:val="20"/>
                <w:szCs w:val="20"/>
                <w:lang w:eastAsia="ru-RU"/>
              </w:rPr>
              <w:t xml:space="preserve">альной </w:t>
            </w:r>
            <w:r w:rsidRPr="00FE1730">
              <w:rPr>
                <w:rFonts w:ascii="Times New Roman" w:eastAsia="Times New Roman" w:hAnsi="Times New Roman" w:cs="Times New Roman"/>
                <w:color w:val="000000"/>
                <w:sz w:val="20"/>
                <w:szCs w:val="20"/>
                <w:lang w:eastAsia="ru-RU"/>
              </w:rPr>
              <w:t>экономики</w:t>
            </w:r>
          </w:p>
        </w:tc>
        <w:tc>
          <w:tcPr>
            <w:tcW w:w="1345"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120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9,0</w:t>
            </w:r>
          </w:p>
        </w:tc>
        <w:tc>
          <w:tcPr>
            <w:tcW w:w="1134"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9,0</w:t>
            </w:r>
          </w:p>
        </w:tc>
        <w:tc>
          <w:tcPr>
            <w:tcW w:w="127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0,0</w:t>
            </w:r>
          </w:p>
        </w:tc>
      </w:tr>
      <w:tr w:rsidR="002E0807" w:rsidRPr="00FE1730" w:rsidTr="00806E7C">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0.500</w:t>
            </w:r>
          </w:p>
        </w:tc>
        <w:tc>
          <w:tcPr>
            <w:tcW w:w="4111" w:type="dxa"/>
            <w:tcBorders>
              <w:top w:val="nil"/>
              <w:left w:val="nil"/>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Жилищно-коммунальное хозяйство</w:t>
            </w:r>
          </w:p>
        </w:tc>
        <w:tc>
          <w:tcPr>
            <w:tcW w:w="1345" w:type="dxa"/>
            <w:tcBorders>
              <w:top w:val="nil"/>
              <w:left w:val="nil"/>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2241,7</w:t>
            </w:r>
          </w:p>
        </w:tc>
        <w:tc>
          <w:tcPr>
            <w:tcW w:w="1207" w:type="dxa"/>
            <w:tcBorders>
              <w:top w:val="nil"/>
              <w:left w:val="single" w:sz="4" w:space="0" w:color="auto"/>
              <w:bottom w:val="nil"/>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1882,0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-359,7</w:t>
            </w:r>
          </w:p>
        </w:tc>
        <w:tc>
          <w:tcPr>
            <w:tcW w:w="127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-16,0</w:t>
            </w:r>
          </w:p>
        </w:tc>
      </w:tr>
      <w:tr w:rsidR="002E0807" w:rsidRPr="00FE1730" w:rsidTr="002F742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0.502</w:t>
            </w:r>
          </w:p>
        </w:tc>
        <w:tc>
          <w:tcPr>
            <w:tcW w:w="4111" w:type="dxa"/>
            <w:tcBorders>
              <w:top w:val="nil"/>
              <w:left w:val="nil"/>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Коммунальное хозяйство</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80,0</w:t>
            </w:r>
          </w:p>
        </w:tc>
        <w:tc>
          <w:tcPr>
            <w:tcW w:w="1207" w:type="dxa"/>
            <w:tcBorders>
              <w:top w:val="single" w:sz="4" w:space="0" w:color="auto"/>
              <w:left w:val="nil"/>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10,0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-70,0</w:t>
            </w:r>
          </w:p>
        </w:tc>
        <w:tc>
          <w:tcPr>
            <w:tcW w:w="127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-87,5</w:t>
            </w:r>
          </w:p>
        </w:tc>
      </w:tr>
      <w:tr w:rsidR="002E0807" w:rsidRPr="00FE1730" w:rsidTr="002F742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0.503</w:t>
            </w:r>
          </w:p>
        </w:tc>
        <w:tc>
          <w:tcPr>
            <w:tcW w:w="4111" w:type="dxa"/>
            <w:tcBorders>
              <w:top w:val="nil"/>
              <w:left w:val="nil"/>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Благоустройство</w:t>
            </w:r>
          </w:p>
        </w:tc>
        <w:tc>
          <w:tcPr>
            <w:tcW w:w="1345"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2161,7</w:t>
            </w:r>
          </w:p>
        </w:tc>
        <w:tc>
          <w:tcPr>
            <w:tcW w:w="1207" w:type="dxa"/>
            <w:tcBorders>
              <w:top w:val="nil"/>
              <w:left w:val="nil"/>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1872,0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-289,7</w:t>
            </w:r>
          </w:p>
        </w:tc>
        <w:tc>
          <w:tcPr>
            <w:tcW w:w="127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-13,4</w:t>
            </w:r>
          </w:p>
        </w:tc>
      </w:tr>
      <w:tr w:rsidR="002E0807" w:rsidRPr="00FE1730" w:rsidTr="00806E7C">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0.800</w:t>
            </w:r>
          </w:p>
        </w:tc>
        <w:tc>
          <w:tcPr>
            <w:tcW w:w="4111" w:type="dxa"/>
            <w:tcBorders>
              <w:top w:val="nil"/>
              <w:left w:val="nil"/>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Культура, кинематография</w:t>
            </w:r>
          </w:p>
        </w:tc>
        <w:tc>
          <w:tcPr>
            <w:tcW w:w="1345"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2565,7</w:t>
            </w:r>
          </w:p>
        </w:tc>
        <w:tc>
          <w:tcPr>
            <w:tcW w:w="120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2607,6</w:t>
            </w:r>
          </w:p>
        </w:tc>
        <w:tc>
          <w:tcPr>
            <w:tcW w:w="1134"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41,9</w:t>
            </w:r>
          </w:p>
        </w:tc>
        <w:tc>
          <w:tcPr>
            <w:tcW w:w="127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1,6</w:t>
            </w:r>
          </w:p>
        </w:tc>
      </w:tr>
      <w:tr w:rsidR="002E0807" w:rsidRPr="00FE1730" w:rsidTr="002F742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0.801</w:t>
            </w:r>
          </w:p>
        </w:tc>
        <w:tc>
          <w:tcPr>
            <w:tcW w:w="4111" w:type="dxa"/>
            <w:tcBorders>
              <w:top w:val="nil"/>
              <w:left w:val="nil"/>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Культура</w:t>
            </w:r>
          </w:p>
        </w:tc>
        <w:tc>
          <w:tcPr>
            <w:tcW w:w="1345"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2565,7</w:t>
            </w:r>
          </w:p>
        </w:tc>
        <w:tc>
          <w:tcPr>
            <w:tcW w:w="120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2607,6</w:t>
            </w:r>
          </w:p>
        </w:tc>
        <w:tc>
          <w:tcPr>
            <w:tcW w:w="1134"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41,9</w:t>
            </w:r>
          </w:p>
        </w:tc>
        <w:tc>
          <w:tcPr>
            <w:tcW w:w="127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1,6</w:t>
            </w:r>
          </w:p>
        </w:tc>
      </w:tr>
      <w:tr w:rsidR="002E0807" w:rsidRPr="00FE1730" w:rsidTr="002F742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1000</w:t>
            </w:r>
          </w:p>
        </w:tc>
        <w:tc>
          <w:tcPr>
            <w:tcW w:w="4111" w:type="dxa"/>
            <w:tcBorders>
              <w:top w:val="nil"/>
              <w:left w:val="nil"/>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Социальная политика</w:t>
            </w:r>
          </w:p>
        </w:tc>
        <w:tc>
          <w:tcPr>
            <w:tcW w:w="1345"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457,4</w:t>
            </w:r>
          </w:p>
        </w:tc>
        <w:tc>
          <w:tcPr>
            <w:tcW w:w="120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539,8</w:t>
            </w:r>
          </w:p>
        </w:tc>
        <w:tc>
          <w:tcPr>
            <w:tcW w:w="1134"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82,4</w:t>
            </w:r>
          </w:p>
        </w:tc>
        <w:tc>
          <w:tcPr>
            <w:tcW w:w="127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18,0</w:t>
            </w:r>
          </w:p>
        </w:tc>
      </w:tr>
      <w:tr w:rsidR="002E0807" w:rsidRPr="00FE1730" w:rsidTr="00806E7C">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1101</w:t>
            </w:r>
          </w:p>
        </w:tc>
        <w:tc>
          <w:tcPr>
            <w:tcW w:w="4111" w:type="dxa"/>
            <w:tcBorders>
              <w:top w:val="nil"/>
              <w:left w:val="nil"/>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Спорт и физическая культура</w:t>
            </w:r>
          </w:p>
        </w:tc>
        <w:tc>
          <w:tcPr>
            <w:tcW w:w="1345"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 </w:t>
            </w:r>
          </w:p>
        </w:tc>
        <w:tc>
          <w:tcPr>
            <w:tcW w:w="120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 </w:t>
            </w:r>
          </w:p>
        </w:tc>
        <w:tc>
          <w:tcPr>
            <w:tcW w:w="127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 </w:t>
            </w:r>
          </w:p>
        </w:tc>
      </w:tr>
      <w:tr w:rsidR="002E0807" w:rsidRPr="00FE1730" w:rsidTr="002F742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1001</w:t>
            </w:r>
          </w:p>
        </w:tc>
        <w:tc>
          <w:tcPr>
            <w:tcW w:w="4111" w:type="dxa"/>
            <w:tcBorders>
              <w:top w:val="nil"/>
              <w:left w:val="nil"/>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Пенсионное обеспечение</w:t>
            </w:r>
          </w:p>
        </w:tc>
        <w:tc>
          <w:tcPr>
            <w:tcW w:w="1345"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402,4</w:t>
            </w:r>
          </w:p>
        </w:tc>
        <w:tc>
          <w:tcPr>
            <w:tcW w:w="120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494,8</w:t>
            </w:r>
          </w:p>
        </w:tc>
        <w:tc>
          <w:tcPr>
            <w:tcW w:w="1134"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92,4</w:t>
            </w:r>
          </w:p>
        </w:tc>
        <w:tc>
          <w:tcPr>
            <w:tcW w:w="127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23,0</w:t>
            </w:r>
          </w:p>
        </w:tc>
      </w:tr>
      <w:tr w:rsidR="002E0807" w:rsidRPr="00FE1730" w:rsidTr="002F742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1003</w:t>
            </w:r>
          </w:p>
        </w:tc>
        <w:tc>
          <w:tcPr>
            <w:tcW w:w="4111" w:type="dxa"/>
            <w:tcBorders>
              <w:top w:val="nil"/>
              <w:left w:val="nil"/>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Социальное обеспечение населения</w:t>
            </w:r>
          </w:p>
        </w:tc>
        <w:tc>
          <w:tcPr>
            <w:tcW w:w="1345"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55,0</w:t>
            </w:r>
          </w:p>
        </w:tc>
        <w:tc>
          <w:tcPr>
            <w:tcW w:w="120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35,0</w:t>
            </w:r>
          </w:p>
        </w:tc>
        <w:tc>
          <w:tcPr>
            <w:tcW w:w="1134"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-20,0</w:t>
            </w:r>
          </w:p>
        </w:tc>
        <w:tc>
          <w:tcPr>
            <w:tcW w:w="1277" w:type="dxa"/>
            <w:tcBorders>
              <w:top w:val="nil"/>
              <w:left w:val="nil"/>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-36,4</w:t>
            </w:r>
          </w:p>
        </w:tc>
      </w:tr>
      <w:tr w:rsidR="002E0807" w:rsidRPr="00FE1730" w:rsidTr="002F742F">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1403</w:t>
            </w:r>
          </w:p>
        </w:tc>
        <w:tc>
          <w:tcPr>
            <w:tcW w:w="4111" w:type="dxa"/>
            <w:tcBorders>
              <w:top w:val="nil"/>
              <w:left w:val="nil"/>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Прочие межбюджетные трансферты</w:t>
            </w:r>
          </w:p>
        </w:tc>
        <w:tc>
          <w:tcPr>
            <w:tcW w:w="1345" w:type="dxa"/>
            <w:tcBorders>
              <w:top w:val="nil"/>
              <w:left w:val="nil"/>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19,9</w:t>
            </w:r>
          </w:p>
        </w:tc>
        <w:tc>
          <w:tcPr>
            <w:tcW w:w="1207" w:type="dxa"/>
            <w:tcBorders>
              <w:top w:val="nil"/>
              <w:left w:val="single" w:sz="4" w:space="0" w:color="auto"/>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21,2</w:t>
            </w:r>
          </w:p>
        </w:tc>
        <w:tc>
          <w:tcPr>
            <w:tcW w:w="1134" w:type="dxa"/>
            <w:tcBorders>
              <w:top w:val="nil"/>
              <w:left w:val="single" w:sz="4" w:space="0" w:color="auto"/>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1,3</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6,5</w:t>
            </w:r>
          </w:p>
        </w:tc>
      </w:tr>
      <w:tr w:rsidR="002E0807" w:rsidRPr="00FE1730" w:rsidTr="00806E7C">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rPr>
                <w:rFonts w:ascii="Times New Roman" w:eastAsia="Times New Roman" w:hAnsi="Times New Roman" w:cs="Times New Roman"/>
                <w:color w:val="000000"/>
                <w:sz w:val="20"/>
                <w:szCs w:val="20"/>
                <w:lang w:eastAsia="ru-RU"/>
              </w:rPr>
            </w:pPr>
            <w:r w:rsidRPr="00FE1730">
              <w:rPr>
                <w:rFonts w:ascii="Times New Roman" w:eastAsia="Times New Roman" w:hAnsi="Times New Roman" w:cs="Times New Roman"/>
                <w:color w:val="000000"/>
                <w:sz w:val="20"/>
                <w:szCs w:val="20"/>
                <w:lang w:eastAsia="ru-RU"/>
              </w:rPr>
              <w:t> </w:t>
            </w:r>
          </w:p>
        </w:tc>
        <w:tc>
          <w:tcPr>
            <w:tcW w:w="4111" w:type="dxa"/>
            <w:tcBorders>
              <w:top w:val="nil"/>
              <w:left w:val="nil"/>
              <w:bottom w:val="single" w:sz="4" w:space="0" w:color="auto"/>
              <w:right w:val="single" w:sz="4" w:space="0" w:color="auto"/>
            </w:tcBorders>
            <w:shd w:val="clear" w:color="auto" w:fill="auto"/>
            <w:vAlign w:val="bottom"/>
            <w:hideMark/>
          </w:tcPr>
          <w:p w:rsidR="00FE1730" w:rsidRPr="00FE1730" w:rsidRDefault="00FE1730" w:rsidP="00FE1730">
            <w:pPr>
              <w:spacing w:after="0" w:line="240" w:lineRule="auto"/>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Всего расходов</w:t>
            </w:r>
          </w:p>
        </w:tc>
        <w:tc>
          <w:tcPr>
            <w:tcW w:w="1345" w:type="dxa"/>
            <w:tcBorders>
              <w:top w:val="nil"/>
              <w:left w:val="nil"/>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17148,9</w:t>
            </w:r>
          </w:p>
        </w:tc>
        <w:tc>
          <w:tcPr>
            <w:tcW w:w="1207" w:type="dxa"/>
            <w:tcBorders>
              <w:top w:val="nil"/>
              <w:left w:val="single" w:sz="4" w:space="0" w:color="auto"/>
              <w:bottom w:val="single" w:sz="4" w:space="0" w:color="auto"/>
              <w:right w:val="nil"/>
            </w:tcBorders>
            <w:shd w:val="clear" w:color="auto" w:fill="auto"/>
            <w:noWrap/>
            <w:vAlign w:val="bottom"/>
            <w:hideMark/>
          </w:tcPr>
          <w:p w:rsidR="00FE1730" w:rsidRPr="00FE1730" w:rsidRDefault="009945A9" w:rsidP="00FE1730">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1005</w:t>
            </w:r>
            <w:r w:rsidR="00FE1730" w:rsidRPr="00FE1730">
              <w:rPr>
                <w:rFonts w:ascii="Times New Roman" w:eastAsia="Times New Roman" w:hAnsi="Times New Roman" w:cs="Times New Roman"/>
                <w:b/>
                <w:bCs/>
                <w:color w:val="000000"/>
                <w:sz w:val="20"/>
                <w:szCs w:val="20"/>
                <w:lang w:eastAsia="ru-RU"/>
              </w:rPr>
              <w:t>4,7</w:t>
            </w:r>
          </w:p>
        </w:tc>
        <w:tc>
          <w:tcPr>
            <w:tcW w:w="1134" w:type="dxa"/>
            <w:tcBorders>
              <w:top w:val="nil"/>
              <w:left w:val="single" w:sz="4" w:space="0" w:color="auto"/>
              <w:bottom w:val="single" w:sz="4" w:space="0" w:color="auto"/>
              <w:right w:val="nil"/>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-7085,5</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FE1730" w:rsidRPr="00FE1730" w:rsidRDefault="00FE1730" w:rsidP="00FE1730">
            <w:pPr>
              <w:spacing w:after="0" w:line="240" w:lineRule="auto"/>
              <w:jc w:val="center"/>
              <w:rPr>
                <w:rFonts w:ascii="Times New Roman" w:eastAsia="Times New Roman" w:hAnsi="Times New Roman" w:cs="Times New Roman"/>
                <w:b/>
                <w:bCs/>
                <w:color w:val="000000"/>
                <w:sz w:val="20"/>
                <w:szCs w:val="20"/>
                <w:lang w:eastAsia="ru-RU"/>
              </w:rPr>
            </w:pPr>
            <w:r w:rsidRPr="00FE1730">
              <w:rPr>
                <w:rFonts w:ascii="Times New Roman" w:eastAsia="Times New Roman" w:hAnsi="Times New Roman" w:cs="Times New Roman"/>
                <w:b/>
                <w:bCs/>
                <w:color w:val="000000"/>
                <w:sz w:val="20"/>
                <w:szCs w:val="20"/>
                <w:lang w:eastAsia="ru-RU"/>
              </w:rPr>
              <w:t>-41,3</w:t>
            </w:r>
          </w:p>
        </w:tc>
      </w:tr>
    </w:tbl>
    <w:p w:rsidR="00FE1730" w:rsidRDefault="00B773B1" w:rsidP="00B773B1">
      <w:pPr>
        <w:spacing w:after="0" w:line="240" w:lineRule="auto"/>
        <w:jc w:val="both"/>
        <w:rPr>
          <w:rFonts w:ascii="Times New Roman" w:eastAsia="Times New Roman" w:hAnsi="Times New Roman" w:cs="Times New Roman"/>
          <w:sz w:val="24"/>
          <w:szCs w:val="24"/>
          <w:lang w:eastAsia="ru-RU"/>
        </w:rPr>
      </w:pPr>
      <w:r w:rsidRPr="00B773B1">
        <w:rPr>
          <w:rFonts w:ascii="Times New Roman" w:eastAsia="Times New Roman" w:hAnsi="Times New Roman" w:cs="Times New Roman"/>
          <w:sz w:val="24"/>
          <w:szCs w:val="24"/>
          <w:lang w:eastAsia="ru-RU"/>
        </w:rPr>
        <w:t xml:space="preserve">    </w:t>
      </w:r>
    </w:p>
    <w:p w:rsidR="00B773B1" w:rsidRPr="00B773B1" w:rsidRDefault="00B773B1" w:rsidP="002F742F">
      <w:pPr>
        <w:tabs>
          <w:tab w:val="left" w:pos="709"/>
        </w:tabs>
        <w:spacing w:after="0" w:line="240" w:lineRule="auto"/>
        <w:ind w:firstLine="708"/>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По произведенным расчетам видно, что проектом бюджета сельского поселения предлагается уменьшение объемов ра</w:t>
      </w:r>
      <w:r w:rsidR="00BC21CC">
        <w:rPr>
          <w:rFonts w:ascii="Times New Roman" w:eastAsia="Times New Roman" w:hAnsi="Times New Roman" w:cs="Times New Roman"/>
          <w:sz w:val="27"/>
          <w:szCs w:val="27"/>
          <w:lang w:eastAsia="ru-RU"/>
        </w:rPr>
        <w:t>сходов поселения на сумму 7084,2 тыс. руб. или на 41,3% к уровню 2016</w:t>
      </w:r>
      <w:r w:rsidRPr="00B773B1">
        <w:rPr>
          <w:rFonts w:ascii="Times New Roman" w:eastAsia="Times New Roman" w:hAnsi="Times New Roman" w:cs="Times New Roman"/>
          <w:sz w:val="27"/>
          <w:szCs w:val="27"/>
          <w:lang w:eastAsia="ru-RU"/>
        </w:rPr>
        <w:t xml:space="preserve"> года, в том числе: </w:t>
      </w:r>
    </w:p>
    <w:p w:rsidR="00B773B1" w:rsidRPr="00B773B1" w:rsidRDefault="00B773B1" w:rsidP="00B773B1">
      <w:pPr>
        <w:spacing w:after="0" w:line="240" w:lineRule="auto"/>
        <w:ind w:firstLine="708"/>
        <w:jc w:val="both"/>
        <w:rPr>
          <w:rFonts w:ascii="Times New Roman" w:eastAsia="Times New Roman" w:hAnsi="Times New Roman" w:cs="Times New Roman"/>
          <w:sz w:val="20"/>
          <w:szCs w:val="20"/>
          <w:lang w:eastAsia="ru-RU"/>
        </w:rPr>
      </w:pPr>
    </w:p>
    <w:p w:rsidR="00B773B1" w:rsidRPr="00B773B1" w:rsidRDefault="00B773B1" w:rsidP="00B773B1">
      <w:pPr>
        <w:spacing w:after="0" w:line="240" w:lineRule="auto"/>
        <w:ind w:firstLine="708"/>
        <w:jc w:val="both"/>
        <w:rPr>
          <w:rFonts w:ascii="Times New Roman" w:eastAsia="Times New Roman" w:hAnsi="Times New Roman" w:cs="Times New Roman"/>
          <w:sz w:val="27"/>
          <w:szCs w:val="27"/>
          <w:lang w:eastAsia="ru-RU"/>
        </w:rPr>
      </w:pPr>
      <w:proofErr w:type="gramStart"/>
      <w:r w:rsidRPr="00B773B1">
        <w:rPr>
          <w:rFonts w:ascii="Times New Roman" w:eastAsia="Times New Roman" w:hAnsi="Times New Roman" w:cs="Times New Roman"/>
          <w:sz w:val="27"/>
          <w:szCs w:val="27"/>
          <w:lang w:eastAsia="ru-RU"/>
        </w:rPr>
        <w:t xml:space="preserve">- сократить расходы по </w:t>
      </w:r>
      <w:r w:rsidRPr="00B773B1">
        <w:rPr>
          <w:rFonts w:ascii="Times New Roman" w:eastAsia="Times New Roman" w:hAnsi="Times New Roman" w:cs="Times New Roman"/>
          <w:b/>
          <w:sz w:val="27"/>
          <w:szCs w:val="27"/>
          <w:lang w:eastAsia="ru-RU"/>
        </w:rPr>
        <w:t>разделу 0100 «</w:t>
      </w:r>
      <w:r w:rsidRPr="00B773B1">
        <w:rPr>
          <w:rFonts w:ascii="Times New Roman" w:eastAsia="Times New Roman" w:hAnsi="Times New Roman" w:cs="Times New Roman"/>
          <w:b/>
          <w:bCs/>
          <w:sz w:val="27"/>
          <w:szCs w:val="27"/>
          <w:lang w:eastAsia="ru-RU"/>
        </w:rPr>
        <w:t>Общегосударственные вопросы»</w:t>
      </w:r>
      <w:r w:rsidR="00BC21CC">
        <w:rPr>
          <w:rFonts w:ascii="Times New Roman" w:eastAsia="Times New Roman" w:hAnsi="Times New Roman" w:cs="Times New Roman"/>
          <w:bCs/>
          <w:sz w:val="27"/>
          <w:szCs w:val="27"/>
          <w:lang w:eastAsia="ru-RU"/>
        </w:rPr>
        <w:t xml:space="preserve">  на сумму 385,9</w:t>
      </w:r>
      <w:r w:rsidR="00BC21CC">
        <w:rPr>
          <w:rFonts w:ascii="Times New Roman" w:eastAsia="Times New Roman" w:hAnsi="Times New Roman" w:cs="Times New Roman"/>
          <w:sz w:val="27"/>
          <w:szCs w:val="27"/>
          <w:lang w:eastAsia="ru-RU"/>
        </w:rPr>
        <w:t xml:space="preserve"> тыс. руб. или на 7,5</w:t>
      </w:r>
      <w:r w:rsidRPr="00B773B1">
        <w:rPr>
          <w:rFonts w:ascii="Times New Roman" w:eastAsia="Times New Roman" w:hAnsi="Times New Roman" w:cs="Times New Roman"/>
          <w:sz w:val="27"/>
          <w:szCs w:val="27"/>
          <w:lang w:eastAsia="ru-RU"/>
        </w:rPr>
        <w:t>%, т.е. по подразделу  0104 «Функционирование высших исполнительных органов государственной власти, местных администраций» асс</w:t>
      </w:r>
      <w:r w:rsidR="00BC21CC">
        <w:rPr>
          <w:rFonts w:ascii="Times New Roman" w:eastAsia="Times New Roman" w:hAnsi="Times New Roman" w:cs="Times New Roman"/>
          <w:sz w:val="27"/>
          <w:szCs w:val="27"/>
          <w:lang w:eastAsia="ru-RU"/>
        </w:rPr>
        <w:t xml:space="preserve">игнования уменьшились на 258,6 тыс. руб. </w:t>
      </w:r>
      <w:r w:rsidR="002F742F">
        <w:rPr>
          <w:rFonts w:ascii="Times New Roman" w:eastAsia="Times New Roman" w:hAnsi="Times New Roman" w:cs="Times New Roman"/>
          <w:sz w:val="27"/>
          <w:szCs w:val="27"/>
          <w:lang w:eastAsia="ru-RU"/>
        </w:rPr>
        <w:t xml:space="preserve">(на 5,2%) </w:t>
      </w:r>
      <w:r w:rsidR="00BC21CC">
        <w:rPr>
          <w:rFonts w:ascii="Times New Roman" w:eastAsia="Times New Roman" w:hAnsi="Times New Roman" w:cs="Times New Roman"/>
          <w:sz w:val="27"/>
          <w:szCs w:val="27"/>
          <w:lang w:eastAsia="ru-RU"/>
        </w:rPr>
        <w:t>и составили 4714,0</w:t>
      </w:r>
      <w:r w:rsidRPr="00B773B1">
        <w:rPr>
          <w:rFonts w:ascii="Times New Roman" w:eastAsia="Times New Roman" w:hAnsi="Times New Roman" w:cs="Times New Roman"/>
          <w:sz w:val="27"/>
          <w:szCs w:val="27"/>
          <w:lang w:eastAsia="ru-RU"/>
        </w:rPr>
        <w:t xml:space="preserve"> тыс. руб. </w:t>
      </w:r>
      <w:r w:rsidR="00803E5A">
        <w:rPr>
          <w:rFonts w:ascii="Times New Roman" w:eastAsia="Times New Roman" w:hAnsi="Times New Roman" w:cs="Times New Roman"/>
          <w:sz w:val="27"/>
          <w:szCs w:val="27"/>
          <w:lang w:eastAsia="ru-RU"/>
        </w:rPr>
        <w:t>По подразделу 0107 «Выборы местного значения» проектом бюджета не предусмотрены.</w:t>
      </w:r>
      <w:proofErr w:type="gramEnd"/>
      <w:r w:rsidR="00803E5A">
        <w:rPr>
          <w:rFonts w:ascii="Times New Roman" w:eastAsia="Times New Roman" w:hAnsi="Times New Roman" w:cs="Times New Roman"/>
          <w:sz w:val="27"/>
          <w:szCs w:val="27"/>
          <w:lang w:eastAsia="ru-RU"/>
        </w:rPr>
        <w:t xml:space="preserve"> Ассигнования по подразделу 0111 «Резервный фонд» предусмотрены на уровне 2016 года и составили 30,0 тыс. руб. </w:t>
      </w:r>
      <w:r w:rsidRPr="00B773B1">
        <w:rPr>
          <w:rFonts w:ascii="Times New Roman" w:eastAsia="Times New Roman" w:hAnsi="Times New Roman" w:cs="Times New Roman"/>
          <w:sz w:val="27"/>
          <w:szCs w:val="27"/>
          <w:lang w:eastAsia="ru-RU"/>
        </w:rPr>
        <w:t>Всего по разделу запланиров</w:t>
      </w:r>
      <w:r w:rsidR="00BC21CC">
        <w:rPr>
          <w:rFonts w:ascii="Times New Roman" w:eastAsia="Times New Roman" w:hAnsi="Times New Roman" w:cs="Times New Roman"/>
          <w:sz w:val="27"/>
          <w:szCs w:val="27"/>
          <w:lang w:eastAsia="ru-RU"/>
        </w:rPr>
        <w:t>ано ассигнований в объеме 4744</w:t>
      </w:r>
      <w:r w:rsidR="00803E5A">
        <w:rPr>
          <w:rFonts w:ascii="Times New Roman" w:eastAsia="Times New Roman" w:hAnsi="Times New Roman" w:cs="Times New Roman"/>
          <w:sz w:val="27"/>
          <w:szCs w:val="27"/>
          <w:lang w:eastAsia="ru-RU"/>
        </w:rPr>
        <w:t>,0</w:t>
      </w:r>
      <w:r w:rsidRPr="00B773B1">
        <w:rPr>
          <w:rFonts w:ascii="Times New Roman" w:eastAsia="Times New Roman" w:hAnsi="Times New Roman" w:cs="Times New Roman"/>
          <w:sz w:val="27"/>
          <w:szCs w:val="27"/>
          <w:lang w:eastAsia="ru-RU"/>
        </w:rPr>
        <w:t xml:space="preserve"> тыс. руб. </w:t>
      </w:r>
    </w:p>
    <w:p w:rsidR="00B773B1" w:rsidRPr="00B773B1" w:rsidRDefault="00B773B1" w:rsidP="00B773B1">
      <w:pPr>
        <w:spacing w:after="0" w:line="240" w:lineRule="auto"/>
        <w:ind w:firstLine="708"/>
        <w:jc w:val="both"/>
        <w:rPr>
          <w:rFonts w:ascii="Times New Roman" w:eastAsia="Times New Roman" w:hAnsi="Times New Roman" w:cs="Times New Roman"/>
          <w:sz w:val="20"/>
          <w:szCs w:val="20"/>
          <w:lang w:eastAsia="ru-RU"/>
        </w:rPr>
      </w:pPr>
    </w:p>
    <w:p w:rsidR="00B773B1" w:rsidRPr="00B773B1" w:rsidRDefault="002511BA"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 xml:space="preserve"> по </w:t>
      </w:r>
      <w:r w:rsidR="00B773B1" w:rsidRPr="00B773B1">
        <w:rPr>
          <w:rFonts w:ascii="Times New Roman" w:eastAsia="Times New Roman" w:hAnsi="Times New Roman" w:cs="Times New Roman"/>
          <w:b/>
          <w:sz w:val="27"/>
          <w:szCs w:val="27"/>
          <w:lang w:eastAsia="ru-RU"/>
        </w:rPr>
        <w:t xml:space="preserve">разделу 0203 «Национальная оборона» </w:t>
      </w:r>
      <w:r w:rsidR="00B773B1" w:rsidRPr="00B773B1">
        <w:rPr>
          <w:rFonts w:ascii="Times New Roman" w:eastAsia="Times New Roman" w:hAnsi="Times New Roman" w:cs="Times New Roman"/>
          <w:sz w:val="27"/>
          <w:szCs w:val="27"/>
          <w:lang w:eastAsia="ru-RU"/>
        </w:rPr>
        <w:t xml:space="preserve"> на содержание работников военно-учетного стола, всего на выполнение переданных полномочий запланировано 136,5 тыс. руб.;</w:t>
      </w:r>
    </w:p>
    <w:p w:rsidR="00B773B1" w:rsidRPr="00B773B1" w:rsidRDefault="00B773B1" w:rsidP="00B773B1">
      <w:pPr>
        <w:spacing w:after="0" w:line="240" w:lineRule="auto"/>
        <w:ind w:firstLine="708"/>
        <w:jc w:val="both"/>
        <w:rPr>
          <w:rFonts w:ascii="Times New Roman" w:eastAsia="Times New Roman" w:hAnsi="Times New Roman" w:cs="Times New Roman"/>
          <w:sz w:val="20"/>
          <w:szCs w:val="20"/>
          <w:lang w:eastAsia="ru-RU"/>
        </w:rPr>
      </w:pPr>
    </w:p>
    <w:p w:rsidR="00803E5A" w:rsidRDefault="00B773B1" w:rsidP="00B773B1">
      <w:pPr>
        <w:spacing w:after="0" w:line="240" w:lineRule="auto"/>
        <w:ind w:firstLine="708"/>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lastRenderedPageBreak/>
        <w:t xml:space="preserve">- сократить расходы по </w:t>
      </w:r>
      <w:r w:rsidRPr="00B773B1">
        <w:rPr>
          <w:rFonts w:ascii="Times New Roman" w:eastAsia="Times New Roman" w:hAnsi="Times New Roman" w:cs="Times New Roman"/>
          <w:b/>
          <w:sz w:val="27"/>
          <w:szCs w:val="27"/>
          <w:lang w:eastAsia="ru-RU"/>
        </w:rPr>
        <w:t xml:space="preserve">разделу 0300 «Национальная безопасность и правоохранительная деятельность» </w:t>
      </w:r>
      <w:r w:rsidR="00445974">
        <w:rPr>
          <w:rFonts w:ascii="Times New Roman" w:eastAsia="Times New Roman" w:hAnsi="Times New Roman" w:cs="Times New Roman"/>
          <w:b/>
          <w:sz w:val="27"/>
          <w:szCs w:val="27"/>
          <w:lang w:eastAsia="ru-RU"/>
        </w:rPr>
        <w:t xml:space="preserve"> </w:t>
      </w:r>
      <w:r w:rsidRPr="00B773B1">
        <w:rPr>
          <w:rFonts w:ascii="Times New Roman" w:eastAsia="Times New Roman" w:hAnsi="Times New Roman" w:cs="Times New Roman"/>
          <w:sz w:val="27"/>
          <w:szCs w:val="27"/>
          <w:lang w:eastAsia="ru-RU"/>
        </w:rPr>
        <w:t>на сумму</w:t>
      </w:r>
      <w:r w:rsidRPr="00B773B1">
        <w:rPr>
          <w:rFonts w:ascii="Times New Roman" w:eastAsia="Times New Roman" w:hAnsi="Times New Roman" w:cs="Times New Roman"/>
          <w:b/>
          <w:sz w:val="27"/>
          <w:szCs w:val="27"/>
          <w:lang w:eastAsia="ru-RU"/>
        </w:rPr>
        <w:t xml:space="preserve"> </w:t>
      </w:r>
      <w:r w:rsidR="00445974">
        <w:rPr>
          <w:rFonts w:ascii="Times New Roman" w:eastAsia="Times New Roman" w:hAnsi="Times New Roman" w:cs="Times New Roman"/>
          <w:sz w:val="27"/>
          <w:szCs w:val="27"/>
          <w:lang w:eastAsia="ru-RU"/>
        </w:rPr>
        <w:t>89,0 тыс. руб. или на 57,9</w:t>
      </w:r>
      <w:r w:rsidRPr="00B773B1">
        <w:rPr>
          <w:rFonts w:ascii="Times New Roman" w:eastAsia="Times New Roman" w:hAnsi="Times New Roman" w:cs="Times New Roman"/>
          <w:sz w:val="27"/>
          <w:szCs w:val="27"/>
          <w:lang w:eastAsia="ru-RU"/>
        </w:rPr>
        <w:t>%</w:t>
      </w:r>
      <w:r w:rsidR="00445974">
        <w:rPr>
          <w:rFonts w:ascii="Times New Roman" w:eastAsia="Times New Roman" w:hAnsi="Times New Roman" w:cs="Times New Roman"/>
          <w:sz w:val="27"/>
          <w:szCs w:val="27"/>
          <w:lang w:eastAsia="ru-RU"/>
        </w:rPr>
        <w:t>,</w:t>
      </w:r>
      <w:r w:rsidR="00445974" w:rsidRPr="00445974">
        <w:rPr>
          <w:rFonts w:ascii="Times New Roman" w:eastAsia="Times New Roman" w:hAnsi="Times New Roman" w:cs="Times New Roman"/>
          <w:sz w:val="27"/>
          <w:szCs w:val="27"/>
          <w:lang w:eastAsia="ru-RU"/>
        </w:rPr>
        <w:t xml:space="preserve"> </w:t>
      </w:r>
      <w:r w:rsidR="00445974">
        <w:rPr>
          <w:rFonts w:ascii="Times New Roman" w:eastAsia="Times New Roman" w:hAnsi="Times New Roman" w:cs="Times New Roman"/>
          <w:sz w:val="27"/>
          <w:szCs w:val="27"/>
          <w:lang w:eastAsia="ru-RU"/>
        </w:rPr>
        <w:t>н</w:t>
      </w:r>
      <w:r w:rsidR="00445974" w:rsidRPr="00B773B1">
        <w:rPr>
          <w:rFonts w:ascii="Times New Roman" w:eastAsia="Times New Roman" w:hAnsi="Times New Roman" w:cs="Times New Roman"/>
          <w:sz w:val="27"/>
          <w:szCs w:val="27"/>
          <w:lang w:eastAsia="ru-RU"/>
        </w:rPr>
        <w:t>а прежнем уровне</w:t>
      </w:r>
      <w:r w:rsidRPr="00B773B1">
        <w:rPr>
          <w:rFonts w:ascii="Times New Roman" w:eastAsia="Times New Roman" w:hAnsi="Times New Roman" w:cs="Times New Roman"/>
          <w:sz w:val="27"/>
          <w:szCs w:val="27"/>
          <w:lang w:eastAsia="ru-RU"/>
        </w:rPr>
        <w:t xml:space="preserve"> по подразделу 0304 «Государственная регистрация </w:t>
      </w:r>
      <w:r w:rsidR="00445974">
        <w:rPr>
          <w:rFonts w:ascii="Times New Roman" w:eastAsia="Times New Roman" w:hAnsi="Times New Roman" w:cs="Times New Roman"/>
          <w:sz w:val="27"/>
          <w:szCs w:val="27"/>
          <w:lang w:eastAsia="ru-RU"/>
        </w:rPr>
        <w:t>актов гражданского состояния»  сумма расходов составит</w:t>
      </w:r>
      <w:r w:rsidRPr="00B773B1">
        <w:rPr>
          <w:rFonts w:ascii="Times New Roman" w:eastAsia="Times New Roman" w:hAnsi="Times New Roman" w:cs="Times New Roman"/>
          <w:sz w:val="27"/>
          <w:szCs w:val="27"/>
          <w:lang w:eastAsia="ru-RU"/>
        </w:rPr>
        <w:t xml:space="preserve"> 4,6 тыс. руб. (</w:t>
      </w:r>
      <w:r w:rsidR="00445974">
        <w:rPr>
          <w:rFonts w:ascii="Times New Roman" w:eastAsia="Times New Roman" w:hAnsi="Times New Roman" w:cs="Times New Roman"/>
          <w:sz w:val="27"/>
          <w:szCs w:val="27"/>
          <w:lang w:eastAsia="ru-RU"/>
        </w:rPr>
        <w:t>переданные полномочия). П</w:t>
      </w:r>
      <w:r w:rsidRPr="00B773B1">
        <w:rPr>
          <w:rFonts w:ascii="Times New Roman" w:eastAsia="Times New Roman" w:hAnsi="Times New Roman" w:cs="Times New Roman"/>
          <w:sz w:val="27"/>
          <w:szCs w:val="27"/>
          <w:lang w:eastAsia="ru-RU"/>
        </w:rPr>
        <w:t>о подразделу 0309 «Защита населения и территорий от последствий чрезвычайных ситуаций природно</w:t>
      </w:r>
      <w:r w:rsidR="00445974">
        <w:rPr>
          <w:rFonts w:ascii="Times New Roman" w:eastAsia="Times New Roman" w:hAnsi="Times New Roman" w:cs="Times New Roman"/>
          <w:sz w:val="27"/>
          <w:szCs w:val="27"/>
          <w:lang w:eastAsia="ru-RU"/>
        </w:rPr>
        <w:t>го и техногенного характера» уменьшились расходы в  объеме 89,0</w:t>
      </w:r>
      <w:r w:rsidRPr="00B773B1">
        <w:rPr>
          <w:rFonts w:ascii="Times New Roman" w:eastAsia="Times New Roman" w:hAnsi="Times New Roman" w:cs="Times New Roman"/>
          <w:sz w:val="27"/>
          <w:szCs w:val="27"/>
          <w:lang w:eastAsia="ru-RU"/>
        </w:rPr>
        <w:t xml:space="preserve"> тыс. руб</w:t>
      </w:r>
      <w:r w:rsidR="00445974">
        <w:rPr>
          <w:rFonts w:ascii="Times New Roman" w:eastAsia="Times New Roman" w:hAnsi="Times New Roman" w:cs="Times New Roman"/>
          <w:sz w:val="27"/>
          <w:szCs w:val="27"/>
          <w:lang w:eastAsia="ru-RU"/>
        </w:rPr>
        <w:t xml:space="preserve">. или </w:t>
      </w:r>
      <w:r w:rsidR="00803E5A">
        <w:rPr>
          <w:rFonts w:ascii="Times New Roman" w:eastAsia="Times New Roman" w:hAnsi="Times New Roman" w:cs="Times New Roman"/>
          <w:sz w:val="27"/>
          <w:szCs w:val="27"/>
          <w:lang w:eastAsia="ru-RU"/>
        </w:rPr>
        <w:t>на 64,0%.</w:t>
      </w:r>
      <w:r w:rsidR="00445974">
        <w:rPr>
          <w:rFonts w:ascii="Times New Roman" w:eastAsia="Times New Roman" w:hAnsi="Times New Roman" w:cs="Times New Roman"/>
          <w:sz w:val="27"/>
          <w:szCs w:val="27"/>
          <w:lang w:eastAsia="ru-RU"/>
        </w:rPr>
        <w:t xml:space="preserve"> </w:t>
      </w:r>
      <w:r w:rsidR="00803E5A">
        <w:rPr>
          <w:rFonts w:ascii="Times New Roman" w:eastAsia="Times New Roman" w:hAnsi="Times New Roman" w:cs="Times New Roman"/>
          <w:sz w:val="27"/>
          <w:szCs w:val="27"/>
          <w:lang w:eastAsia="ru-RU"/>
        </w:rPr>
        <w:t xml:space="preserve">Расходы по подразделу 0310 «Обеспечение пожарной безопасности» сохранились на прежнем уровне в объеме 10,0 тыс. руб. </w:t>
      </w:r>
    </w:p>
    <w:p w:rsidR="00B773B1" w:rsidRPr="00B773B1" w:rsidRDefault="00445974" w:rsidP="00B773B1">
      <w:pPr>
        <w:spacing w:after="0" w:line="240" w:lineRule="auto"/>
        <w:ind w:firstLine="708"/>
        <w:jc w:val="both"/>
        <w:rPr>
          <w:rFonts w:ascii="Times New Roman" w:eastAsia="Times New Roman" w:hAnsi="Times New Roman" w:cs="Times New Roman"/>
          <w:b/>
          <w:sz w:val="27"/>
          <w:szCs w:val="27"/>
          <w:lang w:eastAsia="ru-RU"/>
        </w:rPr>
      </w:pPr>
      <w:r>
        <w:rPr>
          <w:rFonts w:ascii="Times New Roman" w:eastAsia="Times New Roman" w:hAnsi="Times New Roman" w:cs="Times New Roman"/>
          <w:sz w:val="27"/>
          <w:szCs w:val="27"/>
          <w:lang w:eastAsia="ru-RU"/>
        </w:rPr>
        <w:t xml:space="preserve">Прогноз на 2017 год по разделу </w:t>
      </w:r>
      <w:r w:rsidR="00803E5A">
        <w:rPr>
          <w:rFonts w:ascii="Times New Roman" w:eastAsia="Times New Roman" w:hAnsi="Times New Roman" w:cs="Times New Roman"/>
          <w:sz w:val="27"/>
          <w:szCs w:val="27"/>
          <w:lang w:eastAsia="ru-RU"/>
        </w:rPr>
        <w:t xml:space="preserve">всего </w:t>
      </w:r>
      <w:r>
        <w:rPr>
          <w:rFonts w:ascii="Times New Roman" w:eastAsia="Times New Roman" w:hAnsi="Times New Roman" w:cs="Times New Roman"/>
          <w:sz w:val="27"/>
          <w:szCs w:val="27"/>
          <w:lang w:eastAsia="ru-RU"/>
        </w:rPr>
        <w:t xml:space="preserve">составил </w:t>
      </w:r>
      <w:r w:rsidR="00803E5A">
        <w:rPr>
          <w:rFonts w:ascii="Times New Roman" w:eastAsia="Times New Roman" w:hAnsi="Times New Roman" w:cs="Times New Roman"/>
          <w:sz w:val="27"/>
          <w:szCs w:val="27"/>
          <w:lang w:eastAsia="ru-RU"/>
        </w:rPr>
        <w:t>64,6</w:t>
      </w:r>
      <w:r>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sz w:val="27"/>
          <w:szCs w:val="27"/>
          <w:lang w:eastAsia="ru-RU"/>
        </w:rPr>
        <w:t xml:space="preserve">тыс. руб.; </w:t>
      </w:r>
      <w:r w:rsidR="00B773B1" w:rsidRPr="00B773B1">
        <w:rPr>
          <w:rFonts w:ascii="Times New Roman" w:eastAsia="Times New Roman" w:hAnsi="Times New Roman" w:cs="Times New Roman"/>
          <w:b/>
          <w:sz w:val="27"/>
          <w:szCs w:val="27"/>
          <w:lang w:eastAsia="ru-RU"/>
        </w:rPr>
        <w:t xml:space="preserve"> </w:t>
      </w:r>
      <w:r w:rsidR="00B773B1" w:rsidRPr="00B773B1">
        <w:rPr>
          <w:rFonts w:ascii="Times New Roman" w:eastAsia="Times New Roman" w:hAnsi="Times New Roman" w:cs="Times New Roman"/>
          <w:sz w:val="27"/>
          <w:szCs w:val="27"/>
          <w:lang w:eastAsia="ru-RU"/>
        </w:rPr>
        <w:t xml:space="preserve"> </w:t>
      </w:r>
      <w:r w:rsidR="00B773B1" w:rsidRPr="00B773B1">
        <w:rPr>
          <w:rFonts w:ascii="Times New Roman" w:eastAsia="Times New Roman" w:hAnsi="Times New Roman" w:cs="Times New Roman"/>
          <w:b/>
          <w:sz w:val="27"/>
          <w:szCs w:val="27"/>
          <w:lang w:eastAsia="ru-RU"/>
        </w:rPr>
        <w:t xml:space="preserve"> </w:t>
      </w:r>
    </w:p>
    <w:p w:rsidR="00B773B1" w:rsidRPr="00B773B1" w:rsidRDefault="00B773B1" w:rsidP="00B773B1">
      <w:pPr>
        <w:spacing w:after="0" w:line="240" w:lineRule="auto"/>
        <w:ind w:firstLine="708"/>
        <w:jc w:val="both"/>
        <w:rPr>
          <w:rFonts w:ascii="Times New Roman" w:eastAsia="Times New Roman" w:hAnsi="Times New Roman" w:cs="Times New Roman"/>
          <w:b/>
          <w:sz w:val="20"/>
          <w:szCs w:val="20"/>
          <w:lang w:eastAsia="ru-RU"/>
        </w:rPr>
      </w:pPr>
    </w:p>
    <w:p w:rsidR="00803E5A" w:rsidRDefault="00B773B1" w:rsidP="00B773B1">
      <w:pPr>
        <w:spacing w:after="0" w:line="240" w:lineRule="auto"/>
        <w:ind w:firstLine="708"/>
        <w:jc w:val="both"/>
        <w:rPr>
          <w:rFonts w:ascii="Times New Roman" w:eastAsia="Times New Roman" w:hAnsi="Times New Roman" w:cs="Times New Roman"/>
          <w:sz w:val="27"/>
          <w:szCs w:val="27"/>
          <w:lang w:eastAsia="ru-RU"/>
        </w:rPr>
      </w:pPr>
      <w:proofErr w:type="gramStart"/>
      <w:r w:rsidRPr="00B773B1">
        <w:rPr>
          <w:rFonts w:ascii="Times New Roman" w:eastAsia="Times New Roman" w:hAnsi="Times New Roman" w:cs="Times New Roman"/>
          <w:bCs/>
          <w:sz w:val="27"/>
          <w:szCs w:val="27"/>
          <w:lang w:eastAsia="ru-RU"/>
        </w:rPr>
        <w:t xml:space="preserve">- сократить </w:t>
      </w:r>
      <w:r w:rsidRPr="00B773B1">
        <w:rPr>
          <w:rFonts w:ascii="Times New Roman" w:eastAsia="Times New Roman" w:hAnsi="Times New Roman" w:cs="Times New Roman"/>
          <w:sz w:val="27"/>
          <w:szCs w:val="27"/>
          <w:lang w:eastAsia="ru-RU"/>
        </w:rPr>
        <w:t xml:space="preserve">расходы по разделу </w:t>
      </w:r>
      <w:r w:rsidRPr="00B773B1">
        <w:rPr>
          <w:rFonts w:ascii="Times New Roman" w:eastAsia="Times New Roman" w:hAnsi="Times New Roman" w:cs="Times New Roman"/>
          <w:b/>
          <w:sz w:val="27"/>
          <w:szCs w:val="27"/>
          <w:lang w:eastAsia="ru-RU"/>
        </w:rPr>
        <w:t>0400 «</w:t>
      </w:r>
      <w:r w:rsidRPr="00B773B1">
        <w:rPr>
          <w:rFonts w:ascii="Times New Roman" w:eastAsia="Times New Roman" w:hAnsi="Times New Roman" w:cs="Times New Roman"/>
          <w:b/>
          <w:bCs/>
          <w:sz w:val="27"/>
          <w:szCs w:val="27"/>
          <w:lang w:eastAsia="ru-RU"/>
        </w:rPr>
        <w:t>Национальная экономика»</w:t>
      </w:r>
      <w:r w:rsidR="005C687E">
        <w:rPr>
          <w:rFonts w:ascii="Times New Roman" w:eastAsia="Times New Roman" w:hAnsi="Times New Roman" w:cs="Times New Roman"/>
          <w:bCs/>
          <w:sz w:val="27"/>
          <w:szCs w:val="27"/>
          <w:lang w:eastAsia="ru-RU"/>
        </w:rPr>
        <w:t xml:space="preserve"> на сумму 6375,2</w:t>
      </w:r>
      <w:r w:rsidRPr="00B773B1">
        <w:rPr>
          <w:rFonts w:ascii="Times New Roman" w:eastAsia="Times New Roman" w:hAnsi="Times New Roman" w:cs="Times New Roman"/>
          <w:sz w:val="27"/>
          <w:szCs w:val="27"/>
          <w:lang w:eastAsia="ru-RU"/>
        </w:rPr>
        <w:t xml:space="preserve"> </w:t>
      </w:r>
      <w:r w:rsidR="005C687E">
        <w:rPr>
          <w:rFonts w:ascii="Times New Roman" w:eastAsia="Times New Roman" w:hAnsi="Times New Roman" w:cs="Times New Roman"/>
          <w:bCs/>
          <w:sz w:val="27"/>
          <w:szCs w:val="27"/>
          <w:lang w:eastAsia="ru-RU"/>
        </w:rPr>
        <w:t>тыс. руб. или на 99,1</w:t>
      </w:r>
      <w:r w:rsidRPr="00B773B1">
        <w:rPr>
          <w:rFonts w:ascii="Times New Roman" w:eastAsia="Times New Roman" w:hAnsi="Times New Roman" w:cs="Times New Roman"/>
          <w:bCs/>
          <w:sz w:val="27"/>
          <w:szCs w:val="27"/>
          <w:lang w:eastAsia="ru-RU"/>
        </w:rPr>
        <w:t>%:</w:t>
      </w:r>
      <w:r w:rsidRPr="00B773B1">
        <w:rPr>
          <w:rFonts w:ascii="Times New Roman" w:eastAsia="Times New Roman" w:hAnsi="Times New Roman" w:cs="Times New Roman"/>
          <w:sz w:val="27"/>
          <w:szCs w:val="27"/>
          <w:lang w:eastAsia="ru-RU"/>
        </w:rPr>
        <w:t xml:space="preserve"> </w:t>
      </w:r>
      <w:r w:rsidR="005C687E">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по подразделу 0409 «Содержание дорог» на</w:t>
      </w:r>
      <w:r w:rsidR="005C687E">
        <w:rPr>
          <w:rFonts w:ascii="Times New Roman" w:eastAsia="Times New Roman" w:hAnsi="Times New Roman" w:cs="Times New Roman"/>
          <w:sz w:val="27"/>
          <w:szCs w:val="27"/>
          <w:lang w:eastAsia="ru-RU"/>
        </w:rPr>
        <w:t xml:space="preserve"> сумму 6333,3 тыс. руб. или на 99,8</w:t>
      </w:r>
      <w:r w:rsidRPr="00B773B1">
        <w:rPr>
          <w:rFonts w:ascii="Times New Roman" w:eastAsia="Times New Roman" w:hAnsi="Times New Roman" w:cs="Times New Roman"/>
          <w:sz w:val="27"/>
          <w:szCs w:val="27"/>
          <w:lang w:eastAsia="ru-RU"/>
        </w:rPr>
        <w:t>%. По подразделу 0401 «Общеэкономические вопросы» проектом бюджета р</w:t>
      </w:r>
      <w:r w:rsidR="005C687E">
        <w:rPr>
          <w:rFonts w:ascii="Times New Roman" w:eastAsia="Times New Roman" w:hAnsi="Times New Roman" w:cs="Times New Roman"/>
          <w:sz w:val="27"/>
          <w:szCs w:val="27"/>
          <w:lang w:eastAsia="ru-RU"/>
        </w:rPr>
        <w:t>асходы  предусмотрены в сумме 30</w:t>
      </w:r>
      <w:r w:rsidRPr="00B773B1">
        <w:rPr>
          <w:rFonts w:ascii="Times New Roman" w:eastAsia="Times New Roman" w:hAnsi="Times New Roman" w:cs="Times New Roman"/>
          <w:sz w:val="27"/>
          <w:szCs w:val="27"/>
          <w:lang w:eastAsia="ru-RU"/>
        </w:rPr>
        <w:t>,0 тыс. руб.,</w:t>
      </w:r>
      <w:r w:rsidR="005C687E">
        <w:rPr>
          <w:rFonts w:ascii="Times New Roman" w:eastAsia="Times New Roman" w:hAnsi="Times New Roman" w:cs="Times New Roman"/>
          <w:sz w:val="27"/>
          <w:szCs w:val="27"/>
          <w:lang w:eastAsia="ru-RU"/>
        </w:rPr>
        <w:t xml:space="preserve"> а уточненные назначения на 2016 год составили 90,9</w:t>
      </w:r>
      <w:r w:rsidRPr="00B773B1">
        <w:rPr>
          <w:rFonts w:ascii="Times New Roman" w:eastAsia="Times New Roman" w:hAnsi="Times New Roman" w:cs="Times New Roman"/>
          <w:sz w:val="27"/>
          <w:szCs w:val="27"/>
          <w:lang w:eastAsia="ru-RU"/>
        </w:rPr>
        <w:t xml:space="preserve"> ты</w:t>
      </w:r>
      <w:r w:rsidR="00803E5A">
        <w:rPr>
          <w:rFonts w:ascii="Times New Roman" w:eastAsia="Times New Roman" w:hAnsi="Times New Roman" w:cs="Times New Roman"/>
          <w:sz w:val="27"/>
          <w:szCs w:val="27"/>
          <w:lang w:eastAsia="ru-RU"/>
        </w:rPr>
        <w:t>с. руб., т.е. сократились в объеме 60,9 тыс. руб</w:t>
      </w:r>
      <w:proofErr w:type="gramEnd"/>
      <w:r w:rsidR="00803E5A">
        <w:rPr>
          <w:rFonts w:ascii="Times New Roman" w:eastAsia="Times New Roman" w:hAnsi="Times New Roman" w:cs="Times New Roman"/>
          <w:sz w:val="27"/>
          <w:szCs w:val="27"/>
          <w:lang w:eastAsia="ru-RU"/>
        </w:rPr>
        <w:t xml:space="preserve">. или на 67,0%. </w:t>
      </w:r>
    </w:p>
    <w:p w:rsidR="00B773B1" w:rsidRPr="00B773B1" w:rsidRDefault="00803E5A"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Ассигнования по подразделам 0408 «Транспорт» и 0412 « Другие вопросы в области национальной экономики» предусмотрены в объемах 10,0 тыс. руб. и 9,0 тыс. руб. соответственно.</w:t>
      </w:r>
    </w:p>
    <w:p w:rsidR="00B773B1" w:rsidRPr="00B773B1" w:rsidRDefault="005C687E"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По прогнозу на 2017 год запланировано 59,0</w:t>
      </w:r>
      <w:r w:rsidR="00B773B1" w:rsidRPr="00B773B1">
        <w:rPr>
          <w:rFonts w:ascii="Times New Roman" w:eastAsia="Times New Roman" w:hAnsi="Times New Roman" w:cs="Times New Roman"/>
          <w:sz w:val="27"/>
          <w:szCs w:val="27"/>
          <w:lang w:eastAsia="ru-RU"/>
        </w:rPr>
        <w:t xml:space="preserve"> тыс. руб.;</w:t>
      </w:r>
    </w:p>
    <w:p w:rsidR="00B773B1" w:rsidRPr="00B773B1" w:rsidRDefault="00B773B1" w:rsidP="00B773B1">
      <w:pPr>
        <w:spacing w:after="0" w:line="240" w:lineRule="auto"/>
        <w:ind w:firstLine="708"/>
        <w:jc w:val="both"/>
        <w:rPr>
          <w:rFonts w:ascii="Times New Roman" w:eastAsia="Times New Roman" w:hAnsi="Times New Roman" w:cs="Times New Roman"/>
          <w:sz w:val="20"/>
          <w:szCs w:val="20"/>
          <w:lang w:eastAsia="ru-RU"/>
        </w:rPr>
      </w:pPr>
    </w:p>
    <w:p w:rsidR="00B773B1" w:rsidRPr="00B773B1" w:rsidRDefault="00B773B1" w:rsidP="00B773B1">
      <w:pPr>
        <w:spacing w:after="0" w:line="240" w:lineRule="auto"/>
        <w:ind w:firstLine="708"/>
        <w:jc w:val="both"/>
        <w:rPr>
          <w:rFonts w:ascii="Times New Roman" w:eastAsia="Times New Roman" w:hAnsi="Times New Roman" w:cs="Times New Roman"/>
          <w:sz w:val="27"/>
          <w:szCs w:val="27"/>
          <w:lang w:eastAsia="ru-RU"/>
        </w:rPr>
      </w:pPr>
      <w:proofErr w:type="gramStart"/>
      <w:r w:rsidRPr="00B773B1">
        <w:rPr>
          <w:rFonts w:ascii="Times New Roman" w:eastAsia="Times New Roman" w:hAnsi="Times New Roman" w:cs="Times New Roman"/>
          <w:sz w:val="27"/>
          <w:szCs w:val="27"/>
          <w:lang w:eastAsia="ru-RU"/>
        </w:rPr>
        <w:t xml:space="preserve">- сократить расходы по разделу </w:t>
      </w:r>
      <w:r w:rsidRPr="00B773B1">
        <w:rPr>
          <w:rFonts w:ascii="Times New Roman" w:eastAsia="Times New Roman" w:hAnsi="Times New Roman" w:cs="Times New Roman"/>
          <w:b/>
          <w:sz w:val="27"/>
          <w:szCs w:val="27"/>
          <w:lang w:eastAsia="ru-RU"/>
        </w:rPr>
        <w:t xml:space="preserve">0500 «Жилищно-коммунальное хозяйство» </w:t>
      </w:r>
      <w:r w:rsidR="0024200A">
        <w:rPr>
          <w:rFonts w:ascii="Times New Roman" w:eastAsia="Times New Roman" w:hAnsi="Times New Roman" w:cs="Times New Roman"/>
          <w:sz w:val="27"/>
          <w:szCs w:val="27"/>
          <w:lang w:eastAsia="ru-RU"/>
        </w:rPr>
        <w:t>на сумму 359,7 тыс. руб. (на 16,0</w:t>
      </w:r>
      <w:r w:rsidRPr="00B773B1">
        <w:rPr>
          <w:rFonts w:ascii="Times New Roman" w:eastAsia="Times New Roman" w:hAnsi="Times New Roman" w:cs="Times New Roman"/>
          <w:sz w:val="27"/>
          <w:szCs w:val="27"/>
          <w:lang w:eastAsia="ru-RU"/>
        </w:rPr>
        <w:t>%), т.е. по подразделу 0502 «Комм</w:t>
      </w:r>
      <w:r w:rsidR="0024200A">
        <w:rPr>
          <w:rFonts w:ascii="Times New Roman" w:eastAsia="Times New Roman" w:hAnsi="Times New Roman" w:cs="Times New Roman"/>
          <w:sz w:val="27"/>
          <w:szCs w:val="27"/>
          <w:lang w:eastAsia="ru-RU"/>
        </w:rPr>
        <w:t>унальное хозяйство» в объеме 70,0 тыс. руб. или на 87,5%, а запланировано 10</w:t>
      </w:r>
      <w:r w:rsidRPr="00B773B1">
        <w:rPr>
          <w:rFonts w:ascii="Times New Roman" w:eastAsia="Times New Roman" w:hAnsi="Times New Roman" w:cs="Times New Roman"/>
          <w:sz w:val="27"/>
          <w:szCs w:val="27"/>
          <w:lang w:eastAsia="ru-RU"/>
        </w:rPr>
        <w:t>,0 тыс. руб.. Аналогично по подразделу 0503 «Благоустройство» уменьшено н</w:t>
      </w:r>
      <w:r w:rsidR="00A42300">
        <w:rPr>
          <w:rFonts w:ascii="Times New Roman" w:eastAsia="Times New Roman" w:hAnsi="Times New Roman" w:cs="Times New Roman"/>
          <w:sz w:val="27"/>
          <w:szCs w:val="27"/>
          <w:lang w:eastAsia="ru-RU"/>
        </w:rPr>
        <w:t>а 289,7 тыс. руб. или на 13,4</w:t>
      </w:r>
      <w:r w:rsidRPr="00B773B1">
        <w:rPr>
          <w:rFonts w:ascii="Times New Roman" w:eastAsia="Times New Roman" w:hAnsi="Times New Roman" w:cs="Times New Roman"/>
          <w:sz w:val="27"/>
          <w:szCs w:val="27"/>
          <w:lang w:eastAsia="ru-RU"/>
        </w:rPr>
        <w:t>%, а преду</w:t>
      </w:r>
      <w:r w:rsidR="00A42300">
        <w:rPr>
          <w:rFonts w:ascii="Times New Roman" w:eastAsia="Times New Roman" w:hAnsi="Times New Roman" w:cs="Times New Roman"/>
          <w:sz w:val="27"/>
          <w:szCs w:val="27"/>
          <w:lang w:eastAsia="ru-RU"/>
        </w:rPr>
        <w:t>смотрено проектом бюджета 1872,0</w:t>
      </w:r>
      <w:r w:rsidRPr="00B773B1">
        <w:rPr>
          <w:rFonts w:ascii="Times New Roman" w:eastAsia="Times New Roman" w:hAnsi="Times New Roman" w:cs="Times New Roman"/>
          <w:sz w:val="27"/>
          <w:szCs w:val="27"/>
          <w:lang w:eastAsia="ru-RU"/>
        </w:rPr>
        <w:t xml:space="preserve"> тыс. руб. Значительное сокращение по данному разделу связано</w:t>
      </w:r>
      <w:proofErr w:type="gramEnd"/>
      <w:r w:rsidRPr="00B773B1">
        <w:rPr>
          <w:rFonts w:ascii="Times New Roman" w:eastAsia="Times New Roman" w:hAnsi="Times New Roman" w:cs="Times New Roman"/>
          <w:sz w:val="27"/>
          <w:szCs w:val="27"/>
          <w:lang w:eastAsia="ru-RU"/>
        </w:rPr>
        <w:t xml:space="preserve"> с уменьшением объемов </w:t>
      </w:r>
      <w:r w:rsidR="00A42300">
        <w:rPr>
          <w:rFonts w:ascii="Times New Roman" w:eastAsia="Times New Roman" w:hAnsi="Times New Roman" w:cs="Times New Roman"/>
          <w:sz w:val="27"/>
          <w:szCs w:val="27"/>
          <w:lang w:eastAsia="ru-RU"/>
        </w:rPr>
        <w:t>безвозмездных поступлений в 2017</w:t>
      </w:r>
      <w:r w:rsidRPr="00B773B1">
        <w:rPr>
          <w:rFonts w:ascii="Times New Roman" w:eastAsia="Times New Roman" w:hAnsi="Times New Roman" w:cs="Times New Roman"/>
          <w:sz w:val="27"/>
          <w:szCs w:val="27"/>
          <w:lang w:eastAsia="ru-RU"/>
        </w:rPr>
        <w:t xml:space="preserve"> году.</w:t>
      </w:r>
    </w:p>
    <w:p w:rsidR="00B773B1" w:rsidRPr="00B773B1" w:rsidRDefault="00B773B1" w:rsidP="00B773B1">
      <w:pPr>
        <w:spacing w:after="0" w:line="240" w:lineRule="auto"/>
        <w:ind w:firstLine="708"/>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Всего </w:t>
      </w:r>
      <w:r w:rsidR="00A42300">
        <w:rPr>
          <w:rFonts w:ascii="Times New Roman" w:eastAsia="Times New Roman" w:hAnsi="Times New Roman" w:cs="Times New Roman"/>
          <w:sz w:val="27"/>
          <w:szCs w:val="27"/>
          <w:lang w:eastAsia="ru-RU"/>
        </w:rPr>
        <w:t>по разделу запланировано на 2017 год в объеме 1882,0</w:t>
      </w:r>
      <w:r w:rsidRPr="00B773B1">
        <w:rPr>
          <w:rFonts w:ascii="Times New Roman" w:eastAsia="Times New Roman" w:hAnsi="Times New Roman" w:cs="Times New Roman"/>
          <w:sz w:val="27"/>
          <w:szCs w:val="27"/>
          <w:lang w:eastAsia="ru-RU"/>
        </w:rPr>
        <w:t xml:space="preserve"> тыс. руб.; </w:t>
      </w:r>
    </w:p>
    <w:p w:rsidR="00B773B1" w:rsidRPr="00B773B1" w:rsidRDefault="00B773B1" w:rsidP="00B773B1">
      <w:pPr>
        <w:spacing w:after="0" w:line="240" w:lineRule="auto"/>
        <w:ind w:firstLine="708"/>
        <w:jc w:val="both"/>
        <w:rPr>
          <w:rFonts w:ascii="Times New Roman" w:eastAsia="Times New Roman" w:hAnsi="Times New Roman" w:cs="Times New Roman"/>
          <w:sz w:val="27"/>
          <w:szCs w:val="27"/>
          <w:lang w:eastAsia="ru-RU"/>
        </w:rPr>
      </w:pPr>
    </w:p>
    <w:p w:rsidR="00B773B1" w:rsidRDefault="00B773B1" w:rsidP="00B773B1">
      <w:pPr>
        <w:spacing w:after="0" w:line="240" w:lineRule="auto"/>
        <w:ind w:firstLine="708"/>
        <w:jc w:val="both"/>
        <w:rPr>
          <w:rFonts w:ascii="Times New Roman" w:eastAsia="Times New Roman" w:hAnsi="Times New Roman" w:cs="Times New Roman"/>
          <w:bCs/>
          <w:sz w:val="27"/>
          <w:szCs w:val="27"/>
          <w:lang w:eastAsia="ru-RU"/>
        </w:rPr>
      </w:pPr>
      <w:proofErr w:type="gramStart"/>
      <w:r w:rsidRPr="00B773B1">
        <w:rPr>
          <w:rFonts w:ascii="Times New Roman" w:eastAsia="Times New Roman" w:hAnsi="Times New Roman" w:cs="Times New Roman"/>
          <w:sz w:val="27"/>
          <w:szCs w:val="27"/>
          <w:lang w:eastAsia="ru-RU"/>
        </w:rPr>
        <w:t xml:space="preserve">- увеличить  расходы по разделу: </w:t>
      </w:r>
      <w:r w:rsidRPr="00B773B1">
        <w:rPr>
          <w:rFonts w:ascii="Times New Roman" w:eastAsia="Times New Roman" w:hAnsi="Times New Roman" w:cs="Times New Roman"/>
          <w:b/>
          <w:sz w:val="27"/>
          <w:szCs w:val="27"/>
          <w:lang w:eastAsia="ru-RU"/>
        </w:rPr>
        <w:t xml:space="preserve">0800 </w:t>
      </w:r>
      <w:r w:rsidRPr="00B773B1">
        <w:rPr>
          <w:rFonts w:ascii="Times New Roman" w:eastAsia="Times New Roman" w:hAnsi="Times New Roman" w:cs="Times New Roman"/>
          <w:b/>
          <w:bCs/>
          <w:sz w:val="27"/>
          <w:szCs w:val="27"/>
          <w:lang w:eastAsia="ru-RU"/>
        </w:rPr>
        <w:t>«Культура, кинематография»</w:t>
      </w:r>
      <w:r w:rsidR="00A42300">
        <w:rPr>
          <w:rFonts w:ascii="Times New Roman" w:eastAsia="Times New Roman" w:hAnsi="Times New Roman" w:cs="Times New Roman"/>
          <w:bCs/>
          <w:sz w:val="27"/>
          <w:szCs w:val="27"/>
          <w:lang w:eastAsia="ru-RU"/>
        </w:rPr>
        <w:t xml:space="preserve"> на 41,9 тыс. руб. или на 1,6%. На 2017</w:t>
      </w:r>
      <w:r w:rsidRPr="00B773B1">
        <w:rPr>
          <w:rFonts w:ascii="Times New Roman" w:eastAsia="Times New Roman" w:hAnsi="Times New Roman" w:cs="Times New Roman"/>
          <w:bCs/>
          <w:sz w:val="27"/>
          <w:szCs w:val="27"/>
          <w:lang w:eastAsia="ru-RU"/>
        </w:rPr>
        <w:t xml:space="preserve"> год заплан</w:t>
      </w:r>
      <w:r w:rsidR="00A42300">
        <w:rPr>
          <w:rFonts w:ascii="Times New Roman" w:eastAsia="Times New Roman" w:hAnsi="Times New Roman" w:cs="Times New Roman"/>
          <w:bCs/>
          <w:sz w:val="27"/>
          <w:szCs w:val="27"/>
          <w:lang w:eastAsia="ru-RU"/>
        </w:rPr>
        <w:t>ировано расходов на сумму 2607,6</w:t>
      </w:r>
      <w:r w:rsidRPr="00B773B1">
        <w:rPr>
          <w:rFonts w:ascii="Times New Roman" w:eastAsia="Times New Roman" w:hAnsi="Times New Roman" w:cs="Times New Roman"/>
          <w:bCs/>
          <w:sz w:val="27"/>
          <w:szCs w:val="27"/>
          <w:lang w:eastAsia="ru-RU"/>
        </w:rPr>
        <w:t xml:space="preserve"> тыс. руб., т.е. на содержание и обеспечение деятельности </w:t>
      </w:r>
      <w:r w:rsidR="00A42300">
        <w:rPr>
          <w:rFonts w:ascii="Times New Roman" w:eastAsia="Times New Roman" w:hAnsi="Times New Roman" w:cs="Times New Roman"/>
          <w:bCs/>
          <w:sz w:val="27"/>
          <w:szCs w:val="27"/>
          <w:lang w:eastAsia="ru-RU"/>
        </w:rPr>
        <w:t>сельского дома культуры – 1449,5</w:t>
      </w:r>
      <w:r w:rsidRPr="00B773B1">
        <w:rPr>
          <w:rFonts w:ascii="Times New Roman" w:eastAsia="Times New Roman" w:hAnsi="Times New Roman" w:cs="Times New Roman"/>
          <w:bCs/>
          <w:sz w:val="27"/>
          <w:szCs w:val="27"/>
          <w:lang w:eastAsia="ru-RU"/>
        </w:rPr>
        <w:t xml:space="preserve"> тыс. руб</w:t>
      </w:r>
      <w:r w:rsidR="00A42300">
        <w:rPr>
          <w:rFonts w:ascii="Times New Roman" w:eastAsia="Times New Roman" w:hAnsi="Times New Roman" w:cs="Times New Roman"/>
          <w:bCs/>
          <w:sz w:val="27"/>
          <w:szCs w:val="27"/>
          <w:lang w:eastAsia="ru-RU"/>
        </w:rPr>
        <w:t>. и библиотеки – 1158,1</w:t>
      </w:r>
      <w:r w:rsidR="00F03D62">
        <w:rPr>
          <w:rFonts w:ascii="Times New Roman" w:eastAsia="Times New Roman" w:hAnsi="Times New Roman" w:cs="Times New Roman"/>
          <w:bCs/>
          <w:sz w:val="27"/>
          <w:szCs w:val="27"/>
          <w:lang w:eastAsia="ru-RU"/>
        </w:rPr>
        <w:t xml:space="preserve"> тыс. руб.;</w:t>
      </w:r>
      <w:r w:rsidRPr="00B773B1">
        <w:rPr>
          <w:rFonts w:ascii="Times New Roman" w:eastAsia="Times New Roman" w:hAnsi="Times New Roman" w:cs="Times New Roman"/>
          <w:bCs/>
          <w:sz w:val="27"/>
          <w:szCs w:val="27"/>
          <w:lang w:eastAsia="ru-RU"/>
        </w:rPr>
        <w:t xml:space="preserve">  </w:t>
      </w:r>
      <w:proofErr w:type="gramEnd"/>
    </w:p>
    <w:p w:rsidR="00F37CD2" w:rsidRPr="00B773B1" w:rsidRDefault="00F37CD2" w:rsidP="00B773B1">
      <w:pPr>
        <w:spacing w:after="0" w:line="240" w:lineRule="auto"/>
        <w:ind w:firstLine="708"/>
        <w:jc w:val="both"/>
        <w:rPr>
          <w:rFonts w:ascii="Times New Roman" w:eastAsia="Times New Roman" w:hAnsi="Times New Roman" w:cs="Times New Roman"/>
          <w:bCs/>
          <w:sz w:val="20"/>
          <w:szCs w:val="20"/>
          <w:lang w:eastAsia="ru-RU"/>
        </w:rPr>
      </w:pPr>
    </w:p>
    <w:p w:rsidR="00B773B1" w:rsidRDefault="00A10882" w:rsidP="00B773B1">
      <w:pPr>
        <w:spacing w:after="0" w:line="240" w:lineRule="auto"/>
        <w:ind w:firstLine="708"/>
        <w:jc w:val="both"/>
        <w:rPr>
          <w:rFonts w:ascii="Times New Roman" w:eastAsia="Times New Roman" w:hAnsi="Times New Roman" w:cs="Times New Roman"/>
          <w:sz w:val="27"/>
          <w:szCs w:val="27"/>
          <w:lang w:eastAsia="ru-RU"/>
        </w:rPr>
      </w:pPr>
      <w:proofErr w:type="gramStart"/>
      <w:r>
        <w:rPr>
          <w:rFonts w:ascii="Times New Roman" w:eastAsia="Times New Roman" w:hAnsi="Times New Roman" w:cs="Times New Roman"/>
          <w:sz w:val="27"/>
          <w:szCs w:val="27"/>
          <w:lang w:eastAsia="ru-RU"/>
        </w:rPr>
        <w:t xml:space="preserve">- увеличить </w:t>
      </w:r>
      <w:r w:rsidR="00B773B1" w:rsidRPr="00B773B1">
        <w:rPr>
          <w:rFonts w:ascii="Times New Roman" w:eastAsia="Times New Roman" w:hAnsi="Times New Roman" w:cs="Times New Roman"/>
          <w:sz w:val="27"/>
          <w:szCs w:val="27"/>
          <w:lang w:eastAsia="ru-RU"/>
        </w:rPr>
        <w:t xml:space="preserve"> расходы по </w:t>
      </w:r>
      <w:r w:rsidR="00B773B1" w:rsidRPr="00F03D62">
        <w:rPr>
          <w:rFonts w:ascii="Times New Roman" w:eastAsia="Times New Roman" w:hAnsi="Times New Roman" w:cs="Times New Roman"/>
          <w:sz w:val="27"/>
          <w:szCs w:val="27"/>
          <w:lang w:eastAsia="ru-RU"/>
        </w:rPr>
        <w:t>разделу</w:t>
      </w:r>
      <w:r w:rsidR="00B773B1" w:rsidRPr="00B773B1">
        <w:rPr>
          <w:rFonts w:ascii="Times New Roman" w:eastAsia="Times New Roman" w:hAnsi="Times New Roman" w:cs="Times New Roman"/>
          <w:b/>
          <w:sz w:val="27"/>
          <w:szCs w:val="27"/>
          <w:lang w:eastAsia="ru-RU"/>
        </w:rPr>
        <w:t xml:space="preserve"> 1000 «Социальная политика</w:t>
      </w:r>
      <w:r w:rsidR="00B773B1" w:rsidRPr="00B773B1">
        <w:rPr>
          <w:rFonts w:ascii="Times New Roman" w:eastAsia="Times New Roman" w:hAnsi="Times New Roman" w:cs="Times New Roman"/>
          <w:b/>
          <w:bCs/>
          <w:sz w:val="27"/>
          <w:szCs w:val="27"/>
          <w:lang w:eastAsia="ru-RU"/>
        </w:rPr>
        <w:t>»</w:t>
      </w:r>
      <w:r>
        <w:rPr>
          <w:rFonts w:ascii="Times New Roman" w:eastAsia="Times New Roman" w:hAnsi="Times New Roman" w:cs="Times New Roman"/>
          <w:bCs/>
          <w:sz w:val="27"/>
          <w:szCs w:val="27"/>
          <w:lang w:eastAsia="ru-RU"/>
        </w:rPr>
        <w:t xml:space="preserve"> на сумму 82,4</w:t>
      </w:r>
      <w:r w:rsidR="00B773B1" w:rsidRPr="00B773B1">
        <w:rPr>
          <w:rFonts w:ascii="Times New Roman" w:eastAsia="Times New Roman" w:hAnsi="Times New Roman" w:cs="Times New Roman"/>
          <w:bCs/>
          <w:sz w:val="27"/>
          <w:szCs w:val="27"/>
          <w:lang w:eastAsia="ru-RU"/>
        </w:rPr>
        <w:t xml:space="preserve"> </w:t>
      </w:r>
      <w:r>
        <w:rPr>
          <w:rFonts w:ascii="Times New Roman" w:eastAsia="Times New Roman" w:hAnsi="Times New Roman" w:cs="Times New Roman"/>
          <w:sz w:val="27"/>
          <w:szCs w:val="27"/>
          <w:lang w:eastAsia="ru-RU"/>
        </w:rPr>
        <w:t>тыс. руб. или на 18,0</w:t>
      </w:r>
      <w:r w:rsidR="00B773B1" w:rsidRPr="00B773B1">
        <w:rPr>
          <w:rFonts w:ascii="Times New Roman" w:eastAsia="Times New Roman" w:hAnsi="Times New Roman" w:cs="Times New Roman"/>
          <w:sz w:val="27"/>
          <w:szCs w:val="27"/>
          <w:lang w:eastAsia="ru-RU"/>
        </w:rPr>
        <w:t>%:  по подразделу 1001 «Пенсионное обеспечение»  увеличение сос</w:t>
      </w:r>
      <w:r>
        <w:rPr>
          <w:rFonts w:ascii="Times New Roman" w:eastAsia="Times New Roman" w:hAnsi="Times New Roman" w:cs="Times New Roman"/>
          <w:sz w:val="27"/>
          <w:szCs w:val="27"/>
          <w:lang w:eastAsia="ru-RU"/>
        </w:rPr>
        <w:t>тавит на 92,4 тыс. руб. или на 23,0% (всего запланировано 494,8</w:t>
      </w:r>
      <w:r w:rsidR="00B773B1" w:rsidRPr="00B773B1">
        <w:rPr>
          <w:rFonts w:ascii="Times New Roman" w:eastAsia="Times New Roman" w:hAnsi="Times New Roman" w:cs="Times New Roman"/>
          <w:sz w:val="27"/>
          <w:szCs w:val="27"/>
          <w:lang w:eastAsia="ru-RU"/>
        </w:rPr>
        <w:t xml:space="preserve"> тыс. руб.), а по подразделу 1003 «Социальное обеспечение на</w:t>
      </w:r>
      <w:r>
        <w:rPr>
          <w:rFonts w:ascii="Times New Roman" w:eastAsia="Times New Roman" w:hAnsi="Times New Roman" w:cs="Times New Roman"/>
          <w:sz w:val="27"/>
          <w:szCs w:val="27"/>
          <w:lang w:eastAsia="ru-RU"/>
        </w:rPr>
        <w:t xml:space="preserve">селения» уменьшены расходы на </w:t>
      </w:r>
      <w:r w:rsidR="00B773B1" w:rsidRPr="00B773B1">
        <w:rPr>
          <w:rFonts w:ascii="Times New Roman" w:eastAsia="Times New Roman" w:hAnsi="Times New Roman" w:cs="Times New Roman"/>
          <w:sz w:val="27"/>
          <w:szCs w:val="27"/>
          <w:lang w:eastAsia="ru-RU"/>
        </w:rPr>
        <w:t>2</w:t>
      </w:r>
      <w:r>
        <w:rPr>
          <w:rFonts w:ascii="Times New Roman" w:eastAsia="Times New Roman" w:hAnsi="Times New Roman" w:cs="Times New Roman"/>
          <w:sz w:val="27"/>
          <w:szCs w:val="27"/>
          <w:lang w:eastAsia="ru-RU"/>
        </w:rPr>
        <w:t>0,0 тыс. руб. или на 36,4</w:t>
      </w:r>
      <w:r w:rsidR="00B773B1" w:rsidRPr="00B773B1">
        <w:rPr>
          <w:rFonts w:ascii="Times New Roman" w:eastAsia="Times New Roman" w:hAnsi="Times New Roman" w:cs="Times New Roman"/>
          <w:sz w:val="27"/>
          <w:szCs w:val="27"/>
          <w:lang w:eastAsia="ru-RU"/>
        </w:rPr>
        <w:t>% (всего предусмотрено 35,0 тыс. руб.).</w:t>
      </w:r>
      <w:proofErr w:type="gramEnd"/>
      <w:r w:rsidR="00B773B1" w:rsidRPr="00B773B1">
        <w:rPr>
          <w:rFonts w:ascii="Times New Roman" w:eastAsia="Times New Roman" w:hAnsi="Times New Roman" w:cs="Times New Roman"/>
          <w:sz w:val="27"/>
          <w:szCs w:val="27"/>
          <w:lang w:eastAsia="ru-RU"/>
        </w:rPr>
        <w:t xml:space="preserve"> </w:t>
      </w:r>
      <w:r w:rsidR="00F03D62">
        <w:rPr>
          <w:rFonts w:ascii="Times New Roman" w:eastAsia="Times New Roman" w:hAnsi="Times New Roman" w:cs="Times New Roman"/>
          <w:sz w:val="27"/>
          <w:szCs w:val="27"/>
          <w:lang w:eastAsia="ru-RU"/>
        </w:rPr>
        <w:t xml:space="preserve">А так же запланированы расходы по подразделу 1101 «Спорт и физическая культура» в объеме 10,0 тыс. руб. </w:t>
      </w:r>
      <w:r w:rsidR="00B773B1" w:rsidRPr="00B773B1">
        <w:rPr>
          <w:rFonts w:ascii="Times New Roman" w:eastAsia="Times New Roman" w:hAnsi="Times New Roman" w:cs="Times New Roman"/>
          <w:sz w:val="27"/>
          <w:szCs w:val="27"/>
          <w:lang w:eastAsia="ru-RU"/>
        </w:rPr>
        <w:t>Всего по данному разделу запланирован</w:t>
      </w:r>
      <w:r>
        <w:rPr>
          <w:rFonts w:ascii="Times New Roman" w:eastAsia="Times New Roman" w:hAnsi="Times New Roman" w:cs="Times New Roman"/>
          <w:sz w:val="27"/>
          <w:szCs w:val="27"/>
          <w:lang w:eastAsia="ru-RU"/>
        </w:rPr>
        <w:t>о</w:t>
      </w:r>
      <w:r w:rsidR="00F03D62">
        <w:rPr>
          <w:rFonts w:ascii="Times New Roman" w:eastAsia="Times New Roman" w:hAnsi="Times New Roman" w:cs="Times New Roman"/>
          <w:sz w:val="27"/>
          <w:szCs w:val="27"/>
          <w:lang w:eastAsia="ru-RU"/>
        </w:rPr>
        <w:t xml:space="preserve"> ассигнований в сумме</w:t>
      </w:r>
      <w:r>
        <w:rPr>
          <w:rFonts w:ascii="Times New Roman" w:eastAsia="Times New Roman" w:hAnsi="Times New Roman" w:cs="Times New Roman"/>
          <w:sz w:val="27"/>
          <w:szCs w:val="27"/>
          <w:lang w:eastAsia="ru-RU"/>
        </w:rPr>
        <w:t xml:space="preserve"> 539,8</w:t>
      </w:r>
      <w:r w:rsidR="00B773B1" w:rsidRPr="00B773B1">
        <w:rPr>
          <w:rFonts w:ascii="Times New Roman" w:eastAsia="Times New Roman" w:hAnsi="Times New Roman" w:cs="Times New Roman"/>
          <w:sz w:val="27"/>
          <w:szCs w:val="27"/>
          <w:lang w:eastAsia="ru-RU"/>
        </w:rPr>
        <w:t xml:space="preserve"> тыс. руб.;</w:t>
      </w:r>
    </w:p>
    <w:p w:rsidR="00F03D62" w:rsidRDefault="00F03D62" w:rsidP="00B773B1">
      <w:pPr>
        <w:spacing w:after="0" w:line="240" w:lineRule="auto"/>
        <w:ind w:firstLine="708"/>
        <w:jc w:val="both"/>
        <w:rPr>
          <w:rFonts w:ascii="Times New Roman" w:eastAsia="Times New Roman" w:hAnsi="Times New Roman" w:cs="Times New Roman"/>
          <w:sz w:val="27"/>
          <w:szCs w:val="27"/>
          <w:lang w:eastAsia="ru-RU"/>
        </w:rPr>
      </w:pPr>
    </w:p>
    <w:p w:rsidR="00F03D62" w:rsidRPr="00B773B1" w:rsidRDefault="00F03D62" w:rsidP="00B773B1">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 увеличить </w:t>
      </w:r>
      <w:r w:rsidRPr="00B773B1">
        <w:rPr>
          <w:rFonts w:ascii="Times New Roman" w:eastAsia="Times New Roman" w:hAnsi="Times New Roman" w:cs="Times New Roman"/>
          <w:sz w:val="27"/>
          <w:szCs w:val="27"/>
          <w:lang w:eastAsia="ru-RU"/>
        </w:rPr>
        <w:t xml:space="preserve"> расходы по</w:t>
      </w:r>
      <w:r>
        <w:rPr>
          <w:rFonts w:ascii="Times New Roman" w:eastAsia="Times New Roman" w:hAnsi="Times New Roman" w:cs="Times New Roman"/>
          <w:sz w:val="27"/>
          <w:szCs w:val="27"/>
          <w:lang w:eastAsia="ru-RU"/>
        </w:rPr>
        <w:t xml:space="preserve"> </w:t>
      </w:r>
      <w:r w:rsidRPr="00F03D62">
        <w:rPr>
          <w:rFonts w:ascii="Times New Roman" w:eastAsia="Times New Roman" w:hAnsi="Times New Roman" w:cs="Times New Roman"/>
          <w:sz w:val="27"/>
          <w:szCs w:val="27"/>
          <w:lang w:eastAsia="ru-RU"/>
        </w:rPr>
        <w:t>разделу</w:t>
      </w:r>
      <w:r>
        <w:rPr>
          <w:rFonts w:ascii="Times New Roman" w:eastAsia="Times New Roman" w:hAnsi="Times New Roman" w:cs="Times New Roman"/>
          <w:sz w:val="27"/>
          <w:szCs w:val="27"/>
          <w:lang w:eastAsia="ru-RU"/>
        </w:rPr>
        <w:t xml:space="preserve"> 1403 «Прочие межбюджетные трансферты» в сумме 1,3 тыс. руб. или на 6,5%, т.е. предусмотрены расходы по передачи полномочий по осуществлению внешнего муниципального финансового контроля </w:t>
      </w:r>
      <w:r w:rsidR="00467A2F">
        <w:rPr>
          <w:rFonts w:ascii="Times New Roman" w:eastAsia="Times New Roman" w:hAnsi="Times New Roman" w:cs="Times New Roman"/>
          <w:sz w:val="27"/>
          <w:szCs w:val="27"/>
          <w:lang w:eastAsia="ru-RU"/>
        </w:rPr>
        <w:t xml:space="preserve">Ревизионной комиссией. Всего предусмотрено расходов по данному разделу в объеме 21,2 тыс. руб. </w:t>
      </w:r>
    </w:p>
    <w:p w:rsidR="00B773B1" w:rsidRPr="00B773B1" w:rsidRDefault="00B773B1" w:rsidP="00B773B1">
      <w:pPr>
        <w:spacing w:after="0" w:line="240" w:lineRule="auto"/>
        <w:ind w:firstLine="708"/>
        <w:jc w:val="both"/>
        <w:rPr>
          <w:rFonts w:ascii="Times New Roman" w:eastAsia="Times New Roman" w:hAnsi="Times New Roman" w:cs="Times New Roman"/>
          <w:sz w:val="27"/>
          <w:szCs w:val="27"/>
          <w:lang w:eastAsia="ru-RU"/>
        </w:rPr>
      </w:pPr>
    </w:p>
    <w:p w:rsidR="00B773B1" w:rsidRDefault="00B773B1" w:rsidP="00B773B1">
      <w:pPr>
        <w:spacing w:after="0" w:line="240" w:lineRule="auto"/>
        <w:ind w:firstLine="708"/>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 xml:space="preserve">Анализируя расходную часть, проекта бюджета </w:t>
      </w:r>
      <w:proofErr w:type="spellStart"/>
      <w:r w:rsidRPr="00B773B1">
        <w:rPr>
          <w:rFonts w:ascii="Times New Roman" w:eastAsia="Times New Roman" w:hAnsi="Times New Roman" w:cs="Times New Roman"/>
          <w:bCs/>
          <w:sz w:val="27"/>
          <w:szCs w:val="27"/>
          <w:lang w:eastAsia="ru-RU"/>
        </w:rPr>
        <w:t>Кардоникс</w:t>
      </w:r>
      <w:r w:rsidR="00A10882">
        <w:rPr>
          <w:rFonts w:ascii="Times New Roman" w:eastAsia="Times New Roman" w:hAnsi="Times New Roman" w:cs="Times New Roman"/>
          <w:bCs/>
          <w:sz w:val="27"/>
          <w:szCs w:val="27"/>
          <w:lang w:eastAsia="ru-RU"/>
        </w:rPr>
        <w:t>кого</w:t>
      </w:r>
      <w:proofErr w:type="spellEnd"/>
      <w:r w:rsidR="00A10882">
        <w:rPr>
          <w:rFonts w:ascii="Times New Roman" w:eastAsia="Times New Roman" w:hAnsi="Times New Roman" w:cs="Times New Roman"/>
          <w:bCs/>
          <w:sz w:val="27"/>
          <w:szCs w:val="27"/>
          <w:lang w:eastAsia="ru-RU"/>
        </w:rPr>
        <w:t xml:space="preserve"> сельского поселения на 2017</w:t>
      </w:r>
      <w:r w:rsidRPr="00B773B1">
        <w:rPr>
          <w:rFonts w:ascii="Times New Roman" w:eastAsia="Times New Roman" w:hAnsi="Times New Roman" w:cs="Times New Roman"/>
          <w:bCs/>
          <w:sz w:val="27"/>
          <w:szCs w:val="27"/>
          <w:lang w:eastAsia="ru-RU"/>
        </w:rPr>
        <w:t xml:space="preserve"> год следует отметить, что наибольший удельный вес составляют расходы на общегосударственные вопросы – </w:t>
      </w:r>
      <w:r w:rsidR="00467A2F">
        <w:rPr>
          <w:rFonts w:ascii="Times New Roman" w:eastAsia="Times New Roman" w:hAnsi="Times New Roman" w:cs="Times New Roman"/>
          <w:bCs/>
          <w:sz w:val="27"/>
          <w:szCs w:val="27"/>
          <w:lang w:eastAsia="ru-RU"/>
        </w:rPr>
        <w:t>47,2</w:t>
      </w:r>
      <w:r w:rsidRPr="00B773B1">
        <w:rPr>
          <w:rFonts w:ascii="Times New Roman" w:eastAsia="Times New Roman" w:hAnsi="Times New Roman" w:cs="Times New Roman"/>
          <w:bCs/>
          <w:sz w:val="27"/>
          <w:szCs w:val="27"/>
          <w:lang w:eastAsia="ru-RU"/>
        </w:rPr>
        <w:t xml:space="preserve">%, культура и социальная политика -  </w:t>
      </w:r>
      <w:r w:rsidR="00467A2F">
        <w:rPr>
          <w:rFonts w:ascii="Times New Roman" w:eastAsia="Times New Roman" w:hAnsi="Times New Roman" w:cs="Times New Roman"/>
          <w:bCs/>
          <w:sz w:val="27"/>
          <w:szCs w:val="27"/>
          <w:lang w:eastAsia="ru-RU"/>
        </w:rPr>
        <w:t>31,3</w:t>
      </w:r>
      <w:r w:rsidRPr="00B773B1">
        <w:rPr>
          <w:rFonts w:ascii="Times New Roman" w:eastAsia="Times New Roman" w:hAnsi="Times New Roman" w:cs="Times New Roman"/>
          <w:bCs/>
          <w:sz w:val="27"/>
          <w:szCs w:val="27"/>
          <w:lang w:eastAsia="ru-RU"/>
        </w:rPr>
        <w:t>% и жилищно-коммунальное хозяйство – 18,</w:t>
      </w:r>
      <w:r w:rsidR="00467A2F">
        <w:rPr>
          <w:rFonts w:ascii="Times New Roman" w:eastAsia="Times New Roman" w:hAnsi="Times New Roman" w:cs="Times New Roman"/>
          <w:bCs/>
          <w:sz w:val="27"/>
          <w:szCs w:val="27"/>
          <w:lang w:eastAsia="ru-RU"/>
        </w:rPr>
        <w:t>7</w:t>
      </w:r>
      <w:r w:rsidRPr="00B773B1">
        <w:rPr>
          <w:rFonts w:ascii="Times New Roman" w:eastAsia="Times New Roman" w:hAnsi="Times New Roman" w:cs="Times New Roman"/>
          <w:bCs/>
          <w:sz w:val="27"/>
          <w:szCs w:val="27"/>
          <w:lang w:eastAsia="ru-RU"/>
        </w:rPr>
        <w:t>%, а доля остальных расходов менее 2,</w:t>
      </w:r>
      <w:r w:rsidR="00467A2F">
        <w:rPr>
          <w:rFonts w:ascii="Times New Roman" w:eastAsia="Times New Roman" w:hAnsi="Times New Roman" w:cs="Times New Roman"/>
          <w:bCs/>
          <w:sz w:val="27"/>
          <w:szCs w:val="27"/>
          <w:lang w:eastAsia="ru-RU"/>
        </w:rPr>
        <w:t>8</w:t>
      </w:r>
      <w:r w:rsidRPr="00B773B1">
        <w:rPr>
          <w:rFonts w:ascii="Times New Roman" w:eastAsia="Times New Roman" w:hAnsi="Times New Roman" w:cs="Times New Roman"/>
          <w:bCs/>
          <w:sz w:val="27"/>
          <w:szCs w:val="27"/>
          <w:lang w:eastAsia="ru-RU"/>
        </w:rPr>
        <w:t xml:space="preserve">%. </w:t>
      </w:r>
    </w:p>
    <w:p w:rsidR="008D36FC" w:rsidRDefault="008D36FC" w:rsidP="00B773B1">
      <w:pPr>
        <w:spacing w:after="0" w:line="240" w:lineRule="auto"/>
        <w:ind w:firstLine="708"/>
        <w:jc w:val="both"/>
        <w:rPr>
          <w:rFonts w:ascii="Times New Roman" w:eastAsia="Times New Roman" w:hAnsi="Times New Roman" w:cs="Times New Roman"/>
          <w:bCs/>
          <w:sz w:val="27"/>
          <w:szCs w:val="27"/>
          <w:lang w:eastAsia="ru-RU"/>
        </w:rPr>
      </w:pPr>
    </w:p>
    <w:p w:rsidR="008D36FC" w:rsidRPr="008D36FC" w:rsidRDefault="008D36FC" w:rsidP="00BE10F5">
      <w:pPr>
        <w:spacing w:after="0" w:line="240" w:lineRule="auto"/>
        <w:ind w:firstLine="709"/>
        <w:contextualSpacing/>
        <w:jc w:val="both"/>
        <w:rPr>
          <w:rFonts w:ascii="Times New Roman" w:hAnsi="Times New Roman" w:cs="Times New Roman"/>
          <w:sz w:val="27"/>
          <w:szCs w:val="27"/>
        </w:rPr>
      </w:pPr>
      <w:r w:rsidRPr="008D36FC">
        <w:rPr>
          <w:rFonts w:ascii="Times New Roman" w:hAnsi="Times New Roman" w:cs="Times New Roman"/>
          <w:sz w:val="27"/>
          <w:szCs w:val="27"/>
        </w:rPr>
        <w:t xml:space="preserve">Сокращение расходной части бюджета сельского поселения в 2017 году, по отношению к уровню 2016 года связано с </w:t>
      </w:r>
      <w:r w:rsidR="00BE10F5">
        <w:rPr>
          <w:rFonts w:ascii="Times New Roman" w:hAnsi="Times New Roman" w:cs="Times New Roman"/>
          <w:sz w:val="27"/>
          <w:szCs w:val="27"/>
        </w:rPr>
        <w:t xml:space="preserve">уменьшением объемов собственных доходов, безвозмездных поступлений из бюджетов других уровней </w:t>
      </w:r>
      <w:r w:rsidRPr="008D36FC">
        <w:rPr>
          <w:rFonts w:ascii="Times New Roman" w:hAnsi="Times New Roman" w:cs="Times New Roman"/>
          <w:sz w:val="27"/>
          <w:szCs w:val="27"/>
        </w:rPr>
        <w:t>и освоением остатка не использованных сре</w:t>
      </w:r>
      <w:proofErr w:type="gramStart"/>
      <w:r w:rsidRPr="008D36FC">
        <w:rPr>
          <w:rFonts w:ascii="Times New Roman" w:hAnsi="Times New Roman" w:cs="Times New Roman"/>
          <w:sz w:val="27"/>
          <w:szCs w:val="27"/>
        </w:rPr>
        <w:t>дств в т</w:t>
      </w:r>
      <w:proofErr w:type="gramEnd"/>
      <w:r w:rsidRPr="008D36FC">
        <w:rPr>
          <w:rFonts w:ascii="Times New Roman" w:hAnsi="Times New Roman" w:cs="Times New Roman"/>
          <w:sz w:val="27"/>
          <w:szCs w:val="27"/>
        </w:rPr>
        <w:t>екущем отчетном периоде, что повлекло сокращение принимаемых и исполняемых расходных обязательств.</w:t>
      </w:r>
    </w:p>
    <w:p w:rsidR="00B773B1" w:rsidRPr="00B773B1" w:rsidRDefault="00B773B1" w:rsidP="00B773B1">
      <w:pPr>
        <w:spacing w:after="0" w:line="240" w:lineRule="auto"/>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ind w:firstLine="708"/>
        <w:jc w:val="both"/>
        <w:rPr>
          <w:rFonts w:ascii="Times New Roman" w:eastAsia="Times New Roman" w:hAnsi="Times New Roman" w:cs="Times New Roman"/>
          <w:bCs/>
          <w:sz w:val="27"/>
          <w:szCs w:val="27"/>
          <w:lang w:eastAsia="ru-RU"/>
        </w:rPr>
      </w:pPr>
    </w:p>
    <w:p w:rsidR="00B773B1" w:rsidRPr="00B773B1" w:rsidRDefault="00B773B1" w:rsidP="00B773B1">
      <w:pPr>
        <w:spacing w:after="0" w:line="240" w:lineRule="auto"/>
        <w:ind w:firstLine="708"/>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 xml:space="preserve">ВЫВОДЫ </w:t>
      </w:r>
    </w:p>
    <w:p w:rsidR="00B773B1" w:rsidRPr="00B773B1" w:rsidRDefault="00B773B1" w:rsidP="00B773B1">
      <w:pPr>
        <w:spacing w:after="0" w:line="240" w:lineRule="auto"/>
        <w:ind w:firstLine="708"/>
        <w:jc w:val="center"/>
        <w:rPr>
          <w:rFonts w:ascii="Times New Roman" w:eastAsia="Times New Roman" w:hAnsi="Times New Roman" w:cs="Times New Roman"/>
          <w:b/>
          <w:sz w:val="27"/>
          <w:szCs w:val="27"/>
          <w:lang w:eastAsia="ru-RU"/>
        </w:rPr>
      </w:pPr>
    </w:p>
    <w:p w:rsidR="00B773B1" w:rsidRPr="00B773B1" w:rsidRDefault="00B773B1" w:rsidP="00B773B1">
      <w:pPr>
        <w:spacing w:after="0" w:line="240" w:lineRule="auto"/>
        <w:ind w:firstLine="552"/>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
          <w:sz w:val="27"/>
          <w:szCs w:val="27"/>
          <w:lang w:eastAsia="ru-RU"/>
        </w:rPr>
        <w:t>1.</w:t>
      </w:r>
      <w:r w:rsidRPr="00B773B1">
        <w:rPr>
          <w:rFonts w:ascii="Times New Roman" w:eastAsia="Times New Roman" w:hAnsi="Times New Roman" w:cs="Times New Roman"/>
          <w:sz w:val="27"/>
          <w:szCs w:val="27"/>
          <w:lang w:eastAsia="ru-RU"/>
        </w:rPr>
        <w:t xml:space="preserve"> Проект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bCs/>
          <w:sz w:val="27"/>
          <w:szCs w:val="27"/>
          <w:lang w:eastAsia="ru-RU"/>
        </w:rPr>
        <w:t xml:space="preserve">сельского поселения </w:t>
      </w:r>
      <w:r w:rsidRPr="00B773B1">
        <w:rPr>
          <w:rFonts w:ascii="Times New Roman" w:eastAsia="Times New Roman" w:hAnsi="Times New Roman" w:cs="Times New Roman"/>
          <w:sz w:val="27"/>
          <w:szCs w:val="27"/>
          <w:lang w:eastAsia="ru-RU"/>
        </w:rPr>
        <w:t>«</w:t>
      </w:r>
      <w:r w:rsidRPr="00B773B1">
        <w:rPr>
          <w:rFonts w:ascii="Times New Roman" w:eastAsia="Times New Roman" w:hAnsi="Times New Roman" w:cs="Times New Roman"/>
          <w:bCs/>
          <w:sz w:val="27"/>
          <w:szCs w:val="27"/>
          <w:lang w:eastAsia="ru-RU"/>
        </w:rPr>
        <w:t xml:space="preserve">О бюджете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сельского поселения  на 201</w:t>
      </w:r>
      <w:r w:rsidR="00BE10F5">
        <w:rPr>
          <w:rFonts w:ascii="Times New Roman" w:eastAsia="Times New Roman" w:hAnsi="Times New Roman" w:cs="Times New Roman"/>
          <w:bCs/>
          <w:sz w:val="27"/>
          <w:szCs w:val="27"/>
          <w:lang w:eastAsia="ru-RU"/>
        </w:rPr>
        <w:t>7</w:t>
      </w:r>
      <w:r w:rsidRPr="00B773B1">
        <w:rPr>
          <w:rFonts w:ascii="Times New Roman" w:eastAsia="Times New Roman" w:hAnsi="Times New Roman" w:cs="Times New Roman"/>
          <w:bCs/>
          <w:sz w:val="27"/>
          <w:szCs w:val="27"/>
          <w:lang w:eastAsia="ru-RU"/>
        </w:rPr>
        <w:t xml:space="preserve"> год</w:t>
      </w:r>
      <w:r w:rsidRPr="00B773B1">
        <w:rPr>
          <w:rFonts w:ascii="Times New Roman" w:eastAsia="Times New Roman" w:hAnsi="Times New Roman" w:cs="Times New Roman"/>
          <w:sz w:val="27"/>
          <w:szCs w:val="27"/>
          <w:lang w:eastAsia="ru-RU"/>
        </w:rPr>
        <w:t xml:space="preserve">» внесен в Ревизионную комиссию </w:t>
      </w:r>
      <w:r w:rsidR="00BE10F5">
        <w:rPr>
          <w:rFonts w:ascii="Times New Roman" w:eastAsia="Times New Roman" w:hAnsi="Times New Roman" w:cs="Times New Roman"/>
          <w:sz w:val="27"/>
          <w:szCs w:val="27"/>
          <w:lang w:eastAsia="ru-RU"/>
        </w:rPr>
        <w:t>17</w:t>
      </w:r>
      <w:r w:rsidRPr="00B773B1">
        <w:rPr>
          <w:rFonts w:ascii="Times New Roman" w:eastAsia="Times New Roman" w:hAnsi="Times New Roman" w:cs="Times New Roman"/>
          <w:sz w:val="27"/>
          <w:szCs w:val="27"/>
          <w:lang w:eastAsia="ru-RU"/>
        </w:rPr>
        <w:t>.1</w:t>
      </w:r>
      <w:r w:rsidR="00BE10F5">
        <w:rPr>
          <w:rFonts w:ascii="Times New Roman" w:eastAsia="Times New Roman" w:hAnsi="Times New Roman" w:cs="Times New Roman"/>
          <w:sz w:val="27"/>
          <w:szCs w:val="27"/>
          <w:lang w:eastAsia="ru-RU"/>
        </w:rPr>
        <w:t>1</w:t>
      </w:r>
      <w:r w:rsidRPr="00B773B1">
        <w:rPr>
          <w:rFonts w:ascii="Times New Roman" w:eastAsia="Times New Roman" w:hAnsi="Times New Roman" w:cs="Times New Roman"/>
          <w:sz w:val="27"/>
          <w:szCs w:val="27"/>
          <w:lang w:eastAsia="ru-RU"/>
        </w:rPr>
        <w:t>.201</w:t>
      </w:r>
      <w:r w:rsidR="00BE10F5">
        <w:rPr>
          <w:rFonts w:ascii="Times New Roman" w:eastAsia="Times New Roman" w:hAnsi="Times New Roman" w:cs="Times New Roman"/>
          <w:sz w:val="27"/>
          <w:szCs w:val="27"/>
          <w:lang w:eastAsia="ru-RU"/>
        </w:rPr>
        <w:t>6</w:t>
      </w:r>
      <w:r w:rsidRPr="00B773B1">
        <w:rPr>
          <w:rFonts w:ascii="Times New Roman" w:eastAsia="Times New Roman" w:hAnsi="Times New Roman" w:cs="Times New Roman"/>
          <w:sz w:val="27"/>
          <w:szCs w:val="27"/>
          <w:lang w:eastAsia="ru-RU"/>
        </w:rPr>
        <w:t xml:space="preserve"> года. </w:t>
      </w:r>
    </w:p>
    <w:p w:rsidR="00B773B1" w:rsidRPr="00B773B1" w:rsidRDefault="00B773B1" w:rsidP="00B773B1">
      <w:pPr>
        <w:spacing w:after="0" w:line="240" w:lineRule="auto"/>
        <w:ind w:firstLine="552"/>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Одновременно с проектом бюджета сельского поселения представлены следующие документы: </w:t>
      </w:r>
    </w:p>
    <w:p w:rsidR="00B773B1" w:rsidRPr="00B773B1" w:rsidRDefault="00B773B1" w:rsidP="00B773B1">
      <w:pPr>
        <w:spacing w:after="0" w:line="240" w:lineRule="auto"/>
        <w:ind w:firstLine="576"/>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проект решения Совета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«О бюджете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на 201</w:t>
      </w:r>
      <w:r w:rsidR="00346B90">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 xml:space="preserve"> год»;</w:t>
      </w:r>
    </w:p>
    <w:p w:rsidR="00B773B1" w:rsidRPr="00B773B1" w:rsidRDefault="00B773B1" w:rsidP="00B773B1">
      <w:pPr>
        <w:tabs>
          <w:tab w:val="left" w:pos="142"/>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 xml:space="preserve">      - пояснительная записка к проекту решения Совета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«О бюджете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на 201</w:t>
      </w:r>
      <w:r w:rsidR="00346B90">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 xml:space="preserve"> год»;  </w:t>
      </w:r>
    </w:p>
    <w:p w:rsidR="00B773B1" w:rsidRPr="00B773B1" w:rsidRDefault="00B773B1" w:rsidP="00B773B1">
      <w:pPr>
        <w:tabs>
          <w:tab w:val="left" w:pos="284"/>
          <w:tab w:val="left" w:pos="851"/>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ab/>
        <w:t xml:space="preserve">    - проект постановления главы администрации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«Об утверждении основных направлений  налоговой, бюджетной и долговой политики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на 201</w:t>
      </w:r>
      <w:r w:rsidR="00346B90">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 xml:space="preserve"> год;</w:t>
      </w:r>
    </w:p>
    <w:p w:rsidR="00B773B1" w:rsidRPr="00B773B1" w:rsidRDefault="00B773B1" w:rsidP="00B773B1">
      <w:pPr>
        <w:tabs>
          <w:tab w:val="left" w:pos="284"/>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 xml:space="preserve">    - проект постановления главы администрации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«О среднесрочном финансовом плане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на 201</w:t>
      </w:r>
      <w:r w:rsidR="00346B90">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-201</w:t>
      </w:r>
      <w:r w:rsidR="00346B90">
        <w:rPr>
          <w:rFonts w:ascii="Times New Roman" w:eastAsia="Times New Roman" w:hAnsi="Times New Roman" w:cs="Times New Roman"/>
          <w:sz w:val="27"/>
          <w:szCs w:val="27"/>
          <w:lang w:eastAsia="ru-RU"/>
        </w:rPr>
        <w:t>9</w:t>
      </w:r>
      <w:r w:rsidRPr="00B773B1">
        <w:rPr>
          <w:rFonts w:ascii="Times New Roman" w:eastAsia="Times New Roman" w:hAnsi="Times New Roman" w:cs="Times New Roman"/>
          <w:sz w:val="27"/>
          <w:szCs w:val="27"/>
          <w:lang w:eastAsia="ru-RU"/>
        </w:rPr>
        <w:t xml:space="preserve"> г</w:t>
      </w:r>
      <w:r w:rsidR="00346B90">
        <w:rPr>
          <w:rFonts w:ascii="Times New Roman" w:eastAsia="Times New Roman" w:hAnsi="Times New Roman" w:cs="Times New Roman"/>
          <w:sz w:val="27"/>
          <w:szCs w:val="27"/>
          <w:lang w:eastAsia="ru-RU"/>
        </w:rPr>
        <w:t>оды».</w:t>
      </w:r>
    </w:p>
    <w:p w:rsidR="00B773B1" w:rsidRPr="00B773B1" w:rsidRDefault="00B773B1" w:rsidP="00B773B1">
      <w:pPr>
        <w:spacing w:after="0" w:line="240" w:lineRule="auto"/>
        <w:ind w:firstLine="709"/>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Важнейшим приоритетом бюджетной и налоговой политики на 201</w:t>
      </w:r>
      <w:r w:rsidR="00346B90">
        <w:rPr>
          <w:rFonts w:ascii="Times New Roman" w:eastAsia="Times New Roman" w:hAnsi="Times New Roman" w:cs="Times New Roman"/>
          <w:bCs/>
          <w:sz w:val="27"/>
          <w:szCs w:val="27"/>
          <w:lang w:eastAsia="ru-RU"/>
        </w:rPr>
        <w:t>7</w:t>
      </w:r>
      <w:r w:rsidRPr="00B773B1">
        <w:rPr>
          <w:rFonts w:ascii="Times New Roman" w:eastAsia="Times New Roman" w:hAnsi="Times New Roman" w:cs="Times New Roman"/>
          <w:bCs/>
          <w:sz w:val="27"/>
          <w:szCs w:val="27"/>
          <w:lang w:eastAsia="ru-RU"/>
        </w:rPr>
        <w:t xml:space="preserve"> год при формировании параметров  проекта бюджета сельского поселения определен принцип обеспечения единства социально-экономической и бюджетной политики, который предопределяет концентрацию бюджетной деятельности и соответствующих ресурсов бюджета поселения на важнейших направлениях социально-экономического развития поселения, особенно нуждающихся в первоочередной поддержке за счет средств поселения.</w:t>
      </w:r>
    </w:p>
    <w:p w:rsidR="00B773B1" w:rsidRPr="00B773B1" w:rsidRDefault="00B773B1" w:rsidP="00B773B1">
      <w:pPr>
        <w:spacing w:after="0" w:line="240" w:lineRule="auto"/>
        <w:ind w:firstLine="552"/>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Проект бюджета разработан с учетом: </w:t>
      </w:r>
    </w:p>
    <w:p w:rsidR="00B773B1" w:rsidRPr="00B773B1" w:rsidRDefault="00B773B1" w:rsidP="00B773B1">
      <w:pPr>
        <w:spacing w:after="0" w:line="240" w:lineRule="auto"/>
        <w:ind w:firstLine="552"/>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lastRenderedPageBreak/>
        <w:t>Проекта республиканского закона «О республиканском бюджете Карачаево-Черкесской Республики на 201</w:t>
      </w:r>
      <w:r w:rsidR="00346B90">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 xml:space="preserve"> год»;  </w:t>
      </w:r>
    </w:p>
    <w:p w:rsidR="00B773B1" w:rsidRPr="00B773B1" w:rsidRDefault="00B773B1" w:rsidP="00B773B1">
      <w:pPr>
        <w:spacing w:after="0" w:line="240" w:lineRule="auto"/>
        <w:ind w:firstLine="567"/>
        <w:contextualSpacing/>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sz w:val="27"/>
          <w:szCs w:val="27"/>
          <w:lang w:eastAsia="ru-RU"/>
        </w:rPr>
        <w:t xml:space="preserve">Закона  </w:t>
      </w:r>
      <w:r w:rsidRPr="00B773B1">
        <w:rPr>
          <w:rFonts w:ascii="Times New Roman" w:eastAsia="Times New Roman" w:hAnsi="Times New Roman" w:cs="Times New Roman"/>
          <w:bCs/>
          <w:sz w:val="27"/>
          <w:szCs w:val="27"/>
          <w:lang w:eastAsia="ru-RU"/>
        </w:rPr>
        <w:t>Российской Федерации от 06.10.2003 №131-ФЗ «Об общих принципах организации местного самоуправления в Российской Федерации»;</w:t>
      </w:r>
    </w:p>
    <w:p w:rsidR="00B773B1" w:rsidRPr="00B773B1" w:rsidRDefault="00B773B1" w:rsidP="00B773B1">
      <w:pPr>
        <w:spacing w:after="0" w:line="240" w:lineRule="auto"/>
        <w:ind w:firstLine="567"/>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Закона Карачаево-Черкесской Республики от 04.12.2008 № 81-РЗ «О межбюджетных отношениях  в Карачаево-Черкесской Республике»;</w:t>
      </w:r>
    </w:p>
    <w:p w:rsidR="00B773B1" w:rsidRPr="00B773B1" w:rsidRDefault="00B773B1" w:rsidP="00B773B1">
      <w:pPr>
        <w:tabs>
          <w:tab w:val="left" w:pos="567"/>
        </w:tabs>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sz w:val="27"/>
          <w:szCs w:val="27"/>
          <w:lang w:eastAsia="ru-RU"/>
        </w:rPr>
        <w:tab/>
        <w:t>Иными нормативными документами и методическими указаниями по формированию бюджета.</w:t>
      </w:r>
    </w:p>
    <w:p w:rsidR="00B773B1" w:rsidRPr="00B773B1" w:rsidRDefault="00B773B1" w:rsidP="00B773B1">
      <w:pPr>
        <w:spacing w:after="0" w:line="240" w:lineRule="auto"/>
        <w:ind w:firstLine="552"/>
        <w:jc w:val="both"/>
        <w:rPr>
          <w:rFonts w:ascii="Times New Roman" w:eastAsia="Times New Roman" w:hAnsi="Times New Roman" w:cs="Times New Roman"/>
          <w:sz w:val="27"/>
          <w:szCs w:val="27"/>
          <w:lang w:eastAsia="ru-RU"/>
        </w:rPr>
      </w:pP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
          <w:sz w:val="27"/>
          <w:szCs w:val="27"/>
          <w:lang w:eastAsia="ru-RU"/>
        </w:rPr>
        <w:tab/>
        <w:t xml:space="preserve">2. </w:t>
      </w:r>
      <w:r w:rsidRPr="00B773B1">
        <w:rPr>
          <w:rFonts w:ascii="Times New Roman" w:eastAsia="Times New Roman" w:hAnsi="Times New Roman" w:cs="Times New Roman"/>
          <w:bCs/>
          <w:sz w:val="27"/>
          <w:szCs w:val="27"/>
          <w:lang w:eastAsia="ru-RU"/>
        </w:rPr>
        <w:t>Среднесрочный финансовый план разрабатывается и используется в целях подготовки бюджета на очередной финансовый год, усиления согласованности финансовой и бюджетной политики с экономической, инвестиционной и социальной политикой, обеспечения преемственности бюджетного процесса, усиления прозрачности и эффективности механизма формирования и распределения бюджетных ресурсов.</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При анализе представленного документа установлено:</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Cs/>
          <w:sz w:val="27"/>
          <w:szCs w:val="27"/>
          <w:lang w:eastAsia="ru-RU"/>
        </w:rPr>
        <w:t xml:space="preserve">Проект постановления главы администрации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 xml:space="preserve">сельского поселения </w:t>
      </w:r>
      <w:r w:rsidRPr="00B773B1">
        <w:rPr>
          <w:rFonts w:ascii="Times New Roman" w:eastAsia="Times New Roman" w:hAnsi="Times New Roman" w:cs="Times New Roman"/>
          <w:bCs/>
          <w:sz w:val="27"/>
          <w:szCs w:val="27"/>
          <w:lang w:eastAsia="ru-RU"/>
        </w:rPr>
        <w:t xml:space="preserve">«О среднесрочном финансовом плане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 xml:space="preserve">сельского поселения  </w:t>
      </w:r>
      <w:r w:rsidRPr="00B773B1">
        <w:rPr>
          <w:rFonts w:ascii="Times New Roman" w:eastAsia="Times New Roman" w:hAnsi="Times New Roman" w:cs="Times New Roman"/>
          <w:bCs/>
          <w:sz w:val="27"/>
          <w:szCs w:val="27"/>
          <w:lang w:eastAsia="ru-RU"/>
        </w:rPr>
        <w:t xml:space="preserve"> на 201</w:t>
      </w:r>
      <w:r w:rsidR="00346B90">
        <w:rPr>
          <w:rFonts w:ascii="Times New Roman" w:eastAsia="Times New Roman" w:hAnsi="Times New Roman" w:cs="Times New Roman"/>
          <w:bCs/>
          <w:sz w:val="27"/>
          <w:szCs w:val="27"/>
          <w:lang w:eastAsia="ru-RU"/>
        </w:rPr>
        <w:t>7</w:t>
      </w:r>
      <w:r w:rsidRPr="00B773B1">
        <w:rPr>
          <w:rFonts w:ascii="Times New Roman" w:eastAsia="Times New Roman" w:hAnsi="Times New Roman" w:cs="Times New Roman"/>
          <w:bCs/>
          <w:sz w:val="27"/>
          <w:szCs w:val="27"/>
          <w:lang w:eastAsia="ru-RU"/>
        </w:rPr>
        <w:t>-201</w:t>
      </w:r>
      <w:r w:rsidR="00346B90">
        <w:rPr>
          <w:rFonts w:ascii="Times New Roman" w:eastAsia="Times New Roman" w:hAnsi="Times New Roman" w:cs="Times New Roman"/>
          <w:bCs/>
          <w:sz w:val="27"/>
          <w:szCs w:val="27"/>
          <w:lang w:eastAsia="ru-RU"/>
        </w:rPr>
        <w:t>9</w:t>
      </w:r>
      <w:r w:rsidRPr="00B773B1">
        <w:rPr>
          <w:rFonts w:ascii="Times New Roman" w:eastAsia="Times New Roman" w:hAnsi="Times New Roman" w:cs="Times New Roman"/>
          <w:bCs/>
          <w:sz w:val="27"/>
          <w:szCs w:val="27"/>
          <w:lang w:eastAsia="ru-RU"/>
        </w:rPr>
        <w:t xml:space="preserve"> годы»  соответствует пункту 2 статьи 174 Бюджетного кодекса </w:t>
      </w:r>
      <w:r w:rsidRPr="00B773B1">
        <w:rPr>
          <w:rFonts w:ascii="Times New Roman" w:eastAsia="Times New Roman" w:hAnsi="Times New Roman" w:cs="Times New Roman"/>
          <w:sz w:val="27"/>
          <w:szCs w:val="27"/>
          <w:lang w:eastAsia="ru-RU"/>
        </w:rPr>
        <w:t>Российской Федерации</w:t>
      </w:r>
      <w:r w:rsidRPr="00B773B1">
        <w:rPr>
          <w:rFonts w:ascii="Times New Roman" w:eastAsia="Times New Roman" w:hAnsi="Times New Roman" w:cs="Times New Roman"/>
          <w:bCs/>
          <w:sz w:val="27"/>
          <w:szCs w:val="27"/>
          <w:lang w:eastAsia="ru-RU"/>
        </w:rPr>
        <w:t>: «Пр</w:t>
      </w:r>
      <w:r w:rsidRPr="00B773B1">
        <w:rPr>
          <w:rFonts w:ascii="Times New Roman" w:eastAsia="Times New Roman" w:hAnsi="Times New Roman" w:cs="Times New Roman"/>
          <w:sz w:val="27"/>
          <w:szCs w:val="27"/>
          <w:lang w:eastAsia="ru-RU"/>
        </w:rPr>
        <w:t>оект среднесрочного финансового плана субъекта Российской Федерации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одновременно с проектом бюджета.</w:t>
      </w:r>
    </w:p>
    <w:p w:rsidR="00B773B1" w:rsidRPr="00B773B1" w:rsidRDefault="00B773B1" w:rsidP="00B773B1">
      <w:pPr>
        <w:autoSpaceDE w:val="0"/>
        <w:autoSpaceDN w:val="0"/>
        <w:adjustRightInd w:val="0"/>
        <w:spacing w:after="0" w:line="240" w:lineRule="auto"/>
        <w:ind w:firstLine="540"/>
        <w:jc w:val="both"/>
        <w:outlineLvl w:val="3"/>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r>
    </w:p>
    <w:p w:rsid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При сверке основных показателей среднесрочного финансового плана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w:t>
      </w:r>
      <w:r w:rsidRPr="00B773B1">
        <w:rPr>
          <w:rFonts w:ascii="Times New Roman" w:eastAsia="Times New Roman" w:hAnsi="Times New Roman" w:cs="Times New Roman"/>
          <w:sz w:val="27"/>
          <w:szCs w:val="27"/>
          <w:lang w:eastAsia="ru-RU"/>
        </w:rPr>
        <w:t xml:space="preserve">сельского поселения  </w:t>
      </w:r>
      <w:r w:rsidRPr="00B773B1">
        <w:rPr>
          <w:rFonts w:ascii="Times New Roman" w:eastAsia="Times New Roman" w:hAnsi="Times New Roman" w:cs="Times New Roman"/>
          <w:sz w:val="27"/>
          <w:szCs w:val="27"/>
        </w:rPr>
        <w:t>и основных показателей проекта бюджета на 201</w:t>
      </w:r>
      <w:r w:rsidR="00346B90">
        <w:rPr>
          <w:rFonts w:ascii="Times New Roman" w:eastAsia="Times New Roman" w:hAnsi="Times New Roman" w:cs="Times New Roman"/>
          <w:sz w:val="27"/>
          <w:szCs w:val="27"/>
        </w:rPr>
        <w:t>7</w:t>
      </w:r>
      <w:r w:rsidRPr="00B773B1">
        <w:rPr>
          <w:rFonts w:ascii="Times New Roman" w:eastAsia="Times New Roman" w:hAnsi="Times New Roman" w:cs="Times New Roman"/>
          <w:sz w:val="27"/>
          <w:szCs w:val="27"/>
        </w:rPr>
        <w:t xml:space="preserve"> год </w:t>
      </w:r>
      <w:r w:rsidRPr="00B773B1">
        <w:rPr>
          <w:rFonts w:ascii="Times New Roman" w:eastAsia="Times New Roman" w:hAnsi="Times New Roman" w:cs="Times New Roman"/>
          <w:sz w:val="27"/>
          <w:szCs w:val="27"/>
          <w:lang w:eastAsia="ru-RU"/>
        </w:rPr>
        <w:t xml:space="preserve">различий </w:t>
      </w:r>
      <w:r w:rsidRPr="00B773B1">
        <w:rPr>
          <w:rFonts w:ascii="Times New Roman" w:eastAsia="Times New Roman" w:hAnsi="Times New Roman" w:cs="Times New Roman"/>
          <w:b/>
          <w:sz w:val="27"/>
          <w:szCs w:val="27"/>
          <w:lang w:eastAsia="ru-RU"/>
        </w:rPr>
        <w:t>не установлено</w:t>
      </w:r>
      <w:r w:rsidRPr="00B773B1">
        <w:rPr>
          <w:rFonts w:ascii="Times New Roman" w:eastAsia="Times New Roman" w:hAnsi="Times New Roman" w:cs="Times New Roman"/>
          <w:sz w:val="27"/>
          <w:szCs w:val="27"/>
          <w:lang w:eastAsia="ru-RU"/>
        </w:rPr>
        <w:t>.</w:t>
      </w:r>
    </w:p>
    <w:p w:rsidR="00914599" w:rsidRPr="00B773B1" w:rsidRDefault="00914599" w:rsidP="00914599">
      <w:pPr>
        <w:spacing w:after="0" w:line="240" w:lineRule="auto"/>
        <w:ind w:firstLine="561"/>
        <w:jc w:val="both"/>
        <w:rPr>
          <w:rFonts w:ascii="Times New Roman" w:eastAsia="Times New Roman" w:hAnsi="Times New Roman" w:cs="Times New Roman"/>
          <w:sz w:val="27"/>
          <w:szCs w:val="27"/>
          <w:lang w:eastAsia="ru-RU"/>
        </w:rPr>
      </w:pPr>
      <w:proofErr w:type="gramStart"/>
      <w:r w:rsidRPr="00B773B1">
        <w:rPr>
          <w:rFonts w:ascii="Times New Roman" w:eastAsia="Times New Roman" w:hAnsi="Times New Roman" w:cs="Times New Roman"/>
          <w:sz w:val="27"/>
          <w:szCs w:val="27"/>
          <w:lang w:eastAsia="ru-RU"/>
        </w:rPr>
        <w:t xml:space="preserve">Налоговые и неналоговые доходы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w:t>
      </w:r>
      <w:r w:rsidRPr="00B773B1">
        <w:rPr>
          <w:rFonts w:ascii="Times New Roman" w:eastAsia="Times New Roman" w:hAnsi="Times New Roman" w:cs="Times New Roman"/>
          <w:bCs/>
          <w:sz w:val="27"/>
          <w:szCs w:val="27"/>
          <w:lang w:eastAsia="ru-RU"/>
        </w:rPr>
        <w:t xml:space="preserve"> </w:t>
      </w:r>
      <w:r>
        <w:rPr>
          <w:rFonts w:ascii="Times New Roman" w:eastAsia="Times New Roman" w:hAnsi="Times New Roman" w:cs="Times New Roman"/>
          <w:sz w:val="27"/>
          <w:szCs w:val="27"/>
          <w:lang w:eastAsia="ru-RU"/>
        </w:rPr>
        <w:t xml:space="preserve"> в 2014 году составили 6021,1 тыс. руб., в 2015 году – </w:t>
      </w:r>
      <w:r w:rsidRPr="00460973">
        <w:rPr>
          <w:rFonts w:ascii="Times New Roman" w:eastAsia="Times New Roman" w:hAnsi="Times New Roman" w:cs="Times New Roman"/>
          <w:sz w:val="27"/>
          <w:szCs w:val="27"/>
          <w:lang w:eastAsia="ru-RU"/>
        </w:rPr>
        <w:t>6417,8</w:t>
      </w:r>
      <w:r w:rsidRPr="00B773B1">
        <w:rPr>
          <w:rFonts w:ascii="Times New Roman" w:eastAsia="Times New Roman" w:hAnsi="Times New Roman" w:cs="Times New Roman"/>
          <w:sz w:val="27"/>
          <w:szCs w:val="27"/>
          <w:lang w:eastAsia="ru-RU"/>
        </w:rPr>
        <w:t xml:space="preserve"> тыс. руб. и  </w:t>
      </w:r>
      <w:r>
        <w:rPr>
          <w:rFonts w:ascii="Times New Roman" w:eastAsia="Times New Roman" w:hAnsi="Times New Roman" w:cs="Times New Roman"/>
          <w:sz w:val="27"/>
          <w:szCs w:val="27"/>
          <w:lang w:eastAsia="ru-RU"/>
        </w:rPr>
        <w:t>принятые годовые назначения 2016</w:t>
      </w:r>
      <w:r w:rsidRPr="00B773B1">
        <w:rPr>
          <w:rFonts w:ascii="Times New Roman" w:eastAsia="Times New Roman" w:hAnsi="Times New Roman" w:cs="Times New Roman"/>
          <w:sz w:val="27"/>
          <w:szCs w:val="27"/>
          <w:lang w:eastAsia="ru-RU"/>
        </w:rPr>
        <w:t xml:space="preserve"> года составили </w:t>
      </w:r>
      <w:r w:rsidRPr="00460973">
        <w:rPr>
          <w:rFonts w:ascii="Times New Roman" w:eastAsia="Times New Roman" w:hAnsi="Times New Roman" w:cs="Times New Roman"/>
          <w:sz w:val="27"/>
          <w:szCs w:val="27"/>
          <w:lang w:eastAsia="ru-RU"/>
        </w:rPr>
        <w:t>3284,7</w:t>
      </w:r>
      <w:r w:rsidRPr="00B773B1">
        <w:rPr>
          <w:rFonts w:ascii="Times New Roman" w:eastAsia="Times New Roman" w:hAnsi="Times New Roman" w:cs="Times New Roman"/>
          <w:sz w:val="27"/>
          <w:szCs w:val="27"/>
          <w:lang w:eastAsia="ru-RU"/>
        </w:rPr>
        <w:t xml:space="preserve"> тыс. руб. На основании показателей среднес</w:t>
      </w:r>
      <w:r>
        <w:rPr>
          <w:rFonts w:ascii="Times New Roman" w:eastAsia="Times New Roman" w:hAnsi="Times New Roman" w:cs="Times New Roman"/>
          <w:sz w:val="27"/>
          <w:szCs w:val="27"/>
          <w:lang w:eastAsia="ru-RU"/>
        </w:rPr>
        <w:t>рочного финансового плана в 2017 году – 2974,7 тыс. руб. и в 2018- 2019</w:t>
      </w:r>
      <w:r w:rsidRPr="00B773B1">
        <w:rPr>
          <w:rFonts w:ascii="Times New Roman" w:eastAsia="Times New Roman" w:hAnsi="Times New Roman" w:cs="Times New Roman"/>
          <w:sz w:val="27"/>
          <w:szCs w:val="27"/>
          <w:lang w:eastAsia="ru-RU"/>
        </w:rPr>
        <w:t xml:space="preserve"> годах сост</w:t>
      </w:r>
      <w:r>
        <w:rPr>
          <w:rFonts w:ascii="Times New Roman" w:eastAsia="Times New Roman" w:hAnsi="Times New Roman" w:cs="Times New Roman"/>
          <w:sz w:val="27"/>
          <w:szCs w:val="27"/>
          <w:lang w:eastAsia="ru-RU"/>
        </w:rPr>
        <w:t>авили 2974,7</w:t>
      </w:r>
      <w:r w:rsidRPr="00B773B1">
        <w:rPr>
          <w:rFonts w:ascii="Times New Roman" w:eastAsia="Times New Roman" w:hAnsi="Times New Roman" w:cs="Times New Roman"/>
          <w:sz w:val="27"/>
          <w:szCs w:val="27"/>
          <w:lang w:eastAsia="ru-RU"/>
        </w:rPr>
        <w:t xml:space="preserve"> тыс. руб.</w:t>
      </w:r>
      <w:proofErr w:type="gramEnd"/>
    </w:p>
    <w:p w:rsidR="00914599" w:rsidRPr="00B773B1" w:rsidRDefault="00914599" w:rsidP="00914599">
      <w:pPr>
        <w:spacing w:after="0" w:line="240" w:lineRule="auto"/>
        <w:ind w:firstLine="561"/>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На основании вышеизложенного объемы поступлений налоговых и неналоговых доходов в бюджет сельского поселения </w:t>
      </w:r>
      <w:r w:rsidRPr="00B773B1">
        <w:rPr>
          <w:rFonts w:ascii="Times New Roman" w:eastAsia="Times New Roman" w:hAnsi="Times New Roman" w:cs="Times New Roman"/>
          <w:bCs/>
          <w:sz w:val="27"/>
          <w:szCs w:val="27"/>
          <w:lang w:eastAsia="ru-RU"/>
        </w:rPr>
        <w:t xml:space="preserve"> к уровню </w:t>
      </w:r>
      <w:r>
        <w:rPr>
          <w:rFonts w:ascii="Times New Roman" w:eastAsia="Times New Roman" w:hAnsi="Times New Roman" w:cs="Times New Roman"/>
          <w:sz w:val="27"/>
          <w:szCs w:val="27"/>
          <w:lang w:eastAsia="ru-RU"/>
        </w:rPr>
        <w:t>2014 года в 2015</w:t>
      </w:r>
      <w:r w:rsidRPr="00B773B1">
        <w:rPr>
          <w:rFonts w:ascii="Times New Roman" w:eastAsia="Times New Roman" w:hAnsi="Times New Roman" w:cs="Times New Roman"/>
          <w:sz w:val="27"/>
          <w:szCs w:val="27"/>
          <w:lang w:eastAsia="ru-RU"/>
        </w:rPr>
        <w:t xml:space="preserve"> году составили </w:t>
      </w:r>
      <w:r w:rsidRPr="00460973">
        <w:rPr>
          <w:rFonts w:ascii="Times New Roman" w:eastAsia="Times New Roman" w:hAnsi="Times New Roman" w:cs="Times New Roman"/>
          <w:sz w:val="27"/>
          <w:szCs w:val="27"/>
          <w:lang w:eastAsia="ru-RU"/>
        </w:rPr>
        <w:t>106,6% и</w:t>
      </w:r>
      <w:r>
        <w:rPr>
          <w:rFonts w:ascii="Times New Roman" w:eastAsia="Times New Roman" w:hAnsi="Times New Roman" w:cs="Times New Roman"/>
          <w:sz w:val="27"/>
          <w:szCs w:val="27"/>
          <w:lang w:eastAsia="ru-RU"/>
        </w:rPr>
        <w:t xml:space="preserve"> уточненные назначения 2016</w:t>
      </w:r>
      <w:r w:rsidRPr="00B773B1">
        <w:rPr>
          <w:rFonts w:ascii="Times New Roman" w:eastAsia="Times New Roman" w:hAnsi="Times New Roman" w:cs="Times New Roman"/>
          <w:sz w:val="27"/>
          <w:szCs w:val="27"/>
          <w:lang w:eastAsia="ru-RU"/>
        </w:rPr>
        <w:t xml:space="preserve"> года </w:t>
      </w:r>
      <w:r w:rsidRPr="00460973">
        <w:rPr>
          <w:rFonts w:ascii="Times New Roman" w:eastAsia="Times New Roman" w:hAnsi="Times New Roman" w:cs="Times New Roman"/>
          <w:sz w:val="27"/>
          <w:szCs w:val="27"/>
          <w:lang w:eastAsia="ru-RU"/>
        </w:rPr>
        <w:t>составят 54,</w:t>
      </w:r>
      <w:r>
        <w:rPr>
          <w:rFonts w:ascii="Times New Roman" w:eastAsia="Times New Roman" w:hAnsi="Times New Roman" w:cs="Times New Roman"/>
          <w:sz w:val="27"/>
          <w:szCs w:val="27"/>
          <w:lang w:eastAsia="ru-RU"/>
        </w:rPr>
        <w:t>5%, по проекту 2017</w:t>
      </w:r>
      <w:r w:rsidRPr="00B773B1">
        <w:rPr>
          <w:rFonts w:ascii="Times New Roman" w:eastAsia="Times New Roman" w:hAnsi="Times New Roman" w:cs="Times New Roman"/>
          <w:sz w:val="27"/>
          <w:szCs w:val="27"/>
          <w:lang w:eastAsia="ru-RU"/>
        </w:rPr>
        <w:t xml:space="preserve"> года составят </w:t>
      </w:r>
      <w:r>
        <w:rPr>
          <w:rFonts w:ascii="Times New Roman" w:eastAsia="Times New Roman" w:hAnsi="Times New Roman" w:cs="Times New Roman"/>
          <w:sz w:val="27"/>
          <w:szCs w:val="27"/>
          <w:lang w:eastAsia="ru-RU"/>
        </w:rPr>
        <w:t>49,4% и аналогично в 2018 году и 2019</w:t>
      </w:r>
      <w:r w:rsidRPr="00B773B1">
        <w:rPr>
          <w:rFonts w:ascii="Times New Roman" w:eastAsia="Times New Roman" w:hAnsi="Times New Roman" w:cs="Times New Roman"/>
          <w:sz w:val="27"/>
          <w:szCs w:val="27"/>
          <w:lang w:eastAsia="ru-RU"/>
        </w:rPr>
        <w:t xml:space="preserve"> году. </w:t>
      </w:r>
    </w:p>
    <w:p w:rsidR="00914599" w:rsidRDefault="00914599" w:rsidP="00914599">
      <w:pPr>
        <w:spacing w:after="0" w:line="240" w:lineRule="auto"/>
        <w:ind w:firstLine="56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результате за период с 2014 года по 2016</w:t>
      </w:r>
      <w:r w:rsidRPr="00B773B1">
        <w:rPr>
          <w:rFonts w:ascii="Times New Roman" w:eastAsia="Times New Roman" w:hAnsi="Times New Roman" w:cs="Times New Roman"/>
          <w:sz w:val="27"/>
          <w:szCs w:val="27"/>
          <w:lang w:eastAsia="ru-RU"/>
        </w:rPr>
        <w:t xml:space="preserve"> год наблюдает</w:t>
      </w:r>
      <w:r>
        <w:rPr>
          <w:rFonts w:ascii="Times New Roman" w:eastAsia="Times New Roman" w:hAnsi="Times New Roman" w:cs="Times New Roman"/>
          <w:sz w:val="27"/>
          <w:szCs w:val="27"/>
          <w:lang w:eastAsia="ru-RU"/>
        </w:rPr>
        <w:t xml:space="preserve">ся тенденция увеличения объема собственных </w:t>
      </w:r>
      <w:r w:rsidRPr="00B773B1">
        <w:rPr>
          <w:rFonts w:ascii="Times New Roman" w:eastAsia="Times New Roman" w:hAnsi="Times New Roman" w:cs="Times New Roman"/>
          <w:sz w:val="27"/>
          <w:szCs w:val="27"/>
          <w:lang w:eastAsia="ru-RU"/>
        </w:rPr>
        <w:t>доходов сельского поселения</w:t>
      </w:r>
      <w:r>
        <w:rPr>
          <w:rFonts w:ascii="Times New Roman" w:eastAsia="Times New Roman" w:hAnsi="Times New Roman" w:cs="Times New Roman"/>
          <w:sz w:val="27"/>
          <w:szCs w:val="27"/>
          <w:lang w:eastAsia="ru-RU"/>
        </w:rPr>
        <w:t xml:space="preserve"> в 2015 году и значительное уменьшение поступлений с 2016 года по 2017-2019 года к уровню 2014 года.</w:t>
      </w:r>
    </w:p>
    <w:p w:rsidR="00914599" w:rsidRDefault="00914599" w:rsidP="00914599">
      <w:pPr>
        <w:spacing w:after="0" w:line="240" w:lineRule="auto"/>
        <w:ind w:firstLine="561"/>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Тенденция снижения </w:t>
      </w:r>
      <w:r>
        <w:rPr>
          <w:rFonts w:ascii="Times New Roman" w:eastAsia="Times New Roman" w:hAnsi="Times New Roman" w:cs="Times New Roman"/>
          <w:sz w:val="27"/>
          <w:szCs w:val="27"/>
          <w:lang w:eastAsia="ru-RU"/>
        </w:rPr>
        <w:t>объемов</w:t>
      </w:r>
      <w:r w:rsidRPr="00B773B1">
        <w:rPr>
          <w:rFonts w:ascii="Times New Roman" w:eastAsia="Times New Roman" w:hAnsi="Times New Roman" w:cs="Times New Roman"/>
          <w:sz w:val="27"/>
          <w:szCs w:val="27"/>
          <w:lang w:eastAsia="ru-RU"/>
        </w:rPr>
        <w:t xml:space="preserve"> собственных доходов сельского поселения в 201</w:t>
      </w:r>
      <w:r>
        <w:rPr>
          <w:rFonts w:ascii="Times New Roman" w:eastAsia="Times New Roman" w:hAnsi="Times New Roman" w:cs="Times New Roman"/>
          <w:sz w:val="27"/>
          <w:szCs w:val="27"/>
          <w:lang w:eastAsia="ru-RU"/>
        </w:rPr>
        <w:t>7 году и плановом периоде 2018-2019</w:t>
      </w:r>
      <w:r w:rsidRPr="00B773B1">
        <w:rPr>
          <w:rFonts w:ascii="Times New Roman" w:eastAsia="Times New Roman" w:hAnsi="Times New Roman" w:cs="Times New Roman"/>
          <w:sz w:val="27"/>
          <w:szCs w:val="27"/>
          <w:lang w:eastAsia="ru-RU"/>
        </w:rPr>
        <w:t xml:space="preserve"> годов связано с</w:t>
      </w:r>
      <w:r>
        <w:rPr>
          <w:rFonts w:ascii="Times New Roman" w:eastAsia="Times New Roman" w:hAnsi="Times New Roman" w:cs="Times New Roman"/>
          <w:sz w:val="27"/>
          <w:szCs w:val="27"/>
          <w:lang w:eastAsia="ru-RU"/>
        </w:rPr>
        <w:t xml:space="preserve">о снижением </w:t>
      </w:r>
      <w:r>
        <w:rPr>
          <w:rFonts w:ascii="Times New Roman" w:eastAsia="Times New Roman" w:hAnsi="Times New Roman" w:cs="Times New Roman"/>
          <w:sz w:val="27"/>
          <w:szCs w:val="27"/>
          <w:lang w:eastAsia="ru-RU"/>
        </w:rPr>
        <w:lastRenderedPageBreak/>
        <w:t xml:space="preserve">поступлением от налогов на имущество (налоги на имущество физических лиц, земельные налоги).  </w:t>
      </w:r>
    </w:p>
    <w:p w:rsidR="00914599" w:rsidRDefault="00914599" w:rsidP="00914599">
      <w:pPr>
        <w:spacing w:after="0" w:line="240" w:lineRule="auto"/>
        <w:ind w:firstLine="561"/>
        <w:jc w:val="both"/>
        <w:rPr>
          <w:rFonts w:ascii="Times New Roman" w:eastAsia="Times New Roman" w:hAnsi="Times New Roman" w:cs="Times New Roman"/>
          <w:sz w:val="27"/>
          <w:szCs w:val="27"/>
          <w:lang w:eastAsia="ru-RU"/>
        </w:rPr>
      </w:pPr>
    </w:p>
    <w:p w:rsidR="00914599" w:rsidRDefault="00914599" w:rsidP="00914599">
      <w:pPr>
        <w:spacing w:after="0" w:line="240" w:lineRule="auto"/>
        <w:ind w:firstLine="540"/>
        <w:jc w:val="both"/>
        <w:rPr>
          <w:rFonts w:ascii="Times New Roman" w:eastAsia="Times New Roman" w:hAnsi="Times New Roman" w:cs="Times New Roman"/>
          <w:sz w:val="27"/>
          <w:szCs w:val="27"/>
          <w:lang w:eastAsia="ru-RU"/>
        </w:rPr>
      </w:pPr>
      <w:r w:rsidRPr="00637638">
        <w:rPr>
          <w:rFonts w:ascii="Times New Roman" w:eastAsia="Times New Roman" w:hAnsi="Times New Roman" w:cs="Times New Roman"/>
          <w:sz w:val="27"/>
          <w:szCs w:val="27"/>
          <w:lang w:eastAsia="ru-RU"/>
        </w:rPr>
        <w:t xml:space="preserve">Расходы бюджета </w:t>
      </w:r>
      <w:proofErr w:type="spellStart"/>
      <w:r w:rsidRPr="00637638">
        <w:rPr>
          <w:rFonts w:ascii="Times New Roman" w:eastAsia="Times New Roman" w:hAnsi="Times New Roman" w:cs="Times New Roman"/>
          <w:sz w:val="27"/>
          <w:szCs w:val="27"/>
          <w:lang w:eastAsia="ru-RU"/>
        </w:rPr>
        <w:t>Кардоникского</w:t>
      </w:r>
      <w:proofErr w:type="spellEnd"/>
      <w:r w:rsidRPr="00637638">
        <w:rPr>
          <w:rFonts w:ascii="Times New Roman" w:eastAsia="Times New Roman" w:hAnsi="Times New Roman" w:cs="Times New Roman"/>
          <w:sz w:val="27"/>
          <w:szCs w:val="27"/>
          <w:lang w:eastAsia="ru-RU"/>
        </w:rPr>
        <w:t xml:space="preserve"> сельского поселения до 2019 года рассчитывались на основе «Основных направлений бюджетной политики Российской Федерации на 2017 год и плановый период 2018 и 2019 годы».</w:t>
      </w:r>
    </w:p>
    <w:p w:rsidR="00914599" w:rsidRPr="00B773B1" w:rsidRDefault="00914599" w:rsidP="00914599">
      <w:pPr>
        <w:spacing w:after="0" w:line="240" w:lineRule="auto"/>
        <w:ind w:firstLine="540"/>
        <w:jc w:val="both"/>
        <w:rPr>
          <w:rFonts w:ascii="Times New Roman" w:eastAsia="Times New Roman" w:hAnsi="Times New Roman" w:cs="Times New Roman"/>
          <w:sz w:val="27"/>
          <w:szCs w:val="27"/>
          <w:lang w:eastAsia="ru-RU"/>
        </w:rPr>
      </w:pPr>
      <w:r w:rsidRPr="007947AD">
        <w:rPr>
          <w:rFonts w:ascii="Times New Roman" w:eastAsia="Times New Roman" w:hAnsi="Times New Roman" w:cs="Times New Roman"/>
          <w:sz w:val="27"/>
          <w:szCs w:val="27"/>
          <w:lang w:eastAsia="ru-RU"/>
        </w:rPr>
        <w:t xml:space="preserve">Расходы сельского поселения  на 2017 год </w:t>
      </w:r>
      <w:r>
        <w:rPr>
          <w:rFonts w:ascii="Times New Roman" w:eastAsia="Times New Roman" w:hAnsi="Times New Roman" w:cs="Times New Roman"/>
          <w:sz w:val="27"/>
          <w:szCs w:val="27"/>
          <w:lang w:eastAsia="ru-RU"/>
        </w:rPr>
        <w:t xml:space="preserve">увеличились </w:t>
      </w:r>
      <w:r w:rsidRPr="007947AD">
        <w:rPr>
          <w:rFonts w:ascii="Times New Roman" w:eastAsia="Times New Roman" w:hAnsi="Times New Roman" w:cs="Times New Roman"/>
          <w:sz w:val="27"/>
          <w:szCs w:val="27"/>
          <w:lang w:eastAsia="ru-RU"/>
        </w:rPr>
        <w:t xml:space="preserve">на сумму </w:t>
      </w:r>
      <w:r>
        <w:rPr>
          <w:rFonts w:ascii="Times New Roman" w:eastAsia="Times New Roman" w:hAnsi="Times New Roman" w:cs="Times New Roman"/>
          <w:sz w:val="27"/>
          <w:szCs w:val="27"/>
          <w:lang w:eastAsia="ru-RU"/>
        </w:rPr>
        <w:t>50,3</w:t>
      </w:r>
      <w:r w:rsidRPr="007947AD">
        <w:rPr>
          <w:rFonts w:ascii="Times New Roman" w:eastAsia="Times New Roman" w:hAnsi="Times New Roman" w:cs="Times New Roman"/>
          <w:sz w:val="27"/>
          <w:szCs w:val="27"/>
          <w:lang w:eastAsia="ru-RU"/>
        </w:rPr>
        <w:t xml:space="preserve"> тыс. руб. или на </w:t>
      </w:r>
      <w:r>
        <w:rPr>
          <w:rFonts w:ascii="Times New Roman" w:eastAsia="Times New Roman" w:hAnsi="Times New Roman" w:cs="Times New Roman"/>
          <w:sz w:val="27"/>
          <w:szCs w:val="27"/>
          <w:lang w:eastAsia="ru-RU"/>
        </w:rPr>
        <w:t>0,5</w:t>
      </w:r>
      <w:r w:rsidRPr="007947AD">
        <w:rPr>
          <w:rFonts w:ascii="Times New Roman" w:eastAsia="Times New Roman" w:hAnsi="Times New Roman" w:cs="Times New Roman"/>
          <w:sz w:val="27"/>
          <w:szCs w:val="27"/>
          <w:lang w:eastAsia="ru-RU"/>
        </w:rPr>
        <w:t>% от уровня первоначального плана 2016 года (</w:t>
      </w:r>
      <w:r>
        <w:rPr>
          <w:rFonts w:ascii="Times New Roman" w:eastAsia="Times New Roman" w:hAnsi="Times New Roman" w:cs="Times New Roman"/>
          <w:sz w:val="27"/>
          <w:szCs w:val="27"/>
          <w:lang w:eastAsia="ru-RU"/>
        </w:rPr>
        <w:t>10004,4</w:t>
      </w:r>
      <w:r w:rsidRPr="007947AD">
        <w:rPr>
          <w:rFonts w:ascii="Times New Roman" w:eastAsia="Times New Roman" w:hAnsi="Times New Roman" w:cs="Times New Roman"/>
          <w:sz w:val="27"/>
          <w:szCs w:val="27"/>
          <w:lang w:eastAsia="ru-RU"/>
        </w:rPr>
        <w:t xml:space="preserve"> тыс. руб.) и составили 100</w:t>
      </w:r>
      <w:r>
        <w:rPr>
          <w:rFonts w:ascii="Times New Roman" w:eastAsia="Times New Roman" w:hAnsi="Times New Roman" w:cs="Times New Roman"/>
          <w:sz w:val="27"/>
          <w:szCs w:val="27"/>
          <w:lang w:eastAsia="ru-RU"/>
        </w:rPr>
        <w:t>5</w:t>
      </w:r>
      <w:r w:rsidRPr="007947AD">
        <w:rPr>
          <w:rFonts w:ascii="Times New Roman" w:eastAsia="Times New Roman" w:hAnsi="Times New Roman" w:cs="Times New Roman"/>
          <w:sz w:val="27"/>
          <w:szCs w:val="27"/>
          <w:lang w:eastAsia="ru-RU"/>
        </w:rPr>
        <w:t>4,</w:t>
      </w:r>
      <w:r>
        <w:rPr>
          <w:rFonts w:ascii="Times New Roman" w:eastAsia="Times New Roman" w:hAnsi="Times New Roman" w:cs="Times New Roman"/>
          <w:sz w:val="27"/>
          <w:szCs w:val="27"/>
          <w:lang w:eastAsia="ru-RU"/>
        </w:rPr>
        <w:t>7</w:t>
      </w:r>
      <w:r w:rsidRPr="007947AD">
        <w:rPr>
          <w:rFonts w:ascii="Times New Roman" w:eastAsia="Times New Roman" w:hAnsi="Times New Roman" w:cs="Times New Roman"/>
          <w:sz w:val="27"/>
          <w:szCs w:val="27"/>
          <w:lang w:eastAsia="ru-RU"/>
        </w:rPr>
        <w:t xml:space="preserve"> тыс. руб. При планировании расходов на 2018-2019 годы учтен уровень инфляции.</w:t>
      </w: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p>
    <w:p w:rsidR="00914599" w:rsidRPr="00781061" w:rsidRDefault="00B773B1" w:rsidP="00914599">
      <w:pPr>
        <w:spacing w:after="0" w:line="240" w:lineRule="auto"/>
        <w:contextualSpacing/>
        <w:jc w:val="both"/>
        <w:rPr>
          <w:rFonts w:ascii="Times New Roman" w:hAnsi="Times New Roman" w:cs="Times New Roman"/>
          <w:sz w:val="27"/>
          <w:szCs w:val="27"/>
        </w:rPr>
      </w:pPr>
      <w:r w:rsidRPr="00B773B1">
        <w:rPr>
          <w:rFonts w:ascii="Times New Roman" w:eastAsia="Times New Roman" w:hAnsi="Times New Roman" w:cs="Times New Roman"/>
          <w:b/>
          <w:sz w:val="27"/>
          <w:szCs w:val="27"/>
          <w:lang w:eastAsia="ru-RU"/>
        </w:rPr>
        <w:tab/>
        <w:t>3.</w:t>
      </w:r>
      <w:r w:rsidRPr="00B773B1">
        <w:rPr>
          <w:rFonts w:ascii="Times New Roman" w:eastAsia="Times New Roman" w:hAnsi="Times New Roman" w:cs="Times New Roman"/>
          <w:sz w:val="27"/>
          <w:szCs w:val="27"/>
          <w:lang w:eastAsia="ru-RU"/>
        </w:rPr>
        <w:t xml:space="preserve"> </w:t>
      </w:r>
      <w:proofErr w:type="gramStart"/>
      <w:r w:rsidRPr="00B773B1">
        <w:rPr>
          <w:rFonts w:ascii="Times New Roman" w:eastAsia="Times New Roman" w:hAnsi="Times New Roman" w:cs="Times New Roman"/>
          <w:sz w:val="27"/>
          <w:szCs w:val="27"/>
          <w:lang w:eastAsia="ru-RU"/>
        </w:rPr>
        <w:t xml:space="preserve">Предварительные итоги исполнения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w:t>
      </w:r>
      <w:r w:rsidR="00914599" w:rsidRPr="00914599">
        <w:rPr>
          <w:sz w:val="27"/>
          <w:szCs w:val="27"/>
        </w:rPr>
        <w:t xml:space="preserve"> </w:t>
      </w:r>
      <w:r w:rsidR="00914599" w:rsidRPr="00914599">
        <w:rPr>
          <w:rFonts w:ascii="Times New Roman" w:hAnsi="Times New Roman" w:cs="Times New Roman"/>
          <w:sz w:val="27"/>
          <w:szCs w:val="27"/>
        </w:rPr>
        <w:t xml:space="preserve">за период январь - октябрь 2016 года и ожидаемые итоги за 2016 год указывают на следующее: </w:t>
      </w:r>
      <w:r w:rsidRPr="00914599">
        <w:rPr>
          <w:rFonts w:ascii="Times New Roman" w:eastAsia="Times New Roman" w:hAnsi="Times New Roman" w:cs="Times New Roman"/>
          <w:sz w:val="27"/>
          <w:szCs w:val="27"/>
          <w:lang w:eastAsia="ru-RU"/>
        </w:rPr>
        <w:t xml:space="preserve"> </w:t>
      </w:r>
      <w:r w:rsidR="00914599" w:rsidRPr="00781061">
        <w:rPr>
          <w:rFonts w:ascii="Times New Roman" w:eastAsia="Times New Roman" w:hAnsi="Times New Roman" w:cs="Times New Roman"/>
          <w:sz w:val="27"/>
          <w:szCs w:val="27"/>
          <w:lang w:eastAsia="ru-RU"/>
        </w:rPr>
        <w:t xml:space="preserve">прогнозируемый общий объем на 2016 год по доходам составит 14340,2 тыс. руб. и по расходам – 17148,9 тыс. руб. </w:t>
      </w:r>
      <w:r w:rsidR="00914599" w:rsidRPr="00781061">
        <w:rPr>
          <w:rFonts w:ascii="Times New Roman" w:eastAsia="Times New Roman" w:hAnsi="Times New Roman" w:cs="Times New Roman"/>
          <w:sz w:val="27"/>
          <w:szCs w:val="27"/>
          <w:lang w:eastAsia="ru-RU"/>
        </w:rPr>
        <w:tab/>
      </w:r>
      <w:r w:rsidR="00914599" w:rsidRPr="00781061">
        <w:rPr>
          <w:rFonts w:ascii="Times New Roman" w:hAnsi="Times New Roman" w:cs="Times New Roman"/>
          <w:sz w:val="27"/>
          <w:szCs w:val="27"/>
        </w:rPr>
        <w:t>Образовавшийся дефицит в размере 2</w:t>
      </w:r>
      <w:r w:rsidR="00914599">
        <w:rPr>
          <w:rFonts w:ascii="Times New Roman" w:hAnsi="Times New Roman" w:cs="Times New Roman"/>
          <w:sz w:val="27"/>
          <w:szCs w:val="27"/>
        </w:rPr>
        <w:t>808,7</w:t>
      </w:r>
      <w:r w:rsidR="00914599" w:rsidRPr="00781061">
        <w:rPr>
          <w:rFonts w:ascii="Times New Roman" w:hAnsi="Times New Roman" w:cs="Times New Roman"/>
          <w:sz w:val="27"/>
          <w:szCs w:val="27"/>
        </w:rPr>
        <w:t xml:space="preserve"> тыс. рублей, будет покрыт за счет неиспользованного остатка средств на 01.01.2016 года в сумме </w:t>
      </w:r>
      <w:r w:rsidR="00914599">
        <w:rPr>
          <w:rFonts w:ascii="Times New Roman" w:hAnsi="Times New Roman" w:cs="Times New Roman"/>
          <w:sz w:val="27"/>
          <w:szCs w:val="27"/>
        </w:rPr>
        <w:t>2808,7</w:t>
      </w:r>
      <w:proofErr w:type="gramEnd"/>
      <w:r w:rsidR="00914599" w:rsidRPr="00781061">
        <w:rPr>
          <w:rFonts w:ascii="Times New Roman" w:hAnsi="Times New Roman" w:cs="Times New Roman"/>
          <w:sz w:val="27"/>
          <w:szCs w:val="27"/>
        </w:rPr>
        <w:t xml:space="preserve"> тыс. рублей собственных доходов.</w:t>
      </w:r>
    </w:p>
    <w:p w:rsidR="00914599" w:rsidRDefault="00914599" w:rsidP="00914599">
      <w:pPr>
        <w:spacing w:after="0" w:line="240" w:lineRule="auto"/>
        <w:ind w:firstLine="576"/>
        <w:contextualSpacing/>
        <w:jc w:val="both"/>
        <w:rPr>
          <w:rFonts w:ascii="Times New Roman" w:hAnsi="Times New Roman" w:cs="Times New Roman"/>
          <w:sz w:val="27"/>
          <w:szCs w:val="27"/>
        </w:rPr>
      </w:pPr>
      <w:r w:rsidRPr="00440ADF">
        <w:rPr>
          <w:rFonts w:ascii="Times New Roman" w:hAnsi="Times New Roman" w:cs="Times New Roman"/>
          <w:sz w:val="27"/>
          <w:szCs w:val="27"/>
        </w:rPr>
        <w:t xml:space="preserve">В нарушение статьи 96 Бюджетного Кодекса </w:t>
      </w:r>
      <w:r w:rsidRPr="00440ADF">
        <w:rPr>
          <w:rFonts w:ascii="Times New Roman" w:hAnsi="Times New Roman" w:cs="Times New Roman"/>
          <w:bCs/>
          <w:sz w:val="27"/>
          <w:szCs w:val="27"/>
        </w:rPr>
        <w:t xml:space="preserve">Российской Федерации </w:t>
      </w:r>
      <w:r w:rsidRPr="00440ADF">
        <w:rPr>
          <w:rFonts w:ascii="Times New Roman" w:hAnsi="Times New Roman" w:cs="Times New Roman"/>
          <w:sz w:val="27"/>
          <w:szCs w:val="27"/>
        </w:rPr>
        <w:t xml:space="preserve"> остатки на начало года не учтены при формировании проекта бюджета поселения в качестве источника покрытия дефицита бюджета.</w:t>
      </w:r>
    </w:p>
    <w:p w:rsidR="00914599" w:rsidRPr="0070620C" w:rsidRDefault="00914599" w:rsidP="00914599">
      <w:pPr>
        <w:spacing w:after="0" w:line="240" w:lineRule="auto"/>
        <w:ind w:firstLine="576"/>
        <w:contextualSpacing/>
        <w:jc w:val="both"/>
        <w:rPr>
          <w:rFonts w:ascii="Times New Roman" w:eastAsia="Times New Roman" w:hAnsi="Times New Roman" w:cs="Times New Roman"/>
          <w:lang w:eastAsia="ru-RU"/>
        </w:rPr>
      </w:pPr>
    </w:p>
    <w:p w:rsidR="00914599" w:rsidRDefault="00914599" w:rsidP="00914599">
      <w:pPr>
        <w:spacing w:after="0" w:line="240" w:lineRule="auto"/>
        <w:ind w:firstLine="576"/>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За 2016</w:t>
      </w:r>
      <w:r w:rsidRPr="00B773B1">
        <w:rPr>
          <w:rFonts w:ascii="Times New Roman" w:eastAsia="Times New Roman" w:hAnsi="Times New Roman" w:cs="Times New Roman"/>
          <w:sz w:val="27"/>
          <w:szCs w:val="27"/>
          <w:lang w:eastAsia="ru-RU"/>
        </w:rPr>
        <w:t xml:space="preserve"> год объем соб</w:t>
      </w:r>
      <w:r>
        <w:rPr>
          <w:rFonts w:ascii="Times New Roman" w:eastAsia="Times New Roman" w:hAnsi="Times New Roman" w:cs="Times New Roman"/>
          <w:sz w:val="27"/>
          <w:szCs w:val="27"/>
          <w:lang w:eastAsia="ru-RU"/>
        </w:rPr>
        <w:t>ственных доходов составил 3284,7</w:t>
      </w:r>
      <w:r w:rsidRPr="00B773B1">
        <w:rPr>
          <w:rFonts w:ascii="Times New Roman" w:eastAsia="Times New Roman" w:hAnsi="Times New Roman" w:cs="Times New Roman"/>
          <w:sz w:val="27"/>
          <w:szCs w:val="27"/>
          <w:lang w:eastAsia="ru-RU"/>
        </w:rPr>
        <w:t xml:space="preserve"> тыс. руб., в том числе налог </w:t>
      </w:r>
      <w:r>
        <w:rPr>
          <w:rFonts w:ascii="Times New Roman" w:eastAsia="Times New Roman" w:hAnsi="Times New Roman" w:cs="Times New Roman"/>
          <w:sz w:val="27"/>
          <w:szCs w:val="27"/>
          <w:lang w:eastAsia="ru-RU"/>
        </w:rPr>
        <w:t>на доходы физических лиц– 1108,8</w:t>
      </w:r>
      <w:r w:rsidRPr="00B773B1">
        <w:rPr>
          <w:rFonts w:ascii="Times New Roman" w:eastAsia="Times New Roman" w:hAnsi="Times New Roman" w:cs="Times New Roman"/>
          <w:sz w:val="27"/>
          <w:szCs w:val="27"/>
          <w:lang w:eastAsia="ru-RU"/>
        </w:rPr>
        <w:t xml:space="preserve"> тыс. ру</w:t>
      </w:r>
      <w:r>
        <w:rPr>
          <w:rFonts w:ascii="Times New Roman" w:eastAsia="Times New Roman" w:hAnsi="Times New Roman" w:cs="Times New Roman"/>
          <w:sz w:val="27"/>
          <w:szCs w:val="27"/>
          <w:lang w:eastAsia="ru-RU"/>
        </w:rPr>
        <w:t>б., налоги на имущество – 1482,0 тыс. руб.</w:t>
      </w:r>
      <w:r w:rsidRPr="00B773B1">
        <w:rPr>
          <w:rFonts w:ascii="Times New Roman" w:eastAsia="Times New Roman" w:hAnsi="Times New Roman" w:cs="Times New Roman"/>
          <w:sz w:val="27"/>
          <w:szCs w:val="27"/>
          <w:lang w:eastAsia="ru-RU"/>
        </w:rPr>
        <w:t>, доходы от</w:t>
      </w:r>
      <w:r>
        <w:rPr>
          <w:rFonts w:ascii="Times New Roman" w:eastAsia="Times New Roman" w:hAnsi="Times New Roman" w:cs="Times New Roman"/>
          <w:sz w:val="27"/>
          <w:szCs w:val="27"/>
          <w:lang w:eastAsia="ru-RU"/>
        </w:rPr>
        <w:t xml:space="preserve"> использования имущества – 144,9</w:t>
      </w:r>
      <w:r w:rsidRPr="00B773B1">
        <w:rPr>
          <w:rFonts w:ascii="Times New Roman" w:eastAsia="Times New Roman" w:hAnsi="Times New Roman" w:cs="Times New Roman"/>
          <w:sz w:val="27"/>
          <w:szCs w:val="27"/>
          <w:lang w:eastAsia="ru-RU"/>
        </w:rPr>
        <w:t xml:space="preserve"> тыс. руб.  и доля остальных налоговых и неналоговых поступлений –  </w:t>
      </w:r>
      <w:r>
        <w:rPr>
          <w:rFonts w:ascii="Times New Roman" w:eastAsia="Times New Roman" w:hAnsi="Times New Roman" w:cs="Times New Roman"/>
          <w:sz w:val="27"/>
          <w:szCs w:val="27"/>
          <w:lang w:eastAsia="ru-RU"/>
        </w:rPr>
        <w:t>549,0 тыс. руб. или 16</w:t>
      </w:r>
      <w:r w:rsidRPr="00FC3422">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 xml:space="preserve">  </w:t>
      </w:r>
    </w:p>
    <w:p w:rsidR="00914599" w:rsidRPr="00B773B1" w:rsidRDefault="00914599" w:rsidP="00914599">
      <w:pPr>
        <w:spacing w:after="0" w:line="240" w:lineRule="auto"/>
        <w:ind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С учетом </w:t>
      </w:r>
      <w:r>
        <w:rPr>
          <w:rFonts w:ascii="Times New Roman" w:eastAsia="Times New Roman" w:hAnsi="Times New Roman" w:cs="Times New Roman"/>
          <w:sz w:val="27"/>
          <w:szCs w:val="27"/>
          <w:lang w:eastAsia="ru-RU"/>
        </w:rPr>
        <w:t>безвозмездных поступлений в объеме 11055,5</w:t>
      </w:r>
      <w:r w:rsidRPr="00B773B1">
        <w:rPr>
          <w:rFonts w:ascii="Times New Roman" w:eastAsia="Times New Roman" w:hAnsi="Times New Roman" w:cs="Times New Roman"/>
          <w:sz w:val="27"/>
          <w:szCs w:val="27"/>
          <w:lang w:eastAsia="ru-RU"/>
        </w:rPr>
        <w:t xml:space="preserve"> тыс. руб. </w:t>
      </w:r>
      <w:r>
        <w:rPr>
          <w:rFonts w:ascii="Times New Roman" w:eastAsia="Times New Roman" w:hAnsi="Times New Roman" w:cs="Times New Roman"/>
          <w:sz w:val="27"/>
          <w:szCs w:val="27"/>
          <w:lang w:eastAsia="ru-RU"/>
        </w:rPr>
        <w:t>общая сумма</w:t>
      </w:r>
      <w:r w:rsidRPr="00B773B1">
        <w:rPr>
          <w:rFonts w:ascii="Times New Roman" w:eastAsia="Times New Roman" w:hAnsi="Times New Roman" w:cs="Times New Roman"/>
          <w:sz w:val="27"/>
          <w:szCs w:val="27"/>
          <w:lang w:eastAsia="ru-RU"/>
        </w:rPr>
        <w:t xml:space="preserve"> доходов сель</w:t>
      </w:r>
      <w:r>
        <w:rPr>
          <w:rFonts w:ascii="Times New Roman" w:eastAsia="Times New Roman" w:hAnsi="Times New Roman" w:cs="Times New Roman"/>
          <w:sz w:val="27"/>
          <w:szCs w:val="27"/>
          <w:lang w:eastAsia="ru-RU"/>
        </w:rPr>
        <w:t>ского поселения составит 14340,2</w:t>
      </w:r>
      <w:r w:rsidRPr="00B773B1">
        <w:rPr>
          <w:rFonts w:ascii="Times New Roman" w:eastAsia="Times New Roman" w:hAnsi="Times New Roman" w:cs="Times New Roman"/>
          <w:sz w:val="27"/>
          <w:szCs w:val="27"/>
          <w:lang w:eastAsia="ru-RU"/>
        </w:rPr>
        <w:t xml:space="preserve"> тыс. руб. </w:t>
      </w:r>
    </w:p>
    <w:p w:rsidR="00914599" w:rsidRPr="00B773B1" w:rsidRDefault="00914599" w:rsidP="00914599">
      <w:pPr>
        <w:spacing w:after="0" w:line="240" w:lineRule="auto"/>
        <w:ind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Из прогнозируемого о</w:t>
      </w:r>
      <w:r>
        <w:rPr>
          <w:rFonts w:ascii="Times New Roman" w:eastAsia="Times New Roman" w:hAnsi="Times New Roman" w:cs="Times New Roman"/>
          <w:sz w:val="27"/>
          <w:szCs w:val="27"/>
          <w:lang w:eastAsia="ru-RU"/>
        </w:rPr>
        <w:t>бщего объема по расходам на 2016 год в сумме 17148,9</w:t>
      </w:r>
      <w:r w:rsidRPr="00B773B1">
        <w:rPr>
          <w:rFonts w:ascii="Times New Roman" w:eastAsia="Times New Roman" w:hAnsi="Times New Roman" w:cs="Times New Roman"/>
          <w:sz w:val="27"/>
          <w:szCs w:val="27"/>
          <w:lang w:eastAsia="ru-RU"/>
        </w:rPr>
        <w:t xml:space="preserve"> тыс. руб. на оплату труда и начисления о</w:t>
      </w:r>
      <w:r>
        <w:rPr>
          <w:rFonts w:ascii="Times New Roman" w:eastAsia="Times New Roman" w:hAnsi="Times New Roman" w:cs="Times New Roman"/>
          <w:sz w:val="27"/>
          <w:szCs w:val="27"/>
          <w:lang w:eastAsia="ru-RU"/>
        </w:rPr>
        <w:t>платы труда предусмотрено 4972,6</w:t>
      </w:r>
      <w:r w:rsidRPr="00B773B1">
        <w:rPr>
          <w:rFonts w:ascii="Times New Roman" w:eastAsia="Times New Roman" w:hAnsi="Times New Roman" w:cs="Times New Roman"/>
          <w:sz w:val="27"/>
          <w:szCs w:val="27"/>
          <w:lang w:eastAsia="ru-RU"/>
        </w:rPr>
        <w:t xml:space="preserve"> тыс. руб., социальные выплаты – </w:t>
      </w:r>
      <w:r>
        <w:rPr>
          <w:rFonts w:ascii="Times New Roman" w:eastAsia="Times New Roman" w:hAnsi="Times New Roman" w:cs="Times New Roman"/>
          <w:sz w:val="27"/>
          <w:szCs w:val="27"/>
          <w:lang w:eastAsia="ru-RU"/>
        </w:rPr>
        <w:t>457,4</w:t>
      </w:r>
      <w:r w:rsidRPr="00B773B1">
        <w:rPr>
          <w:rFonts w:ascii="Times New Roman" w:eastAsia="Times New Roman" w:hAnsi="Times New Roman" w:cs="Times New Roman"/>
          <w:sz w:val="27"/>
          <w:szCs w:val="27"/>
          <w:lang w:eastAsia="ru-RU"/>
        </w:rPr>
        <w:t xml:space="preserve"> тыс. руб. и другие расходы – </w:t>
      </w:r>
      <w:r>
        <w:rPr>
          <w:rFonts w:ascii="Times New Roman" w:eastAsia="Times New Roman" w:hAnsi="Times New Roman" w:cs="Times New Roman"/>
          <w:sz w:val="27"/>
          <w:szCs w:val="27"/>
          <w:lang w:eastAsia="ru-RU"/>
        </w:rPr>
        <w:t>11718,9 тыс. руб.</w:t>
      </w:r>
    </w:p>
    <w:p w:rsidR="00914599" w:rsidRPr="00B773B1" w:rsidRDefault="00914599" w:rsidP="00914599">
      <w:pPr>
        <w:spacing w:after="0" w:line="240" w:lineRule="auto"/>
        <w:ind w:firstLine="576"/>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За период с января – сентябрь 2016</w:t>
      </w:r>
      <w:r w:rsidRPr="00B773B1">
        <w:rPr>
          <w:rFonts w:ascii="Times New Roman" w:eastAsia="Times New Roman" w:hAnsi="Times New Roman" w:cs="Times New Roman"/>
          <w:sz w:val="27"/>
          <w:szCs w:val="27"/>
          <w:lang w:eastAsia="ru-RU"/>
        </w:rPr>
        <w:t xml:space="preserve"> года фактическое исполне</w:t>
      </w:r>
      <w:r>
        <w:rPr>
          <w:rFonts w:ascii="Times New Roman" w:eastAsia="Times New Roman" w:hAnsi="Times New Roman" w:cs="Times New Roman"/>
          <w:sz w:val="27"/>
          <w:szCs w:val="27"/>
          <w:lang w:eastAsia="ru-RU"/>
        </w:rPr>
        <w:t>ние по доходам составило 7485,6</w:t>
      </w:r>
      <w:r w:rsidRPr="00B773B1">
        <w:rPr>
          <w:rFonts w:ascii="Times New Roman" w:eastAsia="Times New Roman" w:hAnsi="Times New Roman" w:cs="Times New Roman"/>
          <w:sz w:val="27"/>
          <w:szCs w:val="27"/>
          <w:lang w:eastAsia="ru-RU"/>
        </w:rPr>
        <w:t xml:space="preserve"> тыс. руб. или </w:t>
      </w:r>
      <w:r>
        <w:rPr>
          <w:rFonts w:ascii="Times New Roman" w:eastAsia="Times New Roman" w:hAnsi="Times New Roman" w:cs="Times New Roman"/>
          <w:sz w:val="27"/>
          <w:szCs w:val="27"/>
          <w:lang w:eastAsia="ru-RU"/>
        </w:rPr>
        <w:t>52,2</w:t>
      </w:r>
      <w:r w:rsidRPr="00B773B1">
        <w:rPr>
          <w:rFonts w:ascii="Times New Roman" w:eastAsia="Times New Roman" w:hAnsi="Times New Roman" w:cs="Times New Roman"/>
          <w:sz w:val="27"/>
          <w:szCs w:val="27"/>
          <w:lang w:eastAsia="ru-RU"/>
        </w:rPr>
        <w:t>% к уточненным плановым назначениям, в том числе бе</w:t>
      </w:r>
      <w:r>
        <w:rPr>
          <w:rFonts w:ascii="Times New Roman" w:eastAsia="Times New Roman" w:hAnsi="Times New Roman" w:cs="Times New Roman"/>
          <w:sz w:val="27"/>
          <w:szCs w:val="27"/>
          <w:lang w:eastAsia="ru-RU"/>
        </w:rPr>
        <w:t>звозмездные поступления – 5693,8</w:t>
      </w:r>
      <w:r w:rsidRPr="00B773B1">
        <w:rPr>
          <w:rFonts w:ascii="Times New Roman" w:eastAsia="Times New Roman" w:hAnsi="Times New Roman" w:cs="Times New Roman"/>
          <w:sz w:val="27"/>
          <w:szCs w:val="27"/>
          <w:lang w:eastAsia="ru-RU"/>
        </w:rPr>
        <w:t xml:space="preserve"> тыс. руб. или </w:t>
      </w:r>
      <w:r>
        <w:rPr>
          <w:rFonts w:ascii="Times New Roman" w:eastAsia="Times New Roman" w:hAnsi="Times New Roman" w:cs="Times New Roman"/>
          <w:sz w:val="27"/>
          <w:szCs w:val="27"/>
          <w:lang w:eastAsia="ru-RU"/>
        </w:rPr>
        <w:t>51,5</w:t>
      </w:r>
      <w:r w:rsidRPr="00B773B1">
        <w:rPr>
          <w:rFonts w:ascii="Times New Roman" w:eastAsia="Times New Roman" w:hAnsi="Times New Roman" w:cs="Times New Roman"/>
          <w:sz w:val="27"/>
          <w:szCs w:val="27"/>
          <w:lang w:eastAsia="ru-RU"/>
        </w:rPr>
        <w:t xml:space="preserve">%. </w:t>
      </w:r>
    </w:p>
    <w:p w:rsidR="00914599" w:rsidRDefault="00914599" w:rsidP="00914599">
      <w:pPr>
        <w:spacing w:after="0" w:line="240" w:lineRule="auto"/>
        <w:ind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Фактическое исполнение по расходам за данный период составило </w:t>
      </w:r>
      <w:r>
        <w:rPr>
          <w:rFonts w:ascii="Times New Roman" w:eastAsia="Times New Roman" w:hAnsi="Times New Roman" w:cs="Times New Roman"/>
          <w:sz w:val="27"/>
          <w:szCs w:val="27"/>
          <w:lang w:eastAsia="ru-RU"/>
        </w:rPr>
        <w:t>– 7760,2</w:t>
      </w:r>
      <w:r w:rsidRPr="00B773B1">
        <w:rPr>
          <w:rFonts w:ascii="Times New Roman" w:eastAsia="Times New Roman" w:hAnsi="Times New Roman" w:cs="Times New Roman"/>
          <w:sz w:val="27"/>
          <w:szCs w:val="27"/>
          <w:lang w:eastAsia="ru-RU"/>
        </w:rPr>
        <w:t xml:space="preserve"> тыс. руб. или </w:t>
      </w:r>
      <w:r>
        <w:rPr>
          <w:rFonts w:ascii="Times New Roman" w:eastAsia="Times New Roman" w:hAnsi="Times New Roman" w:cs="Times New Roman"/>
          <w:sz w:val="27"/>
          <w:szCs w:val="27"/>
          <w:lang w:eastAsia="ru-RU"/>
        </w:rPr>
        <w:t>45,3</w:t>
      </w:r>
      <w:r w:rsidRPr="00A81B45">
        <w:rPr>
          <w:rFonts w:ascii="Times New Roman" w:eastAsia="Times New Roman" w:hAnsi="Times New Roman" w:cs="Times New Roman"/>
          <w:sz w:val="27"/>
          <w:szCs w:val="27"/>
          <w:lang w:eastAsia="ru-RU"/>
        </w:rPr>
        <w:t>%</w:t>
      </w:r>
      <w:r w:rsidRPr="00B773B1">
        <w:rPr>
          <w:rFonts w:ascii="Times New Roman" w:eastAsia="Times New Roman" w:hAnsi="Times New Roman" w:cs="Times New Roman"/>
          <w:sz w:val="27"/>
          <w:szCs w:val="27"/>
          <w:lang w:eastAsia="ru-RU"/>
        </w:rPr>
        <w:t xml:space="preserve"> к уточненным плановым назначениям. </w:t>
      </w:r>
    </w:p>
    <w:p w:rsidR="00914599" w:rsidRDefault="00914599" w:rsidP="00914599">
      <w:pPr>
        <w:spacing w:after="0" w:line="240" w:lineRule="auto"/>
        <w:ind w:firstLine="578"/>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Фактически ожидаем</w:t>
      </w:r>
      <w:r>
        <w:rPr>
          <w:rFonts w:ascii="Times New Roman" w:eastAsia="Times New Roman" w:hAnsi="Times New Roman" w:cs="Times New Roman"/>
          <w:sz w:val="27"/>
          <w:szCs w:val="27"/>
          <w:lang w:eastAsia="ru-RU"/>
        </w:rPr>
        <w:t>ое исполнение по доходам бюджета сельского поселения за 2016</w:t>
      </w:r>
      <w:r w:rsidRPr="00B773B1">
        <w:rPr>
          <w:rFonts w:ascii="Times New Roman" w:eastAsia="Times New Roman" w:hAnsi="Times New Roman" w:cs="Times New Roman"/>
          <w:sz w:val="27"/>
          <w:szCs w:val="27"/>
          <w:lang w:eastAsia="ru-RU"/>
        </w:rPr>
        <w:t xml:space="preserve"> год</w:t>
      </w:r>
      <w:r>
        <w:rPr>
          <w:rFonts w:ascii="Times New Roman" w:eastAsia="Times New Roman" w:hAnsi="Times New Roman" w:cs="Times New Roman"/>
          <w:sz w:val="27"/>
          <w:szCs w:val="27"/>
          <w:lang w:eastAsia="ru-RU"/>
        </w:rPr>
        <w:t xml:space="preserve"> составит сумму 14340,2 тыс. руб., в том числе </w:t>
      </w:r>
      <w:r w:rsidRPr="00B773B1">
        <w:rPr>
          <w:rFonts w:ascii="Times New Roman" w:eastAsia="Times New Roman" w:hAnsi="Times New Roman" w:cs="Times New Roman"/>
          <w:sz w:val="27"/>
          <w:szCs w:val="27"/>
          <w:lang w:eastAsia="ru-RU"/>
        </w:rPr>
        <w:t xml:space="preserve"> безвозмездные поступления – </w:t>
      </w:r>
      <w:r>
        <w:rPr>
          <w:rFonts w:ascii="Times New Roman" w:eastAsia="Times New Roman" w:hAnsi="Times New Roman" w:cs="Times New Roman"/>
          <w:sz w:val="27"/>
          <w:szCs w:val="27"/>
          <w:lang w:eastAsia="ru-RU"/>
        </w:rPr>
        <w:t xml:space="preserve">11055,5 тыс. руб. и ожидаемое исполнение по расходам в объеме 17148,9 тыс. руб., т.е. соответствует уточненным годовым назначениям.  </w:t>
      </w:r>
    </w:p>
    <w:p w:rsidR="00B773B1" w:rsidRPr="00B773B1" w:rsidRDefault="00B773B1" w:rsidP="00B773B1">
      <w:pPr>
        <w:spacing w:after="0" w:line="240" w:lineRule="auto"/>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         </w:t>
      </w:r>
    </w:p>
    <w:p w:rsidR="00B773B1" w:rsidRPr="00B773B1" w:rsidRDefault="00B773B1" w:rsidP="00B773B1">
      <w:pPr>
        <w:autoSpaceDE w:val="0"/>
        <w:autoSpaceDN w:val="0"/>
        <w:adjustRightInd w:val="0"/>
        <w:spacing w:after="0" w:line="240" w:lineRule="auto"/>
        <w:ind w:firstLine="600"/>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
          <w:sz w:val="27"/>
          <w:szCs w:val="27"/>
          <w:lang w:eastAsia="ru-RU"/>
        </w:rPr>
        <w:t>4.</w:t>
      </w:r>
      <w:r w:rsidRPr="00B773B1">
        <w:rPr>
          <w:rFonts w:ascii="Times New Roman" w:eastAsia="Times New Roman" w:hAnsi="Times New Roman" w:cs="Times New Roman"/>
          <w:sz w:val="27"/>
          <w:szCs w:val="27"/>
          <w:lang w:eastAsia="ru-RU"/>
        </w:rPr>
        <w:t xml:space="preserve"> Проектом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bCs/>
          <w:sz w:val="27"/>
          <w:szCs w:val="27"/>
          <w:lang w:eastAsia="ru-RU"/>
        </w:rPr>
        <w:t>сельского поселения</w:t>
      </w:r>
      <w:r w:rsidRPr="00B773B1">
        <w:rPr>
          <w:rFonts w:ascii="Arial" w:eastAsia="Times New Roman" w:hAnsi="Arial" w:cs="Arial"/>
          <w:bCs/>
          <w:sz w:val="27"/>
          <w:szCs w:val="27"/>
          <w:lang w:eastAsia="ru-RU"/>
        </w:rPr>
        <w:t xml:space="preserve"> </w:t>
      </w:r>
      <w:r w:rsidRPr="00B773B1">
        <w:rPr>
          <w:rFonts w:ascii="Times New Roman" w:eastAsia="Times New Roman" w:hAnsi="Times New Roman" w:cs="Times New Roman"/>
          <w:sz w:val="27"/>
          <w:szCs w:val="27"/>
          <w:lang w:eastAsia="ru-RU"/>
        </w:rPr>
        <w:t>на 201</w:t>
      </w:r>
      <w:r w:rsidR="00914599">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 xml:space="preserve"> год предлагается утвердить бюджет </w:t>
      </w:r>
      <w:r w:rsidRPr="00B773B1">
        <w:rPr>
          <w:rFonts w:ascii="Times New Roman" w:eastAsia="Times New Roman" w:hAnsi="Times New Roman" w:cs="Times New Roman"/>
          <w:bCs/>
          <w:sz w:val="27"/>
          <w:szCs w:val="27"/>
          <w:lang w:eastAsia="ru-RU"/>
        </w:rPr>
        <w:t>сельского поселения</w:t>
      </w:r>
      <w:r w:rsidRPr="00B773B1">
        <w:rPr>
          <w:rFonts w:ascii="Times New Roman" w:eastAsia="Times New Roman" w:hAnsi="Times New Roman" w:cs="Times New Roman"/>
          <w:sz w:val="27"/>
          <w:szCs w:val="27"/>
          <w:lang w:eastAsia="ru-RU"/>
        </w:rPr>
        <w:t>:</w:t>
      </w:r>
    </w:p>
    <w:p w:rsidR="00B773B1" w:rsidRPr="00B773B1" w:rsidRDefault="00B773B1" w:rsidP="00B773B1">
      <w:pPr>
        <w:autoSpaceDE w:val="0"/>
        <w:autoSpaceDN w:val="0"/>
        <w:adjustRightInd w:val="0"/>
        <w:spacing w:after="0" w:line="240" w:lineRule="auto"/>
        <w:ind w:left="24"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lastRenderedPageBreak/>
        <w:t xml:space="preserve">- </w:t>
      </w:r>
      <w:r w:rsidRPr="00B773B1">
        <w:rPr>
          <w:rFonts w:ascii="Times New Roman" w:eastAsia="Times New Roman" w:hAnsi="Times New Roman" w:cs="Times New Roman"/>
          <w:b/>
          <w:sz w:val="27"/>
          <w:szCs w:val="27"/>
          <w:lang w:eastAsia="ru-RU"/>
        </w:rPr>
        <w:t>по доходам</w:t>
      </w:r>
      <w:r w:rsidRPr="00B773B1">
        <w:rPr>
          <w:rFonts w:ascii="Times New Roman" w:eastAsia="Times New Roman" w:hAnsi="Times New Roman" w:cs="Times New Roman"/>
          <w:sz w:val="27"/>
          <w:szCs w:val="27"/>
          <w:lang w:eastAsia="ru-RU"/>
        </w:rPr>
        <w:t xml:space="preserve"> в сумме 100</w:t>
      </w:r>
      <w:r w:rsidR="00B86516">
        <w:rPr>
          <w:rFonts w:ascii="Times New Roman" w:eastAsia="Times New Roman" w:hAnsi="Times New Roman" w:cs="Times New Roman"/>
          <w:sz w:val="27"/>
          <w:szCs w:val="27"/>
          <w:lang w:eastAsia="ru-RU"/>
        </w:rPr>
        <w:t>5</w:t>
      </w:r>
      <w:r w:rsidRPr="00B773B1">
        <w:rPr>
          <w:rFonts w:ascii="Times New Roman" w:eastAsia="Times New Roman" w:hAnsi="Times New Roman" w:cs="Times New Roman"/>
          <w:sz w:val="27"/>
          <w:szCs w:val="27"/>
          <w:lang w:eastAsia="ru-RU"/>
        </w:rPr>
        <w:t>4,</w:t>
      </w:r>
      <w:r w:rsidR="00B86516">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 xml:space="preserve">  тыс. руб., в том числе безвозмездные поступления от других бюджетов бюджетной системы Российской Федерации в сумме </w:t>
      </w:r>
      <w:r w:rsidR="00B86516">
        <w:rPr>
          <w:rFonts w:ascii="Times New Roman" w:eastAsia="Times New Roman" w:hAnsi="Times New Roman" w:cs="Times New Roman"/>
          <w:sz w:val="27"/>
          <w:szCs w:val="27"/>
          <w:lang w:eastAsia="ru-RU"/>
        </w:rPr>
        <w:t>7080,0</w:t>
      </w:r>
      <w:r w:rsidRPr="00B773B1">
        <w:rPr>
          <w:rFonts w:ascii="Times New Roman" w:eastAsia="Times New Roman" w:hAnsi="Times New Roman" w:cs="Times New Roman"/>
          <w:sz w:val="27"/>
          <w:szCs w:val="27"/>
          <w:lang w:eastAsia="ru-RU"/>
        </w:rPr>
        <w:t xml:space="preserve"> тыс. руб., из-них на выполнение переданных полномочий  141,1 тыс. руб.;</w:t>
      </w:r>
    </w:p>
    <w:p w:rsidR="00B773B1" w:rsidRPr="00B773B1" w:rsidRDefault="00B773B1" w:rsidP="00B773B1">
      <w:pPr>
        <w:spacing w:after="0" w:line="240" w:lineRule="auto"/>
        <w:ind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-объемы поступлений налоговых и неналоговых доходов в сумме </w:t>
      </w:r>
      <w:r w:rsidR="00B86516">
        <w:rPr>
          <w:rFonts w:ascii="Times New Roman" w:eastAsia="Times New Roman" w:hAnsi="Times New Roman" w:cs="Times New Roman"/>
          <w:sz w:val="27"/>
          <w:szCs w:val="27"/>
          <w:lang w:eastAsia="ru-RU"/>
        </w:rPr>
        <w:t>2974,7</w:t>
      </w:r>
      <w:r w:rsidRPr="00B773B1">
        <w:rPr>
          <w:rFonts w:ascii="Times New Roman" w:eastAsia="Times New Roman" w:hAnsi="Times New Roman" w:cs="Times New Roman"/>
          <w:sz w:val="27"/>
          <w:szCs w:val="27"/>
          <w:lang w:eastAsia="ru-RU"/>
        </w:rPr>
        <w:t xml:space="preserve"> тыс. рублей, что на 3</w:t>
      </w:r>
      <w:r w:rsidR="00B86516">
        <w:rPr>
          <w:rFonts w:ascii="Times New Roman" w:eastAsia="Times New Roman" w:hAnsi="Times New Roman" w:cs="Times New Roman"/>
          <w:sz w:val="27"/>
          <w:szCs w:val="27"/>
          <w:lang w:eastAsia="ru-RU"/>
        </w:rPr>
        <w:t>10,0</w:t>
      </w:r>
      <w:r w:rsidRPr="00B773B1">
        <w:rPr>
          <w:rFonts w:ascii="Times New Roman" w:eastAsia="Times New Roman" w:hAnsi="Times New Roman" w:cs="Times New Roman"/>
          <w:sz w:val="27"/>
          <w:szCs w:val="27"/>
          <w:lang w:eastAsia="ru-RU"/>
        </w:rPr>
        <w:t xml:space="preserve"> тыс. руб. или на </w:t>
      </w:r>
      <w:r w:rsidR="00B86516">
        <w:rPr>
          <w:rFonts w:ascii="Times New Roman" w:eastAsia="Times New Roman" w:hAnsi="Times New Roman" w:cs="Times New Roman"/>
          <w:sz w:val="27"/>
          <w:szCs w:val="27"/>
          <w:lang w:eastAsia="ru-RU"/>
        </w:rPr>
        <w:t>9,4</w:t>
      </w:r>
      <w:r w:rsidRPr="00B773B1">
        <w:rPr>
          <w:rFonts w:ascii="Times New Roman" w:eastAsia="Times New Roman" w:hAnsi="Times New Roman" w:cs="Times New Roman"/>
          <w:sz w:val="27"/>
          <w:szCs w:val="27"/>
          <w:lang w:eastAsia="ru-RU"/>
        </w:rPr>
        <w:t>%  ниже уровня ожидаемого исполнения за 201</w:t>
      </w:r>
      <w:r w:rsidR="00B86516">
        <w:rPr>
          <w:rFonts w:ascii="Times New Roman" w:eastAsia="Times New Roman" w:hAnsi="Times New Roman" w:cs="Times New Roman"/>
          <w:sz w:val="27"/>
          <w:szCs w:val="27"/>
          <w:lang w:eastAsia="ru-RU"/>
        </w:rPr>
        <w:t>6</w:t>
      </w:r>
      <w:r w:rsidRPr="00B773B1">
        <w:rPr>
          <w:rFonts w:ascii="Times New Roman" w:eastAsia="Times New Roman" w:hAnsi="Times New Roman" w:cs="Times New Roman"/>
          <w:sz w:val="27"/>
          <w:szCs w:val="27"/>
          <w:lang w:eastAsia="ru-RU"/>
        </w:rPr>
        <w:t xml:space="preserve"> год (</w:t>
      </w:r>
      <w:r w:rsidR="00B86516">
        <w:rPr>
          <w:rFonts w:ascii="Times New Roman" w:eastAsia="Times New Roman" w:hAnsi="Times New Roman" w:cs="Times New Roman"/>
          <w:sz w:val="27"/>
          <w:szCs w:val="27"/>
          <w:lang w:eastAsia="ru-RU"/>
        </w:rPr>
        <w:t>3284,7</w:t>
      </w:r>
      <w:r w:rsidRPr="00B773B1">
        <w:rPr>
          <w:rFonts w:ascii="Times New Roman" w:eastAsia="Times New Roman" w:hAnsi="Times New Roman" w:cs="Times New Roman"/>
          <w:sz w:val="27"/>
          <w:szCs w:val="27"/>
          <w:lang w:eastAsia="ru-RU"/>
        </w:rPr>
        <w:t xml:space="preserve"> тыс. руб.).</w:t>
      </w:r>
    </w:p>
    <w:p w:rsidR="00504CC5" w:rsidRPr="00B773B1" w:rsidRDefault="00504CC5" w:rsidP="00504CC5">
      <w:pPr>
        <w:widowControl w:val="0"/>
        <w:tabs>
          <w:tab w:val="left" w:pos="709"/>
        </w:tabs>
        <w:spacing w:after="0"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Доля собственных доходов по</w:t>
      </w:r>
      <w:r>
        <w:rPr>
          <w:rFonts w:ascii="Times New Roman" w:eastAsia="Times New Roman" w:hAnsi="Times New Roman" w:cs="Times New Roman"/>
          <w:sz w:val="27"/>
          <w:szCs w:val="27"/>
          <w:lang w:eastAsia="ru-RU"/>
        </w:rPr>
        <w:t xml:space="preserve"> фактическому исполнению за 2015</w:t>
      </w:r>
      <w:r w:rsidRPr="00B773B1">
        <w:rPr>
          <w:rFonts w:ascii="Times New Roman" w:eastAsia="Times New Roman" w:hAnsi="Times New Roman" w:cs="Times New Roman"/>
          <w:sz w:val="27"/>
          <w:szCs w:val="27"/>
          <w:lang w:eastAsia="ru-RU"/>
        </w:rPr>
        <w:t xml:space="preserve"> год составила </w:t>
      </w:r>
      <w:r>
        <w:rPr>
          <w:rFonts w:ascii="Times New Roman" w:eastAsia="Times New Roman" w:hAnsi="Times New Roman" w:cs="Times New Roman"/>
          <w:sz w:val="27"/>
          <w:szCs w:val="27"/>
          <w:lang w:eastAsia="ru-RU"/>
        </w:rPr>
        <w:t>44,4</w:t>
      </w:r>
      <w:r w:rsidRPr="00B773B1">
        <w:rPr>
          <w:rFonts w:ascii="Times New Roman" w:eastAsia="Times New Roman" w:hAnsi="Times New Roman" w:cs="Times New Roman"/>
          <w:sz w:val="27"/>
          <w:szCs w:val="27"/>
          <w:lang w:eastAsia="ru-RU"/>
        </w:rPr>
        <w:t>% при об</w:t>
      </w:r>
      <w:r>
        <w:rPr>
          <w:rFonts w:ascii="Times New Roman" w:eastAsia="Times New Roman" w:hAnsi="Times New Roman" w:cs="Times New Roman"/>
          <w:sz w:val="27"/>
          <w:szCs w:val="27"/>
          <w:lang w:eastAsia="ru-RU"/>
        </w:rPr>
        <w:t>ъеме 6417,8</w:t>
      </w:r>
      <w:r w:rsidRPr="00B773B1">
        <w:rPr>
          <w:rFonts w:ascii="Times New Roman" w:eastAsia="Times New Roman" w:hAnsi="Times New Roman" w:cs="Times New Roman"/>
          <w:sz w:val="27"/>
          <w:szCs w:val="27"/>
          <w:lang w:eastAsia="ru-RU"/>
        </w:rPr>
        <w:t xml:space="preserve"> тыс</w:t>
      </w:r>
      <w:r>
        <w:rPr>
          <w:rFonts w:ascii="Times New Roman" w:eastAsia="Times New Roman" w:hAnsi="Times New Roman" w:cs="Times New Roman"/>
          <w:sz w:val="27"/>
          <w:szCs w:val="27"/>
          <w:lang w:eastAsia="ru-RU"/>
        </w:rPr>
        <w:t>. руб., в ожидаемом периоде 2016 года – 22,9% (3284,7 тыс. руб.) и по проекту 2017 года – 29,6% при объеме 2974,7</w:t>
      </w:r>
      <w:r w:rsidRPr="00B773B1">
        <w:rPr>
          <w:rFonts w:ascii="Times New Roman" w:eastAsia="Times New Roman" w:hAnsi="Times New Roman" w:cs="Times New Roman"/>
          <w:sz w:val="27"/>
          <w:szCs w:val="27"/>
          <w:lang w:eastAsia="ru-RU"/>
        </w:rPr>
        <w:t xml:space="preserve"> тыс. руб. от общих сумм поступлений соответственно.</w:t>
      </w:r>
    </w:p>
    <w:p w:rsidR="00B773B1" w:rsidRPr="00B773B1" w:rsidRDefault="00B773B1" w:rsidP="00B773B1">
      <w:pPr>
        <w:spacing w:after="0" w:line="240" w:lineRule="auto"/>
        <w:ind w:firstLine="576"/>
        <w:jc w:val="both"/>
        <w:rPr>
          <w:rFonts w:ascii="Times New Roman" w:eastAsia="Times New Roman" w:hAnsi="Times New Roman" w:cs="Times New Roman"/>
          <w:sz w:val="27"/>
          <w:szCs w:val="27"/>
          <w:lang w:eastAsia="ru-RU"/>
        </w:rPr>
      </w:pPr>
    </w:p>
    <w:p w:rsidR="00504CC5" w:rsidRDefault="00B773B1" w:rsidP="00B773B1">
      <w:pPr>
        <w:widowControl w:val="0"/>
        <w:tabs>
          <w:tab w:val="left" w:pos="709"/>
        </w:tabs>
        <w:spacing w:after="0" w:line="240" w:lineRule="auto"/>
        <w:ind w:firstLine="708"/>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При сравнении ожидаемого исполнения за 201</w:t>
      </w:r>
      <w:r w:rsidR="00504CC5">
        <w:rPr>
          <w:rFonts w:ascii="Times New Roman" w:eastAsia="Times New Roman" w:hAnsi="Times New Roman" w:cs="Times New Roman"/>
          <w:sz w:val="27"/>
          <w:szCs w:val="27"/>
          <w:lang w:eastAsia="ru-RU"/>
        </w:rPr>
        <w:t>6</w:t>
      </w:r>
      <w:r w:rsidRPr="00B773B1">
        <w:rPr>
          <w:rFonts w:ascii="Times New Roman" w:eastAsia="Times New Roman" w:hAnsi="Times New Roman" w:cs="Times New Roman"/>
          <w:sz w:val="27"/>
          <w:szCs w:val="27"/>
          <w:lang w:eastAsia="ru-RU"/>
        </w:rPr>
        <w:t xml:space="preserve"> год и проектных данных на 201</w:t>
      </w:r>
      <w:r w:rsidR="00504CC5">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 xml:space="preserve"> год </w:t>
      </w:r>
      <w:r w:rsidRPr="00B773B1">
        <w:rPr>
          <w:rFonts w:ascii="Times New Roman" w:eastAsia="Times New Roman" w:hAnsi="Times New Roman" w:cs="Times New Roman"/>
          <w:bCs/>
          <w:iCs/>
          <w:sz w:val="27"/>
          <w:szCs w:val="27"/>
          <w:lang w:eastAsia="ru-RU"/>
        </w:rPr>
        <w:t xml:space="preserve">доходов </w:t>
      </w:r>
      <w:r w:rsidRPr="00B773B1">
        <w:rPr>
          <w:rFonts w:ascii="Times New Roman" w:eastAsia="Times New Roman" w:hAnsi="Times New Roman" w:cs="Times New Roman"/>
          <w:sz w:val="27"/>
          <w:szCs w:val="27"/>
          <w:lang w:eastAsia="ru-RU"/>
        </w:rPr>
        <w:t xml:space="preserve">бюджета </w:t>
      </w:r>
      <w:r w:rsidRPr="00B773B1">
        <w:rPr>
          <w:rFonts w:ascii="Times New Roman" w:eastAsia="Times New Roman" w:hAnsi="Times New Roman" w:cs="Times New Roman"/>
          <w:bCs/>
          <w:sz w:val="27"/>
          <w:szCs w:val="27"/>
          <w:lang w:eastAsia="ru-RU"/>
        </w:rPr>
        <w:t>сельского поселения</w:t>
      </w:r>
      <w:r w:rsidRPr="00B773B1">
        <w:rPr>
          <w:rFonts w:ascii="Times New Roman" w:eastAsia="Times New Roman" w:hAnsi="Times New Roman" w:cs="Times New Roman"/>
          <w:sz w:val="27"/>
          <w:szCs w:val="27"/>
          <w:lang w:eastAsia="ru-RU"/>
        </w:rPr>
        <w:t xml:space="preserve"> (с учетом безвозмездных поступлений) ожидается снижение доходов на сумму </w:t>
      </w:r>
      <w:r w:rsidR="00504CC5">
        <w:rPr>
          <w:rFonts w:ascii="Times New Roman" w:eastAsia="Times New Roman" w:hAnsi="Times New Roman" w:cs="Times New Roman"/>
          <w:sz w:val="27"/>
          <w:szCs w:val="27"/>
          <w:lang w:eastAsia="ru-RU"/>
        </w:rPr>
        <w:t>4285,5</w:t>
      </w:r>
      <w:r w:rsidRPr="00B773B1">
        <w:rPr>
          <w:rFonts w:ascii="Times New Roman" w:eastAsia="Times New Roman" w:hAnsi="Times New Roman" w:cs="Times New Roman"/>
          <w:sz w:val="27"/>
          <w:szCs w:val="27"/>
          <w:lang w:eastAsia="ru-RU"/>
        </w:rPr>
        <w:t xml:space="preserve">  тыс. руб. (на </w:t>
      </w:r>
      <w:r w:rsidR="00504CC5">
        <w:rPr>
          <w:rFonts w:ascii="Times New Roman" w:eastAsia="Times New Roman" w:hAnsi="Times New Roman" w:cs="Times New Roman"/>
          <w:sz w:val="27"/>
          <w:szCs w:val="27"/>
          <w:lang w:eastAsia="ru-RU"/>
        </w:rPr>
        <w:t>29,9</w:t>
      </w:r>
      <w:r w:rsidRPr="00B773B1">
        <w:rPr>
          <w:rFonts w:ascii="Times New Roman" w:eastAsia="Times New Roman" w:hAnsi="Times New Roman" w:cs="Times New Roman"/>
          <w:sz w:val="27"/>
          <w:szCs w:val="27"/>
          <w:lang w:eastAsia="ru-RU"/>
        </w:rPr>
        <w:t xml:space="preserve">%), в том числе за счет уменьшения безвозмездных поступлений  на </w:t>
      </w:r>
      <w:r w:rsidR="00504CC5">
        <w:rPr>
          <w:rFonts w:ascii="Times New Roman" w:eastAsia="Times New Roman" w:hAnsi="Times New Roman" w:cs="Times New Roman"/>
          <w:sz w:val="27"/>
          <w:szCs w:val="27"/>
          <w:lang w:eastAsia="ru-RU"/>
        </w:rPr>
        <w:t>3975,5</w:t>
      </w:r>
      <w:r w:rsidRPr="00B773B1">
        <w:rPr>
          <w:rFonts w:ascii="Times New Roman" w:eastAsia="Times New Roman" w:hAnsi="Times New Roman" w:cs="Times New Roman"/>
          <w:sz w:val="27"/>
          <w:szCs w:val="27"/>
          <w:lang w:eastAsia="ru-RU"/>
        </w:rPr>
        <w:t xml:space="preserve"> тыс. руб. (на </w:t>
      </w:r>
      <w:r w:rsidR="00504CC5">
        <w:rPr>
          <w:rFonts w:ascii="Times New Roman" w:eastAsia="Times New Roman" w:hAnsi="Times New Roman" w:cs="Times New Roman"/>
          <w:sz w:val="27"/>
          <w:szCs w:val="27"/>
          <w:lang w:eastAsia="ru-RU"/>
        </w:rPr>
        <w:t>36,0</w:t>
      </w:r>
      <w:r w:rsidRPr="00B773B1">
        <w:rPr>
          <w:rFonts w:ascii="Times New Roman" w:eastAsia="Times New Roman" w:hAnsi="Times New Roman" w:cs="Times New Roman"/>
          <w:sz w:val="27"/>
          <w:szCs w:val="27"/>
          <w:lang w:eastAsia="ru-RU"/>
        </w:rPr>
        <w:t>%)</w:t>
      </w:r>
      <w:r w:rsidR="00504CC5">
        <w:rPr>
          <w:rFonts w:ascii="Times New Roman" w:eastAsia="Times New Roman" w:hAnsi="Times New Roman" w:cs="Times New Roman"/>
          <w:sz w:val="27"/>
          <w:szCs w:val="27"/>
          <w:lang w:eastAsia="ru-RU"/>
        </w:rPr>
        <w:t xml:space="preserve">, </w:t>
      </w:r>
    </w:p>
    <w:p w:rsidR="00B773B1" w:rsidRPr="00B773B1" w:rsidRDefault="00B773B1" w:rsidP="00B773B1">
      <w:pPr>
        <w:widowControl w:val="0"/>
        <w:tabs>
          <w:tab w:val="left" w:pos="709"/>
        </w:tabs>
        <w:spacing w:after="0" w:line="240" w:lineRule="auto"/>
        <w:ind w:firstLine="708"/>
        <w:contextualSpacing/>
        <w:jc w:val="both"/>
        <w:rPr>
          <w:rFonts w:ascii="Times New Roman" w:eastAsia="Times New Roman" w:hAnsi="Times New Roman" w:cs="Times New Roman"/>
          <w:sz w:val="27"/>
          <w:szCs w:val="27"/>
          <w:lang w:eastAsia="ru-RU"/>
        </w:rPr>
      </w:pPr>
    </w:p>
    <w:p w:rsidR="00B773B1" w:rsidRPr="00B773B1" w:rsidRDefault="00B773B1" w:rsidP="00B773B1">
      <w:pPr>
        <w:autoSpaceDE w:val="0"/>
        <w:autoSpaceDN w:val="0"/>
        <w:adjustRightInd w:val="0"/>
        <w:spacing w:after="0" w:line="240" w:lineRule="auto"/>
        <w:ind w:left="108" w:firstLine="576"/>
        <w:jc w:val="both"/>
        <w:rPr>
          <w:rFonts w:ascii="Arial" w:eastAsia="Times New Roman" w:hAnsi="Arial" w:cs="Arial"/>
          <w:sz w:val="27"/>
          <w:szCs w:val="27"/>
          <w:lang w:eastAsia="ru-RU"/>
        </w:rPr>
      </w:pPr>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b/>
          <w:sz w:val="27"/>
          <w:szCs w:val="27"/>
          <w:lang w:eastAsia="ru-RU"/>
        </w:rPr>
        <w:t>по расходам</w:t>
      </w:r>
      <w:r w:rsidRPr="00B773B1">
        <w:rPr>
          <w:rFonts w:ascii="Times New Roman" w:eastAsia="Times New Roman" w:hAnsi="Times New Roman" w:cs="Times New Roman"/>
          <w:sz w:val="27"/>
          <w:szCs w:val="27"/>
          <w:lang w:eastAsia="ru-RU"/>
        </w:rPr>
        <w:t xml:space="preserve"> в сумме 100</w:t>
      </w:r>
      <w:r w:rsidR="00504CC5">
        <w:rPr>
          <w:rFonts w:ascii="Times New Roman" w:eastAsia="Times New Roman" w:hAnsi="Times New Roman" w:cs="Times New Roman"/>
          <w:sz w:val="27"/>
          <w:szCs w:val="27"/>
          <w:lang w:eastAsia="ru-RU"/>
        </w:rPr>
        <w:t>5</w:t>
      </w:r>
      <w:r w:rsidRPr="00B773B1">
        <w:rPr>
          <w:rFonts w:ascii="Times New Roman" w:eastAsia="Times New Roman" w:hAnsi="Times New Roman" w:cs="Times New Roman"/>
          <w:sz w:val="27"/>
          <w:szCs w:val="27"/>
          <w:lang w:eastAsia="ru-RU"/>
        </w:rPr>
        <w:t>4,</w:t>
      </w:r>
      <w:r w:rsidR="00504CC5">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 xml:space="preserve">  тыс. руб., из-них сумма 141,1 тыс. руб. на выполнение переданных полномочий, что на сумму </w:t>
      </w:r>
      <w:r w:rsidR="00504CC5">
        <w:rPr>
          <w:rFonts w:ascii="Times New Roman" w:eastAsia="Times New Roman" w:hAnsi="Times New Roman" w:cs="Times New Roman"/>
          <w:sz w:val="27"/>
          <w:szCs w:val="27"/>
          <w:lang w:eastAsia="ru-RU"/>
        </w:rPr>
        <w:t>50,3</w:t>
      </w:r>
      <w:r w:rsidRPr="00B773B1">
        <w:rPr>
          <w:rFonts w:ascii="Times New Roman" w:eastAsia="Times New Roman" w:hAnsi="Times New Roman" w:cs="Times New Roman"/>
          <w:sz w:val="27"/>
          <w:szCs w:val="27"/>
          <w:lang w:eastAsia="ru-RU"/>
        </w:rPr>
        <w:t xml:space="preserve"> тыс. руб. или на </w:t>
      </w:r>
      <w:r w:rsidR="00504CC5">
        <w:rPr>
          <w:rFonts w:ascii="Times New Roman" w:eastAsia="Times New Roman" w:hAnsi="Times New Roman" w:cs="Times New Roman"/>
          <w:sz w:val="27"/>
          <w:szCs w:val="27"/>
          <w:lang w:eastAsia="ru-RU"/>
        </w:rPr>
        <w:t>0,5</w:t>
      </w:r>
      <w:r w:rsidRPr="00B773B1">
        <w:rPr>
          <w:rFonts w:ascii="Times New Roman" w:eastAsia="Times New Roman" w:hAnsi="Times New Roman" w:cs="Times New Roman"/>
          <w:sz w:val="27"/>
          <w:szCs w:val="27"/>
          <w:lang w:eastAsia="ru-RU"/>
        </w:rPr>
        <w:t xml:space="preserve">% </w:t>
      </w:r>
      <w:r w:rsidR="00504CC5">
        <w:rPr>
          <w:rFonts w:ascii="Times New Roman" w:eastAsia="Times New Roman" w:hAnsi="Times New Roman" w:cs="Times New Roman"/>
          <w:sz w:val="27"/>
          <w:szCs w:val="27"/>
          <w:lang w:eastAsia="ru-RU"/>
        </w:rPr>
        <w:t>выше</w:t>
      </w:r>
      <w:r w:rsidRPr="00B773B1">
        <w:rPr>
          <w:rFonts w:ascii="Times New Roman" w:eastAsia="Times New Roman" w:hAnsi="Times New Roman" w:cs="Times New Roman"/>
          <w:sz w:val="27"/>
          <w:szCs w:val="27"/>
          <w:lang w:eastAsia="ru-RU"/>
        </w:rPr>
        <w:t xml:space="preserve"> от уровня первоначального плана 201</w:t>
      </w:r>
      <w:r w:rsidR="00504CC5">
        <w:rPr>
          <w:rFonts w:ascii="Times New Roman" w:eastAsia="Times New Roman" w:hAnsi="Times New Roman" w:cs="Times New Roman"/>
          <w:sz w:val="27"/>
          <w:szCs w:val="27"/>
          <w:lang w:eastAsia="ru-RU"/>
        </w:rPr>
        <w:t>6</w:t>
      </w:r>
      <w:r w:rsidRPr="00B773B1">
        <w:rPr>
          <w:rFonts w:ascii="Times New Roman" w:eastAsia="Times New Roman" w:hAnsi="Times New Roman" w:cs="Times New Roman"/>
          <w:sz w:val="27"/>
          <w:szCs w:val="27"/>
          <w:lang w:eastAsia="ru-RU"/>
        </w:rPr>
        <w:t xml:space="preserve"> года (1</w:t>
      </w:r>
      <w:r w:rsidR="00504CC5">
        <w:rPr>
          <w:rFonts w:ascii="Times New Roman" w:eastAsia="Times New Roman" w:hAnsi="Times New Roman" w:cs="Times New Roman"/>
          <w:sz w:val="27"/>
          <w:szCs w:val="27"/>
          <w:lang w:eastAsia="ru-RU"/>
        </w:rPr>
        <w:t>0004,4</w:t>
      </w:r>
      <w:r w:rsidRPr="00B773B1">
        <w:rPr>
          <w:rFonts w:ascii="Times New Roman" w:eastAsia="Times New Roman" w:hAnsi="Times New Roman" w:cs="Times New Roman"/>
          <w:sz w:val="27"/>
          <w:szCs w:val="27"/>
          <w:lang w:eastAsia="ru-RU"/>
        </w:rPr>
        <w:t xml:space="preserve"> тыс. руб.). </w:t>
      </w:r>
    </w:p>
    <w:p w:rsidR="00B773B1" w:rsidRDefault="00B773B1" w:rsidP="00B773B1">
      <w:pPr>
        <w:spacing w:after="0" w:line="240" w:lineRule="auto"/>
        <w:ind w:firstLine="708"/>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 xml:space="preserve">Анализируя расходную часть, проекта бюджета </w:t>
      </w:r>
      <w:proofErr w:type="spellStart"/>
      <w:r w:rsidRPr="00B773B1">
        <w:rPr>
          <w:rFonts w:ascii="Times New Roman" w:eastAsia="Times New Roman" w:hAnsi="Times New Roman" w:cs="Times New Roman"/>
          <w:bCs/>
          <w:sz w:val="27"/>
          <w:szCs w:val="27"/>
          <w:lang w:eastAsia="ru-RU"/>
        </w:rPr>
        <w:t>Кардоникского</w:t>
      </w:r>
      <w:proofErr w:type="spellEnd"/>
      <w:r w:rsidRPr="00B773B1">
        <w:rPr>
          <w:rFonts w:ascii="Times New Roman" w:eastAsia="Times New Roman" w:hAnsi="Times New Roman" w:cs="Times New Roman"/>
          <w:bCs/>
          <w:sz w:val="27"/>
          <w:szCs w:val="27"/>
          <w:lang w:eastAsia="ru-RU"/>
        </w:rPr>
        <w:t xml:space="preserve"> сельского поселения на 201</w:t>
      </w:r>
      <w:r w:rsidR="00504CC5">
        <w:rPr>
          <w:rFonts w:ascii="Times New Roman" w:eastAsia="Times New Roman" w:hAnsi="Times New Roman" w:cs="Times New Roman"/>
          <w:bCs/>
          <w:sz w:val="27"/>
          <w:szCs w:val="27"/>
          <w:lang w:eastAsia="ru-RU"/>
        </w:rPr>
        <w:t>7</w:t>
      </w:r>
      <w:r w:rsidRPr="00B773B1">
        <w:rPr>
          <w:rFonts w:ascii="Times New Roman" w:eastAsia="Times New Roman" w:hAnsi="Times New Roman" w:cs="Times New Roman"/>
          <w:bCs/>
          <w:sz w:val="27"/>
          <w:szCs w:val="27"/>
          <w:lang w:eastAsia="ru-RU"/>
        </w:rPr>
        <w:t xml:space="preserve"> год следует отметить, что наибольший удельный вес составляют расходы на общегосударственные вопросы – </w:t>
      </w:r>
      <w:r w:rsidR="00504CC5">
        <w:rPr>
          <w:rFonts w:ascii="Times New Roman" w:eastAsia="Times New Roman" w:hAnsi="Times New Roman" w:cs="Times New Roman"/>
          <w:bCs/>
          <w:sz w:val="27"/>
          <w:szCs w:val="27"/>
          <w:lang w:eastAsia="ru-RU"/>
        </w:rPr>
        <w:t>47,2</w:t>
      </w:r>
      <w:r w:rsidRPr="00B773B1">
        <w:rPr>
          <w:rFonts w:ascii="Times New Roman" w:eastAsia="Times New Roman" w:hAnsi="Times New Roman" w:cs="Times New Roman"/>
          <w:bCs/>
          <w:sz w:val="27"/>
          <w:szCs w:val="27"/>
          <w:lang w:eastAsia="ru-RU"/>
        </w:rPr>
        <w:t xml:space="preserve">%, культура и социальная политика -  </w:t>
      </w:r>
      <w:r w:rsidR="00504CC5">
        <w:rPr>
          <w:rFonts w:ascii="Times New Roman" w:eastAsia="Times New Roman" w:hAnsi="Times New Roman" w:cs="Times New Roman"/>
          <w:bCs/>
          <w:sz w:val="27"/>
          <w:szCs w:val="27"/>
          <w:lang w:eastAsia="ru-RU"/>
        </w:rPr>
        <w:t>31,3</w:t>
      </w:r>
      <w:r w:rsidRPr="00B773B1">
        <w:rPr>
          <w:rFonts w:ascii="Times New Roman" w:eastAsia="Times New Roman" w:hAnsi="Times New Roman" w:cs="Times New Roman"/>
          <w:bCs/>
          <w:sz w:val="27"/>
          <w:szCs w:val="27"/>
          <w:lang w:eastAsia="ru-RU"/>
        </w:rPr>
        <w:t>% и жилищно-коммунальное хозяйство – 18,</w:t>
      </w:r>
      <w:r w:rsidR="00504CC5">
        <w:rPr>
          <w:rFonts w:ascii="Times New Roman" w:eastAsia="Times New Roman" w:hAnsi="Times New Roman" w:cs="Times New Roman"/>
          <w:bCs/>
          <w:sz w:val="27"/>
          <w:szCs w:val="27"/>
          <w:lang w:eastAsia="ru-RU"/>
        </w:rPr>
        <w:t>7</w:t>
      </w:r>
      <w:r w:rsidRPr="00B773B1">
        <w:rPr>
          <w:rFonts w:ascii="Times New Roman" w:eastAsia="Times New Roman" w:hAnsi="Times New Roman" w:cs="Times New Roman"/>
          <w:bCs/>
          <w:sz w:val="27"/>
          <w:szCs w:val="27"/>
          <w:lang w:eastAsia="ru-RU"/>
        </w:rPr>
        <w:t>%, а д</w:t>
      </w:r>
      <w:r w:rsidR="00504CC5">
        <w:rPr>
          <w:rFonts w:ascii="Times New Roman" w:eastAsia="Times New Roman" w:hAnsi="Times New Roman" w:cs="Times New Roman"/>
          <w:bCs/>
          <w:sz w:val="27"/>
          <w:szCs w:val="27"/>
          <w:lang w:eastAsia="ru-RU"/>
        </w:rPr>
        <w:t>оля остальных расходов менее 2,8</w:t>
      </w:r>
      <w:r w:rsidRPr="00B773B1">
        <w:rPr>
          <w:rFonts w:ascii="Times New Roman" w:eastAsia="Times New Roman" w:hAnsi="Times New Roman" w:cs="Times New Roman"/>
          <w:bCs/>
          <w:sz w:val="27"/>
          <w:szCs w:val="27"/>
          <w:lang w:eastAsia="ru-RU"/>
        </w:rPr>
        <w:t xml:space="preserve">%. </w:t>
      </w:r>
    </w:p>
    <w:p w:rsidR="00B773B1" w:rsidRPr="00B773B1" w:rsidRDefault="00B773B1" w:rsidP="00B773B1">
      <w:pPr>
        <w:autoSpaceDE w:val="0"/>
        <w:autoSpaceDN w:val="0"/>
        <w:adjustRightInd w:val="0"/>
        <w:spacing w:after="0" w:line="240" w:lineRule="auto"/>
        <w:ind w:left="108"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Сокращение доходной части бюджет сельского поселения в  201</w:t>
      </w:r>
      <w:r w:rsidR="00141B31">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 xml:space="preserve"> году, в результате значительного уменьшения </w:t>
      </w:r>
      <w:r w:rsidR="00141B31">
        <w:rPr>
          <w:rFonts w:ascii="Times New Roman" w:eastAsia="Times New Roman" w:hAnsi="Times New Roman" w:cs="Times New Roman"/>
          <w:sz w:val="27"/>
          <w:szCs w:val="27"/>
          <w:lang w:eastAsia="ru-RU"/>
        </w:rPr>
        <w:t xml:space="preserve">объемов безвозмездных поступлений и </w:t>
      </w:r>
      <w:r w:rsidRPr="00B773B1">
        <w:rPr>
          <w:rFonts w:ascii="Times New Roman" w:eastAsia="Times New Roman" w:hAnsi="Times New Roman" w:cs="Times New Roman"/>
          <w:sz w:val="27"/>
          <w:szCs w:val="27"/>
          <w:lang w:eastAsia="ru-RU"/>
        </w:rPr>
        <w:t>налоговых</w:t>
      </w:r>
      <w:r w:rsidR="00141B31">
        <w:rPr>
          <w:rFonts w:ascii="Times New Roman" w:eastAsia="Times New Roman" w:hAnsi="Times New Roman" w:cs="Times New Roman"/>
          <w:sz w:val="27"/>
          <w:szCs w:val="27"/>
          <w:lang w:eastAsia="ru-RU"/>
        </w:rPr>
        <w:t>,</w:t>
      </w:r>
      <w:r w:rsidRPr="00B773B1">
        <w:rPr>
          <w:rFonts w:ascii="Times New Roman" w:eastAsia="Times New Roman" w:hAnsi="Times New Roman" w:cs="Times New Roman"/>
          <w:sz w:val="27"/>
          <w:szCs w:val="27"/>
          <w:lang w:eastAsia="ru-RU"/>
        </w:rPr>
        <w:t xml:space="preserve"> неналоговых доходов, повлекло уменьшение принимаемых и исполняемых расходных обязательств сельским поселением.</w:t>
      </w:r>
    </w:p>
    <w:p w:rsidR="00B773B1" w:rsidRPr="00B773B1" w:rsidRDefault="00B773B1" w:rsidP="00B773B1">
      <w:pPr>
        <w:spacing w:after="0" w:line="240" w:lineRule="auto"/>
        <w:ind w:firstLine="708"/>
        <w:jc w:val="both"/>
        <w:rPr>
          <w:rFonts w:ascii="Times New Roman" w:eastAsia="Times New Roman" w:hAnsi="Times New Roman" w:cs="Times New Roman"/>
          <w:b/>
          <w:bCs/>
          <w:sz w:val="27"/>
          <w:szCs w:val="27"/>
          <w:lang w:eastAsia="ru-RU"/>
        </w:rPr>
      </w:pPr>
    </w:p>
    <w:p w:rsidR="005A1175" w:rsidRDefault="00B773B1" w:rsidP="005A1175">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b/>
          <w:sz w:val="27"/>
          <w:szCs w:val="27"/>
          <w:lang w:eastAsia="ru-RU"/>
        </w:rPr>
        <w:tab/>
        <w:t xml:space="preserve">5.  </w:t>
      </w:r>
      <w:proofErr w:type="gramStart"/>
      <w:r w:rsidRPr="00B773B1">
        <w:rPr>
          <w:rFonts w:ascii="Times New Roman" w:eastAsia="Times New Roman" w:hAnsi="Times New Roman" w:cs="Times New Roman"/>
          <w:sz w:val="27"/>
          <w:szCs w:val="27"/>
          <w:lang w:eastAsia="ru-RU"/>
        </w:rPr>
        <w:t xml:space="preserve">Динамика параметров бюджета </w:t>
      </w:r>
      <w:proofErr w:type="spellStart"/>
      <w:r w:rsidRPr="00B773B1">
        <w:rPr>
          <w:rFonts w:ascii="Times New Roman" w:eastAsia="Times New Roman" w:hAnsi="Times New Roman" w:cs="Times New Roman"/>
          <w:bCs/>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за период с 201</w:t>
      </w:r>
      <w:r w:rsidR="00251920">
        <w:rPr>
          <w:rFonts w:ascii="Times New Roman" w:eastAsia="Times New Roman" w:hAnsi="Times New Roman" w:cs="Times New Roman"/>
          <w:sz w:val="27"/>
          <w:szCs w:val="27"/>
          <w:lang w:eastAsia="ru-RU"/>
        </w:rPr>
        <w:t>4</w:t>
      </w:r>
      <w:r w:rsidRPr="00B773B1">
        <w:rPr>
          <w:rFonts w:ascii="Times New Roman" w:eastAsia="Times New Roman" w:hAnsi="Times New Roman" w:cs="Times New Roman"/>
          <w:sz w:val="27"/>
          <w:szCs w:val="27"/>
          <w:lang w:eastAsia="ru-RU"/>
        </w:rPr>
        <w:t xml:space="preserve"> года по 201</w:t>
      </w:r>
      <w:r w:rsidR="005A1175">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 xml:space="preserve"> года </w:t>
      </w:r>
      <w:r w:rsidR="005A1175" w:rsidRPr="00B773B1">
        <w:rPr>
          <w:rFonts w:ascii="Times New Roman" w:eastAsia="Times New Roman" w:hAnsi="Times New Roman" w:cs="Times New Roman"/>
          <w:sz w:val="27"/>
          <w:szCs w:val="27"/>
          <w:lang w:eastAsia="ru-RU"/>
        </w:rPr>
        <w:t xml:space="preserve">наблюдается тенденция </w:t>
      </w:r>
      <w:r w:rsidR="005A1175">
        <w:rPr>
          <w:rFonts w:ascii="Times New Roman" w:eastAsia="Times New Roman" w:hAnsi="Times New Roman" w:cs="Times New Roman"/>
          <w:sz w:val="27"/>
          <w:szCs w:val="27"/>
          <w:lang w:eastAsia="ru-RU"/>
        </w:rPr>
        <w:t>уменьшение</w:t>
      </w:r>
      <w:r w:rsidR="005A1175" w:rsidRPr="00B773B1">
        <w:rPr>
          <w:rFonts w:ascii="Times New Roman" w:eastAsia="Times New Roman" w:hAnsi="Times New Roman" w:cs="Times New Roman"/>
          <w:sz w:val="27"/>
          <w:szCs w:val="27"/>
          <w:lang w:eastAsia="ru-RU"/>
        </w:rPr>
        <w:t xml:space="preserve"> доходов </w:t>
      </w:r>
      <w:r w:rsidR="005A1175">
        <w:rPr>
          <w:rFonts w:ascii="Times New Roman" w:eastAsia="Times New Roman" w:hAnsi="Times New Roman" w:cs="Times New Roman"/>
          <w:sz w:val="27"/>
          <w:szCs w:val="27"/>
          <w:lang w:eastAsia="ru-RU"/>
        </w:rPr>
        <w:t>в 2015 году на сумму 1438,8 тыс. руб. или на 9,1% к уровню 2014 года, а  в 2016</w:t>
      </w:r>
      <w:r w:rsidR="005A1175" w:rsidRPr="00B773B1">
        <w:rPr>
          <w:rFonts w:ascii="Times New Roman" w:eastAsia="Times New Roman" w:hAnsi="Times New Roman" w:cs="Times New Roman"/>
          <w:sz w:val="27"/>
          <w:szCs w:val="27"/>
          <w:lang w:eastAsia="ru-RU"/>
        </w:rPr>
        <w:t xml:space="preserve"> год</w:t>
      </w:r>
      <w:r w:rsidR="005A1175">
        <w:rPr>
          <w:rFonts w:ascii="Times New Roman" w:eastAsia="Times New Roman" w:hAnsi="Times New Roman" w:cs="Times New Roman"/>
          <w:sz w:val="27"/>
          <w:szCs w:val="27"/>
          <w:lang w:eastAsia="ru-RU"/>
        </w:rPr>
        <w:t>у (уточненные назначения) меньше  на сумму 116,0</w:t>
      </w:r>
      <w:r w:rsidR="005A1175" w:rsidRPr="00B773B1">
        <w:rPr>
          <w:rFonts w:ascii="Times New Roman" w:eastAsia="Times New Roman" w:hAnsi="Times New Roman" w:cs="Times New Roman"/>
          <w:sz w:val="27"/>
          <w:szCs w:val="27"/>
          <w:lang w:eastAsia="ru-RU"/>
        </w:rPr>
        <w:t xml:space="preserve">  тыс.</w:t>
      </w:r>
      <w:r w:rsidR="005A1175">
        <w:rPr>
          <w:rFonts w:ascii="Times New Roman" w:eastAsia="Times New Roman" w:hAnsi="Times New Roman" w:cs="Times New Roman"/>
          <w:sz w:val="27"/>
          <w:szCs w:val="27"/>
          <w:lang w:eastAsia="ru-RU"/>
        </w:rPr>
        <w:t xml:space="preserve"> руб. или на 0,8% по отношению к 2015 году.</w:t>
      </w:r>
      <w:proofErr w:type="gramEnd"/>
    </w:p>
    <w:p w:rsidR="005A1175" w:rsidRDefault="005A1175" w:rsidP="005A1175">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Аналогично расходы бюджета</w:t>
      </w:r>
      <w:r>
        <w:rPr>
          <w:rFonts w:ascii="Times New Roman" w:eastAsia="Times New Roman" w:hAnsi="Times New Roman" w:cs="Times New Roman"/>
          <w:sz w:val="27"/>
          <w:szCs w:val="27"/>
          <w:lang w:eastAsia="ru-RU"/>
        </w:rPr>
        <w:t xml:space="preserve"> сельского поселения уменьшились на сумму 4071,6 тыс. руб. или на 25,0% в 2015</w:t>
      </w:r>
      <w:r w:rsidRPr="00B773B1">
        <w:rPr>
          <w:rFonts w:ascii="Times New Roman" w:eastAsia="Times New Roman" w:hAnsi="Times New Roman" w:cs="Times New Roman"/>
          <w:sz w:val="27"/>
          <w:szCs w:val="27"/>
          <w:lang w:eastAsia="ru-RU"/>
        </w:rPr>
        <w:t xml:space="preserve"> году </w:t>
      </w:r>
      <w:r>
        <w:rPr>
          <w:rFonts w:ascii="Times New Roman" w:eastAsia="Times New Roman" w:hAnsi="Times New Roman" w:cs="Times New Roman"/>
          <w:sz w:val="27"/>
          <w:szCs w:val="27"/>
          <w:lang w:eastAsia="ru-RU"/>
        </w:rPr>
        <w:t xml:space="preserve">к уровню 2014 года. Обратная тенденция наблюдается в 2016 году: увеличение расходов составит 4903,4 тыс. руб. или на 40,0% по отношению к 2015 году. </w:t>
      </w:r>
    </w:p>
    <w:p w:rsidR="005A1175" w:rsidRPr="00B773B1" w:rsidRDefault="005A1175" w:rsidP="005A1175">
      <w:pPr>
        <w:tabs>
          <w:tab w:val="left" w:pos="709"/>
        </w:tabs>
        <w:spacing w:before="100" w:beforeAutospacing="1" w:after="100" w:afterAutospacing="1"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В 2017</w:t>
      </w:r>
      <w:r w:rsidRPr="00B773B1">
        <w:rPr>
          <w:rFonts w:ascii="Times New Roman" w:eastAsia="Times New Roman" w:hAnsi="Times New Roman" w:cs="Times New Roman"/>
          <w:sz w:val="27"/>
          <w:szCs w:val="27"/>
          <w:lang w:eastAsia="ru-RU"/>
        </w:rPr>
        <w:t xml:space="preserve"> году доходы, по проекту бюджет</w:t>
      </w:r>
      <w:r>
        <w:rPr>
          <w:rFonts w:ascii="Times New Roman" w:eastAsia="Times New Roman" w:hAnsi="Times New Roman" w:cs="Times New Roman"/>
          <w:sz w:val="27"/>
          <w:szCs w:val="27"/>
          <w:lang w:eastAsia="ru-RU"/>
        </w:rPr>
        <w:t>а запланированы ниже, чем в 2016</w:t>
      </w:r>
      <w:r w:rsidRPr="00B773B1">
        <w:rPr>
          <w:rFonts w:ascii="Times New Roman" w:eastAsia="Times New Roman" w:hAnsi="Times New Roman" w:cs="Times New Roman"/>
          <w:sz w:val="27"/>
          <w:szCs w:val="27"/>
          <w:lang w:eastAsia="ru-RU"/>
        </w:rPr>
        <w:t xml:space="preserve"> году в объем</w:t>
      </w:r>
      <w:r>
        <w:rPr>
          <w:rFonts w:ascii="Times New Roman" w:eastAsia="Times New Roman" w:hAnsi="Times New Roman" w:cs="Times New Roman"/>
          <w:sz w:val="27"/>
          <w:szCs w:val="27"/>
          <w:lang w:eastAsia="ru-RU"/>
        </w:rPr>
        <w:t>е 4285,5 тыс. руб. или на 29,9</w:t>
      </w:r>
      <w:r w:rsidRPr="00B773B1">
        <w:rPr>
          <w:rFonts w:ascii="Times New Roman" w:eastAsia="Times New Roman" w:hAnsi="Times New Roman" w:cs="Times New Roman"/>
          <w:sz w:val="27"/>
          <w:szCs w:val="27"/>
          <w:lang w:eastAsia="ru-RU"/>
        </w:rPr>
        <w:t>%, одновременно сок</w:t>
      </w:r>
      <w:r>
        <w:rPr>
          <w:rFonts w:ascii="Times New Roman" w:eastAsia="Times New Roman" w:hAnsi="Times New Roman" w:cs="Times New Roman"/>
          <w:sz w:val="27"/>
          <w:szCs w:val="27"/>
          <w:lang w:eastAsia="ru-RU"/>
        </w:rPr>
        <w:t>ращение расходов составит 7094,2 тыс. руб. или на 41,4</w:t>
      </w:r>
      <w:r w:rsidRPr="00B773B1">
        <w:rPr>
          <w:rFonts w:ascii="Times New Roman" w:eastAsia="Times New Roman" w:hAnsi="Times New Roman" w:cs="Times New Roman"/>
          <w:sz w:val="27"/>
          <w:szCs w:val="27"/>
          <w:lang w:eastAsia="ru-RU"/>
        </w:rPr>
        <w:t>%.</w:t>
      </w:r>
    </w:p>
    <w:p w:rsidR="005A1175" w:rsidRPr="00B773B1" w:rsidRDefault="005A1175" w:rsidP="005A1175">
      <w:pPr>
        <w:spacing w:after="0" w:line="240" w:lineRule="auto"/>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Проект бюд</w:t>
      </w:r>
      <w:r>
        <w:rPr>
          <w:rFonts w:ascii="Times New Roman" w:eastAsia="Times New Roman" w:hAnsi="Times New Roman" w:cs="Times New Roman"/>
          <w:sz w:val="27"/>
          <w:szCs w:val="27"/>
          <w:lang w:eastAsia="ru-RU"/>
        </w:rPr>
        <w:t>жета сельского поселения на 2017</w:t>
      </w:r>
      <w:r w:rsidRPr="00B773B1">
        <w:rPr>
          <w:rFonts w:ascii="Times New Roman" w:eastAsia="Times New Roman" w:hAnsi="Times New Roman" w:cs="Times New Roman"/>
          <w:sz w:val="27"/>
          <w:szCs w:val="27"/>
          <w:lang w:eastAsia="ru-RU"/>
        </w:rPr>
        <w:t xml:space="preserve"> год предлагается </w:t>
      </w:r>
      <w:proofErr w:type="gramStart"/>
      <w:r w:rsidRPr="00B773B1">
        <w:rPr>
          <w:rFonts w:ascii="Times New Roman" w:eastAsia="Times New Roman" w:hAnsi="Times New Roman" w:cs="Times New Roman"/>
          <w:sz w:val="27"/>
          <w:szCs w:val="27"/>
          <w:lang w:eastAsia="ru-RU"/>
        </w:rPr>
        <w:t>бездефицитным</w:t>
      </w:r>
      <w:proofErr w:type="gramEnd"/>
      <w:r>
        <w:rPr>
          <w:rFonts w:ascii="Times New Roman" w:eastAsia="Times New Roman" w:hAnsi="Times New Roman" w:cs="Times New Roman"/>
          <w:sz w:val="27"/>
          <w:szCs w:val="27"/>
          <w:lang w:eastAsia="ru-RU"/>
        </w:rPr>
        <w:t>, а ожидаемое исполнение за 2016</w:t>
      </w:r>
      <w:r w:rsidRPr="00B773B1">
        <w:rPr>
          <w:rFonts w:ascii="Times New Roman" w:eastAsia="Times New Roman" w:hAnsi="Times New Roman" w:cs="Times New Roman"/>
          <w:sz w:val="27"/>
          <w:szCs w:val="27"/>
          <w:lang w:eastAsia="ru-RU"/>
        </w:rPr>
        <w:t xml:space="preserve"> год  предусматривает </w:t>
      </w:r>
      <w:r w:rsidRPr="00B773B1">
        <w:rPr>
          <w:rFonts w:ascii="Times New Roman" w:eastAsia="Times New Roman" w:hAnsi="Times New Roman" w:cs="Times New Roman"/>
          <w:sz w:val="27"/>
          <w:szCs w:val="27"/>
          <w:lang w:eastAsia="ru-RU"/>
        </w:rPr>
        <w:lastRenderedPageBreak/>
        <w:t xml:space="preserve">дефицит бюджета в объеме </w:t>
      </w:r>
      <w:r>
        <w:rPr>
          <w:rFonts w:ascii="Times New Roman" w:eastAsia="Times New Roman" w:hAnsi="Times New Roman" w:cs="Times New Roman"/>
          <w:sz w:val="27"/>
          <w:szCs w:val="27"/>
          <w:lang w:eastAsia="ru-RU"/>
        </w:rPr>
        <w:t>2808,7</w:t>
      </w:r>
      <w:r w:rsidRPr="00B773B1">
        <w:rPr>
          <w:rFonts w:ascii="Times New Roman" w:eastAsia="Times New Roman" w:hAnsi="Times New Roman" w:cs="Times New Roman"/>
          <w:sz w:val="27"/>
          <w:szCs w:val="27"/>
          <w:lang w:eastAsia="ru-RU"/>
        </w:rPr>
        <w:t xml:space="preserve"> тыс. руб., который покрыт за счет остатка неиспользованных средств на начало года.</w:t>
      </w:r>
    </w:p>
    <w:p w:rsidR="005A1175" w:rsidRDefault="005A1175" w:rsidP="005A1175">
      <w:pPr>
        <w:spacing w:after="0" w:line="240" w:lineRule="auto"/>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ab/>
        <w:t>Из всего выше изложенного сл</w:t>
      </w:r>
      <w:r>
        <w:rPr>
          <w:rFonts w:ascii="Times New Roman" w:eastAsia="Times New Roman" w:hAnsi="Times New Roman" w:cs="Times New Roman"/>
          <w:sz w:val="27"/>
          <w:szCs w:val="27"/>
          <w:lang w:eastAsia="ru-RU"/>
        </w:rPr>
        <w:t xml:space="preserve">едует, что наблюдается постоянная тенденция снижения объемов </w:t>
      </w:r>
      <w:r w:rsidRPr="00B773B1">
        <w:rPr>
          <w:rFonts w:ascii="Times New Roman" w:eastAsia="Times New Roman" w:hAnsi="Times New Roman" w:cs="Times New Roman"/>
          <w:sz w:val="27"/>
          <w:szCs w:val="27"/>
          <w:lang w:eastAsia="ru-RU"/>
        </w:rPr>
        <w:t xml:space="preserve">доходов и </w:t>
      </w:r>
      <w:r>
        <w:rPr>
          <w:rFonts w:ascii="Times New Roman" w:eastAsia="Times New Roman" w:hAnsi="Times New Roman" w:cs="Times New Roman"/>
          <w:sz w:val="27"/>
          <w:szCs w:val="27"/>
          <w:lang w:eastAsia="ru-RU"/>
        </w:rPr>
        <w:t xml:space="preserve">неравномерное исполнение по </w:t>
      </w:r>
      <w:r w:rsidRPr="00B773B1">
        <w:rPr>
          <w:rFonts w:ascii="Times New Roman" w:eastAsia="Times New Roman" w:hAnsi="Times New Roman" w:cs="Times New Roman"/>
          <w:sz w:val="27"/>
          <w:szCs w:val="27"/>
          <w:lang w:eastAsia="ru-RU"/>
        </w:rPr>
        <w:t>расход</w:t>
      </w:r>
      <w:r>
        <w:rPr>
          <w:rFonts w:ascii="Times New Roman" w:eastAsia="Times New Roman" w:hAnsi="Times New Roman" w:cs="Times New Roman"/>
          <w:sz w:val="27"/>
          <w:szCs w:val="27"/>
          <w:lang w:eastAsia="ru-RU"/>
        </w:rPr>
        <w:t>ам</w:t>
      </w:r>
      <w:r w:rsidRPr="00B773B1">
        <w:rPr>
          <w:rFonts w:ascii="Times New Roman" w:eastAsia="Times New Roman" w:hAnsi="Times New Roman" w:cs="Times New Roman"/>
          <w:sz w:val="27"/>
          <w:szCs w:val="27"/>
          <w:lang w:eastAsia="ru-RU"/>
        </w:rPr>
        <w:t xml:space="preserve"> бю</w:t>
      </w:r>
      <w:r>
        <w:rPr>
          <w:rFonts w:ascii="Times New Roman" w:eastAsia="Times New Roman" w:hAnsi="Times New Roman" w:cs="Times New Roman"/>
          <w:sz w:val="27"/>
          <w:szCs w:val="27"/>
          <w:lang w:eastAsia="ru-RU"/>
        </w:rPr>
        <w:t xml:space="preserve">джета сельского поселения с 2014 года по 2016 год </w:t>
      </w:r>
      <w:r w:rsidRPr="00B773B1">
        <w:rPr>
          <w:rFonts w:ascii="Times New Roman" w:eastAsia="Times New Roman" w:hAnsi="Times New Roman" w:cs="Times New Roman"/>
          <w:sz w:val="27"/>
          <w:szCs w:val="27"/>
          <w:lang w:eastAsia="ru-RU"/>
        </w:rPr>
        <w:t>и значительное сн</w:t>
      </w:r>
      <w:r>
        <w:rPr>
          <w:rFonts w:ascii="Times New Roman" w:eastAsia="Times New Roman" w:hAnsi="Times New Roman" w:cs="Times New Roman"/>
          <w:sz w:val="27"/>
          <w:szCs w:val="27"/>
          <w:lang w:eastAsia="ru-RU"/>
        </w:rPr>
        <w:t xml:space="preserve">ижение доходов и расходов в 2017 году и в плановом периоде 2018-2019 годов к уровню 2016 года. Данная тенденция связана  с сокращением объемов собственных доходов и безвозмездных поступлений, а так же снижением уровня исполнения, основных параметров бюджета сельского поселения.   </w:t>
      </w:r>
    </w:p>
    <w:p w:rsidR="00B773B1" w:rsidRPr="00B773B1" w:rsidRDefault="00B773B1" w:rsidP="00B773B1">
      <w:pPr>
        <w:spacing w:after="0" w:line="240" w:lineRule="auto"/>
        <w:ind w:firstLine="708"/>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jc w:val="center"/>
        <w:rPr>
          <w:rFonts w:ascii="Times New Roman" w:eastAsia="Times New Roman" w:hAnsi="Times New Roman" w:cs="Times New Roman"/>
          <w:b/>
          <w:sz w:val="27"/>
          <w:szCs w:val="27"/>
          <w:lang w:eastAsia="ru-RU"/>
        </w:rPr>
      </w:pPr>
      <w:r w:rsidRPr="00B773B1">
        <w:rPr>
          <w:rFonts w:ascii="Times New Roman" w:eastAsia="Times New Roman" w:hAnsi="Times New Roman" w:cs="Times New Roman"/>
          <w:b/>
          <w:sz w:val="27"/>
          <w:szCs w:val="27"/>
          <w:lang w:eastAsia="ru-RU"/>
        </w:rPr>
        <w:t>ПРЕДЛОЖЕНИЯ</w:t>
      </w:r>
    </w:p>
    <w:p w:rsidR="00B773B1" w:rsidRPr="00B773B1" w:rsidRDefault="00B773B1" w:rsidP="00B773B1">
      <w:pPr>
        <w:spacing w:after="0" w:line="240" w:lineRule="auto"/>
        <w:jc w:val="both"/>
        <w:rPr>
          <w:rFonts w:ascii="Times New Roman" w:eastAsia="Times New Roman" w:hAnsi="Times New Roman" w:cs="Times New Roman"/>
          <w:sz w:val="27"/>
          <w:szCs w:val="27"/>
          <w:lang w:eastAsia="ru-RU"/>
        </w:rPr>
      </w:pPr>
    </w:p>
    <w:p w:rsidR="00B773B1" w:rsidRPr="00B773B1" w:rsidRDefault="00B773B1" w:rsidP="00B773B1">
      <w:pPr>
        <w:tabs>
          <w:tab w:val="left" w:pos="567"/>
        </w:tabs>
        <w:spacing w:after="0" w:line="240" w:lineRule="auto"/>
        <w:jc w:val="both"/>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sz w:val="27"/>
          <w:szCs w:val="27"/>
          <w:lang w:eastAsia="ru-RU"/>
        </w:rPr>
        <w:tab/>
        <w:t xml:space="preserve">На основании выше изложенного </w:t>
      </w:r>
      <w:r w:rsidRPr="00B773B1">
        <w:rPr>
          <w:rFonts w:ascii="Times New Roman" w:eastAsia="Times New Roman" w:hAnsi="Times New Roman" w:cs="Times New Roman"/>
          <w:bCs/>
          <w:sz w:val="27"/>
          <w:szCs w:val="27"/>
          <w:lang w:eastAsia="ru-RU"/>
        </w:rPr>
        <w:t xml:space="preserve">Ревизионная комиссия предлагает </w:t>
      </w:r>
      <w:proofErr w:type="spellStart"/>
      <w:r w:rsidRPr="00B773B1">
        <w:rPr>
          <w:rFonts w:ascii="Times New Roman" w:eastAsia="Times New Roman" w:hAnsi="Times New Roman" w:cs="Times New Roman"/>
          <w:bCs/>
          <w:sz w:val="27"/>
          <w:szCs w:val="27"/>
          <w:lang w:eastAsia="ru-RU"/>
        </w:rPr>
        <w:t>Кардоникскому</w:t>
      </w:r>
      <w:proofErr w:type="spellEnd"/>
      <w:r w:rsidRPr="00B773B1">
        <w:rPr>
          <w:rFonts w:ascii="Times New Roman" w:eastAsia="Times New Roman" w:hAnsi="Times New Roman" w:cs="Times New Roman"/>
          <w:bCs/>
          <w:sz w:val="27"/>
          <w:szCs w:val="27"/>
          <w:lang w:eastAsia="ru-RU"/>
        </w:rPr>
        <w:t xml:space="preserve">  сельскому поселению:</w:t>
      </w:r>
    </w:p>
    <w:p w:rsidR="00B773B1" w:rsidRPr="00B773B1" w:rsidRDefault="00B773B1" w:rsidP="00B773B1">
      <w:pPr>
        <w:spacing w:after="0" w:line="240" w:lineRule="auto"/>
        <w:jc w:val="both"/>
        <w:rPr>
          <w:rFonts w:ascii="Times New Roman" w:eastAsia="Times New Roman" w:hAnsi="Times New Roman" w:cs="Times New Roman"/>
          <w:bCs/>
          <w:sz w:val="27"/>
          <w:szCs w:val="27"/>
          <w:lang w:eastAsia="ru-RU"/>
        </w:rPr>
      </w:pPr>
    </w:p>
    <w:p w:rsidR="00B773B1" w:rsidRPr="00B773B1" w:rsidRDefault="00B773B1" w:rsidP="00B773B1">
      <w:pPr>
        <w:spacing w:after="0" w:line="240" w:lineRule="auto"/>
        <w:jc w:val="both"/>
        <w:rPr>
          <w:rFonts w:ascii="Times New Roman" w:eastAsia="Times New Roman" w:hAnsi="Times New Roman" w:cs="Times New Roman"/>
          <w:sz w:val="27"/>
          <w:szCs w:val="27"/>
          <w:lang w:eastAsia="ru-RU"/>
        </w:rPr>
      </w:pPr>
    </w:p>
    <w:p w:rsidR="00B773B1" w:rsidRPr="00B773B1" w:rsidRDefault="00B773B1" w:rsidP="00B773B1">
      <w:pPr>
        <w:numPr>
          <w:ilvl w:val="0"/>
          <w:numId w:val="41"/>
        </w:numPr>
        <w:spacing w:before="100" w:beforeAutospacing="1"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Администраторам   доходов   принять   меры   по   повышению  уровня </w:t>
      </w:r>
    </w:p>
    <w:p w:rsidR="00B773B1" w:rsidRDefault="00B773B1" w:rsidP="00B773B1">
      <w:pPr>
        <w:spacing w:after="0" w:line="240" w:lineRule="auto"/>
        <w:contextualSpacing/>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собираемости </w:t>
      </w:r>
      <w:r w:rsidR="00C53960">
        <w:rPr>
          <w:rFonts w:ascii="Times New Roman" w:eastAsia="Times New Roman" w:hAnsi="Times New Roman" w:cs="Times New Roman"/>
          <w:sz w:val="27"/>
          <w:szCs w:val="27"/>
          <w:lang w:eastAsia="ru-RU"/>
        </w:rPr>
        <w:t>налоговых</w:t>
      </w:r>
      <w:r w:rsidRPr="00B773B1">
        <w:rPr>
          <w:rFonts w:ascii="Times New Roman" w:eastAsia="Times New Roman" w:hAnsi="Times New Roman" w:cs="Times New Roman"/>
          <w:sz w:val="27"/>
          <w:szCs w:val="27"/>
          <w:lang w:eastAsia="ru-RU"/>
        </w:rPr>
        <w:t xml:space="preserve"> поступлений. </w:t>
      </w:r>
    </w:p>
    <w:p w:rsidR="00C53960" w:rsidRDefault="00C53960" w:rsidP="00B773B1">
      <w:pPr>
        <w:spacing w:after="0" w:line="240" w:lineRule="auto"/>
        <w:contextualSpacing/>
        <w:jc w:val="both"/>
        <w:rPr>
          <w:rFonts w:ascii="Times New Roman" w:eastAsia="Times New Roman" w:hAnsi="Times New Roman" w:cs="Times New Roman"/>
          <w:sz w:val="27"/>
          <w:szCs w:val="27"/>
          <w:lang w:eastAsia="ru-RU"/>
        </w:rPr>
      </w:pPr>
    </w:p>
    <w:p w:rsidR="00C53960" w:rsidRPr="005562AD" w:rsidRDefault="00C53960" w:rsidP="00C53960">
      <w:pPr>
        <w:pStyle w:val="a3"/>
        <w:numPr>
          <w:ilvl w:val="0"/>
          <w:numId w:val="41"/>
        </w:numPr>
        <w:jc w:val="both"/>
        <w:rPr>
          <w:bCs/>
          <w:sz w:val="27"/>
          <w:szCs w:val="27"/>
        </w:rPr>
      </w:pPr>
      <w:r w:rsidRPr="005562AD">
        <w:rPr>
          <w:bCs/>
          <w:sz w:val="27"/>
          <w:szCs w:val="27"/>
        </w:rPr>
        <w:t xml:space="preserve">При </w:t>
      </w:r>
      <w:r>
        <w:rPr>
          <w:bCs/>
          <w:sz w:val="27"/>
          <w:szCs w:val="27"/>
        </w:rPr>
        <w:t xml:space="preserve"> </w:t>
      </w:r>
      <w:r w:rsidRPr="005562AD">
        <w:rPr>
          <w:bCs/>
          <w:sz w:val="27"/>
          <w:szCs w:val="27"/>
        </w:rPr>
        <w:t xml:space="preserve"> </w:t>
      </w:r>
      <w:r w:rsidRPr="005562AD">
        <w:rPr>
          <w:sz w:val="27"/>
          <w:szCs w:val="27"/>
        </w:rPr>
        <w:t>формировании</w:t>
      </w:r>
      <w:r>
        <w:rPr>
          <w:sz w:val="27"/>
          <w:szCs w:val="27"/>
        </w:rPr>
        <w:t xml:space="preserve"> </w:t>
      </w:r>
      <w:r w:rsidRPr="005562AD">
        <w:rPr>
          <w:sz w:val="27"/>
          <w:szCs w:val="27"/>
        </w:rPr>
        <w:t xml:space="preserve"> </w:t>
      </w:r>
      <w:r>
        <w:rPr>
          <w:sz w:val="27"/>
          <w:szCs w:val="27"/>
        </w:rPr>
        <w:t xml:space="preserve"> </w:t>
      </w:r>
      <w:r w:rsidRPr="005562AD">
        <w:rPr>
          <w:sz w:val="27"/>
          <w:szCs w:val="27"/>
        </w:rPr>
        <w:t>бюджета</w:t>
      </w:r>
      <w:r>
        <w:rPr>
          <w:sz w:val="27"/>
          <w:szCs w:val="27"/>
        </w:rPr>
        <w:t xml:space="preserve">  </w:t>
      </w:r>
      <w:r w:rsidRPr="005562AD">
        <w:rPr>
          <w:sz w:val="27"/>
          <w:szCs w:val="27"/>
        </w:rPr>
        <w:t xml:space="preserve"> сельского</w:t>
      </w:r>
      <w:r>
        <w:rPr>
          <w:sz w:val="27"/>
          <w:szCs w:val="27"/>
        </w:rPr>
        <w:t xml:space="preserve"> </w:t>
      </w:r>
      <w:r w:rsidRPr="005562AD">
        <w:rPr>
          <w:sz w:val="27"/>
          <w:szCs w:val="27"/>
        </w:rPr>
        <w:t xml:space="preserve"> поселения </w:t>
      </w:r>
      <w:r>
        <w:rPr>
          <w:sz w:val="27"/>
          <w:szCs w:val="27"/>
        </w:rPr>
        <w:t xml:space="preserve"> </w:t>
      </w:r>
      <w:r w:rsidRPr="005562AD">
        <w:rPr>
          <w:sz w:val="27"/>
          <w:szCs w:val="27"/>
        </w:rPr>
        <w:t xml:space="preserve">в </w:t>
      </w:r>
      <w:r>
        <w:rPr>
          <w:sz w:val="27"/>
          <w:szCs w:val="27"/>
        </w:rPr>
        <w:t xml:space="preserve"> </w:t>
      </w:r>
      <w:r w:rsidRPr="005562AD">
        <w:rPr>
          <w:sz w:val="27"/>
          <w:szCs w:val="27"/>
        </w:rPr>
        <w:t>201</w:t>
      </w:r>
      <w:r>
        <w:rPr>
          <w:sz w:val="27"/>
          <w:szCs w:val="27"/>
        </w:rPr>
        <w:t>7</w:t>
      </w:r>
      <w:r w:rsidRPr="005562AD">
        <w:rPr>
          <w:sz w:val="27"/>
          <w:szCs w:val="27"/>
        </w:rPr>
        <w:t xml:space="preserve"> </w:t>
      </w:r>
      <w:r>
        <w:rPr>
          <w:sz w:val="27"/>
          <w:szCs w:val="27"/>
        </w:rPr>
        <w:t xml:space="preserve"> </w:t>
      </w:r>
      <w:r w:rsidRPr="005562AD">
        <w:rPr>
          <w:sz w:val="27"/>
          <w:szCs w:val="27"/>
        </w:rPr>
        <w:t xml:space="preserve">году </w:t>
      </w:r>
      <w:r>
        <w:rPr>
          <w:sz w:val="27"/>
          <w:szCs w:val="27"/>
        </w:rPr>
        <w:t xml:space="preserve"> и </w:t>
      </w:r>
    </w:p>
    <w:p w:rsidR="00C53960" w:rsidRDefault="00C53960" w:rsidP="00C53960">
      <w:pPr>
        <w:pStyle w:val="a3"/>
        <w:jc w:val="both"/>
        <w:rPr>
          <w:sz w:val="27"/>
          <w:szCs w:val="27"/>
        </w:rPr>
      </w:pPr>
      <w:r w:rsidRPr="005562AD">
        <w:rPr>
          <w:sz w:val="27"/>
          <w:szCs w:val="27"/>
        </w:rPr>
        <w:t>плано</w:t>
      </w:r>
      <w:r>
        <w:rPr>
          <w:sz w:val="27"/>
          <w:szCs w:val="27"/>
        </w:rPr>
        <w:t xml:space="preserve">вом </w:t>
      </w:r>
      <w:proofErr w:type="gramStart"/>
      <w:r>
        <w:rPr>
          <w:sz w:val="27"/>
          <w:szCs w:val="27"/>
        </w:rPr>
        <w:t>пе</w:t>
      </w:r>
      <w:r w:rsidRPr="005562AD">
        <w:rPr>
          <w:sz w:val="27"/>
          <w:szCs w:val="27"/>
        </w:rPr>
        <w:t>риоде</w:t>
      </w:r>
      <w:proofErr w:type="gramEnd"/>
      <w:r w:rsidRPr="005562AD">
        <w:rPr>
          <w:sz w:val="27"/>
          <w:szCs w:val="27"/>
        </w:rPr>
        <w:t xml:space="preserve"> 201</w:t>
      </w:r>
      <w:r>
        <w:rPr>
          <w:sz w:val="27"/>
          <w:szCs w:val="27"/>
        </w:rPr>
        <w:t>8</w:t>
      </w:r>
      <w:r w:rsidRPr="005562AD">
        <w:rPr>
          <w:sz w:val="27"/>
          <w:szCs w:val="27"/>
        </w:rPr>
        <w:t>-201</w:t>
      </w:r>
      <w:r>
        <w:rPr>
          <w:sz w:val="27"/>
          <w:szCs w:val="27"/>
        </w:rPr>
        <w:t>9</w:t>
      </w:r>
      <w:r w:rsidRPr="005562AD">
        <w:rPr>
          <w:sz w:val="27"/>
          <w:szCs w:val="27"/>
        </w:rPr>
        <w:t xml:space="preserve"> год</w:t>
      </w:r>
      <w:r>
        <w:rPr>
          <w:sz w:val="27"/>
          <w:szCs w:val="27"/>
        </w:rPr>
        <w:t>ах</w:t>
      </w:r>
      <w:r w:rsidRPr="005562AD">
        <w:rPr>
          <w:sz w:val="27"/>
          <w:szCs w:val="27"/>
        </w:rPr>
        <w:t xml:space="preserve"> основываться на реалистичных оценках и прогнозах доходных источников, а также учитывать остатки не использованных средств на начало года в качестве источника покрытия дефицита бюджета</w:t>
      </w:r>
      <w:r>
        <w:rPr>
          <w:sz w:val="27"/>
          <w:szCs w:val="27"/>
        </w:rPr>
        <w:t>.</w:t>
      </w:r>
    </w:p>
    <w:p w:rsidR="00C53960" w:rsidRPr="00B773B1" w:rsidRDefault="00C53960" w:rsidP="00B773B1">
      <w:pPr>
        <w:spacing w:after="0" w:line="240" w:lineRule="auto"/>
        <w:contextualSpacing/>
        <w:jc w:val="both"/>
        <w:rPr>
          <w:rFonts w:ascii="Times New Roman" w:eastAsia="Times New Roman" w:hAnsi="Times New Roman" w:cs="Times New Roman"/>
          <w:sz w:val="27"/>
          <w:szCs w:val="27"/>
          <w:lang w:eastAsia="ru-RU"/>
        </w:rPr>
      </w:pPr>
    </w:p>
    <w:p w:rsidR="00B773B1" w:rsidRPr="00B773B1" w:rsidRDefault="00B773B1" w:rsidP="00B773B1">
      <w:pPr>
        <w:spacing w:after="0" w:line="240" w:lineRule="auto"/>
        <w:jc w:val="both"/>
        <w:rPr>
          <w:rFonts w:ascii="Times New Roman" w:eastAsia="Times New Roman" w:hAnsi="Times New Roman" w:cs="Times New Roman"/>
          <w:bCs/>
          <w:sz w:val="27"/>
          <w:szCs w:val="27"/>
          <w:lang w:eastAsia="ru-RU"/>
        </w:rPr>
      </w:pPr>
    </w:p>
    <w:p w:rsidR="00B773B1" w:rsidRPr="00B773B1" w:rsidRDefault="00B773B1" w:rsidP="00B773B1">
      <w:pPr>
        <w:spacing w:after="0" w:line="240" w:lineRule="auto"/>
        <w:ind w:firstLine="576"/>
        <w:jc w:val="both"/>
        <w:rPr>
          <w:rFonts w:ascii="Times New Roman" w:eastAsia="Times New Roman" w:hAnsi="Times New Roman" w:cs="Times New Roman"/>
          <w:sz w:val="27"/>
          <w:szCs w:val="27"/>
          <w:lang w:eastAsia="ru-RU"/>
        </w:rPr>
      </w:pPr>
      <w:r w:rsidRPr="00B773B1">
        <w:rPr>
          <w:rFonts w:ascii="Times New Roman" w:eastAsia="Times New Roman" w:hAnsi="Times New Roman" w:cs="Times New Roman"/>
          <w:sz w:val="27"/>
          <w:szCs w:val="27"/>
          <w:lang w:eastAsia="ru-RU"/>
        </w:rPr>
        <w:t xml:space="preserve">Содержание проекта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w:t>
      </w:r>
      <w:r w:rsidRPr="00B773B1">
        <w:rPr>
          <w:rFonts w:ascii="Times New Roman" w:eastAsia="Times New Roman" w:hAnsi="Times New Roman" w:cs="Times New Roman"/>
          <w:bCs/>
          <w:sz w:val="27"/>
          <w:szCs w:val="27"/>
          <w:lang w:eastAsia="ru-RU"/>
        </w:rPr>
        <w:t>сельского поселения на 201</w:t>
      </w:r>
      <w:r w:rsidR="00C53960">
        <w:rPr>
          <w:rFonts w:ascii="Times New Roman" w:eastAsia="Times New Roman" w:hAnsi="Times New Roman" w:cs="Times New Roman"/>
          <w:bCs/>
          <w:sz w:val="27"/>
          <w:szCs w:val="27"/>
          <w:lang w:eastAsia="ru-RU"/>
        </w:rPr>
        <w:t>7</w:t>
      </w:r>
      <w:r w:rsidRPr="00B773B1">
        <w:rPr>
          <w:rFonts w:ascii="Times New Roman" w:eastAsia="Times New Roman" w:hAnsi="Times New Roman" w:cs="Times New Roman"/>
          <w:bCs/>
          <w:sz w:val="27"/>
          <w:szCs w:val="27"/>
          <w:lang w:eastAsia="ru-RU"/>
        </w:rPr>
        <w:t xml:space="preserve"> год </w:t>
      </w:r>
      <w:r w:rsidRPr="00B773B1">
        <w:rPr>
          <w:rFonts w:ascii="Times New Roman" w:eastAsia="Times New Roman" w:hAnsi="Times New Roman" w:cs="Times New Roman"/>
          <w:sz w:val="27"/>
          <w:szCs w:val="27"/>
          <w:lang w:eastAsia="ru-RU"/>
        </w:rPr>
        <w:t xml:space="preserve"> в целом соответствует Бюджетному кодексу Российской Федерации. </w:t>
      </w:r>
    </w:p>
    <w:p w:rsidR="00B773B1" w:rsidRPr="00B773B1" w:rsidRDefault="00B773B1" w:rsidP="00B773B1">
      <w:pPr>
        <w:shd w:val="clear" w:color="auto" w:fill="FFFFFF"/>
        <w:spacing w:before="100" w:beforeAutospacing="1" w:after="100" w:afterAutospacing="1" w:line="240" w:lineRule="auto"/>
        <w:ind w:firstLine="576"/>
        <w:jc w:val="both"/>
        <w:rPr>
          <w:rFonts w:ascii="Times New Roman" w:eastAsia="Times New Roman" w:hAnsi="Times New Roman" w:cs="Times New Roman"/>
          <w:spacing w:val="-5"/>
          <w:sz w:val="27"/>
          <w:szCs w:val="27"/>
          <w:lang w:eastAsia="ru-RU"/>
        </w:rPr>
      </w:pPr>
      <w:r w:rsidRPr="00B773B1">
        <w:rPr>
          <w:rFonts w:ascii="Times New Roman" w:eastAsia="Times New Roman" w:hAnsi="Times New Roman" w:cs="Times New Roman"/>
          <w:sz w:val="27"/>
          <w:szCs w:val="27"/>
          <w:lang w:eastAsia="ru-RU"/>
        </w:rPr>
        <w:t xml:space="preserve"> Ревизионная комиссия Зеленчукского муниципального района рекомендует Совету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принять проект бюджета </w:t>
      </w:r>
      <w:proofErr w:type="spellStart"/>
      <w:r w:rsidRPr="00B773B1">
        <w:rPr>
          <w:rFonts w:ascii="Times New Roman" w:eastAsia="Times New Roman" w:hAnsi="Times New Roman" w:cs="Times New Roman"/>
          <w:sz w:val="27"/>
          <w:szCs w:val="27"/>
          <w:lang w:eastAsia="ru-RU"/>
        </w:rPr>
        <w:t>Кардоникского</w:t>
      </w:r>
      <w:proofErr w:type="spellEnd"/>
      <w:r w:rsidRPr="00B773B1">
        <w:rPr>
          <w:rFonts w:ascii="Times New Roman" w:eastAsia="Times New Roman" w:hAnsi="Times New Roman" w:cs="Times New Roman"/>
          <w:sz w:val="27"/>
          <w:szCs w:val="27"/>
          <w:lang w:eastAsia="ru-RU"/>
        </w:rPr>
        <w:t xml:space="preserve"> сельского поселения на 201</w:t>
      </w:r>
      <w:r w:rsidR="00C53960">
        <w:rPr>
          <w:rFonts w:ascii="Times New Roman" w:eastAsia="Times New Roman" w:hAnsi="Times New Roman" w:cs="Times New Roman"/>
          <w:sz w:val="27"/>
          <w:szCs w:val="27"/>
          <w:lang w:eastAsia="ru-RU"/>
        </w:rPr>
        <w:t>7</w:t>
      </w:r>
      <w:r w:rsidRPr="00B773B1">
        <w:rPr>
          <w:rFonts w:ascii="Times New Roman" w:eastAsia="Times New Roman" w:hAnsi="Times New Roman" w:cs="Times New Roman"/>
          <w:sz w:val="27"/>
          <w:szCs w:val="27"/>
          <w:lang w:eastAsia="ru-RU"/>
        </w:rPr>
        <w:t xml:space="preserve"> год с учетом представленных </w:t>
      </w:r>
      <w:r w:rsidRPr="00B773B1">
        <w:rPr>
          <w:rFonts w:ascii="Times New Roman" w:eastAsia="Times New Roman" w:hAnsi="Times New Roman" w:cs="Times New Roman"/>
          <w:spacing w:val="3"/>
          <w:sz w:val="27"/>
          <w:szCs w:val="27"/>
          <w:lang w:eastAsia="ru-RU"/>
        </w:rPr>
        <w:t>замечаний и предложе</w:t>
      </w:r>
      <w:r w:rsidRPr="00B773B1">
        <w:rPr>
          <w:rFonts w:ascii="Times New Roman" w:eastAsia="Times New Roman" w:hAnsi="Times New Roman" w:cs="Times New Roman"/>
          <w:spacing w:val="-5"/>
          <w:sz w:val="27"/>
          <w:szCs w:val="27"/>
          <w:lang w:eastAsia="ru-RU"/>
        </w:rPr>
        <w:t xml:space="preserve">ний. </w:t>
      </w:r>
    </w:p>
    <w:p w:rsidR="00B773B1" w:rsidRPr="00B773B1" w:rsidRDefault="00B773B1" w:rsidP="00B773B1">
      <w:pPr>
        <w:spacing w:after="0" w:line="240" w:lineRule="auto"/>
        <w:ind w:firstLine="576"/>
        <w:jc w:val="both"/>
        <w:rPr>
          <w:rFonts w:ascii="Times New Roman" w:eastAsia="Times New Roman" w:hAnsi="Times New Roman" w:cs="Times New Roman"/>
          <w:sz w:val="28"/>
          <w:szCs w:val="28"/>
          <w:u w:val="single"/>
          <w:lang w:eastAsia="ru-RU"/>
        </w:rPr>
      </w:pPr>
    </w:p>
    <w:p w:rsidR="00B773B1" w:rsidRPr="00B773B1" w:rsidRDefault="00B773B1" w:rsidP="00B773B1">
      <w:pPr>
        <w:spacing w:after="0" w:line="240" w:lineRule="auto"/>
        <w:ind w:firstLine="576"/>
        <w:jc w:val="both"/>
        <w:rPr>
          <w:rFonts w:ascii="Times New Roman" w:eastAsia="Times New Roman" w:hAnsi="Times New Roman" w:cs="Times New Roman"/>
          <w:sz w:val="28"/>
          <w:szCs w:val="28"/>
          <w:lang w:eastAsia="ru-RU"/>
        </w:rPr>
      </w:pPr>
    </w:p>
    <w:p w:rsidR="00B773B1" w:rsidRPr="00B773B1" w:rsidRDefault="00C53960" w:rsidP="00B773B1">
      <w:pPr>
        <w:tabs>
          <w:tab w:val="left" w:pos="709"/>
        </w:tabs>
        <w:spacing w:after="0" w:line="240" w:lineRule="auto"/>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Инспектор</w:t>
      </w:r>
      <w:r w:rsidR="00B773B1" w:rsidRPr="00B773B1">
        <w:rPr>
          <w:rFonts w:ascii="Times New Roman" w:eastAsia="Times New Roman" w:hAnsi="Times New Roman" w:cs="Times New Roman"/>
          <w:bCs/>
          <w:sz w:val="27"/>
          <w:szCs w:val="27"/>
          <w:lang w:eastAsia="ru-RU"/>
        </w:rPr>
        <w:t xml:space="preserve"> </w:t>
      </w:r>
    </w:p>
    <w:p w:rsidR="00B773B1" w:rsidRPr="00B773B1" w:rsidRDefault="00B773B1" w:rsidP="00B773B1">
      <w:pPr>
        <w:tabs>
          <w:tab w:val="left" w:pos="709"/>
        </w:tabs>
        <w:spacing w:after="0" w:line="240" w:lineRule="auto"/>
        <w:rPr>
          <w:rFonts w:ascii="Times New Roman" w:eastAsia="Times New Roman" w:hAnsi="Times New Roman" w:cs="Times New Roman"/>
          <w:bCs/>
          <w:sz w:val="27"/>
          <w:szCs w:val="27"/>
          <w:lang w:eastAsia="ru-RU"/>
        </w:rPr>
      </w:pPr>
      <w:r w:rsidRPr="00B773B1">
        <w:rPr>
          <w:rFonts w:ascii="Times New Roman" w:eastAsia="Times New Roman" w:hAnsi="Times New Roman" w:cs="Times New Roman"/>
          <w:bCs/>
          <w:sz w:val="27"/>
          <w:szCs w:val="27"/>
          <w:lang w:eastAsia="ru-RU"/>
        </w:rPr>
        <w:t xml:space="preserve">Ревизионной комиссии                                                                        </w:t>
      </w:r>
      <w:r w:rsidR="00C53960">
        <w:rPr>
          <w:rFonts w:ascii="Times New Roman" w:eastAsia="Times New Roman" w:hAnsi="Times New Roman" w:cs="Times New Roman"/>
          <w:bCs/>
          <w:sz w:val="27"/>
          <w:szCs w:val="27"/>
          <w:lang w:eastAsia="ru-RU"/>
        </w:rPr>
        <w:t>Н</w:t>
      </w:r>
      <w:r w:rsidRPr="00B773B1">
        <w:rPr>
          <w:rFonts w:ascii="Times New Roman" w:eastAsia="Times New Roman" w:hAnsi="Times New Roman" w:cs="Times New Roman"/>
          <w:bCs/>
          <w:sz w:val="27"/>
          <w:szCs w:val="27"/>
          <w:lang w:eastAsia="ru-RU"/>
        </w:rPr>
        <w:t>.</w:t>
      </w:r>
      <w:r w:rsidR="00C53960">
        <w:rPr>
          <w:rFonts w:ascii="Times New Roman" w:eastAsia="Times New Roman" w:hAnsi="Times New Roman" w:cs="Times New Roman"/>
          <w:bCs/>
          <w:sz w:val="27"/>
          <w:szCs w:val="27"/>
          <w:lang w:eastAsia="ru-RU"/>
        </w:rPr>
        <w:t>В</w:t>
      </w:r>
      <w:r w:rsidRPr="00B773B1">
        <w:rPr>
          <w:rFonts w:ascii="Times New Roman" w:eastAsia="Times New Roman" w:hAnsi="Times New Roman" w:cs="Times New Roman"/>
          <w:bCs/>
          <w:sz w:val="27"/>
          <w:szCs w:val="27"/>
          <w:lang w:eastAsia="ru-RU"/>
        </w:rPr>
        <w:t xml:space="preserve">.  </w:t>
      </w:r>
      <w:r w:rsidR="00C53960">
        <w:rPr>
          <w:rFonts w:ascii="Times New Roman" w:eastAsia="Times New Roman" w:hAnsi="Times New Roman" w:cs="Times New Roman"/>
          <w:bCs/>
          <w:sz w:val="27"/>
          <w:szCs w:val="27"/>
          <w:lang w:eastAsia="ru-RU"/>
        </w:rPr>
        <w:t>Ляшенко</w:t>
      </w:r>
    </w:p>
    <w:p w:rsidR="00B773B1" w:rsidRPr="00B773B1" w:rsidRDefault="00B773B1" w:rsidP="00B773B1">
      <w:pPr>
        <w:tabs>
          <w:tab w:val="left" w:pos="709"/>
        </w:tabs>
        <w:spacing w:after="0" w:line="240" w:lineRule="auto"/>
        <w:jc w:val="both"/>
        <w:rPr>
          <w:rFonts w:ascii="Times New Roman" w:eastAsia="Times New Roman" w:hAnsi="Times New Roman" w:cs="Times New Roman"/>
          <w:bCs/>
          <w:sz w:val="28"/>
          <w:szCs w:val="28"/>
          <w:lang w:eastAsia="ru-RU"/>
        </w:rPr>
      </w:pPr>
    </w:p>
    <w:p w:rsidR="00B773B1" w:rsidRPr="00B773B1" w:rsidRDefault="00B773B1" w:rsidP="00B773B1">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p>
    <w:p w:rsidR="00B773B1" w:rsidRPr="00B773B1" w:rsidRDefault="00B773B1" w:rsidP="00B773B1">
      <w:pPr>
        <w:tabs>
          <w:tab w:val="left" w:pos="709"/>
        </w:tabs>
        <w:spacing w:after="0" w:line="240" w:lineRule="auto"/>
        <w:jc w:val="both"/>
        <w:rPr>
          <w:rFonts w:ascii="Times New Roman" w:eastAsia="Times New Roman" w:hAnsi="Times New Roman" w:cs="Times New Roman"/>
          <w:bCs/>
          <w:sz w:val="28"/>
          <w:szCs w:val="28"/>
          <w:lang w:eastAsia="ru-RU"/>
        </w:rPr>
      </w:pPr>
    </w:p>
    <w:p w:rsidR="00B773B1" w:rsidRPr="00B773B1" w:rsidRDefault="00B773B1" w:rsidP="00B773B1">
      <w:pPr>
        <w:tabs>
          <w:tab w:val="left" w:pos="709"/>
        </w:tabs>
        <w:spacing w:after="0" w:line="240" w:lineRule="auto"/>
        <w:jc w:val="both"/>
        <w:rPr>
          <w:rFonts w:ascii="Times New Roman" w:eastAsia="Times New Roman" w:hAnsi="Times New Roman" w:cs="Times New Roman"/>
          <w:bCs/>
          <w:sz w:val="28"/>
          <w:szCs w:val="28"/>
          <w:lang w:eastAsia="ru-RU"/>
        </w:rPr>
      </w:pPr>
    </w:p>
    <w:p w:rsidR="00B773B1" w:rsidRPr="00B773B1" w:rsidRDefault="00B773B1" w:rsidP="00B773B1">
      <w:pPr>
        <w:tabs>
          <w:tab w:val="left" w:pos="709"/>
        </w:tabs>
        <w:spacing w:after="0" w:line="240" w:lineRule="auto"/>
        <w:jc w:val="both"/>
        <w:rPr>
          <w:rFonts w:ascii="Times New Roman" w:eastAsia="Times New Roman" w:hAnsi="Times New Roman" w:cs="Times New Roman"/>
          <w:bCs/>
          <w:sz w:val="28"/>
          <w:szCs w:val="28"/>
          <w:lang w:eastAsia="ru-RU"/>
        </w:rPr>
      </w:pPr>
    </w:p>
    <w:p w:rsidR="00B773B1" w:rsidRPr="00B773B1" w:rsidRDefault="00B773B1" w:rsidP="00B773B1">
      <w:pPr>
        <w:tabs>
          <w:tab w:val="left" w:pos="709"/>
        </w:tabs>
        <w:spacing w:after="0" w:line="240" w:lineRule="auto"/>
        <w:jc w:val="both"/>
        <w:rPr>
          <w:rFonts w:ascii="Times New Roman" w:eastAsia="Times New Roman" w:hAnsi="Times New Roman" w:cs="Times New Roman"/>
          <w:bCs/>
          <w:sz w:val="28"/>
          <w:szCs w:val="28"/>
          <w:lang w:eastAsia="ru-RU"/>
        </w:rPr>
      </w:pPr>
    </w:p>
    <w:p w:rsidR="00B773B1" w:rsidRPr="00B773B1" w:rsidRDefault="00B773B1" w:rsidP="00B773B1">
      <w:pPr>
        <w:tabs>
          <w:tab w:val="left" w:pos="709"/>
        </w:tabs>
        <w:spacing w:after="0" w:line="240" w:lineRule="auto"/>
        <w:jc w:val="both"/>
        <w:rPr>
          <w:rFonts w:ascii="Times New Roman" w:eastAsia="Times New Roman" w:hAnsi="Times New Roman" w:cs="Times New Roman"/>
          <w:bCs/>
          <w:sz w:val="28"/>
          <w:szCs w:val="28"/>
          <w:lang w:eastAsia="ru-RU"/>
        </w:rPr>
      </w:pPr>
    </w:p>
    <w:p w:rsidR="00DC0B2A" w:rsidRDefault="00DC0B2A"/>
    <w:sectPr w:rsidR="00DC0B2A" w:rsidSect="0070620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DD1" w:rsidRDefault="00AE6DD1" w:rsidP="0070620C">
      <w:pPr>
        <w:spacing w:after="0" w:line="240" w:lineRule="auto"/>
      </w:pPr>
      <w:r>
        <w:separator/>
      </w:r>
    </w:p>
  </w:endnote>
  <w:endnote w:type="continuationSeparator" w:id="0">
    <w:p w:rsidR="00AE6DD1" w:rsidRDefault="00AE6DD1" w:rsidP="0070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51930"/>
      <w:docPartObj>
        <w:docPartGallery w:val="Page Numbers (Bottom of Page)"/>
        <w:docPartUnique/>
      </w:docPartObj>
    </w:sdtPr>
    <w:sdtEndPr/>
    <w:sdtContent>
      <w:p w:rsidR="005A1175" w:rsidRDefault="005A1175">
        <w:pPr>
          <w:pStyle w:val="af7"/>
          <w:jc w:val="center"/>
        </w:pPr>
        <w:r>
          <w:fldChar w:fldCharType="begin"/>
        </w:r>
        <w:r>
          <w:instrText>PAGE   \* MERGEFORMAT</w:instrText>
        </w:r>
        <w:r>
          <w:fldChar w:fldCharType="separate"/>
        </w:r>
        <w:r w:rsidR="007B7997">
          <w:rPr>
            <w:noProof/>
          </w:rPr>
          <w:t>20</w:t>
        </w:r>
        <w:r>
          <w:fldChar w:fldCharType="end"/>
        </w:r>
      </w:p>
    </w:sdtContent>
  </w:sdt>
  <w:p w:rsidR="005A1175" w:rsidRDefault="005A117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DD1" w:rsidRDefault="00AE6DD1" w:rsidP="0070620C">
      <w:pPr>
        <w:spacing w:after="0" w:line="240" w:lineRule="auto"/>
      </w:pPr>
      <w:r>
        <w:separator/>
      </w:r>
    </w:p>
  </w:footnote>
  <w:footnote w:type="continuationSeparator" w:id="0">
    <w:p w:rsidR="00AE6DD1" w:rsidRDefault="00AE6DD1" w:rsidP="00706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numPicBullet w:numPicBulletId="1">
    <w:pict>
      <v:shape id="_x0000_i1029" type="#_x0000_t75" style="width:3in;height:3in" o:bullet="t">
        <v:imagedata r:id="rId2" o:title=""/>
      </v:shape>
    </w:pict>
  </w:numPicBullet>
  <w:abstractNum w:abstractNumId="0">
    <w:nsid w:val="01217BF4"/>
    <w:multiLevelType w:val="hybridMultilevel"/>
    <w:tmpl w:val="A1802B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5CD4519"/>
    <w:multiLevelType w:val="hybridMultilevel"/>
    <w:tmpl w:val="8C9817D2"/>
    <w:lvl w:ilvl="0" w:tplc="EE98E7F0">
      <w:start w:val="1"/>
      <w:numFmt w:val="decimal"/>
      <w:lvlText w:val="%1."/>
      <w:lvlJc w:val="left"/>
      <w:pPr>
        <w:ind w:left="262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09953DB9"/>
    <w:multiLevelType w:val="hybridMultilevel"/>
    <w:tmpl w:val="69C8AA5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3C54D7"/>
    <w:multiLevelType w:val="hybridMultilevel"/>
    <w:tmpl w:val="137E1A8E"/>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D744DEC"/>
    <w:multiLevelType w:val="hybridMultilevel"/>
    <w:tmpl w:val="49860F02"/>
    <w:lvl w:ilvl="0" w:tplc="3814B5FE">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5">
    <w:nsid w:val="0F6557D3"/>
    <w:multiLevelType w:val="hybridMultilevel"/>
    <w:tmpl w:val="C3B6BDD4"/>
    <w:lvl w:ilvl="0" w:tplc="53123F16">
      <w:start w:val="1"/>
      <w:numFmt w:val="decimal"/>
      <w:lvlText w:val="%1."/>
      <w:lvlJc w:val="left"/>
      <w:pPr>
        <w:tabs>
          <w:tab w:val="num" w:pos="1530"/>
        </w:tabs>
        <w:ind w:left="1530" w:hanging="99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15342840"/>
    <w:multiLevelType w:val="hybridMultilevel"/>
    <w:tmpl w:val="DC80A62C"/>
    <w:lvl w:ilvl="0" w:tplc="973C420A">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7">
    <w:nsid w:val="155340F7"/>
    <w:multiLevelType w:val="hybridMultilevel"/>
    <w:tmpl w:val="D09A37BE"/>
    <w:lvl w:ilvl="0" w:tplc="006EFD16">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7792E12"/>
    <w:multiLevelType w:val="hybridMultilevel"/>
    <w:tmpl w:val="879C0568"/>
    <w:lvl w:ilvl="0" w:tplc="A3E0787C">
      <w:start w:val="5"/>
      <w:numFmt w:val="decimal"/>
      <w:lvlText w:val="%1."/>
      <w:lvlJc w:val="left"/>
      <w:pPr>
        <w:ind w:left="2008" w:hanging="360"/>
      </w:pPr>
      <w:rPr>
        <w:rFonts w:cs="Times New Roman" w:hint="default"/>
      </w:rPr>
    </w:lvl>
    <w:lvl w:ilvl="1" w:tplc="04190019" w:tentative="1">
      <w:start w:val="1"/>
      <w:numFmt w:val="lowerLetter"/>
      <w:lvlText w:val="%2."/>
      <w:lvlJc w:val="left"/>
      <w:pPr>
        <w:ind w:left="2728" w:hanging="360"/>
      </w:pPr>
      <w:rPr>
        <w:rFonts w:cs="Times New Roman"/>
      </w:rPr>
    </w:lvl>
    <w:lvl w:ilvl="2" w:tplc="0419001B" w:tentative="1">
      <w:start w:val="1"/>
      <w:numFmt w:val="lowerRoman"/>
      <w:lvlText w:val="%3."/>
      <w:lvlJc w:val="right"/>
      <w:pPr>
        <w:ind w:left="3448" w:hanging="180"/>
      </w:pPr>
      <w:rPr>
        <w:rFonts w:cs="Times New Roman"/>
      </w:rPr>
    </w:lvl>
    <w:lvl w:ilvl="3" w:tplc="0419000F" w:tentative="1">
      <w:start w:val="1"/>
      <w:numFmt w:val="decimal"/>
      <w:lvlText w:val="%4."/>
      <w:lvlJc w:val="left"/>
      <w:pPr>
        <w:ind w:left="4168" w:hanging="360"/>
      </w:pPr>
      <w:rPr>
        <w:rFonts w:cs="Times New Roman"/>
      </w:rPr>
    </w:lvl>
    <w:lvl w:ilvl="4" w:tplc="04190019" w:tentative="1">
      <w:start w:val="1"/>
      <w:numFmt w:val="lowerLetter"/>
      <w:lvlText w:val="%5."/>
      <w:lvlJc w:val="left"/>
      <w:pPr>
        <w:ind w:left="4888" w:hanging="360"/>
      </w:pPr>
      <w:rPr>
        <w:rFonts w:cs="Times New Roman"/>
      </w:rPr>
    </w:lvl>
    <w:lvl w:ilvl="5" w:tplc="0419001B" w:tentative="1">
      <w:start w:val="1"/>
      <w:numFmt w:val="lowerRoman"/>
      <w:lvlText w:val="%6."/>
      <w:lvlJc w:val="right"/>
      <w:pPr>
        <w:ind w:left="5608" w:hanging="180"/>
      </w:pPr>
      <w:rPr>
        <w:rFonts w:cs="Times New Roman"/>
      </w:rPr>
    </w:lvl>
    <w:lvl w:ilvl="6" w:tplc="0419000F" w:tentative="1">
      <w:start w:val="1"/>
      <w:numFmt w:val="decimal"/>
      <w:lvlText w:val="%7."/>
      <w:lvlJc w:val="left"/>
      <w:pPr>
        <w:ind w:left="6328" w:hanging="360"/>
      </w:pPr>
      <w:rPr>
        <w:rFonts w:cs="Times New Roman"/>
      </w:rPr>
    </w:lvl>
    <w:lvl w:ilvl="7" w:tplc="04190019" w:tentative="1">
      <w:start w:val="1"/>
      <w:numFmt w:val="lowerLetter"/>
      <w:lvlText w:val="%8."/>
      <w:lvlJc w:val="left"/>
      <w:pPr>
        <w:ind w:left="7048" w:hanging="360"/>
      </w:pPr>
      <w:rPr>
        <w:rFonts w:cs="Times New Roman"/>
      </w:rPr>
    </w:lvl>
    <w:lvl w:ilvl="8" w:tplc="0419001B" w:tentative="1">
      <w:start w:val="1"/>
      <w:numFmt w:val="lowerRoman"/>
      <w:lvlText w:val="%9."/>
      <w:lvlJc w:val="right"/>
      <w:pPr>
        <w:ind w:left="7768" w:hanging="180"/>
      </w:pPr>
      <w:rPr>
        <w:rFonts w:cs="Times New Roman"/>
      </w:rPr>
    </w:lvl>
  </w:abstractNum>
  <w:abstractNum w:abstractNumId="9">
    <w:nsid w:val="188A22EE"/>
    <w:multiLevelType w:val="hybridMultilevel"/>
    <w:tmpl w:val="54803A80"/>
    <w:lvl w:ilvl="0" w:tplc="69207566">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0">
    <w:nsid w:val="1A125E4E"/>
    <w:multiLevelType w:val="hybridMultilevel"/>
    <w:tmpl w:val="A518F9BC"/>
    <w:lvl w:ilvl="0" w:tplc="2236E7F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AE33B10"/>
    <w:multiLevelType w:val="hybridMultilevel"/>
    <w:tmpl w:val="DC80A62C"/>
    <w:lvl w:ilvl="0" w:tplc="973C420A">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2">
    <w:nsid w:val="1E40421F"/>
    <w:multiLevelType w:val="hybridMultilevel"/>
    <w:tmpl w:val="301E4DDC"/>
    <w:lvl w:ilvl="0" w:tplc="E7E28E44">
      <w:start w:val="1"/>
      <w:numFmt w:val="decimal"/>
      <w:lvlText w:val="%1."/>
      <w:lvlJc w:val="left"/>
      <w:pPr>
        <w:ind w:left="336" w:hanging="360"/>
      </w:pPr>
      <w:rPr>
        <w:rFonts w:cs="Times New Roman" w:hint="default"/>
      </w:rPr>
    </w:lvl>
    <w:lvl w:ilvl="1" w:tplc="04190019" w:tentative="1">
      <w:start w:val="1"/>
      <w:numFmt w:val="lowerLetter"/>
      <w:lvlText w:val="%2."/>
      <w:lvlJc w:val="left"/>
      <w:pPr>
        <w:ind w:left="1056" w:hanging="360"/>
      </w:pPr>
      <w:rPr>
        <w:rFonts w:cs="Times New Roman"/>
      </w:rPr>
    </w:lvl>
    <w:lvl w:ilvl="2" w:tplc="0419001B" w:tentative="1">
      <w:start w:val="1"/>
      <w:numFmt w:val="lowerRoman"/>
      <w:lvlText w:val="%3."/>
      <w:lvlJc w:val="right"/>
      <w:pPr>
        <w:ind w:left="1776" w:hanging="180"/>
      </w:pPr>
      <w:rPr>
        <w:rFonts w:cs="Times New Roman"/>
      </w:rPr>
    </w:lvl>
    <w:lvl w:ilvl="3" w:tplc="0419000F" w:tentative="1">
      <w:start w:val="1"/>
      <w:numFmt w:val="decimal"/>
      <w:lvlText w:val="%4."/>
      <w:lvlJc w:val="left"/>
      <w:pPr>
        <w:ind w:left="2496" w:hanging="360"/>
      </w:pPr>
      <w:rPr>
        <w:rFonts w:cs="Times New Roman"/>
      </w:rPr>
    </w:lvl>
    <w:lvl w:ilvl="4" w:tplc="04190019" w:tentative="1">
      <w:start w:val="1"/>
      <w:numFmt w:val="lowerLetter"/>
      <w:lvlText w:val="%5."/>
      <w:lvlJc w:val="left"/>
      <w:pPr>
        <w:ind w:left="3216" w:hanging="360"/>
      </w:pPr>
      <w:rPr>
        <w:rFonts w:cs="Times New Roman"/>
      </w:rPr>
    </w:lvl>
    <w:lvl w:ilvl="5" w:tplc="0419001B" w:tentative="1">
      <w:start w:val="1"/>
      <w:numFmt w:val="lowerRoman"/>
      <w:lvlText w:val="%6."/>
      <w:lvlJc w:val="right"/>
      <w:pPr>
        <w:ind w:left="3936" w:hanging="180"/>
      </w:pPr>
      <w:rPr>
        <w:rFonts w:cs="Times New Roman"/>
      </w:rPr>
    </w:lvl>
    <w:lvl w:ilvl="6" w:tplc="0419000F" w:tentative="1">
      <w:start w:val="1"/>
      <w:numFmt w:val="decimal"/>
      <w:lvlText w:val="%7."/>
      <w:lvlJc w:val="left"/>
      <w:pPr>
        <w:ind w:left="4656" w:hanging="360"/>
      </w:pPr>
      <w:rPr>
        <w:rFonts w:cs="Times New Roman"/>
      </w:rPr>
    </w:lvl>
    <w:lvl w:ilvl="7" w:tplc="04190019" w:tentative="1">
      <w:start w:val="1"/>
      <w:numFmt w:val="lowerLetter"/>
      <w:lvlText w:val="%8."/>
      <w:lvlJc w:val="left"/>
      <w:pPr>
        <w:ind w:left="5376" w:hanging="360"/>
      </w:pPr>
      <w:rPr>
        <w:rFonts w:cs="Times New Roman"/>
      </w:rPr>
    </w:lvl>
    <w:lvl w:ilvl="8" w:tplc="0419001B" w:tentative="1">
      <w:start w:val="1"/>
      <w:numFmt w:val="lowerRoman"/>
      <w:lvlText w:val="%9."/>
      <w:lvlJc w:val="right"/>
      <w:pPr>
        <w:ind w:left="6096" w:hanging="180"/>
      </w:pPr>
      <w:rPr>
        <w:rFonts w:cs="Times New Roman"/>
      </w:rPr>
    </w:lvl>
  </w:abstractNum>
  <w:abstractNum w:abstractNumId="13">
    <w:nsid w:val="1F180517"/>
    <w:multiLevelType w:val="hybridMultilevel"/>
    <w:tmpl w:val="F0664106"/>
    <w:lvl w:ilvl="0" w:tplc="BC26A178">
      <w:start w:val="1"/>
      <w:numFmt w:val="decimal"/>
      <w:lvlText w:val="%1."/>
      <w:lvlJc w:val="left"/>
      <w:pPr>
        <w:ind w:left="3060" w:hanging="360"/>
      </w:pPr>
      <w:rPr>
        <w:rFonts w:cs="Times New Roman" w:hint="default"/>
      </w:rPr>
    </w:lvl>
    <w:lvl w:ilvl="1" w:tplc="04190019" w:tentative="1">
      <w:start w:val="1"/>
      <w:numFmt w:val="lowerLetter"/>
      <w:lvlText w:val="%2."/>
      <w:lvlJc w:val="left"/>
      <w:pPr>
        <w:ind w:left="3780" w:hanging="360"/>
      </w:pPr>
      <w:rPr>
        <w:rFonts w:cs="Times New Roman"/>
      </w:rPr>
    </w:lvl>
    <w:lvl w:ilvl="2" w:tplc="0419001B" w:tentative="1">
      <w:start w:val="1"/>
      <w:numFmt w:val="lowerRoman"/>
      <w:lvlText w:val="%3."/>
      <w:lvlJc w:val="right"/>
      <w:pPr>
        <w:ind w:left="4500" w:hanging="180"/>
      </w:pPr>
      <w:rPr>
        <w:rFonts w:cs="Times New Roman"/>
      </w:rPr>
    </w:lvl>
    <w:lvl w:ilvl="3" w:tplc="0419000F" w:tentative="1">
      <w:start w:val="1"/>
      <w:numFmt w:val="decimal"/>
      <w:lvlText w:val="%4."/>
      <w:lvlJc w:val="left"/>
      <w:pPr>
        <w:ind w:left="5220" w:hanging="360"/>
      </w:pPr>
      <w:rPr>
        <w:rFonts w:cs="Times New Roman"/>
      </w:rPr>
    </w:lvl>
    <w:lvl w:ilvl="4" w:tplc="04190019" w:tentative="1">
      <w:start w:val="1"/>
      <w:numFmt w:val="lowerLetter"/>
      <w:lvlText w:val="%5."/>
      <w:lvlJc w:val="left"/>
      <w:pPr>
        <w:ind w:left="5940" w:hanging="360"/>
      </w:pPr>
      <w:rPr>
        <w:rFonts w:cs="Times New Roman"/>
      </w:rPr>
    </w:lvl>
    <w:lvl w:ilvl="5" w:tplc="0419001B" w:tentative="1">
      <w:start w:val="1"/>
      <w:numFmt w:val="lowerRoman"/>
      <w:lvlText w:val="%6."/>
      <w:lvlJc w:val="right"/>
      <w:pPr>
        <w:ind w:left="6660" w:hanging="180"/>
      </w:pPr>
      <w:rPr>
        <w:rFonts w:cs="Times New Roman"/>
      </w:rPr>
    </w:lvl>
    <w:lvl w:ilvl="6" w:tplc="0419000F" w:tentative="1">
      <w:start w:val="1"/>
      <w:numFmt w:val="decimal"/>
      <w:lvlText w:val="%7."/>
      <w:lvlJc w:val="left"/>
      <w:pPr>
        <w:ind w:left="7380" w:hanging="360"/>
      </w:pPr>
      <w:rPr>
        <w:rFonts w:cs="Times New Roman"/>
      </w:rPr>
    </w:lvl>
    <w:lvl w:ilvl="7" w:tplc="04190019" w:tentative="1">
      <w:start w:val="1"/>
      <w:numFmt w:val="lowerLetter"/>
      <w:lvlText w:val="%8."/>
      <w:lvlJc w:val="left"/>
      <w:pPr>
        <w:ind w:left="8100" w:hanging="360"/>
      </w:pPr>
      <w:rPr>
        <w:rFonts w:cs="Times New Roman"/>
      </w:rPr>
    </w:lvl>
    <w:lvl w:ilvl="8" w:tplc="0419001B" w:tentative="1">
      <w:start w:val="1"/>
      <w:numFmt w:val="lowerRoman"/>
      <w:lvlText w:val="%9."/>
      <w:lvlJc w:val="right"/>
      <w:pPr>
        <w:ind w:left="8820" w:hanging="180"/>
      </w:pPr>
      <w:rPr>
        <w:rFonts w:cs="Times New Roman"/>
      </w:rPr>
    </w:lvl>
  </w:abstractNum>
  <w:abstractNum w:abstractNumId="14">
    <w:nsid w:val="29042925"/>
    <w:multiLevelType w:val="hybridMultilevel"/>
    <w:tmpl w:val="396426BA"/>
    <w:lvl w:ilvl="0" w:tplc="7FBE11E4">
      <w:start w:val="85"/>
      <w:numFmt w:val="bullet"/>
      <w:lvlText w:val="-"/>
      <w:lvlJc w:val="left"/>
      <w:pPr>
        <w:tabs>
          <w:tab w:val="num" w:pos="720"/>
        </w:tabs>
        <w:ind w:left="720" w:hanging="72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29636786"/>
    <w:multiLevelType w:val="multilevel"/>
    <w:tmpl w:val="BEA07736"/>
    <w:lvl w:ilvl="0">
      <w:start w:val="1"/>
      <w:numFmt w:val="decimal"/>
      <w:pStyle w:val="NormalANX"/>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298B6CD7"/>
    <w:multiLevelType w:val="hybridMultilevel"/>
    <w:tmpl w:val="D8F6166A"/>
    <w:lvl w:ilvl="0" w:tplc="F7449E1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2C1025AA"/>
    <w:multiLevelType w:val="hybridMultilevel"/>
    <w:tmpl w:val="24CACF58"/>
    <w:lvl w:ilvl="0" w:tplc="B6C88DA6">
      <w:start w:val="5"/>
      <w:numFmt w:val="decimal"/>
      <w:lvlText w:val="%1."/>
      <w:lvlJc w:val="left"/>
      <w:pPr>
        <w:ind w:left="360"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nsid w:val="2D7C3255"/>
    <w:multiLevelType w:val="hybridMultilevel"/>
    <w:tmpl w:val="493CDB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02004C0"/>
    <w:multiLevelType w:val="hybridMultilevel"/>
    <w:tmpl w:val="B3BCB7A6"/>
    <w:lvl w:ilvl="0" w:tplc="7E3070F6">
      <w:start w:val="1"/>
      <w:numFmt w:val="decimal"/>
      <w:lvlText w:val="%1."/>
      <w:lvlJc w:val="left"/>
      <w:pPr>
        <w:ind w:left="1080" w:hanging="360"/>
      </w:pPr>
      <w:rPr>
        <w:rFonts w:ascii="Times New Roman" w:hAnsi="Times New Roman"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14C5D5C"/>
    <w:multiLevelType w:val="hybridMultilevel"/>
    <w:tmpl w:val="9A868F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4887E26"/>
    <w:multiLevelType w:val="hybridMultilevel"/>
    <w:tmpl w:val="C0BA1296"/>
    <w:lvl w:ilvl="0" w:tplc="1A187938">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36E113AE"/>
    <w:multiLevelType w:val="hybridMultilevel"/>
    <w:tmpl w:val="03623F30"/>
    <w:lvl w:ilvl="0" w:tplc="96DAD646">
      <w:start w:val="1"/>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tabs>
          <w:tab w:val="num" w:pos="408"/>
        </w:tabs>
        <w:ind w:left="408" w:hanging="360"/>
      </w:pPr>
      <w:rPr>
        <w:rFonts w:cs="Times New Roman"/>
      </w:rPr>
    </w:lvl>
    <w:lvl w:ilvl="2" w:tplc="0419001B" w:tentative="1">
      <w:start w:val="1"/>
      <w:numFmt w:val="lowerRoman"/>
      <w:lvlText w:val="%3."/>
      <w:lvlJc w:val="right"/>
      <w:pPr>
        <w:tabs>
          <w:tab w:val="num" w:pos="1128"/>
        </w:tabs>
        <w:ind w:left="1128" w:hanging="180"/>
      </w:pPr>
      <w:rPr>
        <w:rFonts w:cs="Times New Roman"/>
      </w:rPr>
    </w:lvl>
    <w:lvl w:ilvl="3" w:tplc="0419000F" w:tentative="1">
      <w:start w:val="1"/>
      <w:numFmt w:val="decimal"/>
      <w:lvlText w:val="%4."/>
      <w:lvlJc w:val="left"/>
      <w:pPr>
        <w:tabs>
          <w:tab w:val="num" w:pos="1848"/>
        </w:tabs>
        <w:ind w:left="1848" w:hanging="360"/>
      </w:pPr>
      <w:rPr>
        <w:rFonts w:cs="Times New Roman"/>
      </w:rPr>
    </w:lvl>
    <w:lvl w:ilvl="4" w:tplc="04190019" w:tentative="1">
      <w:start w:val="1"/>
      <w:numFmt w:val="lowerLetter"/>
      <w:lvlText w:val="%5."/>
      <w:lvlJc w:val="left"/>
      <w:pPr>
        <w:tabs>
          <w:tab w:val="num" w:pos="2568"/>
        </w:tabs>
        <w:ind w:left="2568" w:hanging="360"/>
      </w:pPr>
      <w:rPr>
        <w:rFonts w:cs="Times New Roman"/>
      </w:rPr>
    </w:lvl>
    <w:lvl w:ilvl="5" w:tplc="0419001B" w:tentative="1">
      <w:start w:val="1"/>
      <w:numFmt w:val="lowerRoman"/>
      <w:lvlText w:val="%6."/>
      <w:lvlJc w:val="right"/>
      <w:pPr>
        <w:tabs>
          <w:tab w:val="num" w:pos="3288"/>
        </w:tabs>
        <w:ind w:left="3288" w:hanging="180"/>
      </w:pPr>
      <w:rPr>
        <w:rFonts w:cs="Times New Roman"/>
      </w:rPr>
    </w:lvl>
    <w:lvl w:ilvl="6" w:tplc="0419000F" w:tentative="1">
      <w:start w:val="1"/>
      <w:numFmt w:val="decimal"/>
      <w:lvlText w:val="%7."/>
      <w:lvlJc w:val="left"/>
      <w:pPr>
        <w:tabs>
          <w:tab w:val="num" w:pos="4008"/>
        </w:tabs>
        <w:ind w:left="4008" w:hanging="360"/>
      </w:pPr>
      <w:rPr>
        <w:rFonts w:cs="Times New Roman"/>
      </w:rPr>
    </w:lvl>
    <w:lvl w:ilvl="7" w:tplc="04190019" w:tentative="1">
      <w:start w:val="1"/>
      <w:numFmt w:val="lowerLetter"/>
      <w:lvlText w:val="%8."/>
      <w:lvlJc w:val="left"/>
      <w:pPr>
        <w:tabs>
          <w:tab w:val="num" w:pos="4728"/>
        </w:tabs>
        <w:ind w:left="4728" w:hanging="360"/>
      </w:pPr>
      <w:rPr>
        <w:rFonts w:cs="Times New Roman"/>
      </w:rPr>
    </w:lvl>
    <w:lvl w:ilvl="8" w:tplc="0419001B" w:tentative="1">
      <w:start w:val="1"/>
      <w:numFmt w:val="lowerRoman"/>
      <w:lvlText w:val="%9."/>
      <w:lvlJc w:val="right"/>
      <w:pPr>
        <w:tabs>
          <w:tab w:val="num" w:pos="5448"/>
        </w:tabs>
        <w:ind w:left="5448" w:hanging="180"/>
      </w:pPr>
      <w:rPr>
        <w:rFonts w:cs="Times New Roman"/>
      </w:rPr>
    </w:lvl>
  </w:abstractNum>
  <w:abstractNum w:abstractNumId="23">
    <w:nsid w:val="38C94583"/>
    <w:multiLevelType w:val="hybridMultilevel"/>
    <w:tmpl w:val="20525CA6"/>
    <w:lvl w:ilvl="0" w:tplc="DA6C1404">
      <w:numFmt w:val="bullet"/>
      <w:lvlText w:val="-"/>
      <w:lvlJc w:val="left"/>
      <w:pPr>
        <w:tabs>
          <w:tab w:val="num" w:pos="1108"/>
        </w:tabs>
        <w:ind w:left="1108" w:hanging="360"/>
      </w:pPr>
      <w:rPr>
        <w:rFonts w:ascii="Times New Roman" w:eastAsia="Times New Roman" w:hAnsi="Times New Roman" w:hint="default"/>
      </w:rPr>
    </w:lvl>
    <w:lvl w:ilvl="1" w:tplc="04190003" w:tentative="1">
      <w:start w:val="1"/>
      <w:numFmt w:val="bullet"/>
      <w:lvlText w:val="o"/>
      <w:lvlJc w:val="left"/>
      <w:pPr>
        <w:tabs>
          <w:tab w:val="num" w:pos="1828"/>
        </w:tabs>
        <w:ind w:left="1828" w:hanging="360"/>
      </w:pPr>
      <w:rPr>
        <w:rFonts w:ascii="Courier New" w:hAnsi="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24">
    <w:nsid w:val="3B380C42"/>
    <w:multiLevelType w:val="hybridMultilevel"/>
    <w:tmpl w:val="D77C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3A17B0"/>
    <w:multiLevelType w:val="hybridMultilevel"/>
    <w:tmpl w:val="FB92B0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51867BE"/>
    <w:multiLevelType w:val="hybridMultilevel"/>
    <w:tmpl w:val="6342678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E1360D"/>
    <w:multiLevelType w:val="hybridMultilevel"/>
    <w:tmpl w:val="DD8CF92E"/>
    <w:lvl w:ilvl="0" w:tplc="43CC6CAE">
      <w:start w:val="1"/>
      <w:numFmt w:val="decimal"/>
      <w:lvlText w:val="%1."/>
      <w:lvlJc w:val="left"/>
      <w:pPr>
        <w:ind w:left="3060" w:hanging="360"/>
      </w:pPr>
      <w:rPr>
        <w:rFonts w:cs="Times New Roman" w:hint="default"/>
      </w:rPr>
    </w:lvl>
    <w:lvl w:ilvl="1" w:tplc="04190019" w:tentative="1">
      <w:start w:val="1"/>
      <w:numFmt w:val="lowerLetter"/>
      <w:lvlText w:val="%2."/>
      <w:lvlJc w:val="left"/>
      <w:pPr>
        <w:ind w:left="3780" w:hanging="360"/>
      </w:pPr>
      <w:rPr>
        <w:rFonts w:cs="Times New Roman"/>
      </w:rPr>
    </w:lvl>
    <w:lvl w:ilvl="2" w:tplc="0419001B" w:tentative="1">
      <w:start w:val="1"/>
      <w:numFmt w:val="lowerRoman"/>
      <w:lvlText w:val="%3."/>
      <w:lvlJc w:val="right"/>
      <w:pPr>
        <w:ind w:left="4500" w:hanging="180"/>
      </w:pPr>
      <w:rPr>
        <w:rFonts w:cs="Times New Roman"/>
      </w:rPr>
    </w:lvl>
    <w:lvl w:ilvl="3" w:tplc="0419000F" w:tentative="1">
      <w:start w:val="1"/>
      <w:numFmt w:val="decimal"/>
      <w:lvlText w:val="%4."/>
      <w:lvlJc w:val="left"/>
      <w:pPr>
        <w:ind w:left="5220" w:hanging="360"/>
      </w:pPr>
      <w:rPr>
        <w:rFonts w:cs="Times New Roman"/>
      </w:rPr>
    </w:lvl>
    <w:lvl w:ilvl="4" w:tplc="04190019" w:tentative="1">
      <w:start w:val="1"/>
      <w:numFmt w:val="lowerLetter"/>
      <w:lvlText w:val="%5."/>
      <w:lvlJc w:val="left"/>
      <w:pPr>
        <w:ind w:left="5940" w:hanging="360"/>
      </w:pPr>
      <w:rPr>
        <w:rFonts w:cs="Times New Roman"/>
      </w:rPr>
    </w:lvl>
    <w:lvl w:ilvl="5" w:tplc="0419001B" w:tentative="1">
      <w:start w:val="1"/>
      <w:numFmt w:val="lowerRoman"/>
      <w:lvlText w:val="%6."/>
      <w:lvlJc w:val="right"/>
      <w:pPr>
        <w:ind w:left="6660" w:hanging="180"/>
      </w:pPr>
      <w:rPr>
        <w:rFonts w:cs="Times New Roman"/>
      </w:rPr>
    </w:lvl>
    <w:lvl w:ilvl="6" w:tplc="0419000F" w:tentative="1">
      <w:start w:val="1"/>
      <w:numFmt w:val="decimal"/>
      <w:lvlText w:val="%7."/>
      <w:lvlJc w:val="left"/>
      <w:pPr>
        <w:ind w:left="7380" w:hanging="360"/>
      </w:pPr>
      <w:rPr>
        <w:rFonts w:cs="Times New Roman"/>
      </w:rPr>
    </w:lvl>
    <w:lvl w:ilvl="7" w:tplc="04190019" w:tentative="1">
      <w:start w:val="1"/>
      <w:numFmt w:val="lowerLetter"/>
      <w:lvlText w:val="%8."/>
      <w:lvlJc w:val="left"/>
      <w:pPr>
        <w:ind w:left="8100" w:hanging="360"/>
      </w:pPr>
      <w:rPr>
        <w:rFonts w:cs="Times New Roman"/>
      </w:rPr>
    </w:lvl>
    <w:lvl w:ilvl="8" w:tplc="0419001B" w:tentative="1">
      <w:start w:val="1"/>
      <w:numFmt w:val="lowerRoman"/>
      <w:lvlText w:val="%9."/>
      <w:lvlJc w:val="right"/>
      <w:pPr>
        <w:ind w:left="8820" w:hanging="180"/>
      </w:pPr>
      <w:rPr>
        <w:rFonts w:cs="Times New Roman"/>
      </w:rPr>
    </w:lvl>
  </w:abstractNum>
  <w:abstractNum w:abstractNumId="28">
    <w:nsid w:val="4E803EDD"/>
    <w:multiLevelType w:val="hybridMultilevel"/>
    <w:tmpl w:val="0972A2A2"/>
    <w:lvl w:ilvl="0" w:tplc="AC888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02D07B0"/>
    <w:multiLevelType w:val="hybridMultilevel"/>
    <w:tmpl w:val="91A60F3E"/>
    <w:lvl w:ilvl="0" w:tplc="EE667D34">
      <w:start w:val="1"/>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54D237CF"/>
    <w:multiLevelType w:val="hybridMultilevel"/>
    <w:tmpl w:val="991AEE80"/>
    <w:lvl w:ilvl="0" w:tplc="3050D65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5AC5F20"/>
    <w:multiLevelType w:val="hybridMultilevel"/>
    <w:tmpl w:val="330EEB4C"/>
    <w:lvl w:ilvl="0" w:tplc="0419000F">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6D14B8D"/>
    <w:multiLevelType w:val="hybridMultilevel"/>
    <w:tmpl w:val="3BC8F2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82E2A49"/>
    <w:multiLevelType w:val="hybridMultilevel"/>
    <w:tmpl w:val="D0FA9798"/>
    <w:lvl w:ilvl="0" w:tplc="71AC3998">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4">
    <w:nsid w:val="6437550A"/>
    <w:multiLevelType w:val="hybridMultilevel"/>
    <w:tmpl w:val="DE5C0A04"/>
    <w:lvl w:ilvl="0" w:tplc="350A12CE">
      <w:numFmt w:val="bullet"/>
      <w:lvlText w:val="-"/>
      <w:lvlJc w:val="left"/>
      <w:pPr>
        <w:tabs>
          <w:tab w:val="num" w:pos="975"/>
        </w:tabs>
        <w:ind w:left="975" w:hanging="61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3B7D54"/>
    <w:multiLevelType w:val="hybridMultilevel"/>
    <w:tmpl w:val="ACB402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7E873D5"/>
    <w:multiLevelType w:val="hybridMultilevel"/>
    <w:tmpl w:val="EEDE5EC8"/>
    <w:lvl w:ilvl="0" w:tplc="13527514">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7">
    <w:nsid w:val="69D60393"/>
    <w:multiLevelType w:val="hybridMultilevel"/>
    <w:tmpl w:val="082839C0"/>
    <w:lvl w:ilvl="0" w:tplc="B86E0B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6D1F057A"/>
    <w:multiLevelType w:val="hybridMultilevel"/>
    <w:tmpl w:val="F8BCDEC6"/>
    <w:lvl w:ilvl="0" w:tplc="40E4EB14">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nsid w:val="707D32A1"/>
    <w:multiLevelType w:val="multilevel"/>
    <w:tmpl w:val="361E6F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5B4049"/>
    <w:multiLevelType w:val="hybridMultilevel"/>
    <w:tmpl w:val="54803A80"/>
    <w:lvl w:ilvl="0" w:tplc="69207566">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41">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8F46AC6"/>
    <w:multiLevelType w:val="hybridMultilevel"/>
    <w:tmpl w:val="E56AA13E"/>
    <w:lvl w:ilvl="0" w:tplc="9CBC6D6A">
      <w:start w:val="25"/>
      <w:numFmt w:val="decimal"/>
      <w:lvlText w:val="%1."/>
      <w:lvlJc w:val="left"/>
      <w:pPr>
        <w:tabs>
          <w:tab w:val="num" w:pos="1392"/>
        </w:tabs>
        <w:ind w:left="1392" w:hanging="360"/>
      </w:pPr>
      <w:rPr>
        <w:rFonts w:cs="Times New Roman" w:hint="default"/>
      </w:rPr>
    </w:lvl>
    <w:lvl w:ilvl="1" w:tplc="04190019" w:tentative="1">
      <w:start w:val="1"/>
      <w:numFmt w:val="lowerLetter"/>
      <w:lvlText w:val="%2."/>
      <w:lvlJc w:val="left"/>
      <w:pPr>
        <w:tabs>
          <w:tab w:val="num" w:pos="2112"/>
        </w:tabs>
        <w:ind w:left="2112" w:hanging="360"/>
      </w:pPr>
      <w:rPr>
        <w:rFonts w:cs="Times New Roman"/>
      </w:rPr>
    </w:lvl>
    <w:lvl w:ilvl="2" w:tplc="0419001B" w:tentative="1">
      <w:start w:val="1"/>
      <w:numFmt w:val="lowerRoman"/>
      <w:lvlText w:val="%3."/>
      <w:lvlJc w:val="right"/>
      <w:pPr>
        <w:tabs>
          <w:tab w:val="num" w:pos="2832"/>
        </w:tabs>
        <w:ind w:left="2832" w:hanging="180"/>
      </w:pPr>
      <w:rPr>
        <w:rFonts w:cs="Times New Roman"/>
      </w:rPr>
    </w:lvl>
    <w:lvl w:ilvl="3" w:tplc="0419000F" w:tentative="1">
      <w:start w:val="1"/>
      <w:numFmt w:val="decimal"/>
      <w:lvlText w:val="%4."/>
      <w:lvlJc w:val="left"/>
      <w:pPr>
        <w:tabs>
          <w:tab w:val="num" w:pos="3552"/>
        </w:tabs>
        <w:ind w:left="3552" w:hanging="360"/>
      </w:pPr>
      <w:rPr>
        <w:rFonts w:cs="Times New Roman"/>
      </w:rPr>
    </w:lvl>
    <w:lvl w:ilvl="4" w:tplc="04190019" w:tentative="1">
      <w:start w:val="1"/>
      <w:numFmt w:val="lowerLetter"/>
      <w:lvlText w:val="%5."/>
      <w:lvlJc w:val="left"/>
      <w:pPr>
        <w:tabs>
          <w:tab w:val="num" w:pos="4272"/>
        </w:tabs>
        <w:ind w:left="4272" w:hanging="360"/>
      </w:pPr>
      <w:rPr>
        <w:rFonts w:cs="Times New Roman"/>
      </w:rPr>
    </w:lvl>
    <w:lvl w:ilvl="5" w:tplc="0419001B" w:tentative="1">
      <w:start w:val="1"/>
      <w:numFmt w:val="lowerRoman"/>
      <w:lvlText w:val="%6."/>
      <w:lvlJc w:val="right"/>
      <w:pPr>
        <w:tabs>
          <w:tab w:val="num" w:pos="4992"/>
        </w:tabs>
        <w:ind w:left="4992" w:hanging="180"/>
      </w:pPr>
      <w:rPr>
        <w:rFonts w:cs="Times New Roman"/>
      </w:rPr>
    </w:lvl>
    <w:lvl w:ilvl="6" w:tplc="0419000F" w:tentative="1">
      <w:start w:val="1"/>
      <w:numFmt w:val="decimal"/>
      <w:lvlText w:val="%7."/>
      <w:lvlJc w:val="left"/>
      <w:pPr>
        <w:tabs>
          <w:tab w:val="num" w:pos="5712"/>
        </w:tabs>
        <w:ind w:left="5712" w:hanging="360"/>
      </w:pPr>
      <w:rPr>
        <w:rFonts w:cs="Times New Roman"/>
      </w:rPr>
    </w:lvl>
    <w:lvl w:ilvl="7" w:tplc="04190019" w:tentative="1">
      <w:start w:val="1"/>
      <w:numFmt w:val="lowerLetter"/>
      <w:lvlText w:val="%8."/>
      <w:lvlJc w:val="left"/>
      <w:pPr>
        <w:tabs>
          <w:tab w:val="num" w:pos="6432"/>
        </w:tabs>
        <w:ind w:left="6432" w:hanging="360"/>
      </w:pPr>
      <w:rPr>
        <w:rFonts w:cs="Times New Roman"/>
      </w:rPr>
    </w:lvl>
    <w:lvl w:ilvl="8" w:tplc="0419001B" w:tentative="1">
      <w:start w:val="1"/>
      <w:numFmt w:val="lowerRoman"/>
      <w:lvlText w:val="%9."/>
      <w:lvlJc w:val="right"/>
      <w:pPr>
        <w:tabs>
          <w:tab w:val="num" w:pos="7152"/>
        </w:tabs>
        <w:ind w:left="7152" w:hanging="180"/>
      </w:pPr>
      <w:rPr>
        <w:rFonts w:cs="Times New Roman"/>
      </w:rPr>
    </w:lvl>
  </w:abstractNum>
  <w:abstractNum w:abstractNumId="43">
    <w:nsid w:val="7ED4635C"/>
    <w:multiLevelType w:val="hybridMultilevel"/>
    <w:tmpl w:val="54803A80"/>
    <w:lvl w:ilvl="0" w:tplc="69207566">
      <w:start w:val="1"/>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num w:numId="1">
    <w:abstractNumId w:val="41"/>
  </w:num>
  <w:num w:numId="2">
    <w:abstractNumId w:val="0"/>
  </w:num>
  <w:num w:numId="3">
    <w:abstractNumId w:val="14"/>
  </w:num>
  <w:num w:numId="4">
    <w:abstractNumId w:val="18"/>
  </w:num>
  <w:num w:numId="5">
    <w:abstractNumId w:val="35"/>
  </w:num>
  <w:num w:numId="6">
    <w:abstractNumId w:val="20"/>
  </w:num>
  <w:num w:numId="7">
    <w:abstractNumId w:val="32"/>
  </w:num>
  <w:num w:numId="8">
    <w:abstractNumId w:val="25"/>
  </w:num>
  <w:num w:numId="9">
    <w:abstractNumId w:val="5"/>
  </w:num>
  <w:num w:numId="10">
    <w:abstractNumId w:val="36"/>
  </w:num>
  <w:num w:numId="11">
    <w:abstractNumId w:val="3"/>
  </w:num>
  <w:num w:numId="12">
    <w:abstractNumId w:val="13"/>
  </w:num>
  <w:num w:numId="13">
    <w:abstractNumId w:val="8"/>
  </w:num>
  <w:num w:numId="14">
    <w:abstractNumId w:val="24"/>
  </w:num>
  <w:num w:numId="15">
    <w:abstractNumId w:val="26"/>
  </w:num>
  <w:num w:numId="16">
    <w:abstractNumId w:val="19"/>
  </w:num>
  <w:num w:numId="17">
    <w:abstractNumId w:val="31"/>
  </w:num>
  <w:num w:numId="18">
    <w:abstractNumId w:val="30"/>
  </w:num>
  <w:num w:numId="19">
    <w:abstractNumId w:val="2"/>
  </w:num>
  <w:num w:numId="20">
    <w:abstractNumId w:val="27"/>
  </w:num>
  <w:num w:numId="21">
    <w:abstractNumId w:val="29"/>
  </w:num>
  <w:num w:numId="22">
    <w:abstractNumId w:val="17"/>
  </w:num>
  <w:num w:numId="23">
    <w:abstractNumId w:val="10"/>
  </w:num>
  <w:num w:numId="24">
    <w:abstractNumId w:val="21"/>
  </w:num>
  <w:num w:numId="25">
    <w:abstractNumId w:val="1"/>
  </w:num>
  <w:num w:numId="26">
    <w:abstractNumId w:val="7"/>
  </w:num>
  <w:num w:numId="27">
    <w:abstractNumId w:val="39"/>
  </w:num>
  <w:num w:numId="28">
    <w:abstractNumId w:val="22"/>
  </w:num>
  <w:num w:numId="29">
    <w:abstractNumId w:val="42"/>
  </w:num>
  <w:num w:numId="30">
    <w:abstractNumId w:val="23"/>
  </w:num>
  <w:num w:numId="31">
    <w:abstractNumId w:val="34"/>
  </w:num>
  <w:num w:numId="32">
    <w:abstractNumId w:val="38"/>
  </w:num>
  <w:num w:numId="33">
    <w:abstractNumId w:val="15"/>
  </w:num>
  <w:num w:numId="34">
    <w:abstractNumId w:val="28"/>
  </w:num>
  <w:num w:numId="35">
    <w:abstractNumId w:val="6"/>
  </w:num>
  <w:num w:numId="36">
    <w:abstractNumId w:val="11"/>
  </w:num>
  <w:num w:numId="37">
    <w:abstractNumId w:val="12"/>
  </w:num>
  <w:num w:numId="38">
    <w:abstractNumId w:val="33"/>
  </w:num>
  <w:num w:numId="39">
    <w:abstractNumId w:val="37"/>
  </w:num>
  <w:num w:numId="40">
    <w:abstractNumId w:val="4"/>
  </w:num>
  <w:num w:numId="41">
    <w:abstractNumId w:val="9"/>
  </w:num>
  <w:num w:numId="42">
    <w:abstractNumId w:val="40"/>
  </w:num>
  <w:num w:numId="43">
    <w:abstractNumId w:val="16"/>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08"/>
    <w:rsid w:val="000063EF"/>
    <w:rsid w:val="00031A18"/>
    <w:rsid w:val="00032953"/>
    <w:rsid w:val="00060232"/>
    <w:rsid w:val="00067966"/>
    <w:rsid w:val="000877F3"/>
    <w:rsid w:val="000D2B40"/>
    <w:rsid w:val="000D5876"/>
    <w:rsid w:val="000E41E9"/>
    <w:rsid w:val="000F327E"/>
    <w:rsid w:val="00104640"/>
    <w:rsid w:val="00116511"/>
    <w:rsid w:val="00141B31"/>
    <w:rsid w:val="0018594A"/>
    <w:rsid w:val="00192452"/>
    <w:rsid w:val="00193FB7"/>
    <w:rsid w:val="001946F3"/>
    <w:rsid w:val="001A6FFF"/>
    <w:rsid w:val="001B7F84"/>
    <w:rsid w:val="001C6297"/>
    <w:rsid w:val="0024200A"/>
    <w:rsid w:val="002511BA"/>
    <w:rsid w:val="00251920"/>
    <w:rsid w:val="002716F5"/>
    <w:rsid w:val="00294FE9"/>
    <w:rsid w:val="00295E24"/>
    <w:rsid w:val="002B2295"/>
    <w:rsid w:val="002E0807"/>
    <w:rsid w:val="002E0FC0"/>
    <w:rsid w:val="002E6AB3"/>
    <w:rsid w:val="002F742F"/>
    <w:rsid w:val="00346B90"/>
    <w:rsid w:val="00375689"/>
    <w:rsid w:val="003868FB"/>
    <w:rsid w:val="003B4FFB"/>
    <w:rsid w:val="003F477B"/>
    <w:rsid w:val="00405EEA"/>
    <w:rsid w:val="00412231"/>
    <w:rsid w:val="00440ADF"/>
    <w:rsid w:val="00442D3B"/>
    <w:rsid w:val="00445974"/>
    <w:rsid w:val="00460973"/>
    <w:rsid w:val="00467A2F"/>
    <w:rsid w:val="004E4C94"/>
    <w:rsid w:val="004E61B9"/>
    <w:rsid w:val="004E6259"/>
    <w:rsid w:val="004F4B4E"/>
    <w:rsid w:val="00504CC5"/>
    <w:rsid w:val="005126C2"/>
    <w:rsid w:val="00531A74"/>
    <w:rsid w:val="005477EA"/>
    <w:rsid w:val="005750BA"/>
    <w:rsid w:val="005813AD"/>
    <w:rsid w:val="005A1175"/>
    <w:rsid w:val="005B1D8D"/>
    <w:rsid w:val="005B219E"/>
    <w:rsid w:val="005C687E"/>
    <w:rsid w:val="005E3221"/>
    <w:rsid w:val="0060600E"/>
    <w:rsid w:val="006074AA"/>
    <w:rsid w:val="00611012"/>
    <w:rsid w:val="00637638"/>
    <w:rsid w:val="006C3FF3"/>
    <w:rsid w:val="006F3508"/>
    <w:rsid w:val="0070620C"/>
    <w:rsid w:val="007345A6"/>
    <w:rsid w:val="007518FC"/>
    <w:rsid w:val="00774547"/>
    <w:rsid w:val="00774EC9"/>
    <w:rsid w:val="00781061"/>
    <w:rsid w:val="007947AD"/>
    <w:rsid w:val="007B47C3"/>
    <w:rsid w:val="007B7997"/>
    <w:rsid w:val="007D26E7"/>
    <w:rsid w:val="007F650D"/>
    <w:rsid w:val="00803E5A"/>
    <w:rsid w:val="00806079"/>
    <w:rsid w:val="00806E7C"/>
    <w:rsid w:val="008556DF"/>
    <w:rsid w:val="00884C37"/>
    <w:rsid w:val="008914CB"/>
    <w:rsid w:val="008D36FC"/>
    <w:rsid w:val="008F1865"/>
    <w:rsid w:val="00914599"/>
    <w:rsid w:val="00937C41"/>
    <w:rsid w:val="009945A9"/>
    <w:rsid w:val="009A06E1"/>
    <w:rsid w:val="009D1AF9"/>
    <w:rsid w:val="00A10882"/>
    <w:rsid w:val="00A40828"/>
    <w:rsid w:val="00A42300"/>
    <w:rsid w:val="00A43B55"/>
    <w:rsid w:val="00A55602"/>
    <w:rsid w:val="00A56D4D"/>
    <w:rsid w:val="00A66846"/>
    <w:rsid w:val="00A713A2"/>
    <w:rsid w:val="00A81B45"/>
    <w:rsid w:val="00A914D7"/>
    <w:rsid w:val="00AE6DD1"/>
    <w:rsid w:val="00B02E59"/>
    <w:rsid w:val="00B22A70"/>
    <w:rsid w:val="00B7534D"/>
    <w:rsid w:val="00B773B1"/>
    <w:rsid w:val="00B86516"/>
    <w:rsid w:val="00BA4A8B"/>
    <w:rsid w:val="00BC21CC"/>
    <w:rsid w:val="00BE10F5"/>
    <w:rsid w:val="00BF0CFD"/>
    <w:rsid w:val="00C173EC"/>
    <w:rsid w:val="00C53960"/>
    <w:rsid w:val="00C912F9"/>
    <w:rsid w:val="00C9727D"/>
    <w:rsid w:val="00CB3DDF"/>
    <w:rsid w:val="00CF1D37"/>
    <w:rsid w:val="00D5236C"/>
    <w:rsid w:val="00D657EE"/>
    <w:rsid w:val="00D85EAB"/>
    <w:rsid w:val="00DB043A"/>
    <w:rsid w:val="00DC0B2A"/>
    <w:rsid w:val="00DC437C"/>
    <w:rsid w:val="00E24142"/>
    <w:rsid w:val="00E26D19"/>
    <w:rsid w:val="00E442F2"/>
    <w:rsid w:val="00E948D4"/>
    <w:rsid w:val="00F03D62"/>
    <w:rsid w:val="00F07103"/>
    <w:rsid w:val="00F154FB"/>
    <w:rsid w:val="00F37CD2"/>
    <w:rsid w:val="00F46C6B"/>
    <w:rsid w:val="00F52509"/>
    <w:rsid w:val="00F53B87"/>
    <w:rsid w:val="00FC115E"/>
    <w:rsid w:val="00FC3422"/>
    <w:rsid w:val="00FC3808"/>
    <w:rsid w:val="00FE1730"/>
    <w:rsid w:val="00FE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73B1"/>
    <w:pPr>
      <w:keepNext/>
      <w:pBdr>
        <w:bottom w:val="single" w:sz="12" w:space="1" w:color="auto"/>
      </w:pBdr>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B773B1"/>
    <w:pPr>
      <w:keepNext/>
      <w:pBdr>
        <w:top w:val="single" w:sz="4" w:space="1" w:color="auto"/>
        <w:left w:val="single" w:sz="4" w:space="4" w:color="auto"/>
        <w:bottom w:val="single" w:sz="4" w:space="1" w:color="auto"/>
        <w:right w:val="single" w:sz="4" w:space="4" w:color="auto"/>
      </w:pBdr>
      <w:spacing w:after="0" w:line="240" w:lineRule="auto"/>
      <w:ind w:left="360"/>
      <w:jc w:val="center"/>
      <w:outlineLvl w:val="1"/>
    </w:pPr>
    <w:rPr>
      <w:rFonts w:ascii="Times New Roman" w:eastAsia="Times New Roman" w:hAnsi="Times New Roman" w:cs="Times New Roman"/>
      <w:b/>
      <w:bCs/>
      <w:sz w:val="24"/>
      <w:szCs w:val="24"/>
      <w:lang w:eastAsia="ru-RU"/>
    </w:rPr>
  </w:style>
  <w:style w:type="paragraph" w:styleId="3">
    <w:name w:val="heading 3"/>
    <w:basedOn w:val="a"/>
    <w:link w:val="30"/>
    <w:uiPriority w:val="9"/>
    <w:qFormat/>
    <w:rsid w:val="00B773B1"/>
    <w:pPr>
      <w:spacing w:after="75" w:line="240" w:lineRule="auto"/>
      <w:jc w:val="center"/>
      <w:outlineLvl w:val="2"/>
    </w:pPr>
    <w:rPr>
      <w:rFonts w:ascii="Verdana" w:eastAsia="Times New Roman" w:hAnsi="Verdana" w:cs="Times New Roman"/>
      <w:b/>
      <w:bCs/>
      <w:color w:val="983F0C"/>
      <w:sz w:val="18"/>
      <w:szCs w:val="18"/>
      <w:lang w:eastAsia="ru-RU"/>
    </w:rPr>
  </w:style>
  <w:style w:type="paragraph" w:styleId="4">
    <w:name w:val="heading 4"/>
    <w:basedOn w:val="a"/>
    <w:link w:val="40"/>
    <w:uiPriority w:val="9"/>
    <w:qFormat/>
    <w:rsid w:val="00B773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
    <w:qFormat/>
    <w:rsid w:val="00B773B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3B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B773B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B773B1"/>
    <w:rPr>
      <w:rFonts w:ascii="Verdana" w:eastAsia="Times New Roman" w:hAnsi="Verdana" w:cs="Times New Roman"/>
      <w:b/>
      <w:bCs/>
      <w:color w:val="983F0C"/>
      <w:sz w:val="18"/>
      <w:szCs w:val="18"/>
      <w:lang w:eastAsia="ru-RU"/>
    </w:rPr>
  </w:style>
  <w:style w:type="character" w:customStyle="1" w:styleId="40">
    <w:name w:val="Заголовок 4 Знак"/>
    <w:basedOn w:val="a0"/>
    <w:link w:val="4"/>
    <w:uiPriority w:val="9"/>
    <w:rsid w:val="00B773B1"/>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B773B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B773B1"/>
  </w:style>
  <w:style w:type="paragraph" w:styleId="a3">
    <w:name w:val="Body Text"/>
    <w:basedOn w:val="a"/>
    <w:link w:val="a4"/>
    <w:uiPriority w:val="99"/>
    <w:rsid w:val="00B773B1"/>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B773B1"/>
    <w:rPr>
      <w:rFonts w:ascii="Times New Roman" w:eastAsia="Times New Roman" w:hAnsi="Times New Roman" w:cs="Times New Roman"/>
      <w:sz w:val="24"/>
      <w:szCs w:val="24"/>
      <w:lang w:eastAsia="ru-RU"/>
    </w:rPr>
  </w:style>
  <w:style w:type="paragraph" w:styleId="a5">
    <w:name w:val="Title"/>
    <w:basedOn w:val="a"/>
    <w:link w:val="a6"/>
    <w:uiPriority w:val="10"/>
    <w:qFormat/>
    <w:rsid w:val="00B773B1"/>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uiPriority w:val="10"/>
    <w:rsid w:val="00B773B1"/>
    <w:rPr>
      <w:rFonts w:ascii="Times New Roman" w:eastAsia="Times New Roman" w:hAnsi="Times New Roman" w:cs="Times New Roman"/>
      <w:b/>
      <w:bCs/>
      <w:sz w:val="24"/>
      <w:szCs w:val="24"/>
      <w:lang w:eastAsia="ru-RU"/>
    </w:rPr>
  </w:style>
  <w:style w:type="table" w:styleId="a7">
    <w:name w:val="Table Grid"/>
    <w:basedOn w:val="a1"/>
    <w:uiPriority w:val="59"/>
    <w:rsid w:val="00B773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773B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Normal (Web)"/>
    <w:basedOn w:val="a"/>
    <w:uiPriority w:val="99"/>
    <w:unhideWhenUsed/>
    <w:rsid w:val="00B77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B773B1"/>
    <w:rPr>
      <w:rFonts w:cs="Times New Roman"/>
      <w:color w:val="205393"/>
      <w:u w:val="single"/>
    </w:rPr>
  </w:style>
  <w:style w:type="character" w:styleId="aa">
    <w:name w:val="FollowedHyperlink"/>
    <w:basedOn w:val="a0"/>
    <w:uiPriority w:val="99"/>
    <w:semiHidden/>
    <w:unhideWhenUsed/>
    <w:rsid w:val="00B773B1"/>
    <w:rPr>
      <w:rFonts w:cs="Times New Roman"/>
      <w:color w:val="205393"/>
      <w:u w:val="single"/>
    </w:rPr>
  </w:style>
  <w:style w:type="character" w:styleId="ab">
    <w:name w:val="Strong"/>
    <w:basedOn w:val="a0"/>
    <w:uiPriority w:val="22"/>
    <w:qFormat/>
    <w:rsid w:val="00B773B1"/>
    <w:rPr>
      <w:rFonts w:cs="Times New Roman"/>
      <w:b/>
    </w:rPr>
  </w:style>
  <w:style w:type="character" w:styleId="ac">
    <w:name w:val="Emphasis"/>
    <w:basedOn w:val="a0"/>
    <w:uiPriority w:val="20"/>
    <w:qFormat/>
    <w:rsid w:val="00B773B1"/>
    <w:rPr>
      <w:rFonts w:cs="Times New Roman"/>
      <w:i/>
    </w:rPr>
  </w:style>
  <w:style w:type="paragraph" w:styleId="ad">
    <w:name w:val="Body Text Indent"/>
    <w:basedOn w:val="a"/>
    <w:link w:val="ae"/>
    <w:uiPriority w:val="99"/>
    <w:unhideWhenUsed/>
    <w:rsid w:val="00B773B1"/>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B773B1"/>
    <w:rPr>
      <w:rFonts w:ascii="Times New Roman" w:eastAsia="Times New Roman" w:hAnsi="Times New Roman" w:cs="Times New Roman"/>
      <w:sz w:val="24"/>
      <w:szCs w:val="24"/>
      <w:lang w:eastAsia="ru-RU"/>
    </w:rPr>
  </w:style>
  <w:style w:type="paragraph" w:customStyle="1" w:styleId="ConsNormal">
    <w:name w:val="ConsNormal"/>
    <w:rsid w:val="00B773B1"/>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styleId="af">
    <w:name w:val="footnote reference"/>
    <w:basedOn w:val="a0"/>
    <w:uiPriority w:val="99"/>
    <w:semiHidden/>
    <w:rsid w:val="00B773B1"/>
    <w:rPr>
      <w:rFonts w:cs="Times New Roman"/>
      <w:vertAlign w:val="superscript"/>
    </w:rPr>
  </w:style>
  <w:style w:type="paragraph" w:styleId="af0">
    <w:name w:val="footnote text"/>
    <w:basedOn w:val="a"/>
    <w:link w:val="af1"/>
    <w:uiPriority w:val="99"/>
    <w:semiHidden/>
    <w:rsid w:val="00B773B1"/>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B773B1"/>
    <w:rPr>
      <w:rFonts w:ascii="Times New Roman" w:eastAsia="Times New Roman" w:hAnsi="Times New Roman" w:cs="Times New Roman"/>
      <w:sz w:val="20"/>
      <w:szCs w:val="20"/>
      <w:lang w:eastAsia="ru-RU"/>
    </w:rPr>
  </w:style>
  <w:style w:type="paragraph" w:customStyle="1" w:styleId="ConsPlusNormal">
    <w:name w:val="ConsPlusNormal"/>
    <w:rsid w:val="00B773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uiPriority w:val="99"/>
    <w:semiHidden/>
    <w:unhideWhenUsed/>
    <w:rsid w:val="00B773B1"/>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B773B1"/>
    <w:rPr>
      <w:rFonts w:ascii="Tahoma" w:eastAsia="Times New Roman" w:hAnsi="Tahoma" w:cs="Tahoma"/>
      <w:sz w:val="16"/>
      <w:szCs w:val="16"/>
      <w:lang w:eastAsia="ru-RU"/>
    </w:rPr>
  </w:style>
  <w:style w:type="paragraph" w:customStyle="1" w:styleId="21">
    <w:name w:val="Знак2 Знак Знак Знак"/>
    <w:basedOn w:val="a"/>
    <w:rsid w:val="00B773B1"/>
    <w:pPr>
      <w:spacing w:after="0" w:line="240" w:lineRule="auto"/>
    </w:pPr>
    <w:rPr>
      <w:rFonts w:ascii="Verdana" w:eastAsia="Times New Roman" w:hAnsi="Verdana" w:cs="Verdana"/>
      <w:sz w:val="20"/>
      <w:szCs w:val="20"/>
      <w:lang w:val="en-US"/>
    </w:rPr>
  </w:style>
  <w:style w:type="paragraph" w:styleId="af4">
    <w:name w:val="List Paragraph"/>
    <w:basedOn w:val="a"/>
    <w:uiPriority w:val="34"/>
    <w:qFormat/>
    <w:rsid w:val="00B773B1"/>
    <w:pPr>
      <w:spacing w:after="0" w:line="240" w:lineRule="auto"/>
      <w:ind w:left="708"/>
    </w:pPr>
    <w:rPr>
      <w:rFonts w:ascii="Times New Roman" w:eastAsia="Times New Roman" w:hAnsi="Times New Roman" w:cs="Times New Roman"/>
      <w:sz w:val="24"/>
      <w:szCs w:val="24"/>
      <w:lang w:eastAsia="ru-RU"/>
    </w:rPr>
  </w:style>
  <w:style w:type="paragraph" w:styleId="af5">
    <w:name w:val="header"/>
    <w:aliases w:val="Titul,Heder"/>
    <w:basedOn w:val="a"/>
    <w:link w:val="af6"/>
    <w:uiPriority w:val="99"/>
    <w:unhideWhenUsed/>
    <w:rsid w:val="00B773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aliases w:val="Titul Знак,Heder Знак"/>
    <w:basedOn w:val="a0"/>
    <w:link w:val="af5"/>
    <w:uiPriority w:val="99"/>
    <w:rsid w:val="00B773B1"/>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B773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B773B1"/>
    <w:rPr>
      <w:rFonts w:ascii="Times New Roman" w:eastAsia="Times New Roman" w:hAnsi="Times New Roman" w:cs="Times New Roman"/>
      <w:sz w:val="24"/>
      <w:szCs w:val="24"/>
      <w:lang w:eastAsia="ru-RU"/>
    </w:rPr>
  </w:style>
  <w:style w:type="paragraph" w:styleId="22">
    <w:name w:val="Body Text 2"/>
    <w:basedOn w:val="a"/>
    <w:link w:val="23"/>
    <w:uiPriority w:val="99"/>
    <w:rsid w:val="00B773B1"/>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uiPriority w:val="99"/>
    <w:rsid w:val="00B773B1"/>
    <w:rPr>
      <w:rFonts w:ascii="Times New Roman" w:eastAsia="Times New Roman" w:hAnsi="Times New Roman" w:cs="Times New Roman"/>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773B1"/>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773B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page number"/>
    <w:basedOn w:val="a0"/>
    <w:uiPriority w:val="99"/>
    <w:rsid w:val="00B773B1"/>
    <w:rPr>
      <w:rFonts w:cs="Times New Roman"/>
    </w:rPr>
  </w:style>
  <w:style w:type="paragraph" w:styleId="24">
    <w:name w:val="Body Text Indent 2"/>
    <w:basedOn w:val="a"/>
    <w:link w:val="25"/>
    <w:uiPriority w:val="99"/>
    <w:rsid w:val="00B773B1"/>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rsid w:val="00B773B1"/>
    <w:rPr>
      <w:rFonts w:ascii="Times New Roman" w:eastAsia="Times New Roman" w:hAnsi="Times New Roman" w:cs="Times New Roman"/>
      <w:sz w:val="20"/>
      <w:szCs w:val="20"/>
      <w:lang w:eastAsia="ru-RU"/>
    </w:rPr>
  </w:style>
  <w:style w:type="paragraph" w:styleId="31">
    <w:name w:val="Body Text Indent 3"/>
    <w:basedOn w:val="a"/>
    <w:link w:val="32"/>
    <w:uiPriority w:val="99"/>
    <w:rsid w:val="00B773B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B773B1"/>
    <w:rPr>
      <w:rFonts w:ascii="Times New Roman" w:eastAsia="Times New Roman" w:hAnsi="Times New Roman" w:cs="Times New Roman"/>
      <w:sz w:val="16"/>
      <w:szCs w:val="16"/>
      <w:lang w:eastAsia="ru-RU"/>
    </w:rPr>
  </w:style>
  <w:style w:type="paragraph" w:styleId="33">
    <w:name w:val="Body Text 3"/>
    <w:basedOn w:val="a"/>
    <w:link w:val="34"/>
    <w:uiPriority w:val="99"/>
    <w:rsid w:val="00B773B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B773B1"/>
    <w:rPr>
      <w:rFonts w:ascii="Times New Roman" w:eastAsia="Times New Roman" w:hAnsi="Times New Roman" w:cs="Times New Roman"/>
      <w:sz w:val="16"/>
      <w:szCs w:val="16"/>
      <w:lang w:eastAsia="ru-RU"/>
    </w:rPr>
  </w:style>
  <w:style w:type="paragraph" w:styleId="afa">
    <w:name w:val="Block Text"/>
    <w:basedOn w:val="a"/>
    <w:uiPriority w:val="99"/>
    <w:rsid w:val="00B773B1"/>
    <w:pPr>
      <w:spacing w:after="0" w:line="240" w:lineRule="auto"/>
      <w:ind w:left="708" w:right="-5" w:firstLine="360"/>
      <w:jc w:val="both"/>
    </w:pPr>
    <w:rPr>
      <w:rFonts w:ascii="Times New Roman" w:eastAsia="Times New Roman" w:hAnsi="Times New Roman" w:cs="Times New Roman"/>
      <w:i/>
      <w:sz w:val="28"/>
      <w:szCs w:val="24"/>
      <w:lang w:eastAsia="ru-RU"/>
    </w:rPr>
  </w:style>
  <w:style w:type="character" w:customStyle="1" w:styleId="afb">
    <w:name w:val="Обычный (веб) Знак"/>
    <w:rsid w:val="00B773B1"/>
    <w:rPr>
      <w:rFonts w:ascii="Arial" w:hAnsi="Arial"/>
      <w:color w:val="000000"/>
      <w:sz w:val="18"/>
      <w:lang w:val="ru-RU" w:eastAsia="ru-RU"/>
    </w:rPr>
  </w:style>
  <w:style w:type="paragraph" w:customStyle="1" w:styleId="Courier14">
    <w:name w:val="Courier14"/>
    <w:basedOn w:val="a"/>
    <w:rsid w:val="00B773B1"/>
    <w:pPr>
      <w:spacing w:after="0" w:line="240" w:lineRule="auto"/>
      <w:ind w:firstLine="851"/>
      <w:jc w:val="both"/>
    </w:pPr>
    <w:rPr>
      <w:rFonts w:ascii="Courier New" w:eastAsia="Times New Roman" w:hAnsi="Courier New" w:cs="Times New Roman"/>
      <w:sz w:val="28"/>
      <w:szCs w:val="20"/>
      <w:lang w:eastAsia="ru-RU"/>
    </w:rPr>
  </w:style>
  <w:style w:type="paragraph" w:customStyle="1" w:styleId="afc">
    <w:name w:val="Нумерованный абзац"/>
    <w:rsid w:val="00B773B1"/>
    <w:pPr>
      <w:tabs>
        <w:tab w:val="num" w:pos="1108"/>
        <w:tab w:val="left" w:pos="1134"/>
      </w:tabs>
      <w:suppressAutoHyphens/>
      <w:spacing w:before="240" w:after="0" w:line="240" w:lineRule="auto"/>
      <w:ind w:left="1108" w:hanging="360"/>
      <w:jc w:val="both"/>
    </w:pPr>
    <w:rPr>
      <w:rFonts w:ascii="Times New Roman" w:eastAsia="Times New Roman" w:hAnsi="Times New Roman" w:cs="Times New Roman"/>
      <w:noProof/>
      <w:sz w:val="28"/>
      <w:szCs w:val="20"/>
      <w:lang w:eastAsia="ru-RU"/>
    </w:rPr>
  </w:style>
  <w:style w:type="paragraph" w:customStyle="1" w:styleId="NormalANX">
    <w:name w:val="NormalANX"/>
    <w:basedOn w:val="a"/>
    <w:rsid w:val="00B773B1"/>
    <w:pPr>
      <w:numPr>
        <w:numId w:val="33"/>
      </w:num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26">
    <w:name w:val="Body Text First Indent 2"/>
    <w:basedOn w:val="ad"/>
    <w:link w:val="27"/>
    <w:uiPriority w:val="99"/>
    <w:rsid w:val="00B773B1"/>
    <w:pPr>
      <w:ind w:firstLine="210"/>
    </w:pPr>
    <w:rPr>
      <w:sz w:val="28"/>
      <w:szCs w:val="20"/>
    </w:rPr>
  </w:style>
  <w:style w:type="character" w:customStyle="1" w:styleId="27">
    <w:name w:val="Красная строка 2 Знак"/>
    <w:basedOn w:val="ae"/>
    <w:link w:val="26"/>
    <w:uiPriority w:val="99"/>
    <w:rsid w:val="00B773B1"/>
    <w:rPr>
      <w:rFonts w:ascii="Times New Roman" w:eastAsia="Times New Roman" w:hAnsi="Times New Roman" w:cs="Times New Roman"/>
      <w:sz w:val="28"/>
      <w:szCs w:val="20"/>
      <w:lang w:eastAsia="ru-RU"/>
    </w:rPr>
  </w:style>
  <w:style w:type="paragraph" w:customStyle="1" w:styleId="ConsNonformat">
    <w:name w:val="ConsNonformat"/>
    <w:rsid w:val="00B773B1"/>
    <w:pPr>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12">
    <w:name w:val="Обычный.1"/>
    <w:rsid w:val="00B773B1"/>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BodyTextIndent1">
    <w:name w:val="Body Text Indent.Основной текст 1"/>
    <w:basedOn w:val="a"/>
    <w:rsid w:val="00B773B1"/>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d">
    <w:name w:val="Основной текст с отступом.Нумерованный список !!.Надин стиль"/>
    <w:basedOn w:val="a"/>
    <w:rsid w:val="00B773B1"/>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3">
    <w:name w:val="Основной текст с отступом.Нумерованный список !!.Надин стиль.Основной текст 1"/>
    <w:basedOn w:val="a"/>
    <w:rsid w:val="00B773B1"/>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bt">
    <w:name w:val="Основной текст.Основной текст1.Основной текст Знак.Основной текст Знак Знак.bt"/>
    <w:basedOn w:val="a"/>
    <w:rsid w:val="00B773B1"/>
    <w:pPr>
      <w:spacing w:after="0" w:line="240" w:lineRule="auto"/>
      <w:jc w:val="center"/>
    </w:pPr>
    <w:rPr>
      <w:rFonts w:ascii="Times New Roman" w:eastAsia="Times New Roman" w:hAnsi="Times New Roman" w:cs="Times New Roman"/>
      <w:sz w:val="28"/>
      <w:szCs w:val="20"/>
      <w:lang w:eastAsia="ru-RU"/>
    </w:rPr>
  </w:style>
  <w:style w:type="paragraph" w:customStyle="1" w:styleId="afe">
    <w:name w:val="Знак Знак Знак Знак Знак Знак Знак Знак Знак Знак"/>
    <w:basedOn w:val="a"/>
    <w:rsid w:val="00B773B1"/>
    <w:pPr>
      <w:tabs>
        <w:tab w:val="num" w:pos="360"/>
      </w:tabs>
      <w:spacing w:after="160" w:line="240" w:lineRule="exact"/>
    </w:pPr>
    <w:rPr>
      <w:rFonts w:ascii="Verdana" w:eastAsia="Times New Roman" w:hAnsi="Verdana" w:cs="Verdana"/>
      <w:sz w:val="20"/>
      <w:szCs w:val="20"/>
      <w:lang w:val="en-US"/>
    </w:rPr>
  </w:style>
  <w:style w:type="paragraph" w:customStyle="1" w:styleId="210">
    <w:name w:val="Знак2 Знак Знак Знак1"/>
    <w:basedOn w:val="a"/>
    <w:rsid w:val="00B773B1"/>
    <w:pPr>
      <w:spacing w:after="0" w:line="240" w:lineRule="auto"/>
    </w:pPr>
    <w:rPr>
      <w:rFonts w:ascii="Verdana" w:eastAsia="Times New Roman" w:hAnsi="Verdana" w:cs="Verdana"/>
      <w:sz w:val="20"/>
      <w:szCs w:val="20"/>
      <w:lang w:val="en-US"/>
    </w:rPr>
  </w:style>
  <w:style w:type="paragraph" w:customStyle="1" w:styleId="aff">
    <w:name w:val="Знак"/>
    <w:basedOn w:val="a"/>
    <w:rsid w:val="00B773B1"/>
    <w:pPr>
      <w:spacing w:after="0" w:line="240" w:lineRule="auto"/>
    </w:pPr>
    <w:rPr>
      <w:rFonts w:ascii="Verdana" w:eastAsia="Times New Roman" w:hAnsi="Verdana" w:cs="Verdana"/>
      <w:sz w:val="20"/>
      <w:szCs w:val="20"/>
      <w:lang w:val="en-US"/>
    </w:rPr>
  </w:style>
  <w:style w:type="paragraph" w:customStyle="1" w:styleId="aff0">
    <w:name w:val="ЭЭГ"/>
    <w:basedOn w:val="a"/>
    <w:rsid w:val="00B773B1"/>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Знак Знак Знак Знак Знак Знак"/>
    <w:basedOn w:val="a"/>
    <w:rsid w:val="00B773B1"/>
    <w:pPr>
      <w:tabs>
        <w:tab w:val="num" w:pos="360"/>
      </w:tabs>
      <w:spacing w:after="160" w:line="240" w:lineRule="exact"/>
    </w:pPr>
    <w:rPr>
      <w:rFonts w:ascii="Verdana" w:eastAsia="Times New Roman" w:hAnsi="Verdana" w:cs="Verdana"/>
      <w:sz w:val="20"/>
      <w:szCs w:val="20"/>
      <w:lang w:val="en-US"/>
    </w:rPr>
  </w:style>
  <w:style w:type="paragraph" w:customStyle="1" w:styleId="14">
    <w:name w:val="Знак1"/>
    <w:basedOn w:val="a"/>
    <w:rsid w:val="00B773B1"/>
    <w:pPr>
      <w:spacing w:after="0" w:line="240" w:lineRule="auto"/>
    </w:pPr>
    <w:rPr>
      <w:rFonts w:ascii="Verdana" w:eastAsia="Times New Roman" w:hAnsi="Verdana" w:cs="Verdana"/>
      <w:sz w:val="20"/>
      <w:szCs w:val="20"/>
      <w:lang w:val="en-US"/>
    </w:rPr>
  </w:style>
  <w:style w:type="paragraph" w:customStyle="1" w:styleId="15">
    <w:name w:val="Знак1 Знак Знак Знак Знак Знак Знак"/>
    <w:basedOn w:val="a"/>
    <w:rsid w:val="00B773B1"/>
    <w:pPr>
      <w:tabs>
        <w:tab w:val="num" w:pos="360"/>
      </w:tabs>
      <w:spacing w:after="160" w:line="240" w:lineRule="exact"/>
    </w:pPr>
    <w:rPr>
      <w:rFonts w:ascii="Verdana" w:eastAsia="Times New Roman" w:hAnsi="Verdana" w:cs="Verdana"/>
      <w:sz w:val="20"/>
      <w:szCs w:val="20"/>
      <w:lang w:val="en-US"/>
    </w:rPr>
  </w:style>
  <w:style w:type="character" w:customStyle="1" w:styleId="aff2">
    <w:name w:val="Цветовое выделение"/>
    <w:rsid w:val="00B773B1"/>
    <w:rPr>
      <w:b/>
      <w:color w:val="000080"/>
    </w:rPr>
  </w:style>
  <w:style w:type="paragraph" w:customStyle="1" w:styleId="aff3">
    <w:name w:val="Заголовок статьи"/>
    <w:basedOn w:val="a"/>
    <w:next w:val="a"/>
    <w:rsid w:val="00B773B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text">
    <w:name w:val="text"/>
    <w:basedOn w:val="a0"/>
    <w:rsid w:val="00B773B1"/>
    <w:rPr>
      <w:rFonts w:cs="Times New Roman"/>
    </w:rPr>
  </w:style>
  <w:style w:type="paragraph" w:customStyle="1" w:styleId="110">
    <w:name w:val="Знак Знак Знак Знак Знак Знак1 Знак Знак Знак Знак Знак Знак Знак Знак Знак Знак1"/>
    <w:basedOn w:val="a"/>
    <w:rsid w:val="00B773B1"/>
    <w:pPr>
      <w:tabs>
        <w:tab w:val="num" w:pos="360"/>
      </w:tabs>
      <w:spacing w:after="160" w:line="240" w:lineRule="exact"/>
    </w:pPr>
    <w:rPr>
      <w:rFonts w:ascii="Verdana" w:eastAsia="Times New Roman" w:hAnsi="Verdana" w:cs="Verdana"/>
      <w:sz w:val="20"/>
      <w:szCs w:val="20"/>
      <w:lang w:val="en-US"/>
    </w:rPr>
  </w:style>
  <w:style w:type="paragraph" w:customStyle="1" w:styleId="textindent">
    <w:name w:val="textindent"/>
    <w:basedOn w:val="a"/>
    <w:rsid w:val="00B77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73B1"/>
    <w:pPr>
      <w:spacing w:after="160" w:line="240" w:lineRule="exact"/>
    </w:pPr>
    <w:rPr>
      <w:rFonts w:ascii="Verdana" w:eastAsia="Times New Roman" w:hAnsi="Verdana" w:cs="Times New Roman"/>
      <w:sz w:val="20"/>
      <w:szCs w:val="20"/>
      <w:lang w:val="en-US"/>
    </w:rPr>
  </w:style>
  <w:style w:type="character" w:customStyle="1" w:styleId="16">
    <w:name w:val="Основной текст Знак1"/>
    <w:semiHidden/>
    <w:locked/>
    <w:rsid w:val="00B773B1"/>
    <w:rPr>
      <w:lang w:val="ru-RU" w:eastAsia="ru-RU"/>
    </w:rPr>
  </w:style>
  <w:style w:type="paragraph" w:customStyle="1" w:styleId="ConsCell">
    <w:name w:val="ConsCell"/>
    <w:rsid w:val="00B773B1"/>
    <w:pPr>
      <w:widowControl w:val="0"/>
      <w:autoSpaceDE w:val="0"/>
      <w:autoSpaceDN w:val="0"/>
      <w:adjustRightInd w:val="0"/>
      <w:spacing w:after="0" w:line="240" w:lineRule="auto"/>
      <w:ind w:right="19772"/>
    </w:pPr>
    <w:rPr>
      <w:rFonts w:ascii="Times New Roman" w:eastAsia="Times New Roman" w:hAnsi="Times New Roman" w:cs="Times New Roman"/>
      <w:lang w:eastAsia="ru-RU"/>
    </w:rPr>
  </w:style>
  <w:style w:type="paragraph" w:styleId="aff5">
    <w:name w:val="No Spacing"/>
    <w:uiPriority w:val="1"/>
    <w:qFormat/>
    <w:rsid w:val="00B773B1"/>
    <w:pPr>
      <w:spacing w:beforeAutospacing="1" w:after="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73B1"/>
    <w:pPr>
      <w:keepNext/>
      <w:pBdr>
        <w:bottom w:val="single" w:sz="12" w:space="1" w:color="auto"/>
      </w:pBdr>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B773B1"/>
    <w:pPr>
      <w:keepNext/>
      <w:pBdr>
        <w:top w:val="single" w:sz="4" w:space="1" w:color="auto"/>
        <w:left w:val="single" w:sz="4" w:space="4" w:color="auto"/>
        <w:bottom w:val="single" w:sz="4" w:space="1" w:color="auto"/>
        <w:right w:val="single" w:sz="4" w:space="4" w:color="auto"/>
      </w:pBdr>
      <w:spacing w:after="0" w:line="240" w:lineRule="auto"/>
      <w:ind w:left="360"/>
      <w:jc w:val="center"/>
      <w:outlineLvl w:val="1"/>
    </w:pPr>
    <w:rPr>
      <w:rFonts w:ascii="Times New Roman" w:eastAsia="Times New Roman" w:hAnsi="Times New Roman" w:cs="Times New Roman"/>
      <w:b/>
      <w:bCs/>
      <w:sz w:val="24"/>
      <w:szCs w:val="24"/>
      <w:lang w:eastAsia="ru-RU"/>
    </w:rPr>
  </w:style>
  <w:style w:type="paragraph" w:styleId="3">
    <w:name w:val="heading 3"/>
    <w:basedOn w:val="a"/>
    <w:link w:val="30"/>
    <w:uiPriority w:val="9"/>
    <w:qFormat/>
    <w:rsid w:val="00B773B1"/>
    <w:pPr>
      <w:spacing w:after="75" w:line="240" w:lineRule="auto"/>
      <w:jc w:val="center"/>
      <w:outlineLvl w:val="2"/>
    </w:pPr>
    <w:rPr>
      <w:rFonts w:ascii="Verdana" w:eastAsia="Times New Roman" w:hAnsi="Verdana" w:cs="Times New Roman"/>
      <w:b/>
      <w:bCs/>
      <w:color w:val="983F0C"/>
      <w:sz w:val="18"/>
      <w:szCs w:val="18"/>
      <w:lang w:eastAsia="ru-RU"/>
    </w:rPr>
  </w:style>
  <w:style w:type="paragraph" w:styleId="4">
    <w:name w:val="heading 4"/>
    <w:basedOn w:val="a"/>
    <w:link w:val="40"/>
    <w:uiPriority w:val="9"/>
    <w:qFormat/>
    <w:rsid w:val="00B773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
    <w:qFormat/>
    <w:rsid w:val="00B773B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3B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B773B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B773B1"/>
    <w:rPr>
      <w:rFonts w:ascii="Verdana" w:eastAsia="Times New Roman" w:hAnsi="Verdana" w:cs="Times New Roman"/>
      <w:b/>
      <w:bCs/>
      <w:color w:val="983F0C"/>
      <w:sz w:val="18"/>
      <w:szCs w:val="18"/>
      <w:lang w:eastAsia="ru-RU"/>
    </w:rPr>
  </w:style>
  <w:style w:type="character" w:customStyle="1" w:styleId="40">
    <w:name w:val="Заголовок 4 Знак"/>
    <w:basedOn w:val="a0"/>
    <w:link w:val="4"/>
    <w:uiPriority w:val="9"/>
    <w:rsid w:val="00B773B1"/>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B773B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B773B1"/>
  </w:style>
  <w:style w:type="paragraph" w:styleId="a3">
    <w:name w:val="Body Text"/>
    <w:basedOn w:val="a"/>
    <w:link w:val="a4"/>
    <w:uiPriority w:val="99"/>
    <w:rsid w:val="00B773B1"/>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B773B1"/>
    <w:rPr>
      <w:rFonts w:ascii="Times New Roman" w:eastAsia="Times New Roman" w:hAnsi="Times New Roman" w:cs="Times New Roman"/>
      <w:sz w:val="24"/>
      <w:szCs w:val="24"/>
      <w:lang w:eastAsia="ru-RU"/>
    </w:rPr>
  </w:style>
  <w:style w:type="paragraph" w:styleId="a5">
    <w:name w:val="Title"/>
    <w:basedOn w:val="a"/>
    <w:link w:val="a6"/>
    <w:uiPriority w:val="10"/>
    <w:qFormat/>
    <w:rsid w:val="00B773B1"/>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uiPriority w:val="10"/>
    <w:rsid w:val="00B773B1"/>
    <w:rPr>
      <w:rFonts w:ascii="Times New Roman" w:eastAsia="Times New Roman" w:hAnsi="Times New Roman" w:cs="Times New Roman"/>
      <w:b/>
      <w:bCs/>
      <w:sz w:val="24"/>
      <w:szCs w:val="24"/>
      <w:lang w:eastAsia="ru-RU"/>
    </w:rPr>
  </w:style>
  <w:style w:type="table" w:styleId="a7">
    <w:name w:val="Table Grid"/>
    <w:basedOn w:val="a1"/>
    <w:uiPriority w:val="59"/>
    <w:rsid w:val="00B773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773B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Normal (Web)"/>
    <w:basedOn w:val="a"/>
    <w:uiPriority w:val="99"/>
    <w:unhideWhenUsed/>
    <w:rsid w:val="00B77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B773B1"/>
    <w:rPr>
      <w:rFonts w:cs="Times New Roman"/>
      <w:color w:val="205393"/>
      <w:u w:val="single"/>
    </w:rPr>
  </w:style>
  <w:style w:type="character" w:styleId="aa">
    <w:name w:val="FollowedHyperlink"/>
    <w:basedOn w:val="a0"/>
    <w:uiPriority w:val="99"/>
    <w:semiHidden/>
    <w:unhideWhenUsed/>
    <w:rsid w:val="00B773B1"/>
    <w:rPr>
      <w:rFonts w:cs="Times New Roman"/>
      <w:color w:val="205393"/>
      <w:u w:val="single"/>
    </w:rPr>
  </w:style>
  <w:style w:type="character" w:styleId="ab">
    <w:name w:val="Strong"/>
    <w:basedOn w:val="a0"/>
    <w:uiPriority w:val="22"/>
    <w:qFormat/>
    <w:rsid w:val="00B773B1"/>
    <w:rPr>
      <w:rFonts w:cs="Times New Roman"/>
      <w:b/>
    </w:rPr>
  </w:style>
  <w:style w:type="character" w:styleId="ac">
    <w:name w:val="Emphasis"/>
    <w:basedOn w:val="a0"/>
    <w:uiPriority w:val="20"/>
    <w:qFormat/>
    <w:rsid w:val="00B773B1"/>
    <w:rPr>
      <w:rFonts w:cs="Times New Roman"/>
      <w:i/>
    </w:rPr>
  </w:style>
  <w:style w:type="paragraph" w:styleId="ad">
    <w:name w:val="Body Text Indent"/>
    <w:basedOn w:val="a"/>
    <w:link w:val="ae"/>
    <w:uiPriority w:val="99"/>
    <w:unhideWhenUsed/>
    <w:rsid w:val="00B773B1"/>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B773B1"/>
    <w:rPr>
      <w:rFonts w:ascii="Times New Roman" w:eastAsia="Times New Roman" w:hAnsi="Times New Roman" w:cs="Times New Roman"/>
      <w:sz w:val="24"/>
      <w:szCs w:val="24"/>
      <w:lang w:eastAsia="ru-RU"/>
    </w:rPr>
  </w:style>
  <w:style w:type="paragraph" w:customStyle="1" w:styleId="ConsNormal">
    <w:name w:val="ConsNormal"/>
    <w:rsid w:val="00B773B1"/>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styleId="af">
    <w:name w:val="footnote reference"/>
    <w:basedOn w:val="a0"/>
    <w:uiPriority w:val="99"/>
    <w:semiHidden/>
    <w:rsid w:val="00B773B1"/>
    <w:rPr>
      <w:rFonts w:cs="Times New Roman"/>
      <w:vertAlign w:val="superscript"/>
    </w:rPr>
  </w:style>
  <w:style w:type="paragraph" w:styleId="af0">
    <w:name w:val="footnote text"/>
    <w:basedOn w:val="a"/>
    <w:link w:val="af1"/>
    <w:uiPriority w:val="99"/>
    <w:semiHidden/>
    <w:rsid w:val="00B773B1"/>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B773B1"/>
    <w:rPr>
      <w:rFonts w:ascii="Times New Roman" w:eastAsia="Times New Roman" w:hAnsi="Times New Roman" w:cs="Times New Roman"/>
      <w:sz w:val="20"/>
      <w:szCs w:val="20"/>
      <w:lang w:eastAsia="ru-RU"/>
    </w:rPr>
  </w:style>
  <w:style w:type="paragraph" w:customStyle="1" w:styleId="ConsPlusNormal">
    <w:name w:val="ConsPlusNormal"/>
    <w:rsid w:val="00B773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
    <w:link w:val="af3"/>
    <w:uiPriority w:val="99"/>
    <w:semiHidden/>
    <w:unhideWhenUsed/>
    <w:rsid w:val="00B773B1"/>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B773B1"/>
    <w:rPr>
      <w:rFonts w:ascii="Tahoma" w:eastAsia="Times New Roman" w:hAnsi="Tahoma" w:cs="Tahoma"/>
      <w:sz w:val="16"/>
      <w:szCs w:val="16"/>
      <w:lang w:eastAsia="ru-RU"/>
    </w:rPr>
  </w:style>
  <w:style w:type="paragraph" w:customStyle="1" w:styleId="21">
    <w:name w:val="Знак2 Знак Знак Знак"/>
    <w:basedOn w:val="a"/>
    <w:rsid w:val="00B773B1"/>
    <w:pPr>
      <w:spacing w:after="0" w:line="240" w:lineRule="auto"/>
    </w:pPr>
    <w:rPr>
      <w:rFonts w:ascii="Verdana" w:eastAsia="Times New Roman" w:hAnsi="Verdana" w:cs="Verdana"/>
      <w:sz w:val="20"/>
      <w:szCs w:val="20"/>
      <w:lang w:val="en-US"/>
    </w:rPr>
  </w:style>
  <w:style w:type="paragraph" w:styleId="af4">
    <w:name w:val="List Paragraph"/>
    <w:basedOn w:val="a"/>
    <w:uiPriority w:val="34"/>
    <w:qFormat/>
    <w:rsid w:val="00B773B1"/>
    <w:pPr>
      <w:spacing w:after="0" w:line="240" w:lineRule="auto"/>
      <w:ind w:left="708"/>
    </w:pPr>
    <w:rPr>
      <w:rFonts w:ascii="Times New Roman" w:eastAsia="Times New Roman" w:hAnsi="Times New Roman" w:cs="Times New Roman"/>
      <w:sz w:val="24"/>
      <w:szCs w:val="24"/>
      <w:lang w:eastAsia="ru-RU"/>
    </w:rPr>
  </w:style>
  <w:style w:type="paragraph" w:styleId="af5">
    <w:name w:val="header"/>
    <w:aliases w:val="Titul,Heder"/>
    <w:basedOn w:val="a"/>
    <w:link w:val="af6"/>
    <w:uiPriority w:val="99"/>
    <w:unhideWhenUsed/>
    <w:rsid w:val="00B773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aliases w:val="Titul Знак,Heder Знак"/>
    <w:basedOn w:val="a0"/>
    <w:link w:val="af5"/>
    <w:uiPriority w:val="99"/>
    <w:rsid w:val="00B773B1"/>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B773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B773B1"/>
    <w:rPr>
      <w:rFonts w:ascii="Times New Roman" w:eastAsia="Times New Roman" w:hAnsi="Times New Roman" w:cs="Times New Roman"/>
      <w:sz w:val="24"/>
      <w:szCs w:val="24"/>
      <w:lang w:eastAsia="ru-RU"/>
    </w:rPr>
  </w:style>
  <w:style w:type="paragraph" w:styleId="22">
    <w:name w:val="Body Text 2"/>
    <w:basedOn w:val="a"/>
    <w:link w:val="23"/>
    <w:uiPriority w:val="99"/>
    <w:rsid w:val="00B773B1"/>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uiPriority w:val="99"/>
    <w:rsid w:val="00B773B1"/>
    <w:rPr>
      <w:rFonts w:ascii="Times New Roman" w:eastAsia="Times New Roman" w:hAnsi="Times New Roman" w:cs="Times New Roman"/>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773B1"/>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773B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page number"/>
    <w:basedOn w:val="a0"/>
    <w:uiPriority w:val="99"/>
    <w:rsid w:val="00B773B1"/>
    <w:rPr>
      <w:rFonts w:cs="Times New Roman"/>
    </w:rPr>
  </w:style>
  <w:style w:type="paragraph" w:styleId="24">
    <w:name w:val="Body Text Indent 2"/>
    <w:basedOn w:val="a"/>
    <w:link w:val="25"/>
    <w:uiPriority w:val="99"/>
    <w:rsid w:val="00B773B1"/>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rsid w:val="00B773B1"/>
    <w:rPr>
      <w:rFonts w:ascii="Times New Roman" w:eastAsia="Times New Roman" w:hAnsi="Times New Roman" w:cs="Times New Roman"/>
      <w:sz w:val="20"/>
      <w:szCs w:val="20"/>
      <w:lang w:eastAsia="ru-RU"/>
    </w:rPr>
  </w:style>
  <w:style w:type="paragraph" w:styleId="31">
    <w:name w:val="Body Text Indent 3"/>
    <w:basedOn w:val="a"/>
    <w:link w:val="32"/>
    <w:uiPriority w:val="99"/>
    <w:rsid w:val="00B773B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B773B1"/>
    <w:rPr>
      <w:rFonts w:ascii="Times New Roman" w:eastAsia="Times New Roman" w:hAnsi="Times New Roman" w:cs="Times New Roman"/>
      <w:sz w:val="16"/>
      <w:szCs w:val="16"/>
      <w:lang w:eastAsia="ru-RU"/>
    </w:rPr>
  </w:style>
  <w:style w:type="paragraph" w:styleId="33">
    <w:name w:val="Body Text 3"/>
    <w:basedOn w:val="a"/>
    <w:link w:val="34"/>
    <w:uiPriority w:val="99"/>
    <w:rsid w:val="00B773B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B773B1"/>
    <w:rPr>
      <w:rFonts w:ascii="Times New Roman" w:eastAsia="Times New Roman" w:hAnsi="Times New Roman" w:cs="Times New Roman"/>
      <w:sz w:val="16"/>
      <w:szCs w:val="16"/>
      <w:lang w:eastAsia="ru-RU"/>
    </w:rPr>
  </w:style>
  <w:style w:type="paragraph" w:styleId="afa">
    <w:name w:val="Block Text"/>
    <w:basedOn w:val="a"/>
    <w:uiPriority w:val="99"/>
    <w:rsid w:val="00B773B1"/>
    <w:pPr>
      <w:spacing w:after="0" w:line="240" w:lineRule="auto"/>
      <w:ind w:left="708" w:right="-5" w:firstLine="360"/>
      <w:jc w:val="both"/>
    </w:pPr>
    <w:rPr>
      <w:rFonts w:ascii="Times New Roman" w:eastAsia="Times New Roman" w:hAnsi="Times New Roman" w:cs="Times New Roman"/>
      <w:i/>
      <w:sz w:val="28"/>
      <w:szCs w:val="24"/>
      <w:lang w:eastAsia="ru-RU"/>
    </w:rPr>
  </w:style>
  <w:style w:type="character" w:customStyle="1" w:styleId="afb">
    <w:name w:val="Обычный (веб) Знак"/>
    <w:rsid w:val="00B773B1"/>
    <w:rPr>
      <w:rFonts w:ascii="Arial" w:hAnsi="Arial"/>
      <w:color w:val="000000"/>
      <w:sz w:val="18"/>
      <w:lang w:val="ru-RU" w:eastAsia="ru-RU"/>
    </w:rPr>
  </w:style>
  <w:style w:type="paragraph" w:customStyle="1" w:styleId="Courier14">
    <w:name w:val="Courier14"/>
    <w:basedOn w:val="a"/>
    <w:rsid w:val="00B773B1"/>
    <w:pPr>
      <w:spacing w:after="0" w:line="240" w:lineRule="auto"/>
      <w:ind w:firstLine="851"/>
      <w:jc w:val="both"/>
    </w:pPr>
    <w:rPr>
      <w:rFonts w:ascii="Courier New" w:eastAsia="Times New Roman" w:hAnsi="Courier New" w:cs="Times New Roman"/>
      <w:sz w:val="28"/>
      <w:szCs w:val="20"/>
      <w:lang w:eastAsia="ru-RU"/>
    </w:rPr>
  </w:style>
  <w:style w:type="paragraph" w:customStyle="1" w:styleId="afc">
    <w:name w:val="Нумерованный абзац"/>
    <w:rsid w:val="00B773B1"/>
    <w:pPr>
      <w:tabs>
        <w:tab w:val="num" w:pos="1108"/>
        <w:tab w:val="left" w:pos="1134"/>
      </w:tabs>
      <w:suppressAutoHyphens/>
      <w:spacing w:before="240" w:after="0" w:line="240" w:lineRule="auto"/>
      <w:ind w:left="1108" w:hanging="360"/>
      <w:jc w:val="both"/>
    </w:pPr>
    <w:rPr>
      <w:rFonts w:ascii="Times New Roman" w:eastAsia="Times New Roman" w:hAnsi="Times New Roman" w:cs="Times New Roman"/>
      <w:noProof/>
      <w:sz w:val="28"/>
      <w:szCs w:val="20"/>
      <w:lang w:eastAsia="ru-RU"/>
    </w:rPr>
  </w:style>
  <w:style w:type="paragraph" w:customStyle="1" w:styleId="NormalANX">
    <w:name w:val="NormalANX"/>
    <w:basedOn w:val="a"/>
    <w:rsid w:val="00B773B1"/>
    <w:pPr>
      <w:numPr>
        <w:numId w:val="33"/>
      </w:num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26">
    <w:name w:val="Body Text First Indent 2"/>
    <w:basedOn w:val="ad"/>
    <w:link w:val="27"/>
    <w:uiPriority w:val="99"/>
    <w:rsid w:val="00B773B1"/>
    <w:pPr>
      <w:ind w:firstLine="210"/>
    </w:pPr>
    <w:rPr>
      <w:sz w:val="28"/>
      <w:szCs w:val="20"/>
    </w:rPr>
  </w:style>
  <w:style w:type="character" w:customStyle="1" w:styleId="27">
    <w:name w:val="Красная строка 2 Знак"/>
    <w:basedOn w:val="ae"/>
    <w:link w:val="26"/>
    <w:uiPriority w:val="99"/>
    <w:rsid w:val="00B773B1"/>
    <w:rPr>
      <w:rFonts w:ascii="Times New Roman" w:eastAsia="Times New Roman" w:hAnsi="Times New Roman" w:cs="Times New Roman"/>
      <w:sz w:val="28"/>
      <w:szCs w:val="20"/>
      <w:lang w:eastAsia="ru-RU"/>
    </w:rPr>
  </w:style>
  <w:style w:type="paragraph" w:customStyle="1" w:styleId="ConsNonformat">
    <w:name w:val="ConsNonformat"/>
    <w:rsid w:val="00B773B1"/>
    <w:pPr>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12">
    <w:name w:val="Обычный.1"/>
    <w:rsid w:val="00B773B1"/>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BodyTextIndent1">
    <w:name w:val="Body Text Indent.Основной текст 1"/>
    <w:basedOn w:val="a"/>
    <w:rsid w:val="00B773B1"/>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d">
    <w:name w:val="Основной текст с отступом.Нумерованный список !!.Надин стиль"/>
    <w:basedOn w:val="a"/>
    <w:rsid w:val="00B773B1"/>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3">
    <w:name w:val="Основной текст с отступом.Нумерованный список !!.Надин стиль.Основной текст 1"/>
    <w:basedOn w:val="a"/>
    <w:rsid w:val="00B773B1"/>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paragraph" w:customStyle="1" w:styleId="1bt">
    <w:name w:val="Основной текст.Основной текст1.Основной текст Знак.Основной текст Знак Знак.bt"/>
    <w:basedOn w:val="a"/>
    <w:rsid w:val="00B773B1"/>
    <w:pPr>
      <w:spacing w:after="0" w:line="240" w:lineRule="auto"/>
      <w:jc w:val="center"/>
    </w:pPr>
    <w:rPr>
      <w:rFonts w:ascii="Times New Roman" w:eastAsia="Times New Roman" w:hAnsi="Times New Roman" w:cs="Times New Roman"/>
      <w:sz w:val="28"/>
      <w:szCs w:val="20"/>
      <w:lang w:eastAsia="ru-RU"/>
    </w:rPr>
  </w:style>
  <w:style w:type="paragraph" w:customStyle="1" w:styleId="afe">
    <w:name w:val="Знак Знак Знак Знак Знак Знак Знак Знак Знак Знак"/>
    <w:basedOn w:val="a"/>
    <w:rsid w:val="00B773B1"/>
    <w:pPr>
      <w:tabs>
        <w:tab w:val="num" w:pos="360"/>
      </w:tabs>
      <w:spacing w:after="160" w:line="240" w:lineRule="exact"/>
    </w:pPr>
    <w:rPr>
      <w:rFonts w:ascii="Verdana" w:eastAsia="Times New Roman" w:hAnsi="Verdana" w:cs="Verdana"/>
      <w:sz w:val="20"/>
      <w:szCs w:val="20"/>
      <w:lang w:val="en-US"/>
    </w:rPr>
  </w:style>
  <w:style w:type="paragraph" w:customStyle="1" w:styleId="210">
    <w:name w:val="Знак2 Знак Знак Знак1"/>
    <w:basedOn w:val="a"/>
    <w:rsid w:val="00B773B1"/>
    <w:pPr>
      <w:spacing w:after="0" w:line="240" w:lineRule="auto"/>
    </w:pPr>
    <w:rPr>
      <w:rFonts w:ascii="Verdana" w:eastAsia="Times New Roman" w:hAnsi="Verdana" w:cs="Verdana"/>
      <w:sz w:val="20"/>
      <w:szCs w:val="20"/>
      <w:lang w:val="en-US"/>
    </w:rPr>
  </w:style>
  <w:style w:type="paragraph" w:customStyle="1" w:styleId="aff">
    <w:name w:val="Знак"/>
    <w:basedOn w:val="a"/>
    <w:rsid w:val="00B773B1"/>
    <w:pPr>
      <w:spacing w:after="0" w:line="240" w:lineRule="auto"/>
    </w:pPr>
    <w:rPr>
      <w:rFonts w:ascii="Verdana" w:eastAsia="Times New Roman" w:hAnsi="Verdana" w:cs="Verdana"/>
      <w:sz w:val="20"/>
      <w:szCs w:val="20"/>
      <w:lang w:val="en-US"/>
    </w:rPr>
  </w:style>
  <w:style w:type="paragraph" w:customStyle="1" w:styleId="aff0">
    <w:name w:val="ЭЭГ"/>
    <w:basedOn w:val="a"/>
    <w:rsid w:val="00B773B1"/>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Знак Знак Знак Знак Знак Знак"/>
    <w:basedOn w:val="a"/>
    <w:rsid w:val="00B773B1"/>
    <w:pPr>
      <w:tabs>
        <w:tab w:val="num" w:pos="360"/>
      </w:tabs>
      <w:spacing w:after="160" w:line="240" w:lineRule="exact"/>
    </w:pPr>
    <w:rPr>
      <w:rFonts w:ascii="Verdana" w:eastAsia="Times New Roman" w:hAnsi="Verdana" w:cs="Verdana"/>
      <w:sz w:val="20"/>
      <w:szCs w:val="20"/>
      <w:lang w:val="en-US"/>
    </w:rPr>
  </w:style>
  <w:style w:type="paragraph" w:customStyle="1" w:styleId="14">
    <w:name w:val="Знак1"/>
    <w:basedOn w:val="a"/>
    <w:rsid w:val="00B773B1"/>
    <w:pPr>
      <w:spacing w:after="0" w:line="240" w:lineRule="auto"/>
    </w:pPr>
    <w:rPr>
      <w:rFonts w:ascii="Verdana" w:eastAsia="Times New Roman" w:hAnsi="Verdana" w:cs="Verdana"/>
      <w:sz w:val="20"/>
      <w:szCs w:val="20"/>
      <w:lang w:val="en-US"/>
    </w:rPr>
  </w:style>
  <w:style w:type="paragraph" w:customStyle="1" w:styleId="15">
    <w:name w:val="Знак1 Знак Знак Знак Знак Знак Знак"/>
    <w:basedOn w:val="a"/>
    <w:rsid w:val="00B773B1"/>
    <w:pPr>
      <w:tabs>
        <w:tab w:val="num" w:pos="360"/>
      </w:tabs>
      <w:spacing w:after="160" w:line="240" w:lineRule="exact"/>
    </w:pPr>
    <w:rPr>
      <w:rFonts w:ascii="Verdana" w:eastAsia="Times New Roman" w:hAnsi="Verdana" w:cs="Verdana"/>
      <w:sz w:val="20"/>
      <w:szCs w:val="20"/>
      <w:lang w:val="en-US"/>
    </w:rPr>
  </w:style>
  <w:style w:type="character" w:customStyle="1" w:styleId="aff2">
    <w:name w:val="Цветовое выделение"/>
    <w:rsid w:val="00B773B1"/>
    <w:rPr>
      <w:b/>
      <w:color w:val="000080"/>
    </w:rPr>
  </w:style>
  <w:style w:type="paragraph" w:customStyle="1" w:styleId="aff3">
    <w:name w:val="Заголовок статьи"/>
    <w:basedOn w:val="a"/>
    <w:next w:val="a"/>
    <w:rsid w:val="00B773B1"/>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text">
    <w:name w:val="text"/>
    <w:basedOn w:val="a0"/>
    <w:rsid w:val="00B773B1"/>
    <w:rPr>
      <w:rFonts w:cs="Times New Roman"/>
    </w:rPr>
  </w:style>
  <w:style w:type="paragraph" w:customStyle="1" w:styleId="110">
    <w:name w:val="Знак Знак Знак Знак Знак Знак1 Знак Знак Знак Знак Знак Знак Знак Знак Знак Знак1"/>
    <w:basedOn w:val="a"/>
    <w:rsid w:val="00B773B1"/>
    <w:pPr>
      <w:tabs>
        <w:tab w:val="num" w:pos="360"/>
      </w:tabs>
      <w:spacing w:after="160" w:line="240" w:lineRule="exact"/>
    </w:pPr>
    <w:rPr>
      <w:rFonts w:ascii="Verdana" w:eastAsia="Times New Roman" w:hAnsi="Verdana" w:cs="Verdana"/>
      <w:sz w:val="20"/>
      <w:szCs w:val="20"/>
      <w:lang w:val="en-US"/>
    </w:rPr>
  </w:style>
  <w:style w:type="paragraph" w:customStyle="1" w:styleId="textindent">
    <w:name w:val="textindent"/>
    <w:basedOn w:val="a"/>
    <w:rsid w:val="00B773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73B1"/>
    <w:pPr>
      <w:spacing w:after="160" w:line="240" w:lineRule="exact"/>
    </w:pPr>
    <w:rPr>
      <w:rFonts w:ascii="Verdana" w:eastAsia="Times New Roman" w:hAnsi="Verdana" w:cs="Times New Roman"/>
      <w:sz w:val="20"/>
      <w:szCs w:val="20"/>
      <w:lang w:val="en-US"/>
    </w:rPr>
  </w:style>
  <w:style w:type="character" w:customStyle="1" w:styleId="16">
    <w:name w:val="Основной текст Знак1"/>
    <w:semiHidden/>
    <w:locked/>
    <w:rsid w:val="00B773B1"/>
    <w:rPr>
      <w:lang w:val="ru-RU" w:eastAsia="ru-RU"/>
    </w:rPr>
  </w:style>
  <w:style w:type="paragraph" w:customStyle="1" w:styleId="ConsCell">
    <w:name w:val="ConsCell"/>
    <w:rsid w:val="00B773B1"/>
    <w:pPr>
      <w:widowControl w:val="0"/>
      <w:autoSpaceDE w:val="0"/>
      <w:autoSpaceDN w:val="0"/>
      <w:adjustRightInd w:val="0"/>
      <w:spacing w:after="0" w:line="240" w:lineRule="auto"/>
      <w:ind w:right="19772"/>
    </w:pPr>
    <w:rPr>
      <w:rFonts w:ascii="Times New Roman" w:eastAsia="Times New Roman" w:hAnsi="Times New Roman" w:cs="Times New Roman"/>
      <w:lang w:eastAsia="ru-RU"/>
    </w:rPr>
  </w:style>
  <w:style w:type="paragraph" w:styleId="aff5">
    <w:name w:val="No Spacing"/>
    <w:uiPriority w:val="1"/>
    <w:qFormat/>
    <w:rsid w:val="00B773B1"/>
    <w:pPr>
      <w:spacing w:beforeAutospacing="1" w:after="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8310">
      <w:bodyDiv w:val="1"/>
      <w:marLeft w:val="0"/>
      <w:marRight w:val="0"/>
      <w:marTop w:val="0"/>
      <w:marBottom w:val="0"/>
      <w:divBdr>
        <w:top w:val="none" w:sz="0" w:space="0" w:color="auto"/>
        <w:left w:val="none" w:sz="0" w:space="0" w:color="auto"/>
        <w:bottom w:val="none" w:sz="0" w:space="0" w:color="auto"/>
        <w:right w:val="none" w:sz="0" w:space="0" w:color="auto"/>
      </w:divBdr>
    </w:div>
    <w:div w:id="1369378112">
      <w:bodyDiv w:val="1"/>
      <w:marLeft w:val="0"/>
      <w:marRight w:val="0"/>
      <w:marTop w:val="0"/>
      <w:marBottom w:val="0"/>
      <w:divBdr>
        <w:top w:val="none" w:sz="0" w:space="0" w:color="auto"/>
        <w:left w:val="none" w:sz="0" w:space="0" w:color="auto"/>
        <w:bottom w:val="none" w:sz="0" w:space="0" w:color="auto"/>
        <w:right w:val="none" w:sz="0" w:space="0" w:color="auto"/>
      </w:divBdr>
    </w:div>
    <w:div w:id="1573614255">
      <w:bodyDiv w:val="1"/>
      <w:marLeft w:val="0"/>
      <w:marRight w:val="0"/>
      <w:marTop w:val="0"/>
      <w:marBottom w:val="0"/>
      <w:divBdr>
        <w:top w:val="none" w:sz="0" w:space="0" w:color="auto"/>
        <w:left w:val="none" w:sz="0" w:space="0" w:color="auto"/>
        <w:bottom w:val="none" w:sz="0" w:space="0" w:color="auto"/>
        <w:right w:val="none" w:sz="0" w:space="0" w:color="auto"/>
      </w:divBdr>
    </w:div>
    <w:div w:id="1688748861">
      <w:bodyDiv w:val="1"/>
      <w:marLeft w:val="0"/>
      <w:marRight w:val="0"/>
      <w:marTop w:val="0"/>
      <w:marBottom w:val="0"/>
      <w:divBdr>
        <w:top w:val="none" w:sz="0" w:space="0" w:color="auto"/>
        <w:left w:val="none" w:sz="0" w:space="0" w:color="auto"/>
        <w:bottom w:val="none" w:sz="0" w:space="0" w:color="auto"/>
        <w:right w:val="none" w:sz="0" w:space="0" w:color="auto"/>
      </w:divBdr>
    </w:div>
    <w:div w:id="21125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1838-8110-4389-B2B9-0A208E3E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20</Pages>
  <Words>7392</Words>
  <Characters>42139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Рашид</cp:lastModifiedBy>
  <cp:revision>215</cp:revision>
  <dcterms:created xsi:type="dcterms:W3CDTF">2016-11-21T09:58:00Z</dcterms:created>
  <dcterms:modified xsi:type="dcterms:W3CDTF">2016-12-29T08:17:00Z</dcterms:modified>
</cp:coreProperties>
</file>