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61" w:rsidRPr="00A20061" w:rsidRDefault="00A20061" w:rsidP="00A20061">
      <w:pPr>
        <w:spacing w:after="0" w:line="240" w:lineRule="auto"/>
        <w:contextualSpacing/>
        <w:jc w:val="center"/>
        <w:rPr>
          <w:rFonts w:ascii="Times New Roman" w:hAnsi="Times New Roman" w:cs="Times New Roman"/>
          <w:b/>
          <w:sz w:val="32"/>
          <w:szCs w:val="32"/>
        </w:rPr>
      </w:pPr>
      <w:r w:rsidRPr="00A20061">
        <w:rPr>
          <w:rFonts w:ascii="Times New Roman" w:hAnsi="Times New Roman" w:cs="Times New Roman"/>
          <w:b/>
          <w:sz w:val="32"/>
          <w:szCs w:val="32"/>
        </w:rPr>
        <w:t>Российская Федерация</w:t>
      </w:r>
    </w:p>
    <w:p w:rsidR="00A20061" w:rsidRPr="00A20061" w:rsidRDefault="00A20061" w:rsidP="00A20061">
      <w:pPr>
        <w:spacing w:after="0" w:line="240" w:lineRule="auto"/>
        <w:contextualSpacing/>
        <w:jc w:val="center"/>
        <w:rPr>
          <w:rFonts w:ascii="Times New Roman" w:hAnsi="Times New Roman" w:cs="Times New Roman"/>
          <w:b/>
          <w:sz w:val="32"/>
          <w:szCs w:val="32"/>
        </w:rPr>
      </w:pPr>
      <w:r w:rsidRPr="00A20061">
        <w:rPr>
          <w:rFonts w:ascii="Times New Roman" w:hAnsi="Times New Roman" w:cs="Times New Roman"/>
          <w:b/>
          <w:sz w:val="32"/>
          <w:szCs w:val="32"/>
        </w:rPr>
        <w:t>Карачаево-Черкесская Республика</w:t>
      </w:r>
    </w:p>
    <w:p w:rsidR="00A20061" w:rsidRPr="00A20061" w:rsidRDefault="00A20061" w:rsidP="00A20061">
      <w:pPr>
        <w:spacing w:after="0" w:line="240" w:lineRule="auto"/>
        <w:contextualSpacing/>
        <w:jc w:val="center"/>
        <w:rPr>
          <w:rFonts w:ascii="Times New Roman" w:hAnsi="Times New Roman" w:cs="Times New Roman"/>
          <w:b/>
          <w:sz w:val="2"/>
          <w:szCs w:val="28"/>
        </w:rPr>
      </w:pPr>
    </w:p>
    <w:p w:rsidR="00A20061" w:rsidRPr="00A20061" w:rsidRDefault="00A20061" w:rsidP="00A20061">
      <w:pPr>
        <w:spacing w:after="0" w:line="240" w:lineRule="auto"/>
        <w:contextualSpacing/>
        <w:jc w:val="center"/>
        <w:rPr>
          <w:rFonts w:ascii="Times New Roman" w:hAnsi="Times New Roman" w:cs="Times New Roman"/>
          <w:b/>
          <w:sz w:val="36"/>
          <w:szCs w:val="36"/>
        </w:rPr>
      </w:pPr>
      <w:r w:rsidRPr="00A20061">
        <w:rPr>
          <w:rFonts w:ascii="Times New Roman" w:hAnsi="Times New Roman" w:cs="Times New Roman"/>
          <w:b/>
          <w:sz w:val="36"/>
          <w:szCs w:val="36"/>
        </w:rPr>
        <w:t>Совет Зеленчукского муниципального района</w:t>
      </w:r>
    </w:p>
    <w:p w:rsidR="00A20061" w:rsidRPr="00A20061" w:rsidRDefault="00A20061" w:rsidP="00A20061">
      <w:pPr>
        <w:spacing w:after="0" w:line="240" w:lineRule="auto"/>
        <w:contextualSpacing/>
        <w:jc w:val="center"/>
        <w:rPr>
          <w:rFonts w:ascii="Times New Roman" w:hAnsi="Times New Roman" w:cs="Times New Roman"/>
          <w:b/>
          <w:sz w:val="36"/>
          <w:szCs w:val="36"/>
        </w:rPr>
      </w:pPr>
      <w:r w:rsidRPr="00A20061">
        <w:rPr>
          <w:rFonts w:ascii="Times New Roman" w:hAnsi="Times New Roman" w:cs="Times New Roman"/>
          <w:b/>
          <w:sz w:val="36"/>
          <w:szCs w:val="36"/>
        </w:rPr>
        <w:t>Ревизионная комиссия</w:t>
      </w:r>
    </w:p>
    <w:p w:rsidR="00A20061" w:rsidRPr="005A4C6E" w:rsidRDefault="00A20061" w:rsidP="00A20061">
      <w:pPr>
        <w:pBdr>
          <w:bottom w:val="single" w:sz="12" w:space="1" w:color="auto"/>
        </w:pBdr>
        <w:spacing w:after="0" w:line="240" w:lineRule="auto"/>
        <w:contextualSpacing/>
        <w:jc w:val="center"/>
        <w:rPr>
          <w:rFonts w:ascii="Times New Roman" w:hAnsi="Times New Roman" w:cs="Times New Roman"/>
          <w:b/>
          <w:szCs w:val="40"/>
        </w:rPr>
      </w:pPr>
      <w:r w:rsidRPr="00A20061">
        <w:rPr>
          <w:rFonts w:ascii="Times New Roman" w:hAnsi="Times New Roman" w:cs="Times New Roman"/>
          <w:b/>
          <w:szCs w:val="40"/>
        </w:rPr>
        <w:t xml:space="preserve">369140 КЧР, ст. Зеленчукская, ул. Ленина, 81 </w:t>
      </w:r>
      <w:proofErr w:type="spellStart"/>
      <w:r w:rsidRPr="00A20061">
        <w:rPr>
          <w:rFonts w:ascii="Times New Roman" w:hAnsi="Times New Roman" w:cs="Times New Roman"/>
          <w:b/>
          <w:szCs w:val="40"/>
        </w:rPr>
        <w:t>каб</w:t>
      </w:r>
      <w:proofErr w:type="spellEnd"/>
      <w:r w:rsidRPr="00A20061">
        <w:rPr>
          <w:rFonts w:ascii="Times New Roman" w:hAnsi="Times New Roman" w:cs="Times New Roman"/>
          <w:b/>
          <w:szCs w:val="40"/>
        </w:rPr>
        <w:t xml:space="preserve">. </w:t>
      </w:r>
      <w:r w:rsidRPr="005A4C6E">
        <w:rPr>
          <w:rFonts w:ascii="Times New Roman" w:hAnsi="Times New Roman" w:cs="Times New Roman"/>
          <w:b/>
          <w:szCs w:val="40"/>
        </w:rPr>
        <w:t xml:space="preserve">№6 </w:t>
      </w:r>
    </w:p>
    <w:p w:rsidR="009435C8" w:rsidRPr="00423A17" w:rsidRDefault="00A20061" w:rsidP="009435C8">
      <w:pPr>
        <w:pBdr>
          <w:bottom w:val="single" w:sz="12" w:space="1" w:color="auto"/>
        </w:pBdr>
        <w:contextualSpacing/>
        <w:jc w:val="center"/>
        <w:rPr>
          <w:rFonts w:ascii="Times New Roman" w:hAnsi="Times New Roman" w:cs="Times New Roman"/>
          <w:b/>
        </w:rPr>
      </w:pPr>
      <w:r w:rsidRPr="00A20061">
        <w:rPr>
          <w:rFonts w:ascii="Times New Roman" w:hAnsi="Times New Roman" w:cs="Times New Roman"/>
          <w:b/>
        </w:rPr>
        <w:t>Тел</w:t>
      </w:r>
      <w:r w:rsidRPr="00423A17">
        <w:rPr>
          <w:rFonts w:ascii="Times New Roman" w:hAnsi="Times New Roman" w:cs="Times New Roman"/>
          <w:b/>
        </w:rPr>
        <w:t xml:space="preserve">. 5-12-24  </w:t>
      </w:r>
      <w:r w:rsidRPr="00A20061">
        <w:rPr>
          <w:rFonts w:ascii="Times New Roman" w:hAnsi="Times New Roman" w:cs="Times New Roman"/>
          <w:b/>
          <w:lang w:val="en-US"/>
        </w:rPr>
        <w:t>e</w:t>
      </w:r>
      <w:r w:rsidRPr="00423A17">
        <w:rPr>
          <w:rFonts w:ascii="Times New Roman" w:hAnsi="Times New Roman" w:cs="Times New Roman"/>
          <w:b/>
        </w:rPr>
        <w:t>-</w:t>
      </w:r>
      <w:r w:rsidRPr="00A20061">
        <w:rPr>
          <w:rFonts w:ascii="Times New Roman" w:hAnsi="Times New Roman" w:cs="Times New Roman"/>
          <w:b/>
          <w:lang w:val="en-US"/>
        </w:rPr>
        <w:t>mail</w:t>
      </w:r>
      <w:r w:rsidRPr="00423A17">
        <w:rPr>
          <w:rFonts w:ascii="Times New Roman" w:hAnsi="Times New Roman" w:cs="Times New Roman"/>
          <w:b/>
        </w:rPr>
        <w:t>:</w:t>
      </w:r>
      <w:r w:rsidR="009435C8" w:rsidRPr="00423A17">
        <w:rPr>
          <w:rFonts w:ascii="Times New Roman" w:hAnsi="Times New Roman" w:cs="Times New Roman"/>
          <w:b/>
        </w:rPr>
        <w:t xml:space="preserve"> </w:t>
      </w:r>
      <w:proofErr w:type="spellStart"/>
      <w:r w:rsidR="009435C8" w:rsidRPr="009435C8">
        <w:rPr>
          <w:rFonts w:ascii="Times New Roman" w:hAnsi="Times New Roman" w:cs="Times New Roman"/>
          <w:b/>
          <w:szCs w:val="40"/>
          <w:lang w:val="en-US"/>
        </w:rPr>
        <w:t>revkom</w:t>
      </w:r>
      <w:r w:rsidR="009435C8" w:rsidRPr="009435C8">
        <w:rPr>
          <w:rFonts w:ascii="Times New Roman" w:hAnsi="Times New Roman" w:cs="Times New Roman"/>
          <w:b/>
          <w:lang w:val="en-US"/>
        </w:rPr>
        <w:t>zmr</w:t>
      </w:r>
      <w:proofErr w:type="spellEnd"/>
      <w:r w:rsidR="009435C8" w:rsidRPr="00423A17">
        <w:rPr>
          <w:rFonts w:ascii="Times New Roman" w:hAnsi="Times New Roman" w:cs="Times New Roman"/>
          <w:b/>
        </w:rPr>
        <w:t>@</w:t>
      </w:r>
      <w:r w:rsidR="009435C8" w:rsidRPr="009435C8">
        <w:rPr>
          <w:rFonts w:ascii="Times New Roman" w:hAnsi="Times New Roman" w:cs="Times New Roman"/>
          <w:b/>
          <w:lang w:val="en-US"/>
        </w:rPr>
        <w:t>mail</w:t>
      </w:r>
      <w:r w:rsidR="009435C8" w:rsidRPr="00423A17">
        <w:rPr>
          <w:rFonts w:ascii="Times New Roman" w:hAnsi="Times New Roman" w:cs="Times New Roman"/>
          <w:b/>
        </w:rPr>
        <w:t>.</w:t>
      </w:r>
      <w:proofErr w:type="spellStart"/>
      <w:r w:rsidR="009435C8" w:rsidRPr="009435C8">
        <w:rPr>
          <w:rFonts w:ascii="Times New Roman" w:hAnsi="Times New Roman" w:cs="Times New Roman"/>
          <w:b/>
          <w:lang w:val="en-US"/>
        </w:rPr>
        <w:t>ru</w:t>
      </w:r>
      <w:proofErr w:type="spellEnd"/>
    </w:p>
    <w:p w:rsidR="00A20061" w:rsidRPr="00A20061" w:rsidRDefault="00A20061" w:rsidP="00A20061">
      <w:pPr>
        <w:pBdr>
          <w:bottom w:val="single" w:sz="12" w:space="1" w:color="auto"/>
        </w:pBdr>
        <w:spacing w:after="0" w:line="240" w:lineRule="auto"/>
        <w:contextualSpacing/>
        <w:jc w:val="center"/>
        <w:rPr>
          <w:rFonts w:ascii="Times New Roman" w:hAnsi="Times New Roman" w:cs="Times New Roman"/>
          <w:b/>
        </w:rPr>
      </w:pPr>
      <w:r w:rsidRPr="00423A17">
        <w:rPr>
          <w:rFonts w:ascii="Times New Roman" w:hAnsi="Times New Roman" w:cs="Times New Roman"/>
          <w:b/>
        </w:rPr>
        <w:t xml:space="preserve"> </w:t>
      </w:r>
      <w:r w:rsidRPr="00A20061">
        <w:rPr>
          <w:rFonts w:ascii="Times New Roman" w:hAnsi="Times New Roman" w:cs="Times New Roman"/>
          <w:b/>
        </w:rPr>
        <w:t>ИНН/КПП  0912000544/091201001</w:t>
      </w:r>
    </w:p>
    <w:p w:rsidR="00A20061" w:rsidRPr="00A20061" w:rsidRDefault="00A20061" w:rsidP="00A20061">
      <w:pPr>
        <w:tabs>
          <w:tab w:val="left" w:pos="8100"/>
        </w:tabs>
        <w:spacing w:after="0" w:line="240" w:lineRule="auto"/>
        <w:contextualSpacing/>
        <w:jc w:val="both"/>
        <w:rPr>
          <w:rFonts w:ascii="Times New Roman" w:hAnsi="Times New Roman" w:cs="Times New Roman"/>
          <w:b/>
          <w:sz w:val="4"/>
          <w:szCs w:val="4"/>
        </w:rPr>
      </w:pPr>
    </w:p>
    <w:p w:rsidR="00A20061" w:rsidRPr="00A20061" w:rsidRDefault="004A40E6" w:rsidP="00A20061">
      <w:pPr>
        <w:spacing w:after="0" w:line="240" w:lineRule="auto"/>
        <w:ind w:left="360" w:hanging="360"/>
        <w:contextualSpacing/>
        <w:rPr>
          <w:rFonts w:ascii="Times New Roman" w:hAnsi="Times New Roman" w:cs="Times New Roman"/>
          <w:sz w:val="27"/>
          <w:szCs w:val="27"/>
        </w:rPr>
      </w:pPr>
      <w:r>
        <w:rPr>
          <w:rFonts w:ascii="Times New Roman" w:hAnsi="Times New Roman" w:cs="Times New Roman"/>
          <w:sz w:val="27"/>
          <w:szCs w:val="27"/>
        </w:rPr>
        <w:t>13</w:t>
      </w:r>
      <w:r w:rsidR="00A20061" w:rsidRPr="001F46D9">
        <w:rPr>
          <w:rFonts w:ascii="Times New Roman" w:hAnsi="Times New Roman" w:cs="Times New Roman"/>
          <w:sz w:val="27"/>
          <w:szCs w:val="27"/>
        </w:rPr>
        <w:t>.12.201</w:t>
      </w:r>
      <w:r w:rsidR="00EA00CB">
        <w:rPr>
          <w:rFonts w:ascii="Times New Roman" w:hAnsi="Times New Roman" w:cs="Times New Roman"/>
          <w:sz w:val="27"/>
          <w:szCs w:val="27"/>
        </w:rPr>
        <w:t>6</w:t>
      </w:r>
      <w:r w:rsidR="00A20061" w:rsidRPr="001F46D9">
        <w:rPr>
          <w:rFonts w:ascii="Times New Roman" w:hAnsi="Times New Roman" w:cs="Times New Roman"/>
          <w:sz w:val="27"/>
          <w:szCs w:val="27"/>
        </w:rPr>
        <w:t xml:space="preserve"> года  </w:t>
      </w:r>
      <w:bookmarkStart w:id="0" w:name="_GoBack"/>
      <w:bookmarkEnd w:id="0"/>
      <w:r w:rsidR="00A20061" w:rsidRPr="001F46D9">
        <w:rPr>
          <w:rFonts w:ascii="Times New Roman" w:hAnsi="Times New Roman" w:cs="Times New Roman"/>
          <w:sz w:val="27"/>
          <w:szCs w:val="27"/>
        </w:rPr>
        <w:t xml:space="preserve">                                                                                 </w:t>
      </w:r>
      <w:r w:rsidR="00137343" w:rsidRPr="001F46D9">
        <w:rPr>
          <w:rFonts w:ascii="Times New Roman" w:hAnsi="Times New Roman" w:cs="Times New Roman"/>
          <w:sz w:val="27"/>
          <w:szCs w:val="27"/>
        </w:rPr>
        <w:t xml:space="preserve">   </w:t>
      </w:r>
      <w:r w:rsidR="00BA7C90">
        <w:rPr>
          <w:rFonts w:ascii="Times New Roman" w:hAnsi="Times New Roman" w:cs="Times New Roman"/>
          <w:sz w:val="27"/>
          <w:szCs w:val="27"/>
        </w:rPr>
        <w:t xml:space="preserve">                          </w:t>
      </w:r>
      <w:r w:rsidR="00A20061" w:rsidRPr="001F46D9">
        <w:rPr>
          <w:rFonts w:ascii="Times New Roman" w:hAnsi="Times New Roman" w:cs="Times New Roman"/>
          <w:sz w:val="27"/>
          <w:szCs w:val="27"/>
        </w:rPr>
        <w:t xml:space="preserve">  №</w:t>
      </w:r>
      <w:r>
        <w:rPr>
          <w:rFonts w:ascii="Times New Roman" w:hAnsi="Times New Roman" w:cs="Times New Roman"/>
          <w:sz w:val="27"/>
          <w:szCs w:val="27"/>
        </w:rPr>
        <w:t>26</w:t>
      </w:r>
    </w:p>
    <w:p w:rsidR="00A20061" w:rsidRPr="00A20061" w:rsidRDefault="00A20061" w:rsidP="00A20061">
      <w:pPr>
        <w:spacing w:after="0" w:line="240" w:lineRule="auto"/>
        <w:ind w:firstLine="552"/>
        <w:contextualSpacing/>
        <w:jc w:val="center"/>
        <w:rPr>
          <w:rFonts w:ascii="Times New Roman" w:hAnsi="Times New Roman" w:cs="Times New Roman"/>
          <w:b/>
          <w:bCs/>
          <w:sz w:val="27"/>
          <w:szCs w:val="27"/>
        </w:rPr>
      </w:pPr>
    </w:p>
    <w:p w:rsidR="00A20061" w:rsidRPr="00A20061" w:rsidRDefault="00A20061" w:rsidP="00A20061">
      <w:pPr>
        <w:spacing w:after="0" w:line="240" w:lineRule="auto"/>
        <w:ind w:firstLine="552"/>
        <w:contextualSpacing/>
        <w:jc w:val="center"/>
        <w:rPr>
          <w:rFonts w:ascii="Times New Roman" w:hAnsi="Times New Roman" w:cs="Times New Roman"/>
          <w:b/>
          <w:bCs/>
          <w:sz w:val="27"/>
          <w:szCs w:val="27"/>
        </w:rPr>
      </w:pPr>
    </w:p>
    <w:p w:rsidR="00A20061" w:rsidRPr="00A20061" w:rsidRDefault="00A20061" w:rsidP="00A20061">
      <w:pPr>
        <w:spacing w:after="0" w:line="240" w:lineRule="auto"/>
        <w:ind w:firstLine="552"/>
        <w:contextualSpacing/>
        <w:jc w:val="center"/>
        <w:rPr>
          <w:rFonts w:ascii="Times New Roman" w:hAnsi="Times New Roman" w:cs="Times New Roman"/>
          <w:b/>
          <w:bCs/>
          <w:sz w:val="27"/>
          <w:szCs w:val="27"/>
        </w:rPr>
      </w:pPr>
      <w:r w:rsidRPr="00A20061">
        <w:rPr>
          <w:rFonts w:ascii="Times New Roman" w:hAnsi="Times New Roman" w:cs="Times New Roman"/>
          <w:b/>
          <w:bCs/>
          <w:sz w:val="27"/>
          <w:szCs w:val="27"/>
        </w:rPr>
        <w:t>ЗАКЛЮЧЕНИЕ</w:t>
      </w:r>
    </w:p>
    <w:p w:rsidR="006E0D21" w:rsidRPr="00A20061" w:rsidRDefault="006E0D21" w:rsidP="001549E5">
      <w:pPr>
        <w:spacing w:after="0" w:line="240" w:lineRule="auto"/>
        <w:ind w:firstLine="552"/>
        <w:contextualSpacing/>
        <w:jc w:val="center"/>
        <w:rPr>
          <w:rFonts w:ascii="Times New Roman" w:eastAsia="Times New Roman" w:hAnsi="Times New Roman" w:cs="Times New Roman"/>
          <w:b/>
          <w:bCs/>
          <w:sz w:val="27"/>
          <w:szCs w:val="27"/>
          <w:lang w:eastAsia="ru-RU"/>
        </w:rPr>
      </w:pPr>
    </w:p>
    <w:p w:rsidR="001549E5" w:rsidRPr="00A20061" w:rsidRDefault="001549E5" w:rsidP="001549E5">
      <w:pPr>
        <w:spacing w:after="0" w:line="240" w:lineRule="auto"/>
        <w:ind w:firstLine="552"/>
        <w:contextualSpacing/>
        <w:jc w:val="center"/>
        <w:rPr>
          <w:rFonts w:ascii="Times New Roman" w:eastAsia="Times New Roman" w:hAnsi="Times New Roman" w:cs="Times New Roman"/>
          <w:b/>
          <w:bCs/>
          <w:sz w:val="27"/>
          <w:szCs w:val="27"/>
          <w:lang w:eastAsia="ru-RU"/>
        </w:rPr>
      </w:pPr>
    </w:p>
    <w:p w:rsidR="001549E5" w:rsidRPr="00A20061" w:rsidRDefault="001549E5" w:rsidP="001549E5">
      <w:pPr>
        <w:spacing w:after="0" w:line="240" w:lineRule="auto"/>
        <w:ind w:firstLine="552"/>
        <w:contextualSpacing/>
        <w:jc w:val="center"/>
        <w:rPr>
          <w:rFonts w:ascii="Times New Roman" w:eastAsia="Times New Roman" w:hAnsi="Times New Roman" w:cs="Times New Roman"/>
          <w:b/>
          <w:bCs/>
          <w:sz w:val="27"/>
          <w:szCs w:val="27"/>
          <w:lang w:eastAsia="ru-RU"/>
        </w:rPr>
      </w:pPr>
      <w:r w:rsidRPr="00A20061">
        <w:rPr>
          <w:rFonts w:ascii="Times New Roman" w:eastAsia="Times New Roman" w:hAnsi="Times New Roman" w:cs="Times New Roman"/>
          <w:b/>
          <w:bCs/>
          <w:sz w:val="27"/>
          <w:szCs w:val="27"/>
          <w:lang w:eastAsia="ru-RU"/>
        </w:rPr>
        <w:t xml:space="preserve">Ревизионной комиссии Зеленчукского муниципального района  </w:t>
      </w:r>
    </w:p>
    <w:p w:rsidR="001549E5" w:rsidRPr="00A20061" w:rsidRDefault="007B1AEE" w:rsidP="001549E5">
      <w:pPr>
        <w:spacing w:after="0" w:line="240" w:lineRule="auto"/>
        <w:ind w:firstLine="552"/>
        <w:contextualSpacing/>
        <w:jc w:val="center"/>
        <w:rPr>
          <w:rFonts w:ascii="Times New Roman" w:eastAsia="Times New Roman" w:hAnsi="Times New Roman" w:cs="Times New Roman"/>
          <w:b/>
          <w:bCs/>
          <w:sz w:val="27"/>
          <w:szCs w:val="27"/>
          <w:lang w:eastAsia="ru-RU"/>
        </w:rPr>
      </w:pPr>
      <w:r w:rsidRPr="00A20061">
        <w:rPr>
          <w:rFonts w:ascii="Times New Roman" w:eastAsia="Times New Roman" w:hAnsi="Times New Roman" w:cs="Times New Roman"/>
          <w:b/>
          <w:bCs/>
          <w:sz w:val="27"/>
          <w:szCs w:val="27"/>
          <w:lang w:eastAsia="ru-RU"/>
        </w:rPr>
        <w:t xml:space="preserve"> на проект бюджета </w:t>
      </w:r>
      <w:proofErr w:type="spellStart"/>
      <w:r w:rsidRPr="00A20061">
        <w:rPr>
          <w:rFonts w:ascii="Times New Roman" w:eastAsia="Times New Roman" w:hAnsi="Times New Roman" w:cs="Times New Roman"/>
          <w:b/>
          <w:bCs/>
          <w:sz w:val="27"/>
          <w:szCs w:val="27"/>
          <w:lang w:eastAsia="ru-RU"/>
        </w:rPr>
        <w:t>Даусузского</w:t>
      </w:r>
      <w:proofErr w:type="spellEnd"/>
      <w:r w:rsidR="001549E5" w:rsidRPr="00A20061">
        <w:rPr>
          <w:rFonts w:ascii="Times New Roman" w:eastAsia="Times New Roman" w:hAnsi="Times New Roman" w:cs="Times New Roman"/>
          <w:b/>
          <w:bCs/>
          <w:sz w:val="27"/>
          <w:szCs w:val="27"/>
          <w:lang w:eastAsia="ru-RU"/>
        </w:rPr>
        <w:t xml:space="preserve"> сельского поселения</w:t>
      </w:r>
    </w:p>
    <w:p w:rsidR="001549E5" w:rsidRPr="00A20061" w:rsidRDefault="001549E5" w:rsidP="001549E5">
      <w:pPr>
        <w:spacing w:after="0" w:line="240" w:lineRule="auto"/>
        <w:contextualSpacing/>
        <w:jc w:val="center"/>
        <w:rPr>
          <w:rFonts w:ascii="Times New Roman" w:eastAsia="Times New Roman" w:hAnsi="Times New Roman" w:cs="Times New Roman"/>
          <w:b/>
          <w:bCs/>
          <w:sz w:val="27"/>
          <w:szCs w:val="27"/>
          <w:lang w:eastAsia="ru-RU"/>
        </w:rPr>
      </w:pPr>
      <w:r w:rsidRPr="00A20061">
        <w:rPr>
          <w:rFonts w:ascii="Times New Roman" w:eastAsia="Times New Roman" w:hAnsi="Times New Roman" w:cs="Times New Roman"/>
          <w:b/>
          <w:bCs/>
          <w:sz w:val="27"/>
          <w:szCs w:val="27"/>
          <w:lang w:eastAsia="ru-RU"/>
        </w:rPr>
        <w:t xml:space="preserve">«О  бюджете </w:t>
      </w:r>
      <w:proofErr w:type="spellStart"/>
      <w:r w:rsidR="00BA34B4" w:rsidRPr="00A20061">
        <w:rPr>
          <w:rFonts w:ascii="Times New Roman" w:eastAsia="Times New Roman" w:hAnsi="Times New Roman" w:cs="Times New Roman"/>
          <w:b/>
          <w:bCs/>
          <w:sz w:val="27"/>
          <w:szCs w:val="27"/>
          <w:lang w:eastAsia="ru-RU"/>
        </w:rPr>
        <w:t>Даусузского</w:t>
      </w:r>
      <w:proofErr w:type="spellEnd"/>
      <w:r w:rsidRPr="00A20061">
        <w:rPr>
          <w:rFonts w:ascii="Times New Roman" w:eastAsia="Times New Roman" w:hAnsi="Times New Roman" w:cs="Times New Roman"/>
          <w:b/>
          <w:bCs/>
          <w:sz w:val="27"/>
          <w:szCs w:val="27"/>
          <w:lang w:eastAsia="ru-RU"/>
        </w:rPr>
        <w:t xml:space="preserve"> сельского поселения на 201</w:t>
      </w:r>
      <w:r w:rsidR="00BA7C90">
        <w:rPr>
          <w:rFonts w:ascii="Times New Roman" w:eastAsia="Times New Roman" w:hAnsi="Times New Roman" w:cs="Times New Roman"/>
          <w:b/>
          <w:bCs/>
          <w:sz w:val="27"/>
          <w:szCs w:val="27"/>
          <w:lang w:eastAsia="ru-RU"/>
        </w:rPr>
        <w:t>7</w:t>
      </w:r>
      <w:r w:rsidRPr="00A20061">
        <w:rPr>
          <w:rFonts w:ascii="Times New Roman" w:eastAsia="Times New Roman" w:hAnsi="Times New Roman" w:cs="Times New Roman"/>
          <w:b/>
          <w:bCs/>
          <w:sz w:val="27"/>
          <w:szCs w:val="27"/>
          <w:lang w:eastAsia="ru-RU"/>
        </w:rPr>
        <w:t xml:space="preserve"> год»</w:t>
      </w:r>
    </w:p>
    <w:p w:rsidR="001549E5" w:rsidRPr="00A20061" w:rsidRDefault="001549E5" w:rsidP="001549E5">
      <w:pPr>
        <w:spacing w:after="0" w:line="240" w:lineRule="auto"/>
        <w:ind w:firstLine="552"/>
        <w:contextualSpacing/>
        <w:jc w:val="both"/>
        <w:rPr>
          <w:rFonts w:ascii="Times New Roman" w:eastAsia="Times New Roman" w:hAnsi="Times New Roman" w:cs="Times New Roman"/>
          <w:b/>
          <w:bCs/>
          <w:sz w:val="27"/>
          <w:szCs w:val="27"/>
          <w:lang w:eastAsia="ru-RU"/>
        </w:rPr>
      </w:pPr>
    </w:p>
    <w:p w:rsidR="001549E5" w:rsidRPr="00A20061" w:rsidRDefault="001549E5" w:rsidP="001549E5">
      <w:pPr>
        <w:spacing w:after="0" w:line="240" w:lineRule="auto"/>
        <w:ind w:left="336"/>
        <w:contextualSpacing/>
        <w:jc w:val="center"/>
        <w:rPr>
          <w:rFonts w:ascii="Times New Roman" w:eastAsia="Times New Roman" w:hAnsi="Times New Roman" w:cs="Times New Roman"/>
          <w:b/>
          <w:bCs/>
          <w:sz w:val="27"/>
          <w:szCs w:val="27"/>
          <w:lang w:eastAsia="ru-RU"/>
        </w:rPr>
      </w:pPr>
      <w:r w:rsidRPr="00A20061">
        <w:rPr>
          <w:rFonts w:ascii="Times New Roman" w:eastAsia="Times New Roman" w:hAnsi="Times New Roman" w:cs="Times New Roman"/>
          <w:b/>
          <w:bCs/>
          <w:sz w:val="27"/>
          <w:szCs w:val="27"/>
          <w:lang w:eastAsia="ru-RU"/>
        </w:rPr>
        <w:t>1.ОБЩИЕ ПОЛОЖЕНИЯ</w:t>
      </w:r>
    </w:p>
    <w:p w:rsidR="001549E5" w:rsidRPr="00A20061" w:rsidRDefault="001549E5" w:rsidP="001549E5">
      <w:pPr>
        <w:spacing w:after="0" w:line="240" w:lineRule="auto"/>
        <w:ind w:hanging="24"/>
        <w:contextualSpacing/>
        <w:jc w:val="center"/>
        <w:rPr>
          <w:rFonts w:ascii="Times New Roman" w:eastAsia="Times New Roman" w:hAnsi="Times New Roman" w:cs="Times New Roman"/>
          <w:b/>
          <w:bCs/>
          <w:sz w:val="27"/>
          <w:szCs w:val="27"/>
          <w:lang w:eastAsia="ru-RU"/>
        </w:rPr>
      </w:pPr>
    </w:p>
    <w:p w:rsidR="001549E5" w:rsidRPr="00A20061" w:rsidRDefault="001549E5" w:rsidP="001549E5">
      <w:pPr>
        <w:spacing w:after="0" w:line="240" w:lineRule="auto"/>
        <w:ind w:firstLine="576"/>
        <w:contextualSpacing/>
        <w:jc w:val="both"/>
        <w:rPr>
          <w:rFonts w:ascii="Times New Roman" w:eastAsia="Times New Roman" w:hAnsi="Times New Roman" w:cs="Times New Roman"/>
          <w:sz w:val="27"/>
          <w:szCs w:val="27"/>
          <w:lang w:eastAsia="ru-RU"/>
        </w:rPr>
      </w:pPr>
      <w:proofErr w:type="gramStart"/>
      <w:r w:rsidRPr="00A20061">
        <w:rPr>
          <w:rFonts w:ascii="Times New Roman" w:eastAsia="Times New Roman" w:hAnsi="Times New Roman" w:cs="Times New Roman"/>
          <w:sz w:val="27"/>
          <w:szCs w:val="27"/>
          <w:lang w:eastAsia="ru-RU"/>
        </w:rPr>
        <w:t>Заключение Ревизионной комиссии Зеленчукского муниципального района Карачаево-Черкесской Республи</w:t>
      </w:r>
      <w:r w:rsidRPr="00A20061">
        <w:rPr>
          <w:rFonts w:ascii="Times New Roman" w:eastAsia="Times New Roman" w:hAnsi="Times New Roman" w:cs="Times New Roman"/>
          <w:sz w:val="27"/>
          <w:szCs w:val="27"/>
          <w:lang w:eastAsia="ru-RU"/>
        </w:rPr>
        <w:softHyphen/>
        <w:t xml:space="preserve">ки (далее Ревизионная комиссия) на проект бюджета </w:t>
      </w:r>
      <w:proofErr w:type="spellStart"/>
      <w:r w:rsidR="00237A38" w:rsidRPr="00A20061">
        <w:rPr>
          <w:rFonts w:ascii="Times New Roman" w:eastAsia="Times New Roman" w:hAnsi="Times New Roman" w:cs="Times New Roman"/>
          <w:sz w:val="27"/>
          <w:szCs w:val="27"/>
          <w:lang w:eastAsia="ru-RU"/>
        </w:rPr>
        <w:t>Даусузского</w:t>
      </w:r>
      <w:proofErr w:type="spellEnd"/>
      <w:r w:rsidR="00237A38"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 xml:space="preserve">сельского поселения (далее – проект бюджета) «О  бюджете </w:t>
      </w:r>
      <w:proofErr w:type="spellStart"/>
      <w:r w:rsidR="00237A38" w:rsidRPr="00A20061">
        <w:rPr>
          <w:rFonts w:ascii="Times New Roman" w:eastAsia="Times New Roman" w:hAnsi="Times New Roman" w:cs="Times New Roman"/>
          <w:sz w:val="27"/>
          <w:szCs w:val="27"/>
          <w:lang w:eastAsia="ru-RU"/>
        </w:rPr>
        <w:t>Даусузского</w:t>
      </w:r>
      <w:proofErr w:type="spellEnd"/>
      <w:r w:rsidR="00237A38"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сельского поселения на 201</w:t>
      </w:r>
      <w:r w:rsidR="00423A17">
        <w:rPr>
          <w:rFonts w:ascii="Times New Roman" w:eastAsia="Times New Roman" w:hAnsi="Times New Roman" w:cs="Times New Roman"/>
          <w:sz w:val="27"/>
          <w:szCs w:val="27"/>
          <w:lang w:eastAsia="ru-RU"/>
        </w:rPr>
        <w:t>7</w:t>
      </w:r>
      <w:r w:rsidRPr="00A20061">
        <w:rPr>
          <w:rFonts w:ascii="Times New Roman" w:eastAsia="Times New Roman" w:hAnsi="Times New Roman" w:cs="Times New Roman"/>
          <w:sz w:val="27"/>
          <w:szCs w:val="27"/>
          <w:lang w:eastAsia="ru-RU"/>
        </w:rPr>
        <w:t xml:space="preserve"> год» подготовлено в со</w:t>
      </w:r>
      <w:r w:rsidRPr="00A20061">
        <w:rPr>
          <w:rFonts w:ascii="Times New Roman" w:eastAsia="Times New Roman" w:hAnsi="Times New Roman" w:cs="Times New Roman"/>
          <w:sz w:val="27"/>
          <w:szCs w:val="27"/>
          <w:lang w:eastAsia="ru-RU"/>
        </w:rPr>
        <w:softHyphen/>
        <w:t>ответствии со ст. 157  Бюджетного кодекса Российской Федерации, на основании заключенн</w:t>
      </w:r>
      <w:r w:rsidR="00403FD5" w:rsidRPr="00A20061">
        <w:rPr>
          <w:rFonts w:ascii="Times New Roman" w:eastAsia="Times New Roman" w:hAnsi="Times New Roman" w:cs="Times New Roman"/>
          <w:sz w:val="27"/>
          <w:szCs w:val="27"/>
          <w:lang w:eastAsia="ru-RU"/>
        </w:rPr>
        <w:t xml:space="preserve">ого  Соглашения от </w:t>
      </w:r>
      <w:r w:rsidR="005A4C6E" w:rsidRPr="00A558E4">
        <w:rPr>
          <w:rFonts w:ascii="Times New Roman" w:eastAsia="Times New Roman" w:hAnsi="Times New Roman" w:cs="Times New Roman"/>
          <w:sz w:val="27"/>
          <w:szCs w:val="27"/>
          <w:lang w:eastAsia="ru-RU"/>
        </w:rPr>
        <w:t>15.01.2016</w:t>
      </w:r>
      <w:r w:rsidR="00403FD5" w:rsidRPr="00A558E4">
        <w:rPr>
          <w:rFonts w:ascii="Times New Roman" w:eastAsia="Times New Roman" w:hAnsi="Times New Roman" w:cs="Times New Roman"/>
          <w:sz w:val="27"/>
          <w:szCs w:val="27"/>
          <w:lang w:eastAsia="ru-RU"/>
        </w:rPr>
        <w:t xml:space="preserve"> №2</w:t>
      </w:r>
      <w:r w:rsidRPr="00A558E4">
        <w:rPr>
          <w:rFonts w:ascii="Times New Roman" w:eastAsia="Times New Roman" w:hAnsi="Times New Roman" w:cs="Times New Roman"/>
          <w:sz w:val="27"/>
          <w:szCs w:val="27"/>
          <w:lang w:eastAsia="ru-RU"/>
        </w:rPr>
        <w:t xml:space="preserve"> «О передачи полномочий по осуществлению внешнего муниципального</w:t>
      </w:r>
      <w:r w:rsidRPr="00A20061">
        <w:rPr>
          <w:rFonts w:ascii="Times New Roman" w:eastAsia="Times New Roman" w:hAnsi="Times New Roman" w:cs="Times New Roman"/>
          <w:sz w:val="27"/>
          <w:szCs w:val="27"/>
          <w:lang w:eastAsia="ru-RU"/>
        </w:rPr>
        <w:t xml:space="preserve"> финансового контроля»</w:t>
      </w:r>
      <w:r w:rsidR="00BA7C90">
        <w:rPr>
          <w:rFonts w:ascii="Times New Roman" w:eastAsia="Times New Roman" w:hAnsi="Times New Roman" w:cs="Times New Roman"/>
          <w:sz w:val="27"/>
          <w:szCs w:val="27"/>
          <w:lang w:eastAsia="ru-RU"/>
        </w:rPr>
        <w:t>,</w:t>
      </w:r>
      <w:r w:rsidR="00237A38"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на основа</w:t>
      </w:r>
      <w:r w:rsidRPr="00A20061">
        <w:rPr>
          <w:rFonts w:ascii="Times New Roman" w:eastAsia="Times New Roman" w:hAnsi="Times New Roman" w:cs="Times New Roman"/>
          <w:sz w:val="27"/>
          <w:szCs w:val="27"/>
          <w:lang w:eastAsia="ru-RU"/>
        </w:rPr>
        <w:softHyphen/>
        <w:t>нии представленных документов и материалов</w:t>
      </w:r>
      <w:proofErr w:type="gramEnd"/>
      <w:r w:rsidRPr="00A20061">
        <w:rPr>
          <w:rFonts w:ascii="Times New Roman" w:eastAsia="Times New Roman" w:hAnsi="Times New Roman" w:cs="Times New Roman"/>
          <w:sz w:val="27"/>
          <w:szCs w:val="27"/>
          <w:lang w:eastAsia="ru-RU"/>
        </w:rPr>
        <w:t xml:space="preserve"> администрацией </w:t>
      </w:r>
      <w:proofErr w:type="spellStart"/>
      <w:r w:rsidR="003016F2" w:rsidRPr="00A20061">
        <w:rPr>
          <w:rFonts w:ascii="Times New Roman" w:eastAsia="Times New Roman" w:hAnsi="Times New Roman" w:cs="Times New Roman"/>
          <w:sz w:val="27"/>
          <w:szCs w:val="27"/>
          <w:lang w:eastAsia="ru-RU"/>
        </w:rPr>
        <w:t>Даусузского</w:t>
      </w:r>
      <w:proofErr w:type="spellEnd"/>
      <w:r w:rsidR="003016F2"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сельского поселения:</w:t>
      </w:r>
    </w:p>
    <w:p w:rsidR="001549E5" w:rsidRPr="009F144C" w:rsidRDefault="001549E5" w:rsidP="001549E5">
      <w:pPr>
        <w:spacing w:after="0" w:line="240" w:lineRule="auto"/>
        <w:ind w:firstLine="151"/>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 1. </w:t>
      </w:r>
      <w:r w:rsidR="002E6962" w:rsidRPr="009F144C">
        <w:rPr>
          <w:rFonts w:ascii="Times New Roman" w:eastAsia="Times New Roman" w:hAnsi="Times New Roman" w:cs="Times New Roman"/>
          <w:sz w:val="27"/>
          <w:szCs w:val="27"/>
          <w:lang w:eastAsia="ru-RU"/>
        </w:rPr>
        <w:t>Проект р</w:t>
      </w:r>
      <w:r w:rsidRPr="009F144C">
        <w:rPr>
          <w:rFonts w:ascii="Times New Roman" w:eastAsia="Times New Roman" w:hAnsi="Times New Roman" w:cs="Times New Roman"/>
          <w:sz w:val="27"/>
          <w:szCs w:val="27"/>
          <w:lang w:eastAsia="ru-RU"/>
        </w:rPr>
        <w:t>ешени</w:t>
      </w:r>
      <w:r w:rsidR="002E6962" w:rsidRPr="009F144C">
        <w:rPr>
          <w:rFonts w:ascii="Times New Roman" w:eastAsia="Times New Roman" w:hAnsi="Times New Roman" w:cs="Times New Roman"/>
          <w:sz w:val="27"/>
          <w:szCs w:val="27"/>
          <w:lang w:eastAsia="ru-RU"/>
        </w:rPr>
        <w:t>я</w:t>
      </w:r>
      <w:r w:rsidR="00DA4E24" w:rsidRPr="009F144C">
        <w:rPr>
          <w:rFonts w:ascii="Times New Roman" w:eastAsia="Times New Roman" w:hAnsi="Times New Roman" w:cs="Times New Roman"/>
          <w:sz w:val="27"/>
          <w:szCs w:val="27"/>
          <w:lang w:eastAsia="ru-RU"/>
        </w:rPr>
        <w:t xml:space="preserve"> </w:t>
      </w:r>
      <w:r w:rsidRPr="009F144C">
        <w:rPr>
          <w:rFonts w:ascii="Times New Roman" w:eastAsia="Times New Roman" w:hAnsi="Times New Roman" w:cs="Times New Roman"/>
          <w:sz w:val="27"/>
          <w:szCs w:val="27"/>
          <w:lang w:eastAsia="ru-RU"/>
        </w:rPr>
        <w:t>Совета</w:t>
      </w:r>
      <w:r w:rsidR="00DB3967" w:rsidRPr="009F144C">
        <w:rPr>
          <w:rFonts w:ascii="Times New Roman" w:eastAsia="Times New Roman" w:hAnsi="Times New Roman" w:cs="Times New Roman"/>
          <w:sz w:val="27"/>
          <w:szCs w:val="27"/>
          <w:lang w:eastAsia="ru-RU"/>
        </w:rPr>
        <w:t xml:space="preserve"> </w:t>
      </w:r>
      <w:proofErr w:type="spellStart"/>
      <w:r w:rsidR="00DB3967" w:rsidRPr="009F144C">
        <w:rPr>
          <w:rFonts w:ascii="Times New Roman" w:eastAsia="Times New Roman" w:hAnsi="Times New Roman" w:cs="Times New Roman"/>
          <w:sz w:val="27"/>
          <w:szCs w:val="27"/>
          <w:lang w:eastAsia="ru-RU"/>
        </w:rPr>
        <w:t>Даусузского</w:t>
      </w:r>
      <w:proofErr w:type="spellEnd"/>
      <w:r w:rsidR="00237A38" w:rsidRPr="009F144C">
        <w:rPr>
          <w:rFonts w:ascii="Times New Roman" w:eastAsia="Times New Roman" w:hAnsi="Times New Roman" w:cs="Times New Roman"/>
          <w:sz w:val="27"/>
          <w:szCs w:val="27"/>
          <w:lang w:eastAsia="ru-RU"/>
        </w:rPr>
        <w:t xml:space="preserve"> с</w:t>
      </w:r>
      <w:r w:rsidRPr="009F144C">
        <w:rPr>
          <w:rFonts w:ascii="Times New Roman" w:eastAsia="Times New Roman" w:hAnsi="Times New Roman" w:cs="Times New Roman"/>
          <w:sz w:val="27"/>
          <w:szCs w:val="27"/>
          <w:lang w:eastAsia="ru-RU"/>
        </w:rPr>
        <w:t>ельского по</w:t>
      </w:r>
      <w:r w:rsidR="00DB3967" w:rsidRPr="009F144C">
        <w:rPr>
          <w:rFonts w:ascii="Times New Roman" w:eastAsia="Times New Roman" w:hAnsi="Times New Roman" w:cs="Times New Roman"/>
          <w:sz w:val="27"/>
          <w:szCs w:val="27"/>
          <w:lang w:eastAsia="ru-RU"/>
        </w:rPr>
        <w:t xml:space="preserve">селения «О </w:t>
      </w:r>
      <w:r w:rsidR="00DA4E24" w:rsidRPr="009F144C">
        <w:rPr>
          <w:rFonts w:ascii="Times New Roman" w:eastAsia="Times New Roman" w:hAnsi="Times New Roman" w:cs="Times New Roman"/>
          <w:sz w:val="27"/>
          <w:szCs w:val="27"/>
          <w:lang w:eastAsia="ru-RU"/>
        </w:rPr>
        <w:t xml:space="preserve">проекте </w:t>
      </w:r>
      <w:r w:rsidR="00DB3967" w:rsidRPr="009F144C">
        <w:rPr>
          <w:rFonts w:ascii="Times New Roman" w:eastAsia="Times New Roman" w:hAnsi="Times New Roman" w:cs="Times New Roman"/>
          <w:sz w:val="27"/>
          <w:szCs w:val="27"/>
          <w:lang w:eastAsia="ru-RU"/>
        </w:rPr>
        <w:t>бюджет</w:t>
      </w:r>
      <w:r w:rsidR="00DA4E24" w:rsidRPr="009F144C">
        <w:rPr>
          <w:rFonts w:ascii="Times New Roman" w:eastAsia="Times New Roman" w:hAnsi="Times New Roman" w:cs="Times New Roman"/>
          <w:sz w:val="27"/>
          <w:szCs w:val="27"/>
          <w:lang w:eastAsia="ru-RU"/>
        </w:rPr>
        <w:t xml:space="preserve">а </w:t>
      </w:r>
      <w:r w:rsidR="00DB3967" w:rsidRPr="009F144C">
        <w:rPr>
          <w:rFonts w:ascii="Times New Roman" w:eastAsia="Times New Roman" w:hAnsi="Times New Roman" w:cs="Times New Roman"/>
          <w:sz w:val="27"/>
          <w:szCs w:val="27"/>
          <w:lang w:eastAsia="ru-RU"/>
        </w:rPr>
        <w:t xml:space="preserve"> </w:t>
      </w:r>
      <w:proofErr w:type="spellStart"/>
      <w:r w:rsidR="00DB3967"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на 201</w:t>
      </w:r>
      <w:r w:rsidR="00BA7C90">
        <w:rPr>
          <w:rFonts w:ascii="Times New Roman" w:eastAsia="Times New Roman" w:hAnsi="Times New Roman" w:cs="Times New Roman"/>
          <w:sz w:val="27"/>
          <w:szCs w:val="27"/>
          <w:lang w:eastAsia="ru-RU"/>
        </w:rPr>
        <w:t>7</w:t>
      </w:r>
      <w:r w:rsidRPr="009F144C">
        <w:rPr>
          <w:rFonts w:ascii="Times New Roman" w:eastAsia="Times New Roman" w:hAnsi="Times New Roman" w:cs="Times New Roman"/>
          <w:sz w:val="27"/>
          <w:szCs w:val="27"/>
          <w:lang w:eastAsia="ru-RU"/>
        </w:rPr>
        <w:t xml:space="preserve"> год».</w:t>
      </w:r>
    </w:p>
    <w:p w:rsidR="001549E5" w:rsidRPr="009F144C" w:rsidRDefault="001549E5" w:rsidP="001549E5">
      <w:pPr>
        <w:tabs>
          <w:tab w:val="left" w:pos="142"/>
        </w:tabs>
        <w:spacing w:after="0" w:line="240" w:lineRule="auto"/>
        <w:contextualSpacing/>
        <w:jc w:val="both"/>
        <w:rPr>
          <w:rFonts w:ascii="Times New Roman" w:eastAsia="Times New Roman" w:hAnsi="Times New Roman" w:cs="Times New Roman"/>
          <w:sz w:val="27"/>
          <w:szCs w:val="27"/>
          <w:lang w:eastAsia="ru-RU"/>
        </w:rPr>
      </w:pPr>
      <w:r w:rsidRPr="009F144C">
        <w:rPr>
          <w:rFonts w:ascii="Times New Roman" w:eastAsia="Times New Roman" w:hAnsi="Times New Roman" w:cs="Times New Roman"/>
          <w:sz w:val="27"/>
          <w:szCs w:val="27"/>
          <w:lang w:eastAsia="ru-RU"/>
        </w:rPr>
        <w:t xml:space="preserve">   2.</w:t>
      </w:r>
      <w:r w:rsidR="007B1AEE" w:rsidRPr="009F144C">
        <w:rPr>
          <w:rFonts w:ascii="Times New Roman" w:eastAsia="Times New Roman" w:hAnsi="Times New Roman" w:cs="Times New Roman"/>
          <w:sz w:val="27"/>
          <w:szCs w:val="27"/>
          <w:lang w:eastAsia="ru-RU"/>
        </w:rPr>
        <w:t xml:space="preserve"> </w:t>
      </w:r>
      <w:r w:rsidRPr="009F144C">
        <w:rPr>
          <w:rFonts w:ascii="Times New Roman" w:eastAsia="Times New Roman" w:hAnsi="Times New Roman" w:cs="Times New Roman"/>
          <w:sz w:val="27"/>
          <w:szCs w:val="27"/>
          <w:lang w:eastAsia="ru-RU"/>
        </w:rPr>
        <w:t>Пояснительная записка к прое</w:t>
      </w:r>
      <w:r w:rsidR="00810D38" w:rsidRPr="009F144C">
        <w:rPr>
          <w:rFonts w:ascii="Times New Roman" w:eastAsia="Times New Roman" w:hAnsi="Times New Roman" w:cs="Times New Roman"/>
          <w:sz w:val="27"/>
          <w:szCs w:val="27"/>
          <w:lang w:eastAsia="ru-RU"/>
        </w:rPr>
        <w:t xml:space="preserve">кту бюджета </w:t>
      </w:r>
      <w:r w:rsidR="00DB3967" w:rsidRPr="009F144C">
        <w:rPr>
          <w:rFonts w:ascii="Times New Roman" w:eastAsia="Times New Roman" w:hAnsi="Times New Roman" w:cs="Times New Roman"/>
          <w:sz w:val="27"/>
          <w:szCs w:val="27"/>
          <w:lang w:eastAsia="ru-RU"/>
        </w:rPr>
        <w:t xml:space="preserve"> </w:t>
      </w:r>
      <w:proofErr w:type="spellStart"/>
      <w:r w:rsidR="00DB3967"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w:t>
      </w:r>
      <w:r w:rsidR="00DB3967" w:rsidRPr="009F144C">
        <w:rPr>
          <w:rFonts w:ascii="Times New Roman" w:eastAsia="Times New Roman" w:hAnsi="Times New Roman" w:cs="Times New Roman"/>
          <w:sz w:val="27"/>
          <w:szCs w:val="27"/>
          <w:lang w:eastAsia="ru-RU"/>
        </w:rPr>
        <w:t xml:space="preserve">селения «О </w:t>
      </w:r>
      <w:r w:rsidR="00423A17">
        <w:rPr>
          <w:rFonts w:ascii="Times New Roman" w:eastAsia="Times New Roman" w:hAnsi="Times New Roman" w:cs="Times New Roman"/>
          <w:sz w:val="27"/>
          <w:szCs w:val="27"/>
          <w:lang w:eastAsia="ru-RU"/>
        </w:rPr>
        <w:t xml:space="preserve">проекте </w:t>
      </w:r>
      <w:r w:rsidR="00DB3967" w:rsidRPr="009F144C">
        <w:rPr>
          <w:rFonts w:ascii="Times New Roman" w:eastAsia="Times New Roman" w:hAnsi="Times New Roman" w:cs="Times New Roman"/>
          <w:sz w:val="27"/>
          <w:szCs w:val="27"/>
          <w:lang w:eastAsia="ru-RU"/>
        </w:rPr>
        <w:t>бюджет</w:t>
      </w:r>
      <w:r w:rsidR="00423A17">
        <w:rPr>
          <w:rFonts w:ascii="Times New Roman" w:eastAsia="Times New Roman" w:hAnsi="Times New Roman" w:cs="Times New Roman"/>
          <w:sz w:val="27"/>
          <w:szCs w:val="27"/>
          <w:lang w:eastAsia="ru-RU"/>
        </w:rPr>
        <w:t>а</w:t>
      </w:r>
      <w:r w:rsidR="00DB3967" w:rsidRPr="009F144C">
        <w:rPr>
          <w:rFonts w:ascii="Times New Roman" w:eastAsia="Times New Roman" w:hAnsi="Times New Roman" w:cs="Times New Roman"/>
          <w:sz w:val="27"/>
          <w:szCs w:val="27"/>
          <w:lang w:eastAsia="ru-RU"/>
        </w:rPr>
        <w:t xml:space="preserve"> </w:t>
      </w:r>
      <w:proofErr w:type="spellStart"/>
      <w:r w:rsidR="00DB3967"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на 201</w:t>
      </w:r>
      <w:r w:rsidR="00BA7C90">
        <w:rPr>
          <w:rFonts w:ascii="Times New Roman" w:eastAsia="Times New Roman" w:hAnsi="Times New Roman" w:cs="Times New Roman"/>
          <w:sz w:val="27"/>
          <w:szCs w:val="27"/>
          <w:lang w:eastAsia="ru-RU"/>
        </w:rPr>
        <w:t>7</w:t>
      </w:r>
      <w:r w:rsidRPr="009F144C">
        <w:rPr>
          <w:rFonts w:ascii="Times New Roman" w:eastAsia="Times New Roman" w:hAnsi="Times New Roman" w:cs="Times New Roman"/>
          <w:sz w:val="27"/>
          <w:szCs w:val="27"/>
          <w:lang w:eastAsia="ru-RU"/>
        </w:rPr>
        <w:t xml:space="preserve"> год».  </w:t>
      </w:r>
    </w:p>
    <w:p w:rsidR="001549E5" w:rsidRPr="009F144C" w:rsidRDefault="007B1AEE" w:rsidP="001549E5">
      <w:pPr>
        <w:tabs>
          <w:tab w:val="left" w:pos="284"/>
          <w:tab w:val="left" w:pos="851"/>
        </w:tabs>
        <w:spacing w:after="0" w:line="240" w:lineRule="auto"/>
        <w:contextualSpacing/>
        <w:jc w:val="both"/>
        <w:rPr>
          <w:rFonts w:ascii="Times New Roman" w:eastAsia="Times New Roman" w:hAnsi="Times New Roman" w:cs="Times New Roman"/>
          <w:sz w:val="27"/>
          <w:szCs w:val="27"/>
          <w:lang w:eastAsia="ru-RU"/>
        </w:rPr>
      </w:pPr>
      <w:r w:rsidRPr="009F144C">
        <w:rPr>
          <w:rFonts w:ascii="Times New Roman" w:eastAsia="Times New Roman" w:hAnsi="Times New Roman" w:cs="Times New Roman"/>
          <w:sz w:val="27"/>
          <w:szCs w:val="27"/>
          <w:lang w:eastAsia="ru-RU"/>
        </w:rPr>
        <w:t xml:space="preserve">   3. </w:t>
      </w:r>
      <w:r w:rsidR="00810D38" w:rsidRPr="009F144C">
        <w:rPr>
          <w:rFonts w:ascii="Times New Roman" w:eastAsia="Times New Roman" w:hAnsi="Times New Roman" w:cs="Times New Roman"/>
          <w:sz w:val="27"/>
          <w:szCs w:val="27"/>
          <w:lang w:eastAsia="ru-RU"/>
        </w:rPr>
        <w:t>П</w:t>
      </w:r>
      <w:r w:rsidR="001549E5" w:rsidRPr="009F144C">
        <w:rPr>
          <w:rFonts w:ascii="Times New Roman" w:eastAsia="Times New Roman" w:hAnsi="Times New Roman" w:cs="Times New Roman"/>
          <w:sz w:val="27"/>
          <w:szCs w:val="27"/>
          <w:lang w:eastAsia="ru-RU"/>
        </w:rPr>
        <w:t>остановлени</w:t>
      </w:r>
      <w:r w:rsidR="00E22D3B" w:rsidRPr="009F144C">
        <w:rPr>
          <w:rFonts w:ascii="Times New Roman" w:eastAsia="Times New Roman" w:hAnsi="Times New Roman" w:cs="Times New Roman"/>
          <w:sz w:val="27"/>
          <w:szCs w:val="27"/>
          <w:lang w:eastAsia="ru-RU"/>
        </w:rPr>
        <w:t>е</w:t>
      </w:r>
      <w:r w:rsidR="00810D38" w:rsidRPr="009F144C">
        <w:rPr>
          <w:rFonts w:ascii="Times New Roman" w:eastAsia="Times New Roman" w:hAnsi="Times New Roman" w:cs="Times New Roman"/>
          <w:sz w:val="27"/>
          <w:szCs w:val="27"/>
          <w:lang w:eastAsia="ru-RU"/>
        </w:rPr>
        <w:t xml:space="preserve"> </w:t>
      </w:r>
      <w:r w:rsidR="00E22D3B" w:rsidRPr="009F144C">
        <w:rPr>
          <w:rFonts w:ascii="Times New Roman" w:eastAsia="Times New Roman" w:hAnsi="Times New Roman" w:cs="Times New Roman"/>
          <w:sz w:val="27"/>
          <w:szCs w:val="27"/>
          <w:lang w:eastAsia="ru-RU"/>
        </w:rPr>
        <w:t xml:space="preserve">от </w:t>
      </w:r>
      <w:r w:rsidR="002E6962" w:rsidRPr="009F144C">
        <w:rPr>
          <w:rFonts w:ascii="Times New Roman" w:eastAsia="Times New Roman" w:hAnsi="Times New Roman" w:cs="Times New Roman"/>
          <w:sz w:val="27"/>
          <w:szCs w:val="27"/>
          <w:lang w:eastAsia="ru-RU"/>
        </w:rPr>
        <w:t>0</w:t>
      </w:r>
      <w:r w:rsidR="00BA7C90">
        <w:rPr>
          <w:rFonts w:ascii="Times New Roman" w:eastAsia="Times New Roman" w:hAnsi="Times New Roman" w:cs="Times New Roman"/>
          <w:sz w:val="27"/>
          <w:szCs w:val="27"/>
          <w:lang w:eastAsia="ru-RU"/>
        </w:rPr>
        <w:t>7</w:t>
      </w:r>
      <w:r w:rsidR="00E22D3B" w:rsidRPr="009F144C">
        <w:rPr>
          <w:rFonts w:ascii="Times New Roman" w:eastAsia="Times New Roman" w:hAnsi="Times New Roman" w:cs="Times New Roman"/>
          <w:sz w:val="27"/>
          <w:szCs w:val="27"/>
          <w:lang w:eastAsia="ru-RU"/>
        </w:rPr>
        <w:t>.11.201</w:t>
      </w:r>
      <w:r w:rsidR="00BA7C90">
        <w:rPr>
          <w:rFonts w:ascii="Times New Roman" w:eastAsia="Times New Roman" w:hAnsi="Times New Roman" w:cs="Times New Roman"/>
          <w:sz w:val="27"/>
          <w:szCs w:val="27"/>
          <w:lang w:eastAsia="ru-RU"/>
        </w:rPr>
        <w:t>6</w:t>
      </w:r>
      <w:r w:rsidR="001549E5" w:rsidRPr="009F144C">
        <w:rPr>
          <w:rFonts w:ascii="Times New Roman" w:eastAsia="Times New Roman" w:hAnsi="Times New Roman" w:cs="Times New Roman"/>
          <w:sz w:val="27"/>
          <w:szCs w:val="27"/>
          <w:lang w:eastAsia="ru-RU"/>
        </w:rPr>
        <w:t xml:space="preserve"> </w:t>
      </w:r>
      <w:r w:rsidR="002E6962" w:rsidRPr="009F144C">
        <w:rPr>
          <w:rFonts w:ascii="Times New Roman" w:eastAsia="Times New Roman" w:hAnsi="Times New Roman" w:cs="Times New Roman"/>
          <w:sz w:val="27"/>
          <w:szCs w:val="27"/>
          <w:lang w:eastAsia="ru-RU"/>
        </w:rPr>
        <w:t>№</w:t>
      </w:r>
      <w:r w:rsidR="00E22D3B" w:rsidRPr="009F144C">
        <w:rPr>
          <w:rFonts w:ascii="Times New Roman" w:eastAsia="Times New Roman" w:hAnsi="Times New Roman" w:cs="Times New Roman"/>
          <w:sz w:val="27"/>
          <w:szCs w:val="27"/>
          <w:lang w:eastAsia="ru-RU"/>
        </w:rPr>
        <w:t>3</w:t>
      </w:r>
      <w:r w:rsidR="00BA7C90">
        <w:rPr>
          <w:rFonts w:ascii="Times New Roman" w:eastAsia="Times New Roman" w:hAnsi="Times New Roman" w:cs="Times New Roman"/>
          <w:sz w:val="27"/>
          <w:szCs w:val="27"/>
          <w:lang w:eastAsia="ru-RU"/>
        </w:rPr>
        <w:t>4</w:t>
      </w:r>
      <w:r w:rsidR="00E22D3B" w:rsidRPr="009F144C">
        <w:rPr>
          <w:rFonts w:ascii="Times New Roman" w:eastAsia="Times New Roman" w:hAnsi="Times New Roman" w:cs="Times New Roman"/>
          <w:sz w:val="27"/>
          <w:szCs w:val="27"/>
          <w:lang w:eastAsia="ru-RU"/>
        </w:rPr>
        <w:t xml:space="preserve"> главы </w:t>
      </w:r>
      <w:r w:rsidR="001549E5" w:rsidRPr="009F144C">
        <w:rPr>
          <w:rFonts w:ascii="Times New Roman" w:eastAsia="Times New Roman" w:hAnsi="Times New Roman" w:cs="Times New Roman"/>
          <w:sz w:val="27"/>
          <w:szCs w:val="27"/>
          <w:lang w:eastAsia="ru-RU"/>
        </w:rPr>
        <w:t>адм</w:t>
      </w:r>
      <w:r w:rsidR="00810D38" w:rsidRPr="009F144C">
        <w:rPr>
          <w:rFonts w:ascii="Times New Roman" w:eastAsia="Times New Roman" w:hAnsi="Times New Roman" w:cs="Times New Roman"/>
          <w:sz w:val="27"/>
          <w:szCs w:val="27"/>
          <w:lang w:eastAsia="ru-RU"/>
        </w:rPr>
        <w:t xml:space="preserve">инистрации  </w:t>
      </w:r>
      <w:proofErr w:type="spellStart"/>
      <w:r w:rsidR="00810D38" w:rsidRPr="009F144C">
        <w:rPr>
          <w:rFonts w:ascii="Times New Roman" w:eastAsia="Times New Roman" w:hAnsi="Times New Roman" w:cs="Times New Roman"/>
          <w:sz w:val="27"/>
          <w:szCs w:val="27"/>
          <w:lang w:eastAsia="ru-RU"/>
        </w:rPr>
        <w:t>Даусузского</w:t>
      </w:r>
      <w:proofErr w:type="spellEnd"/>
      <w:r w:rsidR="001549E5" w:rsidRPr="009F144C">
        <w:rPr>
          <w:rFonts w:ascii="Times New Roman" w:eastAsia="Times New Roman" w:hAnsi="Times New Roman" w:cs="Times New Roman"/>
          <w:sz w:val="27"/>
          <w:szCs w:val="27"/>
          <w:lang w:eastAsia="ru-RU"/>
        </w:rPr>
        <w:t xml:space="preserve"> сел</w:t>
      </w:r>
      <w:r w:rsidR="00810D38" w:rsidRPr="009F144C">
        <w:rPr>
          <w:rFonts w:ascii="Times New Roman" w:eastAsia="Times New Roman" w:hAnsi="Times New Roman" w:cs="Times New Roman"/>
          <w:sz w:val="27"/>
          <w:szCs w:val="27"/>
          <w:lang w:eastAsia="ru-RU"/>
        </w:rPr>
        <w:t>ьского поселения «Об основных направлениях</w:t>
      </w:r>
      <w:r w:rsidR="007906F1" w:rsidRPr="009F144C">
        <w:rPr>
          <w:rFonts w:ascii="Times New Roman" w:eastAsia="Times New Roman" w:hAnsi="Times New Roman" w:cs="Times New Roman"/>
          <w:sz w:val="27"/>
          <w:szCs w:val="27"/>
          <w:lang w:eastAsia="ru-RU"/>
        </w:rPr>
        <w:t xml:space="preserve"> бюджетной и на</w:t>
      </w:r>
      <w:r w:rsidR="00810D38" w:rsidRPr="009F144C">
        <w:rPr>
          <w:rFonts w:ascii="Times New Roman" w:eastAsia="Times New Roman" w:hAnsi="Times New Roman" w:cs="Times New Roman"/>
          <w:sz w:val="27"/>
          <w:szCs w:val="27"/>
          <w:lang w:eastAsia="ru-RU"/>
        </w:rPr>
        <w:t xml:space="preserve">логовой  политики </w:t>
      </w:r>
      <w:proofErr w:type="spellStart"/>
      <w:r w:rsidR="00810D38" w:rsidRPr="009F144C">
        <w:rPr>
          <w:rFonts w:ascii="Times New Roman" w:eastAsia="Times New Roman" w:hAnsi="Times New Roman" w:cs="Times New Roman"/>
          <w:sz w:val="27"/>
          <w:szCs w:val="27"/>
          <w:lang w:eastAsia="ru-RU"/>
        </w:rPr>
        <w:t>Даусузского</w:t>
      </w:r>
      <w:proofErr w:type="spellEnd"/>
      <w:r w:rsidR="00810D38" w:rsidRPr="009F144C">
        <w:rPr>
          <w:rFonts w:ascii="Times New Roman" w:eastAsia="Times New Roman" w:hAnsi="Times New Roman" w:cs="Times New Roman"/>
          <w:sz w:val="27"/>
          <w:szCs w:val="27"/>
          <w:lang w:eastAsia="ru-RU"/>
        </w:rPr>
        <w:t xml:space="preserve"> сельского поселения на 201</w:t>
      </w:r>
      <w:r w:rsidR="00BA7C90">
        <w:rPr>
          <w:rFonts w:ascii="Times New Roman" w:eastAsia="Times New Roman" w:hAnsi="Times New Roman" w:cs="Times New Roman"/>
          <w:sz w:val="27"/>
          <w:szCs w:val="27"/>
          <w:lang w:eastAsia="ru-RU"/>
        </w:rPr>
        <w:t>7</w:t>
      </w:r>
      <w:r w:rsidR="00E22D3B" w:rsidRPr="009F144C">
        <w:rPr>
          <w:rFonts w:ascii="Times New Roman" w:eastAsia="Times New Roman" w:hAnsi="Times New Roman" w:cs="Times New Roman"/>
          <w:sz w:val="27"/>
          <w:szCs w:val="27"/>
          <w:lang w:eastAsia="ru-RU"/>
        </w:rPr>
        <w:t xml:space="preserve"> год и плановый период 201</w:t>
      </w:r>
      <w:r w:rsidR="00BA7C90">
        <w:rPr>
          <w:rFonts w:ascii="Times New Roman" w:eastAsia="Times New Roman" w:hAnsi="Times New Roman" w:cs="Times New Roman"/>
          <w:sz w:val="27"/>
          <w:szCs w:val="27"/>
          <w:lang w:eastAsia="ru-RU"/>
        </w:rPr>
        <w:t>8</w:t>
      </w:r>
      <w:r w:rsidR="00810D38" w:rsidRPr="009F144C">
        <w:rPr>
          <w:rFonts w:ascii="Times New Roman" w:eastAsia="Times New Roman" w:hAnsi="Times New Roman" w:cs="Times New Roman"/>
          <w:sz w:val="27"/>
          <w:szCs w:val="27"/>
          <w:lang w:eastAsia="ru-RU"/>
        </w:rPr>
        <w:t xml:space="preserve"> и 201</w:t>
      </w:r>
      <w:r w:rsidR="00BA7C90">
        <w:rPr>
          <w:rFonts w:ascii="Times New Roman" w:eastAsia="Times New Roman" w:hAnsi="Times New Roman" w:cs="Times New Roman"/>
          <w:sz w:val="27"/>
          <w:szCs w:val="27"/>
          <w:lang w:eastAsia="ru-RU"/>
        </w:rPr>
        <w:t>9</w:t>
      </w:r>
      <w:r w:rsidR="001549E5" w:rsidRPr="009F144C">
        <w:rPr>
          <w:rFonts w:ascii="Times New Roman" w:eastAsia="Times New Roman" w:hAnsi="Times New Roman" w:cs="Times New Roman"/>
          <w:sz w:val="27"/>
          <w:szCs w:val="27"/>
          <w:lang w:eastAsia="ru-RU"/>
        </w:rPr>
        <w:t xml:space="preserve"> годов».</w:t>
      </w:r>
    </w:p>
    <w:p w:rsidR="001549E5" w:rsidRPr="00A20061" w:rsidRDefault="001549E5" w:rsidP="001549E5">
      <w:pPr>
        <w:tabs>
          <w:tab w:val="left" w:pos="284"/>
        </w:tabs>
        <w:spacing w:after="0" w:line="240" w:lineRule="auto"/>
        <w:contextualSpacing/>
        <w:jc w:val="both"/>
        <w:rPr>
          <w:rFonts w:ascii="Times New Roman" w:eastAsia="Times New Roman" w:hAnsi="Times New Roman" w:cs="Times New Roman"/>
          <w:sz w:val="27"/>
          <w:szCs w:val="27"/>
          <w:lang w:eastAsia="ru-RU"/>
        </w:rPr>
      </w:pPr>
      <w:r w:rsidRPr="009F144C">
        <w:rPr>
          <w:rFonts w:ascii="Times New Roman" w:eastAsia="Times New Roman" w:hAnsi="Times New Roman" w:cs="Times New Roman"/>
          <w:sz w:val="27"/>
          <w:szCs w:val="27"/>
          <w:lang w:eastAsia="ru-RU"/>
        </w:rPr>
        <w:t xml:space="preserve">   4.</w:t>
      </w:r>
      <w:r w:rsidR="007B1AEE" w:rsidRPr="009F144C">
        <w:rPr>
          <w:rFonts w:ascii="Times New Roman" w:eastAsia="Times New Roman" w:hAnsi="Times New Roman" w:cs="Times New Roman"/>
          <w:sz w:val="27"/>
          <w:szCs w:val="27"/>
          <w:lang w:eastAsia="ru-RU"/>
        </w:rPr>
        <w:t xml:space="preserve"> </w:t>
      </w:r>
      <w:r w:rsidR="00DA4E24" w:rsidRPr="009F144C">
        <w:rPr>
          <w:rFonts w:ascii="Times New Roman" w:eastAsia="Times New Roman" w:hAnsi="Times New Roman" w:cs="Times New Roman"/>
          <w:sz w:val="27"/>
          <w:szCs w:val="27"/>
          <w:lang w:eastAsia="ru-RU"/>
        </w:rPr>
        <w:t>П</w:t>
      </w:r>
      <w:r w:rsidRPr="009F144C">
        <w:rPr>
          <w:rFonts w:ascii="Times New Roman" w:eastAsia="Times New Roman" w:hAnsi="Times New Roman" w:cs="Times New Roman"/>
          <w:sz w:val="27"/>
          <w:szCs w:val="27"/>
          <w:lang w:eastAsia="ru-RU"/>
        </w:rPr>
        <w:t>остановлени</w:t>
      </w:r>
      <w:r w:rsidR="00DA4E24" w:rsidRPr="009F144C">
        <w:rPr>
          <w:rFonts w:ascii="Times New Roman" w:eastAsia="Times New Roman" w:hAnsi="Times New Roman" w:cs="Times New Roman"/>
          <w:sz w:val="27"/>
          <w:szCs w:val="27"/>
          <w:lang w:eastAsia="ru-RU"/>
        </w:rPr>
        <w:t>е</w:t>
      </w:r>
      <w:r w:rsidRPr="009F144C">
        <w:rPr>
          <w:rFonts w:ascii="Times New Roman" w:eastAsia="Times New Roman" w:hAnsi="Times New Roman" w:cs="Times New Roman"/>
          <w:sz w:val="27"/>
          <w:szCs w:val="27"/>
          <w:lang w:eastAsia="ru-RU"/>
        </w:rPr>
        <w:t xml:space="preserve"> </w:t>
      </w:r>
      <w:r w:rsidR="00E22D3B" w:rsidRPr="009F144C">
        <w:rPr>
          <w:rFonts w:ascii="Times New Roman" w:eastAsia="Times New Roman" w:hAnsi="Times New Roman" w:cs="Times New Roman"/>
          <w:sz w:val="27"/>
          <w:szCs w:val="27"/>
          <w:lang w:eastAsia="ru-RU"/>
        </w:rPr>
        <w:t xml:space="preserve">от </w:t>
      </w:r>
      <w:r w:rsidR="00BA7C90">
        <w:rPr>
          <w:rFonts w:ascii="Times New Roman" w:eastAsia="Times New Roman" w:hAnsi="Times New Roman" w:cs="Times New Roman"/>
          <w:sz w:val="27"/>
          <w:szCs w:val="27"/>
          <w:lang w:eastAsia="ru-RU"/>
        </w:rPr>
        <w:t>07</w:t>
      </w:r>
      <w:r w:rsidR="00E22D3B" w:rsidRPr="009F144C">
        <w:rPr>
          <w:rFonts w:ascii="Times New Roman" w:eastAsia="Times New Roman" w:hAnsi="Times New Roman" w:cs="Times New Roman"/>
          <w:sz w:val="27"/>
          <w:szCs w:val="27"/>
          <w:lang w:eastAsia="ru-RU"/>
        </w:rPr>
        <w:t>.11.201</w:t>
      </w:r>
      <w:r w:rsidR="00BA7C90">
        <w:rPr>
          <w:rFonts w:ascii="Times New Roman" w:eastAsia="Times New Roman" w:hAnsi="Times New Roman" w:cs="Times New Roman"/>
          <w:sz w:val="27"/>
          <w:szCs w:val="27"/>
          <w:lang w:eastAsia="ru-RU"/>
        </w:rPr>
        <w:t>6</w:t>
      </w:r>
      <w:r w:rsidR="00E22D3B" w:rsidRPr="009F144C">
        <w:rPr>
          <w:rFonts w:ascii="Times New Roman" w:eastAsia="Times New Roman" w:hAnsi="Times New Roman" w:cs="Times New Roman"/>
          <w:sz w:val="27"/>
          <w:szCs w:val="27"/>
          <w:lang w:eastAsia="ru-RU"/>
        </w:rPr>
        <w:t xml:space="preserve"> №</w:t>
      </w:r>
      <w:r w:rsidR="002E6962" w:rsidRPr="009F144C">
        <w:rPr>
          <w:rFonts w:ascii="Times New Roman" w:eastAsia="Times New Roman" w:hAnsi="Times New Roman" w:cs="Times New Roman"/>
          <w:sz w:val="27"/>
          <w:szCs w:val="27"/>
          <w:lang w:eastAsia="ru-RU"/>
        </w:rPr>
        <w:t>35</w:t>
      </w:r>
      <w:r w:rsidR="00E22D3B" w:rsidRPr="009F144C">
        <w:rPr>
          <w:rFonts w:ascii="Times New Roman" w:eastAsia="Times New Roman" w:hAnsi="Times New Roman" w:cs="Times New Roman"/>
          <w:sz w:val="27"/>
          <w:szCs w:val="27"/>
          <w:lang w:eastAsia="ru-RU"/>
        </w:rPr>
        <w:t xml:space="preserve"> </w:t>
      </w:r>
      <w:r w:rsidRPr="009F144C">
        <w:rPr>
          <w:rFonts w:ascii="Times New Roman" w:eastAsia="Times New Roman" w:hAnsi="Times New Roman" w:cs="Times New Roman"/>
          <w:sz w:val="27"/>
          <w:szCs w:val="27"/>
          <w:lang w:eastAsia="ru-RU"/>
        </w:rPr>
        <w:t>гл</w:t>
      </w:r>
      <w:r w:rsidR="00094D3F" w:rsidRPr="009F144C">
        <w:rPr>
          <w:rFonts w:ascii="Times New Roman" w:eastAsia="Times New Roman" w:hAnsi="Times New Roman" w:cs="Times New Roman"/>
          <w:sz w:val="27"/>
          <w:szCs w:val="27"/>
          <w:lang w:eastAsia="ru-RU"/>
        </w:rPr>
        <w:t xml:space="preserve">авы администрации  </w:t>
      </w:r>
      <w:proofErr w:type="spellStart"/>
      <w:r w:rsidR="00094D3F"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«О</w:t>
      </w:r>
      <w:r w:rsidR="00E22D3B" w:rsidRPr="009F144C">
        <w:rPr>
          <w:rFonts w:ascii="Times New Roman" w:eastAsia="Times New Roman" w:hAnsi="Times New Roman" w:cs="Times New Roman"/>
          <w:sz w:val="27"/>
          <w:szCs w:val="27"/>
          <w:lang w:eastAsia="ru-RU"/>
        </w:rPr>
        <w:t>б утверждении</w:t>
      </w:r>
      <w:r w:rsidRPr="009F144C">
        <w:rPr>
          <w:rFonts w:ascii="Times New Roman" w:eastAsia="Times New Roman" w:hAnsi="Times New Roman" w:cs="Times New Roman"/>
          <w:sz w:val="27"/>
          <w:szCs w:val="27"/>
          <w:lang w:eastAsia="ru-RU"/>
        </w:rPr>
        <w:t xml:space="preserve"> среднесрочно</w:t>
      </w:r>
      <w:r w:rsidR="00E22D3B" w:rsidRPr="009F144C">
        <w:rPr>
          <w:rFonts w:ascii="Times New Roman" w:eastAsia="Times New Roman" w:hAnsi="Times New Roman" w:cs="Times New Roman"/>
          <w:sz w:val="27"/>
          <w:szCs w:val="27"/>
          <w:lang w:eastAsia="ru-RU"/>
        </w:rPr>
        <w:t>го</w:t>
      </w:r>
      <w:r w:rsidR="00094D3F" w:rsidRPr="00A20061">
        <w:rPr>
          <w:rFonts w:ascii="Times New Roman" w:eastAsia="Times New Roman" w:hAnsi="Times New Roman" w:cs="Times New Roman"/>
          <w:sz w:val="27"/>
          <w:szCs w:val="27"/>
          <w:lang w:eastAsia="ru-RU"/>
        </w:rPr>
        <w:t xml:space="preserve"> финансово</w:t>
      </w:r>
      <w:r w:rsidR="00E22D3B" w:rsidRPr="00A20061">
        <w:rPr>
          <w:rFonts w:ascii="Times New Roman" w:eastAsia="Times New Roman" w:hAnsi="Times New Roman" w:cs="Times New Roman"/>
          <w:sz w:val="27"/>
          <w:szCs w:val="27"/>
          <w:lang w:eastAsia="ru-RU"/>
        </w:rPr>
        <w:t>го</w:t>
      </w:r>
      <w:r w:rsidR="00094D3F" w:rsidRPr="00A20061">
        <w:rPr>
          <w:rFonts w:ascii="Times New Roman" w:eastAsia="Times New Roman" w:hAnsi="Times New Roman" w:cs="Times New Roman"/>
          <w:sz w:val="27"/>
          <w:szCs w:val="27"/>
          <w:lang w:eastAsia="ru-RU"/>
        </w:rPr>
        <w:t xml:space="preserve"> план</w:t>
      </w:r>
      <w:r w:rsidR="00E22D3B" w:rsidRPr="00A20061">
        <w:rPr>
          <w:rFonts w:ascii="Times New Roman" w:eastAsia="Times New Roman" w:hAnsi="Times New Roman" w:cs="Times New Roman"/>
          <w:sz w:val="27"/>
          <w:szCs w:val="27"/>
          <w:lang w:eastAsia="ru-RU"/>
        </w:rPr>
        <w:t>а</w:t>
      </w:r>
      <w:r w:rsidR="00094D3F" w:rsidRPr="00A20061">
        <w:rPr>
          <w:rFonts w:ascii="Times New Roman" w:eastAsia="Times New Roman" w:hAnsi="Times New Roman" w:cs="Times New Roman"/>
          <w:sz w:val="27"/>
          <w:szCs w:val="27"/>
          <w:lang w:eastAsia="ru-RU"/>
        </w:rPr>
        <w:t xml:space="preserve"> </w:t>
      </w:r>
      <w:proofErr w:type="spellStart"/>
      <w:r w:rsidR="00094D3F" w:rsidRPr="00A20061">
        <w:rPr>
          <w:rFonts w:ascii="Times New Roman" w:eastAsia="Times New Roman" w:hAnsi="Times New Roman" w:cs="Times New Roman"/>
          <w:sz w:val="27"/>
          <w:szCs w:val="27"/>
          <w:lang w:eastAsia="ru-RU"/>
        </w:rPr>
        <w:t>Даусузского</w:t>
      </w:r>
      <w:proofErr w:type="spellEnd"/>
      <w:r w:rsidRPr="00A20061">
        <w:rPr>
          <w:rFonts w:ascii="Times New Roman" w:eastAsia="Times New Roman" w:hAnsi="Times New Roman" w:cs="Times New Roman"/>
          <w:sz w:val="27"/>
          <w:szCs w:val="27"/>
          <w:lang w:eastAsia="ru-RU"/>
        </w:rPr>
        <w:t xml:space="preserve"> сельского поселения  на </w:t>
      </w:r>
      <w:r w:rsidR="00E22D3B" w:rsidRPr="00A20061">
        <w:rPr>
          <w:rFonts w:ascii="Times New Roman" w:eastAsia="Times New Roman" w:hAnsi="Times New Roman" w:cs="Times New Roman"/>
          <w:sz w:val="27"/>
          <w:szCs w:val="27"/>
          <w:lang w:eastAsia="ru-RU"/>
        </w:rPr>
        <w:t>201</w:t>
      </w:r>
      <w:r w:rsidR="00BA7C90">
        <w:rPr>
          <w:rFonts w:ascii="Times New Roman" w:eastAsia="Times New Roman" w:hAnsi="Times New Roman" w:cs="Times New Roman"/>
          <w:sz w:val="27"/>
          <w:szCs w:val="27"/>
          <w:lang w:eastAsia="ru-RU"/>
        </w:rPr>
        <w:t>7</w:t>
      </w:r>
      <w:r w:rsidR="00E22D3B" w:rsidRPr="00A20061">
        <w:rPr>
          <w:rFonts w:ascii="Times New Roman" w:eastAsia="Times New Roman" w:hAnsi="Times New Roman" w:cs="Times New Roman"/>
          <w:sz w:val="27"/>
          <w:szCs w:val="27"/>
          <w:lang w:eastAsia="ru-RU"/>
        </w:rPr>
        <w:t xml:space="preserve"> год и плановый период </w:t>
      </w:r>
      <w:r w:rsidRPr="00A20061">
        <w:rPr>
          <w:rFonts w:ascii="Times New Roman" w:eastAsia="Times New Roman" w:hAnsi="Times New Roman" w:cs="Times New Roman"/>
          <w:sz w:val="27"/>
          <w:szCs w:val="27"/>
          <w:lang w:eastAsia="ru-RU"/>
        </w:rPr>
        <w:t>201</w:t>
      </w:r>
      <w:r w:rsidR="00BA7C90">
        <w:rPr>
          <w:rFonts w:ascii="Times New Roman" w:eastAsia="Times New Roman" w:hAnsi="Times New Roman" w:cs="Times New Roman"/>
          <w:sz w:val="27"/>
          <w:szCs w:val="27"/>
          <w:lang w:eastAsia="ru-RU"/>
        </w:rPr>
        <w:t>8</w:t>
      </w:r>
      <w:r w:rsidRPr="00A20061">
        <w:rPr>
          <w:rFonts w:ascii="Times New Roman" w:eastAsia="Times New Roman" w:hAnsi="Times New Roman" w:cs="Times New Roman"/>
          <w:sz w:val="27"/>
          <w:szCs w:val="27"/>
          <w:lang w:eastAsia="ru-RU"/>
        </w:rPr>
        <w:t>-201</w:t>
      </w:r>
      <w:r w:rsidR="00BA7C90">
        <w:rPr>
          <w:rFonts w:ascii="Times New Roman" w:eastAsia="Times New Roman" w:hAnsi="Times New Roman" w:cs="Times New Roman"/>
          <w:sz w:val="27"/>
          <w:szCs w:val="27"/>
          <w:lang w:eastAsia="ru-RU"/>
        </w:rPr>
        <w:t>9</w:t>
      </w:r>
      <w:r w:rsidRPr="00A20061">
        <w:rPr>
          <w:rFonts w:ascii="Times New Roman" w:eastAsia="Times New Roman" w:hAnsi="Times New Roman" w:cs="Times New Roman"/>
          <w:sz w:val="27"/>
          <w:szCs w:val="27"/>
          <w:lang w:eastAsia="ru-RU"/>
        </w:rPr>
        <w:t xml:space="preserve"> годы».</w:t>
      </w:r>
    </w:p>
    <w:p w:rsidR="001549E5" w:rsidRPr="00A20061" w:rsidRDefault="00094D3F" w:rsidP="006E0D21">
      <w:pPr>
        <w:tabs>
          <w:tab w:val="left" w:pos="284"/>
        </w:tabs>
        <w:spacing w:after="0" w:line="240" w:lineRule="auto"/>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   6</w:t>
      </w:r>
      <w:r w:rsidR="001549E5" w:rsidRPr="00A20061">
        <w:rPr>
          <w:rFonts w:ascii="Times New Roman" w:eastAsia="Times New Roman" w:hAnsi="Times New Roman" w:cs="Times New Roman"/>
          <w:sz w:val="27"/>
          <w:szCs w:val="27"/>
          <w:lang w:eastAsia="ru-RU"/>
        </w:rPr>
        <w:t>.</w:t>
      </w:r>
      <w:r w:rsidR="007B1AEE" w:rsidRPr="00A20061">
        <w:rPr>
          <w:rFonts w:ascii="Times New Roman" w:eastAsia="Times New Roman" w:hAnsi="Times New Roman" w:cs="Times New Roman"/>
          <w:sz w:val="27"/>
          <w:szCs w:val="27"/>
          <w:lang w:eastAsia="ru-RU"/>
        </w:rPr>
        <w:t xml:space="preserve"> </w:t>
      </w:r>
      <w:r w:rsidR="001549E5" w:rsidRPr="00A20061">
        <w:rPr>
          <w:rFonts w:ascii="Times New Roman" w:eastAsia="Times New Roman" w:hAnsi="Times New Roman" w:cs="Times New Roman"/>
          <w:sz w:val="27"/>
          <w:szCs w:val="27"/>
          <w:lang w:eastAsia="ru-RU"/>
        </w:rPr>
        <w:t>Расчеты по статьям классификации доходов бюджета сельского поселения на 201</w:t>
      </w:r>
      <w:r w:rsidR="00BA7C90">
        <w:rPr>
          <w:rFonts w:ascii="Times New Roman" w:eastAsia="Times New Roman" w:hAnsi="Times New Roman" w:cs="Times New Roman"/>
          <w:sz w:val="27"/>
          <w:szCs w:val="27"/>
          <w:lang w:eastAsia="ru-RU"/>
        </w:rPr>
        <w:t>7</w:t>
      </w:r>
      <w:r w:rsidR="001549E5" w:rsidRPr="00A20061">
        <w:rPr>
          <w:rFonts w:ascii="Times New Roman" w:eastAsia="Times New Roman" w:hAnsi="Times New Roman" w:cs="Times New Roman"/>
          <w:sz w:val="27"/>
          <w:szCs w:val="27"/>
          <w:lang w:eastAsia="ru-RU"/>
        </w:rPr>
        <w:t xml:space="preserve"> год.</w:t>
      </w:r>
    </w:p>
    <w:p w:rsidR="001549E5" w:rsidRPr="00A20061" w:rsidRDefault="001549E5" w:rsidP="001549E5">
      <w:pPr>
        <w:spacing w:after="0" w:line="240" w:lineRule="auto"/>
        <w:ind w:firstLine="552"/>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По результатам экспертизы проекта бюджета Ревизионной комиссией  </w:t>
      </w:r>
      <w:r w:rsidRPr="00A20061">
        <w:rPr>
          <w:rFonts w:ascii="Times New Roman" w:eastAsia="Times New Roman" w:hAnsi="Times New Roman" w:cs="Times New Roman"/>
          <w:b/>
          <w:sz w:val="27"/>
          <w:szCs w:val="27"/>
          <w:lang w:eastAsia="ru-RU"/>
        </w:rPr>
        <w:t>установлено:</w:t>
      </w:r>
      <w:r w:rsidRPr="00A20061">
        <w:rPr>
          <w:rFonts w:ascii="Times New Roman" w:eastAsia="Times New Roman" w:hAnsi="Times New Roman" w:cs="Times New Roman"/>
          <w:sz w:val="27"/>
          <w:szCs w:val="27"/>
          <w:lang w:eastAsia="ru-RU"/>
        </w:rPr>
        <w:t xml:space="preserve"> </w:t>
      </w:r>
    </w:p>
    <w:p w:rsidR="001549E5" w:rsidRPr="00A20061" w:rsidRDefault="001549E5" w:rsidP="001549E5">
      <w:pPr>
        <w:spacing w:after="0" w:line="240" w:lineRule="auto"/>
        <w:ind w:firstLine="709"/>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Проект бюджета на 201</w:t>
      </w:r>
      <w:r w:rsidR="00BA7C90">
        <w:rPr>
          <w:rFonts w:ascii="Times New Roman" w:eastAsia="Times New Roman" w:hAnsi="Times New Roman" w:cs="Times New Roman"/>
          <w:sz w:val="27"/>
          <w:szCs w:val="27"/>
          <w:lang w:eastAsia="ru-RU"/>
        </w:rPr>
        <w:t>7</w:t>
      </w:r>
      <w:r w:rsidRPr="00A20061">
        <w:rPr>
          <w:rFonts w:ascii="Times New Roman" w:eastAsia="Times New Roman" w:hAnsi="Times New Roman" w:cs="Times New Roman"/>
          <w:sz w:val="27"/>
          <w:szCs w:val="27"/>
          <w:lang w:eastAsia="ru-RU"/>
        </w:rPr>
        <w:t xml:space="preserve"> год сформирован в условиях и с учетом начатых в Российской Федерации реформ местного самоуправления, межбюджетных отношений. В проекте учтено влияние изменений налогового и бюджетного законодательства и основных принципов построения межбюджетных отношений с федеральным бюджетом, республиканским бюджетом и бюджетом муниципального района.     </w:t>
      </w:r>
    </w:p>
    <w:p w:rsidR="001549E5" w:rsidRPr="00A20061" w:rsidRDefault="001549E5" w:rsidP="001549E5">
      <w:pPr>
        <w:spacing w:after="0" w:line="240" w:lineRule="auto"/>
        <w:ind w:firstLine="709"/>
        <w:contextualSpacing/>
        <w:jc w:val="both"/>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bCs/>
          <w:sz w:val="27"/>
          <w:szCs w:val="27"/>
          <w:lang w:eastAsia="ru-RU"/>
        </w:rPr>
        <w:lastRenderedPageBreak/>
        <w:t>Важнейшим приоритетом бюджетной и налоговой политики на 201</w:t>
      </w:r>
      <w:r w:rsidR="00BA7C90">
        <w:rPr>
          <w:rFonts w:ascii="Times New Roman" w:eastAsia="Times New Roman" w:hAnsi="Times New Roman" w:cs="Times New Roman"/>
          <w:bCs/>
          <w:sz w:val="27"/>
          <w:szCs w:val="27"/>
          <w:lang w:eastAsia="ru-RU"/>
        </w:rPr>
        <w:t>7</w:t>
      </w:r>
      <w:r w:rsidRPr="00A20061">
        <w:rPr>
          <w:rFonts w:ascii="Times New Roman" w:eastAsia="Times New Roman" w:hAnsi="Times New Roman" w:cs="Times New Roman"/>
          <w:bCs/>
          <w:sz w:val="27"/>
          <w:szCs w:val="27"/>
          <w:lang w:eastAsia="ru-RU"/>
        </w:rPr>
        <w:t xml:space="preserve"> год при формировании параметров  проекта бюджета  является реализация основной цели – это повышение качества уров</w:t>
      </w:r>
      <w:r w:rsidR="00C6657B" w:rsidRPr="00A20061">
        <w:rPr>
          <w:rFonts w:ascii="Times New Roman" w:eastAsia="Times New Roman" w:hAnsi="Times New Roman" w:cs="Times New Roman"/>
          <w:bCs/>
          <w:sz w:val="27"/>
          <w:szCs w:val="27"/>
          <w:lang w:eastAsia="ru-RU"/>
        </w:rPr>
        <w:t xml:space="preserve">ня жизни населения </w:t>
      </w:r>
      <w:proofErr w:type="spellStart"/>
      <w:r w:rsidR="00C6657B" w:rsidRPr="00A20061">
        <w:rPr>
          <w:rFonts w:ascii="Times New Roman" w:eastAsia="Times New Roman" w:hAnsi="Times New Roman" w:cs="Times New Roman"/>
          <w:bCs/>
          <w:sz w:val="27"/>
          <w:szCs w:val="27"/>
          <w:lang w:eastAsia="ru-RU"/>
        </w:rPr>
        <w:t>Даусузского</w:t>
      </w:r>
      <w:proofErr w:type="spellEnd"/>
      <w:r w:rsidRPr="00A20061">
        <w:rPr>
          <w:rFonts w:ascii="Times New Roman" w:eastAsia="Times New Roman" w:hAnsi="Times New Roman" w:cs="Times New Roman"/>
          <w:bCs/>
          <w:sz w:val="27"/>
          <w:szCs w:val="27"/>
          <w:lang w:eastAsia="ru-RU"/>
        </w:rPr>
        <w:t xml:space="preserve"> сельского поселения, в том числе за счет обеспечения граждан доступными и качественными бюджетными услугами. </w:t>
      </w:r>
    </w:p>
    <w:p w:rsidR="001549E5" w:rsidRPr="00A20061" w:rsidRDefault="001549E5" w:rsidP="001549E5">
      <w:pPr>
        <w:spacing w:after="0"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Проект бюджета разработан с учетом: </w:t>
      </w:r>
    </w:p>
    <w:p w:rsidR="001549E5" w:rsidRPr="00A20061" w:rsidRDefault="00147397" w:rsidP="001549E5">
      <w:pPr>
        <w:spacing w:after="0"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Проекта республиканского З</w:t>
      </w:r>
      <w:r w:rsidR="001549E5" w:rsidRPr="00A20061">
        <w:rPr>
          <w:rFonts w:ascii="Times New Roman" w:eastAsia="Times New Roman" w:hAnsi="Times New Roman" w:cs="Times New Roman"/>
          <w:sz w:val="27"/>
          <w:szCs w:val="27"/>
          <w:lang w:eastAsia="ru-RU"/>
        </w:rPr>
        <w:t>акона «О республиканском бюджете Карачаев</w:t>
      </w:r>
      <w:r w:rsidR="00766F51">
        <w:rPr>
          <w:rFonts w:ascii="Times New Roman" w:eastAsia="Times New Roman" w:hAnsi="Times New Roman" w:cs="Times New Roman"/>
          <w:sz w:val="27"/>
          <w:szCs w:val="27"/>
          <w:lang w:eastAsia="ru-RU"/>
        </w:rPr>
        <w:t>о</w:t>
      </w:r>
      <w:r w:rsidR="001549E5" w:rsidRPr="00A20061">
        <w:rPr>
          <w:rFonts w:ascii="Times New Roman" w:eastAsia="Times New Roman" w:hAnsi="Times New Roman" w:cs="Times New Roman"/>
          <w:sz w:val="27"/>
          <w:szCs w:val="27"/>
          <w:lang w:eastAsia="ru-RU"/>
        </w:rPr>
        <w:t>-Черкесской Республики на 201</w:t>
      </w:r>
      <w:r w:rsidR="00BA7C90">
        <w:rPr>
          <w:rFonts w:ascii="Times New Roman" w:eastAsia="Times New Roman" w:hAnsi="Times New Roman" w:cs="Times New Roman"/>
          <w:sz w:val="27"/>
          <w:szCs w:val="27"/>
          <w:lang w:eastAsia="ru-RU"/>
        </w:rPr>
        <w:t>7</w:t>
      </w:r>
      <w:r w:rsidR="001549E5" w:rsidRPr="00A20061">
        <w:rPr>
          <w:rFonts w:ascii="Times New Roman" w:eastAsia="Times New Roman" w:hAnsi="Times New Roman" w:cs="Times New Roman"/>
          <w:sz w:val="27"/>
          <w:szCs w:val="27"/>
          <w:lang w:eastAsia="ru-RU"/>
        </w:rPr>
        <w:t xml:space="preserve"> год»;  </w:t>
      </w:r>
    </w:p>
    <w:p w:rsidR="001549E5" w:rsidRPr="00A20061" w:rsidRDefault="001549E5" w:rsidP="001549E5">
      <w:pPr>
        <w:spacing w:after="0" w:line="240" w:lineRule="auto"/>
        <w:ind w:firstLine="708"/>
        <w:contextualSpacing/>
        <w:jc w:val="both"/>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sz w:val="27"/>
          <w:szCs w:val="27"/>
          <w:lang w:eastAsia="ru-RU"/>
        </w:rPr>
        <w:t xml:space="preserve">Закона </w:t>
      </w:r>
      <w:r w:rsidRPr="00A20061">
        <w:rPr>
          <w:rFonts w:ascii="Times New Roman" w:eastAsia="Times New Roman" w:hAnsi="Times New Roman" w:cs="Times New Roman"/>
          <w:bCs/>
          <w:sz w:val="27"/>
          <w:szCs w:val="27"/>
          <w:lang w:eastAsia="ru-RU"/>
        </w:rPr>
        <w:t xml:space="preserve"> Российской Федерации от 06.10.2003 №131-ФЗ «Об общих принципах организации местного самоуправления в Российской Федерации»;</w:t>
      </w:r>
    </w:p>
    <w:p w:rsidR="001549E5" w:rsidRPr="00A20061" w:rsidRDefault="001549E5" w:rsidP="001549E5">
      <w:pPr>
        <w:spacing w:after="0"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Закона Карачаево-Черкесской Республики от 04.12.2008 № 81-РЗ «О межбюджетных отношениях  в Карачаево-Черкесской Республике»;</w:t>
      </w:r>
    </w:p>
    <w:p w:rsidR="001549E5" w:rsidRPr="00A20061" w:rsidRDefault="001549E5" w:rsidP="00B26050">
      <w:pPr>
        <w:tabs>
          <w:tab w:val="left" w:pos="709"/>
        </w:tabs>
        <w:spacing w:after="0" w:line="240" w:lineRule="auto"/>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ab/>
        <w:t>Иными нормативными документами и методическими указаниями по формированию бюджета.</w:t>
      </w:r>
    </w:p>
    <w:p w:rsidR="001549E5" w:rsidRPr="00A20061" w:rsidRDefault="001549E5" w:rsidP="001549E5">
      <w:pPr>
        <w:spacing w:after="0" w:line="240" w:lineRule="auto"/>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ab/>
        <w:t>Исходя из вышеизложенных принципов и прогнозных условий социально-экономического развития сельского поселения</w:t>
      </w:r>
      <w:r w:rsidR="00B54E65" w:rsidRPr="00A20061">
        <w:rPr>
          <w:rFonts w:ascii="Times New Roman" w:eastAsia="Times New Roman" w:hAnsi="Times New Roman" w:cs="Times New Roman"/>
          <w:sz w:val="27"/>
          <w:szCs w:val="27"/>
          <w:lang w:eastAsia="ru-RU"/>
        </w:rPr>
        <w:t>,</w:t>
      </w:r>
      <w:r w:rsidRPr="00A20061">
        <w:rPr>
          <w:rFonts w:ascii="Times New Roman" w:eastAsia="Times New Roman" w:hAnsi="Times New Roman" w:cs="Times New Roman"/>
          <w:sz w:val="27"/>
          <w:szCs w:val="27"/>
          <w:lang w:eastAsia="ru-RU"/>
        </w:rPr>
        <w:t xml:space="preserve"> основные параметры проекта бюджета определились:</w:t>
      </w:r>
    </w:p>
    <w:p w:rsidR="001549E5" w:rsidRPr="00A20061" w:rsidRDefault="001549E5" w:rsidP="001549E5">
      <w:pPr>
        <w:spacing w:after="0"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по доходам в сумме </w:t>
      </w:r>
      <w:r w:rsidR="00545260" w:rsidRPr="00A20061">
        <w:rPr>
          <w:rFonts w:ascii="Times New Roman" w:eastAsia="Times New Roman" w:hAnsi="Times New Roman" w:cs="Times New Roman"/>
          <w:sz w:val="27"/>
          <w:szCs w:val="27"/>
          <w:lang w:eastAsia="ru-RU"/>
        </w:rPr>
        <w:t>4</w:t>
      </w:r>
      <w:r w:rsidR="006F0622">
        <w:rPr>
          <w:rFonts w:ascii="Times New Roman" w:eastAsia="Times New Roman" w:hAnsi="Times New Roman" w:cs="Times New Roman"/>
          <w:sz w:val="27"/>
          <w:szCs w:val="27"/>
          <w:lang w:eastAsia="ru-RU"/>
        </w:rPr>
        <w:t>363,5</w:t>
      </w:r>
      <w:r w:rsidRPr="00A20061">
        <w:rPr>
          <w:rFonts w:ascii="Times New Roman" w:eastAsia="Times New Roman" w:hAnsi="Times New Roman" w:cs="Times New Roman"/>
          <w:sz w:val="27"/>
          <w:szCs w:val="27"/>
          <w:lang w:eastAsia="ru-RU"/>
        </w:rPr>
        <w:t xml:space="preserve"> тыс. рублей, в том числе безвозмездные поступления от других бюджетов бюджетной системы Российской Федерации в сумме </w:t>
      </w:r>
      <w:r w:rsidR="002D5806" w:rsidRPr="00A20061">
        <w:rPr>
          <w:rFonts w:ascii="Times New Roman" w:eastAsia="Times New Roman" w:hAnsi="Times New Roman" w:cs="Times New Roman"/>
          <w:sz w:val="27"/>
          <w:szCs w:val="27"/>
          <w:lang w:eastAsia="ru-RU"/>
        </w:rPr>
        <w:t>3</w:t>
      </w:r>
      <w:r w:rsidR="006F0622">
        <w:rPr>
          <w:rFonts w:ascii="Times New Roman" w:eastAsia="Times New Roman" w:hAnsi="Times New Roman" w:cs="Times New Roman"/>
          <w:sz w:val="27"/>
          <w:szCs w:val="27"/>
          <w:lang w:eastAsia="ru-RU"/>
        </w:rPr>
        <w:t>359,5</w:t>
      </w:r>
      <w:r w:rsidRPr="00A20061">
        <w:rPr>
          <w:rFonts w:ascii="Times New Roman" w:eastAsia="Times New Roman" w:hAnsi="Times New Roman" w:cs="Times New Roman"/>
          <w:sz w:val="27"/>
          <w:szCs w:val="27"/>
          <w:lang w:eastAsia="ru-RU"/>
        </w:rPr>
        <w:t xml:space="preserve"> тыс. рублей, расходам в сумме </w:t>
      </w:r>
      <w:r w:rsidR="002D5806" w:rsidRPr="00A20061">
        <w:rPr>
          <w:rFonts w:ascii="Times New Roman" w:eastAsia="Times New Roman" w:hAnsi="Times New Roman" w:cs="Times New Roman"/>
          <w:sz w:val="27"/>
          <w:szCs w:val="27"/>
          <w:lang w:eastAsia="ru-RU"/>
        </w:rPr>
        <w:t>4</w:t>
      </w:r>
      <w:r w:rsidR="006F0622">
        <w:rPr>
          <w:rFonts w:ascii="Times New Roman" w:eastAsia="Times New Roman" w:hAnsi="Times New Roman" w:cs="Times New Roman"/>
          <w:sz w:val="27"/>
          <w:szCs w:val="27"/>
          <w:lang w:eastAsia="ru-RU"/>
        </w:rPr>
        <w:t>363,5</w:t>
      </w:r>
      <w:r w:rsidRPr="00A20061">
        <w:rPr>
          <w:rFonts w:ascii="Times New Roman" w:eastAsia="Times New Roman" w:hAnsi="Times New Roman" w:cs="Times New Roman"/>
          <w:sz w:val="27"/>
          <w:szCs w:val="27"/>
          <w:lang w:eastAsia="ru-RU"/>
        </w:rPr>
        <w:t xml:space="preserve"> тыс. рублей, т.е. бездефицитный.</w:t>
      </w:r>
    </w:p>
    <w:p w:rsidR="001549E5" w:rsidRPr="00A20061" w:rsidRDefault="001549E5" w:rsidP="001549E5">
      <w:pPr>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ab/>
        <w:t xml:space="preserve">Проект </w:t>
      </w:r>
      <w:r w:rsidR="00C6657B" w:rsidRPr="00A20061">
        <w:rPr>
          <w:rFonts w:ascii="Times New Roman" w:eastAsia="Times New Roman" w:hAnsi="Times New Roman" w:cs="Times New Roman"/>
          <w:sz w:val="27"/>
          <w:szCs w:val="27"/>
          <w:lang w:eastAsia="ru-RU"/>
        </w:rPr>
        <w:t xml:space="preserve">бюджета «О бюджете </w:t>
      </w:r>
      <w:proofErr w:type="spellStart"/>
      <w:r w:rsidR="00C6657B" w:rsidRPr="00A20061">
        <w:rPr>
          <w:rFonts w:ascii="Times New Roman" w:eastAsia="Times New Roman" w:hAnsi="Times New Roman" w:cs="Times New Roman"/>
          <w:sz w:val="27"/>
          <w:szCs w:val="27"/>
          <w:lang w:eastAsia="ru-RU"/>
        </w:rPr>
        <w:t>Даусузского</w:t>
      </w:r>
      <w:proofErr w:type="spellEnd"/>
      <w:r w:rsidRPr="00A20061">
        <w:rPr>
          <w:rFonts w:ascii="Arial" w:eastAsia="Times New Roman" w:hAnsi="Arial" w:cs="Arial"/>
          <w:sz w:val="27"/>
          <w:szCs w:val="27"/>
          <w:lang w:eastAsia="ru-RU"/>
        </w:rPr>
        <w:t xml:space="preserve"> </w:t>
      </w:r>
      <w:r w:rsidRPr="00A20061">
        <w:rPr>
          <w:rFonts w:ascii="Times New Roman" w:eastAsia="Times New Roman" w:hAnsi="Times New Roman" w:cs="Times New Roman"/>
          <w:sz w:val="27"/>
          <w:szCs w:val="27"/>
          <w:lang w:eastAsia="ru-RU"/>
        </w:rPr>
        <w:t>сельского поселения на 201</w:t>
      </w:r>
      <w:r w:rsidR="006F0622">
        <w:rPr>
          <w:rFonts w:ascii="Times New Roman" w:eastAsia="Times New Roman" w:hAnsi="Times New Roman" w:cs="Times New Roman"/>
          <w:sz w:val="27"/>
          <w:szCs w:val="27"/>
          <w:lang w:eastAsia="ru-RU"/>
        </w:rPr>
        <w:t>7</w:t>
      </w:r>
      <w:r w:rsidRPr="00A20061">
        <w:rPr>
          <w:rFonts w:ascii="Times New Roman" w:eastAsia="Times New Roman" w:hAnsi="Times New Roman" w:cs="Times New Roman"/>
          <w:sz w:val="27"/>
          <w:szCs w:val="27"/>
          <w:lang w:eastAsia="ru-RU"/>
        </w:rPr>
        <w:t xml:space="preserve"> год» внесен в Ревизион</w:t>
      </w:r>
      <w:r w:rsidR="00C6657B" w:rsidRPr="00A20061">
        <w:rPr>
          <w:rFonts w:ascii="Times New Roman" w:eastAsia="Times New Roman" w:hAnsi="Times New Roman" w:cs="Times New Roman"/>
          <w:sz w:val="27"/>
          <w:szCs w:val="27"/>
          <w:lang w:eastAsia="ru-RU"/>
        </w:rPr>
        <w:t xml:space="preserve">ную </w:t>
      </w:r>
      <w:r w:rsidR="00C6657B" w:rsidRPr="009F144C">
        <w:rPr>
          <w:rFonts w:ascii="Times New Roman" w:eastAsia="Times New Roman" w:hAnsi="Times New Roman" w:cs="Times New Roman"/>
          <w:sz w:val="27"/>
          <w:szCs w:val="27"/>
          <w:lang w:eastAsia="ru-RU"/>
        </w:rPr>
        <w:t>комиссию 0</w:t>
      </w:r>
      <w:r w:rsidR="006F0622">
        <w:rPr>
          <w:rFonts w:ascii="Times New Roman" w:eastAsia="Times New Roman" w:hAnsi="Times New Roman" w:cs="Times New Roman"/>
          <w:sz w:val="27"/>
          <w:szCs w:val="27"/>
          <w:lang w:eastAsia="ru-RU"/>
        </w:rPr>
        <w:t>5</w:t>
      </w:r>
      <w:r w:rsidR="00C6657B" w:rsidRPr="009F144C">
        <w:rPr>
          <w:rFonts w:ascii="Times New Roman" w:eastAsia="Times New Roman" w:hAnsi="Times New Roman" w:cs="Times New Roman"/>
          <w:sz w:val="27"/>
          <w:szCs w:val="27"/>
          <w:lang w:eastAsia="ru-RU"/>
        </w:rPr>
        <w:t>.12.201</w:t>
      </w:r>
      <w:r w:rsidR="006F0622">
        <w:rPr>
          <w:rFonts w:ascii="Times New Roman" w:eastAsia="Times New Roman" w:hAnsi="Times New Roman" w:cs="Times New Roman"/>
          <w:sz w:val="27"/>
          <w:szCs w:val="27"/>
          <w:lang w:eastAsia="ru-RU"/>
        </w:rPr>
        <w:t>6</w:t>
      </w:r>
      <w:r w:rsidRPr="009F144C">
        <w:rPr>
          <w:rFonts w:ascii="Times New Roman" w:eastAsia="Times New Roman" w:hAnsi="Times New Roman" w:cs="Times New Roman"/>
          <w:sz w:val="27"/>
          <w:szCs w:val="27"/>
          <w:lang w:eastAsia="ru-RU"/>
        </w:rPr>
        <w:t xml:space="preserve"> года.</w:t>
      </w:r>
    </w:p>
    <w:p w:rsidR="001549E5" w:rsidRPr="00A20061" w:rsidRDefault="001549E5" w:rsidP="001549E5">
      <w:pPr>
        <w:autoSpaceDE w:val="0"/>
        <w:autoSpaceDN w:val="0"/>
        <w:adjustRightInd w:val="0"/>
        <w:spacing w:after="0" w:line="240" w:lineRule="auto"/>
        <w:contextualSpacing/>
        <w:jc w:val="both"/>
        <w:rPr>
          <w:rFonts w:ascii="Arial" w:eastAsia="Times New Roman" w:hAnsi="Arial" w:cs="Arial"/>
          <w:bCs/>
          <w:sz w:val="27"/>
          <w:szCs w:val="27"/>
          <w:lang w:eastAsia="ru-RU"/>
        </w:rPr>
      </w:pPr>
    </w:p>
    <w:p w:rsidR="001549E5" w:rsidRPr="00A20061" w:rsidRDefault="001549E5" w:rsidP="001549E5">
      <w:pPr>
        <w:spacing w:after="0" w:line="240" w:lineRule="auto"/>
        <w:ind w:hanging="24"/>
        <w:contextualSpacing/>
        <w:jc w:val="center"/>
        <w:rPr>
          <w:rFonts w:ascii="Times New Roman" w:eastAsia="Times New Roman" w:hAnsi="Times New Roman" w:cs="Times New Roman"/>
          <w:b/>
          <w:sz w:val="27"/>
          <w:szCs w:val="27"/>
          <w:lang w:eastAsia="ru-RU"/>
        </w:rPr>
      </w:pPr>
      <w:r w:rsidRPr="00A20061">
        <w:rPr>
          <w:rFonts w:ascii="Times New Roman" w:eastAsia="Times New Roman" w:hAnsi="Times New Roman" w:cs="Times New Roman"/>
          <w:b/>
          <w:sz w:val="27"/>
          <w:szCs w:val="27"/>
          <w:lang w:eastAsia="ru-RU"/>
        </w:rPr>
        <w:t xml:space="preserve">Анализ качества прогноза  основных показателей  </w:t>
      </w:r>
    </w:p>
    <w:p w:rsidR="001549E5" w:rsidRPr="00A20061" w:rsidRDefault="00C6657B" w:rsidP="001549E5">
      <w:pPr>
        <w:spacing w:after="0" w:line="240" w:lineRule="auto"/>
        <w:ind w:hanging="24"/>
        <w:contextualSpacing/>
        <w:jc w:val="center"/>
        <w:rPr>
          <w:rFonts w:ascii="Times New Roman" w:eastAsia="Times New Roman" w:hAnsi="Times New Roman" w:cs="Times New Roman"/>
          <w:b/>
          <w:sz w:val="27"/>
          <w:szCs w:val="27"/>
          <w:lang w:eastAsia="ru-RU"/>
        </w:rPr>
      </w:pPr>
      <w:r w:rsidRPr="00A20061">
        <w:rPr>
          <w:rFonts w:ascii="Times New Roman" w:eastAsia="Times New Roman" w:hAnsi="Times New Roman" w:cs="Times New Roman"/>
          <w:b/>
          <w:sz w:val="27"/>
          <w:szCs w:val="27"/>
          <w:lang w:eastAsia="ru-RU"/>
        </w:rPr>
        <w:t xml:space="preserve">бюджета </w:t>
      </w:r>
      <w:proofErr w:type="spellStart"/>
      <w:r w:rsidRPr="00A20061">
        <w:rPr>
          <w:rFonts w:ascii="Times New Roman" w:eastAsia="Times New Roman" w:hAnsi="Times New Roman" w:cs="Times New Roman"/>
          <w:b/>
          <w:sz w:val="27"/>
          <w:szCs w:val="27"/>
          <w:lang w:eastAsia="ru-RU"/>
        </w:rPr>
        <w:t>Даусузского</w:t>
      </w:r>
      <w:proofErr w:type="spellEnd"/>
      <w:r w:rsidR="001549E5" w:rsidRPr="00A20061">
        <w:rPr>
          <w:rFonts w:ascii="Times New Roman" w:eastAsia="Times New Roman" w:hAnsi="Times New Roman" w:cs="Times New Roman"/>
          <w:b/>
          <w:sz w:val="27"/>
          <w:szCs w:val="27"/>
          <w:lang w:eastAsia="ru-RU"/>
        </w:rPr>
        <w:t xml:space="preserve"> сельского поселения</w:t>
      </w:r>
    </w:p>
    <w:p w:rsidR="001549E5" w:rsidRPr="00A20061" w:rsidRDefault="001549E5" w:rsidP="001549E5">
      <w:pPr>
        <w:spacing w:after="0" w:line="240" w:lineRule="auto"/>
        <w:ind w:firstLine="576"/>
        <w:contextualSpacing/>
        <w:jc w:val="both"/>
        <w:rPr>
          <w:rFonts w:ascii="Times New Roman" w:eastAsia="Times New Roman" w:hAnsi="Times New Roman" w:cs="Times New Roman"/>
          <w:sz w:val="27"/>
          <w:szCs w:val="27"/>
          <w:highlight w:val="lightGray"/>
          <w:lang w:eastAsia="ru-RU"/>
        </w:rPr>
      </w:pPr>
      <w:r w:rsidRPr="00A20061">
        <w:rPr>
          <w:rFonts w:ascii="Times New Roman" w:eastAsia="Times New Roman" w:hAnsi="Times New Roman" w:cs="Times New Roman"/>
          <w:b/>
          <w:sz w:val="27"/>
          <w:szCs w:val="27"/>
          <w:highlight w:val="lightGray"/>
          <w:lang w:eastAsia="ru-RU"/>
        </w:rPr>
        <w:t xml:space="preserve"> </w:t>
      </w:r>
    </w:p>
    <w:p w:rsidR="001549E5" w:rsidRPr="00A20061" w:rsidRDefault="001549E5" w:rsidP="001549E5">
      <w:pPr>
        <w:spacing w:after="0" w:line="240" w:lineRule="auto"/>
        <w:ind w:firstLine="576"/>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pacing w:val="-4"/>
          <w:sz w:val="27"/>
          <w:szCs w:val="27"/>
          <w:lang w:eastAsia="ru-RU"/>
        </w:rPr>
        <w:t xml:space="preserve">Ревизионная комиссия Зеленчукского муниципального района </w:t>
      </w:r>
      <w:r w:rsidRPr="00A20061">
        <w:rPr>
          <w:rFonts w:ascii="Times New Roman" w:eastAsia="Times New Roman" w:hAnsi="Times New Roman" w:cs="Times New Roman"/>
          <w:sz w:val="27"/>
          <w:szCs w:val="27"/>
          <w:lang w:eastAsia="ru-RU"/>
        </w:rPr>
        <w:t xml:space="preserve"> в свою очередь провела анализ, качества прогноза основных показателей бюджета сель</w:t>
      </w:r>
      <w:r w:rsidR="001A7FD4">
        <w:rPr>
          <w:rFonts w:ascii="Times New Roman" w:eastAsia="Times New Roman" w:hAnsi="Times New Roman" w:cs="Times New Roman"/>
          <w:sz w:val="27"/>
          <w:szCs w:val="27"/>
          <w:lang w:eastAsia="ru-RU"/>
        </w:rPr>
        <w:t>ского поселения за период с 2013</w:t>
      </w:r>
      <w:r w:rsidRPr="00A20061">
        <w:rPr>
          <w:rFonts w:ascii="Times New Roman" w:eastAsia="Times New Roman" w:hAnsi="Times New Roman" w:cs="Times New Roman"/>
          <w:sz w:val="27"/>
          <w:szCs w:val="27"/>
          <w:lang w:eastAsia="ru-RU"/>
        </w:rPr>
        <w:t xml:space="preserve"> года по 201</w:t>
      </w:r>
      <w:r w:rsidR="001A7FD4">
        <w:rPr>
          <w:rFonts w:ascii="Times New Roman" w:eastAsia="Times New Roman" w:hAnsi="Times New Roman" w:cs="Times New Roman"/>
          <w:sz w:val="27"/>
          <w:szCs w:val="27"/>
          <w:lang w:eastAsia="ru-RU"/>
        </w:rPr>
        <w:t>6</w:t>
      </w:r>
      <w:r w:rsidRPr="00A20061">
        <w:rPr>
          <w:rFonts w:ascii="Times New Roman" w:eastAsia="Times New Roman" w:hAnsi="Times New Roman" w:cs="Times New Roman"/>
          <w:sz w:val="27"/>
          <w:szCs w:val="27"/>
          <w:lang w:eastAsia="ru-RU"/>
        </w:rPr>
        <w:t xml:space="preserve"> год.                                                                                              </w:t>
      </w:r>
    </w:p>
    <w:p w:rsidR="001549E5" w:rsidRPr="001549E5" w:rsidRDefault="001549E5" w:rsidP="001549E5">
      <w:pPr>
        <w:spacing w:after="0" w:line="240" w:lineRule="auto"/>
        <w:jc w:val="right"/>
        <w:rPr>
          <w:rFonts w:ascii="Times New Roman" w:eastAsia="Times New Roman" w:hAnsi="Times New Roman" w:cs="Times New Roman"/>
          <w:sz w:val="26"/>
          <w:szCs w:val="26"/>
          <w:lang w:eastAsia="ru-RU"/>
        </w:rPr>
      </w:pPr>
      <w:r w:rsidRPr="001549E5">
        <w:rPr>
          <w:rFonts w:ascii="Times New Roman" w:eastAsia="Times New Roman" w:hAnsi="Times New Roman" w:cs="Times New Roman"/>
          <w:sz w:val="24"/>
          <w:szCs w:val="24"/>
          <w:lang w:eastAsia="ru-RU"/>
        </w:rPr>
        <w:t xml:space="preserve">                               </w:t>
      </w:r>
      <w:r w:rsidRPr="001549E5">
        <w:rPr>
          <w:rFonts w:ascii="Times New Roman" w:eastAsia="Times New Roman" w:hAnsi="Times New Roman" w:cs="Times New Roman"/>
          <w:i/>
          <w:sz w:val="26"/>
          <w:szCs w:val="26"/>
          <w:lang w:eastAsia="ru-RU"/>
        </w:rPr>
        <w:t>таблица 1</w:t>
      </w:r>
      <w:r w:rsidRPr="001549E5">
        <w:rPr>
          <w:rFonts w:ascii="Times New Roman" w:eastAsia="Times New Roman" w:hAnsi="Times New Roman" w:cs="Times New Roman"/>
          <w:sz w:val="26"/>
          <w:szCs w:val="26"/>
          <w:lang w:eastAsia="ru-RU"/>
        </w:rPr>
        <w:t xml:space="preserve">.                                                                  </w:t>
      </w:r>
    </w:p>
    <w:p w:rsidR="001C50B8" w:rsidRDefault="001549E5" w:rsidP="001549E5">
      <w:pPr>
        <w:spacing w:after="0" w:line="240" w:lineRule="auto"/>
        <w:ind w:right="48"/>
        <w:jc w:val="right"/>
        <w:rPr>
          <w:rFonts w:ascii="Times New Roman" w:eastAsia="Times New Roman" w:hAnsi="Times New Roman" w:cs="Times New Roman"/>
          <w:sz w:val="24"/>
          <w:szCs w:val="24"/>
          <w:lang w:eastAsia="ru-RU"/>
        </w:rPr>
      </w:pPr>
      <w:r w:rsidRPr="001549E5">
        <w:rPr>
          <w:rFonts w:ascii="Times New Roman" w:eastAsia="Times New Roman" w:hAnsi="Times New Roman" w:cs="Times New Roman"/>
          <w:sz w:val="24"/>
          <w:szCs w:val="24"/>
          <w:lang w:eastAsia="ru-RU"/>
        </w:rPr>
        <w:t xml:space="preserve">                                              тыс. рублей</w:t>
      </w:r>
    </w:p>
    <w:p w:rsidR="008211B1" w:rsidRDefault="008211B1" w:rsidP="001549E5">
      <w:pPr>
        <w:spacing w:after="0" w:line="240" w:lineRule="auto"/>
        <w:ind w:right="48"/>
        <w:jc w:val="right"/>
        <w:rPr>
          <w:rFonts w:ascii="Times New Roman" w:eastAsia="Times New Roman" w:hAnsi="Times New Roman" w:cs="Times New Roman"/>
          <w:sz w:val="24"/>
          <w:szCs w:val="24"/>
          <w:lang w:eastAsia="ru-RU"/>
        </w:rPr>
      </w:pPr>
    </w:p>
    <w:tbl>
      <w:tblPr>
        <w:tblW w:w="10286" w:type="dxa"/>
        <w:tblInd w:w="93" w:type="dxa"/>
        <w:tblLook w:val="04A0" w:firstRow="1" w:lastRow="0" w:firstColumn="1" w:lastColumn="0" w:noHBand="0" w:noVBand="1"/>
      </w:tblPr>
      <w:tblGrid>
        <w:gridCol w:w="866"/>
        <w:gridCol w:w="1984"/>
        <w:gridCol w:w="1418"/>
        <w:gridCol w:w="1417"/>
        <w:gridCol w:w="1843"/>
        <w:gridCol w:w="1418"/>
        <w:gridCol w:w="1340"/>
      </w:tblGrid>
      <w:tr w:rsidR="00570A61" w:rsidRPr="00570A61" w:rsidTr="00570A61">
        <w:trPr>
          <w:trHeight w:val="300"/>
        </w:trPr>
        <w:tc>
          <w:tcPr>
            <w:tcW w:w="866" w:type="dxa"/>
            <w:tcBorders>
              <w:top w:val="single" w:sz="4" w:space="0" w:color="auto"/>
              <w:left w:val="single" w:sz="4" w:space="0" w:color="auto"/>
              <w:bottom w:val="nil"/>
              <w:right w:val="nil"/>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годы</w:t>
            </w:r>
          </w:p>
        </w:tc>
        <w:tc>
          <w:tcPr>
            <w:tcW w:w="1984" w:type="dxa"/>
            <w:tcBorders>
              <w:top w:val="single" w:sz="4" w:space="0" w:color="auto"/>
              <w:left w:val="single" w:sz="4" w:space="0" w:color="auto"/>
              <w:bottom w:val="nil"/>
              <w:right w:val="nil"/>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Закон</w:t>
            </w:r>
          </w:p>
        </w:tc>
        <w:tc>
          <w:tcPr>
            <w:tcW w:w="1418" w:type="dxa"/>
            <w:tcBorders>
              <w:top w:val="single" w:sz="4" w:space="0" w:color="auto"/>
              <w:left w:val="single" w:sz="4" w:space="0" w:color="auto"/>
              <w:bottom w:val="nil"/>
              <w:right w:val="nil"/>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Исполнение</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Отклонение</w:t>
            </w:r>
          </w:p>
        </w:tc>
        <w:tc>
          <w:tcPr>
            <w:tcW w:w="1843" w:type="dxa"/>
            <w:tcBorders>
              <w:top w:val="single" w:sz="4" w:space="0" w:color="auto"/>
              <w:left w:val="nil"/>
              <w:bottom w:val="nil"/>
              <w:right w:val="nil"/>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Закон</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Исполнение</w:t>
            </w:r>
          </w:p>
        </w:tc>
        <w:tc>
          <w:tcPr>
            <w:tcW w:w="1340" w:type="dxa"/>
            <w:tcBorders>
              <w:top w:val="single" w:sz="4" w:space="0" w:color="auto"/>
              <w:left w:val="nil"/>
              <w:bottom w:val="nil"/>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Отклонения</w:t>
            </w:r>
          </w:p>
        </w:tc>
      </w:tr>
      <w:tr w:rsidR="00570A61" w:rsidRPr="00570A61" w:rsidTr="00570A61">
        <w:trPr>
          <w:trHeight w:val="300"/>
        </w:trPr>
        <w:tc>
          <w:tcPr>
            <w:tcW w:w="866" w:type="dxa"/>
            <w:tcBorders>
              <w:top w:val="nil"/>
              <w:left w:val="single" w:sz="4" w:space="0" w:color="auto"/>
              <w:bottom w:val="nil"/>
              <w:right w:val="nil"/>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 </w:t>
            </w:r>
          </w:p>
        </w:tc>
        <w:tc>
          <w:tcPr>
            <w:tcW w:w="1984" w:type="dxa"/>
            <w:tcBorders>
              <w:top w:val="nil"/>
              <w:left w:val="single" w:sz="4" w:space="0" w:color="auto"/>
              <w:bottom w:val="nil"/>
              <w:right w:val="nil"/>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первоначальный</w:t>
            </w:r>
          </w:p>
        </w:tc>
        <w:tc>
          <w:tcPr>
            <w:tcW w:w="1418" w:type="dxa"/>
            <w:tcBorders>
              <w:top w:val="nil"/>
              <w:left w:val="single" w:sz="4" w:space="0" w:color="auto"/>
              <w:bottom w:val="nil"/>
              <w:right w:val="nil"/>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 </w:t>
            </w:r>
          </w:p>
        </w:tc>
        <w:tc>
          <w:tcPr>
            <w:tcW w:w="1417" w:type="dxa"/>
            <w:tcBorders>
              <w:top w:val="nil"/>
              <w:left w:val="single" w:sz="4" w:space="0" w:color="auto"/>
              <w:bottom w:val="nil"/>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 xml:space="preserve"> </w:t>
            </w:r>
          </w:p>
        </w:tc>
        <w:tc>
          <w:tcPr>
            <w:tcW w:w="1843" w:type="dxa"/>
            <w:tcBorders>
              <w:top w:val="nil"/>
              <w:left w:val="nil"/>
              <w:bottom w:val="nil"/>
              <w:right w:val="nil"/>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первоначальный</w:t>
            </w:r>
          </w:p>
        </w:tc>
        <w:tc>
          <w:tcPr>
            <w:tcW w:w="1418" w:type="dxa"/>
            <w:tcBorders>
              <w:top w:val="nil"/>
              <w:left w:val="single" w:sz="4" w:space="0" w:color="auto"/>
              <w:bottom w:val="nil"/>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 </w:t>
            </w:r>
          </w:p>
        </w:tc>
        <w:tc>
          <w:tcPr>
            <w:tcW w:w="1340" w:type="dxa"/>
            <w:tcBorders>
              <w:top w:val="nil"/>
              <w:left w:val="nil"/>
              <w:bottom w:val="nil"/>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w:t>
            </w:r>
          </w:p>
        </w:tc>
      </w:tr>
      <w:tr w:rsidR="00570A61" w:rsidRPr="00570A61" w:rsidTr="00570A6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61" w:rsidRPr="00570A61" w:rsidRDefault="00570A61" w:rsidP="00570A61">
            <w:pPr>
              <w:spacing w:after="0" w:line="240" w:lineRule="auto"/>
              <w:rPr>
                <w:rFonts w:ascii="Times New Roman" w:eastAsia="Times New Roman" w:hAnsi="Times New Roman" w:cs="Times New Roman"/>
                <w:color w:val="000000"/>
                <w:sz w:val="20"/>
                <w:szCs w:val="20"/>
                <w:lang w:eastAsia="ru-RU"/>
              </w:rPr>
            </w:pPr>
            <w:r w:rsidRPr="00570A61">
              <w:rPr>
                <w:rFonts w:ascii="Times New Roman" w:eastAsia="Times New Roman" w:hAnsi="Times New Roman" w:cs="Times New Roman"/>
                <w:color w:val="000000"/>
                <w:sz w:val="20"/>
                <w:szCs w:val="20"/>
                <w:lang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доходы</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факт</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расходы</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факт</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570A61" w:rsidRPr="00570A61" w:rsidRDefault="00570A61" w:rsidP="00570A61">
            <w:pPr>
              <w:spacing w:after="0" w:line="240" w:lineRule="auto"/>
              <w:rPr>
                <w:rFonts w:ascii="Times New Roman" w:eastAsia="Times New Roman" w:hAnsi="Times New Roman" w:cs="Times New Roman"/>
                <w:color w:val="000000"/>
                <w:sz w:val="20"/>
                <w:szCs w:val="20"/>
                <w:lang w:eastAsia="ru-RU"/>
              </w:rPr>
            </w:pPr>
            <w:r w:rsidRPr="00570A61">
              <w:rPr>
                <w:rFonts w:ascii="Times New Roman" w:eastAsia="Times New Roman" w:hAnsi="Times New Roman" w:cs="Times New Roman"/>
                <w:color w:val="000000"/>
                <w:sz w:val="20"/>
                <w:szCs w:val="20"/>
                <w:lang w:eastAsia="ru-RU"/>
              </w:rPr>
              <w:t> </w:t>
            </w:r>
          </w:p>
        </w:tc>
      </w:tr>
      <w:tr w:rsidR="00570A61" w:rsidRPr="00570A61" w:rsidTr="00570A6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2013</w:t>
            </w:r>
          </w:p>
        </w:tc>
        <w:tc>
          <w:tcPr>
            <w:tcW w:w="1984"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4221,2</w:t>
            </w:r>
          </w:p>
        </w:tc>
        <w:tc>
          <w:tcPr>
            <w:tcW w:w="1418"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4684,9</w:t>
            </w:r>
          </w:p>
        </w:tc>
        <w:tc>
          <w:tcPr>
            <w:tcW w:w="1417"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w:t>
            </w:r>
          </w:p>
        </w:tc>
        <w:tc>
          <w:tcPr>
            <w:tcW w:w="1843"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4221,2</w:t>
            </w:r>
          </w:p>
        </w:tc>
        <w:tc>
          <w:tcPr>
            <w:tcW w:w="1418"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5861,1</w:t>
            </w:r>
          </w:p>
        </w:tc>
        <w:tc>
          <w:tcPr>
            <w:tcW w:w="1340"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38,8</w:t>
            </w:r>
          </w:p>
        </w:tc>
      </w:tr>
      <w:tr w:rsidR="00570A61" w:rsidRPr="00570A61" w:rsidTr="00570A6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2014</w:t>
            </w:r>
          </w:p>
        </w:tc>
        <w:tc>
          <w:tcPr>
            <w:tcW w:w="1984"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5823,4</w:t>
            </w:r>
          </w:p>
        </w:tc>
        <w:tc>
          <w:tcPr>
            <w:tcW w:w="1418"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10500,3</w:t>
            </w:r>
          </w:p>
        </w:tc>
        <w:tc>
          <w:tcPr>
            <w:tcW w:w="1417"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80,3</w:t>
            </w:r>
          </w:p>
        </w:tc>
        <w:tc>
          <w:tcPr>
            <w:tcW w:w="1843"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5823,4</w:t>
            </w:r>
          </w:p>
        </w:tc>
        <w:tc>
          <w:tcPr>
            <w:tcW w:w="1418"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10810,0</w:t>
            </w:r>
          </w:p>
        </w:tc>
        <w:tc>
          <w:tcPr>
            <w:tcW w:w="1340"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85,6</w:t>
            </w:r>
          </w:p>
        </w:tc>
      </w:tr>
      <w:tr w:rsidR="00570A61" w:rsidRPr="00570A61" w:rsidTr="00570A6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2015</w:t>
            </w:r>
          </w:p>
        </w:tc>
        <w:tc>
          <w:tcPr>
            <w:tcW w:w="1984"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4652,3</w:t>
            </w:r>
          </w:p>
        </w:tc>
        <w:tc>
          <w:tcPr>
            <w:tcW w:w="1418"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8007,5</w:t>
            </w:r>
          </w:p>
        </w:tc>
        <w:tc>
          <w:tcPr>
            <w:tcW w:w="1417"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72,1</w:t>
            </w:r>
          </w:p>
        </w:tc>
        <w:tc>
          <w:tcPr>
            <w:tcW w:w="1843"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4652,3</w:t>
            </w:r>
          </w:p>
        </w:tc>
        <w:tc>
          <w:tcPr>
            <w:tcW w:w="1418"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7605,5</w:t>
            </w:r>
          </w:p>
        </w:tc>
        <w:tc>
          <w:tcPr>
            <w:tcW w:w="1340" w:type="dxa"/>
            <w:tcBorders>
              <w:top w:val="nil"/>
              <w:left w:val="nil"/>
              <w:bottom w:val="single" w:sz="4" w:space="0" w:color="auto"/>
              <w:right w:val="single" w:sz="4" w:space="0" w:color="auto"/>
            </w:tcBorders>
            <w:shd w:val="clear" w:color="auto" w:fill="auto"/>
            <w:noWrap/>
            <w:vAlign w:val="bottom"/>
            <w:hideMark/>
          </w:tcPr>
          <w:p w:rsidR="00570A61" w:rsidRPr="00570A61" w:rsidRDefault="0060348C" w:rsidP="0060348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63,5</w:t>
            </w:r>
          </w:p>
        </w:tc>
      </w:tr>
      <w:tr w:rsidR="00570A61" w:rsidRPr="00570A61" w:rsidTr="00570A6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color w:val="000000"/>
                <w:lang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color w:val="000000"/>
                <w:lang w:eastAsia="ru-RU"/>
              </w:rPr>
            </w:pPr>
            <w:r w:rsidRPr="00570A61">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Оценка</w:t>
            </w:r>
          </w:p>
        </w:tc>
        <w:tc>
          <w:tcPr>
            <w:tcW w:w="1417" w:type="dxa"/>
            <w:tcBorders>
              <w:top w:val="nil"/>
              <w:left w:val="nil"/>
              <w:bottom w:val="single" w:sz="4" w:space="0" w:color="auto"/>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color w:val="000000"/>
                <w:lang w:eastAsia="ru-RU"/>
              </w:rPr>
            </w:pPr>
            <w:r w:rsidRPr="00570A61">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color w:val="000000"/>
                <w:lang w:eastAsia="ru-RU"/>
              </w:rPr>
            </w:pPr>
            <w:r w:rsidRPr="00570A61">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b/>
                <w:bCs/>
                <w:color w:val="000000"/>
                <w:sz w:val="20"/>
                <w:szCs w:val="20"/>
                <w:lang w:eastAsia="ru-RU"/>
              </w:rPr>
            </w:pPr>
            <w:r w:rsidRPr="00570A61">
              <w:rPr>
                <w:rFonts w:ascii="Times New Roman" w:eastAsia="Times New Roman" w:hAnsi="Times New Roman" w:cs="Times New Roman"/>
                <w:b/>
                <w:bCs/>
                <w:color w:val="000000"/>
                <w:sz w:val="20"/>
                <w:szCs w:val="20"/>
                <w:lang w:eastAsia="ru-RU"/>
              </w:rPr>
              <w:t>Оценка</w:t>
            </w:r>
          </w:p>
        </w:tc>
        <w:tc>
          <w:tcPr>
            <w:tcW w:w="1340" w:type="dxa"/>
            <w:tcBorders>
              <w:top w:val="nil"/>
              <w:left w:val="nil"/>
              <w:bottom w:val="single" w:sz="4" w:space="0" w:color="auto"/>
              <w:right w:val="single" w:sz="4" w:space="0" w:color="auto"/>
            </w:tcBorders>
            <w:shd w:val="clear" w:color="auto" w:fill="auto"/>
            <w:noWrap/>
            <w:vAlign w:val="bottom"/>
            <w:hideMark/>
          </w:tcPr>
          <w:p w:rsidR="00570A61" w:rsidRPr="00570A61" w:rsidRDefault="00570A61" w:rsidP="00570A61">
            <w:pPr>
              <w:spacing w:after="0" w:line="240" w:lineRule="auto"/>
              <w:jc w:val="center"/>
              <w:rPr>
                <w:rFonts w:ascii="Times New Roman" w:eastAsia="Times New Roman" w:hAnsi="Times New Roman" w:cs="Times New Roman"/>
                <w:color w:val="000000"/>
                <w:lang w:eastAsia="ru-RU"/>
              </w:rPr>
            </w:pPr>
            <w:r w:rsidRPr="00570A61">
              <w:rPr>
                <w:rFonts w:ascii="Times New Roman" w:eastAsia="Times New Roman" w:hAnsi="Times New Roman" w:cs="Times New Roman"/>
                <w:color w:val="000000"/>
                <w:lang w:eastAsia="ru-RU"/>
              </w:rPr>
              <w:t> </w:t>
            </w:r>
          </w:p>
        </w:tc>
      </w:tr>
      <w:tr w:rsidR="00570A61" w:rsidRPr="00570A61" w:rsidTr="00570A61">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w:t>
            </w:r>
          </w:p>
        </w:tc>
        <w:tc>
          <w:tcPr>
            <w:tcW w:w="1984"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4452,2</w:t>
            </w:r>
          </w:p>
        </w:tc>
        <w:tc>
          <w:tcPr>
            <w:tcW w:w="1418"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6981,5</w:t>
            </w:r>
          </w:p>
        </w:tc>
        <w:tc>
          <w:tcPr>
            <w:tcW w:w="1417"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56,8</w:t>
            </w:r>
          </w:p>
        </w:tc>
        <w:tc>
          <w:tcPr>
            <w:tcW w:w="1843"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4452,2</w:t>
            </w:r>
          </w:p>
        </w:tc>
        <w:tc>
          <w:tcPr>
            <w:tcW w:w="1418" w:type="dxa"/>
            <w:tcBorders>
              <w:top w:val="nil"/>
              <w:left w:val="nil"/>
              <w:bottom w:val="single" w:sz="4" w:space="0" w:color="auto"/>
              <w:right w:val="single" w:sz="4" w:space="0" w:color="auto"/>
            </w:tcBorders>
            <w:shd w:val="clear" w:color="auto" w:fill="auto"/>
            <w:noWrap/>
            <w:vAlign w:val="bottom"/>
            <w:hideMark/>
          </w:tcPr>
          <w:p w:rsidR="00570A61" w:rsidRPr="00570A61" w:rsidRDefault="001A7FD4"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7685,4</w:t>
            </w:r>
          </w:p>
        </w:tc>
        <w:tc>
          <w:tcPr>
            <w:tcW w:w="1340" w:type="dxa"/>
            <w:tcBorders>
              <w:top w:val="nil"/>
              <w:left w:val="nil"/>
              <w:bottom w:val="single" w:sz="4" w:space="0" w:color="auto"/>
              <w:right w:val="single" w:sz="4" w:space="0" w:color="auto"/>
            </w:tcBorders>
            <w:shd w:val="clear" w:color="auto" w:fill="auto"/>
            <w:noWrap/>
            <w:vAlign w:val="bottom"/>
            <w:hideMark/>
          </w:tcPr>
          <w:p w:rsidR="00570A61" w:rsidRPr="00570A61" w:rsidRDefault="0060348C" w:rsidP="00570A6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72,6</w:t>
            </w:r>
          </w:p>
        </w:tc>
      </w:tr>
    </w:tbl>
    <w:p w:rsidR="001C50B8" w:rsidRPr="0033727C" w:rsidRDefault="001C50B8" w:rsidP="001C50B8">
      <w:pPr>
        <w:spacing w:after="0" w:line="240" w:lineRule="auto"/>
        <w:ind w:right="48"/>
        <w:jc w:val="both"/>
        <w:rPr>
          <w:rFonts w:ascii="Times New Roman" w:eastAsia="Times New Roman" w:hAnsi="Times New Roman" w:cs="Times New Roman"/>
          <w:sz w:val="16"/>
          <w:szCs w:val="16"/>
          <w:lang w:eastAsia="ru-RU"/>
        </w:rPr>
      </w:pPr>
    </w:p>
    <w:p w:rsidR="001C50B8" w:rsidRPr="00A20061" w:rsidRDefault="001C50B8" w:rsidP="00A20061">
      <w:pPr>
        <w:pStyle w:val="ConsPlusNormal"/>
        <w:widowControl/>
        <w:ind w:firstLine="540"/>
        <w:contextualSpacing/>
        <w:jc w:val="both"/>
        <w:rPr>
          <w:rFonts w:ascii="Times New Roman" w:hAnsi="Times New Roman" w:cs="Times New Roman"/>
          <w:sz w:val="27"/>
          <w:szCs w:val="27"/>
        </w:rPr>
      </w:pPr>
      <w:proofErr w:type="gramStart"/>
      <w:r w:rsidRPr="00A20061">
        <w:rPr>
          <w:rFonts w:ascii="Times New Roman" w:hAnsi="Times New Roman" w:cs="Times New Roman"/>
          <w:sz w:val="27"/>
          <w:szCs w:val="27"/>
        </w:rPr>
        <w:t xml:space="preserve">Приведенный в </w:t>
      </w:r>
      <w:r w:rsidRPr="00A20061">
        <w:rPr>
          <w:rFonts w:ascii="Times New Roman" w:hAnsi="Times New Roman" w:cs="Times New Roman"/>
          <w:i/>
          <w:sz w:val="27"/>
          <w:szCs w:val="27"/>
        </w:rPr>
        <w:t>таблице 1</w:t>
      </w:r>
      <w:r w:rsidRPr="00A20061">
        <w:rPr>
          <w:rFonts w:ascii="Times New Roman" w:hAnsi="Times New Roman" w:cs="Times New Roman"/>
          <w:sz w:val="27"/>
          <w:szCs w:val="27"/>
        </w:rPr>
        <w:t xml:space="preserve"> анализ показывает, что прогноз доходов бюджета сельского поселения недостоверен в преде</w:t>
      </w:r>
      <w:r w:rsidR="00A558E4">
        <w:rPr>
          <w:rFonts w:ascii="Times New Roman" w:hAnsi="Times New Roman" w:cs="Times New Roman"/>
          <w:sz w:val="27"/>
          <w:szCs w:val="27"/>
        </w:rPr>
        <w:t>лах от 11,0% в 2013 году, в 201</w:t>
      </w:r>
      <w:r w:rsidR="00891875">
        <w:rPr>
          <w:rFonts w:ascii="Times New Roman" w:hAnsi="Times New Roman" w:cs="Times New Roman"/>
          <w:sz w:val="27"/>
          <w:szCs w:val="27"/>
        </w:rPr>
        <w:t>5</w:t>
      </w:r>
      <w:r w:rsidR="00A558E4">
        <w:rPr>
          <w:rFonts w:ascii="Times New Roman" w:hAnsi="Times New Roman" w:cs="Times New Roman"/>
          <w:sz w:val="27"/>
          <w:szCs w:val="27"/>
        </w:rPr>
        <w:t xml:space="preserve"> году </w:t>
      </w:r>
      <w:r w:rsidR="00891875">
        <w:rPr>
          <w:rFonts w:ascii="Times New Roman" w:hAnsi="Times New Roman" w:cs="Times New Roman"/>
          <w:sz w:val="27"/>
          <w:szCs w:val="27"/>
        </w:rPr>
        <w:t>72,1</w:t>
      </w:r>
      <w:r w:rsidRPr="00A20061">
        <w:rPr>
          <w:rFonts w:ascii="Times New Roman" w:hAnsi="Times New Roman" w:cs="Times New Roman"/>
          <w:sz w:val="27"/>
          <w:szCs w:val="27"/>
        </w:rPr>
        <w:t>%</w:t>
      </w:r>
      <w:r w:rsidR="00570A61">
        <w:rPr>
          <w:rFonts w:ascii="Times New Roman" w:hAnsi="Times New Roman" w:cs="Times New Roman"/>
          <w:sz w:val="27"/>
          <w:szCs w:val="27"/>
        </w:rPr>
        <w:t>,</w:t>
      </w:r>
      <w:r w:rsidR="00A558E4">
        <w:rPr>
          <w:rFonts w:ascii="Times New Roman" w:hAnsi="Times New Roman" w:cs="Times New Roman"/>
          <w:sz w:val="27"/>
          <w:szCs w:val="27"/>
        </w:rPr>
        <w:t xml:space="preserve">   в 201</w:t>
      </w:r>
      <w:r w:rsidR="00891875">
        <w:rPr>
          <w:rFonts w:ascii="Times New Roman" w:hAnsi="Times New Roman" w:cs="Times New Roman"/>
          <w:sz w:val="27"/>
          <w:szCs w:val="27"/>
        </w:rPr>
        <w:t>6</w:t>
      </w:r>
      <w:r w:rsidRPr="00A20061">
        <w:rPr>
          <w:rFonts w:ascii="Times New Roman" w:hAnsi="Times New Roman" w:cs="Times New Roman"/>
          <w:sz w:val="27"/>
          <w:szCs w:val="27"/>
        </w:rPr>
        <w:t xml:space="preserve"> году </w:t>
      </w:r>
      <w:r w:rsidR="00891875">
        <w:rPr>
          <w:rFonts w:ascii="Times New Roman" w:hAnsi="Times New Roman" w:cs="Times New Roman"/>
          <w:sz w:val="27"/>
          <w:szCs w:val="27"/>
        </w:rPr>
        <w:t>56,8</w:t>
      </w:r>
      <w:r w:rsidRPr="00A20061">
        <w:rPr>
          <w:rFonts w:ascii="Times New Roman" w:hAnsi="Times New Roman" w:cs="Times New Roman"/>
          <w:sz w:val="27"/>
          <w:szCs w:val="27"/>
        </w:rPr>
        <w:t>%</w:t>
      </w:r>
      <w:r w:rsidR="00891875">
        <w:rPr>
          <w:rFonts w:ascii="Times New Roman" w:hAnsi="Times New Roman" w:cs="Times New Roman"/>
          <w:sz w:val="27"/>
          <w:szCs w:val="27"/>
        </w:rPr>
        <w:t xml:space="preserve"> и </w:t>
      </w:r>
      <w:r w:rsidR="00A558E4">
        <w:rPr>
          <w:rFonts w:ascii="Times New Roman" w:hAnsi="Times New Roman" w:cs="Times New Roman"/>
          <w:sz w:val="27"/>
          <w:szCs w:val="27"/>
        </w:rPr>
        <w:t xml:space="preserve">до </w:t>
      </w:r>
      <w:r w:rsidR="004418C8">
        <w:rPr>
          <w:rFonts w:ascii="Times New Roman" w:hAnsi="Times New Roman" w:cs="Times New Roman"/>
          <w:sz w:val="27"/>
          <w:szCs w:val="27"/>
        </w:rPr>
        <w:t>80,3</w:t>
      </w:r>
      <w:r w:rsidR="00570A61">
        <w:rPr>
          <w:rFonts w:ascii="Times New Roman" w:hAnsi="Times New Roman" w:cs="Times New Roman"/>
          <w:sz w:val="27"/>
          <w:szCs w:val="27"/>
        </w:rPr>
        <w:t>%</w:t>
      </w:r>
      <w:r w:rsidR="004418C8">
        <w:rPr>
          <w:rFonts w:ascii="Times New Roman" w:hAnsi="Times New Roman" w:cs="Times New Roman"/>
          <w:sz w:val="27"/>
          <w:szCs w:val="27"/>
        </w:rPr>
        <w:t xml:space="preserve"> в 2014 году</w:t>
      </w:r>
      <w:r w:rsidR="00A558E4">
        <w:rPr>
          <w:rFonts w:ascii="Times New Roman" w:hAnsi="Times New Roman" w:cs="Times New Roman"/>
          <w:sz w:val="27"/>
          <w:szCs w:val="27"/>
        </w:rPr>
        <w:t xml:space="preserve">, а прогноз расходов от 38,8% в 2013 году, </w:t>
      </w:r>
      <w:r w:rsidR="00891875">
        <w:rPr>
          <w:rFonts w:ascii="Times New Roman" w:hAnsi="Times New Roman" w:cs="Times New Roman"/>
          <w:sz w:val="27"/>
          <w:szCs w:val="27"/>
        </w:rPr>
        <w:t>63,5</w:t>
      </w:r>
      <w:r w:rsidR="00A558E4">
        <w:rPr>
          <w:rFonts w:ascii="Times New Roman" w:hAnsi="Times New Roman" w:cs="Times New Roman"/>
          <w:sz w:val="27"/>
          <w:szCs w:val="27"/>
        </w:rPr>
        <w:t>% в 201</w:t>
      </w:r>
      <w:r w:rsidR="00891875">
        <w:rPr>
          <w:rFonts w:ascii="Times New Roman" w:hAnsi="Times New Roman" w:cs="Times New Roman"/>
          <w:sz w:val="27"/>
          <w:szCs w:val="27"/>
        </w:rPr>
        <w:t>5</w:t>
      </w:r>
      <w:r w:rsidRPr="00A20061">
        <w:rPr>
          <w:rFonts w:ascii="Times New Roman" w:hAnsi="Times New Roman" w:cs="Times New Roman"/>
          <w:sz w:val="27"/>
          <w:szCs w:val="27"/>
        </w:rPr>
        <w:t xml:space="preserve"> году</w:t>
      </w:r>
      <w:r w:rsidR="00A558E4">
        <w:rPr>
          <w:rFonts w:ascii="Times New Roman" w:hAnsi="Times New Roman" w:cs="Times New Roman"/>
          <w:sz w:val="27"/>
          <w:szCs w:val="27"/>
        </w:rPr>
        <w:t>, 201</w:t>
      </w:r>
      <w:r w:rsidR="00891875">
        <w:rPr>
          <w:rFonts w:ascii="Times New Roman" w:hAnsi="Times New Roman" w:cs="Times New Roman"/>
          <w:sz w:val="27"/>
          <w:szCs w:val="27"/>
        </w:rPr>
        <w:t>6</w:t>
      </w:r>
      <w:r w:rsidR="00A558E4">
        <w:rPr>
          <w:rFonts w:ascii="Times New Roman" w:hAnsi="Times New Roman" w:cs="Times New Roman"/>
          <w:sz w:val="27"/>
          <w:szCs w:val="27"/>
        </w:rPr>
        <w:t xml:space="preserve"> году </w:t>
      </w:r>
      <w:r w:rsidR="00891875">
        <w:rPr>
          <w:rFonts w:ascii="Times New Roman" w:hAnsi="Times New Roman" w:cs="Times New Roman"/>
          <w:sz w:val="27"/>
          <w:szCs w:val="27"/>
        </w:rPr>
        <w:t>72,6</w:t>
      </w:r>
      <w:r w:rsidR="00570A61">
        <w:rPr>
          <w:rFonts w:ascii="Times New Roman" w:hAnsi="Times New Roman" w:cs="Times New Roman"/>
          <w:sz w:val="27"/>
          <w:szCs w:val="27"/>
        </w:rPr>
        <w:t>%</w:t>
      </w:r>
      <w:r w:rsidRPr="00A20061">
        <w:rPr>
          <w:rFonts w:ascii="Times New Roman" w:hAnsi="Times New Roman" w:cs="Times New Roman"/>
          <w:sz w:val="27"/>
          <w:szCs w:val="27"/>
        </w:rPr>
        <w:t xml:space="preserve"> и </w:t>
      </w:r>
      <w:r w:rsidR="00891875">
        <w:rPr>
          <w:rFonts w:ascii="Times New Roman" w:hAnsi="Times New Roman" w:cs="Times New Roman"/>
          <w:sz w:val="27"/>
          <w:szCs w:val="27"/>
        </w:rPr>
        <w:t xml:space="preserve">до 85,6% </w:t>
      </w:r>
      <w:r w:rsidR="00A558E4">
        <w:rPr>
          <w:rFonts w:ascii="Times New Roman" w:hAnsi="Times New Roman" w:cs="Times New Roman"/>
          <w:sz w:val="27"/>
          <w:szCs w:val="27"/>
        </w:rPr>
        <w:t>в 201</w:t>
      </w:r>
      <w:r w:rsidR="00891875">
        <w:rPr>
          <w:rFonts w:ascii="Times New Roman" w:hAnsi="Times New Roman" w:cs="Times New Roman"/>
          <w:sz w:val="27"/>
          <w:szCs w:val="27"/>
        </w:rPr>
        <w:t>4</w:t>
      </w:r>
      <w:r w:rsidR="00570A61">
        <w:rPr>
          <w:rFonts w:ascii="Times New Roman" w:hAnsi="Times New Roman" w:cs="Times New Roman"/>
          <w:sz w:val="27"/>
          <w:szCs w:val="27"/>
        </w:rPr>
        <w:t xml:space="preserve"> году</w:t>
      </w:r>
      <w:r w:rsidRPr="00A20061">
        <w:rPr>
          <w:rFonts w:ascii="Times New Roman" w:hAnsi="Times New Roman" w:cs="Times New Roman"/>
          <w:sz w:val="27"/>
          <w:szCs w:val="27"/>
        </w:rPr>
        <w:t xml:space="preserve">. </w:t>
      </w:r>
      <w:proofErr w:type="gramEnd"/>
    </w:p>
    <w:p w:rsidR="001C50B8" w:rsidRPr="00A20061" w:rsidRDefault="001C50B8" w:rsidP="00A20061">
      <w:pPr>
        <w:pStyle w:val="ConsPlusNormal"/>
        <w:widowControl/>
        <w:ind w:firstLine="540"/>
        <w:contextualSpacing/>
        <w:jc w:val="both"/>
        <w:rPr>
          <w:rFonts w:ascii="Times New Roman" w:hAnsi="Times New Roman" w:cs="Times New Roman"/>
          <w:sz w:val="27"/>
          <w:szCs w:val="27"/>
        </w:rPr>
      </w:pPr>
      <w:r w:rsidRPr="00A20061">
        <w:rPr>
          <w:rFonts w:ascii="Times New Roman" w:hAnsi="Times New Roman" w:cs="Times New Roman"/>
          <w:sz w:val="27"/>
          <w:szCs w:val="27"/>
        </w:rPr>
        <w:t xml:space="preserve">В результате как показывает анализ, не соблюдается принцип достоверности бюджета, ст. 37 Бюджетного кодекса Российской Федерации, что означает надежность </w:t>
      </w:r>
      <w:r w:rsidRPr="00A20061">
        <w:rPr>
          <w:rFonts w:ascii="Times New Roman" w:hAnsi="Times New Roman" w:cs="Times New Roman"/>
          <w:sz w:val="27"/>
          <w:szCs w:val="27"/>
        </w:rPr>
        <w:lastRenderedPageBreak/>
        <w:t>показателей прогноза социально-экономического развития соответствующей территории и реалистичность расчета доходов и расходов бюджета.</w:t>
      </w:r>
    </w:p>
    <w:p w:rsidR="001C50B8" w:rsidRPr="00A20061" w:rsidRDefault="001C50B8" w:rsidP="00A20061">
      <w:pPr>
        <w:spacing w:after="0" w:line="240" w:lineRule="auto"/>
        <w:ind w:right="48" w:firstLine="540"/>
        <w:contextualSpacing/>
        <w:jc w:val="both"/>
        <w:rPr>
          <w:rFonts w:ascii="Times New Roman" w:hAnsi="Times New Roman" w:cs="Times New Roman"/>
          <w:sz w:val="27"/>
          <w:szCs w:val="27"/>
        </w:rPr>
      </w:pPr>
      <w:r w:rsidRPr="00A20061">
        <w:rPr>
          <w:rFonts w:ascii="Times New Roman" w:hAnsi="Times New Roman" w:cs="Times New Roman"/>
          <w:sz w:val="27"/>
          <w:szCs w:val="27"/>
        </w:rPr>
        <w:t xml:space="preserve">Недостоверность прогноза бюджета сельского поселения связано со значительным увеличением объемов безвозмездных поступлений </w:t>
      </w:r>
      <w:r w:rsidR="00891875">
        <w:rPr>
          <w:rFonts w:ascii="Times New Roman" w:hAnsi="Times New Roman" w:cs="Times New Roman"/>
          <w:sz w:val="27"/>
          <w:szCs w:val="27"/>
        </w:rPr>
        <w:t>особенно в</w:t>
      </w:r>
      <w:r w:rsidRPr="00A20061">
        <w:rPr>
          <w:rFonts w:ascii="Times New Roman" w:hAnsi="Times New Roman" w:cs="Times New Roman"/>
          <w:sz w:val="27"/>
          <w:szCs w:val="27"/>
        </w:rPr>
        <w:t xml:space="preserve"> 201</w:t>
      </w:r>
      <w:r w:rsidR="00891875">
        <w:rPr>
          <w:rFonts w:ascii="Times New Roman" w:hAnsi="Times New Roman" w:cs="Times New Roman"/>
          <w:sz w:val="27"/>
          <w:szCs w:val="27"/>
        </w:rPr>
        <w:t>4</w:t>
      </w:r>
      <w:r w:rsidRPr="00A20061">
        <w:rPr>
          <w:rFonts w:ascii="Times New Roman" w:hAnsi="Times New Roman" w:cs="Times New Roman"/>
          <w:sz w:val="27"/>
          <w:szCs w:val="27"/>
        </w:rPr>
        <w:t xml:space="preserve"> год</w:t>
      </w:r>
      <w:r w:rsidR="00891875">
        <w:rPr>
          <w:rFonts w:ascii="Times New Roman" w:hAnsi="Times New Roman" w:cs="Times New Roman"/>
          <w:sz w:val="27"/>
          <w:szCs w:val="27"/>
        </w:rPr>
        <w:t>у</w:t>
      </w:r>
      <w:r w:rsidRPr="00A20061">
        <w:rPr>
          <w:rFonts w:ascii="Times New Roman" w:hAnsi="Times New Roman" w:cs="Times New Roman"/>
          <w:sz w:val="27"/>
          <w:szCs w:val="27"/>
        </w:rPr>
        <w:t xml:space="preserve"> и низким качеством прогнозирования </w:t>
      </w:r>
      <w:r w:rsidR="00570A61">
        <w:rPr>
          <w:rFonts w:ascii="Times New Roman" w:hAnsi="Times New Roman" w:cs="Times New Roman"/>
          <w:sz w:val="27"/>
          <w:szCs w:val="27"/>
        </w:rPr>
        <w:t xml:space="preserve">налоговых и неналоговых </w:t>
      </w:r>
      <w:r w:rsidRPr="00A20061">
        <w:rPr>
          <w:rFonts w:ascii="Times New Roman" w:hAnsi="Times New Roman" w:cs="Times New Roman"/>
          <w:sz w:val="27"/>
          <w:szCs w:val="27"/>
        </w:rPr>
        <w:t xml:space="preserve">доходов и расходов в анализируемом периоде.  </w:t>
      </w:r>
    </w:p>
    <w:p w:rsidR="009F144C" w:rsidRDefault="009F144C" w:rsidP="00A20061">
      <w:pPr>
        <w:spacing w:after="0" w:line="240" w:lineRule="auto"/>
        <w:contextualSpacing/>
        <w:jc w:val="center"/>
        <w:rPr>
          <w:rFonts w:ascii="Times New Roman" w:eastAsia="Times New Roman" w:hAnsi="Times New Roman" w:cs="Times New Roman"/>
          <w:b/>
          <w:sz w:val="27"/>
          <w:szCs w:val="27"/>
          <w:highlight w:val="green"/>
          <w:lang w:eastAsia="ru-RU"/>
        </w:rPr>
      </w:pPr>
    </w:p>
    <w:p w:rsidR="001549E5" w:rsidRPr="009F144C" w:rsidRDefault="001549E5" w:rsidP="00A20061">
      <w:pPr>
        <w:spacing w:after="0" w:line="240" w:lineRule="auto"/>
        <w:contextualSpacing/>
        <w:jc w:val="center"/>
        <w:rPr>
          <w:rFonts w:ascii="Times New Roman" w:eastAsia="Times New Roman" w:hAnsi="Times New Roman" w:cs="Times New Roman"/>
          <w:b/>
          <w:sz w:val="27"/>
          <w:szCs w:val="27"/>
          <w:lang w:eastAsia="ru-RU"/>
        </w:rPr>
      </w:pPr>
      <w:r w:rsidRPr="009F144C">
        <w:rPr>
          <w:rFonts w:ascii="Times New Roman" w:eastAsia="Times New Roman" w:hAnsi="Times New Roman" w:cs="Times New Roman"/>
          <w:b/>
          <w:sz w:val="27"/>
          <w:szCs w:val="27"/>
          <w:lang w:eastAsia="ru-RU"/>
        </w:rPr>
        <w:t xml:space="preserve">О среднесрочном  финансовом плане </w:t>
      </w:r>
    </w:p>
    <w:p w:rsidR="001549E5" w:rsidRPr="00A20061" w:rsidRDefault="00545260" w:rsidP="00A20061">
      <w:pPr>
        <w:spacing w:after="0" w:line="240" w:lineRule="auto"/>
        <w:contextualSpacing/>
        <w:jc w:val="center"/>
        <w:rPr>
          <w:rFonts w:ascii="Times New Roman" w:eastAsia="Times New Roman" w:hAnsi="Times New Roman" w:cs="Times New Roman"/>
          <w:b/>
          <w:sz w:val="27"/>
          <w:szCs w:val="27"/>
          <w:lang w:eastAsia="ru-RU"/>
        </w:rPr>
      </w:pPr>
      <w:proofErr w:type="spellStart"/>
      <w:r w:rsidRPr="009F144C">
        <w:rPr>
          <w:rFonts w:ascii="Times New Roman" w:eastAsia="Times New Roman" w:hAnsi="Times New Roman" w:cs="Times New Roman"/>
          <w:b/>
          <w:sz w:val="27"/>
          <w:szCs w:val="27"/>
          <w:lang w:eastAsia="ru-RU"/>
        </w:rPr>
        <w:t>Даусузского</w:t>
      </w:r>
      <w:proofErr w:type="spellEnd"/>
      <w:r w:rsidR="001549E5" w:rsidRPr="009F144C">
        <w:rPr>
          <w:rFonts w:ascii="Times New Roman" w:eastAsia="Times New Roman" w:hAnsi="Times New Roman" w:cs="Times New Roman"/>
          <w:b/>
          <w:sz w:val="27"/>
          <w:szCs w:val="27"/>
          <w:lang w:eastAsia="ru-RU"/>
        </w:rPr>
        <w:t xml:space="preserve"> сельского поселения 201</w:t>
      </w:r>
      <w:r w:rsidR="00A558E4">
        <w:rPr>
          <w:rFonts w:ascii="Times New Roman" w:eastAsia="Times New Roman" w:hAnsi="Times New Roman" w:cs="Times New Roman"/>
          <w:b/>
          <w:sz w:val="27"/>
          <w:szCs w:val="27"/>
          <w:lang w:eastAsia="ru-RU"/>
        </w:rPr>
        <w:t>7</w:t>
      </w:r>
      <w:r w:rsidR="001549E5" w:rsidRPr="009F144C">
        <w:rPr>
          <w:rFonts w:ascii="Times New Roman" w:eastAsia="Times New Roman" w:hAnsi="Times New Roman" w:cs="Times New Roman"/>
          <w:b/>
          <w:sz w:val="27"/>
          <w:szCs w:val="27"/>
          <w:lang w:eastAsia="ru-RU"/>
        </w:rPr>
        <w:t>-201</w:t>
      </w:r>
      <w:r w:rsidR="00A558E4">
        <w:rPr>
          <w:rFonts w:ascii="Times New Roman" w:eastAsia="Times New Roman" w:hAnsi="Times New Roman" w:cs="Times New Roman"/>
          <w:b/>
          <w:sz w:val="27"/>
          <w:szCs w:val="27"/>
          <w:lang w:eastAsia="ru-RU"/>
        </w:rPr>
        <w:t>9</w:t>
      </w:r>
      <w:r w:rsidR="001549E5" w:rsidRPr="009F144C">
        <w:rPr>
          <w:rFonts w:ascii="Times New Roman" w:eastAsia="Times New Roman" w:hAnsi="Times New Roman" w:cs="Times New Roman"/>
          <w:b/>
          <w:sz w:val="27"/>
          <w:szCs w:val="27"/>
          <w:lang w:eastAsia="ru-RU"/>
        </w:rPr>
        <w:t xml:space="preserve"> годы</w:t>
      </w:r>
    </w:p>
    <w:p w:rsidR="001549E5" w:rsidRPr="00A20061" w:rsidRDefault="001549E5" w:rsidP="00A20061">
      <w:pPr>
        <w:autoSpaceDE w:val="0"/>
        <w:autoSpaceDN w:val="0"/>
        <w:adjustRightInd w:val="0"/>
        <w:spacing w:after="0" w:line="240" w:lineRule="auto"/>
        <w:ind w:firstLine="540"/>
        <w:contextualSpacing/>
        <w:jc w:val="both"/>
        <w:rPr>
          <w:rFonts w:ascii="Times New Roman" w:eastAsia="Times New Roman" w:hAnsi="Times New Roman" w:cs="Times New Roman"/>
          <w:bCs/>
          <w:sz w:val="27"/>
          <w:szCs w:val="27"/>
          <w:highlight w:val="yellow"/>
          <w:lang w:eastAsia="ru-RU"/>
        </w:rPr>
      </w:pPr>
    </w:p>
    <w:p w:rsidR="001549E5" w:rsidRPr="00A20061" w:rsidRDefault="001549E5" w:rsidP="00A20061">
      <w:pPr>
        <w:autoSpaceDE w:val="0"/>
        <w:autoSpaceDN w:val="0"/>
        <w:adjustRightInd w:val="0"/>
        <w:spacing w:after="0" w:line="240" w:lineRule="auto"/>
        <w:ind w:firstLine="540"/>
        <w:contextualSpacing/>
        <w:jc w:val="both"/>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bCs/>
          <w:sz w:val="27"/>
          <w:szCs w:val="27"/>
          <w:lang w:eastAsia="ru-RU"/>
        </w:rPr>
        <w:t>Среднесрочный финансовый план разрабатывается и используется в целях подготовки бюджета на очередной финансовый год, усиления согласованности финансовой и бюджетной политики с экономической, инвестиционной и социальной политикой, обеспечения преемственности бюджетного процесса, усиления прозрачности и эффективности механизма формирования и распределения бюджетных ресурсов.</w:t>
      </w:r>
    </w:p>
    <w:p w:rsidR="001549E5" w:rsidRPr="00A20061" w:rsidRDefault="001549E5" w:rsidP="00A20061">
      <w:pPr>
        <w:autoSpaceDE w:val="0"/>
        <w:autoSpaceDN w:val="0"/>
        <w:adjustRightInd w:val="0"/>
        <w:spacing w:after="0" w:line="240" w:lineRule="auto"/>
        <w:ind w:firstLine="540"/>
        <w:contextualSpacing/>
        <w:jc w:val="both"/>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bCs/>
          <w:sz w:val="27"/>
          <w:szCs w:val="27"/>
          <w:lang w:eastAsia="ru-RU"/>
        </w:rPr>
        <w:t>При анализе представленного документа установлено:</w:t>
      </w:r>
    </w:p>
    <w:p w:rsidR="001549E5" w:rsidRPr="00A20061" w:rsidRDefault="0091708B" w:rsidP="00A20061">
      <w:pPr>
        <w:autoSpaceDE w:val="0"/>
        <w:autoSpaceDN w:val="0"/>
        <w:adjustRightInd w:val="0"/>
        <w:spacing w:after="0" w:line="240" w:lineRule="auto"/>
        <w:ind w:firstLine="540"/>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Постановление от </w:t>
      </w:r>
      <w:r w:rsidR="000953C6" w:rsidRPr="009F144C">
        <w:rPr>
          <w:rFonts w:ascii="Times New Roman" w:eastAsia="Times New Roman" w:hAnsi="Times New Roman" w:cs="Times New Roman"/>
          <w:sz w:val="27"/>
          <w:szCs w:val="27"/>
          <w:lang w:eastAsia="ru-RU"/>
        </w:rPr>
        <w:t>0</w:t>
      </w:r>
      <w:r w:rsidR="00A558E4">
        <w:rPr>
          <w:rFonts w:ascii="Times New Roman" w:eastAsia="Times New Roman" w:hAnsi="Times New Roman" w:cs="Times New Roman"/>
          <w:sz w:val="27"/>
          <w:szCs w:val="27"/>
          <w:lang w:eastAsia="ru-RU"/>
        </w:rPr>
        <w:t>7</w:t>
      </w:r>
      <w:r w:rsidRPr="009F144C">
        <w:rPr>
          <w:rFonts w:ascii="Times New Roman" w:eastAsia="Times New Roman" w:hAnsi="Times New Roman" w:cs="Times New Roman"/>
          <w:sz w:val="27"/>
          <w:szCs w:val="27"/>
          <w:lang w:eastAsia="ru-RU"/>
        </w:rPr>
        <w:t>.11.201</w:t>
      </w:r>
      <w:r w:rsidR="00A558E4">
        <w:rPr>
          <w:rFonts w:ascii="Times New Roman" w:eastAsia="Times New Roman" w:hAnsi="Times New Roman" w:cs="Times New Roman"/>
          <w:sz w:val="27"/>
          <w:szCs w:val="27"/>
          <w:lang w:eastAsia="ru-RU"/>
        </w:rPr>
        <w:t>6</w:t>
      </w:r>
      <w:r w:rsidRPr="009F144C">
        <w:rPr>
          <w:rFonts w:ascii="Times New Roman" w:eastAsia="Times New Roman" w:hAnsi="Times New Roman" w:cs="Times New Roman"/>
          <w:sz w:val="27"/>
          <w:szCs w:val="27"/>
          <w:lang w:eastAsia="ru-RU"/>
        </w:rPr>
        <w:t xml:space="preserve"> №</w:t>
      </w:r>
      <w:r w:rsidR="000953C6" w:rsidRPr="009F144C">
        <w:rPr>
          <w:rFonts w:ascii="Times New Roman" w:eastAsia="Times New Roman" w:hAnsi="Times New Roman" w:cs="Times New Roman"/>
          <w:sz w:val="27"/>
          <w:szCs w:val="27"/>
          <w:lang w:eastAsia="ru-RU"/>
        </w:rPr>
        <w:t>35</w:t>
      </w:r>
      <w:r w:rsidRPr="009F144C">
        <w:rPr>
          <w:rFonts w:ascii="Times New Roman" w:eastAsia="Times New Roman" w:hAnsi="Times New Roman" w:cs="Times New Roman"/>
          <w:sz w:val="27"/>
          <w:szCs w:val="27"/>
          <w:lang w:eastAsia="ru-RU"/>
        </w:rPr>
        <w:t xml:space="preserve"> </w:t>
      </w:r>
      <w:r w:rsidR="001549E5" w:rsidRPr="009F144C">
        <w:rPr>
          <w:rFonts w:ascii="Times New Roman" w:eastAsia="Times New Roman" w:hAnsi="Times New Roman" w:cs="Times New Roman"/>
          <w:bCs/>
          <w:sz w:val="27"/>
          <w:szCs w:val="27"/>
          <w:lang w:eastAsia="ru-RU"/>
        </w:rPr>
        <w:t>г</w:t>
      </w:r>
      <w:r w:rsidR="00545260" w:rsidRPr="009F144C">
        <w:rPr>
          <w:rFonts w:ascii="Times New Roman" w:eastAsia="Times New Roman" w:hAnsi="Times New Roman" w:cs="Times New Roman"/>
          <w:bCs/>
          <w:sz w:val="27"/>
          <w:szCs w:val="27"/>
          <w:lang w:eastAsia="ru-RU"/>
        </w:rPr>
        <w:t>л</w:t>
      </w:r>
      <w:r w:rsidR="00545260" w:rsidRPr="00A20061">
        <w:rPr>
          <w:rFonts w:ascii="Times New Roman" w:eastAsia="Times New Roman" w:hAnsi="Times New Roman" w:cs="Times New Roman"/>
          <w:bCs/>
          <w:sz w:val="27"/>
          <w:szCs w:val="27"/>
          <w:lang w:eastAsia="ru-RU"/>
        </w:rPr>
        <w:t xml:space="preserve">авы администрации </w:t>
      </w:r>
      <w:proofErr w:type="spellStart"/>
      <w:r w:rsidR="00545260" w:rsidRPr="00A20061">
        <w:rPr>
          <w:rFonts w:ascii="Times New Roman" w:eastAsia="Times New Roman" w:hAnsi="Times New Roman" w:cs="Times New Roman"/>
          <w:bCs/>
          <w:sz w:val="27"/>
          <w:szCs w:val="27"/>
          <w:lang w:eastAsia="ru-RU"/>
        </w:rPr>
        <w:t>Даусузского</w:t>
      </w:r>
      <w:proofErr w:type="spellEnd"/>
      <w:r w:rsidR="001549E5" w:rsidRPr="00A20061">
        <w:rPr>
          <w:rFonts w:ascii="Times New Roman" w:eastAsia="Times New Roman" w:hAnsi="Times New Roman" w:cs="Times New Roman"/>
          <w:bCs/>
          <w:sz w:val="27"/>
          <w:szCs w:val="27"/>
          <w:lang w:eastAsia="ru-RU"/>
        </w:rPr>
        <w:t xml:space="preserve"> </w:t>
      </w:r>
      <w:r w:rsidR="001549E5" w:rsidRPr="00A20061">
        <w:rPr>
          <w:rFonts w:ascii="Times New Roman" w:eastAsia="Times New Roman" w:hAnsi="Times New Roman" w:cs="Times New Roman"/>
          <w:sz w:val="27"/>
          <w:szCs w:val="27"/>
          <w:lang w:eastAsia="ru-RU"/>
        </w:rPr>
        <w:t xml:space="preserve">сельского поселения </w:t>
      </w:r>
      <w:r w:rsidR="001549E5" w:rsidRPr="00A20061">
        <w:rPr>
          <w:rFonts w:ascii="Times New Roman" w:eastAsia="Times New Roman" w:hAnsi="Times New Roman" w:cs="Times New Roman"/>
          <w:bCs/>
          <w:sz w:val="27"/>
          <w:szCs w:val="27"/>
          <w:lang w:eastAsia="ru-RU"/>
        </w:rPr>
        <w:t>«О среднесрочно</w:t>
      </w:r>
      <w:r w:rsidR="00545260" w:rsidRPr="00A20061">
        <w:rPr>
          <w:rFonts w:ascii="Times New Roman" w:eastAsia="Times New Roman" w:hAnsi="Times New Roman" w:cs="Times New Roman"/>
          <w:bCs/>
          <w:sz w:val="27"/>
          <w:szCs w:val="27"/>
          <w:lang w:eastAsia="ru-RU"/>
        </w:rPr>
        <w:t xml:space="preserve">м финансовом плане </w:t>
      </w:r>
      <w:proofErr w:type="spellStart"/>
      <w:r w:rsidR="00545260" w:rsidRPr="00A20061">
        <w:rPr>
          <w:rFonts w:ascii="Times New Roman" w:eastAsia="Times New Roman" w:hAnsi="Times New Roman" w:cs="Times New Roman"/>
          <w:bCs/>
          <w:sz w:val="27"/>
          <w:szCs w:val="27"/>
          <w:lang w:eastAsia="ru-RU"/>
        </w:rPr>
        <w:t>Даусузского</w:t>
      </w:r>
      <w:proofErr w:type="spellEnd"/>
      <w:r w:rsidR="001549E5" w:rsidRPr="00A20061">
        <w:rPr>
          <w:rFonts w:ascii="Times New Roman" w:eastAsia="Times New Roman" w:hAnsi="Times New Roman" w:cs="Times New Roman"/>
          <w:bCs/>
          <w:sz w:val="27"/>
          <w:szCs w:val="27"/>
          <w:lang w:eastAsia="ru-RU"/>
        </w:rPr>
        <w:t xml:space="preserve"> </w:t>
      </w:r>
      <w:r w:rsidR="001549E5" w:rsidRPr="00A20061">
        <w:rPr>
          <w:rFonts w:ascii="Times New Roman" w:eastAsia="Times New Roman" w:hAnsi="Times New Roman" w:cs="Times New Roman"/>
          <w:sz w:val="27"/>
          <w:szCs w:val="27"/>
          <w:lang w:eastAsia="ru-RU"/>
        </w:rPr>
        <w:t xml:space="preserve">сельского поселения  </w:t>
      </w:r>
      <w:r w:rsidR="001549E5" w:rsidRPr="00A20061">
        <w:rPr>
          <w:rFonts w:ascii="Times New Roman" w:eastAsia="Times New Roman" w:hAnsi="Times New Roman" w:cs="Times New Roman"/>
          <w:bCs/>
          <w:sz w:val="27"/>
          <w:szCs w:val="27"/>
          <w:lang w:eastAsia="ru-RU"/>
        </w:rPr>
        <w:t xml:space="preserve"> на 201</w:t>
      </w:r>
      <w:r w:rsidR="00A558E4">
        <w:rPr>
          <w:rFonts w:ascii="Times New Roman" w:eastAsia="Times New Roman" w:hAnsi="Times New Roman" w:cs="Times New Roman"/>
          <w:bCs/>
          <w:sz w:val="27"/>
          <w:szCs w:val="27"/>
          <w:lang w:eastAsia="ru-RU"/>
        </w:rPr>
        <w:t>7</w:t>
      </w:r>
      <w:r w:rsidR="001549E5" w:rsidRPr="00A20061">
        <w:rPr>
          <w:rFonts w:ascii="Times New Roman" w:eastAsia="Times New Roman" w:hAnsi="Times New Roman" w:cs="Times New Roman"/>
          <w:bCs/>
          <w:sz w:val="27"/>
          <w:szCs w:val="27"/>
          <w:lang w:eastAsia="ru-RU"/>
        </w:rPr>
        <w:t>-201</w:t>
      </w:r>
      <w:r w:rsidR="00A558E4">
        <w:rPr>
          <w:rFonts w:ascii="Times New Roman" w:eastAsia="Times New Roman" w:hAnsi="Times New Roman" w:cs="Times New Roman"/>
          <w:bCs/>
          <w:sz w:val="27"/>
          <w:szCs w:val="27"/>
          <w:lang w:eastAsia="ru-RU"/>
        </w:rPr>
        <w:t>9</w:t>
      </w:r>
      <w:r w:rsidR="001549E5" w:rsidRPr="00A20061">
        <w:rPr>
          <w:rFonts w:ascii="Times New Roman" w:eastAsia="Times New Roman" w:hAnsi="Times New Roman" w:cs="Times New Roman"/>
          <w:bCs/>
          <w:sz w:val="27"/>
          <w:szCs w:val="27"/>
          <w:lang w:eastAsia="ru-RU"/>
        </w:rPr>
        <w:t xml:space="preserve"> годы»  соответствует пункту 2 статьи 174 Бюджетного кодекса </w:t>
      </w:r>
      <w:r w:rsidR="001549E5" w:rsidRPr="00A20061">
        <w:rPr>
          <w:rFonts w:ascii="Times New Roman" w:eastAsia="Times New Roman" w:hAnsi="Times New Roman" w:cs="Times New Roman"/>
          <w:sz w:val="27"/>
          <w:szCs w:val="27"/>
          <w:lang w:eastAsia="ru-RU"/>
        </w:rPr>
        <w:t>Российской Федерации</w:t>
      </w:r>
      <w:r w:rsidR="001549E5" w:rsidRPr="00A20061">
        <w:rPr>
          <w:rFonts w:ascii="Times New Roman" w:eastAsia="Times New Roman" w:hAnsi="Times New Roman" w:cs="Times New Roman"/>
          <w:bCs/>
          <w:sz w:val="27"/>
          <w:szCs w:val="27"/>
          <w:lang w:eastAsia="ru-RU"/>
        </w:rPr>
        <w:t>: «Пр</w:t>
      </w:r>
      <w:r w:rsidR="001549E5" w:rsidRPr="00A20061">
        <w:rPr>
          <w:rFonts w:ascii="Times New Roman" w:eastAsia="Times New Roman" w:hAnsi="Times New Roman" w:cs="Times New Roman"/>
          <w:sz w:val="27"/>
          <w:szCs w:val="27"/>
          <w:lang w:eastAsia="ru-RU"/>
        </w:rPr>
        <w:t>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1549E5" w:rsidRPr="00A20061" w:rsidRDefault="001549E5" w:rsidP="00A20061">
      <w:pPr>
        <w:autoSpaceDE w:val="0"/>
        <w:autoSpaceDN w:val="0"/>
        <w:adjustRightInd w:val="0"/>
        <w:spacing w:after="0" w:line="240" w:lineRule="auto"/>
        <w:ind w:firstLine="540"/>
        <w:contextualSpacing/>
        <w:jc w:val="both"/>
        <w:outlineLvl w:val="3"/>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1549E5" w:rsidRPr="00A20061" w:rsidRDefault="001549E5" w:rsidP="00A20061">
      <w:pPr>
        <w:autoSpaceDE w:val="0"/>
        <w:autoSpaceDN w:val="0"/>
        <w:adjustRightInd w:val="0"/>
        <w:spacing w:after="0" w:line="240" w:lineRule="auto"/>
        <w:ind w:firstLine="540"/>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При сверке основных показателей среднесрочного финансового плана </w:t>
      </w:r>
      <w:proofErr w:type="spellStart"/>
      <w:r w:rsidR="0034013B" w:rsidRPr="00A20061">
        <w:rPr>
          <w:rFonts w:ascii="Times New Roman" w:eastAsia="Times New Roman" w:hAnsi="Times New Roman" w:cs="Times New Roman"/>
          <w:bCs/>
          <w:sz w:val="27"/>
          <w:szCs w:val="27"/>
          <w:lang w:eastAsia="ru-RU"/>
        </w:rPr>
        <w:t>Даусузского</w:t>
      </w:r>
      <w:proofErr w:type="spellEnd"/>
      <w:r w:rsidR="0034013B" w:rsidRPr="00A20061">
        <w:rPr>
          <w:rFonts w:ascii="Times New Roman" w:eastAsia="Times New Roman" w:hAnsi="Times New Roman" w:cs="Times New Roman"/>
          <w:bCs/>
          <w:sz w:val="27"/>
          <w:szCs w:val="27"/>
          <w:lang w:eastAsia="ru-RU"/>
        </w:rPr>
        <w:t xml:space="preserve"> </w:t>
      </w:r>
      <w:r w:rsidRPr="00A20061">
        <w:rPr>
          <w:rFonts w:ascii="Times New Roman" w:eastAsia="Times New Roman" w:hAnsi="Times New Roman" w:cs="Times New Roman"/>
          <w:bCs/>
          <w:sz w:val="27"/>
          <w:szCs w:val="27"/>
          <w:lang w:eastAsia="ru-RU"/>
        </w:rPr>
        <w:t xml:space="preserve"> </w:t>
      </w:r>
      <w:r w:rsidRPr="00A20061">
        <w:rPr>
          <w:rFonts w:ascii="Times New Roman" w:eastAsia="Times New Roman" w:hAnsi="Times New Roman" w:cs="Times New Roman"/>
          <w:sz w:val="27"/>
          <w:szCs w:val="27"/>
          <w:lang w:eastAsia="ru-RU"/>
        </w:rPr>
        <w:t xml:space="preserve">сельского поселения  </w:t>
      </w:r>
      <w:r w:rsidRPr="00A20061">
        <w:rPr>
          <w:rFonts w:ascii="Times New Roman" w:eastAsia="Times New Roman" w:hAnsi="Times New Roman" w:cs="Times New Roman"/>
          <w:sz w:val="27"/>
          <w:szCs w:val="27"/>
        </w:rPr>
        <w:t>и основных показателей проекта бюджета на 201</w:t>
      </w:r>
      <w:r w:rsidR="00A558E4">
        <w:rPr>
          <w:rFonts w:ascii="Times New Roman" w:eastAsia="Times New Roman" w:hAnsi="Times New Roman" w:cs="Times New Roman"/>
          <w:sz w:val="27"/>
          <w:szCs w:val="27"/>
        </w:rPr>
        <w:t>7</w:t>
      </w:r>
      <w:r w:rsidRPr="00A20061">
        <w:rPr>
          <w:rFonts w:ascii="Times New Roman" w:eastAsia="Times New Roman" w:hAnsi="Times New Roman" w:cs="Times New Roman"/>
          <w:sz w:val="27"/>
          <w:szCs w:val="27"/>
        </w:rPr>
        <w:t xml:space="preserve"> год </w:t>
      </w:r>
      <w:r w:rsidRPr="00A20061">
        <w:rPr>
          <w:rFonts w:ascii="Times New Roman" w:eastAsia="Times New Roman" w:hAnsi="Times New Roman" w:cs="Times New Roman"/>
          <w:sz w:val="27"/>
          <w:szCs w:val="27"/>
          <w:lang w:eastAsia="ru-RU"/>
        </w:rPr>
        <w:t xml:space="preserve">различий </w:t>
      </w:r>
      <w:r w:rsidRPr="00475B0B">
        <w:rPr>
          <w:rFonts w:ascii="Times New Roman" w:eastAsia="Times New Roman" w:hAnsi="Times New Roman" w:cs="Times New Roman"/>
          <w:b/>
          <w:sz w:val="27"/>
          <w:szCs w:val="27"/>
          <w:lang w:eastAsia="ru-RU"/>
        </w:rPr>
        <w:t>не установлено</w:t>
      </w:r>
      <w:r w:rsidRPr="00475B0B">
        <w:rPr>
          <w:rFonts w:ascii="Times New Roman" w:eastAsia="Times New Roman" w:hAnsi="Times New Roman" w:cs="Times New Roman"/>
          <w:sz w:val="27"/>
          <w:szCs w:val="27"/>
          <w:lang w:eastAsia="ru-RU"/>
        </w:rPr>
        <w:t>.</w:t>
      </w:r>
    </w:p>
    <w:p w:rsidR="003E557E" w:rsidRDefault="001549E5" w:rsidP="00A20061">
      <w:pPr>
        <w:spacing w:after="0" w:line="240" w:lineRule="auto"/>
        <w:ind w:firstLine="561"/>
        <w:contextualSpacing/>
        <w:jc w:val="both"/>
        <w:rPr>
          <w:rFonts w:ascii="Times New Roman" w:hAnsi="Times New Roman" w:cs="Times New Roman"/>
          <w:sz w:val="27"/>
          <w:szCs w:val="27"/>
        </w:rPr>
      </w:pPr>
      <w:proofErr w:type="gramStart"/>
      <w:r w:rsidRPr="00C7052C">
        <w:rPr>
          <w:rFonts w:ascii="Times New Roman" w:eastAsia="Times New Roman" w:hAnsi="Times New Roman" w:cs="Times New Roman"/>
          <w:sz w:val="27"/>
          <w:szCs w:val="27"/>
          <w:lang w:eastAsia="ru-RU"/>
        </w:rPr>
        <w:t>Налоговые и</w:t>
      </w:r>
      <w:r w:rsidR="00107E4F" w:rsidRPr="00C7052C">
        <w:rPr>
          <w:rFonts w:ascii="Times New Roman" w:eastAsia="Times New Roman" w:hAnsi="Times New Roman" w:cs="Times New Roman"/>
          <w:sz w:val="27"/>
          <w:szCs w:val="27"/>
          <w:lang w:eastAsia="ru-RU"/>
        </w:rPr>
        <w:t xml:space="preserve"> неналоговые доходы </w:t>
      </w:r>
      <w:r w:rsidRPr="00C7052C">
        <w:rPr>
          <w:rFonts w:ascii="Times New Roman" w:eastAsia="Times New Roman" w:hAnsi="Times New Roman" w:cs="Times New Roman"/>
          <w:sz w:val="27"/>
          <w:szCs w:val="27"/>
          <w:lang w:eastAsia="ru-RU"/>
        </w:rPr>
        <w:t xml:space="preserve"> сельского поселения </w:t>
      </w:r>
      <w:r w:rsidRPr="00C7052C">
        <w:rPr>
          <w:rFonts w:ascii="Times New Roman" w:eastAsia="Times New Roman" w:hAnsi="Times New Roman" w:cs="Times New Roman"/>
          <w:bCs/>
          <w:sz w:val="27"/>
          <w:szCs w:val="27"/>
          <w:lang w:eastAsia="ru-RU"/>
        </w:rPr>
        <w:t xml:space="preserve"> </w:t>
      </w:r>
      <w:r w:rsidR="00A558E4">
        <w:rPr>
          <w:rFonts w:ascii="Times New Roman" w:eastAsia="Times New Roman" w:hAnsi="Times New Roman" w:cs="Times New Roman"/>
          <w:sz w:val="27"/>
          <w:szCs w:val="27"/>
          <w:lang w:eastAsia="ru-RU"/>
        </w:rPr>
        <w:t>в 201</w:t>
      </w:r>
      <w:r w:rsidR="004E5FFB">
        <w:rPr>
          <w:rFonts w:ascii="Times New Roman" w:eastAsia="Times New Roman" w:hAnsi="Times New Roman" w:cs="Times New Roman"/>
          <w:sz w:val="27"/>
          <w:szCs w:val="27"/>
          <w:lang w:eastAsia="ru-RU"/>
        </w:rPr>
        <w:t>4</w:t>
      </w:r>
      <w:r w:rsidRPr="00C7052C">
        <w:rPr>
          <w:rFonts w:ascii="Times New Roman" w:eastAsia="Times New Roman" w:hAnsi="Times New Roman" w:cs="Times New Roman"/>
          <w:sz w:val="27"/>
          <w:szCs w:val="27"/>
          <w:lang w:eastAsia="ru-RU"/>
        </w:rPr>
        <w:t xml:space="preserve"> году сос</w:t>
      </w:r>
      <w:r w:rsidR="004E5FFB">
        <w:rPr>
          <w:rFonts w:ascii="Times New Roman" w:eastAsia="Times New Roman" w:hAnsi="Times New Roman" w:cs="Times New Roman"/>
          <w:sz w:val="27"/>
          <w:szCs w:val="27"/>
          <w:lang w:eastAsia="ru-RU"/>
        </w:rPr>
        <w:t xml:space="preserve">тавили 1480,9 тыс. рублей, </w:t>
      </w:r>
      <w:r w:rsidR="004E5FFB">
        <w:rPr>
          <w:rFonts w:ascii="Times New Roman" w:hAnsi="Times New Roman" w:cs="Times New Roman"/>
          <w:sz w:val="27"/>
          <w:szCs w:val="27"/>
        </w:rPr>
        <w:t xml:space="preserve"> в 2015</w:t>
      </w:r>
      <w:r w:rsidR="003E557E" w:rsidRPr="00C7052C">
        <w:rPr>
          <w:rFonts w:ascii="Times New Roman" w:hAnsi="Times New Roman" w:cs="Times New Roman"/>
          <w:sz w:val="27"/>
          <w:szCs w:val="27"/>
        </w:rPr>
        <w:t xml:space="preserve"> году </w:t>
      </w:r>
      <w:r w:rsidR="004E5FFB">
        <w:rPr>
          <w:rFonts w:ascii="Times New Roman" w:hAnsi="Times New Roman" w:cs="Times New Roman"/>
          <w:sz w:val="27"/>
          <w:szCs w:val="27"/>
        </w:rPr>
        <w:t>1631,4</w:t>
      </w:r>
      <w:r w:rsidR="00912D2A">
        <w:rPr>
          <w:rFonts w:ascii="Times New Roman" w:hAnsi="Times New Roman" w:cs="Times New Roman"/>
          <w:sz w:val="27"/>
          <w:szCs w:val="27"/>
        </w:rPr>
        <w:t xml:space="preserve"> тыс. рублей и </w:t>
      </w:r>
      <w:r w:rsidR="004E5FFB">
        <w:rPr>
          <w:rFonts w:ascii="Times New Roman" w:hAnsi="Times New Roman" w:cs="Times New Roman"/>
          <w:sz w:val="27"/>
          <w:szCs w:val="27"/>
        </w:rPr>
        <w:t xml:space="preserve"> уточненные назначения в 2016 </w:t>
      </w:r>
      <w:r w:rsidR="006163A9">
        <w:rPr>
          <w:rFonts w:ascii="Times New Roman" w:hAnsi="Times New Roman" w:cs="Times New Roman"/>
          <w:sz w:val="27"/>
          <w:szCs w:val="27"/>
        </w:rPr>
        <w:t>году составили 1395,0 тыс. руб.</w:t>
      </w:r>
      <w:r w:rsidR="004E5FFB">
        <w:rPr>
          <w:rFonts w:ascii="Times New Roman" w:hAnsi="Times New Roman" w:cs="Times New Roman"/>
          <w:sz w:val="27"/>
          <w:szCs w:val="27"/>
        </w:rPr>
        <w:t xml:space="preserve"> </w:t>
      </w:r>
      <w:r w:rsidR="003E557E" w:rsidRPr="00C7052C">
        <w:rPr>
          <w:rFonts w:ascii="Times New Roman" w:hAnsi="Times New Roman" w:cs="Times New Roman"/>
          <w:sz w:val="27"/>
          <w:szCs w:val="27"/>
        </w:rPr>
        <w:t>На основании показателей среднесрочного финансового плана в 201</w:t>
      </w:r>
      <w:r w:rsidR="004E5FFB">
        <w:rPr>
          <w:rFonts w:ascii="Times New Roman" w:hAnsi="Times New Roman" w:cs="Times New Roman"/>
          <w:sz w:val="27"/>
          <w:szCs w:val="27"/>
        </w:rPr>
        <w:t>7</w:t>
      </w:r>
      <w:r w:rsidR="003E557E" w:rsidRPr="00C7052C">
        <w:rPr>
          <w:rFonts w:ascii="Times New Roman" w:hAnsi="Times New Roman" w:cs="Times New Roman"/>
          <w:sz w:val="27"/>
          <w:szCs w:val="27"/>
        </w:rPr>
        <w:t xml:space="preserve"> году – </w:t>
      </w:r>
      <w:r w:rsidR="003E557E" w:rsidRPr="00DD336D">
        <w:rPr>
          <w:rFonts w:ascii="Times New Roman" w:hAnsi="Times New Roman" w:cs="Times New Roman"/>
          <w:sz w:val="27"/>
          <w:szCs w:val="27"/>
        </w:rPr>
        <w:t>1</w:t>
      </w:r>
      <w:r w:rsidR="004E5FFB">
        <w:rPr>
          <w:rFonts w:ascii="Times New Roman" w:hAnsi="Times New Roman" w:cs="Times New Roman"/>
          <w:sz w:val="27"/>
          <w:szCs w:val="27"/>
        </w:rPr>
        <w:t>004,0</w:t>
      </w:r>
      <w:r w:rsidR="003E557E" w:rsidRPr="00DD336D">
        <w:rPr>
          <w:rFonts w:ascii="Times New Roman" w:hAnsi="Times New Roman" w:cs="Times New Roman"/>
          <w:sz w:val="27"/>
          <w:szCs w:val="27"/>
        </w:rPr>
        <w:t xml:space="preserve"> тыс. рублей, в 201</w:t>
      </w:r>
      <w:r w:rsidR="004E5FFB">
        <w:rPr>
          <w:rFonts w:ascii="Times New Roman" w:hAnsi="Times New Roman" w:cs="Times New Roman"/>
          <w:sz w:val="27"/>
          <w:szCs w:val="27"/>
        </w:rPr>
        <w:t>8</w:t>
      </w:r>
      <w:r w:rsidR="003E557E" w:rsidRPr="00DD336D">
        <w:rPr>
          <w:rFonts w:ascii="Times New Roman" w:hAnsi="Times New Roman" w:cs="Times New Roman"/>
          <w:sz w:val="27"/>
          <w:szCs w:val="27"/>
        </w:rPr>
        <w:t xml:space="preserve"> году – 1</w:t>
      </w:r>
      <w:r w:rsidR="004E5FFB">
        <w:rPr>
          <w:rFonts w:ascii="Times New Roman" w:hAnsi="Times New Roman" w:cs="Times New Roman"/>
          <w:sz w:val="27"/>
          <w:szCs w:val="27"/>
        </w:rPr>
        <w:t>004,0 тыс. рублей и в 2019 году – 1004,0</w:t>
      </w:r>
      <w:r w:rsidR="003E557E" w:rsidRPr="00DD336D">
        <w:rPr>
          <w:rFonts w:ascii="Times New Roman" w:hAnsi="Times New Roman" w:cs="Times New Roman"/>
          <w:sz w:val="27"/>
          <w:szCs w:val="27"/>
        </w:rPr>
        <w:t xml:space="preserve"> тыс. рубле</w:t>
      </w:r>
      <w:r w:rsidR="003E557E" w:rsidRPr="00C7052C">
        <w:rPr>
          <w:rFonts w:ascii="Times New Roman" w:hAnsi="Times New Roman" w:cs="Times New Roman"/>
          <w:sz w:val="27"/>
          <w:szCs w:val="27"/>
        </w:rPr>
        <w:t>й.</w:t>
      </w:r>
      <w:proofErr w:type="gramEnd"/>
    </w:p>
    <w:p w:rsidR="00912D2A" w:rsidRPr="00C7052C" w:rsidRDefault="00912D2A" w:rsidP="00A20061">
      <w:pPr>
        <w:spacing w:after="0" w:line="240" w:lineRule="auto"/>
        <w:ind w:firstLine="561"/>
        <w:contextualSpacing/>
        <w:jc w:val="both"/>
        <w:rPr>
          <w:rFonts w:ascii="Times New Roman" w:hAnsi="Times New Roman" w:cs="Times New Roman"/>
          <w:sz w:val="27"/>
          <w:szCs w:val="27"/>
        </w:rPr>
      </w:pPr>
    </w:p>
    <w:p w:rsidR="003E557E" w:rsidRPr="00C7052C" w:rsidRDefault="003E557E" w:rsidP="00A20061">
      <w:pPr>
        <w:spacing w:after="0" w:line="240" w:lineRule="auto"/>
        <w:ind w:firstLine="561"/>
        <w:contextualSpacing/>
        <w:jc w:val="both"/>
        <w:rPr>
          <w:rFonts w:ascii="Times New Roman" w:hAnsi="Times New Roman" w:cs="Times New Roman"/>
          <w:sz w:val="27"/>
          <w:szCs w:val="27"/>
        </w:rPr>
      </w:pPr>
      <w:r w:rsidRPr="00C7052C">
        <w:rPr>
          <w:rFonts w:ascii="Times New Roman" w:hAnsi="Times New Roman" w:cs="Times New Roman"/>
          <w:sz w:val="27"/>
          <w:szCs w:val="27"/>
        </w:rPr>
        <w:t xml:space="preserve">На основании вышеизложенного объемы поступлений налоговых и неналоговых доходов в бюджет сельского поселения </w:t>
      </w:r>
      <w:r w:rsidR="004E5FFB">
        <w:rPr>
          <w:rFonts w:ascii="Times New Roman" w:hAnsi="Times New Roman" w:cs="Times New Roman"/>
          <w:bCs/>
          <w:sz w:val="27"/>
          <w:szCs w:val="27"/>
        </w:rPr>
        <w:t xml:space="preserve"> </w:t>
      </w:r>
      <w:r w:rsidR="009D0232">
        <w:rPr>
          <w:rFonts w:ascii="Times New Roman" w:hAnsi="Times New Roman" w:cs="Times New Roman"/>
          <w:sz w:val="27"/>
          <w:szCs w:val="27"/>
        </w:rPr>
        <w:t>в 2015</w:t>
      </w:r>
      <w:r w:rsidR="004E5FFB">
        <w:rPr>
          <w:rFonts w:ascii="Times New Roman" w:hAnsi="Times New Roman" w:cs="Times New Roman"/>
          <w:sz w:val="27"/>
          <w:szCs w:val="27"/>
        </w:rPr>
        <w:t xml:space="preserve"> году составили</w:t>
      </w:r>
      <w:r w:rsidRPr="00C7052C">
        <w:rPr>
          <w:rFonts w:ascii="Times New Roman" w:hAnsi="Times New Roman" w:cs="Times New Roman"/>
          <w:sz w:val="27"/>
          <w:szCs w:val="27"/>
        </w:rPr>
        <w:t xml:space="preserve"> </w:t>
      </w:r>
      <w:r w:rsidR="009D0232">
        <w:rPr>
          <w:rFonts w:ascii="Times New Roman" w:hAnsi="Times New Roman" w:cs="Times New Roman"/>
          <w:sz w:val="27"/>
          <w:szCs w:val="27"/>
        </w:rPr>
        <w:t>110,2</w:t>
      </w:r>
      <w:r w:rsidRPr="00C7052C">
        <w:rPr>
          <w:rFonts w:ascii="Times New Roman" w:hAnsi="Times New Roman" w:cs="Times New Roman"/>
          <w:sz w:val="27"/>
          <w:szCs w:val="27"/>
        </w:rPr>
        <w:t xml:space="preserve">%, </w:t>
      </w:r>
      <w:r w:rsidR="00DD336D">
        <w:rPr>
          <w:rFonts w:ascii="Times New Roman" w:hAnsi="Times New Roman" w:cs="Times New Roman"/>
          <w:sz w:val="27"/>
          <w:szCs w:val="27"/>
        </w:rPr>
        <w:t>к принятым годовы</w:t>
      </w:r>
      <w:r w:rsidR="009D0232">
        <w:rPr>
          <w:rFonts w:ascii="Times New Roman" w:hAnsi="Times New Roman" w:cs="Times New Roman"/>
          <w:sz w:val="27"/>
          <w:szCs w:val="27"/>
        </w:rPr>
        <w:t>м назначениям 2016 года составили</w:t>
      </w:r>
      <w:r w:rsidR="00DD336D">
        <w:rPr>
          <w:rFonts w:ascii="Times New Roman" w:hAnsi="Times New Roman" w:cs="Times New Roman"/>
          <w:sz w:val="27"/>
          <w:szCs w:val="27"/>
        </w:rPr>
        <w:t xml:space="preserve"> </w:t>
      </w:r>
      <w:r w:rsidR="009D0232">
        <w:rPr>
          <w:rFonts w:ascii="Times New Roman" w:hAnsi="Times New Roman" w:cs="Times New Roman"/>
          <w:sz w:val="27"/>
          <w:szCs w:val="27"/>
        </w:rPr>
        <w:t>94,2</w:t>
      </w:r>
      <w:r w:rsidR="00DD336D">
        <w:rPr>
          <w:rFonts w:ascii="Times New Roman" w:hAnsi="Times New Roman" w:cs="Times New Roman"/>
          <w:sz w:val="27"/>
          <w:szCs w:val="27"/>
        </w:rPr>
        <w:t>%</w:t>
      </w:r>
      <w:r w:rsidR="009D0232">
        <w:rPr>
          <w:rFonts w:ascii="Times New Roman" w:hAnsi="Times New Roman" w:cs="Times New Roman"/>
          <w:sz w:val="27"/>
          <w:szCs w:val="27"/>
        </w:rPr>
        <w:t xml:space="preserve">, </w:t>
      </w:r>
      <w:r w:rsidR="00DD336D">
        <w:rPr>
          <w:rFonts w:ascii="Times New Roman" w:hAnsi="Times New Roman" w:cs="Times New Roman"/>
          <w:sz w:val="27"/>
          <w:szCs w:val="27"/>
        </w:rPr>
        <w:t xml:space="preserve"> </w:t>
      </w:r>
      <w:r w:rsidRPr="00C7052C">
        <w:rPr>
          <w:rFonts w:ascii="Times New Roman" w:hAnsi="Times New Roman" w:cs="Times New Roman"/>
          <w:sz w:val="27"/>
          <w:szCs w:val="27"/>
        </w:rPr>
        <w:t>по проекту 201</w:t>
      </w:r>
      <w:r w:rsidR="009D0232">
        <w:rPr>
          <w:rFonts w:ascii="Times New Roman" w:hAnsi="Times New Roman" w:cs="Times New Roman"/>
          <w:sz w:val="27"/>
          <w:szCs w:val="27"/>
        </w:rPr>
        <w:t>7 года составят 67,8</w:t>
      </w:r>
      <w:r w:rsidRPr="00C7052C">
        <w:rPr>
          <w:rFonts w:ascii="Times New Roman" w:hAnsi="Times New Roman" w:cs="Times New Roman"/>
          <w:sz w:val="27"/>
          <w:szCs w:val="27"/>
        </w:rPr>
        <w:t>% и к прогнозу 201</w:t>
      </w:r>
      <w:r w:rsidR="009D0232">
        <w:rPr>
          <w:rFonts w:ascii="Times New Roman" w:hAnsi="Times New Roman" w:cs="Times New Roman"/>
          <w:sz w:val="27"/>
          <w:szCs w:val="27"/>
        </w:rPr>
        <w:t>8</w:t>
      </w:r>
      <w:r w:rsidRPr="00C7052C">
        <w:rPr>
          <w:rFonts w:ascii="Times New Roman" w:hAnsi="Times New Roman" w:cs="Times New Roman"/>
          <w:sz w:val="27"/>
          <w:szCs w:val="27"/>
        </w:rPr>
        <w:t xml:space="preserve"> – </w:t>
      </w:r>
      <w:r w:rsidR="009D0232">
        <w:rPr>
          <w:rFonts w:ascii="Times New Roman" w:hAnsi="Times New Roman" w:cs="Times New Roman"/>
          <w:sz w:val="27"/>
          <w:szCs w:val="27"/>
        </w:rPr>
        <w:t>2019</w:t>
      </w:r>
      <w:r w:rsidR="00DD336D">
        <w:rPr>
          <w:rFonts w:ascii="Times New Roman" w:hAnsi="Times New Roman" w:cs="Times New Roman"/>
          <w:sz w:val="27"/>
          <w:szCs w:val="27"/>
        </w:rPr>
        <w:t xml:space="preserve"> годов</w:t>
      </w:r>
      <w:r w:rsidR="009D0232">
        <w:rPr>
          <w:rFonts w:ascii="Times New Roman" w:hAnsi="Times New Roman" w:cs="Times New Roman"/>
          <w:sz w:val="27"/>
          <w:szCs w:val="27"/>
        </w:rPr>
        <w:t xml:space="preserve"> 67,8</w:t>
      </w:r>
      <w:r w:rsidRPr="00C7052C">
        <w:rPr>
          <w:rFonts w:ascii="Times New Roman" w:hAnsi="Times New Roman" w:cs="Times New Roman"/>
          <w:sz w:val="27"/>
          <w:szCs w:val="27"/>
        </w:rPr>
        <w:t>%</w:t>
      </w:r>
      <w:r w:rsidR="001973D7">
        <w:rPr>
          <w:rFonts w:ascii="Times New Roman" w:hAnsi="Times New Roman" w:cs="Times New Roman"/>
          <w:sz w:val="27"/>
          <w:szCs w:val="27"/>
        </w:rPr>
        <w:t xml:space="preserve"> по отношению к 2014 году</w:t>
      </w:r>
      <w:r w:rsidRPr="00C7052C">
        <w:rPr>
          <w:rFonts w:ascii="Times New Roman" w:hAnsi="Times New Roman" w:cs="Times New Roman"/>
          <w:sz w:val="27"/>
          <w:szCs w:val="27"/>
        </w:rPr>
        <w:t xml:space="preserve">. </w:t>
      </w:r>
    </w:p>
    <w:p w:rsidR="00EA4EA0" w:rsidRDefault="00EA4EA0" w:rsidP="00EA4EA0">
      <w:pPr>
        <w:spacing w:after="0" w:line="240" w:lineRule="auto"/>
        <w:ind w:firstLine="561"/>
        <w:contextualSpacing/>
        <w:jc w:val="both"/>
        <w:rPr>
          <w:rFonts w:ascii="Times New Roman" w:hAnsi="Times New Roman" w:cs="Times New Roman"/>
          <w:sz w:val="27"/>
          <w:szCs w:val="27"/>
        </w:rPr>
      </w:pPr>
      <w:r>
        <w:rPr>
          <w:rFonts w:ascii="Times New Roman" w:hAnsi="Times New Roman" w:cs="Times New Roman"/>
          <w:sz w:val="27"/>
          <w:szCs w:val="27"/>
        </w:rPr>
        <w:t>В результате за период с 2014 года по 2015</w:t>
      </w:r>
      <w:r w:rsidRPr="00C7052C">
        <w:rPr>
          <w:rFonts w:ascii="Times New Roman" w:hAnsi="Times New Roman" w:cs="Times New Roman"/>
          <w:sz w:val="27"/>
          <w:szCs w:val="27"/>
        </w:rPr>
        <w:t xml:space="preserve"> год наблюдается тенденция </w:t>
      </w:r>
      <w:r>
        <w:rPr>
          <w:rFonts w:ascii="Times New Roman" w:hAnsi="Times New Roman" w:cs="Times New Roman"/>
          <w:sz w:val="27"/>
          <w:szCs w:val="27"/>
        </w:rPr>
        <w:t xml:space="preserve">увеличения </w:t>
      </w:r>
      <w:r w:rsidRPr="00C7052C">
        <w:rPr>
          <w:rFonts w:ascii="Times New Roman" w:hAnsi="Times New Roman" w:cs="Times New Roman"/>
          <w:sz w:val="27"/>
          <w:szCs w:val="27"/>
        </w:rPr>
        <w:t>собственных доходов сельского поселения</w:t>
      </w:r>
      <w:r>
        <w:rPr>
          <w:rFonts w:ascii="Times New Roman" w:hAnsi="Times New Roman" w:cs="Times New Roman"/>
          <w:sz w:val="27"/>
          <w:szCs w:val="27"/>
        </w:rPr>
        <w:t xml:space="preserve"> в объеме 150,5 тыс. рублей (на 10,2%)</w:t>
      </w:r>
      <w:r w:rsidRPr="00C7052C">
        <w:rPr>
          <w:rFonts w:ascii="Times New Roman" w:hAnsi="Times New Roman" w:cs="Times New Roman"/>
          <w:sz w:val="27"/>
          <w:szCs w:val="27"/>
        </w:rPr>
        <w:t>, а с 201</w:t>
      </w:r>
      <w:r>
        <w:rPr>
          <w:rFonts w:ascii="Times New Roman" w:hAnsi="Times New Roman" w:cs="Times New Roman"/>
          <w:sz w:val="27"/>
          <w:szCs w:val="27"/>
        </w:rPr>
        <w:t>6</w:t>
      </w:r>
      <w:r w:rsidRPr="00C7052C">
        <w:rPr>
          <w:rFonts w:ascii="Times New Roman" w:hAnsi="Times New Roman" w:cs="Times New Roman"/>
          <w:sz w:val="27"/>
          <w:szCs w:val="27"/>
        </w:rPr>
        <w:t xml:space="preserve"> года наблюдается снижение поступления собственных доходов </w:t>
      </w:r>
      <w:r w:rsidRPr="00946744">
        <w:rPr>
          <w:rFonts w:ascii="Times New Roman" w:hAnsi="Times New Roman" w:cs="Times New Roman"/>
          <w:sz w:val="27"/>
          <w:szCs w:val="27"/>
        </w:rPr>
        <w:t xml:space="preserve">на </w:t>
      </w:r>
      <w:r>
        <w:rPr>
          <w:rFonts w:ascii="Times New Roman" w:hAnsi="Times New Roman" w:cs="Times New Roman"/>
          <w:sz w:val="27"/>
          <w:szCs w:val="27"/>
        </w:rPr>
        <w:t>14,5</w:t>
      </w:r>
      <w:r w:rsidRPr="00C7052C">
        <w:rPr>
          <w:rFonts w:ascii="Times New Roman" w:hAnsi="Times New Roman" w:cs="Times New Roman"/>
          <w:sz w:val="27"/>
          <w:szCs w:val="27"/>
        </w:rPr>
        <w:t xml:space="preserve">% или </w:t>
      </w:r>
      <w:r>
        <w:rPr>
          <w:rFonts w:ascii="Times New Roman" w:hAnsi="Times New Roman" w:cs="Times New Roman"/>
          <w:sz w:val="27"/>
          <w:szCs w:val="27"/>
        </w:rPr>
        <w:t>236,4</w:t>
      </w:r>
      <w:r w:rsidRPr="00C7052C">
        <w:rPr>
          <w:rFonts w:ascii="Times New Roman" w:hAnsi="Times New Roman" w:cs="Times New Roman"/>
          <w:sz w:val="27"/>
          <w:szCs w:val="27"/>
        </w:rPr>
        <w:t xml:space="preserve"> тыс. рублей к уровню 201</w:t>
      </w:r>
      <w:r>
        <w:rPr>
          <w:rFonts w:ascii="Times New Roman" w:hAnsi="Times New Roman" w:cs="Times New Roman"/>
          <w:sz w:val="27"/>
          <w:szCs w:val="27"/>
        </w:rPr>
        <w:t>5</w:t>
      </w:r>
      <w:r w:rsidRPr="00C7052C">
        <w:rPr>
          <w:rFonts w:ascii="Times New Roman" w:hAnsi="Times New Roman" w:cs="Times New Roman"/>
          <w:sz w:val="27"/>
          <w:szCs w:val="27"/>
        </w:rPr>
        <w:t xml:space="preserve"> года. Аналогично в п</w:t>
      </w:r>
      <w:r>
        <w:rPr>
          <w:rFonts w:ascii="Times New Roman" w:hAnsi="Times New Roman" w:cs="Times New Roman"/>
          <w:sz w:val="27"/>
          <w:szCs w:val="27"/>
        </w:rPr>
        <w:t>роектном</w:t>
      </w:r>
      <w:r w:rsidRPr="00C7052C">
        <w:rPr>
          <w:rFonts w:ascii="Times New Roman" w:hAnsi="Times New Roman" w:cs="Times New Roman"/>
          <w:sz w:val="27"/>
          <w:szCs w:val="27"/>
        </w:rPr>
        <w:t xml:space="preserve"> периоде 201</w:t>
      </w:r>
      <w:r>
        <w:rPr>
          <w:rFonts w:ascii="Times New Roman" w:hAnsi="Times New Roman" w:cs="Times New Roman"/>
          <w:sz w:val="27"/>
          <w:szCs w:val="27"/>
        </w:rPr>
        <w:t>7</w:t>
      </w:r>
      <w:r w:rsidRPr="00C7052C">
        <w:rPr>
          <w:rFonts w:ascii="Times New Roman" w:hAnsi="Times New Roman" w:cs="Times New Roman"/>
          <w:sz w:val="27"/>
          <w:szCs w:val="27"/>
        </w:rPr>
        <w:t xml:space="preserve"> года </w:t>
      </w:r>
      <w:r>
        <w:rPr>
          <w:rFonts w:ascii="Times New Roman" w:hAnsi="Times New Roman" w:cs="Times New Roman"/>
          <w:sz w:val="27"/>
          <w:szCs w:val="27"/>
        </w:rPr>
        <w:t>и</w:t>
      </w:r>
      <w:r w:rsidRPr="0095544A">
        <w:rPr>
          <w:rFonts w:ascii="Times New Roman" w:hAnsi="Times New Roman" w:cs="Times New Roman"/>
          <w:sz w:val="27"/>
          <w:szCs w:val="27"/>
        </w:rPr>
        <w:t xml:space="preserve"> </w:t>
      </w:r>
      <w:r>
        <w:rPr>
          <w:rFonts w:ascii="Times New Roman" w:hAnsi="Times New Roman" w:cs="Times New Roman"/>
          <w:sz w:val="27"/>
          <w:szCs w:val="27"/>
        </w:rPr>
        <w:t xml:space="preserve">плановом периоде 2018 - 2019 годов </w:t>
      </w:r>
      <w:r w:rsidRPr="00C7052C">
        <w:rPr>
          <w:rFonts w:ascii="Times New Roman" w:hAnsi="Times New Roman" w:cs="Times New Roman"/>
          <w:sz w:val="27"/>
          <w:szCs w:val="27"/>
        </w:rPr>
        <w:t xml:space="preserve">снижение составит </w:t>
      </w:r>
      <w:r>
        <w:rPr>
          <w:rFonts w:ascii="Times New Roman" w:hAnsi="Times New Roman" w:cs="Times New Roman"/>
          <w:sz w:val="27"/>
          <w:szCs w:val="27"/>
        </w:rPr>
        <w:t xml:space="preserve">627,4 тыс. рублей или </w:t>
      </w:r>
      <w:r w:rsidRPr="001973D7">
        <w:rPr>
          <w:rFonts w:ascii="Times New Roman" w:hAnsi="Times New Roman" w:cs="Times New Roman"/>
          <w:sz w:val="27"/>
          <w:szCs w:val="27"/>
        </w:rPr>
        <w:t>на 3</w:t>
      </w:r>
      <w:r>
        <w:rPr>
          <w:rFonts w:ascii="Times New Roman" w:hAnsi="Times New Roman" w:cs="Times New Roman"/>
          <w:sz w:val="27"/>
          <w:szCs w:val="27"/>
        </w:rPr>
        <w:t>8</w:t>
      </w:r>
      <w:r w:rsidRPr="001973D7">
        <w:rPr>
          <w:rFonts w:ascii="Times New Roman" w:hAnsi="Times New Roman" w:cs="Times New Roman"/>
          <w:sz w:val="27"/>
          <w:szCs w:val="27"/>
        </w:rPr>
        <w:t>,</w:t>
      </w:r>
      <w:r>
        <w:rPr>
          <w:rFonts w:ascii="Times New Roman" w:hAnsi="Times New Roman" w:cs="Times New Roman"/>
          <w:sz w:val="27"/>
          <w:szCs w:val="27"/>
        </w:rPr>
        <w:t>5</w:t>
      </w:r>
      <w:r w:rsidRPr="00C7052C">
        <w:rPr>
          <w:rFonts w:ascii="Times New Roman" w:hAnsi="Times New Roman" w:cs="Times New Roman"/>
          <w:sz w:val="27"/>
          <w:szCs w:val="27"/>
        </w:rPr>
        <w:t xml:space="preserve">% </w:t>
      </w:r>
      <w:r>
        <w:rPr>
          <w:rFonts w:ascii="Times New Roman" w:hAnsi="Times New Roman" w:cs="Times New Roman"/>
          <w:sz w:val="27"/>
          <w:szCs w:val="27"/>
        </w:rPr>
        <w:t xml:space="preserve">по отношению </w:t>
      </w:r>
      <w:r w:rsidRPr="00C7052C">
        <w:rPr>
          <w:rFonts w:ascii="Times New Roman" w:hAnsi="Times New Roman" w:cs="Times New Roman"/>
          <w:sz w:val="27"/>
          <w:szCs w:val="27"/>
        </w:rPr>
        <w:t>к уровню 201</w:t>
      </w:r>
      <w:r>
        <w:rPr>
          <w:rFonts w:ascii="Times New Roman" w:hAnsi="Times New Roman" w:cs="Times New Roman"/>
          <w:sz w:val="27"/>
          <w:szCs w:val="27"/>
        </w:rPr>
        <w:t>5</w:t>
      </w:r>
      <w:r w:rsidRPr="00C7052C">
        <w:rPr>
          <w:rFonts w:ascii="Times New Roman" w:hAnsi="Times New Roman" w:cs="Times New Roman"/>
          <w:sz w:val="27"/>
          <w:szCs w:val="27"/>
        </w:rPr>
        <w:t xml:space="preserve"> года.  </w:t>
      </w:r>
    </w:p>
    <w:p w:rsidR="00B15119" w:rsidRPr="005909D5" w:rsidRDefault="00B15119" w:rsidP="00B15119">
      <w:pPr>
        <w:spacing w:after="0" w:line="240" w:lineRule="auto"/>
        <w:ind w:firstLine="561"/>
        <w:contextualSpacing/>
        <w:jc w:val="both"/>
        <w:rPr>
          <w:rFonts w:ascii="Times New Roman" w:hAnsi="Times New Roman" w:cs="Times New Roman"/>
          <w:sz w:val="27"/>
          <w:szCs w:val="27"/>
        </w:rPr>
      </w:pPr>
      <w:r w:rsidRPr="005909D5">
        <w:rPr>
          <w:rFonts w:ascii="Times New Roman" w:hAnsi="Times New Roman" w:cs="Times New Roman"/>
          <w:sz w:val="27"/>
          <w:szCs w:val="27"/>
        </w:rPr>
        <w:lastRenderedPageBreak/>
        <w:t>Тенденция снижения поступлений собственных до</w:t>
      </w:r>
      <w:r>
        <w:rPr>
          <w:rFonts w:ascii="Times New Roman" w:hAnsi="Times New Roman" w:cs="Times New Roman"/>
          <w:sz w:val="27"/>
          <w:szCs w:val="27"/>
        </w:rPr>
        <w:t>ходов сельского поселения с  2016 года, в 2017 году и плановом периоде 2018-2019</w:t>
      </w:r>
      <w:r w:rsidRPr="005909D5">
        <w:rPr>
          <w:rFonts w:ascii="Times New Roman" w:hAnsi="Times New Roman" w:cs="Times New Roman"/>
          <w:sz w:val="27"/>
          <w:szCs w:val="27"/>
        </w:rPr>
        <w:t xml:space="preserve"> годов</w:t>
      </w:r>
      <w:r>
        <w:rPr>
          <w:rFonts w:ascii="Times New Roman" w:hAnsi="Times New Roman" w:cs="Times New Roman"/>
          <w:sz w:val="27"/>
          <w:szCs w:val="27"/>
        </w:rPr>
        <w:t>,</w:t>
      </w:r>
      <w:r w:rsidRPr="005909D5">
        <w:rPr>
          <w:rFonts w:ascii="Times New Roman" w:hAnsi="Times New Roman" w:cs="Times New Roman"/>
          <w:sz w:val="27"/>
          <w:szCs w:val="27"/>
        </w:rPr>
        <w:t xml:space="preserve"> связана с передачей полномочий </w:t>
      </w:r>
      <w:r>
        <w:rPr>
          <w:rFonts w:ascii="Times New Roman" w:hAnsi="Times New Roman" w:cs="Times New Roman"/>
          <w:sz w:val="27"/>
          <w:szCs w:val="27"/>
        </w:rPr>
        <w:t>по содержанию дорожного фонда (</w:t>
      </w:r>
      <w:r w:rsidRPr="005909D5">
        <w:rPr>
          <w:rFonts w:ascii="Times New Roman" w:hAnsi="Times New Roman" w:cs="Times New Roman"/>
          <w:bCs/>
          <w:sz w:val="27"/>
          <w:szCs w:val="27"/>
        </w:rPr>
        <w:t>поступлений от уплаты акцизов</w:t>
      </w:r>
      <w:r>
        <w:rPr>
          <w:rFonts w:ascii="Times New Roman" w:hAnsi="Times New Roman" w:cs="Times New Roman"/>
          <w:bCs/>
          <w:sz w:val="27"/>
          <w:szCs w:val="27"/>
        </w:rPr>
        <w:t>)</w:t>
      </w:r>
      <w:r w:rsidRPr="005909D5">
        <w:rPr>
          <w:rFonts w:ascii="Times New Roman" w:hAnsi="Times New Roman" w:cs="Times New Roman"/>
          <w:bCs/>
          <w:sz w:val="27"/>
          <w:szCs w:val="27"/>
        </w:rPr>
        <w:t xml:space="preserve"> в бюджет </w:t>
      </w:r>
      <w:proofErr w:type="spellStart"/>
      <w:r w:rsidRPr="005909D5">
        <w:rPr>
          <w:rFonts w:ascii="Times New Roman" w:hAnsi="Times New Roman" w:cs="Times New Roman"/>
          <w:bCs/>
          <w:sz w:val="27"/>
          <w:szCs w:val="27"/>
        </w:rPr>
        <w:t>Зеленчукского</w:t>
      </w:r>
      <w:proofErr w:type="spellEnd"/>
      <w:r w:rsidRPr="005909D5">
        <w:rPr>
          <w:rFonts w:ascii="Times New Roman" w:hAnsi="Times New Roman" w:cs="Times New Roman"/>
          <w:bCs/>
          <w:sz w:val="27"/>
          <w:szCs w:val="27"/>
        </w:rPr>
        <w:t xml:space="preserve"> муниципального района</w:t>
      </w:r>
      <w:r>
        <w:rPr>
          <w:rFonts w:ascii="Times New Roman" w:hAnsi="Times New Roman" w:cs="Times New Roman"/>
          <w:bCs/>
          <w:sz w:val="27"/>
          <w:szCs w:val="27"/>
        </w:rPr>
        <w:t xml:space="preserve"> и снижением поступлений налоговых доходов</w:t>
      </w:r>
      <w:r w:rsidRPr="005909D5">
        <w:rPr>
          <w:rFonts w:ascii="Times New Roman" w:hAnsi="Times New Roman" w:cs="Times New Roman"/>
          <w:bCs/>
          <w:sz w:val="27"/>
          <w:szCs w:val="27"/>
        </w:rPr>
        <w:t>.</w:t>
      </w:r>
    </w:p>
    <w:p w:rsidR="00856A3A" w:rsidRPr="005909D5" w:rsidRDefault="00E24876" w:rsidP="00A20061">
      <w:pPr>
        <w:spacing w:after="0" w:line="240" w:lineRule="auto"/>
        <w:ind w:firstLine="561"/>
        <w:contextualSpacing/>
        <w:jc w:val="both"/>
        <w:rPr>
          <w:rFonts w:ascii="Times New Roman" w:hAnsi="Times New Roman" w:cs="Times New Roman"/>
          <w:sz w:val="27"/>
          <w:szCs w:val="27"/>
        </w:rPr>
      </w:pPr>
      <w:r w:rsidRPr="005909D5">
        <w:rPr>
          <w:rFonts w:ascii="Times New Roman" w:hAnsi="Times New Roman" w:cs="Times New Roman"/>
          <w:sz w:val="27"/>
          <w:szCs w:val="27"/>
        </w:rPr>
        <w:t xml:space="preserve">                                                                                                                                    </w:t>
      </w:r>
    </w:p>
    <w:p w:rsidR="003E557E" w:rsidRPr="00C7052C" w:rsidRDefault="003E557E" w:rsidP="00A20061">
      <w:pPr>
        <w:pStyle w:val="a3"/>
        <w:ind w:firstLine="540"/>
        <w:contextualSpacing/>
        <w:jc w:val="both"/>
        <w:rPr>
          <w:sz w:val="27"/>
          <w:szCs w:val="27"/>
        </w:rPr>
      </w:pPr>
      <w:r w:rsidRPr="00C7052C">
        <w:rPr>
          <w:sz w:val="27"/>
          <w:szCs w:val="27"/>
        </w:rPr>
        <w:t xml:space="preserve">Расходы бюджета </w:t>
      </w:r>
      <w:proofErr w:type="spellStart"/>
      <w:r w:rsidR="00A5132D" w:rsidRPr="00C7052C">
        <w:rPr>
          <w:bCs/>
          <w:sz w:val="27"/>
          <w:szCs w:val="27"/>
        </w:rPr>
        <w:t>Даусузского</w:t>
      </w:r>
      <w:proofErr w:type="spellEnd"/>
      <w:r w:rsidR="00A5132D" w:rsidRPr="00C7052C">
        <w:rPr>
          <w:bCs/>
          <w:sz w:val="27"/>
          <w:szCs w:val="27"/>
        </w:rPr>
        <w:t xml:space="preserve"> </w:t>
      </w:r>
      <w:r w:rsidRPr="00C7052C">
        <w:rPr>
          <w:sz w:val="27"/>
          <w:szCs w:val="27"/>
        </w:rPr>
        <w:t xml:space="preserve"> сельского поселения до 201</w:t>
      </w:r>
      <w:r w:rsidR="000460A3">
        <w:rPr>
          <w:sz w:val="27"/>
          <w:szCs w:val="27"/>
        </w:rPr>
        <w:t>9</w:t>
      </w:r>
      <w:r w:rsidRPr="00C7052C">
        <w:rPr>
          <w:sz w:val="27"/>
          <w:szCs w:val="27"/>
        </w:rPr>
        <w:t xml:space="preserve"> года рассчитывались на основе «Основных направлений бюджетной политики Российской Федерации на 201</w:t>
      </w:r>
      <w:r w:rsidR="000460A3">
        <w:rPr>
          <w:sz w:val="27"/>
          <w:szCs w:val="27"/>
        </w:rPr>
        <w:t>7</w:t>
      </w:r>
      <w:r w:rsidRPr="00C7052C">
        <w:rPr>
          <w:sz w:val="27"/>
          <w:szCs w:val="27"/>
        </w:rPr>
        <w:t xml:space="preserve"> год и плановый период 201</w:t>
      </w:r>
      <w:r w:rsidR="000460A3">
        <w:rPr>
          <w:sz w:val="27"/>
          <w:szCs w:val="27"/>
        </w:rPr>
        <w:t>8</w:t>
      </w:r>
      <w:r w:rsidRPr="00C7052C">
        <w:rPr>
          <w:sz w:val="27"/>
          <w:szCs w:val="27"/>
        </w:rPr>
        <w:t xml:space="preserve"> и 201</w:t>
      </w:r>
      <w:r w:rsidR="000460A3">
        <w:rPr>
          <w:sz w:val="27"/>
          <w:szCs w:val="27"/>
        </w:rPr>
        <w:t>9</w:t>
      </w:r>
      <w:r w:rsidRPr="00C7052C">
        <w:rPr>
          <w:sz w:val="27"/>
          <w:szCs w:val="27"/>
        </w:rPr>
        <w:t xml:space="preserve"> годы».</w:t>
      </w:r>
    </w:p>
    <w:p w:rsidR="003E557E" w:rsidRPr="00A20061" w:rsidRDefault="003E557E" w:rsidP="00A20061">
      <w:pPr>
        <w:spacing w:after="0" w:line="240" w:lineRule="auto"/>
        <w:ind w:firstLine="540"/>
        <w:contextualSpacing/>
        <w:jc w:val="both"/>
        <w:rPr>
          <w:rFonts w:ascii="Times New Roman" w:hAnsi="Times New Roman" w:cs="Times New Roman"/>
          <w:sz w:val="27"/>
          <w:szCs w:val="27"/>
        </w:rPr>
      </w:pPr>
      <w:r w:rsidRPr="00C7052C">
        <w:rPr>
          <w:rFonts w:ascii="Times New Roman" w:hAnsi="Times New Roman" w:cs="Times New Roman"/>
          <w:sz w:val="27"/>
          <w:szCs w:val="27"/>
        </w:rPr>
        <w:t>Расходы сельского поселения  на 201</w:t>
      </w:r>
      <w:r w:rsidR="000460A3">
        <w:rPr>
          <w:rFonts w:ascii="Times New Roman" w:hAnsi="Times New Roman" w:cs="Times New Roman"/>
          <w:sz w:val="27"/>
          <w:szCs w:val="27"/>
        </w:rPr>
        <w:t>7</w:t>
      </w:r>
      <w:r w:rsidRPr="00C7052C">
        <w:rPr>
          <w:rFonts w:ascii="Times New Roman" w:hAnsi="Times New Roman" w:cs="Times New Roman"/>
          <w:sz w:val="27"/>
          <w:szCs w:val="27"/>
        </w:rPr>
        <w:t xml:space="preserve"> год сокращены на сумму </w:t>
      </w:r>
      <w:r w:rsidR="00E51FF1">
        <w:rPr>
          <w:rFonts w:ascii="Times New Roman" w:hAnsi="Times New Roman" w:cs="Times New Roman"/>
          <w:sz w:val="27"/>
          <w:szCs w:val="27"/>
        </w:rPr>
        <w:t>88,7</w:t>
      </w:r>
      <w:r w:rsidRPr="00C7052C">
        <w:rPr>
          <w:rFonts w:ascii="Times New Roman" w:hAnsi="Times New Roman" w:cs="Times New Roman"/>
          <w:sz w:val="27"/>
          <w:szCs w:val="27"/>
        </w:rPr>
        <w:t xml:space="preserve"> тыс. рублей или на </w:t>
      </w:r>
      <w:r w:rsidR="0062254A">
        <w:rPr>
          <w:rFonts w:ascii="Times New Roman" w:hAnsi="Times New Roman" w:cs="Times New Roman"/>
          <w:sz w:val="27"/>
          <w:szCs w:val="27"/>
        </w:rPr>
        <w:t>2,0</w:t>
      </w:r>
      <w:r w:rsidRPr="00C7052C">
        <w:rPr>
          <w:rFonts w:ascii="Times New Roman" w:hAnsi="Times New Roman" w:cs="Times New Roman"/>
          <w:sz w:val="27"/>
          <w:szCs w:val="27"/>
        </w:rPr>
        <w:t>% от уровня первоначального плана 201</w:t>
      </w:r>
      <w:r w:rsidR="00E51FF1">
        <w:rPr>
          <w:rFonts w:ascii="Times New Roman" w:hAnsi="Times New Roman" w:cs="Times New Roman"/>
          <w:sz w:val="27"/>
          <w:szCs w:val="27"/>
        </w:rPr>
        <w:t>6</w:t>
      </w:r>
      <w:r w:rsidRPr="00C7052C">
        <w:rPr>
          <w:rFonts w:ascii="Times New Roman" w:hAnsi="Times New Roman" w:cs="Times New Roman"/>
          <w:sz w:val="27"/>
          <w:szCs w:val="27"/>
        </w:rPr>
        <w:t xml:space="preserve"> года (</w:t>
      </w:r>
      <w:r w:rsidR="00A5132D" w:rsidRPr="00C7052C">
        <w:rPr>
          <w:rFonts w:ascii="Times New Roman" w:hAnsi="Times New Roman" w:cs="Times New Roman"/>
          <w:sz w:val="27"/>
          <w:szCs w:val="27"/>
        </w:rPr>
        <w:t>4</w:t>
      </w:r>
      <w:r w:rsidR="00E51FF1">
        <w:rPr>
          <w:rFonts w:ascii="Times New Roman" w:hAnsi="Times New Roman" w:cs="Times New Roman"/>
          <w:sz w:val="27"/>
          <w:szCs w:val="27"/>
        </w:rPr>
        <w:t>452,2</w:t>
      </w:r>
      <w:r w:rsidRPr="00C7052C">
        <w:rPr>
          <w:rFonts w:ascii="Times New Roman" w:hAnsi="Times New Roman" w:cs="Times New Roman"/>
          <w:sz w:val="27"/>
          <w:szCs w:val="27"/>
        </w:rPr>
        <w:t xml:space="preserve"> тыс. рублей) и составили </w:t>
      </w:r>
      <w:r w:rsidR="00A5132D" w:rsidRPr="00C7052C">
        <w:rPr>
          <w:rFonts w:ascii="Times New Roman" w:hAnsi="Times New Roman" w:cs="Times New Roman"/>
          <w:sz w:val="27"/>
          <w:szCs w:val="27"/>
        </w:rPr>
        <w:t>4</w:t>
      </w:r>
      <w:r w:rsidR="00E51FF1">
        <w:rPr>
          <w:rFonts w:ascii="Times New Roman" w:hAnsi="Times New Roman" w:cs="Times New Roman"/>
          <w:sz w:val="27"/>
          <w:szCs w:val="27"/>
        </w:rPr>
        <w:t>363,5</w:t>
      </w:r>
      <w:r w:rsidRPr="00C7052C">
        <w:rPr>
          <w:rFonts w:ascii="Times New Roman" w:hAnsi="Times New Roman" w:cs="Times New Roman"/>
          <w:sz w:val="27"/>
          <w:szCs w:val="27"/>
        </w:rPr>
        <w:t xml:space="preserve"> тыс. рублей</w:t>
      </w:r>
      <w:r w:rsidR="005909D5">
        <w:rPr>
          <w:rFonts w:ascii="Times New Roman" w:hAnsi="Times New Roman" w:cs="Times New Roman"/>
          <w:sz w:val="27"/>
          <w:szCs w:val="27"/>
        </w:rPr>
        <w:t xml:space="preserve">, в том числе сумма </w:t>
      </w:r>
      <w:r w:rsidR="0062254A">
        <w:rPr>
          <w:rFonts w:ascii="Times New Roman" w:hAnsi="Times New Roman" w:cs="Times New Roman"/>
          <w:sz w:val="27"/>
          <w:szCs w:val="27"/>
        </w:rPr>
        <w:t>142,7</w:t>
      </w:r>
      <w:r w:rsidR="005909D5">
        <w:rPr>
          <w:rFonts w:ascii="Times New Roman" w:hAnsi="Times New Roman" w:cs="Times New Roman"/>
          <w:sz w:val="27"/>
          <w:szCs w:val="27"/>
        </w:rPr>
        <w:t xml:space="preserve"> тыс. рублей на выполнение переданных полномочий</w:t>
      </w:r>
      <w:r w:rsidRPr="00C7052C">
        <w:rPr>
          <w:rFonts w:ascii="Times New Roman" w:hAnsi="Times New Roman" w:cs="Times New Roman"/>
          <w:sz w:val="27"/>
          <w:szCs w:val="27"/>
        </w:rPr>
        <w:t>. При планировании расходов на 201</w:t>
      </w:r>
      <w:r w:rsidR="00E51FF1">
        <w:rPr>
          <w:rFonts w:ascii="Times New Roman" w:hAnsi="Times New Roman" w:cs="Times New Roman"/>
          <w:sz w:val="27"/>
          <w:szCs w:val="27"/>
        </w:rPr>
        <w:t>8</w:t>
      </w:r>
      <w:r w:rsidRPr="00C7052C">
        <w:rPr>
          <w:rFonts w:ascii="Times New Roman" w:hAnsi="Times New Roman" w:cs="Times New Roman"/>
          <w:sz w:val="27"/>
          <w:szCs w:val="27"/>
        </w:rPr>
        <w:t>-201</w:t>
      </w:r>
      <w:r w:rsidR="00E51FF1">
        <w:rPr>
          <w:rFonts w:ascii="Times New Roman" w:hAnsi="Times New Roman" w:cs="Times New Roman"/>
          <w:sz w:val="27"/>
          <w:szCs w:val="27"/>
        </w:rPr>
        <w:t>9</w:t>
      </w:r>
      <w:r w:rsidRPr="00C7052C">
        <w:rPr>
          <w:rFonts w:ascii="Times New Roman" w:hAnsi="Times New Roman" w:cs="Times New Roman"/>
          <w:sz w:val="27"/>
          <w:szCs w:val="27"/>
        </w:rPr>
        <w:t xml:space="preserve"> годы </w:t>
      </w:r>
      <w:r w:rsidR="005909D5">
        <w:rPr>
          <w:rFonts w:ascii="Times New Roman" w:hAnsi="Times New Roman" w:cs="Times New Roman"/>
          <w:sz w:val="27"/>
          <w:szCs w:val="27"/>
        </w:rPr>
        <w:t>показатели сохран</w:t>
      </w:r>
      <w:r w:rsidR="00E51FF1">
        <w:rPr>
          <w:rFonts w:ascii="Times New Roman" w:hAnsi="Times New Roman" w:cs="Times New Roman"/>
          <w:sz w:val="27"/>
          <w:szCs w:val="27"/>
        </w:rPr>
        <w:t>ились на уровне 2017</w:t>
      </w:r>
      <w:r w:rsidR="005909D5">
        <w:rPr>
          <w:rFonts w:ascii="Times New Roman" w:hAnsi="Times New Roman" w:cs="Times New Roman"/>
          <w:sz w:val="27"/>
          <w:szCs w:val="27"/>
        </w:rPr>
        <w:t xml:space="preserve"> года</w:t>
      </w:r>
      <w:r w:rsidRPr="00C7052C">
        <w:rPr>
          <w:rFonts w:ascii="Times New Roman" w:hAnsi="Times New Roman" w:cs="Times New Roman"/>
          <w:sz w:val="27"/>
          <w:szCs w:val="27"/>
        </w:rPr>
        <w:t>.</w:t>
      </w:r>
    </w:p>
    <w:p w:rsidR="001549E5" w:rsidRPr="00A20061" w:rsidRDefault="001549E5" w:rsidP="00A20061">
      <w:pPr>
        <w:spacing w:after="0" w:line="240" w:lineRule="auto"/>
        <w:ind w:firstLine="540"/>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 </w:t>
      </w:r>
    </w:p>
    <w:p w:rsidR="001549E5" w:rsidRPr="00A20061" w:rsidRDefault="001549E5" w:rsidP="00A20061">
      <w:pPr>
        <w:spacing w:after="0" w:line="240" w:lineRule="auto"/>
        <w:contextualSpacing/>
        <w:jc w:val="center"/>
        <w:rPr>
          <w:rFonts w:ascii="Times New Roman" w:eastAsia="Times New Roman" w:hAnsi="Times New Roman" w:cs="Times New Roman"/>
          <w:b/>
          <w:sz w:val="27"/>
          <w:szCs w:val="27"/>
          <w:lang w:eastAsia="ru-RU"/>
        </w:rPr>
      </w:pPr>
      <w:r w:rsidRPr="00A20061">
        <w:rPr>
          <w:rFonts w:ascii="Times New Roman" w:eastAsia="Times New Roman" w:hAnsi="Times New Roman" w:cs="Times New Roman"/>
          <w:b/>
          <w:sz w:val="27"/>
          <w:szCs w:val="27"/>
          <w:lang w:eastAsia="ru-RU"/>
        </w:rPr>
        <w:t>Предварительные итоги  и</w:t>
      </w:r>
      <w:r w:rsidR="00A84AC2" w:rsidRPr="00A20061">
        <w:rPr>
          <w:rFonts w:ascii="Times New Roman" w:eastAsia="Times New Roman" w:hAnsi="Times New Roman" w:cs="Times New Roman"/>
          <w:b/>
          <w:sz w:val="27"/>
          <w:szCs w:val="27"/>
          <w:lang w:eastAsia="ru-RU"/>
        </w:rPr>
        <w:t xml:space="preserve">сполнения бюджета </w:t>
      </w:r>
      <w:proofErr w:type="spellStart"/>
      <w:r w:rsidR="00A84AC2" w:rsidRPr="00A20061">
        <w:rPr>
          <w:rFonts w:ascii="Times New Roman" w:eastAsia="Times New Roman" w:hAnsi="Times New Roman" w:cs="Times New Roman"/>
          <w:b/>
          <w:sz w:val="27"/>
          <w:szCs w:val="27"/>
          <w:lang w:eastAsia="ru-RU"/>
        </w:rPr>
        <w:t>Даусузского</w:t>
      </w:r>
      <w:proofErr w:type="spellEnd"/>
      <w:r w:rsidR="00973858" w:rsidRPr="00A20061">
        <w:rPr>
          <w:rFonts w:ascii="Times New Roman" w:eastAsia="Times New Roman" w:hAnsi="Times New Roman" w:cs="Times New Roman"/>
          <w:b/>
          <w:sz w:val="27"/>
          <w:szCs w:val="27"/>
          <w:lang w:eastAsia="ru-RU"/>
        </w:rPr>
        <w:t xml:space="preserve"> сельского</w:t>
      </w:r>
    </w:p>
    <w:p w:rsidR="001549E5" w:rsidRPr="00A20061" w:rsidRDefault="00534B92" w:rsidP="00A20061">
      <w:pPr>
        <w:spacing w:after="0" w:line="240" w:lineRule="auto"/>
        <w:contextualSpacing/>
        <w:jc w:val="center"/>
        <w:rPr>
          <w:rFonts w:ascii="Times New Roman" w:eastAsia="Times New Roman" w:hAnsi="Times New Roman" w:cs="Times New Roman"/>
          <w:b/>
          <w:sz w:val="27"/>
          <w:szCs w:val="27"/>
          <w:lang w:eastAsia="ru-RU"/>
        </w:rPr>
      </w:pPr>
      <w:r w:rsidRPr="00A20061">
        <w:rPr>
          <w:rFonts w:ascii="Times New Roman" w:eastAsia="Times New Roman" w:hAnsi="Times New Roman" w:cs="Times New Roman"/>
          <w:b/>
          <w:sz w:val="27"/>
          <w:szCs w:val="27"/>
          <w:lang w:eastAsia="ru-RU"/>
        </w:rPr>
        <w:t xml:space="preserve">поселения за январь - </w:t>
      </w:r>
      <w:r w:rsidR="009A4993">
        <w:rPr>
          <w:rFonts w:ascii="Times New Roman" w:eastAsia="Times New Roman" w:hAnsi="Times New Roman" w:cs="Times New Roman"/>
          <w:b/>
          <w:sz w:val="27"/>
          <w:szCs w:val="27"/>
          <w:lang w:eastAsia="ru-RU"/>
        </w:rPr>
        <w:t>октябрь</w:t>
      </w:r>
      <w:r w:rsidR="001549E5" w:rsidRPr="00A20061">
        <w:rPr>
          <w:rFonts w:ascii="Times New Roman" w:eastAsia="Times New Roman" w:hAnsi="Times New Roman" w:cs="Times New Roman"/>
          <w:b/>
          <w:sz w:val="27"/>
          <w:szCs w:val="27"/>
          <w:lang w:eastAsia="ru-RU"/>
        </w:rPr>
        <w:t xml:space="preserve"> 201</w:t>
      </w:r>
      <w:r w:rsidR="00547501">
        <w:rPr>
          <w:rFonts w:ascii="Times New Roman" w:eastAsia="Times New Roman" w:hAnsi="Times New Roman" w:cs="Times New Roman"/>
          <w:b/>
          <w:sz w:val="27"/>
          <w:szCs w:val="27"/>
          <w:lang w:eastAsia="ru-RU"/>
        </w:rPr>
        <w:t>6</w:t>
      </w:r>
      <w:r w:rsidR="001549E5" w:rsidRPr="00A20061">
        <w:rPr>
          <w:rFonts w:ascii="Times New Roman" w:eastAsia="Times New Roman" w:hAnsi="Times New Roman" w:cs="Times New Roman"/>
          <w:b/>
          <w:sz w:val="27"/>
          <w:szCs w:val="27"/>
          <w:lang w:eastAsia="ru-RU"/>
        </w:rPr>
        <w:t xml:space="preserve"> года</w:t>
      </w:r>
      <w:r w:rsidR="00973858" w:rsidRPr="00A20061">
        <w:rPr>
          <w:rFonts w:ascii="Times New Roman" w:eastAsia="Times New Roman" w:hAnsi="Times New Roman" w:cs="Times New Roman"/>
          <w:b/>
          <w:sz w:val="27"/>
          <w:szCs w:val="27"/>
          <w:lang w:eastAsia="ru-RU"/>
        </w:rPr>
        <w:t xml:space="preserve"> </w:t>
      </w:r>
      <w:r w:rsidR="001549E5" w:rsidRPr="00A20061">
        <w:rPr>
          <w:rFonts w:ascii="Times New Roman" w:eastAsia="Times New Roman" w:hAnsi="Times New Roman" w:cs="Times New Roman"/>
          <w:b/>
          <w:sz w:val="27"/>
          <w:szCs w:val="27"/>
          <w:lang w:eastAsia="ru-RU"/>
        </w:rPr>
        <w:t>и ожидаемые итоги за 201</w:t>
      </w:r>
      <w:r w:rsidR="00547501">
        <w:rPr>
          <w:rFonts w:ascii="Times New Roman" w:eastAsia="Times New Roman" w:hAnsi="Times New Roman" w:cs="Times New Roman"/>
          <w:b/>
          <w:sz w:val="27"/>
          <w:szCs w:val="27"/>
          <w:lang w:eastAsia="ru-RU"/>
        </w:rPr>
        <w:t>6</w:t>
      </w:r>
      <w:r w:rsidR="001549E5" w:rsidRPr="00A20061">
        <w:rPr>
          <w:rFonts w:ascii="Times New Roman" w:eastAsia="Times New Roman" w:hAnsi="Times New Roman" w:cs="Times New Roman"/>
          <w:b/>
          <w:sz w:val="27"/>
          <w:szCs w:val="27"/>
          <w:lang w:eastAsia="ru-RU"/>
        </w:rPr>
        <w:t xml:space="preserve"> год</w:t>
      </w:r>
    </w:p>
    <w:p w:rsidR="001549E5" w:rsidRPr="00A20061" w:rsidRDefault="001549E5" w:rsidP="00A20061">
      <w:pPr>
        <w:spacing w:after="0" w:line="240" w:lineRule="auto"/>
        <w:contextualSpacing/>
        <w:jc w:val="center"/>
        <w:rPr>
          <w:rFonts w:ascii="Times New Roman" w:eastAsia="Times New Roman" w:hAnsi="Times New Roman" w:cs="Times New Roman"/>
          <w:b/>
          <w:sz w:val="27"/>
          <w:szCs w:val="27"/>
          <w:lang w:eastAsia="ru-RU"/>
        </w:rPr>
      </w:pPr>
    </w:p>
    <w:p w:rsidR="00973858" w:rsidRDefault="00973858" w:rsidP="00A20061">
      <w:pPr>
        <w:spacing w:after="0" w:line="240" w:lineRule="auto"/>
        <w:ind w:firstLine="708"/>
        <w:contextualSpacing/>
        <w:jc w:val="both"/>
        <w:rPr>
          <w:rFonts w:ascii="Times New Roman" w:hAnsi="Times New Roman" w:cs="Times New Roman"/>
          <w:sz w:val="27"/>
          <w:szCs w:val="27"/>
        </w:rPr>
      </w:pPr>
      <w:proofErr w:type="gramStart"/>
      <w:r w:rsidRPr="00A20061">
        <w:rPr>
          <w:rFonts w:ascii="Times New Roman" w:hAnsi="Times New Roman" w:cs="Times New Roman"/>
          <w:sz w:val="27"/>
          <w:szCs w:val="27"/>
        </w:rPr>
        <w:t>На основании</w:t>
      </w:r>
      <w:r w:rsidRPr="00A20061">
        <w:rPr>
          <w:rFonts w:ascii="Times New Roman" w:hAnsi="Times New Roman" w:cs="Times New Roman"/>
          <w:b/>
          <w:sz w:val="27"/>
          <w:szCs w:val="27"/>
        </w:rPr>
        <w:t xml:space="preserve"> </w:t>
      </w:r>
      <w:r w:rsidRPr="00A20061">
        <w:rPr>
          <w:rFonts w:ascii="Times New Roman" w:hAnsi="Times New Roman" w:cs="Times New Roman"/>
          <w:sz w:val="27"/>
          <w:szCs w:val="27"/>
        </w:rPr>
        <w:t xml:space="preserve">показателей среднесрочного финансового плана </w:t>
      </w:r>
      <w:proofErr w:type="spellStart"/>
      <w:r w:rsidRPr="00134D20">
        <w:rPr>
          <w:rFonts w:ascii="Times New Roman" w:eastAsia="Times New Roman" w:hAnsi="Times New Roman" w:cs="Times New Roman"/>
          <w:sz w:val="27"/>
          <w:szCs w:val="27"/>
          <w:lang w:eastAsia="ru-RU"/>
        </w:rPr>
        <w:t>Даусузского</w:t>
      </w:r>
      <w:proofErr w:type="spellEnd"/>
      <w:r w:rsidRPr="00A20061">
        <w:rPr>
          <w:rFonts w:ascii="Times New Roman" w:hAnsi="Times New Roman" w:cs="Times New Roman"/>
          <w:sz w:val="27"/>
          <w:szCs w:val="27"/>
        </w:rPr>
        <w:t xml:space="preserve">   сельского поселения на 201</w:t>
      </w:r>
      <w:r w:rsidR="001900C3">
        <w:rPr>
          <w:rFonts w:ascii="Times New Roman" w:hAnsi="Times New Roman" w:cs="Times New Roman"/>
          <w:sz w:val="27"/>
          <w:szCs w:val="27"/>
        </w:rPr>
        <w:t>7</w:t>
      </w:r>
      <w:r w:rsidRPr="00A20061">
        <w:rPr>
          <w:rFonts w:ascii="Times New Roman" w:hAnsi="Times New Roman" w:cs="Times New Roman"/>
          <w:sz w:val="27"/>
          <w:szCs w:val="27"/>
        </w:rPr>
        <w:t>-201</w:t>
      </w:r>
      <w:r w:rsidR="001900C3">
        <w:rPr>
          <w:rFonts w:ascii="Times New Roman" w:hAnsi="Times New Roman" w:cs="Times New Roman"/>
          <w:sz w:val="27"/>
          <w:szCs w:val="27"/>
        </w:rPr>
        <w:t>9</w:t>
      </w:r>
      <w:r w:rsidRPr="00A20061">
        <w:rPr>
          <w:rFonts w:ascii="Times New Roman" w:hAnsi="Times New Roman" w:cs="Times New Roman"/>
          <w:sz w:val="27"/>
          <w:szCs w:val="27"/>
        </w:rPr>
        <w:t xml:space="preserve"> годы прогнозируемый общий объем на 201</w:t>
      </w:r>
      <w:r w:rsidR="001900C3">
        <w:rPr>
          <w:rFonts w:ascii="Times New Roman" w:hAnsi="Times New Roman" w:cs="Times New Roman"/>
          <w:sz w:val="27"/>
          <w:szCs w:val="27"/>
        </w:rPr>
        <w:t>6</w:t>
      </w:r>
      <w:r w:rsidRPr="00A20061">
        <w:rPr>
          <w:rFonts w:ascii="Times New Roman" w:hAnsi="Times New Roman" w:cs="Times New Roman"/>
          <w:sz w:val="27"/>
          <w:szCs w:val="27"/>
        </w:rPr>
        <w:t xml:space="preserve"> год по доходам составит </w:t>
      </w:r>
      <w:r w:rsidR="001900C3">
        <w:rPr>
          <w:rFonts w:ascii="Times New Roman" w:hAnsi="Times New Roman" w:cs="Times New Roman"/>
          <w:sz w:val="27"/>
          <w:szCs w:val="27"/>
        </w:rPr>
        <w:t>6981,5</w:t>
      </w:r>
      <w:r w:rsidRPr="00A20061">
        <w:rPr>
          <w:rFonts w:ascii="Times New Roman" w:hAnsi="Times New Roman" w:cs="Times New Roman"/>
          <w:sz w:val="27"/>
          <w:szCs w:val="27"/>
        </w:rPr>
        <w:t xml:space="preserve"> тыс. рублей и по расходам – </w:t>
      </w:r>
      <w:r w:rsidR="001900C3">
        <w:rPr>
          <w:rFonts w:ascii="Times New Roman" w:hAnsi="Times New Roman" w:cs="Times New Roman"/>
          <w:sz w:val="27"/>
          <w:szCs w:val="27"/>
        </w:rPr>
        <w:t>7685,4</w:t>
      </w:r>
      <w:r w:rsidRPr="00A20061">
        <w:rPr>
          <w:rFonts w:ascii="Times New Roman" w:hAnsi="Times New Roman" w:cs="Times New Roman"/>
          <w:sz w:val="27"/>
          <w:szCs w:val="27"/>
        </w:rPr>
        <w:t xml:space="preserve"> тыс. рублей, дефицит в размере </w:t>
      </w:r>
      <w:r w:rsidR="001900C3">
        <w:rPr>
          <w:rFonts w:ascii="Times New Roman" w:hAnsi="Times New Roman" w:cs="Times New Roman"/>
          <w:sz w:val="27"/>
          <w:szCs w:val="27"/>
        </w:rPr>
        <w:t>703,9</w:t>
      </w:r>
      <w:r w:rsidRPr="00A20061">
        <w:rPr>
          <w:rFonts w:ascii="Times New Roman" w:hAnsi="Times New Roman" w:cs="Times New Roman"/>
          <w:sz w:val="27"/>
          <w:szCs w:val="27"/>
        </w:rPr>
        <w:t xml:space="preserve"> тыс. рублей, который будет покрыт за счет неиспользованного остатка средств на 01.01.201</w:t>
      </w:r>
      <w:r w:rsidR="00F6124B">
        <w:rPr>
          <w:rFonts w:ascii="Times New Roman" w:hAnsi="Times New Roman" w:cs="Times New Roman"/>
          <w:sz w:val="27"/>
          <w:szCs w:val="27"/>
        </w:rPr>
        <w:t>6</w:t>
      </w:r>
      <w:r w:rsidRPr="00A20061">
        <w:rPr>
          <w:rFonts w:ascii="Times New Roman" w:hAnsi="Times New Roman" w:cs="Times New Roman"/>
          <w:sz w:val="27"/>
          <w:szCs w:val="27"/>
        </w:rPr>
        <w:t xml:space="preserve"> года в сумме </w:t>
      </w:r>
      <w:r w:rsidR="00F6124B">
        <w:rPr>
          <w:rFonts w:ascii="Times New Roman" w:hAnsi="Times New Roman" w:cs="Times New Roman"/>
          <w:sz w:val="27"/>
          <w:szCs w:val="27"/>
        </w:rPr>
        <w:t>703,9</w:t>
      </w:r>
      <w:r w:rsidRPr="00A20061">
        <w:rPr>
          <w:rFonts w:ascii="Times New Roman" w:hAnsi="Times New Roman" w:cs="Times New Roman"/>
          <w:sz w:val="27"/>
          <w:szCs w:val="27"/>
        </w:rPr>
        <w:t xml:space="preserve"> тыс. рублей.</w:t>
      </w:r>
      <w:proofErr w:type="gramEnd"/>
    </w:p>
    <w:p w:rsidR="000B7B5E" w:rsidRPr="000B7B5E" w:rsidRDefault="000B7B5E" w:rsidP="000B7B5E">
      <w:pPr>
        <w:spacing w:after="0" w:line="240" w:lineRule="auto"/>
        <w:contextualSpacing/>
        <w:jc w:val="both"/>
        <w:rPr>
          <w:rFonts w:ascii="Times New Roman" w:hAnsi="Times New Roman" w:cs="Times New Roman"/>
          <w:sz w:val="27"/>
          <w:szCs w:val="27"/>
        </w:rPr>
      </w:pPr>
      <w:r w:rsidRPr="000B7B5E">
        <w:rPr>
          <w:rFonts w:ascii="Times New Roman" w:hAnsi="Times New Roman" w:cs="Times New Roman"/>
          <w:sz w:val="27"/>
          <w:szCs w:val="27"/>
        </w:rPr>
        <w:t xml:space="preserve">        В нарушение статьи 96 Бюджетного Кодекса </w:t>
      </w:r>
      <w:r w:rsidRPr="000B7B5E">
        <w:rPr>
          <w:rFonts w:ascii="Times New Roman" w:hAnsi="Times New Roman" w:cs="Times New Roman"/>
          <w:bCs/>
          <w:sz w:val="27"/>
          <w:szCs w:val="27"/>
        </w:rPr>
        <w:t xml:space="preserve">Российской Федерации </w:t>
      </w:r>
      <w:r w:rsidRPr="000B7B5E">
        <w:rPr>
          <w:rFonts w:ascii="Times New Roman" w:hAnsi="Times New Roman" w:cs="Times New Roman"/>
          <w:sz w:val="27"/>
          <w:szCs w:val="27"/>
        </w:rPr>
        <w:t xml:space="preserve"> остатки на начало года не учтены при формировании проекта бюджета поселения в качестве источника покрытия дефицита бюджета. </w:t>
      </w:r>
    </w:p>
    <w:p w:rsidR="00802E63" w:rsidRPr="00A20061" w:rsidRDefault="00802E63" w:rsidP="00A20061">
      <w:pPr>
        <w:spacing w:after="0" w:line="240" w:lineRule="auto"/>
        <w:contextualSpacing/>
        <w:jc w:val="both"/>
        <w:rPr>
          <w:rFonts w:ascii="Times New Roman" w:hAnsi="Times New Roman" w:cs="Times New Roman"/>
          <w:sz w:val="27"/>
          <w:szCs w:val="27"/>
        </w:rPr>
      </w:pPr>
    </w:p>
    <w:p w:rsidR="00973858" w:rsidRPr="00A20061" w:rsidRDefault="00973858" w:rsidP="00A20061">
      <w:pPr>
        <w:spacing w:after="0" w:line="240" w:lineRule="auto"/>
        <w:ind w:firstLine="576"/>
        <w:contextualSpacing/>
        <w:jc w:val="both"/>
        <w:rPr>
          <w:rFonts w:ascii="Times New Roman" w:hAnsi="Times New Roman" w:cs="Times New Roman"/>
          <w:sz w:val="27"/>
          <w:szCs w:val="27"/>
        </w:rPr>
      </w:pPr>
      <w:r w:rsidRPr="00A20061">
        <w:rPr>
          <w:rFonts w:ascii="Times New Roman" w:hAnsi="Times New Roman" w:cs="Times New Roman"/>
          <w:sz w:val="27"/>
          <w:szCs w:val="27"/>
        </w:rPr>
        <w:t>За 201</w:t>
      </w:r>
      <w:r w:rsidR="001900C3">
        <w:rPr>
          <w:rFonts w:ascii="Times New Roman" w:hAnsi="Times New Roman" w:cs="Times New Roman"/>
          <w:sz w:val="27"/>
          <w:szCs w:val="27"/>
        </w:rPr>
        <w:t>6</w:t>
      </w:r>
      <w:r w:rsidRPr="00A20061">
        <w:rPr>
          <w:rFonts w:ascii="Times New Roman" w:hAnsi="Times New Roman" w:cs="Times New Roman"/>
          <w:sz w:val="27"/>
          <w:szCs w:val="27"/>
        </w:rPr>
        <w:t xml:space="preserve"> год объем собственных доходов составил </w:t>
      </w:r>
      <w:r w:rsidR="001900C3">
        <w:rPr>
          <w:rFonts w:ascii="Times New Roman" w:hAnsi="Times New Roman" w:cs="Times New Roman"/>
          <w:sz w:val="27"/>
          <w:szCs w:val="27"/>
        </w:rPr>
        <w:t xml:space="preserve">1395,0 </w:t>
      </w:r>
      <w:r w:rsidRPr="00A20061">
        <w:rPr>
          <w:rFonts w:ascii="Times New Roman" w:hAnsi="Times New Roman" w:cs="Times New Roman"/>
          <w:sz w:val="27"/>
          <w:szCs w:val="27"/>
        </w:rPr>
        <w:t xml:space="preserve">тыс. рублей, в том числе налог на доходы физических лиц– </w:t>
      </w:r>
      <w:r w:rsidR="001900C3">
        <w:rPr>
          <w:rFonts w:ascii="Times New Roman" w:hAnsi="Times New Roman" w:cs="Times New Roman"/>
          <w:sz w:val="27"/>
          <w:szCs w:val="27"/>
        </w:rPr>
        <w:t>765,0</w:t>
      </w:r>
      <w:r w:rsidRPr="00A20061">
        <w:rPr>
          <w:rFonts w:ascii="Times New Roman" w:hAnsi="Times New Roman" w:cs="Times New Roman"/>
          <w:sz w:val="27"/>
          <w:szCs w:val="27"/>
        </w:rPr>
        <w:t xml:space="preserve"> тыс. рублей, налоги на имущество – </w:t>
      </w:r>
      <w:r w:rsidR="001900C3">
        <w:rPr>
          <w:rFonts w:ascii="Times New Roman" w:hAnsi="Times New Roman" w:cs="Times New Roman"/>
          <w:sz w:val="27"/>
          <w:szCs w:val="27"/>
        </w:rPr>
        <w:t>620,0</w:t>
      </w:r>
      <w:r w:rsidRPr="00A20061">
        <w:rPr>
          <w:rFonts w:ascii="Times New Roman" w:hAnsi="Times New Roman" w:cs="Times New Roman"/>
          <w:sz w:val="27"/>
          <w:szCs w:val="27"/>
        </w:rPr>
        <w:t xml:space="preserve"> тыс. рублей, и доля остальных налоговых и неналоговых поступлений –  </w:t>
      </w:r>
      <w:r w:rsidR="00FE1D0C">
        <w:rPr>
          <w:rFonts w:ascii="Times New Roman" w:hAnsi="Times New Roman" w:cs="Times New Roman"/>
          <w:sz w:val="27"/>
          <w:szCs w:val="27"/>
        </w:rPr>
        <w:t>1</w:t>
      </w:r>
      <w:r w:rsidRPr="00A20061">
        <w:rPr>
          <w:rFonts w:ascii="Times New Roman" w:hAnsi="Times New Roman" w:cs="Times New Roman"/>
          <w:sz w:val="27"/>
          <w:szCs w:val="27"/>
        </w:rPr>
        <w:t xml:space="preserve">0,0 тыс. рублей.  С учетом безвозмездных поступлений </w:t>
      </w:r>
      <w:r w:rsidR="001900C3">
        <w:rPr>
          <w:rFonts w:ascii="Times New Roman" w:hAnsi="Times New Roman" w:cs="Times New Roman"/>
          <w:sz w:val="27"/>
          <w:szCs w:val="27"/>
        </w:rPr>
        <w:t>5586,5</w:t>
      </w:r>
      <w:r w:rsidRPr="00A20061">
        <w:rPr>
          <w:rFonts w:ascii="Times New Roman" w:hAnsi="Times New Roman" w:cs="Times New Roman"/>
          <w:sz w:val="27"/>
          <w:szCs w:val="27"/>
        </w:rPr>
        <w:t xml:space="preserve"> тыс. рублей объем доходов сельского поселения составит </w:t>
      </w:r>
      <w:r w:rsidR="001900C3">
        <w:rPr>
          <w:rFonts w:ascii="Times New Roman" w:hAnsi="Times New Roman" w:cs="Times New Roman"/>
          <w:sz w:val="27"/>
          <w:szCs w:val="27"/>
        </w:rPr>
        <w:t>6981,5</w:t>
      </w:r>
      <w:r w:rsidRPr="00A20061">
        <w:rPr>
          <w:rFonts w:ascii="Times New Roman" w:hAnsi="Times New Roman" w:cs="Times New Roman"/>
          <w:sz w:val="27"/>
          <w:szCs w:val="27"/>
        </w:rPr>
        <w:t xml:space="preserve"> тыс. рублей. </w:t>
      </w:r>
    </w:p>
    <w:p w:rsidR="00973858" w:rsidRPr="00D52EB3" w:rsidRDefault="00973858" w:rsidP="00A20061">
      <w:pPr>
        <w:spacing w:after="0" w:line="240" w:lineRule="auto"/>
        <w:ind w:firstLine="576"/>
        <w:contextualSpacing/>
        <w:jc w:val="both"/>
        <w:rPr>
          <w:rFonts w:ascii="Times New Roman" w:hAnsi="Times New Roman" w:cs="Times New Roman"/>
          <w:sz w:val="27"/>
          <w:szCs w:val="27"/>
        </w:rPr>
      </w:pPr>
      <w:r w:rsidRPr="00D52EB3">
        <w:rPr>
          <w:rFonts w:ascii="Times New Roman" w:hAnsi="Times New Roman" w:cs="Times New Roman"/>
          <w:sz w:val="27"/>
          <w:szCs w:val="27"/>
        </w:rPr>
        <w:t>Из прогнозируемого общего объема по расходам на 201</w:t>
      </w:r>
      <w:r w:rsidR="001900C3" w:rsidRPr="00D52EB3">
        <w:rPr>
          <w:rFonts w:ascii="Times New Roman" w:hAnsi="Times New Roman" w:cs="Times New Roman"/>
          <w:sz w:val="27"/>
          <w:szCs w:val="27"/>
        </w:rPr>
        <w:t>6</w:t>
      </w:r>
      <w:r w:rsidR="00D41115" w:rsidRPr="00D52EB3">
        <w:rPr>
          <w:rFonts w:ascii="Times New Roman" w:hAnsi="Times New Roman" w:cs="Times New Roman"/>
          <w:sz w:val="27"/>
          <w:szCs w:val="27"/>
        </w:rPr>
        <w:t xml:space="preserve"> год в сумме 7685,4</w:t>
      </w:r>
      <w:r w:rsidRPr="00D52EB3">
        <w:rPr>
          <w:rFonts w:ascii="Times New Roman" w:hAnsi="Times New Roman" w:cs="Times New Roman"/>
          <w:sz w:val="27"/>
          <w:szCs w:val="27"/>
        </w:rPr>
        <w:t xml:space="preserve"> тыс. рублей на оплату труда и начислен</w:t>
      </w:r>
      <w:r w:rsidR="00D41115" w:rsidRPr="00D52EB3">
        <w:rPr>
          <w:rFonts w:ascii="Times New Roman" w:hAnsi="Times New Roman" w:cs="Times New Roman"/>
          <w:sz w:val="27"/>
          <w:szCs w:val="27"/>
        </w:rPr>
        <w:t xml:space="preserve">ия оплаты труда предусмотрено </w:t>
      </w:r>
      <w:r w:rsidR="00D41115" w:rsidRPr="00134D20">
        <w:rPr>
          <w:rFonts w:ascii="Times New Roman" w:hAnsi="Times New Roman" w:cs="Times New Roman"/>
          <w:sz w:val="27"/>
          <w:szCs w:val="27"/>
        </w:rPr>
        <w:t>2</w:t>
      </w:r>
      <w:r w:rsidR="00134D20" w:rsidRPr="00134D20">
        <w:rPr>
          <w:rFonts w:ascii="Times New Roman" w:hAnsi="Times New Roman" w:cs="Times New Roman"/>
          <w:sz w:val="27"/>
          <w:szCs w:val="27"/>
        </w:rPr>
        <w:t>623,2</w:t>
      </w:r>
      <w:r w:rsidRPr="00134D20">
        <w:rPr>
          <w:rFonts w:ascii="Times New Roman" w:hAnsi="Times New Roman" w:cs="Times New Roman"/>
          <w:sz w:val="27"/>
          <w:szCs w:val="27"/>
        </w:rPr>
        <w:t xml:space="preserve"> тыс. рублей, социальные выплаты – 1</w:t>
      </w:r>
      <w:r w:rsidR="00134D20">
        <w:rPr>
          <w:rFonts w:ascii="Times New Roman" w:hAnsi="Times New Roman" w:cs="Times New Roman"/>
          <w:sz w:val="27"/>
          <w:szCs w:val="27"/>
        </w:rPr>
        <w:t>43,0</w:t>
      </w:r>
      <w:r w:rsidRPr="00134D20">
        <w:rPr>
          <w:rFonts w:ascii="Times New Roman" w:hAnsi="Times New Roman" w:cs="Times New Roman"/>
          <w:sz w:val="27"/>
          <w:szCs w:val="27"/>
        </w:rPr>
        <w:t xml:space="preserve"> тыс. рублей и другие расходы – </w:t>
      </w:r>
      <w:r w:rsidR="00134D20">
        <w:rPr>
          <w:rFonts w:ascii="Times New Roman" w:hAnsi="Times New Roman" w:cs="Times New Roman"/>
          <w:sz w:val="27"/>
          <w:szCs w:val="27"/>
        </w:rPr>
        <w:t>4919,2</w:t>
      </w:r>
      <w:r w:rsidRPr="00134D20">
        <w:rPr>
          <w:rFonts w:ascii="Times New Roman" w:hAnsi="Times New Roman" w:cs="Times New Roman"/>
          <w:sz w:val="27"/>
          <w:szCs w:val="27"/>
        </w:rPr>
        <w:t xml:space="preserve"> тыс. рублей.</w:t>
      </w:r>
    </w:p>
    <w:p w:rsidR="00973858" w:rsidRPr="00A20061" w:rsidRDefault="00973858" w:rsidP="00A20061">
      <w:pPr>
        <w:spacing w:after="0" w:line="240" w:lineRule="auto"/>
        <w:ind w:firstLine="576"/>
        <w:contextualSpacing/>
        <w:jc w:val="both"/>
        <w:rPr>
          <w:rFonts w:ascii="Times New Roman" w:hAnsi="Times New Roman" w:cs="Times New Roman"/>
          <w:sz w:val="27"/>
          <w:szCs w:val="27"/>
        </w:rPr>
      </w:pPr>
      <w:r w:rsidRPr="00D52EB3">
        <w:rPr>
          <w:rFonts w:ascii="Times New Roman" w:hAnsi="Times New Roman" w:cs="Times New Roman"/>
          <w:sz w:val="27"/>
          <w:szCs w:val="27"/>
        </w:rPr>
        <w:t xml:space="preserve">За период с января – </w:t>
      </w:r>
      <w:r w:rsidR="00FE1D0C" w:rsidRPr="00D52EB3">
        <w:rPr>
          <w:rFonts w:ascii="Times New Roman" w:hAnsi="Times New Roman" w:cs="Times New Roman"/>
          <w:sz w:val="27"/>
          <w:szCs w:val="27"/>
        </w:rPr>
        <w:t>октяб</w:t>
      </w:r>
      <w:r w:rsidRPr="00D52EB3">
        <w:rPr>
          <w:rFonts w:ascii="Times New Roman" w:hAnsi="Times New Roman" w:cs="Times New Roman"/>
          <w:sz w:val="27"/>
          <w:szCs w:val="27"/>
        </w:rPr>
        <w:t>рь 201</w:t>
      </w:r>
      <w:r w:rsidR="00D41115" w:rsidRPr="00D52EB3">
        <w:rPr>
          <w:rFonts w:ascii="Times New Roman" w:hAnsi="Times New Roman" w:cs="Times New Roman"/>
          <w:sz w:val="27"/>
          <w:szCs w:val="27"/>
        </w:rPr>
        <w:t>6</w:t>
      </w:r>
      <w:r w:rsidRPr="00D52EB3">
        <w:rPr>
          <w:rFonts w:ascii="Times New Roman" w:hAnsi="Times New Roman" w:cs="Times New Roman"/>
          <w:sz w:val="27"/>
          <w:szCs w:val="27"/>
        </w:rPr>
        <w:t xml:space="preserve"> года фактическое и</w:t>
      </w:r>
      <w:r w:rsidR="00D52EB3">
        <w:rPr>
          <w:rFonts w:ascii="Times New Roman" w:hAnsi="Times New Roman" w:cs="Times New Roman"/>
          <w:sz w:val="27"/>
          <w:szCs w:val="27"/>
        </w:rPr>
        <w:t xml:space="preserve">сполнение по доходам составило </w:t>
      </w:r>
      <w:r w:rsidR="000F77CA">
        <w:rPr>
          <w:rFonts w:ascii="Times New Roman" w:hAnsi="Times New Roman" w:cs="Times New Roman"/>
          <w:sz w:val="27"/>
          <w:szCs w:val="27"/>
        </w:rPr>
        <w:t>5037,3</w:t>
      </w:r>
      <w:r w:rsidRPr="00D52EB3">
        <w:rPr>
          <w:rFonts w:ascii="Times New Roman" w:hAnsi="Times New Roman" w:cs="Times New Roman"/>
          <w:sz w:val="27"/>
          <w:szCs w:val="27"/>
        </w:rPr>
        <w:t xml:space="preserve"> тыс. рублей или </w:t>
      </w:r>
      <w:r w:rsidR="000F77CA">
        <w:rPr>
          <w:rFonts w:ascii="Times New Roman" w:hAnsi="Times New Roman" w:cs="Times New Roman"/>
          <w:sz w:val="27"/>
          <w:szCs w:val="27"/>
        </w:rPr>
        <w:t>72,2</w:t>
      </w:r>
      <w:r w:rsidRPr="00D52EB3">
        <w:rPr>
          <w:rFonts w:ascii="Times New Roman" w:hAnsi="Times New Roman" w:cs="Times New Roman"/>
          <w:sz w:val="27"/>
          <w:szCs w:val="27"/>
        </w:rPr>
        <w:t xml:space="preserve">% к уточненным плановым назначениям, в том </w:t>
      </w:r>
      <w:r w:rsidR="000F77CA">
        <w:rPr>
          <w:rFonts w:ascii="Times New Roman" w:hAnsi="Times New Roman" w:cs="Times New Roman"/>
          <w:sz w:val="27"/>
          <w:szCs w:val="27"/>
        </w:rPr>
        <w:t>ч</w:t>
      </w:r>
      <w:r w:rsidRPr="00D52EB3">
        <w:rPr>
          <w:rFonts w:ascii="Times New Roman" w:hAnsi="Times New Roman" w:cs="Times New Roman"/>
          <w:sz w:val="27"/>
          <w:szCs w:val="27"/>
        </w:rPr>
        <w:t xml:space="preserve">исле безвозмездные поступления – </w:t>
      </w:r>
      <w:r w:rsidR="000F77CA">
        <w:rPr>
          <w:rFonts w:ascii="Times New Roman" w:hAnsi="Times New Roman" w:cs="Times New Roman"/>
          <w:sz w:val="27"/>
          <w:szCs w:val="27"/>
        </w:rPr>
        <w:t>4570,6</w:t>
      </w:r>
      <w:r w:rsidRPr="00D52EB3">
        <w:rPr>
          <w:rFonts w:ascii="Times New Roman" w:hAnsi="Times New Roman" w:cs="Times New Roman"/>
          <w:sz w:val="27"/>
          <w:szCs w:val="27"/>
        </w:rPr>
        <w:t xml:space="preserve"> тыс. рублей</w:t>
      </w:r>
      <w:r w:rsidRPr="00A20061">
        <w:rPr>
          <w:rFonts w:ascii="Times New Roman" w:hAnsi="Times New Roman" w:cs="Times New Roman"/>
          <w:sz w:val="27"/>
          <w:szCs w:val="27"/>
        </w:rPr>
        <w:t xml:space="preserve"> или </w:t>
      </w:r>
      <w:r w:rsidR="000F77CA">
        <w:rPr>
          <w:rFonts w:ascii="Times New Roman" w:hAnsi="Times New Roman" w:cs="Times New Roman"/>
          <w:sz w:val="27"/>
          <w:szCs w:val="27"/>
        </w:rPr>
        <w:t>81,8</w:t>
      </w:r>
      <w:r w:rsidRPr="00A20061">
        <w:rPr>
          <w:rFonts w:ascii="Times New Roman" w:hAnsi="Times New Roman" w:cs="Times New Roman"/>
          <w:sz w:val="27"/>
          <w:szCs w:val="27"/>
        </w:rPr>
        <w:t xml:space="preserve">%. </w:t>
      </w:r>
    </w:p>
    <w:p w:rsidR="00973858" w:rsidRDefault="00973858" w:rsidP="00A20061">
      <w:pPr>
        <w:spacing w:after="0" w:line="240" w:lineRule="auto"/>
        <w:ind w:firstLine="576"/>
        <w:contextualSpacing/>
        <w:jc w:val="both"/>
        <w:rPr>
          <w:rFonts w:ascii="Times New Roman" w:hAnsi="Times New Roman" w:cs="Times New Roman"/>
          <w:sz w:val="27"/>
          <w:szCs w:val="27"/>
        </w:rPr>
      </w:pPr>
      <w:r w:rsidRPr="00A20061">
        <w:rPr>
          <w:rFonts w:ascii="Times New Roman" w:hAnsi="Times New Roman" w:cs="Times New Roman"/>
          <w:sz w:val="27"/>
          <w:szCs w:val="27"/>
        </w:rPr>
        <w:t xml:space="preserve">Фактическое исполнение по расходам за данный период составило – </w:t>
      </w:r>
      <w:r w:rsidR="000F77CA">
        <w:rPr>
          <w:rFonts w:ascii="Times New Roman" w:hAnsi="Times New Roman" w:cs="Times New Roman"/>
          <w:sz w:val="27"/>
          <w:szCs w:val="27"/>
        </w:rPr>
        <w:t>4798,4</w:t>
      </w:r>
      <w:r w:rsidRPr="00A20061">
        <w:rPr>
          <w:rFonts w:ascii="Times New Roman" w:hAnsi="Times New Roman" w:cs="Times New Roman"/>
          <w:sz w:val="27"/>
          <w:szCs w:val="27"/>
        </w:rPr>
        <w:t xml:space="preserve"> тыс. рублей или </w:t>
      </w:r>
      <w:r w:rsidR="000F77CA">
        <w:rPr>
          <w:rFonts w:ascii="Times New Roman" w:hAnsi="Times New Roman" w:cs="Times New Roman"/>
          <w:sz w:val="27"/>
          <w:szCs w:val="27"/>
        </w:rPr>
        <w:t>62,4</w:t>
      </w:r>
      <w:r w:rsidRPr="00A20061">
        <w:rPr>
          <w:rFonts w:ascii="Times New Roman" w:hAnsi="Times New Roman" w:cs="Times New Roman"/>
          <w:sz w:val="27"/>
          <w:szCs w:val="27"/>
        </w:rPr>
        <w:t>% к уточненным плановым назначениям</w:t>
      </w:r>
    </w:p>
    <w:p w:rsidR="00F8170D" w:rsidRPr="00A20061" w:rsidRDefault="00F8170D" w:rsidP="00A20061">
      <w:pPr>
        <w:spacing w:after="0" w:line="240" w:lineRule="auto"/>
        <w:ind w:firstLine="576"/>
        <w:contextualSpacing/>
        <w:jc w:val="both"/>
        <w:rPr>
          <w:rFonts w:ascii="Times New Roman" w:hAnsi="Times New Roman" w:cs="Times New Roman"/>
          <w:sz w:val="27"/>
          <w:szCs w:val="27"/>
        </w:rPr>
      </w:pPr>
    </w:p>
    <w:p w:rsidR="00973858" w:rsidRPr="00A20061" w:rsidRDefault="00973858" w:rsidP="00A20061">
      <w:pPr>
        <w:spacing w:after="0" w:line="240" w:lineRule="auto"/>
        <w:ind w:firstLine="578"/>
        <w:contextualSpacing/>
        <w:jc w:val="both"/>
        <w:rPr>
          <w:rFonts w:ascii="Times New Roman" w:hAnsi="Times New Roman" w:cs="Times New Roman"/>
          <w:sz w:val="27"/>
          <w:szCs w:val="27"/>
        </w:rPr>
      </w:pPr>
      <w:r w:rsidRPr="006B627F">
        <w:rPr>
          <w:rFonts w:ascii="Times New Roman" w:hAnsi="Times New Roman" w:cs="Times New Roman"/>
          <w:sz w:val="27"/>
          <w:szCs w:val="27"/>
        </w:rPr>
        <w:t>Фактически</w:t>
      </w:r>
      <w:r w:rsidRPr="00A20061">
        <w:rPr>
          <w:rFonts w:ascii="Times New Roman" w:hAnsi="Times New Roman" w:cs="Times New Roman"/>
          <w:sz w:val="27"/>
          <w:szCs w:val="27"/>
        </w:rPr>
        <w:t xml:space="preserve"> ожидаемое исполнение по доходам за 201</w:t>
      </w:r>
      <w:r w:rsidR="00D52EB3">
        <w:rPr>
          <w:rFonts w:ascii="Times New Roman" w:hAnsi="Times New Roman" w:cs="Times New Roman"/>
          <w:sz w:val="27"/>
          <w:szCs w:val="27"/>
        </w:rPr>
        <w:t>6</w:t>
      </w:r>
      <w:r w:rsidRPr="00A20061">
        <w:rPr>
          <w:rFonts w:ascii="Times New Roman" w:hAnsi="Times New Roman" w:cs="Times New Roman"/>
          <w:sz w:val="27"/>
          <w:szCs w:val="27"/>
        </w:rPr>
        <w:t xml:space="preserve"> год составляет </w:t>
      </w:r>
      <w:r w:rsidR="00D52EB3">
        <w:rPr>
          <w:rFonts w:ascii="Times New Roman" w:hAnsi="Times New Roman" w:cs="Times New Roman"/>
          <w:sz w:val="27"/>
          <w:szCs w:val="27"/>
        </w:rPr>
        <w:t>6981,5</w:t>
      </w:r>
      <w:r w:rsidRPr="00A20061">
        <w:rPr>
          <w:rFonts w:ascii="Times New Roman" w:hAnsi="Times New Roman" w:cs="Times New Roman"/>
          <w:sz w:val="27"/>
          <w:szCs w:val="27"/>
        </w:rPr>
        <w:t xml:space="preserve"> тыс. рублей их них безвозмездные поступления – </w:t>
      </w:r>
      <w:r w:rsidR="00D52EB3">
        <w:rPr>
          <w:rFonts w:ascii="Times New Roman" w:hAnsi="Times New Roman" w:cs="Times New Roman"/>
          <w:sz w:val="27"/>
          <w:szCs w:val="27"/>
        </w:rPr>
        <w:t>5586,5</w:t>
      </w:r>
      <w:r w:rsidRPr="00A20061">
        <w:rPr>
          <w:rFonts w:ascii="Times New Roman" w:hAnsi="Times New Roman" w:cs="Times New Roman"/>
          <w:sz w:val="27"/>
          <w:szCs w:val="27"/>
        </w:rPr>
        <w:t xml:space="preserve"> тыс. рублей. </w:t>
      </w:r>
    </w:p>
    <w:p w:rsidR="00D32C13" w:rsidRDefault="00973858" w:rsidP="00A20061">
      <w:pPr>
        <w:spacing w:after="0" w:line="240" w:lineRule="auto"/>
        <w:ind w:firstLine="578"/>
        <w:contextualSpacing/>
        <w:jc w:val="both"/>
        <w:rPr>
          <w:rFonts w:ascii="Times New Roman" w:hAnsi="Times New Roman" w:cs="Times New Roman"/>
          <w:sz w:val="27"/>
          <w:szCs w:val="27"/>
        </w:rPr>
      </w:pPr>
      <w:r w:rsidRPr="00A20061">
        <w:rPr>
          <w:rFonts w:ascii="Times New Roman" w:hAnsi="Times New Roman" w:cs="Times New Roman"/>
          <w:sz w:val="27"/>
          <w:szCs w:val="27"/>
        </w:rPr>
        <w:t>По налоговым и неналоговым поступлениям ожидаемое исполнение бюджет</w:t>
      </w:r>
      <w:r w:rsidR="00D32C13">
        <w:rPr>
          <w:rFonts w:ascii="Times New Roman" w:hAnsi="Times New Roman" w:cs="Times New Roman"/>
          <w:sz w:val="27"/>
          <w:szCs w:val="27"/>
        </w:rPr>
        <w:t>а</w:t>
      </w:r>
      <w:r w:rsidRPr="00A20061">
        <w:rPr>
          <w:rFonts w:ascii="Times New Roman" w:hAnsi="Times New Roman" w:cs="Times New Roman"/>
          <w:sz w:val="27"/>
          <w:szCs w:val="27"/>
        </w:rPr>
        <w:t xml:space="preserve"> сельского поселения  составит сумму </w:t>
      </w:r>
      <w:r w:rsidR="00D52EB3">
        <w:rPr>
          <w:rFonts w:ascii="Times New Roman" w:hAnsi="Times New Roman" w:cs="Times New Roman"/>
          <w:sz w:val="27"/>
          <w:szCs w:val="27"/>
        </w:rPr>
        <w:t>1</w:t>
      </w:r>
      <w:r w:rsidR="00DB1D03">
        <w:rPr>
          <w:rFonts w:ascii="Times New Roman" w:hAnsi="Times New Roman" w:cs="Times New Roman"/>
          <w:sz w:val="27"/>
          <w:szCs w:val="27"/>
        </w:rPr>
        <w:t>395,0</w:t>
      </w:r>
      <w:r w:rsidRPr="00A20061">
        <w:rPr>
          <w:rFonts w:ascii="Times New Roman" w:hAnsi="Times New Roman" w:cs="Times New Roman"/>
          <w:sz w:val="27"/>
          <w:szCs w:val="27"/>
        </w:rPr>
        <w:t xml:space="preserve"> тыс. рублей, в том числе:  налог на доходы физических лиц – </w:t>
      </w:r>
      <w:r w:rsidR="00DB1D03">
        <w:rPr>
          <w:rFonts w:ascii="Times New Roman" w:hAnsi="Times New Roman" w:cs="Times New Roman"/>
          <w:sz w:val="27"/>
          <w:szCs w:val="27"/>
        </w:rPr>
        <w:t>765,0</w:t>
      </w:r>
      <w:r w:rsidRPr="00A20061">
        <w:rPr>
          <w:rFonts w:ascii="Times New Roman" w:hAnsi="Times New Roman" w:cs="Times New Roman"/>
          <w:sz w:val="27"/>
          <w:szCs w:val="27"/>
        </w:rPr>
        <w:t xml:space="preserve"> тыс. рублей, налоги на имущество – </w:t>
      </w:r>
      <w:r w:rsidR="00DB1D03">
        <w:rPr>
          <w:rFonts w:ascii="Times New Roman" w:hAnsi="Times New Roman" w:cs="Times New Roman"/>
          <w:sz w:val="27"/>
          <w:szCs w:val="27"/>
        </w:rPr>
        <w:t>620,0</w:t>
      </w:r>
      <w:r w:rsidR="00A62BF4">
        <w:rPr>
          <w:rFonts w:ascii="Times New Roman" w:hAnsi="Times New Roman" w:cs="Times New Roman"/>
          <w:sz w:val="27"/>
          <w:szCs w:val="27"/>
        </w:rPr>
        <w:t xml:space="preserve"> тыс. рублей, </w:t>
      </w:r>
      <w:r w:rsidR="00D32C13">
        <w:rPr>
          <w:rFonts w:ascii="Times New Roman" w:hAnsi="Times New Roman" w:cs="Times New Roman"/>
          <w:sz w:val="27"/>
          <w:szCs w:val="27"/>
        </w:rPr>
        <w:t xml:space="preserve"> и </w:t>
      </w:r>
      <w:r w:rsidR="00D32C13">
        <w:rPr>
          <w:rFonts w:ascii="Times New Roman" w:hAnsi="Times New Roman" w:cs="Times New Roman"/>
          <w:sz w:val="27"/>
          <w:szCs w:val="27"/>
        </w:rPr>
        <w:lastRenderedPageBreak/>
        <w:t xml:space="preserve">единый сельскохозяйственный налог </w:t>
      </w:r>
      <w:r w:rsidRPr="00A20061">
        <w:rPr>
          <w:rFonts w:ascii="Times New Roman" w:hAnsi="Times New Roman" w:cs="Times New Roman"/>
          <w:sz w:val="27"/>
          <w:szCs w:val="27"/>
        </w:rPr>
        <w:t xml:space="preserve">– </w:t>
      </w:r>
      <w:r w:rsidR="00DB1D03">
        <w:rPr>
          <w:rFonts w:ascii="Times New Roman" w:hAnsi="Times New Roman" w:cs="Times New Roman"/>
          <w:sz w:val="27"/>
          <w:szCs w:val="27"/>
        </w:rPr>
        <w:t>10,0</w:t>
      </w:r>
      <w:r w:rsidRPr="00A20061">
        <w:rPr>
          <w:rFonts w:ascii="Times New Roman" w:hAnsi="Times New Roman" w:cs="Times New Roman"/>
          <w:sz w:val="27"/>
          <w:szCs w:val="27"/>
        </w:rPr>
        <w:t xml:space="preserve"> тыс. рублей</w:t>
      </w:r>
      <w:r w:rsidR="00D32C13">
        <w:rPr>
          <w:rFonts w:ascii="Times New Roman" w:hAnsi="Times New Roman" w:cs="Times New Roman"/>
          <w:sz w:val="27"/>
          <w:szCs w:val="27"/>
        </w:rPr>
        <w:t xml:space="preserve"> и без</w:t>
      </w:r>
      <w:r w:rsidR="00A62BF4">
        <w:rPr>
          <w:rFonts w:ascii="Times New Roman" w:hAnsi="Times New Roman" w:cs="Times New Roman"/>
          <w:sz w:val="27"/>
          <w:szCs w:val="27"/>
        </w:rPr>
        <w:t xml:space="preserve">возмездным поступлениям – </w:t>
      </w:r>
      <w:r w:rsidR="00DB1D03">
        <w:rPr>
          <w:rFonts w:ascii="Times New Roman" w:hAnsi="Times New Roman" w:cs="Times New Roman"/>
          <w:sz w:val="27"/>
          <w:szCs w:val="27"/>
        </w:rPr>
        <w:t>5586,5</w:t>
      </w:r>
      <w:r w:rsidR="00D32C13">
        <w:rPr>
          <w:rFonts w:ascii="Times New Roman" w:hAnsi="Times New Roman" w:cs="Times New Roman"/>
          <w:sz w:val="27"/>
          <w:szCs w:val="27"/>
        </w:rPr>
        <w:t xml:space="preserve"> тыс. рублей.</w:t>
      </w:r>
      <w:r w:rsidR="00DB1D03">
        <w:rPr>
          <w:rFonts w:ascii="Times New Roman" w:hAnsi="Times New Roman" w:cs="Times New Roman"/>
          <w:sz w:val="27"/>
          <w:szCs w:val="27"/>
        </w:rPr>
        <w:t xml:space="preserve"> </w:t>
      </w:r>
    </w:p>
    <w:p w:rsidR="00D32C13" w:rsidRPr="00D32C13" w:rsidRDefault="00D32C13" w:rsidP="00A20061">
      <w:pPr>
        <w:spacing w:after="0" w:line="240" w:lineRule="auto"/>
        <w:ind w:firstLine="578"/>
        <w:contextualSpacing/>
        <w:jc w:val="both"/>
        <w:rPr>
          <w:rFonts w:ascii="Times New Roman" w:hAnsi="Times New Roman" w:cs="Times New Roman"/>
          <w:sz w:val="27"/>
          <w:szCs w:val="27"/>
        </w:rPr>
      </w:pPr>
      <w:r w:rsidRPr="00D32C13">
        <w:rPr>
          <w:rFonts w:ascii="Times New Roman" w:hAnsi="Times New Roman" w:cs="Times New Roman"/>
          <w:sz w:val="27"/>
          <w:szCs w:val="27"/>
        </w:rPr>
        <w:t xml:space="preserve">Фактическое ожидаемое исполнение по расходам бюджета сельского поселения составит </w:t>
      </w:r>
      <w:r w:rsidR="008509D4">
        <w:rPr>
          <w:rFonts w:ascii="Times New Roman" w:hAnsi="Times New Roman" w:cs="Times New Roman"/>
          <w:sz w:val="27"/>
          <w:szCs w:val="27"/>
        </w:rPr>
        <w:t>7685,4</w:t>
      </w:r>
      <w:r>
        <w:rPr>
          <w:rFonts w:ascii="Times New Roman" w:hAnsi="Times New Roman" w:cs="Times New Roman"/>
          <w:sz w:val="27"/>
          <w:szCs w:val="27"/>
        </w:rPr>
        <w:t xml:space="preserve"> тыс. рублей.</w:t>
      </w:r>
    </w:p>
    <w:p w:rsidR="009E54C8" w:rsidRDefault="001549E5" w:rsidP="009E54C8">
      <w:pPr>
        <w:spacing w:after="0" w:line="240" w:lineRule="auto"/>
        <w:contextualSpacing/>
        <w:jc w:val="both"/>
        <w:rPr>
          <w:rFonts w:ascii="Times New Roman" w:hAnsi="Times New Roman" w:cs="Times New Roman"/>
          <w:sz w:val="27"/>
          <w:szCs w:val="27"/>
        </w:rPr>
      </w:pPr>
      <w:r w:rsidRPr="00A20061">
        <w:rPr>
          <w:rFonts w:ascii="Times New Roman" w:eastAsia="Times New Roman" w:hAnsi="Times New Roman" w:cs="Times New Roman"/>
          <w:b/>
          <w:sz w:val="27"/>
          <w:szCs w:val="27"/>
          <w:lang w:eastAsia="ru-RU"/>
        </w:rPr>
        <w:tab/>
      </w:r>
      <w:r w:rsidR="009E54C8" w:rsidRPr="00A20061">
        <w:rPr>
          <w:rFonts w:ascii="Times New Roman" w:eastAsia="Times New Roman" w:hAnsi="Times New Roman" w:cs="Times New Roman"/>
          <w:sz w:val="27"/>
          <w:szCs w:val="27"/>
          <w:lang w:eastAsia="ru-RU"/>
        </w:rPr>
        <w:t xml:space="preserve">На основании, выше изложенного видно, что ожидаемое исполнение </w:t>
      </w:r>
      <w:r w:rsidR="009E54C8">
        <w:rPr>
          <w:rFonts w:ascii="Times New Roman" w:eastAsia="Times New Roman" w:hAnsi="Times New Roman" w:cs="Times New Roman"/>
          <w:sz w:val="27"/>
          <w:szCs w:val="27"/>
          <w:lang w:eastAsia="ru-RU"/>
        </w:rPr>
        <w:t xml:space="preserve">по доходам и расходам бюджета сельского поселения за 2016 года соответствует </w:t>
      </w:r>
      <w:r w:rsidR="009E54C8" w:rsidRPr="00D32C13">
        <w:rPr>
          <w:rFonts w:ascii="Times New Roman" w:hAnsi="Times New Roman" w:cs="Times New Roman"/>
          <w:sz w:val="27"/>
          <w:szCs w:val="27"/>
        </w:rPr>
        <w:t>уточненным плановым назначениями.</w:t>
      </w:r>
    </w:p>
    <w:p w:rsidR="00D32C13" w:rsidRPr="00D32C13" w:rsidRDefault="00D32C13" w:rsidP="00B26050">
      <w:pPr>
        <w:spacing w:after="0" w:line="240" w:lineRule="auto"/>
        <w:contextualSpacing/>
        <w:jc w:val="both"/>
        <w:rPr>
          <w:rFonts w:ascii="Times New Roman" w:eastAsia="Times New Roman" w:hAnsi="Times New Roman" w:cs="Times New Roman"/>
          <w:sz w:val="27"/>
          <w:szCs w:val="27"/>
          <w:lang w:eastAsia="ru-RU"/>
        </w:rPr>
      </w:pPr>
    </w:p>
    <w:p w:rsidR="00B26050" w:rsidRDefault="001549E5" w:rsidP="00A20061">
      <w:pPr>
        <w:spacing w:after="0" w:line="240" w:lineRule="auto"/>
        <w:contextualSpacing/>
        <w:jc w:val="center"/>
        <w:rPr>
          <w:rFonts w:ascii="Times New Roman" w:eastAsia="Times New Roman" w:hAnsi="Times New Roman" w:cs="Times New Roman"/>
          <w:b/>
          <w:sz w:val="27"/>
          <w:szCs w:val="27"/>
          <w:lang w:eastAsia="ru-RU"/>
        </w:rPr>
      </w:pPr>
      <w:r w:rsidRPr="00A20061">
        <w:rPr>
          <w:rFonts w:ascii="Times New Roman" w:eastAsia="Times New Roman" w:hAnsi="Times New Roman" w:cs="Times New Roman"/>
          <w:b/>
          <w:sz w:val="27"/>
          <w:szCs w:val="27"/>
          <w:lang w:eastAsia="ru-RU"/>
        </w:rPr>
        <w:t>Основные  направления</w:t>
      </w:r>
      <w:r w:rsidR="00A84AC2" w:rsidRPr="00A20061">
        <w:rPr>
          <w:rFonts w:ascii="Times New Roman" w:eastAsia="Times New Roman" w:hAnsi="Times New Roman" w:cs="Times New Roman"/>
          <w:b/>
          <w:sz w:val="27"/>
          <w:szCs w:val="27"/>
          <w:lang w:eastAsia="ru-RU"/>
        </w:rPr>
        <w:t xml:space="preserve">  налоговой, бюджетной политики </w:t>
      </w:r>
    </w:p>
    <w:p w:rsidR="001549E5" w:rsidRPr="00A20061" w:rsidRDefault="00A84AC2" w:rsidP="00A20061">
      <w:pPr>
        <w:spacing w:after="0" w:line="240" w:lineRule="auto"/>
        <w:contextualSpacing/>
        <w:jc w:val="center"/>
        <w:rPr>
          <w:rFonts w:ascii="Times New Roman" w:eastAsia="Times New Roman" w:hAnsi="Times New Roman" w:cs="Times New Roman"/>
          <w:b/>
          <w:sz w:val="27"/>
          <w:szCs w:val="27"/>
          <w:lang w:eastAsia="ru-RU"/>
        </w:rPr>
      </w:pPr>
      <w:proofErr w:type="spellStart"/>
      <w:r w:rsidRPr="00A20061">
        <w:rPr>
          <w:rFonts w:ascii="Times New Roman" w:eastAsia="Times New Roman" w:hAnsi="Times New Roman" w:cs="Times New Roman"/>
          <w:b/>
          <w:sz w:val="27"/>
          <w:szCs w:val="27"/>
          <w:lang w:eastAsia="ru-RU"/>
        </w:rPr>
        <w:t>Даусузского</w:t>
      </w:r>
      <w:proofErr w:type="spellEnd"/>
      <w:r w:rsidR="001549E5" w:rsidRPr="00A20061">
        <w:rPr>
          <w:rFonts w:ascii="Times New Roman" w:eastAsia="Times New Roman" w:hAnsi="Times New Roman" w:cs="Times New Roman"/>
          <w:b/>
          <w:sz w:val="27"/>
          <w:szCs w:val="27"/>
          <w:lang w:eastAsia="ru-RU"/>
        </w:rPr>
        <w:t xml:space="preserve"> сельского поселения </w:t>
      </w:r>
    </w:p>
    <w:p w:rsidR="001549E5" w:rsidRPr="00961084" w:rsidRDefault="001549E5" w:rsidP="00A20061">
      <w:pPr>
        <w:spacing w:after="0" w:line="240" w:lineRule="auto"/>
        <w:contextualSpacing/>
        <w:jc w:val="center"/>
        <w:rPr>
          <w:rFonts w:ascii="Times New Roman" w:eastAsia="Times New Roman" w:hAnsi="Times New Roman" w:cs="Times New Roman"/>
          <w:b/>
          <w:lang w:eastAsia="ru-RU"/>
        </w:rPr>
      </w:pPr>
    </w:p>
    <w:p w:rsidR="00A70471" w:rsidRPr="00A20061" w:rsidRDefault="001549E5" w:rsidP="00A20061">
      <w:pPr>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proofErr w:type="gramStart"/>
      <w:r w:rsidRPr="00A20061">
        <w:rPr>
          <w:rFonts w:ascii="Times New Roman" w:eastAsia="Times New Roman" w:hAnsi="Times New Roman" w:cs="Times New Roman"/>
          <w:sz w:val="27"/>
          <w:szCs w:val="27"/>
          <w:lang w:eastAsia="ru-RU"/>
        </w:rPr>
        <w:t xml:space="preserve">Основные направления налоговой и </w:t>
      </w:r>
      <w:r w:rsidR="00A84AC2" w:rsidRPr="00A20061">
        <w:rPr>
          <w:rFonts w:ascii="Times New Roman" w:eastAsia="Times New Roman" w:hAnsi="Times New Roman" w:cs="Times New Roman"/>
          <w:sz w:val="27"/>
          <w:szCs w:val="27"/>
          <w:lang w:eastAsia="ru-RU"/>
        </w:rPr>
        <w:t xml:space="preserve">бюджетной политики </w:t>
      </w:r>
      <w:proofErr w:type="spellStart"/>
      <w:r w:rsidR="00A84AC2" w:rsidRPr="00A20061">
        <w:rPr>
          <w:rFonts w:ascii="Times New Roman" w:eastAsia="Times New Roman" w:hAnsi="Times New Roman" w:cs="Times New Roman"/>
          <w:sz w:val="27"/>
          <w:szCs w:val="27"/>
          <w:lang w:eastAsia="ru-RU"/>
        </w:rPr>
        <w:t>Даусузского</w:t>
      </w:r>
      <w:proofErr w:type="spellEnd"/>
      <w:r w:rsidRPr="00A20061">
        <w:rPr>
          <w:rFonts w:ascii="Times New Roman" w:eastAsia="Times New Roman" w:hAnsi="Times New Roman" w:cs="Times New Roman"/>
          <w:sz w:val="27"/>
          <w:szCs w:val="27"/>
          <w:lang w:eastAsia="ru-RU"/>
        </w:rPr>
        <w:t xml:space="preserve"> сельского поселения на 201</w:t>
      </w:r>
      <w:r w:rsidR="00D4098A">
        <w:rPr>
          <w:rFonts w:ascii="Times New Roman" w:eastAsia="Times New Roman" w:hAnsi="Times New Roman" w:cs="Times New Roman"/>
          <w:sz w:val="27"/>
          <w:szCs w:val="27"/>
          <w:lang w:eastAsia="ru-RU"/>
        </w:rPr>
        <w:t>7</w:t>
      </w:r>
      <w:r w:rsidRPr="00A20061">
        <w:rPr>
          <w:rFonts w:ascii="Times New Roman" w:eastAsia="Times New Roman" w:hAnsi="Times New Roman" w:cs="Times New Roman"/>
          <w:sz w:val="27"/>
          <w:szCs w:val="27"/>
          <w:lang w:eastAsia="ru-RU"/>
        </w:rPr>
        <w:t xml:space="preserve"> год (далее-Основные направления)  подготовлены в соответствии с требованиями Бюджетного кодекса Российской Федерации и </w:t>
      </w:r>
      <w:r w:rsidR="00A70471" w:rsidRPr="00A20061">
        <w:rPr>
          <w:rFonts w:ascii="Times New Roman" w:eastAsia="Times New Roman" w:hAnsi="Times New Roman" w:cs="Times New Roman"/>
          <w:sz w:val="27"/>
          <w:szCs w:val="27"/>
          <w:lang w:eastAsia="ru-RU"/>
        </w:rPr>
        <w:t>Бюджетным посланием Президента Российской Федерации основными целями которого является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выполнение задач.</w:t>
      </w:r>
      <w:proofErr w:type="gramEnd"/>
    </w:p>
    <w:p w:rsidR="00A70471" w:rsidRPr="00A20061" w:rsidRDefault="00A70471" w:rsidP="00A20061">
      <w:pPr>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Достижению данных целей будут способствовать развити</w:t>
      </w:r>
      <w:r w:rsidR="0038178C">
        <w:rPr>
          <w:rFonts w:ascii="Times New Roman" w:eastAsia="Times New Roman" w:hAnsi="Times New Roman" w:cs="Times New Roman"/>
          <w:sz w:val="27"/>
          <w:szCs w:val="27"/>
          <w:lang w:eastAsia="ru-RU"/>
        </w:rPr>
        <w:t>е</w:t>
      </w:r>
      <w:r w:rsidRPr="00A20061">
        <w:rPr>
          <w:rFonts w:ascii="Times New Roman" w:eastAsia="Times New Roman" w:hAnsi="Times New Roman" w:cs="Times New Roman"/>
          <w:sz w:val="27"/>
          <w:szCs w:val="27"/>
          <w:lang w:eastAsia="ru-RU"/>
        </w:rPr>
        <w:t xml:space="preserve"> стратегического планирования, укрепление налогового потенциала  </w:t>
      </w:r>
      <w:proofErr w:type="spellStart"/>
      <w:r w:rsidRPr="00A20061">
        <w:rPr>
          <w:rFonts w:ascii="Times New Roman" w:eastAsia="Times New Roman" w:hAnsi="Times New Roman" w:cs="Times New Roman"/>
          <w:sz w:val="27"/>
          <w:szCs w:val="27"/>
          <w:lang w:eastAsia="ru-RU"/>
        </w:rPr>
        <w:t>Даусузского</w:t>
      </w:r>
      <w:proofErr w:type="spellEnd"/>
      <w:r w:rsidRPr="00A20061">
        <w:rPr>
          <w:rFonts w:ascii="Times New Roman" w:eastAsia="Times New Roman" w:hAnsi="Times New Roman" w:cs="Times New Roman"/>
          <w:sz w:val="27"/>
          <w:szCs w:val="27"/>
          <w:lang w:eastAsia="ru-RU"/>
        </w:rPr>
        <w:t xml:space="preserve"> сельского поселения, формирование и исполнение бюджета сельского поселения на основе государственных и муниципальных программ, жесткое соблюдение бюджетных правил  при планировании бюджетных расходов, эффективное использование бюджетных ресурсов. </w:t>
      </w:r>
    </w:p>
    <w:p w:rsidR="001549E5" w:rsidRPr="00A20061" w:rsidRDefault="00A70471" w:rsidP="00A20061">
      <w:pPr>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 </w:t>
      </w:r>
    </w:p>
    <w:p w:rsidR="00405A07" w:rsidRPr="00A20061" w:rsidRDefault="00AD52E5" w:rsidP="00A20061">
      <w:pPr>
        <w:spacing w:before="100" w:beforeAutospacing="1" w:after="100" w:afterAutospacing="1" w:line="240" w:lineRule="auto"/>
        <w:ind w:firstLine="567"/>
        <w:contextualSpacing/>
        <w:jc w:val="center"/>
        <w:rPr>
          <w:rFonts w:ascii="Times New Roman" w:eastAsia="Times New Roman" w:hAnsi="Times New Roman" w:cs="Times New Roman"/>
          <w:b/>
          <w:sz w:val="27"/>
          <w:szCs w:val="27"/>
          <w:lang w:eastAsia="ru-RU"/>
        </w:rPr>
      </w:pPr>
      <w:r w:rsidRPr="00A20061">
        <w:rPr>
          <w:rFonts w:ascii="Times New Roman" w:eastAsia="Times New Roman" w:hAnsi="Times New Roman" w:cs="Times New Roman"/>
          <w:b/>
          <w:sz w:val="27"/>
          <w:szCs w:val="27"/>
          <w:lang w:eastAsia="ru-RU"/>
        </w:rPr>
        <w:t xml:space="preserve">Долгосрочная сбалансированность и устойчивость </w:t>
      </w:r>
      <w:proofErr w:type="gramStart"/>
      <w:r w:rsidRPr="00A20061">
        <w:rPr>
          <w:rFonts w:ascii="Times New Roman" w:eastAsia="Times New Roman" w:hAnsi="Times New Roman" w:cs="Times New Roman"/>
          <w:b/>
          <w:sz w:val="27"/>
          <w:szCs w:val="27"/>
          <w:lang w:eastAsia="ru-RU"/>
        </w:rPr>
        <w:t>бюджетной</w:t>
      </w:r>
      <w:proofErr w:type="gramEnd"/>
      <w:r w:rsidRPr="00A20061">
        <w:rPr>
          <w:rFonts w:ascii="Times New Roman" w:eastAsia="Times New Roman" w:hAnsi="Times New Roman" w:cs="Times New Roman"/>
          <w:b/>
          <w:sz w:val="27"/>
          <w:szCs w:val="27"/>
          <w:lang w:eastAsia="ru-RU"/>
        </w:rPr>
        <w:t xml:space="preserve"> </w:t>
      </w:r>
    </w:p>
    <w:p w:rsidR="00405A07" w:rsidRDefault="00AD52E5" w:rsidP="00A20061">
      <w:pPr>
        <w:spacing w:before="100" w:beforeAutospacing="1" w:after="100" w:afterAutospacing="1" w:line="240" w:lineRule="auto"/>
        <w:ind w:firstLine="567"/>
        <w:contextualSpacing/>
        <w:jc w:val="center"/>
        <w:rPr>
          <w:rFonts w:ascii="Times New Roman" w:eastAsia="Times New Roman" w:hAnsi="Times New Roman" w:cs="Times New Roman"/>
          <w:b/>
          <w:sz w:val="27"/>
          <w:szCs w:val="27"/>
          <w:lang w:eastAsia="ru-RU"/>
        </w:rPr>
      </w:pPr>
      <w:r w:rsidRPr="00A20061">
        <w:rPr>
          <w:rFonts w:ascii="Times New Roman" w:eastAsia="Times New Roman" w:hAnsi="Times New Roman" w:cs="Times New Roman"/>
          <w:b/>
          <w:sz w:val="27"/>
          <w:szCs w:val="27"/>
          <w:lang w:eastAsia="ru-RU"/>
        </w:rPr>
        <w:t>системы, развитие  программно-целевых методов управления</w:t>
      </w:r>
    </w:p>
    <w:p w:rsidR="00F8170D" w:rsidRPr="00F8170D" w:rsidRDefault="00F8170D" w:rsidP="00A20061">
      <w:pPr>
        <w:spacing w:before="100" w:beforeAutospacing="1" w:after="100" w:afterAutospacing="1" w:line="240" w:lineRule="auto"/>
        <w:ind w:firstLine="567"/>
        <w:contextualSpacing/>
        <w:jc w:val="center"/>
        <w:rPr>
          <w:rFonts w:ascii="Times New Roman" w:eastAsia="Times New Roman" w:hAnsi="Times New Roman" w:cs="Times New Roman"/>
          <w:b/>
          <w:sz w:val="20"/>
          <w:szCs w:val="20"/>
          <w:lang w:eastAsia="ru-RU"/>
        </w:rPr>
      </w:pPr>
    </w:p>
    <w:p w:rsidR="00C63198" w:rsidRPr="00A20061" w:rsidRDefault="00AD52E5" w:rsidP="00A2006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В целях расширения горизонта бюджетного планиров</w:t>
      </w:r>
      <w:r w:rsidR="00B26050">
        <w:rPr>
          <w:rFonts w:ascii="Times New Roman" w:eastAsia="Times New Roman" w:hAnsi="Times New Roman" w:cs="Times New Roman"/>
          <w:sz w:val="27"/>
          <w:szCs w:val="27"/>
          <w:lang w:eastAsia="ru-RU"/>
        </w:rPr>
        <w:t>а</w:t>
      </w:r>
      <w:r w:rsidRPr="00A20061">
        <w:rPr>
          <w:rFonts w:ascii="Times New Roman" w:eastAsia="Times New Roman" w:hAnsi="Times New Roman" w:cs="Times New Roman"/>
          <w:sz w:val="27"/>
          <w:szCs w:val="27"/>
          <w:lang w:eastAsia="ru-RU"/>
        </w:rPr>
        <w:t xml:space="preserve">ния и обеспечения долгосрочной сбалансированности необходимы разработка и принятие долгосрочного прогноза социально-экономического развития </w:t>
      </w:r>
      <w:proofErr w:type="spellStart"/>
      <w:r w:rsidRPr="00A20061">
        <w:rPr>
          <w:rFonts w:ascii="Times New Roman" w:eastAsia="Times New Roman" w:hAnsi="Times New Roman" w:cs="Times New Roman"/>
          <w:sz w:val="27"/>
          <w:szCs w:val="27"/>
          <w:lang w:eastAsia="ru-RU"/>
        </w:rPr>
        <w:t>Даусузского</w:t>
      </w:r>
      <w:proofErr w:type="spellEnd"/>
      <w:r w:rsidRPr="00A20061">
        <w:rPr>
          <w:rFonts w:ascii="Times New Roman" w:eastAsia="Times New Roman" w:hAnsi="Times New Roman" w:cs="Times New Roman"/>
          <w:sz w:val="27"/>
          <w:szCs w:val="27"/>
          <w:lang w:eastAsia="ru-RU"/>
        </w:rPr>
        <w:t xml:space="preserve"> сельского поселения и Бюджетной стратегии </w:t>
      </w:r>
      <w:proofErr w:type="spellStart"/>
      <w:r w:rsidRPr="00A20061">
        <w:rPr>
          <w:rFonts w:ascii="Times New Roman" w:eastAsia="Times New Roman" w:hAnsi="Times New Roman" w:cs="Times New Roman"/>
          <w:sz w:val="27"/>
          <w:szCs w:val="27"/>
          <w:lang w:eastAsia="ru-RU"/>
        </w:rPr>
        <w:t>Даусузского</w:t>
      </w:r>
      <w:proofErr w:type="spellEnd"/>
      <w:r w:rsidRPr="00A20061">
        <w:rPr>
          <w:rFonts w:ascii="Times New Roman" w:eastAsia="Times New Roman" w:hAnsi="Times New Roman" w:cs="Times New Roman"/>
          <w:sz w:val="27"/>
          <w:szCs w:val="27"/>
          <w:lang w:eastAsia="ru-RU"/>
        </w:rPr>
        <w:t xml:space="preserve"> сельского поселения на период до 2030 года. </w:t>
      </w:r>
      <w:r w:rsidR="001E57EA" w:rsidRPr="00A20061">
        <w:rPr>
          <w:rFonts w:ascii="Times New Roman" w:eastAsia="Times New Roman" w:hAnsi="Times New Roman" w:cs="Times New Roman"/>
          <w:sz w:val="27"/>
          <w:szCs w:val="27"/>
          <w:lang w:eastAsia="ru-RU"/>
        </w:rPr>
        <w:t xml:space="preserve">Разработка данных документов должна быть осуществлена  уже для формирования следующего трехлетнего бюджета  на основе задач и подходов, предусмотренных в аналогичных областных документах.  Стратегия должна содержать ориентиры по ресурсному обеспечению  муниципальных программ </w:t>
      </w:r>
      <w:proofErr w:type="spellStart"/>
      <w:r w:rsidR="001E57EA" w:rsidRPr="00A20061">
        <w:rPr>
          <w:rFonts w:ascii="Times New Roman" w:eastAsia="Times New Roman" w:hAnsi="Times New Roman" w:cs="Times New Roman"/>
          <w:sz w:val="27"/>
          <w:szCs w:val="27"/>
          <w:lang w:eastAsia="ru-RU"/>
        </w:rPr>
        <w:t>Даусузского</w:t>
      </w:r>
      <w:proofErr w:type="spellEnd"/>
      <w:r w:rsidR="001E57EA" w:rsidRPr="00A20061">
        <w:rPr>
          <w:rFonts w:ascii="Times New Roman" w:eastAsia="Times New Roman" w:hAnsi="Times New Roman" w:cs="Times New Roman"/>
          <w:sz w:val="27"/>
          <w:szCs w:val="27"/>
          <w:lang w:eastAsia="ru-RU"/>
        </w:rPr>
        <w:t xml:space="preserve"> сельского поселения и оценку рисков бюджетной разбалансированности. </w:t>
      </w:r>
      <w:r w:rsidR="00891AEE" w:rsidRPr="00A20061">
        <w:rPr>
          <w:rFonts w:ascii="Times New Roman" w:eastAsia="Times New Roman" w:hAnsi="Times New Roman" w:cs="Times New Roman"/>
          <w:sz w:val="27"/>
          <w:szCs w:val="27"/>
          <w:lang w:eastAsia="ru-RU"/>
        </w:rPr>
        <w:t>Основными и</w:t>
      </w:r>
      <w:r w:rsidR="001E57EA" w:rsidRPr="00A20061">
        <w:rPr>
          <w:rFonts w:ascii="Times New Roman" w:eastAsia="Times New Roman" w:hAnsi="Times New Roman" w:cs="Times New Roman"/>
          <w:sz w:val="27"/>
          <w:szCs w:val="27"/>
          <w:lang w:eastAsia="ru-RU"/>
        </w:rPr>
        <w:t>н</w:t>
      </w:r>
      <w:r w:rsidR="00891AEE" w:rsidRPr="00A20061">
        <w:rPr>
          <w:rFonts w:ascii="Times New Roman" w:eastAsia="Times New Roman" w:hAnsi="Times New Roman" w:cs="Times New Roman"/>
          <w:sz w:val="27"/>
          <w:szCs w:val="27"/>
          <w:lang w:eastAsia="ru-RU"/>
        </w:rPr>
        <w:t>с</w:t>
      </w:r>
      <w:r w:rsidR="001E57EA" w:rsidRPr="00A20061">
        <w:rPr>
          <w:rFonts w:ascii="Times New Roman" w:eastAsia="Times New Roman" w:hAnsi="Times New Roman" w:cs="Times New Roman"/>
          <w:sz w:val="27"/>
          <w:szCs w:val="27"/>
          <w:lang w:eastAsia="ru-RU"/>
        </w:rPr>
        <w:t xml:space="preserve">трументами достижения целей </w:t>
      </w:r>
      <w:proofErr w:type="spellStart"/>
      <w:r w:rsidR="00891AEE" w:rsidRPr="00A20061">
        <w:rPr>
          <w:rFonts w:ascii="Times New Roman" w:eastAsia="Times New Roman" w:hAnsi="Times New Roman" w:cs="Times New Roman"/>
          <w:sz w:val="27"/>
          <w:szCs w:val="27"/>
          <w:lang w:eastAsia="ru-RU"/>
        </w:rPr>
        <w:t>Даусузского</w:t>
      </w:r>
      <w:proofErr w:type="spellEnd"/>
      <w:r w:rsidR="00891AEE" w:rsidRPr="00A20061">
        <w:rPr>
          <w:rFonts w:ascii="Times New Roman" w:eastAsia="Times New Roman" w:hAnsi="Times New Roman" w:cs="Times New Roman"/>
          <w:sz w:val="27"/>
          <w:szCs w:val="27"/>
          <w:lang w:eastAsia="ru-RU"/>
        </w:rPr>
        <w:t xml:space="preserve"> сельского поселения в соответствии со Стратегией социально-экономического развития  поселения на период до 2020 года, а также основой для долгосрочного бюджетного планирования будут муниципальные программы </w:t>
      </w:r>
      <w:proofErr w:type="spellStart"/>
      <w:r w:rsidR="00891AEE" w:rsidRPr="00A20061">
        <w:rPr>
          <w:rFonts w:ascii="Times New Roman" w:eastAsia="Times New Roman" w:hAnsi="Times New Roman" w:cs="Times New Roman"/>
          <w:sz w:val="27"/>
          <w:szCs w:val="27"/>
          <w:lang w:eastAsia="ru-RU"/>
        </w:rPr>
        <w:t>Даусузского</w:t>
      </w:r>
      <w:proofErr w:type="spellEnd"/>
      <w:r w:rsidR="00891AEE" w:rsidRPr="00A20061">
        <w:rPr>
          <w:rFonts w:ascii="Times New Roman" w:eastAsia="Times New Roman" w:hAnsi="Times New Roman" w:cs="Times New Roman"/>
          <w:sz w:val="27"/>
          <w:szCs w:val="27"/>
          <w:lang w:eastAsia="ru-RU"/>
        </w:rPr>
        <w:t xml:space="preserve"> сельского поселения. Они станут основным механизмом, с помощью которого увязываются стратегическое и бюджетное планирование.</w:t>
      </w:r>
    </w:p>
    <w:p w:rsidR="00B26050" w:rsidRDefault="00C63198" w:rsidP="00A2006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Укрепление налогового потенциала </w:t>
      </w:r>
      <w:proofErr w:type="spellStart"/>
      <w:r w:rsidRPr="00A20061">
        <w:rPr>
          <w:rFonts w:ascii="Times New Roman" w:eastAsia="Times New Roman" w:hAnsi="Times New Roman" w:cs="Times New Roman"/>
          <w:sz w:val="27"/>
          <w:szCs w:val="27"/>
          <w:lang w:eastAsia="ru-RU"/>
        </w:rPr>
        <w:t>Даусузского</w:t>
      </w:r>
      <w:proofErr w:type="spellEnd"/>
      <w:r w:rsidRPr="00A20061">
        <w:rPr>
          <w:rFonts w:ascii="Times New Roman" w:eastAsia="Times New Roman" w:hAnsi="Times New Roman" w:cs="Times New Roman"/>
          <w:sz w:val="27"/>
          <w:szCs w:val="27"/>
          <w:lang w:eastAsia="ru-RU"/>
        </w:rPr>
        <w:t xml:space="preserve"> сельского поселения, максимально возможное использование собственных налоговых ресурсов будут способствовать дальнейшему  снижению </w:t>
      </w:r>
      <w:proofErr w:type="spellStart"/>
      <w:r w:rsidRPr="00A20061">
        <w:rPr>
          <w:rFonts w:ascii="Times New Roman" w:eastAsia="Times New Roman" w:hAnsi="Times New Roman" w:cs="Times New Roman"/>
          <w:sz w:val="27"/>
          <w:szCs w:val="27"/>
          <w:lang w:eastAsia="ru-RU"/>
        </w:rPr>
        <w:t>дотацион</w:t>
      </w:r>
      <w:r w:rsidR="00B26050">
        <w:rPr>
          <w:rFonts w:ascii="Times New Roman" w:eastAsia="Times New Roman" w:hAnsi="Times New Roman" w:cs="Times New Roman"/>
          <w:sz w:val="27"/>
          <w:szCs w:val="27"/>
          <w:lang w:eastAsia="ru-RU"/>
        </w:rPr>
        <w:t>н</w:t>
      </w:r>
      <w:r w:rsidRPr="00A20061">
        <w:rPr>
          <w:rFonts w:ascii="Times New Roman" w:eastAsia="Times New Roman" w:hAnsi="Times New Roman" w:cs="Times New Roman"/>
          <w:sz w:val="27"/>
          <w:szCs w:val="27"/>
          <w:lang w:eastAsia="ru-RU"/>
        </w:rPr>
        <w:t>ости</w:t>
      </w:r>
      <w:proofErr w:type="spellEnd"/>
      <w:r w:rsidRPr="00A20061">
        <w:rPr>
          <w:rFonts w:ascii="Times New Roman" w:eastAsia="Times New Roman" w:hAnsi="Times New Roman" w:cs="Times New Roman"/>
          <w:sz w:val="27"/>
          <w:szCs w:val="27"/>
          <w:lang w:eastAsia="ru-RU"/>
        </w:rPr>
        <w:t xml:space="preserve"> сельского поселения.   </w:t>
      </w:r>
      <w:r w:rsidR="00891AEE" w:rsidRPr="00A20061">
        <w:rPr>
          <w:rFonts w:ascii="Times New Roman" w:eastAsia="Times New Roman" w:hAnsi="Times New Roman" w:cs="Times New Roman"/>
          <w:sz w:val="27"/>
          <w:szCs w:val="27"/>
          <w:lang w:eastAsia="ru-RU"/>
        </w:rPr>
        <w:t xml:space="preserve"> </w:t>
      </w:r>
    </w:p>
    <w:p w:rsidR="00AD52E5" w:rsidRDefault="00891AEE" w:rsidP="00A2006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 </w:t>
      </w:r>
    </w:p>
    <w:p w:rsidR="005011BA" w:rsidRDefault="005011BA" w:rsidP="00A2006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p>
    <w:p w:rsidR="005011BA" w:rsidRDefault="005011BA" w:rsidP="00A2006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p>
    <w:p w:rsidR="005011BA" w:rsidRPr="00A20061" w:rsidRDefault="005011BA" w:rsidP="00A2006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p>
    <w:p w:rsidR="00B26050" w:rsidRDefault="0006217B" w:rsidP="00A20061">
      <w:pPr>
        <w:spacing w:before="100" w:beforeAutospacing="1" w:after="100" w:afterAutospacing="1" w:line="240" w:lineRule="auto"/>
        <w:ind w:firstLine="567"/>
        <w:contextualSpacing/>
        <w:jc w:val="center"/>
        <w:rPr>
          <w:rFonts w:ascii="Times New Roman" w:eastAsia="Times New Roman" w:hAnsi="Times New Roman" w:cs="Times New Roman"/>
          <w:b/>
          <w:sz w:val="27"/>
          <w:szCs w:val="27"/>
          <w:lang w:eastAsia="ru-RU"/>
        </w:rPr>
      </w:pPr>
      <w:r w:rsidRPr="00A20061">
        <w:rPr>
          <w:rFonts w:ascii="Times New Roman" w:eastAsia="Times New Roman" w:hAnsi="Times New Roman" w:cs="Times New Roman"/>
          <w:b/>
          <w:sz w:val="27"/>
          <w:szCs w:val="27"/>
          <w:lang w:eastAsia="ru-RU"/>
        </w:rPr>
        <w:lastRenderedPageBreak/>
        <w:t>Совершенствование н</w:t>
      </w:r>
      <w:r w:rsidR="001549E5" w:rsidRPr="00A20061">
        <w:rPr>
          <w:rFonts w:ascii="Times New Roman" w:eastAsia="Times New Roman" w:hAnsi="Times New Roman" w:cs="Times New Roman"/>
          <w:b/>
          <w:sz w:val="27"/>
          <w:szCs w:val="27"/>
          <w:lang w:eastAsia="ru-RU"/>
        </w:rPr>
        <w:t>алогов</w:t>
      </w:r>
      <w:r w:rsidRPr="00A20061">
        <w:rPr>
          <w:rFonts w:ascii="Times New Roman" w:eastAsia="Times New Roman" w:hAnsi="Times New Roman" w:cs="Times New Roman"/>
          <w:b/>
          <w:sz w:val="27"/>
          <w:szCs w:val="27"/>
          <w:lang w:eastAsia="ru-RU"/>
        </w:rPr>
        <w:t>ой</w:t>
      </w:r>
      <w:r w:rsidR="001549E5" w:rsidRPr="00A20061">
        <w:rPr>
          <w:rFonts w:ascii="Times New Roman" w:eastAsia="Times New Roman" w:hAnsi="Times New Roman" w:cs="Times New Roman"/>
          <w:b/>
          <w:sz w:val="27"/>
          <w:szCs w:val="27"/>
          <w:lang w:eastAsia="ru-RU"/>
        </w:rPr>
        <w:t xml:space="preserve"> политик</w:t>
      </w:r>
      <w:r w:rsidRPr="00A20061">
        <w:rPr>
          <w:rFonts w:ascii="Times New Roman" w:eastAsia="Times New Roman" w:hAnsi="Times New Roman" w:cs="Times New Roman"/>
          <w:b/>
          <w:sz w:val="27"/>
          <w:szCs w:val="27"/>
          <w:lang w:eastAsia="ru-RU"/>
        </w:rPr>
        <w:t>и</w:t>
      </w:r>
    </w:p>
    <w:p w:rsidR="00F8170D" w:rsidRPr="00F8170D" w:rsidRDefault="00F8170D" w:rsidP="00A20061">
      <w:pPr>
        <w:spacing w:before="100" w:beforeAutospacing="1" w:after="100" w:afterAutospacing="1" w:line="240" w:lineRule="auto"/>
        <w:ind w:firstLine="567"/>
        <w:contextualSpacing/>
        <w:jc w:val="center"/>
        <w:rPr>
          <w:rFonts w:ascii="Times New Roman" w:eastAsia="Times New Roman" w:hAnsi="Times New Roman" w:cs="Times New Roman"/>
          <w:b/>
          <w:sz w:val="20"/>
          <w:szCs w:val="20"/>
          <w:lang w:eastAsia="ru-RU"/>
        </w:rPr>
      </w:pPr>
    </w:p>
    <w:p w:rsidR="0006217B" w:rsidRPr="00A20061" w:rsidRDefault="001549E5" w:rsidP="00A2006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Налоговая политика в области доходов будет направлена на создание условий для </w:t>
      </w:r>
      <w:r w:rsidR="0006217B" w:rsidRPr="00A20061">
        <w:rPr>
          <w:rFonts w:ascii="Times New Roman" w:eastAsia="Times New Roman" w:hAnsi="Times New Roman" w:cs="Times New Roman"/>
          <w:sz w:val="27"/>
          <w:szCs w:val="27"/>
          <w:lang w:eastAsia="ru-RU"/>
        </w:rPr>
        <w:t xml:space="preserve">обеспечения долгосрочной сбалансированности и устойчивости  для бюджета сельского поселения. Будет продолжена ежегодная оценка эффективности социальных, бюджетных, экономических стимулов расширения налоговой базы за счет установления решениями Совета </w:t>
      </w:r>
      <w:proofErr w:type="spellStart"/>
      <w:r w:rsidR="0006217B" w:rsidRPr="00A20061">
        <w:rPr>
          <w:rFonts w:ascii="Times New Roman" w:eastAsia="Times New Roman" w:hAnsi="Times New Roman" w:cs="Times New Roman"/>
          <w:sz w:val="27"/>
          <w:szCs w:val="27"/>
          <w:lang w:eastAsia="ru-RU"/>
        </w:rPr>
        <w:t>Даусузского</w:t>
      </w:r>
      <w:proofErr w:type="spellEnd"/>
      <w:r w:rsidR="0006217B" w:rsidRPr="00A20061">
        <w:rPr>
          <w:rFonts w:ascii="Times New Roman" w:eastAsia="Times New Roman" w:hAnsi="Times New Roman" w:cs="Times New Roman"/>
          <w:sz w:val="27"/>
          <w:szCs w:val="27"/>
          <w:lang w:eastAsia="ru-RU"/>
        </w:rPr>
        <w:t xml:space="preserve"> сельского поселения новых льгот, а также приняты меры по отмене  при их неэффективности. Расширение налогового потенциала сельского поселения предусматривается </w:t>
      </w:r>
      <w:r w:rsidR="00473D05">
        <w:rPr>
          <w:rFonts w:ascii="Times New Roman" w:eastAsia="Times New Roman" w:hAnsi="Times New Roman" w:cs="Times New Roman"/>
          <w:sz w:val="27"/>
          <w:szCs w:val="27"/>
          <w:lang w:eastAsia="ru-RU"/>
        </w:rPr>
        <w:t>з</w:t>
      </w:r>
      <w:r w:rsidR="0006217B" w:rsidRPr="00A20061">
        <w:rPr>
          <w:rFonts w:ascii="Times New Roman" w:eastAsia="Times New Roman" w:hAnsi="Times New Roman" w:cs="Times New Roman"/>
          <w:sz w:val="27"/>
          <w:szCs w:val="27"/>
          <w:lang w:eastAsia="ru-RU"/>
        </w:rPr>
        <w:t>а счет принимаемых мер по снижению задолженности по платежам в бюджет.</w:t>
      </w:r>
    </w:p>
    <w:p w:rsidR="001549E5" w:rsidRPr="00A20061" w:rsidRDefault="0006217B" w:rsidP="00A2006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Продолжается практика ведения мониторинга изменений федерального и республиканского налогового законодательства, внесение соответствующих изменений в правовые акты  </w:t>
      </w:r>
      <w:proofErr w:type="spellStart"/>
      <w:r w:rsidRPr="00A20061">
        <w:rPr>
          <w:rFonts w:ascii="Times New Roman" w:eastAsia="Times New Roman" w:hAnsi="Times New Roman" w:cs="Times New Roman"/>
          <w:sz w:val="27"/>
          <w:szCs w:val="27"/>
          <w:lang w:eastAsia="ru-RU"/>
        </w:rPr>
        <w:t>Даусузского</w:t>
      </w:r>
      <w:proofErr w:type="spellEnd"/>
      <w:r w:rsidRPr="00A20061">
        <w:rPr>
          <w:rFonts w:ascii="Times New Roman" w:eastAsia="Times New Roman" w:hAnsi="Times New Roman" w:cs="Times New Roman"/>
          <w:sz w:val="27"/>
          <w:szCs w:val="27"/>
          <w:lang w:eastAsia="ru-RU"/>
        </w:rPr>
        <w:t xml:space="preserve"> сельского поселения. Важнейшим направлением </w:t>
      </w:r>
      <w:r w:rsidR="00765E21" w:rsidRPr="00A20061">
        <w:rPr>
          <w:rFonts w:ascii="Times New Roman" w:eastAsia="Times New Roman" w:hAnsi="Times New Roman" w:cs="Times New Roman"/>
          <w:sz w:val="27"/>
          <w:szCs w:val="27"/>
          <w:lang w:eastAsia="ru-RU"/>
        </w:rPr>
        <w:t xml:space="preserve">остается разработка и реализация механизмов </w:t>
      </w:r>
      <w:proofErr w:type="gramStart"/>
      <w:r w:rsidR="00765E21" w:rsidRPr="00A20061">
        <w:rPr>
          <w:rFonts w:ascii="Times New Roman" w:eastAsia="Times New Roman" w:hAnsi="Times New Roman" w:cs="Times New Roman"/>
          <w:sz w:val="27"/>
          <w:szCs w:val="27"/>
          <w:lang w:eastAsia="ru-RU"/>
        </w:rPr>
        <w:t>контроля за</w:t>
      </w:r>
      <w:proofErr w:type="gramEnd"/>
      <w:r w:rsidR="00765E21" w:rsidRPr="00A20061">
        <w:rPr>
          <w:rFonts w:ascii="Times New Roman" w:eastAsia="Times New Roman" w:hAnsi="Times New Roman" w:cs="Times New Roman"/>
          <w:sz w:val="27"/>
          <w:szCs w:val="27"/>
          <w:lang w:eastAsia="ru-RU"/>
        </w:rPr>
        <w:t xml:space="preserve"> исполнением доходов консолидированного бюджета </w:t>
      </w:r>
      <w:proofErr w:type="spellStart"/>
      <w:r w:rsidR="00765E21" w:rsidRPr="00A20061">
        <w:rPr>
          <w:rFonts w:ascii="Times New Roman" w:eastAsia="Times New Roman" w:hAnsi="Times New Roman" w:cs="Times New Roman"/>
          <w:sz w:val="27"/>
          <w:szCs w:val="27"/>
          <w:lang w:eastAsia="ru-RU"/>
        </w:rPr>
        <w:t>Даусузского</w:t>
      </w:r>
      <w:proofErr w:type="spellEnd"/>
      <w:r w:rsidR="00765E21" w:rsidRPr="00A20061">
        <w:rPr>
          <w:rFonts w:ascii="Times New Roman" w:eastAsia="Times New Roman" w:hAnsi="Times New Roman" w:cs="Times New Roman"/>
          <w:sz w:val="27"/>
          <w:szCs w:val="27"/>
          <w:lang w:eastAsia="ru-RU"/>
        </w:rPr>
        <w:t xml:space="preserve"> сельского поселения и снижением недоимки.</w:t>
      </w:r>
      <w:r w:rsidRPr="00A20061">
        <w:rPr>
          <w:rFonts w:ascii="Times New Roman" w:eastAsia="Times New Roman" w:hAnsi="Times New Roman" w:cs="Times New Roman"/>
          <w:sz w:val="27"/>
          <w:szCs w:val="27"/>
          <w:lang w:eastAsia="ru-RU"/>
        </w:rPr>
        <w:t xml:space="preserve"> </w:t>
      </w:r>
      <w:r w:rsidR="001549E5" w:rsidRPr="00A20061">
        <w:rPr>
          <w:rFonts w:ascii="Times New Roman" w:eastAsia="Times New Roman" w:hAnsi="Times New Roman" w:cs="Times New Roman"/>
          <w:sz w:val="27"/>
          <w:szCs w:val="27"/>
          <w:lang w:eastAsia="ru-RU"/>
        </w:rPr>
        <w:t>Таким образом, в 20</w:t>
      </w:r>
      <w:r w:rsidR="00432D49" w:rsidRPr="00A20061">
        <w:rPr>
          <w:rFonts w:ascii="Times New Roman" w:eastAsia="Times New Roman" w:hAnsi="Times New Roman" w:cs="Times New Roman"/>
          <w:sz w:val="27"/>
          <w:szCs w:val="27"/>
          <w:lang w:eastAsia="ru-RU"/>
        </w:rPr>
        <w:t>1</w:t>
      </w:r>
      <w:r w:rsidR="00D4098A">
        <w:rPr>
          <w:rFonts w:ascii="Times New Roman" w:eastAsia="Times New Roman" w:hAnsi="Times New Roman" w:cs="Times New Roman"/>
          <w:sz w:val="27"/>
          <w:szCs w:val="27"/>
          <w:lang w:eastAsia="ru-RU"/>
        </w:rPr>
        <w:t>7</w:t>
      </w:r>
      <w:r w:rsidR="00432D49" w:rsidRPr="00A20061">
        <w:rPr>
          <w:rFonts w:ascii="Times New Roman" w:eastAsia="Times New Roman" w:hAnsi="Times New Roman" w:cs="Times New Roman"/>
          <w:sz w:val="27"/>
          <w:szCs w:val="27"/>
          <w:lang w:eastAsia="ru-RU"/>
        </w:rPr>
        <w:t xml:space="preserve"> году налоговая политика </w:t>
      </w:r>
      <w:proofErr w:type="spellStart"/>
      <w:r w:rsidR="00432D49" w:rsidRPr="00A20061">
        <w:rPr>
          <w:rFonts w:ascii="Times New Roman" w:eastAsia="Times New Roman" w:hAnsi="Times New Roman" w:cs="Times New Roman"/>
          <w:sz w:val="27"/>
          <w:szCs w:val="27"/>
          <w:lang w:eastAsia="ru-RU"/>
        </w:rPr>
        <w:t>Даусузского</w:t>
      </w:r>
      <w:proofErr w:type="spellEnd"/>
      <w:r w:rsidR="001549E5" w:rsidRPr="00A20061">
        <w:rPr>
          <w:rFonts w:ascii="Times New Roman" w:eastAsia="Times New Roman" w:hAnsi="Times New Roman" w:cs="Times New Roman"/>
          <w:sz w:val="27"/>
          <w:szCs w:val="27"/>
          <w:lang w:eastAsia="ru-RU"/>
        </w:rPr>
        <w:t xml:space="preserve"> сельского поселения направленна на максимальное вовлечение налогоплательщиков к участию в бюджетном процессе, создании стимулов для привлечения частных инвестиций, что впоследствии приведет к созданию новых производств и рабочих мест, росту налогооблагаемой базы. Все проводимые мероприятия должны в конечном итоге обеспечить достижение необходимого уровня бюджетных доходов, позволяющих исполнить расходные обязательства в полном объеме.</w:t>
      </w:r>
    </w:p>
    <w:p w:rsidR="001549E5" w:rsidRPr="00A20061" w:rsidRDefault="001549E5" w:rsidP="00A2006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p>
    <w:p w:rsidR="00765E21" w:rsidRDefault="008D357C" w:rsidP="00A20061">
      <w:pPr>
        <w:spacing w:before="100" w:beforeAutospacing="1" w:after="100" w:afterAutospacing="1" w:line="240" w:lineRule="auto"/>
        <w:contextualSpacing/>
        <w:jc w:val="center"/>
        <w:rPr>
          <w:rFonts w:ascii="Times New Roman" w:eastAsia="Times New Roman" w:hAnsi="Times New Roman" w:cs="Times New Roman"/>
          <w:b/>
          <w:color w:val="000000" w:themeColor="text1"/>
          <w:sz w:val="27"/>
          <w:szCs w:val="27"/>
          <w:lang w:eastAsia="ru-RU"/>
        </w:rPr>
      </w:pPr>
      <w:r w:rsidRPr="00A20061">
        <w:rPr>
          <w:rFonts w:ascii="Times New Roman" w:eastAsia="Times New Roman" w:hAnsi="Times New Roman" w:cs="Times New Roman"/>
          <w:b/>
          <w:color w:val="000000" w:themeColor="text1"/>
          <w:sz w:val="27"/>
          <w:szCs w:val="27"/>
          <w:lang w:eastAsia="ru-RU"/>
        </w:rPr>
        <w:t>Б</w:t>
      </w:r>
      <w:r w:rsidR="001549E5" w:rsidRPr="00A20061">
        <w:rPr>
          <w:rFonts w:ascii="Times New Roman" w:eastAsia="Times New Roman" w:hAnsi="Times New Roman" w:cs="Times New Roman"/>
          <w:b/>
          <w:color w:val="000000" w:themeColor="text1"/>
          <w:sz w:val="27"/>
          <w:szCs w:val="27"/>
          <w:lang w:eastAsia="ru-RU"/>
        </w:rPr>
        <w:t>юджетн</w:t>
      </w:r>
      <w:r w:rsidRPr="00A20061">
        <w:rPr>
          <w:rFonts w:ascii="Times New Roman" w:eastAsia="Times New Roman" w:hAnsi="Times New Roman" w:cs="Times New Roman"/>
          <w:b/>
          <w:color w:val="000000" w:themeColor="text1"/>
          <w:sz w:val="27"/>
          <w:szCs w:val="27"/>
          <w:lang w:eastAsia="ru-RU"/>
        </w:rPr>
        <w:t xml:space="preserve">ая </w:t>
      </w:r>
      <w:r w:rsidR="001549E5" w:rsidRPr="00A20061">
        <w:rPr>
          <w:rFonts w:ascii="Times New Roman" w:eastAsia="Times New Roman" w:hAnsi="Times New Roman" w:cs="Times New Roman"/>
          <w:b/>
          <w:color w:val="000000" w:themeColor="text1"/>
          <w:sz w:val="27"/>
          <w:szCs w:val="27"/>
          <w:lang w:eastAsia="ru-RU"/>
        </w:rPr>
        <w:t xml:space="preserve"> </w:t>
      </w:r>
      <w:r w:rsidRPr="00A20061">
        <w:rPr>
          <w:rFonts w:ascii="Times New Roman" w:eastAsia="Times New Roman" w:hAnsi="Times New Roman" w:cs="Times New Roman"/>
          <w:b/>
          <w:color w:val="000000" w:themeColor="text1"/>
          <w:sz w:val="27"/>
          <w:szCs w:val="27"/>
          <w:lang w:eastAsia="ru-RU"/>
        </w:rPr>
        <w:t>политика</w:t>
      </w:r>
      <w:r w:rsidR="00765E21" w:rsidRPr="00A20061">
        <w:rPr>
          <w:rFonts w:ascii="Times New Roman" w:eastAsia="Times New Roman" w:hAnsi="Times New Roman" w:cs="Times New Roman"/>
          <w:b/>
          <w:color w:val="000000" w:themeColor="text1"/>
          <w:sz w:val="27"/>
          <w:szCs w:val="27"/>
          <w:lang w:eastAsia="ru-RU"/>
        </w:rPr>
        <w:t xml:space="preserve"> </w:t>
      </w:r>
    </w:p>
    <w:p w:rsidR="00D44E63" w:rsidRPr="00D44E63" w:rsidRDefault="00D44E63" w:rsidP="00A20061">
      <w:pPr>
        <w:spacing w:before="100" w:beforeAutospacing="1" w:after="100" w:afterAutospacing="1" w:line="240" w:lineRule="auto"/>
        <w:contextualSpacing/>
        <w:jc w:val="center"/>
        <w:rPr>
          <w:rFonts w:ascii="Times New Roman" w:eastAsia="Times New Roman" w:hAnsi="Times New Roman" w:cs="Times New Roman"/>
          <w:b/>
          <w:color w:val="000000" w:themeColor="text1"/>
          <w:sz w:val="20"/>
          <w:szCs w:val="20"/>
          <w:lang w:eastAsia="ru-RU"/>
        </w:rPr>
      </w:pPr>
    </w:p>
    <w:p w:rsidR="00765E21" w:rsidRPr="00A20061" w:rsidRDefault="00765E21" w:rsidP="00A20061">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b/>
          <w:color w:val="000000" w:themeColor="text1"/>
          <w:sz w:val="27"/>
          <w:szCs w:val="27"/>
          <w:lang w:eastAsia="ru-RU"/>
        </w:rPr>
        <w:tab/>
      </w:r>
      <w:r w:rsidRPr="00A20061">
        <w:rPr>
          <w:rFonts w:ascii="Times New Roman" w:eastAsia="Times New Roman" w:hAnsi="Times New Roman" w:cs="Times New Roman"/>
          <w:color w:val="000000" w:themeColor="text1"/>
          <w:sz w:val="27"/>
          <w:szCs w:val="27"/>
          <w:lang w:eastAsia="ru-RU"/>
        </w:rPr>
        <w:t>Приоритетом</w:t>
      </w:r>
      <w:r w:rsidRPr="00A20061">
        <w:rPr>
          <w:rFonts w:ascii="Times New Roman" w:eastAsia="Times New Roman" w:hAnsi="Times New Roman" w:cs="Times New Roman"/>
          <w:sz w:val="27"/>
          <w:szCs w:val="27"/>
          <w:lang w:eastAsia="ru-RU"/>
        </w:rPr>
        <w:t xml:space="preserve"> бюджетной политики в сфере расходов будет являться улучшение условий жизни  населения сельского поселения, решение социальных проблем, предоставление качественных муниципальных услуг на основе целей и задач, определенных Указами  Президента Российской Федерации и Стратегией социально-экономического развития </w:t>
      </w:r>
      <w:proofErr w:type="spellStart"/>
      <w:r w:rsidRPr="00A20061">
        <w:rPr>
          <w:rFonts w:ascii="Times New Roman" w:eastAsia="Times New Roman" w:hAnsi="Times New Roman" w:cs="Times New Roman"/>
          <w:sz w:val="27"/>
          <w:szCs w:val="27"/>
          <w:lang w:eastAsia="ru-RU"/>
        </w:rPr>
        <w:t>Даусузского</w:t>
      </w:r>
      <w:proofErr w:type="spellEnd"/>
      <w:r w:rsidRPr="00A20061">
        <w:rPr>
          <w:rFonts w:ascii="Times New Roman" w:eastAsia="Times New Roman" w:hAnsi="Times New Roman" w:cs="Times New Roman"/>
          <w:sz w:val="27"/>
          <w:szCs w:val="27"/>
          <w:lang w:eastAsia="ru-RU"/>
        </w:rPr>
        <w:t xml:space="preserve"> сельского поселения на период до 2020 года.</w:t>
      </w:r>
    </w:p>
    <w:p w:rsidR="008D357C" w:rsidRPr="00A20061" w:rsidRDefault="008D357C" w:rsidP="00A20061">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ab/>
        <w:t>Бюджетная политика в сфере расходов будет направлена на безусловное исполнение действующих расходных обязательств, в том числе – с учетом их оптимизации и повышения эффективности использования финансовых ресурсов.</w:t>
      </w:r>
    </w:p>
    <w:p w:rsidR="008D357C" w:rsidRDefault="008D357C" w:rsidP="00A20061">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ab/>
        <w:t xml:space="preserve">Оптимизация расходов в обязательном порядке предполагает выбор приоритетных расходных обязательств,   </w:t>
      </w:r>
      <w:r w:rsidR="00433B5A" w:rsidRPr="00A20061">
        <w:rPr>
          <w:rFonts w:ascii="Times New Roman" w:eastAsia="Times New Roman" w:hAnsi="Times New Roman" w:cs="Times New Roman"/>
          <w:sz w:val="27"/>
          <w:szCs w:val="27"/>
          <w:lang w:eastAsia="ru-RU"/>
        </w:rPr>
        <w:t>позволяющих достичь наилучшего результата, в том числе в долгосрочном периоде. Этому будет способствовать повышение отв</w:t>
      </w:r>
      <w:r w:rsidR="000A3C0D" w:rsidRPr="00A20061">
        <w:rPr>
          <w:rFonts w:ascii="Times New Roman" w:eastAsia="Times New Roman" w:hAnsi="Times New Roman" w:cs="Times New Roman"/>
          <w:sz w:val="27"/>
          <w:szCs w:val="27"/>
          <w:lang w:eastAsia="ru-RU"/>
        </w:rPr>
        <w:t>ет</w:t>
      </w:r>
      <w:r w:rsidR="00433B5A" w:rsidRPr="00A20061">
        <w:rPr>
          <w:rFonts w:ascii="Times New Roman" w:eastAsia="Times New Roman" w:hAnsi="Times New Roman" w:cs="Times New Roman"/>
          <w:sz w:val="27"/>
          <w:szCs w:val="27"/>
          <w:lang w:eastAsia="ru-RU"/>
        </w:rPr>
        <w:t xml:space="preserve">ственности и заинтересованности ответственных исполнителей </w:t>
      </w:r>
      <w:r w:rsidR="000A3C0D" w:rsidRPr="00A20061">
        <w:rPr>
          <w:rFonts w:ascii="Times New Roman" w:eastAsia="Times New Roman" w:hAnsi="Times New Roman" w:cs="Times New Roman"/>
          <w:sz w:val="27"/>
          <w:szCs w:val="27"/>
          <w:lang w:eastAsia="ru-RU"/>
        </w:rPr>
        <w:t xml:space="preserve">муниципальных программ </w:t>
      </w:r>
      <w:proofErr w:type="spellStart"/>
      <w:r w:rsidR="000A3C0D" w:rsidRPr="00A20061">
        <w:rPr>
          <w:rFonts w:ascii="Times New Roman" w:eastAsia="Times New Roman" w:hAnsi="Times New Roman" w:cs="Times New Roman"/>
          <w:sz w:val="27"/>
          <w:szCs w:val="27"/>
          <w:lang w:eastAsia="ru-RU"/>
        </w:rPr>
        <w:t>Даусузского</w:t>
      </w:r>
      <w:proofErr w:type="spellEnd"/>
      <w:r w:rsidR="000A3C0D" w:rsidRPr="00A20061">
        <w:rPr>
          <w:rFonts w:ascii="Times New Roman" w:eastAsia="Times New Roman" w:hAnsi="Times New Roman" w:cs="Times New Roman"/>
          <w:sz w:val="27"/>
          <w:szCs w:val="27"/>
          <w:lang w:eastAsia="ru-RU"/>
        </w:rPr>
        <w:t xml:space="preserve"> сельского поселения за достижение целей в сфере социально-экономического развития </w:t>
      </w:r>
      <w:proofErr w:type="spellStart"/>
      <w:r w:rsidR="000A3C0D" w:rsidRPr="00A20061">
        <w:rPr>
          <w:rFonts w:ascii="Times New Roman" w:eastAsia="Times New Roman" w:hAnsi="Times New Roman" w:cs="Times New Roman"/>
          <w:sz w:val="27"/>
          <w:szCs w:val="27"/>
          <w:lang w:eastAsia="ru-RU"/>
        </w:rPr>
        <w:t>Даусузского</w:t>
      </w:r>
      <w:proofErr w:type="spellEnd"/>
      <w:r w:rsidR="000A3C0D" w:rsidRPr="00A20061">
        <w:rPr>
          <w:rFonts w:ascii="Times New Roman" w:eastAsia="Times New Roman" w:hAnsi="Times New Roman" w:cs="Times New Roman"/>
          <w:sz w:val="27"/>
          <w:szCs w:val="27"/>
          <w:lang w:eastAsia="ru-RU"/>
        </w:rPr>
        <w:t xml:space="preserve"> сельского поселения.</w:t>
      </w:r>
    </w:p>
    <w:p w:rsidR="00764A08" w:rsidRPr="00A20061" w:rsidRDefault="00764A08" w:rsidP="00A20061">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Будет продолжена работа по переходу на «эффективный контракт»,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w:t>
      </w:r>
    </w:p>
    <w:p w:rsidR="007C3D81" w:rsidRPr="00A20061" w:rsidRDefault="001549E5" w:rsidP="00A2006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Формировани</w:t>
      </w:r>
      <w:r w:rsidR="00A84AC2" w:rsidRPr="00A20061">
        <w:rPr>
          <w:rFonts w:ascii="Times New Roman" w:eastAsia="Times New Roman" w:hAnsi="Times New Roman" w:cs="Times New Roman"/>
          <w:sz w:val="27"/>
          <w:szCs w:val="27"/>
          <w:lang w:eastAsia="ru-RU"/>
        </w:rPr>
        <w:t xml:space="preserve">е расходов бюджета </w:t>
      </w:r>
      <w:proofErr w:type="spellStart"/>
      <w:r w:rsidR="00A84AC2" w:rsidRPr="00A20061">
        <w:rPr>
          <w:rFonts w:ascii="Times New Roman" w:eastAsia="Times New Roman" w:hAnsi="Times New Roman" w:cs="Times New Roman"/>
          <w:sz w:val="27"/>
          <w:szCs w:val="27"/>
          <w:lang w:eastAsia="ru-RU"/>
        </w:rPr>
        <w:t>Даусузского</w:t>
      </w:r>
      <w:proofErr w:type="spellEnd"/>
      <w:r w:rsidRPr="00A20061">
        <w:rPr>
          <w:rFonts w:ascii="Times New Roman" w:eastAsia="Times New Roman" w:hAnsi="Times New Roman" w:cs="Times New Roman"/>
          <w:sz w:val="27"/>
          <w:szCs w:val="27"/>
          <w:lang w:eastAsia="ru-RU"/>
        </w:rPr>
        <w:t xml:space="preserve"> сельского поселения на 201</w:t>
      </w:r>
      <w:r w:rsidR="00D4098A">
        <w:rPr>
          <w:rFonts w:ascii="Times New Roman" w:eastAsia="Times New Roman" w:hAnsi="Times New Roman" w:cs="Times New Roman"/>
          <w:sz w:val="27"/>
          <w:szCs w:val="27"/>
          <w:lang w:eastAsia="ru-RU"/>
        </w:rPr>
        <w:t>7</w:t>
      </w:r>
      <w:r w:rsidRPr="00A20061">
        <w:rPr>
          <w:rFonts w:ascii="Times New Roman" w:eastAsia="Times New Roman" w:hAnsi="Times New Roman" w:cs="Times New Roman"/>
          <w:sz w:val="27"/>
          <w:szCs w:val="27"/>
          <w:lang w:eastAsia="ru-RU"/>
        </w:rPr>
        <w:t xml:space="preserve"> </w:t>
      </w:r>
      <w:r w:rsidR="006136F2">
        <w:rPr>
          <w:rFonts w:ascii="Times New Roman" w:eastAsia="Times New Roman" w:hAnsi="Times New Roman" w:cs="Times New Roman"/>
          <w:sz w:val="27"/>
          <w:szCs w:val="27"/>
          <w:lang w:eastAsia="ru-RU"/>
        </w:rPr>
        <w:t>-</w:t>
      </w:r>
      <w:r w:rsidR="00D4098A">
        <w:rPr>
          <w:rFonts w:ascii="Times New Roman" w:eastAsia="Times New Roman" w:hAnsi="Times New Roman" w:cs="Times New Roman"/>
          <w:sz w:val="27"/>
          <w:szCs w:val="27"/>
          <w:lang w:eastAsia="ru-RU"/>
        </w:rPr>
        <w:t>2019</w:t>
      </w:r>
      <w:r w:rsidR="007C3D81"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год</w:t>
      </w:r>
      <w:r w:rsidR="007C3D81" w:rsidRPr="00A20061">
        <w:rPr>
          <w:rFonts w:ascii="Times New Roman" w:eastAsia="Times New Roman" w:hAnsi="Times New Roman" w:cs="Times New Roman"/>
          <w:sz w:val="27"/>
          <w:szCs w:val="27"/>
          <w:lang w:eastAsia="ru-RU"/>
        </w:rPr>
        <w:t>ы предусматривает сокращение на 5 процентов расходов на закупку товаров, работ и услуг для государственных</w:t>
      </w:r>
      <w:r w:rsidR="006136F2">
        <w:rPr>
          <w:rFonts w:ascii="Times New Roman" w:eastAsia="Times New Roman" w:hAnsi="Times New Roman" w:cs="Times New Roman"/>
          <w:sz w:val="27"/>
          <w:szCs w:val="27"/>
          <w:lang w:eastAsia="ru-RU"/>
        </w:rPr>
        <w:t xml:space="preserve"> </w:t>
      </w:r>
      <w:r w:rsidR="007C3D81" w:rsidRPr="00A20061">
        <w:rPr>
          <w:rFonts w:ascii="Times New Roman" w:eastAsia="Times New Roman" w:hAnsi="Times New Roman" w:cs="Times New Roman"/>
          <w:sz w:val="27"/>
          <w:szCs w:val="27"/>
          <w:lang w:eastAsia="ru-RU"/>
        </w:rPr>
        <w:t xml:space="preserve">(муниципальных) нужд (за исключением финансирования муниципальных бюджетных учреждений).  </w:t>
      </w:r>
    </w:p>
    <w:p w:rsidR="007C3D81" w:rsidRPr="00A20061" w:rsidRDefault="007C3D81" w:rsidP="00A2006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lastRenderedPageBreak/>
        <w:t>При формировании бюд</w:t>
      </w:r>
      <w:r w:rsidR="00D4098A">
        <w:rPr>
          <w:rFonts w:ascii="Times New Roman" w:eastAsia="Times New Roman" w:hAnsi="Times New Roman" w:cs="Times New Roman"/>
          <w:sz w:val="27"/>
          <w:szCs w:val="27"/>
          <w:lang w:eastAsia="ru-RU"/>
        </w:rPr>
        <w:t>жета сельского поселения на 2017-2019</w:t>
      </w:r>
      <w:r w:rsidRPr="00A20061">
        <w:rPr>
          <w:rFonts w:ascii="Times New Roman" w:eastAsia="Times New Roman" w:hAnsi="Times New Roman" w:cs="Times New Roman"/>
          <w:sz w:val="27"/>
          <w:szCs w:val="27"/>
          <w:lang w:eastAsia="ru-RU"/>
        </w:rPr>
        <w:t xml:space="preserve"> годы будут учтены объемы принятых обязательств с учетом прекращающихся расходных обязательств ограниченного срока действия и изменения контингента получателей.</w:t>
      </w:r>
    </w:p>
    <w:p w:rsidR="00252BA7" w:rsidRPr="00A20061" w:rsidRDefault="007C3D81" w:rsidP="00A2006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Продолжается оптимизация расходов по содержанию органов власти местного самоуправления на основе нормирования управленческих расходов в части материальн</w:t>
      </w:r>
      <w:r w:rsidR="00752C59" w:rsidRPr="00A20061">
        <w:rPr>
          <w:rFonts w:ascii="Times New Roman" w:eastAsia="Times New Roman" w:hAnsi="Times New Roman" w:cs="Times New Roman"/>
          <w:sz w:val="27"/>
          <w:szCs w:val="27"/>
          <w:lang w:eastAsia="ru-RU"/>
        </w:rPr>
        <w:t>ых за</w:t>
      </w:r>
      <w:r w:rsidRPr="00A20061">
        <w:rPr>
          <w:rFonts w:ascii="Times New Roman" w:eastAsia="Times New Roman" w:hAnsi="Times New Roman" w:cs="Times New Roman"/>
          <w:sz w:val="27"/>
          <w:szCs w:val="27"/>
          <w:lang w:eastAsia="ru-RU"/>
        </w:rPr>
        <w:t xml:space="preserve">трат. </w:t>
      </w:r>
    </w:p>
    <w:p w:rsidR="00252BA7" w:rsidRPr="00A20061" w:rsidRDefault="00252BA7" w:rsidP="00A2006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p>
    <w:p w:rsidR="007C3D81" w:rsidRDefault="00252BA7" w:rsidP="0033727C">
      <w:pPr>
        <w:spacing w:before="100" w:beforeAutospacing="1" w:after="100" w:afterAutospacing="1" w:line="240" w:lineRule="auto"/>
        <w:ind w:firstLine="708"/>
        <w:contextualSpacing/>
        <w:jc w:val="center"/>
        <w:rPr>
          <w:rFonts w:ascii="Times New Roman" w:eastAsia="Times New Roman" w:hAnsi="Times New Roman" w:cs="Times New Roman"/>
          <w:b/>
          <w:sz w:val="27"/>
          <w:szCs w:val="27"/>
          <w:lang w:eastAsia="ru-RU"/>
        </w:rPr>
      </w:pPr>
      <w:r w:rsidRPr="00A20061">
        <w:rPr>
          <w:rFonts w:ascii="Times New Roman" w:eastAsia="Times New Roman" w:hAnsi="Times New Roman" w:cs="Times New Roman"/>
          <w:b/>
          <w:sz w:val="27"/>
          <w:szCs w:val="27"/>
          <w:lang w:eastAsia="ru-RU"/>
        </w:rPr>
        <w:t>Развитие межбюджетных отношений</w:t>
      </w:r>
    </w:p>
    <w:p w:rsidR="00764A08" w:rsidRPr="00764A08" w:rsidRDefault="00764A08" w:rsidP="0033727C">
      <w:pPr>
        <w:spacing w:before="100" w:beforeAutospacing="1" w:after="100" w:afterAutospacing="1" w:line="240" w:lineRule="auto"/>
        <w:ind w:firstLine="708"/>
        <w:contextualSpacing/>
        <w:jc w:val="center"/>
        <w:rPr>
          <w:rFonts w:ascii="Times New Roman" w:eastAsia="Times New Roman" w:hAnsi="Times New Roman" w:cs="Times New Roman"/>
          <w:sz w:val="20"/>
          <w:szCs w:val="20"/>
          <w:lang w:eastAsia="ru-RU"/>
        </w:rPr>
      </w:pPr>
    </w:p>
    <w:p w:rsidR="007C3D81" w:rsidRPr="00A20061" w:rsidRDefault="00760F86" w:rsidP="00A2006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Очередной бюджетный период станет важным этапом развития межбюджетных отношений в связи с необходимостью принятия трехлетних бюджетов в программном формате, обеспечение реализации Указов Президента Российской Федерации и дальнейшего изменения в разграничении полномочий. В этих условиях должны быть исключены риски несбаланси</w:t>
      </w:r>
      <w:r w:rsidR="00286E6F" w:rsidRPr="00A20061">
        <w:rPr>
          <w:rFonts w:ascii="Times New Roman" w:eastAsia="Times New Roman" w:hAnsi="Times New Roman" w:cs="Times New Roman"/>
          <w:sz w:val="27"/>
          <w:szCs w:val="27"/>
          <w:lang w:eastAsia="ru-RU"/>
        </w:rPr>
        <w:t>р</w:t>
      </w:r>
      <w:r w:rsidRPr="00A20061">
        <w:rPr>
          <w:rFonts w:ascii="Times New Roman" w:eastAsia="Times New Roman" w:hAnsi="Times New Roman" w:cs="Times New Roman"/>
          <w:sz w:val="27"/>
          <w:szCs w:val="27"/>
          <w:lang w:eastAsia="ru-RU"/>
        </w:rPr>
        <w:t>ованности местных бюджетов</w:t>
      </w:r>
      <w:r w:rsidR="00286E6F" w:rsidRPr="00A20061">
        <w:rPr>
          <w:rFonts w:ascii="Times New Roman" w:eastAsia="Times New Roman" w:hAnsi="Times New Roman" w:cs="Times New Roman"/>
          <w:sz w:val="27"/>
          <w:szCs w:val="27"/>
          <w:lang w:eastAsia="ru-RU"/>
        </w:rPr>
        <w:t>.</w:t>
      </w:r>
      <w:r w:rsidR="00D673F8" w:rsidRPr="00A20061">
        <w:rPr>
          <w:rFonts w:ascii="Times New Roman" w:eastAsia="Times New Roman" w:hAnsi="Times New Roman" w:cs="Times New Roman"/>
          <w:sz w:val="27"/>
          <w:szCs w:val="27"/>
          <w:lang w:eastAsia="ru-RU"/>
        </w:rPr>
        <w:t xml:space="preserve"> При этом большая часть расходов на реализацию муниципальных проектов дотационных территорий будет осуществляться за счет средств республиканского бюджета. В целях реализации </w:t>
      </w:r>
      <w:r w:rsidRPr="00A20061">
        <w:rPr>
          <w:rFonts w:ascii="Times New Roman" w:eastAsia="Times New Roman" w:hAnsi="Times New Roman" w:cs="Times New Roman"/>
          <w:sz w:val="27"/>
          <w:szCs w:val="27"/>
          <w:lang w:eastAsia="ru-RU"/>
        </w:rPr>
        <w:t xml:space="preserve"> </w:t>
      </w:r>
      <w:r w:rsidR="00D673F8" w:rsidRPr="00A20061">
        <w:rPr>
          <w:rFonts w:ascii="Times New Roman" w:eastAsia="Times New Roman" w:hAnsi="Times New Roman" w:cs="Times New Roman"/>
          <w:sz w:val="27"/>
          <w:szCs w:val="27"/>
          <w:lang w:eastAsia="ru-RU"/>
        </w:rPr>
        <w:t xml:space="preserve">Указов Президента Российской Федерации бюджету сельского поселения предусматривается предоставление дополнительной финансовой помощи из республиканского бюджета на повышение заработной платы отдельным категориям работников бюджетной сферы. Особое внимание будет уделено недопущению образования просроченной кредиторской задолженности.  </w:t>
      </w:r>
    </w:p>
    <w:p w:rsidR="007C3D81" w:rsidRDefault="008D4E7A" w:rsidP="00A2006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В целях повышения прозрачности и открытости бюджетного процесса в информационно-телекоммуникационной сети «Интернет» будет регулярно </w:t>
      </w:r>
      <w:proofErr w:type="gramStart"/>
      <w:r w:rsidRPr="00A20061">
        <w:rPr>
          <w:rFonts w:ascii="Times New Roman" w:eastAsia="Times New Roman" w:hAnsi="Times New Roman" w:cs="Times New Roman"/>
          <w:sz w:val="27"/>
          <w:szCs w:val="27"/>
          <w:lang w:eastAsia="ru-RU"/>
        </w:rPr>
        <w:t>размещаться</w:t>
      </w:r>
      <w:proofErr w:type="gramEnd"/>
      <w:r w:rsidRPr="00A20061">
        <w:rPr>
          <w:rFonts w:ascii="Times New Roman" w:eastAsia="Times New Roman" w:hAnsi="Times New Roman" w:cs="Times New Roman"/>
          <w:sz w:val="27"/>
          <w:szCs w:val="27"/>
          <w:lang w:eastAsia="ru-RU"/>
        </w:rPr>
        <w:t xml:space="preserve"> и обновляться на официальном сайте  Администрации </w:t>
      </w:r>
      <w:proofErr w:type="spellStart"/>
      <w:r w:rsidRPr="00A20061">
        <w:rPr>
          <w:rFonts w:ascii="Times New Roman" w:eastAsia="Times New Roman" w:hAnsi="Times New Roman" w:cs="Times New Roman"/>
          <w:sz w:val="27"/>
          <w:szCs w:val="27"/>
          <w:lang w:eastAsia="ru-RU"/>
        </w:rPr>
        <w:t>Даусузского</w:t>
      </w:r>
      <w:proofErr w:type="spellEnd"/>
      <w:r w:rsidRPr="00A20061">
        <w:rPr>
          <w:rFonts w:ascii="Times New Roman" w:eastAsia="Times New Roman" w:hAnsi="Times New Roman" w:cs="Times New Roman"/>
          <w:sz w:val="27"/>
          <w:szCs w:val="27"/>
          <w:lang w:eastAsia="ru-RU"/>
        </w:rPr>
        <w:t xml:space="preserve"> сельского поселения информация о параметрах бюджета, планируемых и достигнутых результатах использования бюджетных средств, а также данные о принятии и исполнении бюджета поселения. Обеспечение открытости и подконтрольности бюджетного процесса будет способствовать проведение публичных слушаний, по проекту бюджета сельского поселения, отчету о его исполнении, а также о наиболее крупных муниципальных закупках.     </w:t>
      </w:r>
    </w:p>
    <w:p w:rsidR="00961084" w:rsidRDefault="00961084" w:rsidP="00A2006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p>
    <w:p w:rsidR="00961084" w:rsidRDefault="00961084" w:rsidP="00961084">
      <w:pPr>
        <w:spacing w:before="100" w:beforeAutospacing="1" w:after="100" w:afterAutospacing="1" w:line="240" w:lineRule="auto"/>
        <w:ind w:firstLine="708"/>
        <w:contextualSpacing/>
        <w:jc w:val="center"/>
        <w:rPr>
          <w:rFonts w:ascii="Times New Roman" w:eastAsia="Times New Roman" w:hAnsi="Times New Roman" w:cs="Times New Roman"/>
          <w:b/>
          <w:sz w:val="27"/>
          <w:szCs w:val="27"/>
          <w:lang w:eastAsia="ru-RU"/>
        </w:rPr>
      </w:pPr>
      <w:r w:rsidRPr="00961084">
        <w:rPr>
          <w:rFonts w:ascii="Times New Roman" w:eastAsia="Times New Roman" w:hAnsi="Times New Roman" w:cs="Times New Roman"/>
          <w:b/>
          <w:sz w:val="27"/>
          <w:szCs w:val="27"/>
          <w:lang w:eastAsia="ru-RU"/>
        </w:rPr>
        <w:t xml:space="preserve">Развитие и повышение эффективности </w:t>
      </w:r>
      <w:proofErr w:type="gramStart"/>
      <w:r w:rsidRPr="00961084">
        <w:rPr>
          <w:rFonts w:ascii="Times New Roman" w:eastAsia="Times New Roman" w:hAnsi="Times New Roman" w:cs="Times New Roman"/>
          <w:b/>
          <w:sz w:val="27"/>
          <w:szCs w:val="27"/>
          <w:lang w:eastAsia="ru-RU"/>
        </w:rPr>
        <w:t>муниципального</w:t>
      </w:r>
      <w:proofErr w:type="gramEnd"/>
    </w:p>
    <w:p w:rsidR="00961084" w:rsidRPr="00961084" w:rsidRDefault="00961084" w:rsidP="00961084">
      <w:pPr>
        <w:spacing w:before="100" w:beforeAutospacing="1" w:after="100" w:afterAutospacing="1" w:line="240" w:lineRule="auto"/>
        <w:ind w:firstLine="708"/>
        <w:contextualSpacing/>
        <w:jc w:val="center"/>
        <w:rPr>
          <w:rFonts w:ascii="Times New Roman" w:eastAsia="Times New Roman" w:hAnsi="Times New Roman" w:cs="Times New Roman"/>
          <w:b/>
          <w:sz w:val="27"/>
          <w:szCs w:val="27"/>
          <w:lang w:eastAsia="ru-RU"/>
        </w:rPr>
      </w:pPr>
      <w:r w:rsidRPr="00961084">
        <w:rPr>
          <w:rFonts w:ascii="Times New Roman" w:eastAsia="Times New Roman" w:hAnsi="Times New Roman" w:cs="Times New Roman"/>
          <w:b/>
          <w:sz w:val="27"/>
          <w:szCs w:val="27"/>
          <w:lang w:eastAsia="ru-RU"/>
        </w:rPr>
        <w:t>финансового контроля</w:t>
      </w:r>
    </w:p>
    <w:p w:rsidR="00A76A67" w:rsidRDefault="007C3D81" w:rsidP="00B26050">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 </w:t>
      </w:r>
      <w:r w:rsidR="001549E5" w:rsidRPr="00A20061">
        <w:rPr>
          <w:rFonts w:ascii="Times New Roman" w:eastAsia="Times New Roman" w:hAnsi="Times New Roman" w:cs="Times New Roman"/>
          <w:sz w:val="27"/>
          <w:szCs w:val="27"/>
          <w:lang w:eastAsia="ru-RU"/>
        </w:rPr>
        <w:t xml:space="preserve"> </w:t>
      </w:r>
    </w:p>
    <w:p w:rsidR="004B5BF1" w:rsidRDefault="00961084" w:rsidP="00B26050">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текущем году и среднесрочной перспективе получит дальнейшее развитие система муниципального финансового контроля </w:t>
      </w:r>
      <w:proofErr w:type="spellStart"/>
      <w:r>
        <w:rPr>
          <w:rFonts w:ascii="Times New Roman" w:eastAsia="Times New Roman" w:hAnsi="Times New Roman" w:cs="Times New Roman"/>
          <w:sz w:val="27"/>
          <w:szCs w:val="27"/>
          <w:lang w:eastAsia="ru-RU"/>
        </w:rPr>
        <w:t>Даусузского</w:t>
      </w:r>
      <w:proofErr w:type="spellEnd"/>
      <w:r>
        <w:rPr>
          <w:rFonts w:ascii="Times New Roman" w:eastAsia="Times New Roman" w:hAnsi="Times New Roman" w:cs="Times New Roman"/>
          <w:sz w:val="27"/>
          <w:szCs w:val="27"/>
          <w:lang w:eastAsia="ru-RU"/>
        </w:rPr>
        <w:t xml:space="preserve"> сельского поселения. </w:t>
      </w:r>
      <w:proofErr w:type="gramStart"/>
      <w:r>
        <w:rPr>
          <w:rFonts w:ascii="Times New Roman" w:eastAsia="Times New Roman" w:hAnsi="Times New Roman" w:cs="Times New Roman"/>
          <w:sz w:val="27"/>
          <w:szCs w:val="27"/>
          <w:lang w:eastAsia="ru-RU"/>
        </w:rPr>
        <w:t>В связи с внесенными Федеральным законом от 23.07.2013 №252-ФЗ «О внесении изменений в Бюджетный кодекс Российской Федерации и отдельные законодательные акты  Российской Федерации» изменениями в Бюджетный кодекс Российской Федерации в части регулирования государственного (муниципального) финансового контроля и ответственности за нарушение бюджетного законодательства Российской Федерации, а также на основании Федерального закона от 05.04.2013 №44-ФЗ «О контрактной системе в сфере закупок товаров</w:t>
      </w:r>
      <w:proofErr w:type="gramEnd"/>
      <w:r>
        <w:rPr>
          <w:rFonts w:ascii="Times New Roman" w:eastAsia="Times New Roman" w:hAnsi="Times New Roman" w:cs="Times New Roman"/>
          <w:sz w:val="27"/>
          <w:szCs w:val="27"/>
          <w:lang w:eastAsia="ru-RU"/>
        </w:rPr>
        <w:t>, работ, услуг для обеспечения государственных и муниципальных нужд»</w:t>
      </w:r>
      <w:r w:rsidR="00E7325B">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p>
    <w:p w:rsidR="00961084" w:rsidRDefault="00E7325B" w:rsidP="00B26050">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Вместе с тем при организации этой работы необходимо исключить возможное дублирование контрольных функций финансового контроля. Главная задача этой работы – организация действенного, компетентного</w:t>
      </w:r>
      <w:r w:rsidR="004B5BF1">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и всеобъемлющего контроля за эффективным использованием бюджетных сре</w:t>
      </w:r>
      <w:proofErr w:type="gramStart"/>
      <w:r>
        <w:rPr>
          <w:rFonts w:ascii="Times New Roman" w:eastAsia="Times New Roman" w:hAnsi="Times New Roman" w:cs="Times New Roman"/>
          <w:sz w:val="27"/>
          <w:szCs w:val="27"/>
          <w:lang w:eastAsia="ru-RU"/>
        </w:rPr>
        <w:t>дств в ц</w:t>
      </w:r>
      <w:proofErr w:type="gramEnd"/>
      <w:r>
        <w:rPr>
          <w:rFonts w:ascii="Times New Roman" w:eastAsia="Times New Roman" w:hAnsi="Times New Roman" w:cs="Times New Roman"/>
          <w:sz w:val="27"/>
          <w:szCs w:val="27"/>
          <w:lang w:eastAsia="ru-RU"/>
        </w:rPr>
        <w:t xml:space="preserve">елях  </w:t>
      </w:r>
      <w:r w:rsidR="004B5BF1">
        <w:rPr>
          <w:rFonts w:ascii="Times New Roman" w:eastAsia="Times New Roman" w:hAnsi="Times New Roman" w:cs="Times New Roman"/>
          <w:sz w:val="27"/>
          <w:szCs w:val="27"/>
          <w:lang w:eastAsia="ru-RU"/>
        </w:rPr>
        <w:t xml:space="preserve">повышения качества </w:t>
      </w:r>
      <w:r w:rsidR="004B5BF1">
        <w:rPr>
          <w:rFonts w:ascii="Times New Roman" w:eastAsia="Times New Roman" w:hAnsi="Times New Roman" w:cs="Times New Roman"/>
          <w:sz w:val="27"/>
          <w:szCs w:val="27"/>
          <w:lang w:eastAsia="ru-RU"/>
        </w:rPr>
        <w:lastRenderedPageBreak/>
        <w:t xml:space="preserve">управления финансами и результативности муниципальных программ </w:t>
      </w:r>
      <w:proofErr w:type="spellStart"/>
      <w:r w:rsidR="004B5BF1">
        <w:rPr>
          <w:rFonts w:ascii="Times New Roman" w:eastAsia="Times New Roman" w:hAnsi="Times New Roman" w:cs="Times New Roman"/>
          <w:sz w:val="27"/>
          <w:szCs w:val="27"/>
          <w:lang w:eastAsia="ru-RU"/>
        </w:rPr>
        <w:t>Даусузского</w:t>
      </w:r>
      <w:proofErr w:type="spellEnd"/>
      <w:r w:rsidR="004B5BF1">
        <w:rPr>
          <w:rFonts w:ascii="Times New Roman" w:eastAsia="Times New Roman" w:hAnsi="Times New Roman" w:cs="Times New Roman"/>
          <w:sz w:val="27"/>
          <w:szCs w:val="27"/>
          <w:lang w:eastAsia="ru-RU"/>
        </w:rPr>
        <w:t xml:space="preserve"> сельского поселения.</w:t>
      </w:r>
    </w:p>
    <w:p w:rsidR="004B5BF1" w:rsidRDefault="004B5BF1" w:rsidP="00A20061">
      <w:pPr>
        <w:spacing w:after="0" w:line="240" w:lineRule="auto"/>
        <w:contextualSpacing/>
        <w:jc w:val="center"/>
        <w:rPr>
          <w:rFonts w:ascii="Times New Roman" w:eastAsia="Times New Roman" w:hAnsi="Times New Roman" w:cs="Times New Roman"/>
          <w:b/>
          <w:sz w:val="27"/>
          <w:szCs w:val="27"/>
          <w:lang w:eastAsia="ru-RU"/>
        </w:rPr>
      </w:pPr>
    </w:p>
    <w:p w:rsidR="001549E5" w:rsidRPr="00A20061" w:rsidRDefault="001549E5" w:rsidP="00A20061">
      <w:pPr>
        <w:spacing w:after="0" w:line="240" w:lineRule="auto"/>
        <w:contextualSpacing/>
        <w:jc w:val="center"/>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b/>
          <w:sz w:val="27"/>
          <w:szCs w:val="27"/>
          <w:lang w:eastAsia="ru-RU"/>
        </w:rPr>
        <w:t xml:space="preserve">Основные характеристики бюджета </w:t>
      </w:r>
      <w:proofErr w:type="spellStart"/>
      <w:r w:rsidR="00A84AC2" w:rsidRPr="00A20061">
        <w:rPr>
          <w:rFonts w:ascii="Times New Roman" w:eastAsia="Times New Roman" w:hAnsi="Times New Roman" w:cs="Times New Roman"/>
          <w:b/>
          <w:bCs/>
          <w:sz w:val="27"/>
          <w:szCs w:val="27"/>
          <w:lang w:eastAsia="ru-RU"/>
        </w:rPr>
        <w:t>Даусузского</w:t>
      </w:r>
      <w:proofErr w:type="spellEnd"/>
      <w:r w:rsidRPr="00A20061">
        <w:rPr>
          <w:rFonts w:ascii="Times New Roman" w:eastAsia="Times New Roman" w:hAnsi="Times New Roman" w:cs="Times New Roman"/>
          <w:b/>
          <w:bCs/>
          <w:sz w:val="27"/>
          <w:szCs w:val="27"/>
          <w:lang w:eastAsia="ru-RU"/>
        </w:rPr>
        <w:t xml:space="preserve"> </w:t>
      </w:r>
      <w:r w:rsidRPr="00A20061">
        <w:rPr>
          <w:rFonts w:ascii="Times New Roman" w:eastAsia="Times New Roman" w:hAnsi="Times New Roman" w:cs="Times New Roman"/>
          <w:b/>
          <w:sz w:val="27"/>
          <w:szCs w:val="27"/>
          <w:lang w:eastAsia="ru-RU"/>
        </w:rPr>
        <w:t xml:space="preserve">сельского поселения </w:t>
      </w:r>
      <w:r w:rsidRPr="00A20061">
        <w:rPr>
          <w:rFonts w:ascii="Times New Roman" w:eastAsia="Times New Roman" w:hAnsi="Times New Roman" w:cs="Times New Roman"/>
          <w:bCs/>
          <w:sz w:val="27"/>
          <w:szCs w:val="27"/>
          <w:lang w:eastAsia="ru-RU"/>
        </w:rPr>
        <w:t xml:space="preserve"> </w:t>
      </w:r>
    </w:p>
    <w:p w:rsidR="001549E5" w:rsidRPr="004B5BF1" w:rsidRDefault="001549E5" w:rsidP="00A20061">
      <w:pPr>
        <w:spacing w:after="0" w:line="240" w:lineRule="auto"/>
        <w:contextualSpacing/>
        <w:jc w:val="center"/>
        <w:rPr>
          <w:rFonts w:ascii="Times New Roman" w:eastAsia="Times New Roman" w:hAnsi="Times New Roman" w:cs="Times New Roman"/>
          <w:b/>
          <w:sz w:val="36"/>
          <w:szCs w:val="36"/>
          <w:lang w:eastAsia="ru-RU"/>
        </w:rPr>
      </w:pPr>
    </w:p>
    <w:p w:rsidR="00A20B93" w:rsidRDefault="001549E5" w:rsidP="001549E5">
      <w:pPr>
        <w:shd w:val="clear" w:color="auto" w:fill="FFFFFF"/>
        <w:tabs>
          <w:tab w:val="left" w:pos="709"/>
        </w:tabs>
        <w:spacing w:after="0" w:line="240" w:lineRule="auto"/>
        <w:contextualSpacing/>
        <w:jc w:val="both"/>
        <w:rPr>
          <w:rFonts w:ascii="Times New Roman" w:eastAsia="Times New Roman" w:hAnsi="Times New Roman" w:cs="Times New Roman"/>
          <w:sz w:val="24"/>
          <w:szCs w:val="24"/>
          <w:lang w:eastAsia="ru-RU"/>
        </w:rPr>
      </w:pPr>
      <w:r w:rsidRPr="00A20061">
        <w:rPr>
          <w:rFonts w:ascii="Times New Roman" w:eastAsia="Times New Roman" w:hAnsi="Times New Roman" w:cs="Times New Roman"/>
          <w:b/>
          <w:bCs/>
          <w:sz w:val="27"/>
          <w:szCs w:val="27"/>
          <w:lang w:eastAsia="ru-RU"/>
        </w:rPr>
        <w:tab/>
      </w:r>
      <w:proofErr w:type="gramStart"/>
      <w:r w:rsidRPr="00A20061">
        <w:rPr>
          <w:rFonts w:ascii="Times New Roman" w:eastAsia="Times New Roman" w:hAnsi="Times New Roman" w:cs="Times New Roman"/>
          <w:bCs/>
          <w:sz w:val="27"/>
          <w:szCs w:val="27"/>
          <w:lang w:eastAsia="ru-RU"/>
        </w:rPr>
        <w:t>Основные</w:t>
      </w:r>
      <w:r w:rsidR="00A84AC2" w:rsidRPr="00A20061">
        <w:rPr>
          <w:rFonts w:ascii="Times New Roman" w:eastAsia="Times New Roman" w:hAnsi="Times New Roman" w:cs="Times New Roman"/>
          <w:bCs/>
          <w:sz w:val="27"/>
          <w:szCs w:val="27"/>
          <w:lang w:eastAsia="ru-RU"/>
        </w:rPr>
        <w:t xml:space="preserve"> параметры </w:t>
      </w:r>
      <w:r w:rsidR="00CA59D4" w:rsidRPr="00A20061">
        <w:rPr>
          <w:rFonts w:ascii="Times New Roman" w:eastAsia="Times New Roman" w:hAnsi="Times New Roman" w:cs="Times New Roman"/>
          <w:bCs/>
          <w:sz w:val="27"/>
          <w:szCs w:val="27"/>
          <w:lang w:eastAsia="ru-RU"/>
        </w:rPr>
        <w:t xml:space="preserve">проекта </w:t>
      </w:r>
      <w:r w:rsidR="00A84AC2" w:rsidRPr="00A20061">
        <w:rPr>
          <w:rFonts w:ascii="Times New Roman" w:eastAsia="Times New Roman" w:hAnsi="Times New Roman" w:cs="Times New Roman"/>
          <w:bCs/>
          <w:sz w:val="27"/>
          <w:szCs w:val="27"/>
          <w:lang w:eastAsia="ru-RU"/>
        </w:rPr>
        <w:t xml:space="preserve">бюджета </w:t>
      </w:r>
      <w:proofErr w:type="spellStart"/>
      <w:r w:rsidR="00A84AC2" w:rsidRPr="00A20061">
        <w:rPr>
          <w:rFonts w:ascii="Times New Roman" w:eastAsia="Times New Roman" w:hAnsi="Times New Roman" w:cs="Times New Roman"/>
          <w:bCs/>
          <w:sz w:val="27"/>
          <w:szCs w:val="27"/>
          <w:lang w:eastAsia="ru-RU"/>
        </w:rPr>
        <w:t>Даусузского</w:t>
      </w:r>
      <w:proofErr w:type="spellEnd"/>
      <w:r w:rsidRPr="00A20061">
        <w:rPr>
          <w:rFonts w:ascii="Times New Roman" w:eastAsia="Times New Roman" w:hAnsi="Times New Roman" w:cs="Times New Roman"/>
          <w:bCs/>
          <w:sz w:val="27"/>
          <w:szCs w:val="27"/>
          <w:lang w:eastAsia="ru-RU"/>
        </w:rPr>
        <w:t xml:space="preserve"> </w:t>
      </w:r>
      <w:r w:rsidRPr="00A20061">
        <w:rPr>
          <w:rFonts w:ascii="Times New Roman" w:eastAsia="Times New Roman" w:hAnsi="Times New Roman" w:cs="Times New Roman"/>
          <w:sz w:val="27"/>
          <w:szCs w:val="27"/>
          <w:lang w:eastAsia="ru-RU"/>
        </w:rPr>
        <w:t>сельского поселения</w:t>
      </w:r>
      <w:r w:rsidRPr="00A20061">
        <w:rPr>
          <w:rFonts w:ascii="Times New Roman" w:eastAsia="Times New Roman" w:hAnsi="Times New Roman" w:cs="Times New Roman"/>
          <w:b/>
          <w:sz w:val="27"/>
          <w:szCs w:val="27"/>
          <w:lang w:eastAsia="ru-RU"/>
        </w:rPr>
        <w:t xml:space="preserve">  </w:t>
      </w:r>
      <w:r w:rsidRPr="00A20061">
        <w:rPr>
          <w:rFonts w:ascii="Times New Roman" w:eastAsia="Times New Roman" w:hAnsi="Times New Roman" w:cs="Times New Roman"/>
          <w:bCs/>
          <w:sz w:val="27"/>
          <w:szCs w:val="27"/>
          <w:lang w:eastAsia="ru-RU"/>
        </w:rPr>
        <w:t>на 201</w:t>
      </w:r>
      <w:r w:rsidR="00BF704B">
        <w:rPr>
          <w:rFonts w:ascii="Times New Roman" w:eastAsia="Times New Roman" w:hAnsi="Times New Roman" w:cs="Times New Roman"/>
          <w:bCs/>
          <w:sz w:val="27"/>
          <w:szCs w:val="27"/>
          <w:lang w:eastAsia="ru-RU"/>
        </w:rPr>
        <w:t>7</w:t>
      </w:r>
      <w:r w:rsidRPr="00A20061">
        <w:rPr>
          <w:rFonts w:ascii="Times New Roman" w:eastAsia="Times New Roman" w:hAnsi="Times New Roman" w:cs="Times New Roman"/>
          <w:bCs/>
          <w:sz w:val="27"/>
          <w:szCs w:val="27"/>
          <w:lang w:eastAsia="ru-RU"/>
        </w:rPr>
        <w:t xml:space="preserve"> год согласно среднесрочному</w:t>
      </w:r>
      <w:r w:rsidR="00A84AC2" w:rsidRPr="00A20061">
        <w:rPr>
          <w:rFonts w:ascii="Times New Roman" w:eastAsia="Times New Roman" w:hAnsi="Times New Roman" w:cs="Times New Roman"/>
          <w:bCs/>
          <w:sz w:val="27"/>
          <w:szCs w:val="27"/>
          <w:lang w:eastAsia="ru-RU"/>
        </w:rPr>
        <w:t xml:space="preserve"> финансовому плану </w:t>
      </w:r>
      <w:proofErr w:type="spellStart"/>
      <w:r w:rsidR="00A84AC2" w:rsidRPr="00A20061">
        <w:rPr>
          <w:rFonts w:ascii="Times New Roman" w:eastAsia="Times New Roman" w:hAnsi="Times New Roman" w:cs="Times New Roman"/>
          <w:bCs/>
          <w:sz w:val="27"/>
          <w:szCs w:val="27"/>
          <w:lang w:eastAsia="ru-RU"/>
        </w:rPr>
        <w:t>Даусузского</w:t>
      </w:r>
      <w:proofErr w:type="spellEnd"/>
      <w:r w:rsidRPr="00A20061">
        <w:rPr>
          <w:rFonts w:ascii="Times New Roman" w:eastAsia="Times New Roman" w:hAnsi="Times New Roman" w:cs="Times New Roman"/>
          <w:bCs/>
          <w:sz w:val="27"/>
          <w:szCs w:val="27"/>
          <w:lang w:eastAsia="ru-RU"/>
        </w:rPr>
        <w:t xml:space="preserve"> </w:t>
      </w:r>
      <w:r w:rsidRPr="00A20061">
        <w:rPr>
          <w:rFonts w:ascii="Times New Roman" w:eastAsia="Times New Roman" w:hAnsi="Times New Roman" w:cs="Times New Roman"/>
          <w:sz w:val="27"/>
          <w:szCs w:val="27"/>
          <w:lang w:eastAsia="ru-RU"/>
        </w:rPr>
        <w:t>сельского поселения</w:t>
      </w:r>
      <w:r w:rsidRPr="00A20061">
        <w:rPr>
          <w:rFonts w:ascii="Times New Roman" w:eastAsia="Times New Roman" w:hAnsi="Times New Roman" w:cs="Times New Roman"/>
          <w:bCs/>
          <w:sz w:val="27"/>
          <w:szCs w:val="27"/>
          <w:lang w:eastAsia="ru-RU"/>
        </w:rPr>
        <w:t xml:space="preserve"> на 201</w:t>
      </w:r>
      <w:r w:rsidR="00BF704B">
        <w:rPr>
          <w:rFonts w:ascii="Times New Roman" w:eastAsia="Times New Roman" w:hAnsi="Times New Roman" w:cs="Times New Roman"/>
          <w:bCs/>
          <w:sz w:val="27"/>
          <w:szCs w:val="27"/>
          <w:lang w:eastAsia="ru-RU"/>
        </w:rPr>
        <w:t>8</w:t>
      </w:r>
      <w:r w:rsidRPr="00A20061">
        <w:rPr>
          <w:rFonts w:ascii="Times New Roman" w:eastAsia="Times New Roman" w:hAnsi="Times New Roman" w:cs="Times New Roman"/>
          <w:bCs/>
          <w:sz w:val="27"/>
          <w:szCs w:val="27"/>
          <w:lang w:eastAsia="ru-RU"/>
        </w:rPr>
        <w:t>-201</w:t>
      </w:r>
      <w:r w:rsidR="00BF704B">
        <w:rPr>
          <w:rFonts w:ascii="Times New Roman" w:eastAsia="Times New Roman" w:hAnsi="Times New Roman" w:cs="Times New Roman"/>
          <w:bCs/>
          <w:sz w:val="27"/>
          <w:szCs w:val="27"/>
          <w:lang w:eastAsia="ru-RU"/>
        </w:rPr>
        <w:t>9</w:t>
      </w:r>
      <w:r w:rsidRPr="00A20061">
        <w:rPr>
          <w:rFonts w:ascii="Times New Roman" w:eastAsia="Times New Roman" w:hAnsi="Times New Roman" w:cs="Times New Roman"/>
          <w:bCs/>
          <w:sz w:val="27"/>
          <w:szCs w:val="27"/>
          <w:lang w:eastAsia="ru-RU"/>
        </w:rPr>
        <w:t xml:space="preserve"> годы </w:t>
      </w:r>
      <w:r w:rsidR="00AF431E" w:rsidRPr="00A20061">
        <w:rPr>
          <w:rFonts w:ascii="Times New Roman" w:eastAsia="Times New Roman" w:hAnsi="Times New Roman" w:cs="Times New Roman"/>
          <w:sz w:val="27"/>
          <w:szCs w:val="27"/>
          <w:lang w:eastAsia="ru-RU"/>
        </w:rPr>
        <w:t>опре</w:t>
      </w:r>
      <w:r w:rsidR="00AF431E" w:rsidRPr="00A20061">
        <w:rPr>
          <w:rFonts w:ascii="Times New Roman" w:eastAsia="Times New Roman" w:hAnsi="Times New Roman" w:cs="Times New Roman"/>
          <w:sz w:val="27"/>
          <w:szCs w:val="27"/>
          <w:lang w:eastAsia="ru-RU"/>
        </w:rPr>
        <w:softHyphen/>
        <w:t xml:space="preserve">делены </w:t>
      </w:r>
      <w:r w:rsidR="00CA59D4" w:rsidRPr="00A20061">
        <w:rPr>
          <w:rFonts w:ascii="Times New Roman" w:eastAsia="Times New Roman" w:hAnsi="Times New Roman" w:cs="Times New Roman"/>
          <w:sz w:val="27"/>
          <w:szCs w:val="27"/>
          <w:lang w:eastAsia="ru-RU"/>
        </w:rPr>
        <w:t>проектом р</w:t>
      </w:r>
      <w:r w:rsidR="00AF431E" w:rsidRPr="00A20061">
        <w:rPr>
          <w:rFonts w:ascii="Times New Roman" w:eastAsia="Times New Roman" w:hAnsi="Times New Roman" w:cs="Times New Roman"/>
          <w:sz w:val="27"/>
          <w:szCs w:val="27"/>
          <w:lang w:eastAsia="ru-RU"/>
        </w:rPr>
        <w:t>ешени</w:t>
      </w:r>
      <w:r w:rsidR="00CA59D4" w:rsidRPr="00A20061">
        <w:rPr>
          <w:rFonts w:ascii="Times New Roman" w:eastAsia="Times New Roman" w:hAnsi="Times New Roman" w:cs="Times New Roman"/>
          <w:sz w:val="27"/>
          <w:szCs w:val="27"/>
          <w:lang w:eastAsia="ru-RU"/>
        </w:rPr>
        <w:t>я</w:t>
      </w:r>
      <w:r w:rsidR="00AF431E" w:rsidRPr="00A20061">
        <w:rPr>
          <w:rFonts w:ascii="Times New Roman" w:eastAsia="Times New Roman" w:hAnsi="Times New Roman" w:cs="Times New Roman"/>
          <w:sz w:val="27"/>
          <w:szCs w:val="27"/>
          <w:lang w:eastAsia="ru-RU"/>
        </w:rPr>
        <w:t xml:space="preserve"> главы  </w:t>
      </w:r>
      <w:proofErr w:type="spellStart"/>
      <w:r w:rsidR="00AF431E" w:rsidRPr="00A20061">
        <w:rPr>
          <w:rFonts w:ascii="Times New Roman" w:eastAsia="Times New Roman" w:hAnsi="Times New Roman" w:cs="Times New Roman"/>
          <w:sz w:val="27"/>
          <w:szCs w:val="27"/>
          <w:lang w:eastAsia="ru-RU"/>
        </w:rPr>
        <w:t>Даусузского</w:t>
      </w:r>
      <w:proofErr w:type="spellEnd"/>
      <w:r w:rsidR="00AF431E"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сельского поселения</w:t>
      </w:r>
      <w:r w:rsidRPr="00A20061">
        <w:rPr>
          <w:rFonts w:ascii="Times New Roman" w:eastAsia="Times New Roman" w:hAnsi="Times New Roman" w:cs="Times New Roman"/>
          <w:bCs/>
          <w:sz w:val="27"/>
          <w:szCs w:val="27"/>
          <w:lang w:eastAsia="ru-RU"/>
        </w:rPr>
        <w:t xml:space="preserve"> </w:t>
      </w:r>
      <w:r w:rsidRPr="00A20061">
        <w:rPr>
          <w:rFonts w:ascii="Times New Roman" w:eastAsia="Times New Roman" w:hAnsi="Times New Roman" w:cs="Times New Roman"/>
          <w:sz w:val="27"/>
          <w:szCs w:val="27"/>
          <w:lang w:eastAsia="ru-RU"/>
        </w:rPr>
        <w:t xml:space="preserve"> по доходам в сумме </w:t>
      </w:r>
      <w:r w:rsidR="00AF431E" w:rsidRPr="00A20061">
        <w:rPr>
          <w:rFonts w:ascii="Times New Roman" w:eastAsia="Times New Roman" w:hAnsi="Times New Roman" w:cs="Times New Roman"/>
          <w:sz w:val="27"/>
          <w:szCs w:val="27"/>
          <w:lang w:eastAsia="ru-RU"/>
        </w:rPr>
        <w:t>4</w:t>
      </w:r>
      <w:r w:rsidR="00BF704B">
        <w:rPr>
          <w:rFonts w:ascii="Times New Roman" w:eastAsia="Times New Roman" w:hAnsi="Times New Roman" w:cs="Times New Roman"/>
          <w:sz w:val="27"/>
          <w:szCs w:val="27"/>
          <w:lang w:eastAsia="ru-RU"/>
        </w:rPr>
        <w:t>363,5</w:t>
      </w:r>
      <w:r w:rsidRPr="00A20061">
        <w:rPr>
          <w:rFonts w:ascii="Times New Roman" w:eastAsia="Times New Roman" w:hAnsi="Times New Roman" w:cs="Times New Roman"/>
          <w:sz w:val="27"/>
          <w:szCs w:val="27"/>
          <w:lang w:eastAsia="ru-RU"/>
        </w:rPr>
        <w:t xml:space="preserve"> тыс. рублей, в том числе безвозмездные поступления – </w:t>
      </w:r>
      <w:r w:rsidR="00BF704B">
        <w:rPr>
          <w:rFonts w:ascii="Times New Roman" w:eastAsia="Times New Roman" w:hAnsi="Times New Roman" w:cs="Times New Roman"/>
          <w:sz w:val="27"/>
          <w:szCs w:val="27"/>
          <w:lang w:eastAsia="ru-RU"/>
        </w:rPr>
        <w:t>3359,5</w:t>
      </w:r>
      <w:r w:rsidR="00405A07"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 xml:space="preserve">тыс. рублей по расходам в сумме </w:t>
      </w:r>
      <w:r w:rsidR="00AF431E" w:rsidRPr="00A20061">
        <w:rPr>
          <w:rFonts w:ascii="Times New Roman" w:eastAsia="Times New Roman" w:hAnsi="Times New Roman" w:cs="Times New Roman"/>
          <w:sz w:val="27"/>
          <w:szCs w:val="27"/>
          <w:lang w:eastAsia="ru-RU"/>
        </w:rPr>
        <w:t>4</w:t>
      </w:r>
      <w:r w:rsidR="00BF704B">
        <w:rPr>
          <w:rFonts w:ascii="Times New Roman" w:eastAsia="Times New Roman" w:hAnsi="Times New Roman" w:cs="Times New Roman"/>
          <w:sz w:val="27"/>
          <w:szCs w:val="27"/>
          <w:lang w:eastAsia="ru-RU"/>
        </w:rPr>
        <w:t>363,5</w:t>
      </w:r>
      <w:r w:rsidRPr="00A20061">
        <w:rPr>
          <w:rFonts w:ascii="Times New Roman" w:eastAsia="Times New Roman" w:hAnsi="Times New Roman" w:cs="Times New Roman"/>
          <w:sz w:val="27"/>
          <w:szCs w:val="27"/>
          <w:lang w:eastAsia="ru-RU"/>
        </w:rPr>
        <w:t xml:space="preserve"> тыс. рублей,  т.е. бездефицитный. </w:t>
      </w:r>
      <w:proofErr w:type="gramEnd"/>
    </w:p>
    <w:p w:rsidR="001549E5" w:rsidRPr="001549E5" w:rsidRDefault="001549E5" w:rsidP="001549E5">
      <w:pPr>
        <w:spacing w:after="0" w:line="240" w:lineRule="auto"/>
        <w:jc w:val="right"/>
        <w:rPr>
          <w:rFonts w:ascii="Times New Roman" w:eastAsia="Times New Roman" w:hAnsi="Times New Roman" w:cs="Times New Roman"/>
          <w:i/>
          <w:sz w:val="26"/>
          <w:szCs w:val="26"/>
          <w:lang w:eastAsia="ru-RU"/>
        </w:rPr>
      </w:pPr>
      <w:r w:rsidRPr="001549E5">
        <w:rPr>
          <w:rFonts w:ascii="Times New Roman" w:eastAsia="Times New Roman" w:hAnsi="Times New Roman" w:cs="Times New Roman"/>
          <w:i/>
          <w:sz w:val="26"/>
          <w:szCs w:val="26"/>
          <w:lang w:eastAsia="ru-RU"/>
        </w:rPr>
        <w:t xml:space="preserve">таблица 2. </w:t>
      </w:r>
    </w:p>
    <w:p w:rsidR="001549E5" w:rsidRPr="00B26050" w:rsidRDefault="001549E5" w:rsidP="001549E5">
      <w:pPr>
        <w:spacing w:after="0" w:line="240" w:lineRule="auto"/>
        <w:jc w:val="center"/>
        <w:rPr>
          <w:rFonts w:ascii="Times New Roman" w:eastAsia="Times New Roman" w:hAnsi="Times New Roman" w:cs="Times New Roman"/>
          <w:b/>
          <w:sz w:val="27"/>
          <w:szCs w:val="27"/>
          <w:lang w:eastAsia="ru-RU"/>
        </w:rPr>
      </w:pPr>
      <w:r w:rsidRPr="00B26050">
        <w:rPr>
          <w:rFonts w:ascii="Times New Roman" w:eastAsia="Times New Roman" w:hAnsi="Times New Roman" w:cs="Times New Roman"/>
          <w:b/>
          <w:sz w:val="27"/>
          <w:szCs w:val="27"/>
          <w:lang w:eastAsia="ru-RU"/>
        </w:rPr>
        <w:t xml:space="preserve">Динамика основных параметров бюджета </w:t>
      </w:r>
    </w:p>
    <w:p w:rsidR="001549E5" w:rsidRPr="00B26050" w:rsidRDefault="00300DE7" w:rsidP="001549E5">
      <w:pPr>
        <w:spacing w:after="0" w:line="240" w:lineRule="auto"/>
        <w:jc w:val="center"/>
        <w:rPr>
          <w:rFonts w:ascii="Times New Roman" w:eastAsia="Times New Roman" w:hAnsi="Times New Roman" w:cs="Times New Roman"/>
          <w:sz w:val="27"/>
          <w:szCs w:val="27"/>
          <w:lang w:eastAsia="ru-RU"/>
        </w:rPr>
      </w:pPr>
      <w:proofErr w:type="spellStart"/>
      <w:r w:rsidRPr="00B26050">
        <w:rPr>
          <w:rFonts w:ascii="Times New Roman" w:eastAsia="Times New Roman" w:hAnsi="Times New Roman" w:cs="Times New Roman"/>
          <w:b/>
          <w:sz w:val="27"/>
          <w:szCs w:val="27"/>
          <w:lang w:eastAsia="ru-RU"/>
        </w:rPr>
        <w:t>Даусузского</w:t>
      </w:r>
      <w:proofErr w:type="spellEnd"/>
      <w:r w:rsidR="001549E5" w:rsidRPr="00B26050">
        <w:rPr>
          <w:rFonts w:ascii="Times New Roman" w:eastAsia="Times New Roman" w:hAnsi="Times New Roman" w:cs="Times New Roman"/>
          <w:b/>
          <w:sz w:val="27"/>
          <w:szCs w:val="27"/>
          <w:lang w:eastAsia="ru-RU"/>
        </w:rPr>
        <w:t xml:space="preserve"> сельского поселения </w:t>
      </w:r>
      <w:r w:rsidR="001549E5" w:rsidRPr="00B26050">
        <w:rPr>
          <w:rFonts w:ascii="Times New Roman" w:eastAsia="Times New Roman" w:hAnsi="Times New Roman" w:cs="Times New Roman"/>
          <w:bCs/>
          <w:sz w:val="27"/>
          <w:szCs w:val="27"/>
          <w:lang w:eastAsia="ru-RU"/>
        </w:rPr>
        <w:t xml:space="preserve"> </w:t>
      </w:r>
      <w:r w:rsidR="001549E5" w:rsidRPr="00B26050">
        <w:rPr>
          <w:rFonts w:ascii="Times New Roman" w:eastAsia="Times New Roman" w:hAnsi="Times New Roman" w:cs="Times New Roman"/>
          <w:b/>
          <w:sz w:val="27"/>
          <w:szCs w:val="27"/>
          <w:lang w:eastAsia="ru-RU"/>
        </w:rPr>
        <w:t>на 201</w:t>
      </w:r>
      <w:r w:rsidR="00BF704B">
        <w:rPr>
          <w:rFonts w:ascii="Times New Roman" w:eastAsia="Times New Roman" w:hAnsi="Times New Roman" w:cs="Times New Roman"/>
          <w:b/>
          <w:sz w:val="27"/>
          <w:szCs w:val="27"/>
          <w:lang w:eastAsia="ru-RU"/>
        </w:rPr>
        <w:t>4</w:t>
      </w:r>
      <w:r w:rsidR="001549E5" w:rsidRPr="00B26050">
        <w:rPr>
          <w:rFonts w:ascii="Times New Roman" w:eastAsia="Times New Roman" w:hAnsi="Times New Roman" w:cs="Times New Roman"/>
          <w:b/>
          <w:sz w:val="27"/>
          <w:szCs w:val="27"/>
          <w:lang w:eastAsia="ru-RU"/>
        </w:rPr>
        <w:t>-201</w:t>
      </w:r>
      <w:r w:rsidR="00BF704B">
        <w:rPr>
          <w:rFonts w:ascii="Times New Roman" w:eastAsia="Times New Roman" w:hAnsi="Times New Roman" w:cs="Times New Roman"/>
          <w:b/>
          <w:sz w:val="27"/>
          <w:szCs w:val="27"/>
          <w:lang w:eastAsia="ru-RU"/>
        </w:rPr>
        <w:t>9</w:t>
      </w:r>
      <w:r w:rsidR="001549E5" w:rsidRPr="00B26050">
        <w:rPr>
          <w:rFonts w:ascii="Times New Roman" w:eastAsia="Times New Roman" w:hAnsi="Times New Roman" w:cs="Times New Roman"/>
          <w:b/>
          <w:sz w:val="27"/>
          <w:szCs w:val="27"/>
          <w:lang w:eastAsia="ru-RU"/>
        </w:rPr>
        <w:t xml:space="preserve"> годы</w:t>
      </w:r>
    </w:p>
    <w:p w:rsidR="001549E5" w:rsidRPr="001549E5" w:rsidRDefault="001549E5" w:rsidP="001549E5">
      <w:pPr>
        <w:spacing w:after="0" w:line="240" w:lineRule="auto"/>
        <w:rPr>
          <w:rFonts w:ascii="Times New Roman" w:eastAsia="Times New Roman" w:hAnsi="Times New Roman" w:cs="Times New Roman"/>
          <w:sz w:val="16"/>
          <w:szCs w:val="16"/>
          <w:highlight w:val="lightGray"/>
          <w:lang w:eastAsia="ru-RU"/>
        </w:rPr>
      </w:pPr>
    </w:p>
    <w:p w:rsidR="001F4593" w:rsidRDefault="001549E5" w:rsidP="001549E5">
      <w:pPr>
        <w:spacing w:after="0" w:line="240" w:lineRule="auto"/>
        <w:rPr>
          <w:rFonts w:ascii="Times New Roman" w:eastAsia="Times New Roman" w:hAnsi="Times New Roman" w:cs="Times New Roman"/>
          <w:sz w:val="24"/>
          <w:szCs w:val="24"/>
          <w:lang w:eastAsia="ru-RU"/>
        </w:rPr>
      </w:pPr>
      <w:r w:rsidRPr="001549E5">
        <w:rPr>
          <w:rFonts w:ascii="Times New Roman" w:eastAsia="Times New Roman" w:hAnsi="Times New Roman" w:cs="Times New Roman"/>
          <w:sz w:val="24"/>
          <w:szCs w:val="24"/>
          <w:lang w:eastAsia="ru-RU"/>
        </w:rPr>
        <w:t xml:space="preserve">                                                                                                                                                тыс. рублей</w:t>
      </w:r>
    </w:p>
    <w:p w:rsidR="004B5BF1" w:rsidRDefault="004B5BF1" w:rsidP="001549E5">
      <w:pPr>
        <w:spacing w:after="0" w:line="240" w:lineRule="auto"/>
        <w:rPr>
          <w:rFonts w:ascii="Times New Roman" w:eastAsia="Times New Roman" w:hAnsi="Times New Roman" w:cs="Times New Roman"/>
          <w:sz w:val="24"/>
          <w:szCs w:val="24"/>
          <w:lang w:eastAsia="ru-RU"/>
        </w:rPr>
      </w:pPr>
    </w:p>
    <w:tbl>
      <w:tblPr>
        <w:tblW w:w="10221" w:type="dxa"/>
        <w:tblInd w:w="93" w:type="dxa"/>
        <w:tblLook w:val="04A0" w:firstRow="1" w:lastRow="0" w:firstColumn="1" w:lastColumn="0" w:noHBand="0" w:noVBand="1"/>
      </w:tblPr>
      <w:tblGrid>
        <w:gridCol w:w="1480"/>
        <w:gridCol w:w="1370"/>
        <w:gridCol w:w="1418"/>
        <w:gridCol w:w="1559"/>
        <w:gridCol w:w="1559"/>
        <w:gridCol w:w="1418"/>
        <w:gridCol w:w="1417"/>
      </w:tblGrid>
      <w:tr w:rsidR="008727A9" w:rsidRPr="008727A9" w:rsidTr="008727A9">
        <w:trPr>
          <w:trHeight w:val="300"/>
        </w:trPr>
        <w:tc>
          <w:tcPr>
            <w:tcW w:w="1480" w:type="dxa"/>
            <w:tcBorders>
              <w:top w:val="single" w:sz="4" w:space="0" w:color="auto"/>
              <w:left w:val="single" w:sz="4" w:space="0" w:color="auto"/>
              <w:bottom w:val="nil"/>
              <w:right w:val="nil"/>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 xml:space="preserve"> </w:t>
            </w:r>
            <w:r w:rsidRPr="008727A9">
              <w:rPr>
                <w:rFonts w:ascii="Times New Roman" w:eastAsia="Times New Roman" w:hAnsi="Times New Roman" w:cs="Times New Roman"/>
                <w:b/>
                <w:bCs/>
                <w:color w:val="000000"/>
                <w:lang w:eastAsia="ru-RU"/>
              </w:rPr>
              <w:t xml:space="preserve"> Показатели</w:t>
            </w:r>
          </w:p>
        </w:tc>
        <w:tc>
          <w:tcPr>
            <w:tcW w:w="1370" w:type="dxa"/>
            <w:tcBorders>
              <w:top w:val="single" w:sz="4" w:space="0" w:color="auto"/>
              <w:left w:val="single" w:sz="4" w:space="0" w:color="auto"/>
              <w:bottom w:val="nil"/>
              <w:right w:val="single" w:sz="4" w:space="0" w:color="auto"/>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2014</w:t>
            </w:r>
            <w:r w:rsidR="008727A9" w:rsidRPr="008727A9">
              <w:rPr>
                <w:rFonts w:ascii="Times New Roman" w:eastAsia="Times New Roman" w:hAnsi="Times New Roman" w:cs="Times New Roman"/>
                <w:b/>
                <w:bCs/>
                <w:color w:val="000000"/>
                <w:lang w:eastAsia="ru-RU"/>
              </w:rPr>
              <w:t xml:space="preserve"> год</w:t>
            </w:r>
          </w:p>
        </w:tc>
        <w:tc>
          <w:tcPr>
            <w:tcW w:w="1418" w:type="dxa"/>
            <w:tcBorders>
              <w:top w:val="single" w:sz="4" w:space="0" w:color="auto"/>
              <w:left w:val="nil"/>
              <w:bottom w:val="nil"/>
              <w:right w:val="single" w:sz="4" w:space="0" w:color="auto"/>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2015</w:t>
            </w:r>
            <w:r w:rsidR="008727A9" w:rsidRPr="008727A9">
              <w:rPr>
                <w:rFonts w:ascii="Times New Roman" w:eastAsia="Times New Roman" w:hAnsi="Times New Roman" w:cs="Times New Roman"/>
                <w:b/>
                <w:bCs/>
                <w:color w:val="000000"/>
                <w:lang w:eastAsia="ru-RU"/>
              </w:rPr>
              <w:t xml:space="preserve"> год</w:t>
            </w:r>
          </w:p>
        </w:tc>
        <w:tc>
          <w:tcPr>
            <w:tcW w:w="1559" w:type="dxa"/>
            <w:tcBorders>
              <w:top w:val="single" w:sz="4" w:space="0" w:color="auto"/>
              <w:left w:val="nil"/>
              <w:bottom w:val="nil"/>
              <w:right w:val="single" w:sz="4" w:space="0" w:color="auto"/>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2016</w:t>
            </w:r>
            <w:r w:rsidR="008727A9" w:rsidRPr="008727A9">
              <w:rPr>
                <w:rFonts w:ascii="Times New Roman" w:eastAsia="Times New Roman" w:hAnsi="Times New Roman" w:cs="Times New Roman"/>
                <w:b/>
                <w:bCs/>
                <w:color w:val="000000"/>
                <w:lang w:eastAsia="ru-RU"/>
              </w:rPr>
              <w:t xml:space="preserve"> год</w:t>
            </w:r>
          </w:p>
        </w:tc>
        <w:tc>
          <w:tcPr>
            <w:tcW w:w="1559" w:type="dxa"/>
            <w:tcBorders>
              <w:top w:val="single" w:sz="4" w:space="0" w:color="auto"/>
              <w:left w:val="nil"/>
              <w:bottom w:val="nil"/>
              <w:right w:val="nil"/>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b/>
                <w:bCs/>
                <w:color w:val="000000"/>
                <w:lang w:eastAsia="ru-RU"/>
              </w:rPr>
            </w:pPr>
            <w:r w:rsidRPr="008727A9">
              <w:rPr>
                <w:rFonts w:ascii="Times New Roman" w:eastAsia="Times New Roman" w:hAnsi="Times New Roman" w:cs="Times New Roman"/>
                <w:b/>
                <w:bCs/>
                <w:color w:val="000000"/>
                <w:lang w:eastAsia="ru-RU"/>
              </w:rPr>
              <w:t xml:space="preserve"> Проект </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2018</w:t>
            </w:r>
            <w:r w:rsidR="008727A9" w:rsidRPr="008727A9">
              <w:rPr>
                <w:rFonts w:ascii="Times New Roman" w:eastAsia="Times New Roman" w:hAnsi="Times New Roman" w:cs="Times New Roman"/>
                <w:b/>
                <w:bCs/>
                <w:color w:val="000000"/>
                <w:lang w:eastAsia="ru-RU"/>
              </w:rPr>
              <w:t xml:space="preserve"> год</w:t>
            </w:r>
          </w:p>
        </w:tc>
        <w:tc>
          <w:tcPr>
            <w:tcW w:w="1417" w:type="dxa"/>
            <w:tcBorders>
              <w:top w:val="single" w:sz="4" w:space="0" w:color="auto"/>
              <w:left w:val="nil"/>
              <w:bottom w:val="nil"/>
              <w:right w:val="single" w:sz="4" w:space="0" w:color="auto"/>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2019</w:t>
            </w:r>
            <w:r w:rsidR="008727A9" w:rsidRPr="008727A9">
              <w:rPr>
                <w:rFonts w:ascii="Times New Roman" w:eastAsia="Times New Roman" w:hAnsi="Times New Roman" w:cs="Times New Roman"/>
                <w:b/>
                <w:bCs/>
                <w:color w:val="000000"/>
                <w:lang w:eastAsia="ru-RU"/>
              </w:rPr>
              <w:t xml:space="preserve"> год</w:t>
            </w:r>
          </w:p>
        </w:tc>
      </w:tr>
      <w:tr w:rsidR="008727A9" w:rsidRPr="008727A9" w:rsidTr="008727A9">
        <w:trPr>
          <w:trHeight w:val="300"/>
        </w:trPr>
        <w:tc>
          <w:tcPr>
            <w:tcW w:w="1480" w:type="dxa"/>
            <w:tcBorders>
              <w:top w:val="nil"/>
              <w:left w:val="single" w:sz="4" w:space="0" w:color="auto"/>
              <w:bottom w:val="nil"/>
              <w:right w:val="nil"/>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 </w:t>
            </w:r>
          </w:p>
        </w:tc>
        <w:tc>
          <w:tcPr>
            <w:tcW w:w="1370" w:type="dxa"/>
            <w:tcBorders>
              <w:top w:val="nil"/>
              <w:left w:val="single" w:sz="4" w:space="0" w:color="auto"/>
              <w:bottom w:val="nil"/>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b/>
                <w:bCs/>
                <w:color w:val="000000"/>
                <w:lang w:eastAsia="ru-RU"/>
              </w:rPr>
            </w:pPr>
            <w:r w:rsidRPr="008727A9">
              <w:rPr>
                <w:rFonts w:ascii="Times New Roman" w:eastAsia="Times New Roman" w:hAnsi="Times New Roman" w:cs="Times New Roman"/>
                <w:b/>
                <w:bCs/>
                <w:color w:val="000000"/>
                <w:lang w:eastAsia="ru-RU"/>
              </w:rPr>
              <w:t>(факт)</w:t>
            </w:r>
          </w:p>
        </w:tc>
        <w:tc>
          <w:tcPr>
            <w:tcW w:w="1418" w:type="dxa"/>
            <w:tcBorders>
              <w:top w:val="nil"/>
              <w:left w:val="nil"/>
              <w:bottom w:val="nil"/>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b/>
                <w:bCs/>
                <w:color w:val="000000"/>
                <w:lang w:eastAsia="ru-RU"/>
              </w:rPr>
            </w:pPr>
            <w:r w:rsidRPr="008727A9">
              <w:rPr>
                <w:rFonts w:ascii="Times New Roman" w:eastAsia="Times New Roman" w:hAnsi="Times New Roman" w:cs="Times New Roman"/>
                <w:b/>
                <w:bCs/>
                <w:color w:val="000000"/>
                <w:lang w:eastAsia="ru-RU"/>
              </w:rPr>
              <w:t>(факт)</w:t>
            </w:r>
          </w:p>
        </w:tc>
        <w:tc>
          <w:tcPr>
            <w:tcW w:w="1559" w:type="dxa"/>
            <w:tcBorders>
              <w:top w:val="nil"/>
              <w:left w:val="nil"/>
              <w:bottom w:val="nil"/>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b/>
                <w:bCs/>
                <w:color w:val="000000"/>
                <w:lang w:eastAsia="ru-RU"/>
              </w:rPr>
            </w:pPr>
            <w:r w:rsidRPr="008727A9">
              <w:rPr>
                <w:rFonts w:ascii="Times New Roman" w:eastAsia="Times New Roman" w:hAnsi="Times New Roman" w:cs="Times New Roman"/>
                <w:b/>
                <w:bCs/>
                <w:color w:val="000000"/>
                <w:lang w:eastAsia="ru-RU"/>
              </w:rPr>
              <w:t>уточненные</w:t>
            </w:r>
          </w:p>
        </w:tc>
        <w:tc>
          <w:tcPr>
            <w:tcW w:w="1559" w:type="dxa"/>
            <w:tcBorders>
              <w:top w:val="nil"/>
              <w:left w:val="nil"/>
              <w:bottom w:val="nil"/>
              <w:right w:val="nil"/>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b/>
                <w:bCs/>
                <w:color w:val="000000"/>
                <w:lang w:eastAsia="ru-RU"/>
              </w:rPr>
            </w:pPr>
            <w:r w:rsidRPr="008727A9">
              <w:rPr>
                <w:rFonts w:ascii="Times New Roman" w:eastAsia="Times New Roman" w:hAnsi="Times New Roman" w:cs="Times New Roman"/>
                <w:b/>
                <w:bCs/>
                <w:color w:val="000000"/>
                <w:lang w:eastAsia="ru-RU"/>
              </w:rPr>
              <w:t>бюджета</w:t>
            </w:r>
          </w:p>
        </w:tc>
        <w:tc>
          <w:tcPr>
            <w:tcW w:w="1418" w:type="dxa"/>
            <w:tcBorders>
              <w:top w:val="nil"/>
              <w:left w:val="single" w:sz="4" w:space="0" w:color="auto"/>
              <w:bottom w:val="nil"/>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b/>
                <w:bCs/>
                <w:color w:val="000000"/>
                <w:lang w:eastAsia="ru-RU"/>
              </w:rPr>
            </w:pPr>
            <w:r w:rsidRPr="008727A9">
              <w:rPr>
                <w:rFonts w:ascii="Times New Roman" w:eastAsia="Times New Roman" w:hAnsi="Times New Roman" w:cs="Times New Roman"/>
                <w:b/>
                <w:bCs/>
                <w:color w:val="000000"/>
                <w:lang w:eastAsia="ru-RU"/>
              </w:rPr>
              <w:t>(прогноз)</w:t>
            </w:r>
          </w:p>
        </w:tc>
        <w:tc>
          <w:tcPr>
            <w:tcW w:w="1417" w:type="dxa"/>
            <w:tcBorders>
              <w:top w:val="nil"/>
              <w:left w:val="nil"/>
              <w:bottom w:val="nil"/>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b/>
                <w:bCs/>
                <w:color w:val="000000"/>
                <w:lang w:eastAsia="ru-RU"/>
              </w:rPr>
            </w:pPr>
            <w:r w:rsidRPr="008727A9">
              <w:rPr>
                <w:rFonts w:ascii="Times New Roman" w:eastAsia="Times New Roman" w:hAnsi="Times New Roman" w:cs="Times New Roman"/>
                <w:b/>
                <w:bCs/>
                <w:color w:val="000000"/>
                <w:lang w:eastAsia="ru-RU"/>
              </w:rPr>
              <w:t>(прогноз)</w:t>
            </w:r>
          </w:p>
        </w:tc>
      </w:tr>
      <w:tr w:rsidR="008727A9" w:rsidRPr="008727A9" w:rsidTr="008727A9">
        <w:trPr>
          <w:trHeight w:val="300"/>
        </w:trPr>
        <w:tc>
          <w:tcPr>
            <w:tcW w:w="1480" w:type="dxa"/>
            <w:tcBorders>
              <w:top w:val="nil"/>
              <w:left w:val="single" w:sz="4" w:space="0" w:color="auto"/>
              <w:bottom w:val="nil"/>
              <w:right w:val="nil"/>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 </w:t>
            </w:r>
          </w:p>
        </w:tc>
        <w:tc>
          <w:tcPr>
            <w:tcW w:w="1370" w:type="dxa"/>
            <w:tcBorders>
              <w:top w:val="nil"/>
              <w:left w:val="single" w:sz="4" w:space="0" w:color="auto"/>
              <w:bottom w:val="nil"/>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 </w:t>
            </w:r>
          </w:p>
        </w:tc>
        <w:tc>
          <w:tcPr>
            <w:tcW w:w="1418" w:type="dxa"/>
            <w:tcBorders>
              <w:top w:val="nil"/>
              <w:left w:val="nil"/>
              <w:bottom w:val="nil"/>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 </w:t>
            </w:r>
          </w:p>
        </w:tc>
        <w:tc>
          <w:tcPr>
            <w:tcW w:w="1559" w:type="dxa"/>
            <w:tcBorders>
              <w:top w:val="nil"/>
              <w:left w:val="nil"/>
              <w:bottom w:val="nil"/>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b/>
                <w:bCs/>
                <w:color w:val="000000"/>
                <w:lang w:eastAsia="ru-RU"/>
              </w:rPr>
            </w:pPr>
            <w:r w:rsidRPr="008727A9">
              <w:rPr>
                <w:rFonts w:ascii="Times New Roman" w:eastAsia="Times New Roman" w:hAnsi="Times New Roman" w:cs="Times New Roman"/>
                <w:b/>
                <w:bCs/>
                <w:color w:val="000000"/>
                <w:lang w:eastAsia="ru-RU"/>
              </w:rPr>
              <w:t>назначения</w:t>
            </w:r>
          </w:p>
        </w:tc>
        <w:tc>
          <w:tcPr>
            <w:tcW w:w="1559" w:type="dxa"/>
            <w:tcBorders>
              <w:top w:val="nil"/>
              <w:left w:val="nil"/>
              <w:bottom w:val="nil"/>
              <w:right w:val="nil"/>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 2017</w:t>
            </w:r>
            <w:r w:rsidR="008727A9" w:rsidRPr="008727A9">
              <w:rPr>
                <w:rFonts w:ascii="Times New Roman" w:eastAsia="Times New Roman" w:hAnsi="Times New Roman" w:cs="Times New Roman"/>
                <w:b/>
                <w:bCs/>
                <w:color w:val="000000"/>
                <w:lang w:eastAsia="ru-RU"/>
              </w:rPr>
              <w:t xml:space="preserve"> год</w:t>
            </w:r>
          </w:p>
        </w:tc>
        <w:tc>
          <w:tcPr>
            <w:tcW w:w="1418" w:type="dxa"/>
            <w:tcBorders>
              <w:top w:val="nil"/>
              <w:left w:val="single" w:sz="4" w:space="0" w:color="auto"/>
              <w:bottom w:val="nil"/>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 </w:t>
            </w:r>
          </w:p>
        </w:tc>
        <w:tc>
          <w:tcPr>
            <w:tcW w:w="1417" w:type="dxa"/>
            <w:tcBorders>
              <w:top w:val="nil"/>
              <w:left w:val="nil"/>
              <w:bottom w:val="nil"/>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 </w:t>
            </w:r>
          </w:p>
        </w:tc>
      </w:tr>
      <w:tr w:rsidR="008727A9" w:rsidRPr="008727A9" w:rsidTr="008727A9">
        <w:trPr>
          <w:trHeight w:val="300"/>
        </w:trPr>
        <w:tc>
          <w:tcPr>
            <w:tcW w:w="1480" w:type="dxa"/>
            <w:tcBorders>
              <w:top w:val="single" w:sz="4" w:space="0" w:color="auto"/>
              <w:left w:val="single" w:sz="4" w:space="0" w:color="auto"/>
              <w:bottom w:val="single" w:sz="4" w:space="0" w:color="auto"/>
              <w:right w:val="nil"/>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sz w:val="14"/>
                <w:szCs w:val="14"/>
                <w:lang w:eastAsia="ru-RU"/>
              </w:rPr>
            </w:pPr>
            <w:r w:rsidRPr="008727A9">
              <w:rPr>
                <w:rFonts w:ascii="Times New Roman" w:eastAsia="Times New Roman" w:hAnsi="Times New Roman" w:cs="Times New Roman"/>
                <w:color w:val="000000"/>
                <w:sz w:val="14"/>
                <w:szCs w:val="14"/>
                <w:lang w:eastAsia="ru-RU"/>
              </w:rPr>
              <w:t>1</w:t>
            </w:r>
          </w:p>
        </w:tc>
        <w:tc>
          <w:tcPr>
            <w:tcW w:w="1370" w:type="dxa"/>
            <w:tcBorders>
              <w:top w:val="single" w:sz="4" w:space="0" w:color="auto"/>
              <w:left w:val="single" w:sz="4" w:space="0" w:color="auto"/>
              <w:bottom w:val="single" w:sz="4" w:space="0" w:color="auto"/>
              <w:right w:val="nil"/>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sz w:val="14"/>
                <w:szCs w:val="14"/>
                <w:lang w:eastAsia="ru-RU"/>
              </w:rPr>
            </w:pPr>
            <w:r w:rsidRPr="008727A9">
              <w:rPr>
                <w:rFonts w:ascii="Times New Roman" w:eastAsia="Times New Roman" w:hAnsi="Times New Roman" w:cs="Times New Roman"/>
                <w:color w:val="000000"/>
                <w:sz w:val="14"/>
                <w:szCs w:val="1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sz w:val="14"/>
                <w:szCs w:val="14"/>
                <w:lang w:eastAsia="ru-RU"/>
              </w:rPr>
            </w:pPr>
            <w:r w:rsidRPr="008727A9">
              <w:rPr>
                <w:rFonts w:ascii="Times New Roman" w:eastAsia="Times New Roman" w:hAnsi="Times New Roman" w:cs="Times New Roman"/>
                <w:color w:val="000000"/>
                <w:sz w:val="14"/>
                <w:szCs w:val="14"/>
                <w:lang w:eastAsia="ru-RU"/>
              </w:rPr>
              <w:t>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b/>
                <w:bCs/>
                <w:color w:val="000000"/>
                <w:sz w:val="14"/>
                <w:szCs w:val="14"/>
                <w:lang w:eastAsia="ru-RU"/>
              </w:rPr>
            </w:pPr>
            <w:r w:rsidRPr="008727A9">
              <w:rPr>
                <w:rFonts w:ascii="Times New Roman" w:eastAsia="Times New Roman" w:hAnsi="Times New Roman" w:cs="Times New Roman"/>
                <w:b/>
                <w:bCs/>
                <w:color w:val="000000"/>
                <w:sz w:val="14"/>
                <w:szCs w:val="14"/>
                <w:lang w:eastAsia="ru-RU"/>
              </w:rPr>
              <w:t>4</w:t>
            </w:r>
          </w:p>
        </w:tc>
        <w:tc>
          <w:tcPr>
            <w:tcW w:w="1559" w:type="dxa"/>
            <w:tcBorders>
              <w:top w:val="single" w:sz="4" w:space="0" w:color="auto"/>
              <w:left w:val="nil"/>
              <w:bottom w:val="single" w:sz="4" w:space="0" w:color="auto"/>
              <w:right w:val="nil"/>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b/>
                <w:bCs/>
                <w:color w:val="000000"/>
                <w:sz w:val="14"/>
                <w:szCs w:val="14"/>
                <w:lang w:eastAsia="ru-RU"/>
              </w:rPr>
            </w:pPr>
            <w:r w:rsidRPr="008727A9">
              <w:rPr>
                <w:rFonts w:ascii="Times New Roman" w:eastAsia="Times New Roman" w:hAnsi="Times New Roman" w:cs="Times New Roman"/>
                <w:b/>
                <w:bCs/>
                <w:color w:val="000000"/>
                <w:sz w:val="14"/>
                <w:szCs w:val="1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sz w:val="14"/>
                <w:szCs w:val="14"/>
                <w:lang w:eastAsia="ru-RU"/>
              </w:rPr>
            </w:pPr>
            <w:r w:rsidRPr="008727A9">
              <w:rPr>
                <w:rFonts w:ascii="Times New Roman" w:eastAsia="Times New Roman" w:hAnsi="Times New Roman" w:cs="Times New Roman"/>
                <w:color w:val="000000"/>
                <w:sz w:val="14"/>
                <w:szCs w:val="14"/>
                <w:lang w:eastAsia="ru-RU"/>
              </w:rPr>
              <w:t>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sz w:val="14"/>
                <w:szCs w:val="14"/>
                <w:lang w:eastAsia="ru-RU"/>
              </w:rPr>
            </w:pPr>
            <w:r w:rsidRPr="008727A9">
              <w:rPr>
                <w:rFonts w:ascii="Times New Roman" w:eastAsia="Times New Roman" w:hAnsi="Times New Roman" w:cs="Times New Roman"/>
                <w:color w:val="000000"/>
                <w:sz w:val="14"/>
                <w:szCs w:val="14"/>
                <w:lang w:eastAsia="ru-RU"/>
              </w:rPr>
              <w:t>7</w:t>
            </w:r>
          </w:p>
        </w:tc>
      </w:tr>
      <w:tr w:rsidR="008727A9" w:rsidRPr="008727A9" w:rsidTr="008727A9">
        <w:trPr>
          <w:trHeight w:val="300"/>
        </w:trPr>
        <w:tc>
          <w:tcPr>
            <w:tcW w:w="1480" w:type="dxa"/>
            <w:tcBorders>
              <w:top w:val="nil"/>
              <w:left w:val="single" w:sz="4" w:space="0" w:color="auto"/>
              <w:bottom w:val="single" w:sz="4" w:space="0" w:color="auto"/>
              <w:right w:val="nil"/>
            </w:tcBorders>
            <w:shd w:val="clear" w:color="auto" w:fill="auto"/>
            <w:noWrap/>
            <w:vAlign w:val="bottom"/>
            <w:hideMark/>
          </w:tcPr>
          <w:p w:rsidR="008727A9" w:rsidRPr="008727A9" w:rsidRDefault="008727A9" w:rsidP="008727A9">
            <w:pPr>
              <w:spacing w:after="0" w:line="240" w:lineRule="auto"/>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Доходы</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10500,3</w:t>
            </w:r>
          </w:p>
        </w:tc>
        <w:tc>
          <w:tcPr>
            <w:tcW w:w="1418" w:type="dxa"/>
            <w:tcBorders>
              <w:top w:val="nil"/>
              <w:left w:val="nil"/>
              <w:bottom w:val="single" w:sz="4" w:space="0" w:color="auto"/>
              <w:right w:val="single" w:sz="4" w:space="0" w:color="auto"/>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8007,5</w:t>
            </w:r>
          </w:p>
        </w:tc>
        <w:tc>
          <w:tcPr>
            <w:tcW w:w="1559" w:type="dxa"/>
            <w:tcBorders>
              <w:top w:val="nil"/>
              <w:left w:val="nil"/>
              <w:bottom w:val="single" w:sz="4" w:space="0" w:color="auto"/>
              <w:right w:val="single" w:sz="4" w:space="0" w:color="auto"/>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6981,5</w:t>
            </w:r>
          </w:p>
        </w:tc>
        <w:tc>
          <w:tcPr>
            <w:tcW w:w="1559" w:type="dxa"/>
            <w:tcBorders>
              <w:top w:val="nil"/>
              <w:left w:val="nil"/>
              <w:bottom w:val="single" w:sz="4" w:space="0" w:color="auto"/>
              <w:right w:val="nil"/>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4363,5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4363,5</w:t>
            </w:r>
          </w:p>
        </w:tc>
        <w:tc>
          <w:tcPr>
            <w:tcW w:w="1417" w:type="dxa"/>
            <w:tcBorders>
              <w:top w:val="nil"/>
              <w:left w:val="nil"/>
              <w:bottom w:val="single" w:sz="4" w:space="0" w:color="auto"/>
              <w:right w:val="single" w:sz="4" w:space="0" w:color="auto"/>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4363,5</w:t>
            </w:r>
          </w:p>
        </w:tc>
      </w:tr>
      <w:tr w:rsidR="008727A9" w:rsidRPr="008727A9" w:rsidTr="008727A9">
        <w:trPr>
          <w:trHeight w:val="300"/>
        </w:trPr>
        <w:tc>
          <w:tcPr>
            <w:tcW w:w="1480" w:type="dxa"/>
            <w:tcBorders>
              <w:top w:val="nil"/>
              <w:left w:val="single" w:sz="4" w:space="0" w:color="auto"/>
              <w:bottom w:val="nil"/>
              <w:right w:val="nil"/>
            </w:tcBorders>
            <w:shd w:val="clear" w:color="auto" w:fill="auto"/>
            <w:noWrap/>
            <w:vAlign w:val="bottom"/>
            <w:hideMark/>
          </w:tcPr>
          <w:p w:rsidR="008727A9" w:rsidRPr="008727A9" w:rsidRDefault="008727A9" w:rsidP="008727A9">
            <w:pPr>
              <w:spacing w:after="0" w:line="240" w:lineRule="auto"/>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Расходы</w:t>
            </w:r>
          </w:p>
        </w:tc>
        <w:tc>
          <w:tcPr>
            <w:tcW w:w="1370" w:type="dxa"/>
            <w:tcBorders>
              <w:top w:val="nil"/>
              <w:left w:val="single" w:sz="4" w:space="0" w:color="auto"/>
              <w:bottom w:val="nil"/>
              <w:right w:val="single" w:sz="4" w:space="0" w:color="auto"/>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10810,0</w:t>
            </w:r>
          </w:p>
        </w:tc>
        <w:tc>
          <w:tcPr>
            <w:tcW w:w="1418" w:type="dxa"/>
            <w:tcBorders>
              <w:top w:val="nil"/>
              <w:left w:val="nil"/>
              <w:bottom w:val="nil"/>
              <w:right w:val="single" w:sz="4" w:space="0" w:color="auto"/>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7605,5</w:t>
            </w:r>
          </w:p>
        </w:tc>
        <w:tc>
          <w:tcPr>
            <w:tcW w:w="1559" w:type="dxa"/>
            <w:tcBorders>
              <w:top w:val="nil"/>
              <w:left w:val="nil"/>
              <w:bottom w:val="nil"/>
              <w:right w:val="single" w:sz="4" w:space="0" w:color="auto"/>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7685,4</w:t>
            </w:r>
          </w:p>
        </w:tc>
        <w:tc>
          <w:tcPr>
            <w:tcW w:w="1559" w:type="dxa"/>
            <w:tcBorders>
              <w:top w:val="nil"/>
              <w:left w:val="nil"/>
              <w:bottom w:val="nil"/>
              <w:right w:val="nil"/>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4363,5</w:t>
            </w:r>
          </w:p>
        </w:tc>
        <w:tc>
          <w:tcPr>
            <w:tcW w:w="1418" w:type="dxa"/>
            <w:tcBorders>
              <w:top w:val="nil"/>
              <w:left w:val="single" w:sz="4" w:space="0" w:color="auto"/>
              <w:bottom w:val="nil"/>
              <w:right w:val="single" w:sz="4" w:space="0" w:color="auto"/>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4363,5</w:t>
            </w:r>
          </w:p>
        </w:tc>
        <w:tc>
          <w:tcPr>
            <w:tcW w:w="1417" w:type="dxa"/>
            <w:tcBorders>
              <w:top w:val="nil"/>
              <w:left w:val="nil"/>
              <w:bottom w:val="nil"/>
              <w:right w:val="single" w:sz="4" w:space="0" w:color="auto"/>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4363,5</w:t>
            </w:r>
          </w:p>
        </w:tc>
      </w:tr>
      <w:tr w:rsidR="008727A9" w:rsidRPr="008727A9" w:rsidTr="008727A9">
        <w:trPr>
          <w:trHeight w:val="300"/>
        </w:trPr>
        <w:tc>
          <w:tcPr>
            <w:tcW w:w="1480" w:type="dxa"/>
            <w:tcBorders>
              <w:top w:val="single" w:sz="4" w:space="0" w:color="auto"/>
              <w:left w:val="single" w:sz="4" w:space="0" w:color="auto"/>
              <w:bottom w:val="nil"/>
              <w:right w:val="nil"/>
            </w:tcBorders>
            <w:shd w:val="clear" w:color="auto" w:fill="auto"/>
            <w:noWrap/>
            <w:vAlign w:val="bottom"/>
            <w:hideMark/>
          </w:tcPr>
          <w:p w:rsidR="008727A9" w:rsidRPr="008727A9" w:rsidRDefault="008727A9" w:rsidP="008727A9">
            <w:pPr>
              <w:spacing w:after="0" w:line="240" w:lineRule="auto"/>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Дефицит</w:t>
            </w:r>
            <w:proofErr w:type="gramStart"/>
            <w:r w:rsidRPr="008727A9">
              <w:rPr>
                <w:rFonts w:ascii="Times New Roman" w:eastAsia="Times New Roman" w:hAnsi="Times New Roman" w:cs="Times New Roman"/>
                <w:color w:val="000000"/>
                <w:lang w:eastAsia="ru-RU"/>
              </w:rPr>
              <w:t xml:space="preserve"> (-)</w:t>
            </w:r>
            <w:proofErr w:type="gramEnd"/>
          </w:p>
        </w:tc>
        <w:tc>
          <w:tcPr>
            <w:tcW w:w="1370" w:type="dxa"/>
            <w:tcBorders>
              <w:top w:val="single" w:sz="4" w:space="0" w:color="auto"/>
              <w:left w:val="single" w:sz="4" w:space="0" w:color="auto"/>
              <w:bottom w:val="nil"/>
              <w:right w:val="nil"/>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-309,7</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402,0</w:t>
            </w:r>
          </w:p>
        </w:tc>
        <w:tc>
          <w:tcPr>
            <w:tcW w:w="1559" w:type="dxa"/>
            <w:tcBorders>
              <w:top w:val="single" w:sz="4" w:space="0" w:color="auto"/>
              <w:left w:val="nil"/>
              <w:bottom w:val="nil"/>
              <w:right w:val="single" w:sz="4" w:space="0" w:color="auto"/>
            </w:tcBorders>
            <w:shd w:val="clear" w:color="auto" w:fill="auto"/>
            <w:noWrap/>
            <w:vAlign w:val="bottom"/>
            <w:hideMark/>
          </w:tcPr>
          <w:p w:rsidR="008727A9" w:rsidRPr="008727A9" w:rsidRDefault="00BF704B" w:rsidP="008727A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-703,9</w:t>
            </w:r>
          </w:p>
        </w:tc>
        <w:tc>
          <w:tcPr>
            <w:tcW w:w="1559" w:type="dxa"/>
            <w:tcBorders>
              <w:top w:val="single" w:sz="4" w:space="0" w:color="auto"/>
              <w:left w:val="nil"/>
              <w:bottom w:val="nil"/>
              <w:right w:val="nil"/>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0</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0,0</w:t>
            </w:r>
          </w:p>
        </w:tc>
        <w:tc>
          <w:tcPr>
            <w:tcW w:w="1417" w:type="dxa"/>
            <w:tcBorders>
              <w:top w:val="single" w:sz="4" w:space="0" w:color="auto"/>
              <w:left w:val="nil"/>
              <w:bottom w:val="nil"/>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0,0</w:t>
            </w:r>
          </w:p>
        </w:tc>
      </w:tr>
      <w:tr w:rsidR="008727A9" w:rsidRPr="008727A9" w:rsidTr="008727A9">
        <w:trPr>
          <w:trHeight w:val="300"/>
        </w:trPr>
        <w:tc>
          <w:tcPr>
            <w:tcW w:w="1480" w:type="dxa"/>
            <w:tcBorders>
              <w:top w:val="nil"/>
              <w:left w:val="single" w:sz="4" w:space="0" w:color="auto"/>
              <w:bottom w:val="single" w:sz="4" w:space="0" w:color="auto"/>
              <w:right w:val="nil"/>
            </w:tcBorders>
            <w:shd w:val="clear" w:color="auto" w:fill="auto"/>
            <w:noWrap/>
            <w:vAlign w:val="bottom"/>
            <w:hideMark/>
          </w:tcPr>
          <w:p w:rsidR="008727A9" w:rsidRPr="008727A9" w:rsidRDefault="008727A9" w:rsidP="008727A9">
            <w:pPr>
              <w:spacing w:after="0" w:line="240" w:lineRule="auto"/>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Профицит</w:t>
            </w:r>
          </w:p>
        </w:tc>
        <w:tc>
          <w:tcPr>
            <w:tcW w:w="1370" w:type="dxa"/>
            <w:tcBorders>
              <w:top w:val="nil"/>
              <w:left w:val="single" w:sz="4" w:space="0" w:color="auto"/>
              <w:bottom w:val="single" w:sz="4" w:space="0" w:color="auto"/>
              <w:right w:val="nil"/>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nil"/>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727A9" w:rsidRPr="008727A9" w:rsidRDefault="008727A9" w:rsidP="008727A9">
            <w:pPr>
              <w:spacing w:after="0" w:line="240" w:lineRule="auto"/>
              <w:jc w:val="center"/>
              <w:rPr>
                <w:rFonts w:ascii="Times New Roman" w:eastAsia="Times New Roman" w:hAnsi="Times New Roman" w:cs="Times New Roman"/>
                <w:color w:val="000000"/>
                <w:lang w:eastAsia="ru-RU"/>
              </w:rPr>
            </w:pPr>
            <w:r w:rsidRPr="008727A9">
              <w:rPr>
                <w:rFonts w:ascii="Times New Roman" w:eastAsia="Times New Roman" w:hAnsi="Times New Roman" w:cs="Times New Roman"/>
                <w:color w:val="000000"/>
                <w:lang w:eastAsia="ru-RU"/>
              </w:rPr>
              <w:t> </w:t>
            </w:r>
          </w:p>
        </w:tc>
      </w:tr>
    </w:tbl>
    <w:p w:rsidR="001F4593" w:rsidRPr="0033727C" w:rsidRDefault="001F4593" w:rsidP="001549E5">
      <w:pPr>
        <w:spacing w:after="0" w:line="240" w:lineRule="auto"/>
        <w:rPr>
          <w:rFonts w:ascii="Times New Roman" w:eastAsia="Times New Roman" w:hAnsi="Times New Roman" w:cs="Times New Roman"/>
          <w:sz w:val="16"/>
          <w:szCs w:val="16"/>
          <w:lang w:eastAsia="ru-RU"/>
        </w:rPr>
      </w:pPr>
    </w:p>
    <w:p w:rsidR="00834E3B" w:rsidRDefault="001F4593" w:rsidP="00337D5E">
      <w:pPr>
        <w:tabs>
          <w:tab w:val="left" w:pos="709"/>
        </w:tabs>
        <w:spacing w:line="240" w:lineRule="auto"/>
        <w:contextualSpacing/>
        <w:jc w:val="both"/>
        <w:rPr>
          <w:rFonts w:ascii="Times New Roman" w:hAnsi="Times New Roman" w:cs="Times New Roman"/>
          <w:sz w:val="27"/>
          <w:szCs w:val="27"/>
        </w:rPr>
      </w:pPr>
      <w:r>
        <w:rPr>
          <w:rFonts w:ascii="Times New Roman" w:hAnsi="Times New Roman" w:cs="Times New Roman"/>
          <w:sz w:val="27"/>
          <w:szCs w:val="27"/>
        </w:rPr>
        <w:tab/>
      </w:r>
      <w:r w:rsidRPr="001F4593">
        <w:rPr>
          <w:rFonts w:ascii="Times New Roman" w:hAnsi="Times New Roman" w:cs="Times New Roman"/>
          <w:sz w:val="27"/>
          <w:szCs w:val="27"/>
        </w:rPr>
        <w:t xml:space="preserve">Как видно из </w:t>
      </w:r>
      <w:r w:rsidRPr="001F4593">
        <w:rPr>
          <w:rFonts w:ascii="Times New Roman" w:hAnsi="Times New Roman" w:cs="Times New Roman"/>
          <w:i/>
          <w:sz w:val="27"/>
          <w:szCs w:val="27"/>
        </w:rPr>
        <w:t xml:space="preserve">таблицы 2, </w:t>
      </w:r>
      <w:r w:rsidRPr="001F4593">
        <w:rPr>
          <w:rFonts w:ascii="Times New Roman" w:hAnsi="Times New Roman" w:cs="Times New Roman"/>
          <w:sz w:val="27"/>
          <w:szCs w:val="27"/>
        </w:rPr>
        <w:t xml:space="preserve">наблюдается </w:t>
      </w:r>
      <w:r w:rsidR="000301D1">
        <w:rPr>
          <w:rFonts w:ascii="Times New Roman" w:hAnsi="Times New Roman" w:cs="Times New Roman"/>
          <w:sz w:val="27"/>
          <w:szCs w:val="27"/>
        </w:rPr>
        <w:t xml:space="preserve">следующая </w:t>
      </w:r>
      <w:r w:rsidRPr="001F4593">
        <w:rPr>
          <w:rFonts w:ascii="Times New Roman" w:hAnsi="Times New Roman" w:cs="Times New Roman"/>
          <w:sz w:val="27"/>
          <w:szCs w:val="27"/>
        </w:rPr>
        <w:t>тенденция</w:t>
      </w:r>
      <w:r w:rsidR="000301D1">
        <w:rPr>
          <w:rFonts w:ascii="Times New Roman" w:hAnsi="Times New Roman" w:cs="Times New Roman"/>
          <w:sz w:val="27"/>
          <w:szCs w:val="27"/>
        </w:rPr>
        <w:t>:</w:t>
      </w:r>
      <w:r w:rsidRPr="001F4593">
        <w:rPr>
          <w:rFonts w:ascii="Times New Roman" w:hAnsi="Times New Roman" w:cs="Times New Roman"/>
          <w:sz w:val="27"/>
          <w:szCs w:val="27"/>
        </w:rPr>
        <w:t xml:space="preserve"> </w:t>
      </w:r>
      <w:r w:rsidR="00B13DF8">
        <w:rPr>
          <w:rFonts w:ascii="Times New Roman" w:hAnsi="Times New Roman" w:cs="Times New Roman"/>
          <w:sz w:val="27"/>
          <w:szCs w:val="27"/>
        </w:rPr>
        <w:t>уменьшения</w:t>
      </w:r>
      <w:r w:rsidRPr="001F4593">
        <w:rPr>
          <w:rFonts w:ascii="Times New Roman" w:hAnsi="Times New Roman" w:cs="Times New Roman"/>
          <w:sz w:val="27"/>
          <w:szCs w:val="27"/>
        </w:rPr>
        <w:t xml:space="preserve"> доходов бюджета сельского поселения в 201</w:t>
      </w:r>
      <w:r w:rsidR="00B13DF8">
        <w:rPr>
          <w:rFonts w:ascii="Times New Roman" w:hAnsi="Times New Roman" w:cs="Times New Roman"/>
          <w:sz w:val="27"/>
          <w:szCs w:val="27"/>
        </w:rPr>
        <w:t>5</w:t>
      </w:r>
      <w:r w:rsidRPr="001F4593">
        <w:rPr>
          <w:rFonts w:ascii="Times New Roman" w:hAnsi="Times New Roman" w:cs="Times New Roman"/>
          <w:sz w:val="27"/>
          <w:szCs w:val="27"/>
        </w:rPr>
        <w:t xml:space="preserve"> году на сумму </w:t>
      </w:r>
      <w:r w:rsidR="00B13DF8">
        <w:rPr>
          <w:rFonts w:ascii="Times New Roman" w:hAnsi="Times New Roman" w:cs="Times New Roman"/>
          <w:sz w:val="27"/>
          <w:szCs w:val="27"/>
        </w:rPr>
        <w:t>2492,8</w:t>
      </w:r>
      <w:r w:rsidRPr="001F4593">
        <w:rPr>
          <w:rFonts w:ascii="Times New Roman" w:hAnsi="Times New Roman" w:cs="Times New Roman"/>
          <w:sz w:val="27"/>
          <w:szCs w:val="27"/>
        </w:rPr>
        <w:t xml:space="preserve"> тыс. рублей или на </w:t>
      </w:r>
      <w:r w:rsidR="00E2601A">
        <w:rPr>
          <w:rFonts w:ascii="Times New Roman" w:hAnsi="Times New Roman" w:cs="Times New Roman"/>
          <w:sz w:val="27"/>
          <w:szCs w:val="27"/>
        </w:rPr>
        <w:t>23,7</w:t>
      </w:r>
      <w:r w:rsidR="00834E3B">
        <w:rPr>
          <w:rFonts w:ascii="Times New Roman" w:hAnsi="Times New Roman" w:cs="Times New Roman"/>
          <w:sz w:val="27"/>
          <w:szCs w:val="27"/>
        </w:rPr>
        <w:t>%</w:t>
      </w:r>
      <w:r w:rsidR="00AB6525">
        <w:rPr>
          <w:rFonts w:ascii="Times New Roman" w:hAnsi="Times New Roman" w:cs="Times New Roman"/>
          <w:sz w:val="27"/>
          <w:szCs w:val="27"/>
        </w:rPr>
        <w:t xml:space="preserve"> к предыдущему периоду</w:t>
      </w:r>
      <w:r w:rsidR="000301D1">
        <w:rPr>
          <w:rFonts w:ascii="Times New Roman" w:hAnsi="Times New Roman" w:cs="Times New Roman"/>
          <w:sz w:val="27"/>
          <w:szCs w:val="27"/>
        </w:rPr>
        <w:t>,</w:t>
      </w:r>
      <w:r w:rsidRPr="001F4593">
        <w:rPr>
          <w:rFonts w:ascii="Times New Roman" w:hAnsi="Times New Roman" w:cs="Times New Roman"/>
          <w:sz w:val="27"/>
          <w:szCs w:val="27"/>
        </w:rPr>
        <w:t xml:space="preserve"> </w:t>
      </w:r>
      <w:r w:rsidR="000301D1">
        <w:rPr>
          <w:rFonts w:ascii="Times New Roman" w:hAnsi="Times New Roman" w:cs="Times New Roman"/>
          <w:sz w:val="27"/>
          <w:szCs w:val="27"/>
        </w:rPr>
        <w:t>а</w:t>
      </w:r>
      <w:r w:rsidRPr="001F4593">
        <w:rPr>
          <w:rFonts w:ascii="Times New Roman" w:hAnsi="Times New Roman" w:cs="Times New Roman"/>
          <w:sz w:val="27"/>
          <w:szCs w:val="27"/>
        </w:rPr>
        <w:t xml:space="preserve"> в 201</w:t>
      </w:r>
      <w:r w:rsidR="00B13DF8">
        <w:rPr>
          <w:rFonts w:ascii="Times New Roman" w:hAnsi="Times New Roman" w:cs="Times New Roman"/>
          <w:sz w:val="27"/>
          <w:szCs w:val="27"/>
        </w:rPr>
        <w:t>6</w:t>
      </w:r>
      <w:r w:rsidRPr="001F4593">
        <w:rPr>
          <w:rFonts w:ascii="Times New Roman" w:hAnsi="Times New Roman" w:cs="Times New Roman"/>
          <w:sz w:val="27"/>
          <w:szCs w:val="27"/>
        </w:rPr>
        <w:t xml:space="preserve"> году (уточненные назначения) </w:t>
      </w:r>
      <w:r w:rsidR="00E2601A">
        <w:rPr>
          <w:rFonts w:ascii="Times New Roman" w:hAnsi="Times New Roman" w:cs="Times New Roman"/>
          <w:sz w:val="27"/>
          <w:szCs w:val="27"/>
        </w:rPr>
        <w:t>сократились</w:t>
      </w:r>
      <w:r w:rsidR="000301D1">
        <w:rPr>
          <w:rFonts w:ascii="Times New Roman" w:hAnsi="Times New Roman" w:cs="Times New Roman"/>
          <w:sz w:val="27"/>
          <w:szCs w:val="27"/>
        </w:rPr>
        <w:t xml:space="preserve"> </w:t>
      </w:r>
      <w:r w:rsidRPr="001F4593">
        <w:rPr>
          <w:rFonts w:ascii="Times New Roman" w:hAnsi="Times New Roman" w:cs="Times New Roman"/>
          <w:sz w:val="27"/>
          <w:szCs w:val="27"/>
        </w:rPr>
        <w:t xml:space="preserve">на </w:t>
      </w:r>
      <w:r w:rsidR="00B13DF8">
        <w:rPr>
          <w:rFonts w:ascii="Times New Roman" w:hAnsi="Times New Roman" w:cs="Times New Roman"/>
          <w:sz w:val="27"/>
          <w:szCs w:val="27"/>
        </w:rPr>
        <w:t>1026,0</w:t>
      </w:r>
      <w:r w:rsidRPr="001F4593">
        <w:rPr>
          <w:rFonts w:ascii="Times New Roman" w:hAnsi="Times New Roman" w:cs="Times New Roman"/>
          <w:sz w:val="27"/>
          <w:szCs w:val="27"/>
        </w:rPr>
        <w:t xml:space="preserve"> тыс. рублей или </w:t>
      </w:r>
      <w:r w:rsidRPr="00E2601A">
        <w:rPr>
          <w:rFonts w:ascii="Times New Roman" w:hAnsi="Times New Roman" w:cs="Times New Roman"/>
          <w:sz w:val="27"/>
          <w:szCs w:val="27"/>
        </w:rPr>
        <w:t xml:space="preserve">на </w:t>
      </w:r>
      <w:r w:rsidR="00E2601A" w:rsidRPr="00E2601A">
        <w:rPr>
          <w:rFonts w:ascii="Times New Roman" w:hAnsi="Times New Roman" w:cs="Times New Roman"/>
          <w:sz w:val="27"/>
          <w:szCs w:val="27"/>
        </w:rPr>
        <w:t>12,</w:t>
      </w:r>
      <w:r w:rsidR="00E2601A">
        <w:rPr>
          <w:rFonts w:ascii="Times New Roman" w:hAnsi="Times New Roman" w:cs="Times New Roman"/>
          <w:sz w:val="27"/>
          <w:szCs w:val="27"/>
        </w:rPr>
        <w:t>8</w:t>
      </w:r>
      <w:r w:rsidRPr="00C7052C">
        <w:rPr>
          <w:rFonts w:ascii="Times New Roman" w:hAnsi="Times New Roman" w:cs="Times New Roman"/>
          <w:sz w:val="27"/>
          <w:szCs w:val="27"/>
        </w:rPr>
        <w:t>% к уровню 201</w:t>
      </w:r>
      <w:r w:rsidR="00B13DF8">
        <w:rPr>
          <w:rFonts w:ascii="Times New Roman" w:hAnsi="Times New Roman" w:cs="Times New Roman"/>
          <w:sz w:val="27"/>
          <w:szCs w:val="27"/>
        </w:rPr>
        <w:t>5</w:t>
      </w:r>
      <w:r w:rsidRPr="00C7052C">
        <w:rPr>
          <w:rFonts w:ascii="Times New Roman" w:hAnsi="Times New Roman" w:cs="Times New Roman"/>
          <w:sz w:val="27"/>
          <w:szCs w:val="27"/>
        </w:rPr>
        <w:t xml:space="preserve"> года. </w:t>
      </w:r>
      <w:r w:rsidR="000301D1" w:rsidRPr="00C7052C">
        <w:rPr>
          <w:rFonts w:ascii="Times New Roman" w:hAnsi="Times New Roman" w:cs="Times New Roman"/>
          <w:sz w:val="27"/>
          <w:szCs w:val="27"/>
        </w:rPr>
        <w:t>В то же время по расходам бюджета сельского поселения</w:t>
      </w:r>
      <w:r w:rsidR="000301D1">
        <w:rPr>
          <w:rFonts w:ascii="Times New Roman" w:hAnsi="Times New Roman" w:cs="Times New Roman"/>
          <w:sz w:val="27"/>
          <w:szCs w:val="27"/>
        </w:rPr>
        <w:t xml:space="preserve"> </w:t>
      </w:r>
      <w:r w:rsidR="00B13DF8">
        <w:rPr>
          <w:rFonts w:ascii="Times New Roman" w:hAnsi="Times New Roman" w:cs="Times New Roman"/>
          <w:sz w:val="27"/>
          <w:szCs w:val="27"/>
        </w:rPr>
        <w:t>наблюдается тенденция уменьшения</w:t>
      </w:r>
      <w:r w:rsidR="000301D1">
        <w:rPr>
          <w:rFonts w:ascii="Times New Roman" w:hAnsi="Times New Roman" w:cs="Times New Roman"/>
          <w:sz w:val="27"/>
          <w:szCs w:val="27"/>
        </w:rPr>
        <w:t>, так в 201</w:t>
      </w:r>
      <w:r w:rsidR="00B13DF8">
        <w:rPr>
          <w:rFonts w:ascii="Times New Roman" w:hAnsi="Times New Roman" w:cs="Times New Roman"/>
          <w:sz w:val="27"/>
          <w:szCs w:val="27"/>
        </w:rPr>
        <w:t>5</w:t>
      </w:r>
      <w:r w:rsidR="000301D1">
        <w:rPr>
          <w:rFonts w:ascii="Times New Roman" w:hAnsi="Times New Roman" w:cs="Times New Roman"/>
          <w:sz w:val="27"/>
          <w:szCs w:val="27"/>
        </w:rPr>
        <w:t xml:space="preserve"> году на </w:t>
      </w:r>
      <w:r w:rsidR="00B13DF8">
        <w:rPr>
          <w:rFonts w:ascii="Times New Roman" w:hAnsi="Times New Roman" w:cs="Times New Roman"/>
          <w:sz w:val="27"/>
          <w:szCs w:val="27"/>
        </w:rPr>
        <w:t>3204,5</w:t>
      </w:r>
      <w:r w:rsidR="000301D1">
        <w:rPr>
          <w:rFonts w:ascii="Times New Roman" w:hAnsi="Times New Roman" w:cs="Times New Roman"/>
          <w:sz w:val="27"/>
          <w:szCs w:val="27"/>
        </w:rPr>
        <w:t xml:space="preserve"> тыс. рублей или на </w:t>
      </w:r>
      <w:r w:rsidR="00E2601A">
        <w:rPr>
          <w:rFonts w:ascii="Times New Roman" w:hAnsi="Times New Roman" w:cs="Times New Roman"/>
          <w:sz w:val="27"/>
          <w:szCs w:val="27"/>
        </w:rPr>
        <w:t>29,6</w:t>
      </w:r>
      <w:r w:rsidR="000301D1">
        <w:rPr>
          <w:rFonts w:ascii="Times New Roman" w:hAnsi="Times New Roman" w:cs="Times New Roman"/>
          <w:sz w:val="27"/>
          <w:szCs w:val="27"/>
        </w:rPr>
        <w:t>%, в 201</w:t>
      </w:r>
      <w:r w:rsidR="00B13DF8">
        <w:rPr>
          <w:rFonts w:ascii="Times New Roman" w:hAnsi="Times New Roman" w:cs="Times New Roman"/>
          <w:sz w:val="27"/>
          <w:szCs w:val="27"/>
        </w:rPr>
        <w:t>6</w:t>
      </w:r>
      <w:r w:rsidR="000301D1">
        <w:rPr>
          <w:rFonts w:ascii="Times New Roman" w:hAnsi="Times New Roman" w:cs="Times New Roman"/>
          <w:sz w:val="27"/>
          <w:szCs w:val="27"/>
        </w:rPr>
        <w:t xml:space="preserve"> году </w:t>
      </w:r>
      <w:r w:rsidR="00981C62">
        <w:rPr>
          <w:rFonts w:ascii="Times New Roman" w:hAnsi="Times New Roman" w:cs="Times New Roman"/>
          <w:sz w:val="27"/>
          <w:szCs w:val="27"/>
        </w:rPr>
        <w:t>увеличение составило</w:t>
      </w:r>
      <w:r w:rsidR="000301D1">
        <w:rPr>
          <w:rFonts w:ascii="Times New Roman" w:hAnsi="Times New Roman" w:cs="Times New Roman"/>
          <w:sz w:val="27"/>
          <w:szCs w:val="27"/>
        </w:rPr>
        <w:t xml:space="preserve"> </w:t>
      </w:r>
      <w:r w:rsidR="00981C62">
        <w:rPr>
          <w:rFonts w:ascii="Times New Roman" w:hAnsi="Times New Roman" w:cs="Times New Roman"/>
          <w:sz w:val="27"/>
          <w:szCs w:val="27"/>
        </w:rPr>
        <w:t>79,9</w:t>
      </w:r>
      <w:r w:rsidR="000301D1">
        <w:rPr>
          <w:rFonts w:ascii="Times New Roman" w:hAnsi="Times New Roman" w:cs="Times New Roman"/>
          <w:sz w:val="27"/>
          <w:szCs w:val="27"/>
        </w:rPr>
        <w:t xml:space="preserve"> тыс. рублей или на </w:t>
      </w:r>
      <w:r w:rsidR="00E2601A">
        <w:rPr>
          <w:rFonts w:ascii="Times New Roman" w:hAnsi="Times New Roman" w:cs="Times New Roman"/>
          <w:sz w:val="27"/>
          <w:szCs w:val="27"/>
        </w:rPr>
        <w:t>1,1</w:t>
      </w:r>
      <w:r w:rsidR="000301D1">
        <w:rPr>
          <w:rFonts w:ascii="Times New Roman" w:hAnsi="Times New Roman" w:cs="Times New Roman"/>
          <w:sz w:val="27"/>
          <w:szCs w:val="27"/>
        </w:rPr>
        <w:t>% к уровню 201</w:t>
      </w:r>
      <w:r w:rsidR="00981C62">
        <w:rPr>
          <w:rFonts w:ascii="Times New Roman" w:hAnsi="Times New Roman" w:cs="Times New Roman"/>
          <w:sz w:val="27"/>
          <w:szCs w:val="27"/>
        </w:rPr>
        <w:t>5</w:t>
      </w:r>
      <w:r w:rsidR="000301D1">
        <w:rPr>
          <w:rFonts w:ascii="Times New Roman" w:hAnsi="Times New Roman" w:cs="Times New Roman"/>
          <w:sz w:val="27"/>
          <w:szCs w:val="27"/>
        </w:rPr>
        <w:t xml:space="preserve"> года.</w:t>
      </w:r>
      <w:r w:rsidR="006F73E9">
        <w:rPr>
          <w:rFonts w:ascii="Times New Roman" w:hAnsi="Times New Roman" w:cs="Times New Roman"/>
          <w:sz w:val="27"/>
          <w:szCs w:val="27"/>
        </w:rPr>
        <w:t xml:space="preserve"> </w:t>
      </w:r>
    </w:p>
    <w:p w:rsidR="001F4593" w:rsidRPr="001F4593" w:rsidRDefault="001F4593" w:rsidP="00A20061">
      <w:pPr>
        <w:tabs>
          <w:tab w:val="left" w:pos="709"/>
        </w:tabs>
        <w:spacing w:line="240" w:lineRule="auto"/>
        <w:contextualSpacing/>
        <w:jc w:val="both"/>
        <w:rPr>
          <w:rFonts w:ascii="Times New Roman" w:hAnsi="Times New Roman" w:cs="Times New Roman"/>
          <w:sz w:val="27"/>
          <w:szCs w:val="27"/>
        </w:rPr>
      </w:pPr>
      <w:r w:rsidRPr="001F4593">
        <w:rPr>
          <w:rFonts w:ascii="Times New Roman" w:hAnsi="Times New Roman" w:cs="Times New Roman"/>
          <w:sz w:val="27"/>
          <w:szCs w:val="27"/>
        </w:rPr>
        <w:tab/>
        <w:t>В 201</w:t>
      </w:r>
      <w:r w:rsidR="009034D1">
        <w:rPr>
          <w:rFonts w:ascii="Times New Roman" w:hAnsi="Times New Roman" w:cs="Times New Roman"/>
          <w:sz w:val="27"/>
          <w:szCs w:val="27"/>
        </w:rPr>
        <w:t>7</w:t>
      </w:r>
      <w:r w:rsidRPr="001F4593">
        <w:rPr>
          <w:rFonts w:ascii="Times New Roman" w:hAnsi="Times New Roman" w:cs="Times New Roman"/>
          <w:sz w:val="27"/>
          <w:szCs w:val="27"/>
        </w:rPr>
        <w:t xml:space="preserve"> году доходы, по проекту бюджета запланированы ниже, чем в 201</w:t>
      </w:r>
      <w:r w:rsidR="009034D1">
        <w:rPr>
          <w:rFonts w:ascii="Times New Roman" w:hAnsi="Times New Roman" w:cs="Times New Roman"/>
          <w:sz w:val="27"/>
          <w:szCs w:val="27"/>
        </w:rPr>
        <w:t>6</w:t>
      </w:r>
      <w:r w:rsidRPr="001F4593">
        <w:rPr>
          <w:rFonts w:ascii="Times New Roman" w:hAnsi="Times New Roman" w:cs="Times New Roman"/>
          <w:sz w:val="27"/>
          <w:szCs w:val="27"/>
        </w:rPr>
        <w:t xml:space="preserve"> году в объеме </w:t>
      </w:r>
      <w:r w:rsidR="009034D1">
        <w:rPr>
          <w:rFonts w:ascii="Times New Roman" w:hAnsi="Times New Roman" w:cs="Times New Roman"/>
          <w:sz w:val="27"/>
          <w:szCs w:val="27"/>
        </w:rPr>
        <w:t>2618,0</w:t>
      </w:r>
      <w:r w:rsidRPr="001F4593">
        <w:rPr>
          <w:rFonts w:ascii="Times New Roman" w:hAnsi="Times New Roman" w:cs="Times New Roman"/>
          <w:sz w:val="27"/>
          <w:szCs w:val="27"/>
        </w:rPr>
        <w:t xml:space="preserve"> тыс. рублей или на </w:t>
      </w:r>
      <w:r w:rsidR="00E2601A">
        <w:rPr>
          <w:rFonts w:ascii="Times New Roman" w:hAnsi="Times New Roman" w:cs="Times New Roman"/>
          <w:sz w:val="27"/>
          <w:szCs w:val="27"/>
        </w:rPr>
        <w:t>37,5</w:t>
      </w:r>
      <w:r w:rsidRPr="001F4593">
        <w:rPr>
          <w:rFonts w:ascii="Times New Roman" w:hAnsi="Times New Roman" w:cs="Times New Roman"/>
          <w:sz w:val="27"/>
          <w:szCs w:val="27"/>
        </w:rPr>
        <w:t xml:space="preserve">%, одновременно сокращение расходов составит </w:t>
      </w:r>
      <w:r w:rsidR="009034D1">
        <w:rPr>
          <w:rFonts w:ascii="Times New Roman" w:hAnsi="Times New Roman" w:cs="Times New Roman"/>
          <w:sz w:val="27"/>
          <w:szCs w:val="27"/>
        </w:rPr>
        <w:t>3321,9</w:t>
      </w:r>
      <w:r w:rsidRPr="001F4593">
        <w:rPr>
          <w:rFonts w:ascii="Times New Roman" w:hAnsi="Times New Roman" w:cs="Times New Roman"/>
          <w:sz w:val="27"/>
          <w:szCs w:val="27"/>
        </w:rPr>
        <w:t xml:space="preserve"> тыс. рублей или на </w:t>
      </w:r>
      <w:r w:rsidR="00E2601A">
        <w:rPr>
          <w:rFonts w:ascii="Times New Roman" w:hAnsi="Times New Roman" w:cs="Times New Roman"/>
          <w:sz w:val="27"/>
          <w:szCs w:val="27"/>
        </w:rPr>
        <w:t>43,2</w:t>
      </w:r>
      <w:r w:rsidRPr="001F4593">
        <w:rPr>
          <w:rFonts w:ascii="Times New Roman" w:hAnsi="Times New Roman" w:cs="Times New Roman"/>
          <w:sz w:val="27"/>
          <w:szCs w:val="27"/>
        </w:rPr>
        <w:t>%.</w:t>
      </w:r>
    </w:p>
    <w:p w:rsidR="001F4593" w:rsidRDefault="001F4593" w:rsidP="00A20061">
      <w:pPr>
        <w:spacing w:after="0" w:line="240" w:lineRule="auto"/>
        <w:contextualSpacing/>
        <w:jc w:val="both"/>
        <w:rPr>
          <w:rFonts w:ascii="Times New Roman" w:hAnsi="Times New Roman" w:cs="Times New Roman"/>
          <w:sz w:val="27"/>
          <w:szCs w:val="27"/>
        </w:rPr>
      </w:pPr>
      <w:r w:rsidRPr="001F4593">
        <w:rPr>
          <w:rFonts w:ascii="Times New Roman" w:hAnsi="Times New Roman" w:cs="Times New Roman"/>
          <w:sz w:val="27"/>
          <w:szCs w:val="27"/>
        </w:rPr>
        <w:tab/>
        <w:t>Проект бюджета сельского поселения на 201</w:t>
      </w:r>
      <w:r w:rsidR="009034D1">
        <w:rPr>
          <w:rFonts w:ascii="Times New Roman" w:hAnsi="Times New Roman" w:cs="Times New Roman"/>
          <w:sz w:val="27"/>
          <w:szCs w:val="27"/>
        </w:rPr>
        <w:t xml:space="preserve">7 </w:t>
      </w:r>
      <w:r w:rsidRPr="001F4593">
        <w:rPr>
          <w:rFonts w:ascii="Times New Roman" w:hAnsi="Times New Roman" w:cs="Times New Roman"/>
          <w:sz w:val="27"/>
          <w:szCs w:val="27"/>
        </w:rPr>
        <w:t xml:space="preserve">год предлагается </w:t>
      </w:r>
      <w:proofErr w:type="gramStart"/>
      <w:r w:rsidRPr="001F4593">
        <w:rPr>
          <w:rFonts w:ascii="Times New Roman" w:hAnsi="Times New Roman" w:cs="Times New Roman"/>
          <w:sz w:val="27"/>
          <w:szCs w:val="27"/>
        </w:rPr>
        <w:t>бездефицитным</w:t>
      </w:r>
      <w:proofErr w:type="gramEnd"/>
      <w:r w:rsidRPr="001F4593">
        <w:rPr>
          <w:rFonts w:ascii="Times New Roman" w:hAnsi="Times New Roman" w:cs="Times New Roman"/>
          <w:sz w:val="27"/>
          <w:szCs w:val="27"/>
        </w:rPr>
        <w:t>, а ожидаемое исполнение за 201</w:t>
      </w:r>
      <w:r w:rsidR="009034D1">
        <w:rPr>
          <w:rFonts w:ascii="Times New Roman" w:hAnsi="Times New Roman" w:cs="Times New Roman"/>
          <w:sz w:val="27"/>
          <w:szCs w:val="27"/>
        </w:rPr>
        <w:t>6</w:t>
      </w:r>
      <w:r w:rsidRPr="001F4593">
        <w:rPr>
          <w:rFonts w:ascii="Times New Roman" w:hAnsi="Times New Roman" w:cs="Times New Roman"/>
          <w:sz w:val="27"/>
          <w:szCs w:val="27"/>
        </w:rPr>
        <w:t xml:space="preserve"> год  предусматривает дефицит бюджета в объеме </w:t>
      </w:r>
      <w:r w:rsidR="009034D1">
        <w:rPr>
          <w:rFonts w:ascii="Times New Roman" w:hAnsi="Times New Roman" w:cs="Times New Roman"/>
          <w:sz w:val="27"/>
          <w:szCs w:val="27"/>
        </w:rPr>
        <w:t>703,9</w:t>
      </w:r>
      <w:r w:rsidRPr="001F4593">
        <w:rPr>
          <w:rFonts w:ascii="Times New Roman" w:hAnsi="Times New Roman" w:cs="Times New Roman"/>
          <w:sz w:val="27"/>
          <w:szCs w:val="27"/>
        </w:rPr>
        <w:t xml:space="preserve"> тыс. рублей, который покрыт за счет остатка неиспользованных средств на начало года.</w:t>
      </w:r>
    </w:p>
    <w:p w:rsidR="00E2601A" w:rsidRDefault="00E2601A" w:rsidP="006F73E9">
      <w:pPr>
        <w:spacing w:after="0" w:line="240" w:lineRule="auto"/>
        <w:ind w:firstLine="708"/>
        <w:contextualSpacing/>
        <w:jc w:val="both"/>
        <w:rPr>
          <w:rFonts w:ascii="Times New Roman" w:hAnsi="Times New Roman" w:cs="Times New Roman"/>
          <w:sz w:val="27"/>
          <w:szCs w:val="27"/>
        </w:rPr>
      </w:pPr>
    </w:p>
    <w:p w:rsidR="00D363A8" w:rsidRPr="00D363A8" w:rsidRDefault="00D363A8" w:rsidP="00D363A8">
      <w:pPr>
        <w:tabs>
          <w:tab w:val="left" w:pos="709"/>
        </w:tabs>
        <w:spacing w:line="240" w:lineRule="auto"/>
        <w:contextualSpacing/>
        <w:jc w:val="both"/>
        <w:rPr>
          <w:rFonts w:ascii="Times New Roman" w:hAnsi="Times New Roman" w:cs="Times New Roman"/>
          <w:sz w:val="27"/>
          <w:szCs w:val="27"/>
        </w:rPr>
      </w:pPr>
      <w:r>
        <w:rPr>
          <w:rFonts w:ascii="Times New Roman" w:hAnsi="Times New Roman" w:cs="Times New Roman"/>
          <w:sz w:val="27"/>
          <w:szCs w:val="27"/>
        </w:rPr>
        <w:tab/>
      </w:r>
      <w:r w:rsidRPr="00D363A8">
        <w:rPr>
          <w:rFonts w:ascii="Times New Roman" w:hAnsi="Times New Roman" w:cs="Times New Roman"/>
          <w:sz w:val="27"/>
          <w:szCs w:val="27"/>
        </w:rPr>
        <w:t>Из всего выше изложенного следует, что наблюдается тенденция неравномерного исполнения по доходам и расходам  бюджета сельского поселения за период с 201</w:t>
      </w:r>
      <w:r>
        <w:rPr>
          <w:rFonts w:ascii="Times New Roman" w:hAnsi="Times New Roman" w:cs="Times New Roman"/>
          <w:sz w:val="27"/>
          <w:szCs w:val="27"/>
        </w:rPr>
        <w:t>4</w:t>
      </w:r>
      <w:r w:rsidRPr="00D363A8">
        <w:rPr>
          <w:rFonts w:ascii="Times New Roman" w:hAnsi="Times New Roman" w:cs="Times New Roman"/>
          <w:sz w:val="27"/>
          <w:szCs w:val="27"/>
        </w:rPr>
        <w:t xml:space="preserve"> года по 2016 год и </w:t>
      </w:r>
      <w:r>
        <w:rPr>
          <w:rFonts w:ascii="Times New Roman" w:hAnsi="Times New Roman" w:cs="Times New Roman"/>
          <w:sz w:val="27"/>
          <w:szCs w:val="27"/>
        </w:rPr>
        <w:t xml:space="preserve">значительное </w:t>
      </w:r>
      <w:r w:rsidRPr="00D363A8">
        <w:rPr>
          <w:rFonts w:ascii="Times New Roman" w:hAnsi="Times New Roman" w:cs="Times New Roman"/>
          <w:sz w:val="27"/>
          <w:szCs w:val="27"/>
        </w:rPr>
        <w:t>снижение основных параметров в 2017 году и в плановом периоде 2018-2019 годов к уровню 201</w:t>
      </w:r>
      <w:r>
        <w:rPr>
          <w:rFonts w:ascii="Times New Roman" w:hAnsi="Times New Roman" w:cs="Times New Roman"/>
          <w:sz w:val="27"/>
          <w:szCs w:val="27"/>
        </w:rPr>
        <w:t>4</w:t>
      </w:r>
      <w:r w:rsidRPr="00D363A8">
        <w:rPr>
          <w:rFonts w:ascii="Times New Roman" w:hAnsi="Times New Roman" w:cs="Times New Roman"/>
          <w:sz w:val="27"/>
          <w:szCs w:val="27"/>
        </w:rPr>
        <w:t xml:space="preserve"> г</w:t>
      </w:r>
      <w:r>
        <w:rPr>
          <w:rFonts w:ascii="Times New Roman" w:hAnsi="Times New Roman" w:cs="Times New Roman"/>
          <w:sz w:val="27"/>
          <w:szCs w:val="27"/>
        </w:rPr>
        <w:t xml:space="preserve">ода. Данная тенденция связана </w:t>
      </w:r>
      <w:r w:rsidRPr="00D363A8">
        <w:rPr>
          <w:rFonts w:ascii="Times New Roman" w:hAnsi="Times New Roman" w:cs="Times New Roman"/>
          <w:sz w:val="27"/>
          <w:szCs w:val="27"/>
        </w:rPr>
        <w:t>с сокращением объемов безвозмездных поступлений</w:t>
      </w:r>
      <w:r>
        <w:rPr>
          <w:rFonts w:ascii="Times New Roman" w:hAnsi="Times New Roman" w:cs="Times New Roman"/>
          <w:sz w:val="27"/>
          <w:szCs w:val="27"/>
        </w:rPr>
        <w:t xml:space="preserve"> и налоговых и неналоговых </w:t>
      </w:r>
      <w:r w:rsidRPr="00D363A8">
        <w:rPr>
          <w:rFonts w:ascii="Times New Roman" w:hAnsi="Times New Roman" w:cs="Times New Roman"/>
          <w:sz w:val="27"/>
          <w:szCs w:val="27"/>
        </w:rPr>
        <w:t xml:space="preserve"> </w:t>
      </w:r>
      <w:r>
        <w:rPr>
          <w:rFonts w:ascii="Times New Roman" w:hAnsi="Times New Roman" w:cs="Times New Roman"/>
          <w:sz w:val="27"/>
          <w:szCs w:val="27"/>
        </w:rPr>
        <w:t>доходов, а также</w:t>
      </w:r>
      <w:r w:rsidRPr="00D363A8">
        <w:rPr>
          <w:rFonts w:ascii="Times New Roman" w:hAnsi="Times New Roman" w:cs="Times New Roman"/>
          <w:sz w:val="27"/>
          <w:szCs w:val="27"/>
        </w:rPr>
        <w:t xml:space="preserve"> освоением остатков неиспользованных средств на начало отчетных периодов.</w:t>
      </w:r>
    </w:p>
    <w:p w:rsidR="00E2601A" w:rsidRDefault="00E2601A" w:rsidP="006F73E9">
      <w:pPr>
        <w:spacing w:after="0" w:line="240" w:lineRule="auto"/>
        <w:ind w:firstLine="708"/>
        <w:contextualSpacing/>
        <w:jc w:val="both"/>
        <w:rPr>
          <w:rFonts w:ascii="Times New Roman" w:hAnsi="Times New Roman" w:cs="Times New Roman"/>
          <w:sz w:val="27"/>
          <w:szCs w:val="27"/>
        </w:rPr>
      </w:pPr>
    </w:p>
    <w:p w:rsidR="001549E5" w:rsidRPr="00A20061" w:rsidRDefault="006E0948" w:rsidP="001549E5">
      <w:pPr>
        <w:spacing w:after="0" w:line="240" w:lineRule="auto"/>
        <w:contextualSpacing/>
        <w:jc w:val="right"/>
        <w:rPr>
          <w:rFonts w:ascii="Times New Roman" w:eastAsia="Times New Roman" w:hAnsi="Times New Roman" w:cs="Times New Roman"/>
          <w:sz w:val="27"/>
          <w:szCs w:val="27"/>
          <w:lang w:eastAsia="ru-RU"/>
        </w:rPr>
      </w:pPr>
      <w:r w:rsidRPr="00A20061">
        <w:rPr>
          <w:rFonts w:ascii="Times New Roman" w:eastAsia="Times New Roman" w:hAnsi="Times New Roman" w:cs="Times New Roman"/>
          <w:i/>
          <w:sz w:val="27"/>
          <w:szCs w:val="27"/>
          <w:lang w:eastAsia="ru-RU"/>
        </w:rPr>
        <w:t>т</w:t>
      </w:r>
      <w:r w:rsidR="001549E5" w:rsidRPr="00A20061">
        <w:rPr>
          <w:rFonts w:ascii="Times New Roman" w:eastAsia="Times New Roman" w:hAnsi="Times New Roman" w:cs="Times New Roman"/>
          <w:i/>
          <w:sz w:val="27"/>
          <w:szCs w:val="27"/>
          <w:lang w:eastAsia="ru-RU"/>
        </w:rPr>
        <w:t>аблица 3.</w:t>
      </w:r>
    </w:p>
    <w:tbl>
      <w:tblPr>
        <w:tblW w:w="10475" w:type="dxa"/>
        <w:tblInd w:w="-176" w:type="dxa"/>
        <w:tblLook w:val="04A0" w:firstRow="1" w:lastRow="0" w:firstColumn="1" w:lastColumn="0" w:noHBand="0" w:noVBand="1"/>
      </w:tblPr>
      <w:tblGrid>
        <w:gridCol w:w="1162"/>
        <w:gridCol w:w="935"/>
        <w:gridCol w:w="954"/>
        <w:gridCol w:w="1004"/>
        <w:gridCol w:w="725"/>
        <w:gridCol w:w="781"/>
        <w:gridCol w:w="1001"/>
        <w:gridCol w:w="725"/>
        <w:gridCol w:w="781"/>
        <w:gridCol w:w="781"/>
        <w:gridCol w:w="784"/>
        <w:gridCol w:w="842"/>
      </w:tblGrid>
      <w:tr w:rsidR="001549E5" w:rsidRPr="00A20061" w:rsidTr="00A20061">
        <w:trPr>
          <w:trHeight w:val="300"/>
        </w:trPr>
        <w:tc>
          <w:tcPr>
            <w:tcW w:w="1162" w:type="dxa"/>
            <w:tcBorders>
              <w:top w:val="nil"/>
              <w:left w:val="nil"/>
              <w:bottom w:val="nil"/>
              <w:right w:val="nil"/>
            </w:tcBorders>
            <w:noWrap/>
            <w:vAlign w:val="bottom"/>
            <w:hideMark/>
          </w:tcPr>
          <w:p w:rsidR="001549E5" w:rsidRPr="00A20061" w:rsidRDefault="001549E5" w:rsidP="001549E5">
            <w:pPr>
              <w:spacing w:after="0" w:line="240" w:lineRule="auto"/>
              <w:contextualSpacing/>
              <w:rPr>
                <w:rFonts w:ascii="Times New Roman" w:eastAsia="Times New Roman" w:hAnsi="Times New Roman" w:cs="Times New Roman"/>
                <w:color w:val="000000"/>
                <w:sz w:val="27"/>
                <w:szCs w:val="27"/>
                <w:lang w:eastAsia="ru-RU"/>
              </w:rPr>
            </w:pPr>
          </w:p>
        </w:tc>
        <w:tc>
          <w:tcPr>
            <w:tcW w:w="935" w:type="dxa"/>
            <w:tcBorders>
              <w:top w:val="nil"/>
              <w:left w:val="nil"/>
              <w:bottom w:val="nil"/>
              <w:right w:val="nil"/>
            </w:tcBorders>
            <w:noWrap/>
            <w:vAlign w:val="bottom"/>
          </w:tcPr>
          <w:p w:rsidR="001549E5" w:rsidRPr="00A20061" w:rsidRDefault="001549E5" w:rsidP="001549E5">
            <w:pPr>
              <w:spacing w:after="0" w:line="240" w:lineRule="auto"/>
              <w:contextualSpacing/>
              <w:rPr>
                <w:rFonts w:ascii="Times New Roman" w:eastAsia="Times New Roman" w:hAnsi="Times New Roman" w:cs="Times New Roman"/>
                <w:color w:val="000000"/>
                <w:sz w:val="27"/>
                <w:szCs w:val="27"/>
                <w:lang w:eastAsia="ru-RU"/>
              </w:rPr>
            </w:pPr>
          </w:p>
        </w:tc>
        <w:tc>
          <w:tcPr>
            <w:tcW w:w="954" w:type="dxa"/>
            <w:tcBorders>
              <w:top w:val="nil"/>
              <w:left w:val="nil"/>
              <w:bottom w:val="nil"/>
              <w:right w:val="nil"/>
            </w:tcBorders>
            <w:noWrap/>
            <w:vAlign w:val="bottom"/>
          </w:tcPr>
          <w:p w:rsidR="001549E5" w:rsidRPr="00A20061" w:rsidRDefault="001549E5" w:rsidP="001549E5">
            <w:pPr>
              <w:spacing w:after="0" w:line="240" w:lineRule="auto"/>
              <w:contextualSpacing/>
              <w:rPr>
                <w:rFonts w:ascii="Times New Roman" w:eastAsia="Times New Roman" w:hAnsi="Times New Roman" w:cs="Times New Roman"/>
                <w:color w:val="000000"/>
                <w:sz w:val="27"/>
                <w:szCs w:val="27"/>
                <w:lang w:eastAsia="ru-RU"/>
              </w:rPr>
            </w:pPr>
          </w:p>
        </w:tc>
        <w:tc>
          <w:tcPr>
            <w:tcW w:w="1004" w:type="dxa"/>
            <w:tcBorders>
              <w:top w:val="nil"/>
              <w:left w:val="nil"/>
              <w:bottom w:val="nil"/>
              <w:right w:val="nil"/>
            </w:tcBorders>
            <w:noWrap/>
            <w:vAlign w:val="bottom"/>
          </w:tcPr>
          <w:p w:rsidR="001549E5" w:rsidRPr="00A20061" w:rsidRDefault="001549E5" w:rsidP="001549E5">
            <w:pPr>
              <w:spacing w:after="0" w:line="240" w:lineRule="auto"/>
              <w:contextualSpacing/>
              <w:rPr>
                <w:rFonts w:ascii="Times New Roman" w:eastAsia="Times New Roman" w:hAnsi="Times New Roman" w:cs="Times New Roman"/>
                <w:color w:val="000000"/>
                <w:sz w:val="27"/>
                <w:szCs w:val="27"/>
                <w:lang w:eastAsia="ru-RU"/>
              </w:rPr>
            </w:pPr>
          </w:p>
        </w:tc>
        <w:tc>
          <w:tcPr>
            <w:tcW w:w="725" w:type="dxa"/>
            <w:tcBorders>
              <w:top w:val="nil"/>
              <w:left w:val="nil"/>
              <w:bottom w:val="nil"/>
              <w:right w:val="nil"/>
            </w:tcBorders>
            <w:noWrap/>
            <w:vAlign w:val="bottom"/>
          </w:tcPr>
          <w:p w:rsidR="001549E5" w:rsidRPr="00A20061" w:rsidRDefault="001549E5" w:rsidP="001549E5">
            <w:pPr>
              <w:spacing w:after="0" w:line="240" w:lineRule="auto"/>
              <w:contextualSpacing/>
              <w:rPr>
                <w:rFonts w:ascii="Times New Roman" w:eastAsia="Times New Roman" w:hAnsi="Times New Roman" w:cs="Times New Roman"/>
                <w:color w:val="000000"/>
                <w:sz w:val="27"/>
                <w:szCs w:val="27"/>
                <w:lang w:eastAsia="ru-RU"/>
              </w:rPr>
            </w:pPr>
          </w:p>
        </w:tc>
        <w:tc>
          <w:tcPr>
            <w:tcW w:w="781" w:type="dxa"/>
            <w:tcBorders>
              <w:top w:val="nil"/>
              <w:left w:val="nil"/>
              <w:bottom w:val="nil"/>
              <w:right w:val="nil"/>
            </w:tcBorders>
            <w:noWrap/>
            <w:vAlign w:val="bottom"/>
          </w:tcPr>
          <w:p w:rsidR="001549E5" w:rsidRPr="00A20061" w:rsidRDefault="001549E5" w:rsidP="001549E5">
            <w:pPr>
              <w:spacing w:after="0" w:line="240" w:lineRule="auto"/>
              <w:contextualSpacing/>
              <w:rPr>
                <w:rFonts w:ascii="Times New Roman" w:eastAsia="Times New Roman" w:hAnsi="Times New Roman" w:cs="Times New Roman"/>
                <w:color w:val="000000"/>
                <w:sz w:val="27"/>
                <w:szCs w:val="27"/>
                <w:lang w:eastAsia="ru-RU"/>
              </w:rPr>
            </w:pPr>
          </w:p>
        </w:tc>
        <w:tc>
          <w:tcPr>
            <w:tcW w:w="1001" w:type="dxa"/>
            <w:tcBorders>
              <w:top w:val="nil"/>
              <w:left w:val="nil"/>
              <w:bottom w:val="nil"/>
              <w:right w:val="nil"/>
            </w:tcBorders>
            <w:noWrap/>
            <w:vAlign w:val="bottom"/>
          </w:tcPr>
          <w:p w:rsidR="001549E5" w:rsidRPr="00A20061" w:rsidRDefault="001549E5" w:rsidP="001549E5">
            <w:pPr>
              <w:spacing w:after="0" w:line="240" w:lineRule="auto"/>
              <w:contextualSpacing/>
              <w:rPr>
                <w:rFonts w:ascii="Times New Roman" w:eastAsia="Times New Roman" w:hAnsi="Times New Roman" w:cs="Times New Roman"/>
                <w:color w:val="000000"/>
                <w:sz w:val="27"/>
                <w:szCs w:val="27"/>
                <w:lang w:eastAsia="ru-RU"/>
              </w:rPr>
            </w:pPr>
          </w:p>
        </w:tc>
        <w:tc>
          <w:tcPr>
            <w:tcW w:w="725" w:type="dxa"/>
            <w:tcBorders>
              <w:top w:val="nil"/>
              <w:left w:val="nil"/>
              <w:bottom w:val="nil"/>
              <w:right w:val="nil"/>
            </w:tcBorders>
            <w:noWrap/>
            <w:vAlign w:val="bottom"/>
          </w:tcPr>
          <w:p w:rsidR="001549E5" w:rsidRPr="0033727C" w:rsidRDefault="001549E5" w:rsidP="001549E5">
            <w:pPr>
              <w:spacing w:after="0" w:line="240" w:lineRule="auto"/>
              <w:contextualSpacing/>
              <w:rPr>
                <w:rFonts w:ascii="Times New Roman" w:eastAsia="Times New Roman" w:hAnsi="Times New Roman" w:cs="Times New Roman"/>
                <w:color w:val="000000"/>
                <w:sz w:val="16"/>
                <w:szCs w:val="16"/>
                <w:lang w:eastAsia="ru-RU"/>
              </w:rPr>
            </w:pPr>
          </w:p>
        </w:tc>
        <w:tc>
          <w:tcPr>
            <w:tcW w:w="781" w:type="dxa"/>
            <w:tcBorders>
              <w:top w:val="nil"/>
              <w:left w:val="nil"/>
              <w:bottom w:val="nil"/>
              <w:right w:val="nil"/>
            </w:tcBorders>
            <w:noWrap/>
            <w:vAlign w:val="bottom"/>
          </w:tcPr>
          <w:p w:rsidR="001549E5" w:rsidRPr="00A20061" w:rsidRDefault="001549E5" w:rsidP="001549E5">
            <w:pPr>
              <w:spacing w:after="0" w:line="240" w:lineRule="auto"/>
              <w:contextualSpacing/>
              <w:rPr>
                <w:rFonts w:ascii="Times New Roman" w:eastAsia="Times New Roman" w:hAnsi="Times New Roman" w:cs="Times New Roman"/>
                <w:color w:val="000000"/>
                <w:sz w:val="27"/>
                <w:szCs w:val="27"/>
                <w:lang w:eastAsia="ru-RU"/>
              </w:rPr>
            </w:pPr>
          </w:p>
        </w:tc>
        <w:tc>
          <w:tcPr>
            <w:tcW w:w="781" w:type="dxa"/>
            <w:tcBorders>
              <w:top w:val="nil"/>
              <w:left w:val="nil"/>
              <w:bottom w:val="nil"/>
              <w:right w:val="nil"/>
            </w:tcBorders>
            <w:noWrap/>
            <w:vAlign w:val="bottom"/>
            <w:hideMark/>
          </w:tcPr>
          <w:p w:rsidR="001549E5" w:rsidRPr="00A20061" w:rsidRDefault="001549E5" w:rsidP="001549E5">
            <w:pPr>
              <w:spacing w:after="0" w:line="240" w:lineRule="auto"/>
              <w:contextualSpacing/>
              <w:rPr>
                <w:rFonts w:ascii="Times New Roman" w:eastAsia="Times New Roman" w:hAnsi="Times New Roman" w:cs="Times New Roman"/>
                <w:color w:val="000000"/>
                <w:sz w:val="27"/>
                <w:szCs w:val="27"/>
                <w:lang w:eastAsia="ru-RU"/>
              </w:rPr>
            </w:pPr>
          </w:p>
        </w:tc>
        <w:tc>
          <w:tcPr>
            <w:tcW w:w="784" w:type="dxa"/>
            <w:tcBorders>
              <w:top w:val="nil"/>
              <w:left w:val="nil"/>
              <w:bottom w:val="nil"/>
              <w:right w:val="nil"/>
            </w:tcBorders>
            <w:noWrap/>
            <w:vAlign w:val="bottom"/>
            <w:hideMark/>
          </w:tcPr>
          <w:p w:rsidR="001549E5" w:rsidRPr="00A20061" w:rsidRDefault="001549E5" w:rsidP="001549E5">
            <w:pPr>
              <w:spacing w:after="0" w:line="240" w:lineRule="auto"/>
              <w:contextualSpacing/>
              <w:rPr>
                <w:rFonts w:ascii="Times New Roman" w:eastAsia="Times New Roman" w:hAnsi="Times New Roman" w:cs="Times New Roman"/>
                <w:color w:val="000000"/>
                <w:sz w:val="27"/>
                <w:szCs w:val="27"/>
                <w:lang w:eastAsia="ru-RU"/>
              </w:rPr>
            </w:pPr>
          </w:p>
        </w:tc>
        <w:tc>
          <w:tcPr>
            <w:tcW w:w="842" w:type="dxa"/>
            <w:tcBorders>
              <w:top w:val="nil"/>
              <w:left w:val="nil"/>
              <w:bottom w:val="nil"/>
              <w:right w:val="nil"/>
            </w:tcBorders>
            <w:noWrap/>
            <w:vAlign w:val="bottom"/>
            <w:hideMark/>
          </w:tcPr>
          <w:p w:rsidR="001549E5" w:rsidRPr="00A20061" w:rsidRDefault="001549E5" w:rsidP="001549E5">
            <w:pPr>
              <w:spacing w:after="0" w:line="240" w:lineRule="auto"/>
              <w:contextualSpacing/>
              <w:rPr>
                <w:rFonts w:ascii="Times New Roman" w:eastAsia="Times New Roman" w:hAnsi="Times New Roman" w:cs="Times New Roman"/>
                <w:color w:val="000000"/>
                <w:sz w:val="27"/>
                <w:szCs w:val="27"/>
                <w:lang w:eastAsia="ru-RU"/>
              </w:rPr>
            </w:pPr>
          </w:p>
        </w:tc>
      </w:tr>
    </w:tbl>
    <w:p w:rsidR="001549E5" w:rsidRPr="00A20061" w:rsidRDefault="00486546" w:rsidP="001549E5">
      <w:pPr>
        <w:spacing w:after="0" w:line="240" w:lineRule="auto"/>
        <w:contextualSpacing/>
        <w:jc w:val="center"/>
        <w:rPr>
          <w:rFonts w:ascii="Times New Roman" w:eastAsia="Times New Roman" w:hAnsi="Times New Roman" w:cs="Times New Roman"/>
          <w:b/>
          <w:sz w:val="27"/>
          <w:szCs w:val="27"/>
          <w:lang w:eastAsia="ru-RU"/>
        </w:rPr>
      </w:pPr>
      <w:r w:rsidRPr="00A20061">
        <w:rPr>
          <w:rFonts w:ascii="Times New Roman" w:eastAsia="Times New Roman" w:hAnsi="Times New Roman" w:cs="Times New Roman"/>
          <w:b/>
          <w:sz w:val="27"/>
          <w:szCs w:val="27"/>
          <w:lang w:eastAsia="ru-RU"/>
        </w:rPr>
        <w:t xml:space="preserve">Бюджет </w:t>
      </w:r>
      <w:proofErr w:type="spellStart"/>
      <w:r w:rsidRPr="00A20061">
        <w:rPr>
          <w:rFonts w:ascii="Times New Roman" w:eastAsia="Times New Roman" w:hAnsi="Times New Roman" w:cs="Times New Roman"/>
          <w:b/>
          <w:sz w:val="27"/>
          <w:szCs w:val="27"/>
          <w:lang w:eastAsia="ru-RU"/>
        </w:rPr>
        <w:t>Даусузского</w:t>
      </w:r>
      <w:proofErr w:type="spellEnd"/>
      <w:r w:rsidR="001549E5" w:rsidRPr="00A20061">
        <w:rPr>
          <w:rFonts w:ascii="Times New Roman" w:eastAsia="Times New Roman" w:hAnsi="Times New Roman" w:cs="Times New Roman"/>
          <w:b/>
          <w:sz w:val="27"/>
          <w:szCs w:val="27"/>
          <w:lang w:eastAsia="ru-RU"/>
        </w:rPr>
        <w:t xml:space="preserve"> сельского поселения </w:t>
      </w:r>
    </w:p>
    <w:p w:rsidR="001549E5" w:rsidRPr="001549E5" w:rsidRDefault="001549E5" w:rsidP="001549E5">
      <w:pPr>
        <w:spacing w:after="0" w:line="240" w:lineRule="auto"/>
        <w:contextualSpacing/>
        <w:jc w:val="center"/>
        <w:rPr>
          <w:rFonts w:ascii="Times New Roman" w:eastAsia="Times New Roman" w:hAnsi="Times New Roman" w:cs="Times New Roman"/>
          <w:b/>
          <w:sz w:val="16"/>
          <w:szCs w:val="16"/>
          <w:lang w:eastAsia="ru-RU"/>
        </w:rPr>
      </w:pPr>
    </w:p>
    <w:p w:rsidR="007C2680" w:rsidRPr="00DC755E" w:rsidRDefault="001549E5" w:rsidP="001549E5">
      <w:pPr>
        <w:spacing w:after="0" w:line="240" w:lineRule="auto"/>
        <w:contextualSpacing/>
        <w:jc w:val="right"/>
        <w:rPr>
          <w:rFonts w:ascii="Times New Roman" w:eastAsia="Times New Roman" w:hAnsi="Times New Roman" w:cs="Times New Roman"/>
          <w:sz w:val="16"/>
          <w:szCs w:val="16"/>
          <w:lang w:eastAsia="ru-RU"/>
        </w:rPr>
      </w:pPr>
      <w:r w:rsidRPr="001549E5">
        <w:rPr>
          <w:rFonts w:ascii="Times New Roman" w:eastAsia="Times New Roman" w:hAnsi="Times New Roman" w:cs="Times New Roman"/>
          <w:sz w:val="24"/>
          <w:szCs w:val="24"/>
          <w:lang w:eastAsia="ru-RU"/>
        </w:rPr>
        <w:t>тыс. рублей</w:t>
      </w:r>
    </w:p>
    <w:tbl>
      <w:tblPr>
        <w:tblW w:w="10505" w:type="dxa"/>
        <w:tblInd w:w="93" w:type="dxa"/>
        <w:tblLook w:val="04A0" w:firstRow="1" w:lastRow="0" w:firstColumn="1" w:lastColumn="0" w:noHBand="0" w:noVBand="1"/>
      </w:tblPr>
      <w:tblGrid>
        <w:gridCol w:w="1433"/>
        <w:gridCol w:w="988"/>
        <w:gridCol w:w="711"/>
        <w:gridCol w:w="813"/>
        <w:gridCol w:w="738"/>
        <w:gridCol w:w="861"/>
        <w:gridCol w:w="992"/>
        <w:gridCol w:w="738"/>
        <w:gridCol w:w="821"/>
        <w:gridCol w:w="711"/>
        <w:gridCol w:w="798"/>
        <w:gridCol w:w="901"/>
      </w:tblGrid>
      <w:tr w:rsidR="007C2680" w:rsidRPr="007C2680" w:rsidTr="007C2680">
        <w:trPr>
          <w:trHeight w:val="300"/>
        </w:trPr>
        <w:tc>
          <w:tcPr>
            <w:tcW w:w="1433" w:type="dxa"/>
            <w:tcBorders>
              <w:top w:val="single" w:sz="4" w:space="0" w:color="auto"/>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88" w:type="dxa"/>
            <w:tcBorders>
              <w:top w:val="single" w:sz="4" w:space="0" w:color="auto"/>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11" w:type="dxa"/>
            <w:tcBorders>
              <w:top w:val="single" w:sz="4" w:space="0" w:color="auto"/>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sz w:val="18"/>
                <w:szCs w:val="18"/>
                <w:lang w:eastAsia="ru-RU"/>
              </w:rPr>
            </w:pPr>
            <w:r w:rsidRPr="007C2680">
              <w:rPr>
                <w:rFonts w:ascii="Times New Roman" w:eastAsia="Times New Roman" w:hAnsi="Times New Roman" w:cs="Times New Roman"/>
                <w:sz w:val="18"/>
                <w:szCs w:val="18"/>
                <w:lang w:eastAsia="ru-RU"/>
              </w:rPr>
              <w:t> </w:t>
            </w:r>
          </w:p>
        </w:tc>
        <w:tc>
          <w:tcPr>
            <w:tcW w:w="1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2680" w:rsidRPr="007C2680" w:rsidRDefault="007C2680" w:rsidP="007C2680">
            <w:pPr>
              <w:spacing w:after="0" w:line="240" w:lineRule="auto"/>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xml:space="preserve">    Изменения</w:t>
            </w:r>
          </w:p>
        </w:tc>
        <w:tc>
          <w:tcPr>
            <w:tcW w:w="861" w:type="dxa"/>
            <w:tcBorders>
              <w:top w:val="single" w:sz="4" w:space="0" w:color="auto"/>
              <w:left w:val="nil"/>
              <w:bottom w:val="single" w:sz="4" w:space="0" w:color="auto"/>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7C2680" w:rsidRPr="007C2680" w:rsidRDefault="007C2680" w:rsidP="007C2680">
            <w:pPr>
              <w:spacing w:after="0" w:line="240" w:lineRule="auto"/>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xml:space="preserve">    Плановый период</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16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2680" w:rsidRPr="007C2680" w:rsidRDefault="007C2680" w:rsidP="007C2680">
            <w:pPr>
              <w:spacing w:after="0" w:line="240" w:lineRule="auto"/>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xml:space="preserve">       % роста         </w:t>
            </w:r>
          </w:p>
        </w:tc>
      </w:tr>
      <w:tr w:rsidR="007C2680" w:rsidRPr="007C2680" w:rsidTr="007C2680">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Показатель</w:t>
            </w:r>
          </w:p>
        </w:tc>
        <w:tc>
          <w:tcPr>
            <w:tcW w:w="988"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Отчетный</w:t>
            </w:r>
          </w:p>
        </w:tc>
        <w:tc>
          <w:tcPr>
            <w:tcW w:w="711"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sz w:val="18"/>
                <w:szCs w:val="18"/>
                <w:lang w:eastAsia="ru-RU"/>
              </w:rPr>
            </w:pPr>
            <w:proofErr w:type="spellStart"/>
            <w:r w:rsidRPr="007C2680">
              <w:rPr>
                <w:rFonts w:ascii="Times New Roman" w:eastAsia="Times New Roman" w:hAnsi="Times New Roman" w:cs="Times New Roman"/>
                <w:sz w:val="18"/>
                <w:szCs w:val="18"/>
                <w:lang w:eastAsia="ru-RU"/>
              </w:rPr>
              <w:t>Уточ-ые</w:t>
            </w:r>
            <w:proofErr w:type="spellEnd"/>
          </w:p>
        </w:tc>
        <w:tc>
          <w:tcPr>
            <w:tcW w:w="813"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В</w:t>
            </w:r>
          </w:p>
        </w:tc>
        <w:tc>
          <w:tcPr>
            <w:tcW w:w="738"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В %</w:t>
            </w:r>
          </w:p>
        </w:tc>
        <w:tc>
          <w:tcPr>
            <w:tcW w:w="861" w:type="dxa"/>
            <w:tcBorders>
              <w:top w:val="nil"/>
              <w:left w:val="nil"/>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Проект</w:t>
            </w:r>
          </w:p>
        </w:tc>
        <w:tc>
          <w:tcPr>
            <w:tcW w:w="992" w:type="dxa"/>
            <w:tcBorders>
              <w:top w:val="nil"/>
              <w:left w:val="nil"/>
              <w:bottom w:val="single" w:sz="4" w:space="0" w:color="auto"/>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xml:space="preserve">              </w:t>
            </w:r>
            <w:proofErr w:type="spellStart"/>
            <w:r w:rsidRPr="007C2680">
              <w:rPr>
                <w:rFonts w:ascii="Times New Roman" w:eastAsia="Times New Roman" w:hAnsi="Times New Roman" w:cs="Times New Roman"/>
                <w:color w:val="000000"/>
                <w:sz w:val="18"/>
                <w:szCs w:val="18"/>
                <w:lang w:eastAsia="ru-RU"/>
              </w:rPr>
              <w:t>Изменени</w:t>
            </w:r>
            <w:proofErr w:type="spellEnd"/>
          </w:p>
        </w:tc>
        <w:tc>
          <w:tcPr>
            <w:tcW w:w="738" w:type="dxa"/>
            <w:tcBorders>
              <w:top w:val="nil"/>
              <w:left w:val="nil"/>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21" w:type="dxa"/>
            <w:tcBorders>
              <w:top w:val="nil"/>
              <w:left w:val="nil"/>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11" w:type="dxa"/>
            <w:tcBorders>
              <w:top w:val="nil"/>
              <w:left w:val="nil"/>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98" w:type="dxa"/>
            <w:tcBorders>
              <w:top w:val="nil"/>
              <w:left w:val="nil"/>
              <w:bottom w:val="nil"/>
              <w:right w:val="nil"/>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2018</w:t>
            </w:r>
            <w:r w:rsidR="007C2680" w:rsidRPr="007C2680">
              <w:rPr>
                <w:rFonts w:ascii="Times New Roman" w:eastAsia="Times New Roman" w:hAnsi="Times New Roman" w:cs="Times New Roman"/>
                <w:color w:val="000000"/>
                <w:sz w:val="18"/>
                <w:szCs w:val="18"/>
                <w:lang w:eastAsia="ru-RU"/>
              </w:rPr>
              <w:t xml:space="preserve"> к</w:t>
            </w:r>
          </w:p>
        </w:tc>
        <w:tc>
          <w:tcPr>
            <w:tcW w:w="901" w:type="dxa"/>
            <w:tcBorders>
              <w:top w:val="nil"/>
              <w:left w:val="single" w:sz="4" w:space="0" w:color="auto"/>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2019</w:t>
            </w:r>
            <w:r w:rsidR="007C2680" w:rsidRPr="007C2680">
              <w:rPr>
                <w:rFonts w:ascii="Times New Roman" w:eastAsia="Times New Roman" w:hAnsi="Times New Roman" w:cs="Times New Roman"/>
                <w:color w:val="000000"/>
                <w:sz w:val="18"/>
                <w:szCs w:val="18"/>
                <w:lang w:eastAsia="ru-RU"/>
              </w:rPr>
              <w:t xml:space="preserve"> к</w:t>
            </w:r>
          </w:p>
        </w:tc>
      </w:tr>
      <w:tr w:rsidR="007C2680" w:rsidRPr="007C2680" w:rsidTr="007C2680">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88" w:type="dxa"/>
            <w:tcBorders>
              <w:top w:val="nil"/>
              <w:left w:val="nil"/>
              <w:bottom w:val="nil"/>
              <w:right w:val="nil"/>
            </w:tcBorders>
            <w:shd w:val="clear" w:color="auto" w:fill="auto"/>
            <w:noWrap/>
            <w:vAlign w:val="bottom"/>
            <w:hideMark/>
          </w:tcPr>
          <w:p w:rsidR="007C2680" w:rsidRPr="007C2680" w:rsidRDefault="005812BC"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2015</w:t>
            </w:r>
          </w:p>
        </w:tc>
        <w:tc>
          <w:tcPr>
            <w:tcW w:w="711"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sz w:val="18"/>
                <w:szCs w:val="18"/>
                <w:lang w:eastAsia="ru-RU"/>
              </w:rPr>
            </w:pPr>
            <w:proofErr w:type="spellStart"/>
            <w:r w:rsidRPr="007C2680">
              <w:rPr>
                <w:rFonts w:ascii="Times New Roman" w:eastAsia="Times New Roman" w:hAnsi="Times New Roman" w:cs="Times New Roman"/>
                <w:sz w:val="18"/>
                <w:szCs w:val="18"/>
                <w:lang w:eastAsia="ru-RU"/>
              </w:rPr>
              <w:t>наз-ия</w:t>
            </w:r>
            <w:proofErr w:type="spellEnd"/>
          </w:p>
        </w:tc>
        <w:tc>
          <w:tcPr>
            <w:tcW w:w="813"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proofErr w:type="spellStart"/>
            <w:r w:rsidRPr="007C2680">
              <w:rPr>
                <w:rFonts w:ascii="Times New Roman" w:eastAsia="Times New Roman" w:hAnsi="Times New Roman" w:cs="Times New Roman"/>
                <w:color w:val="000000"/>
                <w:sz w:val="18"/>
                <w:szCs w:val="18"/>
                <w:lang w:eastAsia="ru-RU"/>
              </w:rPr>
              <w:t>абс</w:t>
            </w:r>
            <w:proofErr w:type="gramStart"/>
            <w:r w:rsidRPr="007C2680">
              <w:rPr>
                <w:rFonts w:ascii="Times New Roman" w:eastAsia="Times New Roman" w:hAnsi="Times New Roman" w:cs="Times New Roman"/>
                <w:color w:val="000000"/>
                <w:sz w:val="18"/>
                <w:szCs w:val="18"/>
                <w:lang w:eastAsia="ru-RU"/>
              </w:rPr>
              <w:t>.в</w:t>
            </w:r>
            <w:proofErr w:type="gramEnd"/>
            <w:r w:rsidRPr="007C2680">
              <w:rPr>
                <w:rFonts w:ascii="Times New Roman" w:eastAsia="Times New Roman" w:hAnsi="Times New Roman" w:cs="Times New Roman"/>
                <w:color w:val="000000"/>
                <w:sz w:val="18"/>
                <w:szCs w:val="18"/>
                <w:lang w:eastAsia="ru-RU"/>
              </w:rPr>
              <w:t>ел</w:t>
            </w:r>
            <w:proofErr w:type="spellEnd"/>
            <w:r w:rsidRPr="007C2680">
              <w:rPr>
                <w:rFonts w:ascii="Times New Roman" w:eastAsia="Times New Roman" w:hAnsi="Times New Roman" w:cs="Times New Roman"/>
                <w:color w:val="000000"/>
                <w:sz w:val="18"/>
                <w:szCs w:val="18"/>
                <w:lang w:eastAsia="ru-RU"/>
              </w:rPr>
              <w:t>.</w:t>
            </w:r>
          </w:p>
        </w:tc>
        <w:tc>
          <w:tcPr>
            <w:tcW w:w="738"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61" w:type="dxa"/>
            <w:tcBorders>
              <w:top w:val="nil"/>
              <w:left w:val="nil"/>
              <w:bottom w:val="nil"/>
              <w:right w:val="single" w:sz="4" w:space="0" w:color="auto"/>
            </w:tcBorders>
            <w:shd w:val="clear" w:color="auto" w:fill="auto"/>
            <w:noWrap/>
            <w:vAlign w:val="bottom"/>
            <w:hideMark/>
          </w:tcPr>
          <w:p w:rsidR="007C2680" w:rsidRPr="007C2680" w:rsidRDefault="005812BC"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2017</w:t>
            </w:r>
          </w:p>
        </w:tc>
        <w:tc>
          <w:tcPr>
            <w:tcW w:w="992"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xml:space="preserve">В </w:t>
            </w:r>
            <w:proofErr w:type="spellStart"/>
            <w:r w:rsidRPr="007C2680">
              <w:rPr>
                <w:rFonts w:ascii="Times New Roman" w:eastAsia="Times New Roman" w:hAnsi="Times New Roman" w:cs="Times New Roman"/>
                <w:color w:val="000000"/>
                <w:sz w:val="18"/>
                <w:szCs w:val="18"/>
                <w:lang w:eastAsia="ru-RU"/>
              </w:rPr>
              <w:t>абсол</w:t>
            </w:r>
            <w:proofErr w:type="spellEnd"/>
            <w:r w:rsidRPr="007C2680">
              <w:rPr>
                <w:rFonts w:ascii="Times New Roman" w:eastAsia="Times New Roman" w:hAnsi="Times New Roman" w:cs="Times New Roman"/>
                <w:color w:val="000000"/>
                <w:sz w:val="18"/>
                <w:szCs w:val="18"/>
                <w:lang w:eastAsia="ru-RU"/>
              </w:rPr>
              <w:t>.</w:t>
            </w:r>
          </w:p>
        </w:tc>
        <w:tc>
          <w:tcPr>
            <w:tcW w:w="738" w:type="dxa"/>
            <w:tcBorders>
              <w:top w:val="nil"/>
              <w:left w:val="single" w:sz="4" w:space="0" w:color="auto"/>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В %</w:t>
            </w:r>
          </w:p>
        </w:tc>
        <w:tc>
          <w:tcPr>
            <w:tcW w:w="821" w:type="dxa"/>
            <w:tcBorders>
              <w:top w:val="nil"/>
              <w:left w:val="single" w:sz="4" w:space="0" w:color="auto"/>
              <w:bottom w:val="nil"/>
              <w:right w:val="single" w:sz="4" w:space="0" w:color="auto"/>
            </w:tcBorders>
            <w:shd w:val="clear" w:color="auto" w:fill="auto"/>
            <w:noWrap/>
            <w:vAlign w:val="bottom"/>
            <w:hideMark/>
          </w:tcPr>
          <w:p w:rsidR="007C2680" w:rsidRPr="007C2680" w:rsidRDefault="005812BC"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2018</w:t>
            </w:r>
          </w:p>
        </w:tc>
        <w:tc>
          <w:tcPr>
            <w:tcW w:w="711" w:type="dxa"/>
            <w:tcBorders>
              <w:top w:val="nil"/>
              <w:left w:val="nil"/>
              <w:bottom w:val="nil"/>
              <w:right w:val="single" w:sz="4" w:space="0" w:color="auto"/>
            </w:tcBorders>
            <w:shd w:val="clear" w:color="auto" w:fill="auto"/>
            <w:noWrap/>
            <w:vAlign w:val="bottom"/>
            <w:hideMark/>
          </w:tcPr>
          <w:p w:rsidR="007C2680" w:rsidRPr="007C2680" w:rsidRDefault="005812BC"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2019</w:t>
            </w:r>
          </w:p>
        </w:tc>
        <w:tc>
          <w:tcPr>
            <w:tcW w:w="798" w:type="dxa"/>
            <w:tcBorders>
              <w:top w:val="nil"/>
              <w:left w:val="nil"/>
              <w:bottom w:val="nil"/>
              <w:right w:val="nil"/>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2017</w:t>
            </w:r>
          </w:p>
        </w:tc>
        <w:tc>
          <w:tcPr>
            <w:tcW w:w="901" w:type="dxa"/>
            <w:tcBorders>
              <w:top w:val="nil"/>
              <w:left w:val="single" w:sz="4" w:space="0" w:color="auto"/>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2018</w:t>
            </w:r>
          </w:p>
        </w:tc>
      </w:tr>
      <w:tr w:rsidR="007C2680" w:rsidRPr="007C2680" w:rsidTr="007C2680">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88"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11"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sz w:val="18"/>
                <w:szCs w:val="18"/>
                <w:lang w:eastAsia="ru-RU"/>
              </w:rPr>
            </w:pPr>
            <w:r w:rsidRPr="007C2680">
              <w:rPr>
                <w:rFonts w:ascii="Times New Roman" w:eastAsia="Times New Roman" w:hAnsi="Times New Roman" w:cs="Times New Roman"/>
                <w:sz w:val="18"/>
                <w:szCs w:val="18"/>
                <w:lang w:eastAsia="ru-RU"/>
              </w:rPr>
              <w:t>201</w:t>
            </w:r>
            <w:r w:rsidR="005812BC">
              <w:rPr>
                <w:rFonts w:ascii="Times New Roman" w:eastAsia="Times New Roman" w:hAnsi="Times New Roman" w:cs="Times New Roman"/>
                <w:sz w:val="18"/>
                <w:szCs w:val="18"/>
                <w:lang w:eastAsia="ru-RU"/>
              </w:rPr>
              <w:t>6</w:t>
            </w:r>
          </w:p>
        </w:tc>
        <w:tc>
          <w:tcPr>
            <w:tcW w:w="813"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p>
        </w:tc>
        <w:tc>
          <w:tcPr>
            <w:tcW w:w="738"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61" w:type="dxa"/>
            <w:tcBorders>
              <w:top w:val="nil"/>
              <w:left w:val="nil"/>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вел.</w:t>
            </w:r>
          </w:p>
        </w:tc>
        <w:tc>
          <w:tcPr>
            <w:tcW w:w="738" w:type="dxa"/>
            <w:tcBorders>
              <w:top w:val="nil"/>
              <w:left w:val="single" w:sz="4" w:space="0" w:color="auto"/>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21"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11" w:type="dxa"/>
            <w:tcBorders>
              <w:top w:val="nil"/>
              <w:left w:val="nil"/>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98"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01"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r>
      <w:tr w:rsidR="007C2680" w:rsidRPr="007C2680" w:rsidTr="007C2680">
        <w:trPr>
          <w:trHeight w:val="300"/>
        </w:trPr>
        <w:tc>
          <w:tcPr>
            <w:tcW w:w="1433"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88"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11"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sz w:val="18"/>
                <w:szCs w:val="18"/>
                <w:lang w:eastAsia="ru-RU"/>
              </w:rPr>
            </w:pPr>
            <w:r w:rsidRPr="007C2680">
              <w:rPr>
                <w:rFonts w:ascii="Times New Roman" w:eastAsia="Times New Roman" w:hAnsi="Times New Roman" w:cs="Times New Roman"/>
                <w:sz w:val="18"/>
                <w:szCs w:val="18"/>
                <w:lang w:eastAsia="ru-RU"/>
              </w:rPr>
              <w:t> </w:t>
            </w:r>
          </w:p>
        </w:tc>
        <w:tc>
          <w:tcPr>
            <w:tcW w:w="813"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p>
        </w:tc>
        <w:tc>
          <w:tcPr>
            <w:tcW w:w="738"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61" w:type="dxa"/>
            <w:tcBorders>
              <w:top w:val="nil"/>
              <w:left w:val="nil"/>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21"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11" w:type="dxa"/>
            <w:tcBorders>
              <w:top w:val="nil"/>
              <w:left w:val="nil"/>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98"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01"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r>
      <w:tr w:rsidR="007C2680" w:rsidRPr="007C2680" w:rsidTr="007C2680">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2"/>
                <w:szCs w:val="12"/>
                <w:lang w:eastAsia="ru-RU"/>
              </w:rPr>
            </w:pPr>
            <w:r w:rsidRPr="007C2680">
              <w:rPr>
                <w:rFonts w:ascii="Times New Roman" w:eastAsia="Times New Roman" w:hAnsi="Times New Roman" w:cs="Times New Roman"/>
                <w:color w:val="000000"/>
                <w:sz w:val="12"/>
                <w:szCs w:val="12"/>
                <w:lang w:eastAsia="ru-RU"/>
              </w:rPr>
              <w:t>1</w:t>
            </w:r>
          </w:p>
        </w:tc>
        <w:tc>
          <w:tcPr>
            <w:tcW w:w="988" w:type="dxa"/>
            <w:tcBorders>
              <w:top w:val="single" w:sz="4" w:space="0" w:color="auto"/>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2"/>
                <w:szCs w:val="12"/>
                <w:lang w:eastAsia="ru-RU"/>
              </w:rPr>
            </w:pPr>
            <w:r w:rsidRPr="007C2680">
              <w:rPr>
                <w:rFonts w:ascii="Times New Roman" w:eastAsia="Times New Roman" w:hAnsi="Times New Roman" w:cs="Times New Roman"/>
                <w:color w:val="000000"/>
                <w:sz w:val="12"/>
                <w:szCs w:val="12"/>
                <w:lang w:eastAsia="ru-RU"/>
              </w:rPr>
              <w:t>2</w:t>
            </w:r>
          </w:p>
        </w:tc>
        <w:tc>
          <w:tcPr>
            <w:tcW w:w="711" w:type="dxa"/>
            <w:tcBorders>
              <w:top w:val="single" w:sz="4" w:space="0" w:color="auto"/>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2"/>
                <w:szCs w:val="12"/>
                <w:lang w:eastAsia="ru-RU"/>
              </w:rPr>
            </w:pPr>
            <w:r w:rsidRPr="007C2680">
              <w:rPr>
                <w:rFonts w:ascii="Times New Roman" w:eastAsia="Times New Roman" w:hAnsi="Times New Roman" w:cs="Times New Roman"/>
                <w:color w:val="000000"/>
                <w:sz w:val="12"/>
                <w:szCs w:val="12"/>
                <w:lang w:eastAsia="ru-RU"/>
              </w:rPr>
              <w:t>3</w:t>
            </w:r>
          </w:p>
        </w:tc>
        <w:tc>
          <w:tcPr>
            <w:tcW w:w="813" w:type="dxa"/>
            <w:tcBorders>
              <w:top w:val="single" w:sz="4" w:space="0" w:color="auto"/>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2"/>
                <w:szCs w:val="12"/>
                <w:lang w:eastAsia="ru-RU"/>
              </w:rPr>
            </w:pPr>
            <w:r w:rsidRPr="007C2680">
              <w:rPr>
                <w:rFonts w:ascii="Times New Roman" w:eastAsia="Times New Roman" w:hAnsi="Times New Roman" w:cs="Times New Roman"/>
                <w:color w:val="000000"/>
                <w:sz w:val="12"/>
                <w:szCs w:val="12"/>
                <w:lang w:eastAsia="ru-RU"/>
              </w:rPr>
              <w:t>4=3-2</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2"/>
                <w:szCs w:val="12"/>
                <w:lang w:eastAsia="ru-RU"/>
              </w:rPr>
            </w:pPr>
            <w:r w:rsidRPr="007C2680">
              <w:rPr>
                <w:rFonts w:ascii="Times New Roman" w:eastAsia="Times New Roman" w:hAnsi="Times New Roman" w:cs="Times New Roman"/>
                <w:color w:val="000000"/>
                <w:sz w:val="12"/>
                <w:szCs w:val="12"/>
                <w:lang w:eastAsia="ru-RU"/>
              </w:rPr>
              <w:t>5=4/2*100</w:t>
            </w:r>
          </w:p>
        </w:tc>
        <w:tc>
          <w:tcPr>
            <w:tcW w:w="861" w:type="dxa"/>
            <w:tcBorders>
              <w:top w:val="single" w:sz="4" w:space="0" w:color="auto"/>
              <w:left w:val="nil"/>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2"/>
                <w:szCs w:val="12"/>
                <w:lang w:eastAsia="ru-RU"/>
              </w:rPr>
            </w:pPr>
            <w:r w:rsidRPr="007C2680">
              <w:rPr>
                <w:rFonts w:ascii="Times New Roman" w:eastAsia="Times New Roman" w:hAnsi="Times New Roman" w:cs="Times New Roman"/>
                <w:color w:val="000000"/>
                <w:sz w:val="12"/>
                <w:szCs w:val="12"/>
                <w:lang w:eastAsia="ru-RU"/>
              </w:rPr>
              <w:t>6</w:t>
            </w:r>
          </w:p>
        </w:tc>
        <w:tc>
          <w:tcPr>
            <w:tcW w:w="992" w:type="dxa"/>
            <w:tcBorders>
              <w:top w:val="single" w:sz="4" w:space="0" w:color="auto"/>
              <w:left w:val="nil"/>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2"/>
                <w:szCs w:val="12"/>
                <w:lang w:eastAsia="ru-RU"/>
              </w:rPr>
            </w:pPr>
            <w:r w:rsidRPr="007C2680">
              <w:rPr>
                <w:rFonts w:ascii="Times New Roman" w:eastAsia="Times New Roman" w:hAnsi="Times New Roman" w:cs="Times New Roman"/>
                <w:color w:val="000000"/>
                <w:sz w:val="12"/>
                <w:szCs w:val="12"/>
                <w:lang w:eastAsia="ru-RU"/>
              </w:rPr>
              <w:t>7=6-3</w:t>
            </w:r>
          </w:p>
        </w:tc>
        <w:tc>
          <w:tcPr>
            <w:tcW w:w="738" w:type="dxa"/>
            <w:tcBorders>
              <w:top w:val="single" w:sz="4" w:space="0" w:color="auto"/>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2"/>
                <w:szCs w:val="12"/>
                <w:lang w:eastAsia="ru-RU"/>
              </w:rPr>
            </w:pPr>
            <w:r w:rsidRPr="007C2680">
              <w:rPr>
                <w:rFonts w:ascii="Times New Roman" w:eastAsia="Times New Roman" w:hAnsi="Times New Roman" w:cs="Times New Roman"/>
                <w:color w:val="000000"/>
                <w:sz w:val="12"/>
                <w:szCs w:val="12"/>
                <w:lang w:eastAsia="ru-RU"/>
              </w:rPr>
              <w:t>8=7/3*100</w:t>
            </w:r>
          </w:p>
        </w:tc>
        <w:tc>
          <w:tcPr>
            <w:tcW w:w="821" w:type="dxa"/>
            <w:tcBorders>
              <w:top w:val="single" w:sz="4" w:space="0" w:color="auto"/>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2"/>
                <w:szCs w:val="12"/>
                <w:lang w:eastAsia="ru-RU"/>
              </w:rPr>
            </w:pPr>
            <w:r w:rsidRPr="007C2680">
              <w:rPr>
                <w:rFonts w:ascii="Times New Roman" w:eastAsia="Times New Roman" w:hAnsi="Times New Roman" w:cs="Times New Roman"/>
                <w:color w:val="000000"/>
                <w:sz w:val="12"/>
                <w:szCs w:val="12"/>
                <w:lang w:eastAsia="ru-RU"/>
              </w:rPr>
              <w:t>9</w:t>
            </w:r>
          </w:p>
        </w:tc>
        <w:tc>
          <w:tcPr>
            <w:tcW w:w="711" w:type="dxa"/>
            <w:tcBorders>
              <w:top w:val="single" w:sz="4" w:space="0" w:color="auto"/>
              <w:left w:val="nil"/>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2"/>
                <w:szCs w:val="12"/>
                <w:lang w:eastAsia="ru-RU"/>
              </w:rPr>
            </w:pPr>
            <w:r w:rsidRPr="007C2680">
              <w:rPr>
                <w:rFonts w:ascii="Times New Roman" w:eastAsia="Times New Roman" w:hAnsi="Times New Roman" w:cs="Times New Roman"/>
                <w:color w:val="000000"/>
                <w:sz w:val="12"/>
                <w:szCs w:val="12"/>
                <w:lang w:eastAsia="ru-RU"/>
              </w:rPr>
              <w:t>10</w:t>
            </w:r>
          </w:p>
        </w:tc>
        <w:tc>
          <w:tcPr>
            <w:tcW w:w="798" w:type="dxa"/>
            <w:tcBorders>
              <w:top w:val="single" w:sz="4" w:space="0" w:color="auto"/>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2"/>
                <w:szCs w:val="12"/>
                <w:lang w:eastAsia="ru-RU"/>
              </w:rPr>
            </w:pPr>
            <w:r w:rsidRPr="007C2680">
              <w:rPr>
                <w:rFonts w:ascii="Times New Roman" w:eastAsia="Times New Roman" w:hAnsi="Times New Roman" w:cs="Times New Roman"/>
                <w:color w:val="000000"/>
                <w:sz w:val="12"/>
                <w:szCs w:val="12"/>
                <w:lang w:eastAsia="ru-RU"/>
              </w:rPr>
              <w:t>11=9/6*100</w:t>
            </w:r>
          </w:p>
        </w:tc>
        <w:tc>
          <w:tcPr>
            <w:tcW w:w="901" w:type="dxa"/>
            <w:tcBorders>
              <w:top w:val="single" w:sz="4" w:space="0" w:color="auto"/>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2"/>
                <w:szCs w:val="12"/>
                <w:lang w:eastAsia="ru-RU"/>
              </w:rPr>
            </w:pPr>
            <w:r w:rsidRPr="007C2680">
              <w:rPr>
                <w:rFonts w:ascii="Times New Roman" w:eastAsia="Times New Roman" w:hAnsi="Times New Roman" w:cs="Times New Roman"/>
                <w:color w:val="000000"/>
                <w:sz w:val="12"/>
                <w:szCs w:val="12"/>
                <w:lang w:eastAsia="ru-RU"/>
              </w:rPr>
              <w:t>12=10/9*100</w:t>
            </w:r>
          </w:p>
        </w:tc>
      </w:tr>
      <w:tr w:rsidR="007C2680" w:rsidRPr="007C2680" w:rsidTr="007C2680">
        <w:trPr>
          <w:trHeight w:val="300"/>
        </w:trPr>
        <w:tc>
          <w:tcPr>
            <w:tcW w:w="1433" w:type="dxa"/>
            <w:tcBorders>
              <w:top w:val="nil"/>
              <w:left w:val="single" w:sz="4" w:space="0" w:color="auto"/>
              <w:bottom w:val="nil"/>
              <w:right w:val="nil"/>
            </w:tcBorders>
            <w:shd w:val="clear" w:color="auto" w:fill="auto"/>
            <w:noWrap/>
            <w:vAlign w:val="bottom"/>
            <w:hideMark/>
          </w:tcPr>
          <w:p w:rsidR="007C2680" w:rsidRPr="007C2680" w:rsidRDefault="007C2680" w:rsidP="007C2680">
            <w:pPr>
              <w:spacing w:after="0" w:line="240" w:lineRule="auto"/>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xml:space="preserve">Доходы </w:t>
            </w:r>
            <w:proofErr w:type="gramStart"/>
            <w:r w:rsidRPr="007C2680">
              <w:rPr>
                <w:rFonts w:ascii="Times New Roman" w:eastAsia="Times New Roman" w:hAnsi="Times New Roman" w:cs="Times New Roman"/>
                <w:color w:val="000000"/>
                <w:sz w:val="18"/>
                <w:szCs w:val="18"/>
                <w:lang w:eastAsia="ru-RU"/>
              </w:rPr>
              <w:t>без</w:t>
            </w:r>
            <w:proofErr w:type="gramEnd"/>
          </w:p>
        </w:tc>
        <w:tc>
          <w:tcPr>
            <w:tcW w:w="988" w:type="dxa"/>
            <w:tcBorders>
              <w:top w:val="single" w:sz="4" w:space="0" w:color="auto"/>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11" w:type="dxa"/>
            <w:tcBorders>
              <w:top w:val="single" w:sz="4" w:space="0" w:color="auto"/>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13" w:type="dxa"/>
            <w:tcBorders>
              <w:top w:val="single" w:sz="4" w:space="0" w:color="auto"/>
              <w:left w:val="single" w:sz="4" w:space="0" w:color="auto"/>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61" w:type="dxa"/>
            <w:tcBorders>
              <w:top w:val="single" w:sz="4" w:space="0" w:color="auto"/>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38" w:type="dxa"/>
            <w:tcBorders>
              <w:top w:val="single" w:sz="4" w:space="0" w:color="auto"/>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21" w:type="dxa"/>
            <w:tcBorders>
              <w:top w:val="single" w:sz="4" w:space="0" w:color="auto"/>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11" w:type="dxa"/>
            <w:tcBorders>
              <w:top w:val="single" w:sz="4" w:space="0" w:color="auto"/>
              <w:left w:val="nil"/>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98" w:type="dxa"/>
            <w:tcBorders>
              <w:top w:val="single" w:sz="4" w:space="0" w:color="auto"/>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01" w:type="dxa"/>
            <w:tcBorders>
              <w:top w:val="single" w:sz="4" w:space="0" w:color="auto"/>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r>
      <w:tr w:rsidR="007C2680" w:rsidRPr="007C2680" w:rsidTr="007C2680">
        <w:trPr>
          <w:trHeight w:val="300"/>
        </w:trPr>
        <w:tc>
          <w:tcPr>
            <w:tcW w:w="1433" w:type="dxa"/>
            <w:tcBorders>
              <w:top w:val="nil"/>
              <w:left w:val="single" w:sz="4" w:space="0" w:color="auto"/>
              <w:bottom w:val="nil"/>
              <w:right w:val="nil"/>
            </w:tcBorders>
            <w:shd w:val="clear" w:color="auto" w:fill="auto"/>
            <w:noWrap/>
            <w:vAlign w:val="bottom"/>
            <w:hideMark/>
          </w:tcPr>
          <w:p w:rsidR="007C2680" w:rsidRPr="007C2680" w:rsidRDefault="007C2680" w:rsidP="007C2680">
            <w:pPr>
              <w:spacing w:after="0" w:line="240" w:lineRule="auto"/>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xml:space="preserve">учета </w:t>
            </w:r>
            <w:proofErr w:type="spellStart"/>
            <w:r w:rsidRPr="007C2680">
              <w:rPr>
                <w:rFonts w:ascii="Times New Roman" w:eastAsia="Times New Roman" w:hAnsi="Times New Roman" w:cs="Times New Roman"/>
                <w:color w:val="000000"/>
                <w:sz w:val="18"/>
                <w:szCs w:val="18"/>
                <w:lang w:eastAsia="ru-RU"/>
              </w:rPr>
              <w:t>безвозм</w:t>
            </w:r>
            <w:proofErr w:type="spellEnd"/>
            <w:r w:rsidRPr="007C2680">
              <w:rPr>
                <w:rFonts w:ascii="Times New Roman" w:eastAsia="Times New Roman" w:hAnsi="Times New Roman" w:cs="Times New Roman"/>
                <w:color w:val="000000"/>
                <w:sz w:val="18"/>
                <w:szCs w:val="18"/>
                <w:lang w:eastAsia="ru-RU"/>
              </w:rPr>
              <w:t>-</w:t>
            </w:r>
          </w:p>
        </w:tc>
        <w:tc>
          <w:tcPr>
            <w:tcW w:w="988" w:type="dxa"/>
            <w:tcBorders>
              <w:top w:val="nil"/>
              <w:left w:val="single" w:sz="4" w:space="0" w:color="auto"/>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1631,4</w:t>
            </w:r>
          </w:p>
        </w:tc>
        <w:tc>
          <w:tcPr>
            <w:tcW w:w="711" w:type="dxa"/>
            <w:tcBorders>
              <w:top w:val="nil"/>
              <w:left w:val="nil"/>
              <w:bottom w:val="nil"/>
              <w:right w:val="nil"/>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1395,0</w:t>
            </w:r>
          </w:p>
        </w:tc>
        <w:tc>
          <w:tcPr>
            <w:tcW w:w="813" w:type="dxa"/>
            <w:tcBorders>
              <w:top w:val="nil"/>
              <w:left w:val="single" w:sz="4" w:space="0" w:color="auto"/>
              <w:bottom w:val="nil"/>
              <w:right w:val="nil"/>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-236,4</w:t>
            </w:r>
          </w:p>
        </w:tc>
        <w:tc>
          <w:tcPr>
            <w:tcW w:w="738" w:type="dxa"/>
            <w:tcBorders>
              <w:top w:val="nil"/>
              <w:left w:val="single" w:sz="4" w:space="0" w:color="auto"/>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14,5</w:t>
            </w:r>
          </w:p>
        </w:tc>
        <w:tc>
          <w:tcPr>
            <w:tcW w:w="861" w:type="dxa"/>
            <w:tcBorders>
              <w:top w:val="nil"/>
              <w:left w:val="nil"/>
              <w:bottom w:val="nil"/>
              <w:right w:val="nil"/>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1004,0</w:t>
            </w:r>
          </w:p>
        </w:tc>
        <w:tc>
          <w:tcPr>
            <w:tcW w:w="992" w:type="dxa"/>
            <w:tcBorders>
              <w:top w:val="nil"/>
              <w:left w:val="single" w:sz="4" w:space="0" w:color="auto"/>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-391,0</w:t>
            </w:r>
          </w:p>
        </w:tc>
        <w:tc>
          <w:tcPr>
            <w:tcW w:w="738" w:type="dxa"/>
            <w:tcBorders>
              <w:top w:val="nil"/>
              <w:left w:val="nil"/>
              <w:bottom w:val="nil"/>
              <w:right w:val="nil"/>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-28,0</w:t>
            </w:r>
          </w:p>
        </w:tc>
        <w:tc>
          <w:tcPr>
            <w:tcW w:w="821" w:type="dxa"/>
            <w:tcBorders>
              <w:top w:val="nil"/>
              <w:left w:val="single" w:sz="4" w:space="0" w:color="auto"/>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1004,0</w:t>
            </w:r>
          </w:p>
        </w:tc>
        <w:tc>
          <w:tcPr>
            <w:tcW w:w="711" w:type="dxa"/>
            <w:tcBorders>
              <w:top w:val="nil"/>
              <w:left w:val="nil"/>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1004,0</w:t>
            </w:r>
          </w:p>
        </w:tc>
        <w:tc>
          <w:tcPr>
            <w:tcW w:w="798"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100,0</w:t>
            </w:r>
          </w:p>
        </w:tc>
        <w:tc>
          <w:tcPr>
            <w:tcW w:w="901"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100,0</w:t>
            </w:r>
          </w:p>
        </w:tc>
      </w:tr>
      <w:tr w:rsidR="007C2680" w:rsidRPr="007C2680" w:rsidTr="007C2680">
        <w:trPr>
          <w:trHeight w:val="300"/>
        </w:trPr>
        <w:tc>
          <w:tcPr>
            <w:tcW w:w="1433" w:type="dxa"/>
            <w:tcBorders>
              <w:top w:val="nil"/>
              <w:left w:val="single" w:sz="4" w:space="0" w:color="auto"/>
              <w:bottom w:val="single" w:sz="4" w:space="0" w:color="auto"/>
              <w:right w:val="nil"/>
            </w:tcBorders>
            <w:shd w:val="clear" w:color="auto" w:fill="auto"/>
            <w:noWrap/>
            <w:vAlign w:val="bottom"/>
            <w:hideMark/>
          </w:tcPr>
          <w:p w:rsidR="007C2680" w:rsidRPr="007C2680" w:rsidRDefault="007C2680" w:rsidP="007C2680">
            <w:pPr>
              <w:spacing w:after="0" w:line="240" w:lineRule="auto"/>
              <w:rPr>
                <w:rFonts w:ascii="Times New Roman" w:eastAsia="Times New Roman" w:hAnsi="Times New Roman" w:cs="Times New Roman"/>
                <w:color w:val="000000"/>
                <w:sz w:val="18"/>
                <w:szCs w:val="18"/>
                <w:lang w:eastAsia="ru-RU"/>
              </w:rPr>
            </w:pPr>
            <w:proofErr w:type="spellStart"/>
            <w:r w:rsidRPr="007C2680">
              <w:rPr>
                <w:rFonts w:ascii="Times New Roman" w:eastAsia="Times New Roman" w:hAnsi="Times New Roman" w:cs="Times New Roman"/>
                <w:color w:val="000000"/>
                <w:sz w:val="18"/>
                <w:szCs w:val="18"/>
                <w:lang w:eastAsia="ru-RU"/>
              </w:rPr>
              <w:t>ных</w:t>
            </w:r>
            <w:proofErr w:type="spellEnd"/>
            <w:r w:rsidRPr="007C2680">
              <w:rPr>
                <w:rFonts w:ascii="Times New Roman" w:eastAsia="Times New Roman" w:hAnsi="Times New Roman" w:cs="Times New Roman"/>
                <w:color w:val="000000"/>
                <w:sz w:val="18"/>
                <w:szCs w:val="18"/>
                <w:lang w:eastAsia="ru-RU"/>
              </w:rPr>
              <w:t xml:space="preserve"> </w:t>
            </w:r>
            <w:proofErr w:type="spellStart"/>
            <w:r w:rsidRPr="007C2680">
              <w:rPr>
                <w:rFonts w:ascii="Times New Roman" w:eastAsia="Times New Roman" w:hAnsi="Times New Roman" w:cs="Times New Roman"/>
                <w:color w:val="000000"/>
                <w:sz w:val="18"/>
                <w:szCs w:val="18"/>
                <w:lang w:eastAsia="ru-RU"/>
              </w:rPr>
              <w:t>поступ-ий</w:t>
            </w:r>
            <w:proofErr w:type="spellEnd"/>
          </w:p>
        </w:tc>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13" w:type="dxa"/>
            <w:tcBorders>
              <w:top w:val="nil"/>
              <w:left w:val="single" w:sz="4" w:space="0" w:color="auto"/>
              <w:bottom w:val="single" w:sz="4" w:space="0" w:color="auto"/>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61" w:type="dxa"/>
            <w:tcBorders>
              <w:top w:val="nil"/>
              <w:left w:val="nil"/>
              <w:bottom w:val="single" w:sz="4" w:space="0" w:color="auto"/>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38" w:type="dxa"/>
            <w:tcBorders>
              <w:top w:val="nil"/>
              <w:left w:val="nil"/>
              <w:bottom w:val="single" w:sz="4" w:space="0" w:color="auto"/>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98" w:type="dxa"/>
            <w:tcBorders>
              <w:top w:val="nil"/>
              <w:left w:val="nil"/>
              <w:bottom w:val="single" w:sz="4" w:space="0" w:color="auto"/>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r>
      <w:tr w:rsidR="007C2680" w:rsidRPr="007C2680" w:rsidTr="007C2680">
        <w:trPr>
          <w:trHeight w:val="300"/>
        </w:trPr>
        <w:tc>
          <w:tcPr>
            <w:tcW w:w="1433" w:type="dxa"/>
            <w:tcBorders>
              <w:top w:val="nil"/>
              <w:left w:val="single" w:sz="4" w:space="0" w:color="auto"/>
              <w:bottom w:val="nil"/>
              <w:right w:val="nil"/>
            </w:tcBorders>
            <w:shd w:val="clear" w:color="auto" w:fill="auto"/>
            <w:noWrap/>
            <w:vAlign w:val="bottom"/>
            <w:hideMark/>
          </w:tcPr>
          <w:p w:rsidR="007C2680" w:rsidRPr="007C2680" w:rsidRDefault="007C2680" w:rsidP="007C2680">
            <w:pPr>
              <w:spacing w:after="0" w:line="240" w:lineRule="auto"/>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xml:space="preserve">Доходы </w:t>
            </w:r>
            <w:proofErr w:type="gramStart"/>
            <w:r w:rsidRPr="007C2680">
              <w:rPr>
                <w:rFonts w:ascii="Times New Roman" w:eastAsia="Times New Roman" w:hAnsi="Times New Roman" w:cs="Times New Roman"/>
                <w:color w:val="000000"/>
                <w:sz w:val="18"/>
                <w:szCs w:val="18"/>
                <w:lang w:eastAsia="ru-RU"/>
              </w:rPr>
              <w:t>с</w:t>
            </w:r>
            <w:proofErr w:type="gramEnd"/>
          </w:p>
        </w:tc>
        <w:tc>
          <w:tcPr>
            <w:tcW w:w="988"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11"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13" w:type="dxa"/>
            <w:tcBorders>
              <w:top w:val="nil"/>
              <w:left w:val="single" w:sz="4" w:space="0" w:color="auto"/>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61"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92"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38"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21"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11" w:type="dxa"/>
            <w:tcBorders>
              <w:top w:val="nil"/>
              <w:left w:val="nil"/>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98"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01"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r>
      <w:tr w:rsidR="007C2680" w:rsidRPr="007C2680" w:rsidTr="007C2680">
        <w:trPr>
          <w:trHeight w:val="300"/>
        </w:trPr>
        <w:tc>
          <w:tcPr>
            <w:tcW w:w="1433" w:type="dxa"/>
            <w:tcBorders>
              <w:top w:val="nil"/>
              <w:left w:val="single" w:sz="4" w:space="0" w:color="auto"/>
              <w:bottom w:val="nil"/>
              <w:right w:val="nil"/>
            </w:tcBorders>
            <w:shd w:val="clear" w:color="auto" w:fill="auto"/>
            <w:noWrap/>
            <w:vAlign w:val="bottom"/>
            <w:hideMark/>
          </w:tcPr>
          <w:p w:rsidR="007C2680" w:rsidRPr="007C2680" w:rsidRDefault="007C2680" w:rsidP="007C2680">
            <w:pPr>
              <w:spacing w:after="0" w:line="240" w:lineRule="auto"/>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xml:space="preserve">учетом </w:t>
            </w:r>
            <w:proofErr w:type="spellStart"/>
            <w:r w:rsidRPr="007C2680">
              <w:rPr>
                <w:rFonts w:ascii="Times New Roman" w:eastAsia="Times New Roman" w:hAnsi="Times New Roman" w:cs="Times New Roman"/>
                <w:color w:val="000000"/>
                <w:sz w:val="18"/>
                <w:szCs w:val="18"/>
                <w:lang w:eastAsia="ru-RU"/>
              </w:rPr>
              <w:t>безвоз</w:t>
            </w:r>
            <w:proofErr w:type="spellEnd"/>
            <w:r w:rsidRPr="007C2680">
              <w:rPr>
                <w:rFonts w:ascii="Times New Roman" w:eastAsia="Times New Roman" w:hAnsi="Times New Roman" w:cs="Times New Roman"/>
                <w:color w:val="000000"/>
                <w:sz w:val="18"/>
                <w:szCs w:val="18"/>
                <w:lang w:eastAsia="ru-RU"/>
              </w:rPr>
              <w:t>-</w:t>
            </w:r>
          </w:p>
        </w:tc>
        <w:tc>
          <w:tcPr>
            <w:tcW w:w="988" w:type="dxa"/>
            <w:tcBorders>
              <w:top w:val="nil"/>
              <w:left w:val="single" w:sz="4" w:space="0" w:color="auto"/>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8007,5</w:t>
            </w:r>
          </w:p>
        </w:tc>
        <w:tc>
          <w:tcPr>
            <w:tcW w:w="711" w:type="dxa"/>
            <w:tcBorders>
              <w:top w:val="nil"/>
              <w:left w:val="nil"/>
              <w:bottom w:val="nil"/>
              <w:right w:val="nil"/>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6981,5</w:t>
            </w:r>
          </w:p>
        </w:tc>
        <w:tc>
          <w:tcPr>
            <w:tcW w:w="813" w:type="dxa"/>
            <w:tcBorders>
              <w:top w:val="nil"/>
              <w:left w:val="single" w:sz="4" w:space="0" w:color="auto"/>
              <w:bottom w:val="nil"/>
              <w:right w:val="nil"/>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-1026,0</w:t>
            </w:r>
          </w:p>
        </w:tc>
        <w:tc>
          <w:tcPr>
            <w:tcW w:w="738" w:type="dxa"/>
            <w:tcBorders>
              <w:top w:val="nil"/>
              <w:left w:val="single" w:sz="4" w:space="0" w:color="auto"/>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-12,8</w:t>
            </w:r>
          </w:p>
        </w:tc>
        <w:tc>
          <w:tcPr>
            <w:tcW w:w="861" w:type="dxa"/>
            <w:tcBorders>
              <w:top w:val="nil"/>
              <w:left w:val="nil"/>
              <w:bottom w:val="nil"/>
              <w:right w:val="nil"/>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4363,5</w:t>
            </w:r>
          </w:p>
        </w:tc>
        <w:tc>
          <w:tcPr>
            <w:tcW w:w="992" w:type="dxa"/>
            <w:tcBorders>
              <w:top w:val="nil"/>
              <w:left w:val="single" w:sz="4" w:space="0" w:color="auto"/>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-2618,0</w:t>
            </w:r>
          </w:p>
        </w:tc>
        <w:tc>
          <w:tcPr>
            <w:tcW w:w="738" w:type="dxa"/>
            <w:tcBorders>
              <w:top w:val="nil"/>
              <w:left w:val="nil"/>
              <w:bottom w:val="nil"/>
              <w:right w:val="nil"/>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-37,5</w:t>
            </w:r>
          </w:p>
        </w:tc>
        <w:tc>
          <w:tcPr>
            <w:tcW w:w="821" w:type="dxa"/>
            <w:tcBorders>
              <w:top w:val="nil"/>
              <w:left w:val="single" w:sz="4" w:space="0" w:color="auto"/>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4363,5</w:t>
            </w:r>
          </w:p>
        </w:tc>
        <w:tc>
          <w:tcPr>
            <w:tcW w:w="711" w:type="dxa"/>
            <w:tcBorders>
              <w:top w:val="nil"/>
              <w:left w:val="nil"/>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4363,5</w:t>
            </w:r>
          </w:p>
        </w:tc>
        <w:tc>
          <w:tcPr>
            <w:tcW w:w="798"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100,0</w:t>
            </w:r>
          </w:p>
        </w:tc>
        <w:tc>
          <w:tcPr>
            <w:tcW w:w="901"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100,0</w:t>
            </w:r>
          </w:p>
        </w:tc>
      </w:tr>
      <w:tr w:rsidR="007C2680" w:rsidRPr="007C2680" w:rsidTr="007C2680">
        <w:trPr>
          <w:trHeight w:val="300"/>
        </w:trPr>
        <w:tc>
          <w:tcPr>
            <w:tcW w:w="1433" w:type="dxa"/>
            <w:tcBorders>
              <w:top w:val="nil"/>
              <w:left w:val="single" w:sz="4" w:space="0" w:color="auto"/>
              <w:bottom w:val="single" w:sz="4" w:space="0" w:color="auto"/>
              <w:right w:val="nil"/>
            </w:tcBorders>
            <w:shd w:val="clear" w:color="auto" w:fill="auto"/>
            <w:noWrap/>
            <w:vAlign w:val="bottom"/>
            <w:hideMark/>
          </w:tcPr>
          <w:p w:rsidR="007C2680" w:rsidRPr="007C2680" w:rsidRDefault="007C2680" w:rsidP="007C2680">
            <w:pPr>
              <w:spacing w:after="0" w:line="240" w:lineRule="auto"/>
              <w:rPr>
                <w:rFonts w:ascii="Times New Roman" w:eastAsia="Times New Roman" w:hAnsi="Times New Roman" w:cs="Times New Roman"/>
                <w:color w:val="000000"/>
                <w:sz w:val="18"/>
                <w:szCs w:val="18"/>
                <w:lang w:eastAsia="ru-RU"/>
              </w:rPr>
            </w:pPr>
            <w:proofErr w:type="spellStart"/>
            <w:r w:rsidRPr="007C2680">
              <w:rPr>
                <w:rFonts w:ascii="Times New Roman" w:eastAsia="Times New Roman" w:hAnsi="Times New Roman" w:cs="Times New Roman"/>
                <w:color w:val="000000"/>
                <w:sz w:val="18"/>
                <w:szCs w:val="18"/>
                <w:lang w:eastAsia="ru-RU"/>
              </w:rPr>
              <w:t>ных</w:t>
            </w:r>
            <w:proofErr w:type="spellEnd"/>
            <w:r w:rsidRPr="007C2680">
              <w:rPr>
                <w:rFonts w:ascii="Times New Roman" w:eastAsia="Times New Roman" w:hAnsi="Times New Roman" w:cs="Times New Roman"/>
                <w:color w:val="000000"/>
                <w:sz w:val="18"/>
                <w:szCs w:val="18"/>
                <w:lang w:eastAsia="ru-RU"/>
              </w:rPr>
              <w:t xml:space="preserve"> </w:t>
            </w:r>
            <w:proofErr w:type="spellStart"/>
            <w:r w:rsidRPr="007C2680">
              <w:rPr>
                <w:rFonts w:ascii="Times New Roman" w:eastAsia="Times New Roman" w:hAnsi="Times New Roman" w:cs="Times New Roman"/>
                <w:color w:val="000000"/>
                <w:sz w:val="18"/>
                <w:szCs w:val="18"/>
                <w:lang w:eastAsia="ru-RU"/>
              </w:rPr>
              <w:t>поступ-ий</w:t>
            </w:r>
            <w:proofErr w:type="spellEnd"/>
          </w:p>
        </w:tc>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13" w:type="dxa"/>
            <w:tcBorders>
              <w:top w:val="nil"/>
              <w:left w:val="single" w:sz="4" w:space="0" w:color="auto"/>
              <w:bottom w:val="single" w:sz="4" w:space="0" w:color="auto"/>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61" w:type="dxa"/>
            <w:tcBorders>
              <w:top w:val="nil"/>
              <w:left w:val="nil"/>
              <w:bottom w:val="single" w:sz="4" w:space="0" w:color="auto"/>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38" w:type="dxa"/>
            <w:tcBorders>
              <w:top w:val="nil"/>
              <w:left w:val="nil"/>
              <w:bottom w:val="single" w:sz="4" w:space="0" w:color="auto"/>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98" w:type="dxa"/>
            <w:tcBorders>
              <w:top w:val="nil"/>
              <w:left w:val="nil"/>
              <w:bottom w:val="single" w:sz="4" w:space="0" w:color="auto"/>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r>
      <w:tr w:rsidR="007C2680" w:rsidRPr="007C2680" w:rsidTr="007C268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Расходы</w:t>
            </w:r>
          </w:p>
        </w:tc>
        <w:tc>
          <w:tcPr>
            <w:tcW w:w="988" w:type="dxa"/>
            <w:tcBorders>
              <w:top w:val="nil"/>
              <w:left w:val="nil"/>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7605,5</w:t>
            </w:r>
          </w:p>
        </w:tc>
        <w:tc>
          <w:tcPr>
            <w:tcW w:w="711" w:type="dxa"/>
            <w:tcBorders>
              <w:top w:val="nil"/>
              <w:left w:val="nil"/>
              <w:bottom w:val="nil"/>
              <w:right w:val="nil"/>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7685,4</w:t>
            </w:r>
          </w:p>
        </w:tc>
        <w:tc>
          <w:tcPr>
            <w:tcW w:w="813" w:type="dxa"/>
            <w:tcBorders>
              <w:top w:val="nil"/>
              <w:left w:val="single" w:sz="4" w:space="0" w:color="auto"/>
              <w:bottom w:val="nil"/>
              <w:right w:val="nil"/>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79,9</w:t>
            </w:r>
          </w:p>
        </w:tc>
        <w:tc>
          <w:tcPr>
            <w:tcW w:w="738" w:type="dxa"/>
            <w:tcBorders>
              <w:top w:val="nil"/>
              <w:left w:val="single" w:sz="4" w:space="0" w:color="auto"/>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861" w:type="dxa"/>
            <w:tcBorders>
              <w:top w:val="nil"/>
              <w:left w:val="nil"/>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4363,5</w:t>
            </w:r>
          </w:p>
        </w:tc>
        <w:tc>
          <w:tcPr>
            <w:tcW w:w="992" w:type="dxa"/>
            <w:tcBorders>
              <w:top w:val="nil"/>
              <w:left w:val="nil"/>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-3321,9</w:t>
            </w:r>
          </w:p>
        </w:tc>
        <w:tc>
          <w:tcPr>
            <w:tcW w:w="738" w:type="dxa"/>
            <w:tcBorders>
              <w:top w:val="nil"/>
              <w:left w:val="nil"/>
              <w:bottom w:val="nil"/>
              <w:right w:val="nil"/>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-43,2</w:t>
            </w:r>
          </w:p>
        </w:tc>
        <w:tc>
          <w:tcPr>
            <w:tcW w:w="821" w:type="dxa"/>
            <w:tcBorders>
              <w:top w:val="nil"/>
              <w:left w:val="single" w:sz="4" w:space="0" w:color="auto"/>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4363,5</w:t>
            </w:r>
          </w:p>
        </w:tc>
        <w:tc>
          <w:tcPr>
            <w:tcW w:w="711" w:type="dxa"/>
            <w:tcBorders>
              <w:top w:val="nil"/>
              <w:left w:val="nil"/>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4363,5</w:t>
            </w:r>
          </w:p>
        </w:tc>
        <w:tc>
          <w:tcPr>
            <w:tcW w:w="798" w:type="dxa"/>
            <w:tcBorders>
              <w:top w:val="nil"/>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100,0</w:t>
            </w:r>
          </w:p>
        </w:tc>
        <w:tc>
          <w:tcPr>
            <w:tcW w:w="901" w:type="dxa"/>
            <w:tcBorders>
              <w:top w:val="nil"/>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100,0</w:t>
            </w:r>
          </w:p>
        </w:tc>
      </w:tr>
      <w:tr w:rsidR="007C2680" w:rsidRPr="007C2680" w:rsidTr="007C2680">
        <w:trPr>
          <w:trHeight w:val="300"/>
        </w:trPr>
        <w:tc>
          <w:tcPr>
            <w:tcW w:w="1433" w:type="dxa"/>
            <w:tcBorders>
              <w:top w:val="nil"/>
              <w:left w:val="single" w:sz="4" w:space="0" w:color="auto"/>
              <w:bottom w:val="nil"/>
              <w:right w:val="nil"/>
            </w:tcBorders>
            <w:shd w:val="clear" w:color="auto" w:fill="auto"/>
            <w:noWrap/>
            <w:vAlign w:val="bottom"/>
            <w:hideMark/>
          </w:tcPr>
          <w:p w:rsidR="007C2680" w:rsidRPr="007C2680" w:rsidRDefault="007C2680" w:rsidP="007C2680">
            <w:pPr>
              <w:spacing w:after="0" w:line="240" w:lineRule="auto"/>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Профицит(+)</w:t>
            </w:r>
          </w:p>
        </w:tc>
        <w:tc>
          <w:tcPr>
            <w:tcW w:w="988" w:type="dxa"/>
            <w:tcBorders>
              <w:top w:val="single" w:sz="4" w:space="0" w:color="auto"/>
              <w:left w:val="single" w:sz="4" w:space="0" w:color="auto"/>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402,0</w:t>
            </w:r>
          </w:p>
        </w:tc>
        <w:tc>
          <w:tcPr>
            <w:tcW w:w="711" w:type="dxa"/>
            <w:tcBorders>
              <w:top w:val="single" w:sz="4" w:space="0" w:color="auto"/>
              <w:left w:val="nil"/>
              <w:bottom w:val="nil"/>
              <w:right w:val="single" w:sz="4" w:space="0" w:color="auto"/>
            </w:tcBorders>
            <w:shd w:val="clear" w:color="auto" w:fill="auto"/>
            <w:noWrap/>
            <w:vAlign w:val="bottom"/>
            <w:hideMark/>
          </w:tcPr>
          <w:p w:rsidR="007C2680" w:rsidRPr="007C2680" w:rsidRDefault="00AF4C62" w:rsidP="007C268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-703,9</w:t>
            </w:r>
          </w:p>
        </w:tc>
        <w:tc>
          <w:tcPr>
            <w:tcW w:w="813" w:type="dxa"/>
            <w:tcBorders>
              <w:top w:val="single" w:sz="4" w:space="0" w:color="auto"/>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61" w:type="dxa"/>
            <w:tcBorders>
              <w:top w:val="single" w:sz="4" w:space="0" w:color="auto"/>
              <w:left w:val="nil"/>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0,0</w:t>
            </w:r>
          </w:p>
        </w:tc>
        <w:tc>
          <w:tcPr>
            <w:tcW w:w="992" w:type="dxa"/>
            <w:tcBorders>
              <w:top w:val="single" w:sz="4" w:space="0" w:color="auto"/>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38" w:type="dxa"/>
            <w:tcBorders>
              <w:top w:val="single" w:sz="4" w:space="0" w:color="auto"/>
              <w:left w:val="single" w:sz="4" w:space="0" w:color="auto"/>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21" w:type="dxa"/>
            <w:tcBorders>
              <w:top w:val="single" w:sz="4" w:space="0" w:color="auto"/>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0,0</w:t>
            </w:r>
          </w:p>
        </w:tc>
        <w:tc>
          <w:tcPr>
            <w:tcW w:w="711" w:type="dxa"/>
            <w:tcBorders>
              <w:top w:val="single" w:sz="4" w:space="0" w:color="auto"/>
              <w:left w:val="nil"/>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0,0</w:t>
            </w:r>
          </w:p>
        </w:tc>
        <w:tc>
          <w:tcPr>
            <w:tcW w:w="798" w:type="dxa"/>
            <w:tcBorders>
              <w:top w:val="single" w:sz="4" w:space="0" w:color="auto"/>
              <w:left w:val="nil"/>
              <w:bottom w:val="nil"/>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01" w:type="dxa"/>
            <w:tcBorders>
              <w:top w:val="single" w:sz="4" w:space="0" w:color="auto"/>
              <w:left w:val="single" w:sz="4" w:space="0" w:color="auto"/>
              <w:bottom w:val="nil"/>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r>
      <w:tr w:rsidR="007C2680" w:rsidRPr="007C2680" w:rsidTr="007C2680">
        <w:trPr>
          <w:trHeight w:val="300"/>
        </w:trPr>
        <w:tc>
          <w:tcPr>
            <w:tcW w:w="1433" w:type="dxa"/>
            <w:tcBorders>
              <w:top w:val="nil"/>
              <w:left w:val="single" w:sz="4" w:space="0" w:color="auto"/>
              <w:bottom w:val="single" w:sz="4" w:space="0" w:color="auto"/>
              <w:right w:val="nil"/>
            </w:tcBorders>
            <w:shd w:val="clear" w:color="auto" w:fill="auto"/>
            <w:noWrap/>
            <w:vAlign w:val="bottom"/>
            <w:hideMark/>
          </w:tcPr>
          <w:p w:rsidR="007C2680" w:rsidRPr="007C2680" w:rsidRDefault="007C2680" w:rsidP="007C2680">
            <w:pPr>
              <w:spacing w:after="0" w:line="240" w:lineRule="auto"/>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дефицит(-)</w:t>
            </w:r>
          </w:p>
        </w:tc>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13" w:type="dxa"/>
            <w:tcBorders>
              <w:top w:val="nil"/>
              <w:left w:val="single" w:sz="4" w:space="0" w:color="auto"/>
              <w:bottom w:val="single" w:sz="4" w:space="0" w:color="auto"/>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single" w:sz="4" w:space="0" w:color="auto"/>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798" w:type="dxa"/>
            <w:tcBorders>
              <w:top w:val="nil"/>
              <w:left w:val="nil"/>
              <w:bottom w:val="single" w:sz="4" w:space="0" w:color="auto"/>
              <w:right w:val="nil"/>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7C2680" w:rsidRPr="007C2680" w:rsidRDefault="007C2680" w:rsidP="007C2680">
            <w:pPr>
              <w:spacing w:after="0" w:line="240" w:lineRule="auto"/>
              <w:jc w:val="center"/>
              <w:rPr>
                <w:rFonts w:ascii="Times New Roman" w:eastAsia="Times New Roman" w:hAnsi="Times New Roman" w:cs="Times New Roman"/>
                <w:color w:val="000000"/>
                <w:sz w:val="18"/>
                <w:szCs w:val="18"/>
                <w:lang w:eastAsia="ru-RU"/>
              </w:rPr>
            </w:pPr>
            <w:r w:rsidRPr="007C2680">
              <w:rPr>
                <w:rFonts w:ascii="Times New Roman" w:eastAsia="Times New Roman" w:hAnsi="Times New Roman" w:cs="Times New Roman"/>
                <w:color w:val="000000"/>
                <w:sz w:val="18"/>
                <w:szCs w:val="18"/>
                <w:lang w:eastAsia="ru-RU"/>
              </w:rPr>
              <w:t> </w:t>
            </w:r>
          </w:p>
        </w:tc>
      </w:tr>
    </w:tbl>
    <w:p w:rsidR="00E76769" w:rsidRPr="0033727C" w:rsidRDefault="00E76769" w:rsidP="00A20061">
      <w:pPr>
        <w:spacing w:after="0" w:line="240" w:lineRule="auto"/>
        <w:contextualSpacing/>
        <w:jc w:val="right"/>
        <w:rPr>
          <w:rFonts w:ascii="Times New Roman" w:eastAsia="Times New Roman" w:hAnsi="Times New Roman" w:cs="Times New Roman"/>
          <w:sz w:val="16"/>
          <w:szCs w:val="16"/>
          <w:lang w:eastAsia="ru-RU"/>
        </w:rPr>
      </w:pPr>
    </w:p>
    <w:p w:rsidR="00744858" w:rsidRPr="00744858" w:rsidRDefault="00744858" w:rsidP="00A20061">
      <w:pPr>
        <w:spacing w:after="0" w:line="240" w:lineRule="auto"/>
        <w:ind w:firstLine="709"/>
        <w:contextualSpacing/>
        <w:jc w:val="both"/>
        <w:rPr>
          <w:rFonts w:ascii="Times New Roman" w:hAnsi="Times New Roman" w:cs="Times New Roman"/>
          <w:sz w:val="27"/>
          <w:szCs w:val="27"/>
        </w:rPr>
      </w:pPr>
      <w:r w:rsidRPr="00744858">
        <w:rPr>
          <w:rFonts w:ascii="Times New Roman" w:hAnsi="Times New Roman" w:cs="Times New Roman"/>
          <w:sz w:val="27"/>
          <w:szCs w:val="27"/>
        </w:rPr>
        <w:t xml:space="preserve">По данным </w:t>
      </w:r>
      <w:r w:rsidRPr="00744858">
        <w:rPr>
          <w:rFonts w:ascii="Times New Roman" w:hAnsi="Times New Roman" w:cs="Times New Roman"/>
          <w:i/>
          <w:sz w:val="27"/>
          <w:szCs w:val="27"/>
        </w:rPr>
        <w:t>таблицы 3</w:t>
      </w:r>
      <w:r w:rsidRPr="00744858">
        <w:rPr>
          <w:rFonts w:ascii="Times New Roman" w:hAnsi="Times New Roman" w:cs="Times New Roman"/>
          <w:sz w:val="27"/>
          <w:szCs w:val="27"/>
        </w:rPr>
        <w:t xml:space="preserve"> видно, что </w:t>
      </w:r>
      <w:r w:rsidR="007C2680">
        <w:rPr>
          <w:rFonts w:ascii="Times New Roman" w:hAnsi="Times New Roman" w:cs="Times New Roman"/>
          <w:sz w:val="27"/>
          <w:szCs w:val="27"/>
        </w:rPr>
        <w:t xml:space="preserve">ожидается уменьшение </w:t>
      </w:r>
      <w:r w:rsidRPr="00744858">
        <w:rPr>
          <w:rFonts w:ascii="Times New Roman" w:hAnsi="Times New Roman" w:cs="Times New Roman"/>
          <w:sz w:val="27"/>
          <w:szCs w:val="27"/>
        </w:rPr>
        <w:t xml:space="preserve">доходов и </w:t>
      </w:r>
      <w:r w:rsidR="00D55BC2">
        <w:rPr>
          <w:rFonts w:ascii="Times New Roman" w:hAnsi="Times New Roman" w:cs="Times New Roman"/>
          <w:sz w:val="27"/>
          <w:szCs w:val="27"/>
        </w:rPr>
        <w:t xml:space="preserve"> увеличение </w:t>
      </w:r>
      <w:r w:rsidRPr="00744858">
        <w:rPr>
          <w:rFonts w:ascii="Times New Roman" w:hAnsi="Times New Roman" w:cs="Times New Roman"/>
          <w:sz w:val="27"/>
          <w:szCs w:val="27"/>
        </w:rPr>
        <w:t>расходов бюджета сельского поселения в 201</w:t>
      </w:r>
      <w:r w:rsidR="00D55BC2">
        <w:rPr>
          <w:rFonts w:ascii="Times New Roman" w:hAnsi="Times New Roman" w:cs="Times New Roman"/>
          <w:sz w:val="27"/>
          <w:szCs w:val="27"/>
        </w:rPr>
        <w:t>6</w:t>
      </w:r>
      <w:r w:rsidRPr="00744858">
        <w:rPr>
          <w:rFonts w:ascii="Times New Roman" w:hAnsi="Times New Roman" w:cs="Times New Roman"/>
          <w:sz w:val="27"/>
          <w:szCs w:val="27"/>
        </w:rPr>
        <w:t xml:space="preserve"> году к уровню 201</w:t>
      </w:r>
      <w:r w:rsidR="00D55BC2">
        <w:rPr>
          <w:rFonts w:ascii="Times New Roman" w:hAnsi="Times New Roman" w:cs="Times New Roman"/>
          <w:sz w:val="27"/>
          <w:szCs w:val="27"/>
        </w:rPr>
        <w:t>5</w:t>
      </w:r>
      <w:r w:rsidRPr="00744858">
        <w:rPr>
          <w:rFonts w:ascii="Times New Roman" w:hAnsi="Times New Roman" w:cs="Times New Roman"/>
          <w:sz w:val="27"/>
          <w:szCs w:val="27"/>
        </w:rPr>
        <w:t xml:space="preserve"> года. В результате у</w:t>
      </w:r>
      <w:r w:rsidR="007C2680">
        <w:rPr>
          <w:rFonts w:ascii="Times New Roman" w:hAnsi="Times New Roman" w:cs="Times New Roman"/>
          <w:sz w:val="27"/>
          <w:szCs w:val="27"/>
        </w:rPr>
        <w:t>меньшение</w:t>
      </w:r>
      <w:r w:rsidRPr="00744858">
        <w:rPr>
          <w:rFonts w:ascii="Times New Roman" w:hAnsi="Times New Roman" w:cs="Times New Roman"/>
          <w:sz w:val="27"/>
          <w:szCs w:val="27"/>
        </w:rPr>
        <w:t xml:space="preserve"> по доходам составило </w:t>
      </w:r>
      <w:r w:rsidR="00D55BC2">
        <w:rPr>
          <w:rFonts w:ascii="Times New Roman" w:hAnsi="Times New Roman" w:cs="Times New Roman"/>
          <w:sz w:val="27"/>
          <w:szCs w:val="27"/>
        </w:rPr>
        <w:t>1026,0</w:t>
      </w:r>
      <w:r w:rsidRPr="00744858">
        <w:rPr>
          <w:rFonts w:ascii="Times New Roman" w:hAnsi="Times New Roman" w:cs="Times New Roman"/>
          <w:sz w:val="27"/>
          <w:szCs w:val="27"/>
        </w:rPr>
        <w:t xml:space="preserve"> тыс. рублей (на </w:t>
      </w:r>
      <w:r>
        <w:rPr>
          <w:rFonts w:ascii="Times New Roman" w:hAnsi="Times New Roman" w:cs="Times New Roman"/>
          <w:sz w:val="27"/>
          <w:szCs w:val="27"/>
        </w:rPr>
        <w:t>1</w:t>
      </w:r>
      <w:r w:rsidR="00D55BC2">
        <w:rPr>
          <w:rFonts w:ascii="Times New Roman" w:hAnsi="Times New Roman" w:cs="Times New Roman"/>
          <w:sz w:val="27"/>
          <w:szCs w:val="27"/>
        </w:rPr>
        <w:t>2,8</w:t>
      </w:r>
      <w:r>
        <w:rPr>
          <w:rFonts w:ascii="Times New Roman" w:hAnsi="Times New Roman" w:cs="Times New Roman"/>
          <w:sz w:val="27"/>
          <w:szCs w:val="27"/>
        </w:rPr>
        <w:t>%</w:t>
      </w:r>
      <w:r w:rsidRPr="00744858">
        <w:rPr>
          <w:rFonts w:ascii="Times New Roman" w:hAnsi="Times New Roman" w:cs="Times New Roman"/>
          <w:sz w:val="27"/>
          <w:szCs w:val="27"/>
        </w:rPr>
        <w:t xml:space="preserve">) и </w:t>
      </w:r>
      <w:r w:rsidR="00D55BC2">
        <w:rPr>
          <w:rFonts w:ascii="Times New Roman" w:hAnsi="Times New Roman" w:cs="Times New Roman"/>
          <w:sz w:val="27"/>
          <w:szCs w:val="27"/>
        </w:rPr>
        <w:t>увеличение</w:t>
      </w:r>
      <w:r w:rsidRPr="00744858">
        <w:rPr>
          <w:rFonts w:ascii="Times New Roman" w:hAnsi="Times New Roman" w:cs="Times New Roman"/>
          <w:sz w:val="27"/>
          <w:szCs w:val="27"/>
        </w:rPr>
        <w:t xml:space="preserve"> расходов в объеме </w:t>
      </w:r>
      <w:r w:rsidR="00D55BC2">
        <w:rPr>
          <w:rFonts w:ascii="Times New Roman" w:hAnsi="Times New Roman" w:cs="Times New Roman"/>
          <w:sz w:val="27"/>
          <w:szCs w:val="27"/>
        </w:rPr>
        <w:t>79,9</w:t>
      </w:r>
      <w:r w:rsidRPr="00744858">
        <w:rPr>
          <w:rFonts w:ascii="Times New Roman" w:hAnsi="Times New Roman" w:cs="Times New Roman"/>
          <w:sz w:val="27"/>
          <w:szCs w:val="27"/>
        </w:rPr>
        <w:t xml:space="preserve"> тыс. рублей  (на </w:t>
      </w:r>
      <w:r w:rsidR="00D55BC2">
        <w:rPr>
          <w:rFonts w:ascii="Times New Roman" w:hAnsi="Times New Roman" w:cs="Times New Roman"/>
          <w:sz w:val="27"/>
          <w:szCs w:val="27"/>
        </w:rPr>
        <w:t>1,1</w:t>
      </w:r>
      <w:r>
        <w:rPr>
          <w:rFonts w:ascii="Times New Roman" w:hAnsi="Times New Roman" w:cs="Times New Roman"/>
          <w:sz w:val="27"/>
          <w:szCs w:val="27"/>
        </w:rPr>
        <w:t>%</w:t>
      </w:r>
      <w:r w:rsidRPr="00744858">
        <w:rPr>
          <w:rFonts w:ascii="Times New Roman" w:hAnsi="Times New Roman" w:cs="Times New Roman"/>
          <w:sz w:val="27"/>
          <w:szCs w:val="27"/>
        </w:rPr>
        <w:t>).</w:t>
      </w:r>
    </w:p>
    <w:p w:rsidR="00744858" w:rsidRPr="00744858" w:rsidRDefault="00744858" w:rsidP="00A20061">
      <w:pPr>
        <w:spacing w:after="0" w:line="240" w:lineRule="auto"/>
        <w:ind w:firstLine="709"/>
        <w:contextualSpacing/>
        <w:jc w:val="both"/>
        <w:rPr>
          <w:rFonts w:ascii="Times New Roman" w:hAnsi="Times New Roman" w:cs="Times New Roman"/>
          <w:sz w:val="27"/>
          <w:szCs w:val="27"/>
        </w:rPr>
      </w:pPr>
      <w:proofErr w:type="gramStart"/>
      <w:r w:rsidRPr="00744858">
        <w:rPr>
          <w:rFonts w:ascii="Times New Roman" w:hAnsi="Times New Roman" w:cs="Times New Roman"/>
          <w:sz w:val="27"/>
          <w:szCs w:val="27"/>
        </w:rPr>
        <w:t xml:space="preserve">В соответствии со среднесрочным финансовым планом </w:t>
      </w:r>
      <w:proofErr w:type="spellStart"/>
      <w:r>
        <w:rPr>
          <w:rFonts w:ascii="Times New Roman" w:hAnsi="Times New Roman" w:cs="Times New Roman"/>
          <w:sz w:val="27"/>
          <w:szCs w:val="27"/>
        </w:rPr>
        <w:t>Даусузского</w:t>
      </w:r>
      <w:proofErr w:type="spellEnd"/>
      <w:r w:rsidR="00D55BC2">
        <w:rPr>
          <w:rFonts w:ascii="Times New Roman" w:hAnsi="Times New Roman" w:cs="Times New Roman"/>
          <w:sz w:val="27"/>
          <w:szCs w:val="27"/>
        </w:rPr>
        <w:t xml:space="preserve"> сельского поселения в 2017</w:t>
      </w:r>
      <w:r w:rsidRPr="00744858">
        <w:rPr>
          <w:rFonts w:ascii="Times New Roman" w:hAnsi="Times New Roman" w:cs="Times New Roman"/>
          <w:sz w:val="27"/>
          <w:szCs w:val="27"/>
        </w:rPr>
        <w:t xml:space="preserve"> году планируется </w:t>
      </w:r>
      <w:r w:rsidR="007C2680">
        <w:rPr>
          <w:rFonts w:ascii="Times New Roman" w:hAnsi="Times New Roman" w:cs="Times New Roman"/>
          <w:sz w:val="27"/>
          <w:szCs w:val="27"/>
        </w:rPr>
        <w:t xml:space="preserve">существенное </w:t>
      </w:r>
      <w:r w:rsidRPr="00744858">
        <w:rPr>
          <w:rFonts w:ascii="Times New Roman" w:hAnsi="Times New Roman" w:cs="Times New Roman"/>
          <w:sz w:val="27"/>
          <w:szCs w:val="27"/>
        </w:rPr>
        <w:t xml:space="preserve">снижение доходов на </w:t>
      </w:r>
      <w:r w:rsidR="00D55BC2">
        <w:rPr>
          <w:rFonts w:ascii="Times New Roman" w:hAnsi="Times New Roman" w:cs="Times New Roman"/>
          <w:sz w:val="27"/>
          <w:szCs w:val="27"/>
        </w:rPr>
        <w:t>2618,0</w:t>
      </w:r>
      <w:r>
        <w:rPr>
          <w:rFonts w:ascii="Times New Roman" w:hAnsi="Times New Roman" w:cs="Times New Roman"/>
          <w:sz w:val="27"/>
          <w:szCs w:val="27"/>
        </w:rPr>
        <w:t xml:space="preserve"> тыс. рублей (на </w:t>
      </w:r>
      <w:r w:rsidR="00D55BC2">
        <w:rPr>
          <w:rFonts w:ascii="Times New Roman" w:hAnsi="Times New Roman" w:cs="Times New Roman"/>
          <w:sz w:val="27"/>
          <w:szCs w:val="27"/>
        </w:rPr>
        <w:t>37,5</w:t>
      </w:r>
      <w:r w:rsidRPr="00744858">
        <w:rPr>
          <w:rFonts w:ascii="Times New Roman" w:hAnsi="Times New Roman" w:cs="Times New Roman"/>
          <w:sz w:val="27"/>
          <w:szCs w:val="27"/>
        </w:rPr>
        <w:t xml:space="preserve">%) и расходов на </w:t>
      </w:r>
      <w:r w:rsidR="00D55BC2">
        <w:rPr>
          <w:rFonts w:ascii="Times New Roman" w:hAnsi="Times New Roman" w:cs="Times New Roman"/>
          <w:sz w:val="27"/>
          <w:szCs w:val="27"/>
        </w:rPr>
        <w:t>3321,9</w:t>
      </w:r>
      <w:r w:rsidRPr="00744858">
        <w:rPr>
          <w:rFonts w:ascii="Times New Roman" w:hAnsi="Times New Roman" w:cs="Times New Roman"/>
          <w:sz w:val="27"/>
          <w:szCs w:val="27"/>
        </w:rPr>
        <w:t xml:space="preserve"> тыс. рублей (на </w:t>
      </w:r>
      <w:r w:rsidR="00D55BC2">
        <w:rPr>
          <w:rFonts w:ascii="Times New Roman" w:hAnsi="Times New Roman" w:cs="Times New Roman"/>
          <w:sz w:val="27"/>
          <w:szCs w:val="27"/>
        </w:rPr>
        <w:t>43,2</w:t>
      </w:r>
      <w:r w:rsidRPr="00744858">
        <w:rPr>
          <w:rFonts w:ascii="Times New Roman" w:hAnsi="Times New Roman" w:cs="Times New Roman"/>
          <w:sz w:val="27"/>
          <w:szCs w:val="27"/>
        </w:rPr>
        <w:t xml:space="preserve">%), а так же собственных доходов в объеме </w:t>
      </w:r>
      <w:r w:rsidR="00476B89">
        <w:rPr>
          <w:rFonts w:ascii="Times New Roman" w:hAnsi="Times New Roman" w:cs="Times New Roman"/>
          <w:sz w:val="27"/>
          <w:szCs w:val="27"/>
        </w:rPr>
        <w:t>391,0</w:t>
      </w:r>
      <w:r w:rsidRPr="00744858">
        <w:rPr>
          <w:rFonts w:ascii="Times New Roman" w:hAnsi="Times New Roman" w:cs="Times New Roman"/>
          <w:sz w:val="27"/>
          <w:szCs w:val="27"/>
        </w:rPr>
        <w:t xml:space="preserve"> тыс. рублей (на </w:t>
      </w:r>
      <w:r w:rsidR="00476B89">
        <w:rPr>
          <w:rFonts w:ascii="Times New Roman" w:hAnsi="Times New Roman" w:cs="Times New Roman"/>
          <w:sz w:val="27"/>
          <w:szCs w:val="27"/>
        </w:rPr>
        <w:t>28,0</w:t>
      </w:r>
      <w:r w:rsidRPr="00744858">
        <w:rPr>
          <w:rFonts w:ascii="Times New Roman" w:hAnsi="Times New Roman" w:cs="Times New Roman"/>
          <w:sz w:val="27"/>
          <w:szCs w:val="27"/>
        </w:rPr>
        <w:t xml:space="preserve">%) </w:t>
      </w:r>
      <w:r w:rsidR="009F0856">
        <w:rPr>
          <w:rFonts w:ascii="Times New Roman" w:hAnsi="Times New Roman" w:cs="Times New Roman"/>
          <w:sz w:val="27"/>
          <w:szCs w:val="27"/>
        </w:rPr>
        <w:t xml:space="preserve">по отношению </w:t>
      </w:r>
      <w:r w:rsidRPr="00744858">
        <w:rPr>
          <w:rFonts w:ascii="Times New Roman" w:hAnsi="Times New Roman" w:cs="Times New Roman"/>
          <w:sz w:val="27"/>
          <w:szCs w:val="27"/>
        </w:rPr>
        <w:t>к 201</w:t>
      </w:r>
      <w:r w:rsidR="00476B89">
        <w:rPr>
          <w:rFonts w:ascii="Times New Roman" w:hAnsi="Times New Roman" w:cs="Times New Roman"/>
          <w:sz w:val="27"/>
          <w:szCs w:val="27"/>
        </w:rPr>
        <w:t>6</w:t>
      </w:r>
      <w:r w:rsidRPr="00744858">
        <w:rPr>
          <w:rFonts w:ascii="Times New Roman" w:hAnsi="Times New Roman" w:cs="Times New Roman"/>
          <w:sz w:val="27"/>
          <w:szCs w:val="27"/>
        </w:rPr>
        <w:t xml:space="preserve"> год</w:t>
      </w:r>
      <w:r w:rsidR="009F0856">
        <w:rPr>
          <w:rFonts w:ascii="Times New Roman" w:hAnsi="Times New Roman" w:cs="Times New Roman"/>
          <w:sz w:val="27"/>
          <w:szCs w:val="27"/>
        </w:rPr>
        <w:t>у</w:t>
      </w:r>
      <w:r w:rsidRPr="00744858">
        <w:rPr>
          <w:rFonts w:ascii="Times New Roman" w:hAnsi="Times New Roman" w:cs="Times New Roman"/>
          <w:sz w:val="27"/>
          <w:szCs w:val="27"/>
        </w:rPr>
        <w:t>.</w:t>
      </w:r>
      <w:proofErr w:type="gramEnd"/>
    </w:p>
    <w:p w:rsidR="009F0856" w:rsidRDefault="009F0856" w:rsidP="00A20061">
      <w:pPr>
        <w:spacing w:after="0" w:line="240" w:lineRule="auto"/>
        <w:ind w:firstLine="709"/>
        <w:contextualSpacing/>
        <w:jc w:val="both"/>
        <w:rPr>
          <w:rFonts w:ascii="Times New Roman" w:hAnsi="Times New Roman" w:cs="Times New Roman"/>
          <w:sz w:val="27"/>
          <w:szCs w:val="27"/>
        </w:rPr>
      </w:pPr>
    </w:p>
    <w:p w:rsidR="009F0856" w:rsidRDefault="009F0856" w:rsidP="009F0856">
      <w:pPr>
        <w:spacing w:after="0" w:line="240" w:lineRule="auto"/>
        <w:ind w:firstLine="709"/>
        <w:contextualSpacing/>
        <w:jc w:val="both"/>
        <w:rPr>
          <w:rFonts w:ascii="Times New Roman" w:hAnsi="Times New Roman" w:cs="Times New Roman"/>
          <w:sz w:val="27"/>
          <w:szCs w:val="27"/>
        </w:rPr>
      </w:pPr>
      <w:r w:rsidRPr="00744858">
        <w:rPr>
          <w:rFonts w:ascii="Times New Roman" w:hAnsi="Times New Roman" w:cs="Times New Roman"/>
          <w:sz w:val="27"/>
          <w:szCs w:val="27"/>
        </w:rPr>
        <w:t xml:space="preserve">В результате </w:t>
      </w:r>
      <w:r>
        <w:rPr>
          <w:rFonts w:ascii="Times New Roman" w:hAnsi="Times New Roman" w:cs="Times New Roman"/>
          <w:sz w:val="27"/>
          <w:szCs w:val="27"/>
        </w:rPr>
        <w:t xml:space="preserve">уменьшение </w:t>
      </w:r>
      <w:r w:rsidRPr="00744858">
        <w:rPr>
          <w:rFonts w:ascii="Times New Roman" w:hAnsi="Times New Roman" w:cs="Times New Roman"/>
          <w:sz w:val="27"/>
          <w:szCs w:val="27"/>
        </w:rPr>
        <w:t>доходов в 201</w:t>
      </w:r>
      <w:r>
        <w:rPr>
          <w:rFonts w:ascii="Times New Roman" w:hAnsi="Times New Roman" w:cs="Times New Roman"/>
          <w:sz w:val="27"/>
          <w:szCs w:val="27"/>
        </w:rPr>
        <w:t>6</w:t>
      </w:r>
      <w:r w:rsidRPr="00744858">
        <w:rPr>
          <w:rFonts w:ascii="Times New Roman" w:hAnsi="Times New Roman" w:cs="Times New Roman"/>
          <w:sz w:val="27"/>
          <w:szCs w:val="27"/>
        </w:rPr>
        <w:t xml:space="preserve"> году к уровню 201</w:t>
      </w:r>
      <w:r>
        <w:rPr>
          <w:rFonts w:ascii="Times New Roman" w:hAnsi="Times New Roman" w:cs="Times New Roman"/>
          <w:sz w:val="27"/>
          <w:szCs w:val="27"/>
        </w:rPr>
        <w:t>5</w:t>
      </w:r>
      <w:r w:rsidRPr="00744858">
        <w:rPr>
          <w:rFonts w:ascii="Times New Roman" w:hAnsi="Times New Roman" w:cs="Times New Roman"/>
          <w:sz w:val="27"/>
          <w:szCs w:val="27"/>
        </w:rPr>
        <w:t xml:space="preserve"> года связан</w:t>
      </w:r>
      <w:r>
        <w:rPr>
          <w:rFonts w:ascii="Times New Roman" w:hAnsi="Times New Roman" w:cs="Times New Roman"/>
          <w:sz w:val="27"/>
          <w:szCs w:val="27"/>
        </w:rPr>
        <w:t>о</w:t>
      </w:r>
      <w:r w:rsidRPr="00744858">
        <w:rPr>
          <w:rFonts w:ascii="Times New Roman" w:hAnsi="Times New Roman" w:cs="Times New Roman"/>
          <w:sz w:val="27"/>
          <w:szCs w:val="27"/>
        </w:rPr>
        <w:t xml:space="preserve"> с у</w:t>
      </w:r>
      <w:r>
        <w:rPr>
          <w:rFonts w:ascii="Times New Roman" w:hAnsi="Times New Roman" w:cs="Times New Roman"/>
          <w:sz w:val="27"/>
          <w:szCs w:val="27"/>
        </w:rPr>
        <w:t xml:space="preserve">меньшением поступлений налоговых и неналоговых доходов и сокращением </w:t>
      </w:r>
      <w:r w:rsidRPr="00744858">
        <w:rPr>
          <w:rFonts w:ascii="Times New Roman" w:hAnsi="Times New Roman" w:cs="Times New Roman"/>
          <w:sz w:val="27"/>
          <w:szCs w:val="27"/>
        </w:rPr>
        <w:t>объемов</w:t>
      </w:r>
      <w:r>
        <w:rPr>
          <w:rFonts w:ascii="Times New Roman" w:hAnsi="Times New Roman" w:cs="Times New Roman"/>
          <w:sz w:val="27"/>
          <w:szCs w:val="27"/>
        </w:rPr>
        <w:t xml:space="preserve"> безвозмездных поступлений</w:t>
      </w:r>
      <w:r w:rsidRPr="00744858">
        <w:rPr>
          <w:rFonts w:ascii="Times New Roman" w:hAnsi="Times New Roman" w:cs="Times New Roman"/>
          <w:sz w:val="27"/>
          <w:szCs w:val="27"/>
        </w:rPr>
        <w:t xml:space="preserve"> </w:t>
      </w:r>
      <w:r>
        <w:rPr>
          <w:rFonts w:ascii="Times New Roman" w:hAnsi="Times New Roman" w:cs="Times New Roman"/>
          <w:sz w:val="27"/>
          <w:szCs w:val="27"/>
        </w:rPr>
        <w:t>поступающих из республиканского бюджета, одновременно не значительный прирост расходов связан с освоением остатка не использованных  сре</w:t>
      </w:r>
      <w:proofErr w:type="gramStart"/>
      <w:r>
        <w:rPr>
          <w:rFonts w:ascii="Times New Roman" w:hAnsi="Times New Roman" w:cs="Times New Roman"/>
          <w:sz w:val="27"/>
          <w:szCs w:val="27"/>
        </w:rPr>
        <w:t>дств в т</w:t>
      </w:r>
      <w:proofErr w:type="gramEnd"/>
      <w:r>
        <w:rPr>
          <w:rFonts w:ascii="Times New Roman" w:hAnsi="Times New Roman" w:cs="Times New Roman"/>
          <w:sz w:val="27"/>
          <w:szCs w:val="27"/>
        </w:rPr>
        <w:t>екущем периоде. В проектном 2017 году  и</w:t>
      </w:r>
      <w:r w:rsidRPr="00744858">
        <w:rPr>
          <w:rFonts w:ascii="Times New Roman" w:hAnsi="Times New Roman" w:cs="Times New Roman"/>
          <w:sz w:val="27"/>
          <w:szCs w:val="27"/>
        </w:rPr>
        <w:t xml:space="preserve"> последующем плановом периоде </w:t>
      </w:r>
      <w:r>
        <w:rPr>
          <w:rFonts w:ascii="Times New Roman" w:hAnsi="Times New Roman" w:cs="Times New Roman"/>
          <w:sz w:val="27"/>
          <w:szCs w:val="27"/>
        </w:rPr>
        <w:t>2018-2019 годов параметры бюджета сельского поселения значительно уменьшатся к уровню 2016 года, за счет существенного снижения поступлений налоговых и неналоговых доходов и объемов безвозмездных поступлений из бюджетов других уровней.</w:t>
      </w:r>
    </w:p>
    <w:p w:rsidR="009F0856" w:rsidRPr="009F0856" w:rsidRDefault="009F0856" w:rsidP="00A20061">
      <w:pPr>
        <w:spacing w:after="0" w:line="240" w:lineRule="auto"/>
        <w:ind w:firstLine="709"/>
        <w:contextualSpacing/>
        <w:jc w:val="both"/>
        <w:rPr>
          <w:rFonts w:ascii="Times New Roman" w:hAnsi="Times New Roman" w:cs="Times New Roman"/>
          <w:sz w:val="32"/>
          <w:szCs w:val="32"/>
        </w:rPr>
      </w:pPr>
    </w:p>
    <w:p w:rsidR="001549E5" w:rsidRPr="00895AFE" w:rsidRDefault="00A84AC2" w:rsidP="00895AFE">
      <w:pPr>
        <w:spacing w:after="0" w:line="240" w:lineRule="auto"/>
        <w:contextualSpacing/>
        <w:jc w:val="center"/>
        <w:rPr>
          <w:rFonts w:ascii="Times New Roman" w:eastAsia="Times New Roman" w:hAnsi="Times New Roman" w:cs="Times New Roman"/>
          <w:b/>
          <w:sz w:val="27"/>
          <w:szCs w:val="27"/>
          <w:lang w:eastAsia="ru-RU"/>
        </w:rPr>
      </w:pPr>
      <w:r w:rsidRPr="00895AFE">
        <w:rPr>
          <w:rFonts w:ascii="Times New Roman" w:eastAsia="Times New Roman" w:hAnsi="Times New Roman" w:cs="Times New Roman"/>
          <w:b/>
          <w:sz w:val="27"/>
          <w:szCs w:val="27"/>
          <w:lang w:eastAsia="ru-RU"/>
        </w:rPr>
        <w:t xml:space="preserve">2. Доходы бюджета </w:t>
      </w:r>
      <w:proofErr w:type="spellStart"/>
      <w:r w:rsidRPr="00895AFE">
        <w:rPr>
          <w:rFonts w:ascii="Times New Roman" w:eastAsia="Times New Roman" w:hAnsi="Times New Roman" w:cs="Times New Roman"/>
          <w:b/>
          <w:sz w:val="27"/>
          <w:szCs w:val="27"/>
          <w:lang w:eastAsia="ru-RU"/>
        </w:rPr>
        <w:t>Даусузского</w:t>
      </w:r>
      <w:proofErr w:type="spellEnd"/>
      <w:r w:rsidR="001549E5" w:rsidRPr="00895AFE">
        <w:rPr>
          <w:rFonts w:ascii="Times New Roman" w:eastAsia="Times New Roman" w:hAnsi="Times New Roman" w:cs="Times New Roman"/>
          <w:b/>
          <w:sz w:val="27"/>
          <w:szCs w:val="27"/>
          <w:lang w:eastAsia="ru-RU"/>
        </w:rPr>
        <w:t xml:space="preserve"> сельского поселения</w:t>
      </w:r>
    </w:p>
    <w:p w:rsidR="001549E5" w:rsidRDefault="001549E5" w:rsidP="00A20061">
      <w:pPr>
        <w:spacing w:after="0" w:line="240" w:lineRule="auto"/>
        <w:contextualSpacing/>
        <w:jc w:val="center"/>
        <w:rPr>
          <w:rFonts w:ascii="Times New Roman" w:eastAsia="Times New Roman" w:hAnsi="Times New Roman" w:cs="Times New Roman"/>
          <w:sz w:val="24"/>
          <w:szCs w:val="24"/>
          <w:lang w:eastAsia="ru-RU"/>
        </w:rPr>
      </w:pPr>
    </w:p>
    <w:p w:rsidR="00280C08" w:rsidRPr="00676D4C" w:rsidRDefault="00280C08" w:rsidP="00A20061">
      <w:pPr>
        <w:widowControl w:val="0"/>
        <w:tabs>
          <w:tab w:val="left" w:pos="709"/>
        </w:tabs>
        <w:spacing w:after="0" w:line="240" w:lineRule="auto"/>
        <w:ind w:firstLine="708"/>
        <w:contextualSpacing/>
        <w:jc w:val="both"/>
        <w:rPr>
          <w:rFonts w:ascii="Times New Roman" w:hAnsi="Times New Roman" w:cs="Times New Roman"/>
          <w:sz w:val="27"/>
          <w:szCs w:val="27"/>
        </w:rPr>
      </w:pPr>
      <w:proofErr w:type="gramStart"/>
      <w:r w:rsidRPr="00280C08">
        <w:rPr>
          <w:rFonts w:ascii="Times New Roman" w:hAnsi="Times New Roman" w:cs="Times New Roman"/>
          <w:sz w:val="27"/>
          <w:szCs w:val="27"/>
        </w:rPr>
        <w:t>Доходная часть бюджета сельского поселения  на 201</w:t>
      </w:r>
      <w:r w:rsidR="00522C40">
        <w:rPr>
          <w:rFonts w:ascii="Times New Roman" w:hAnsi="Times New Roman" w:cs="Times New Roman"/>
          <w:sz w:val="27"/>
          <w:szCs w:val="27"/>
        </w:rPr>
        <w:t>7</w:t>
      </w:r>
      <w:r w:rsidRPr="00280C08">
        <w:rPr>
          <w:rFonts w:ascii="Times New Roman" w:hAnsi="Times New Roman" w:cs="Times New Roman"/>
          <w:sz w:val="27"/>
          <w:szCs w:val="27"/>
        </w:rPr>
        <w:t xml:space="preserve"> год сформирована на основе  Среднесрочного финансового плана </w:t>
      </w:r>
      <w:r w:rsidR="00D21782">
        <w:rPr>
          <w:rFonts w:ascii="Times New Roman" w:hAnsi="Times New Roman" w:cs="Times New Roman"/>
          <w:sz w:val="27"/>
          <w:szCs w:val="27"/>
        </w:rPr>
        <w:t xml:space="preserve"> </w:t>
      </w:r>
      <w:proofErr w:type="spellStart"/>
      <w:r w:rsidR="00D21782" w:rsidRPr="00676D4C">
        <w:rPr>
          <w:rFonts w:ascii="Times New Roman" w:eastAsia="Times New Roman" w:hAnsi="Times New Roman" w:cs="Times New Roman"/>
          <w:sz w:val="27"/>
          <w:szCs w:val="27"/>
          <w:lang w:eastAsia="ru-RU"/>
        </w:rPr>
        <w:t>Даусузского</w:t>
      </w:r>
      <w:proofErr w:type="spellEnd"/>
      <w:r w:rsidR="00D21782" w:rsidRPr="00D21782">
        <w:rPr>
          <w:rFonts w:ascii="Times New Roman" w:hAnsi="Times New Roman" w:cs="Times New Roman"/>
          <w:sz w:val="27"/>
          <w:szCs w:val="27"/>
        </w:rPr>
        <w:t xml:space="preserve"> </w:t>
      </w:r>
      <w:r w:rsidRPr="00280C08">
        <w:rPr>
          <w:rFonts w:ascii="Times New Roman" w:hAnsi="Times New Roman" w:cs="Times New Roman"/>
          <w:sz w:val="27"/>
          <w:szCs w:val="27"/>
        </w:rPr>
        <w:t xml:space="preserve"> сельского поселения на 201</w:t>
      </w:r>
      <w:r w:rsidR="005C3B95">
        <w:rPr>
          <w:rFonts w:ascii="Times New Roman" w:hAnsi="Times New Roman" w:cs="Times New Roman"/>
          <w:sz w:val="27"/>
          <w:szCs w:val="27"/>
        </w:rPr>
        <w:t>7 год и плановый период 2018</w:t>
      </w:r>
      <w:r w:rsidRPr="00280C08">
        <w:rPr>
          <w:rFonts w:ascii="Times New Roman" w:hAnsi="Times New Roman" w:cs="Times New Roman"/>
          <w:sz w:val="27"/>
          <w:szCs w:val="27"/>
        </w:rPr>
        <w:t xml:space="preserve"> и 201</w:t>
      </w:r>
      <w:r w:rsidR="005C3B95">
        <w:rPr>
          <w:rFonts w:ascii="Times New Roman" w:hAnsi="Times New Roman" w:cs="Times New Roman"/>
          <w:sz w:val="27"/>
          <w:szCs w:val="27"/>
        </w:rPr>
        <w:t>9</w:t>
      </w:r>
      <w:r w:rsidRPr="00280C08">
        <w:rPr>
          <w:rFonts w:ascii="Times New Roman" w:hAnsi="Times New Roman" w:cs="Times New Roman"/>
          <w:sz w:val="27"/>
          <w:szCs w:val="27"/>
        </w:rPr>
        <w:t xml:space="preserve"> годов, основных направлений бюджетной и налоговой политики </w:t>
      </w:r>
      <w:proofErr w:type="spellStart"/>
      <w:r w:rsidR="00D21782" w:rsidRPr="00676D4C">
        <w:rPr>
          <w:rFonts w:ascii="Times New Roman" w:eastAsia="Times New Roman" w:hAnsi="Times New Roman" w:cs="Times New Roman"/>
          <w:sz w:val="27"/>
          <w:szCs w:val="27"/>
          <w:lang w:eastAsia="ru-RU"/>
        </w:rPr>
        <w:t>Даусузского</w:t>
      </w:r>
      <w:proofErr w:type="spellEnd"/>
      <w:r w:rsidR="00D21782" w:rsidRPr="00676D4C">
        <w:rPr>
          <w:rFonts w:ascii="Times New Roman" w:hAnsi="Times New Roman" w:cs="Times New Roman"/>
          <w:sz w:val="27"/>
          <w:szCs w:val="27"/>
        </w:rPr>
        <w:t xml:space="preserve"> </w:t>
      </w:r>
      <w:r w:rsidRPr="00676D4C">
        <w:rPr>
          <w:rFonts w:ascii="Times New Roman" w:hAnsi="Times New Roman" w:cs="Times New Roman"/>
          <w:sz w:val="27"/>
          <w:szCs w:val="27"/>
        </w:rPr>
        <w:t>сельского поселения на 201</w:t>
      </w:r>
      <w:r w:rsidR="005C3B95">
        <w:rPr>
          <w:rFonts w:ascii="Times New Roman" w:hAnsi="Times New Roman" w:cs="Times New Roman"/>
          <w:sz w:val="27"/>
          <w:szCs w:val="27"/>
        </w:rPr>
        <w:t>7</w:t>
      </w:r>
      <w:r w:rsidRPr="00676D4C">
        <w:rPr>
          <w:rFonts w:ascii="Times New Roman" w:hAnsi="Times New Roman" w:cs="Times New Roman"/>
          <w:sz w:val="27"/>
          <w:szCs w:val="27"/>
        </w:rPr>
        <w:t xml:space="preserve"> год, предложений администраторов доходов бюджета сельского поселения, а также  прогнозной оценки </w:t>
      </w:r>
      <w:r w:rsidRPr="00676D4C">
        <w:rPr>
          <w:rFonts w:ascii="Times New Roman" w:hAnsi="Times New Roman" w:cs="Times New Roman"/>
          <w:sz w:val="27"/>
          <w:szCs w:val="27"/>
        </w:rPr>
        <w:lastRenderedPageBreak/>
        <w:t>поступлений доходов в бюджет сельского поселения в 201</w:t>
      </w:r>
      <w:r w:rsidR="00C46B15">
        <w:rPr>
          <w:rFonts w:ascii="Times New Roman" w:hAnsi="Times New Roman" w:cs="Times New Roman"/>
          <w:sz w:val="27"/>
          <w:szCs w:val="27"/>
        </w:rPr>
        <w:t>6</w:t>
      </w:r>
      <w:r w:rsidRPr="00676D4C">
        <w:rPr>
          <w:rFonts w:ascii="Times New Roman" w:hAnsi="Times New Roman" w:cs="Times New Roman"/>
          <w:sz w:val="27"/>
          <w:szCs w:val="27"/>
        </w:rPr>
        <w:t xml:space="preserve"> году.</w:t>
      </w:r>
      <w:proofErr w:type="gramEnd"/>
    </w:p>
    <w:p w:rsidR="00BF740D" w:rsidRPr="00BF740D" w:rsidRDefault="00BF740D" w:rsidP="00BF740D">
      <w:pPr>
        <w:widowControl w:val="0"/>
        <w:tabs>
          <w:tab w:val="left" w:pos="709"/>
        </w:tabs>
        <w:spacing w:after="0" w:line="240" w:lineRule="auto"/>
        <w:ind w:firstLine="708"/>
        <w:contextualSpacing/>
        <w:jc w:val="both"/>
        <w:rPr>
          <w:rFonts w:ascii="Times New Roman" w:hAnsi="Times New Roman" w:cs="Times New Roman"/>
          <w:sz w:val="27"/>
          <w:szCs w:val="27"/>
        </w:rPr>
      </w:pPr>
      <w:r w:rsidRPr="00BF740D">
        <w:rPr>
          <w:rFonts w:ascii="Times New Roman" w:hAnsi="Times New Roman" w:cs="Times New Roman"/>
          <w:sz w:val="27"/>
          <w:szCs w:val="27"/>
        </w:rPr>
        <w:t>При формировании доходов бюджета</w:t>
      </w:r>
      <w:r w:rsidRPr="00BF740D">
        <w:rPr>
          <w:rFonts w:ascii="Times New Roman" w:hAnsi="Times New Roman" w:cs="Times New Roman"/>
          <w:bCs/>
          <w:sz w:val="27"/>
          <w:szCs w:val="27"/>
        </w:rPr>
        <w:t xml:space="preserve"> </w:t>
      </w:r>
      <w:proofErr w:type="spellStart"/>
      <w:r>
        <w:rPr>
          <w:rFonts w:ascii="Times New Roman" w:hAnsi="Times New Roman" w:cs="Times New Roman"/>
          <w:bCs/>
          <w:sz w:val="27"/>
          <w:szCs w:val="27"/>
        </w:rPr>
        <w:t>Даусузского</w:t>
      </w:r>
      <w:proofErr w:type="spellEnd"/>
      <w:r w:rsidRPr="00BF740D">
        <w:rPr>
          <w:rFonts w:ascii="Times New Roman" w:hAnsi="Times New Roman" w:cs="Times New Roman"/>
          <w:sz w:val="27"/>
          <w:szCs w:val="27"/>
        </w:rPr>
        <w:t xml:space="preserve"> сельского поселения учтены предполагаемые результаты работы органов местного уровня по мобилизации доходов, в том числе повышению уровня собираемости по налогам, погашению реальной к взысканию недоимки, выявлению реальной налоговой базы. </w:t>
      </w:r>
    </w:p>
    <w:p w:rsidR="00BF740D" w:rsidRDefault="00BF740D" w:rsidP="001549E5">
      <w:pPr>
        <w:spacing w:after="120" w:line="240" w:lineRule="auto"/>
        <w:ind w:hanging="1080"/>
        <w:jc w:val="right"/>
        <w:rPr>
          <w:rFonts w:ascii="Times New Roman" w:eastAsia="Times New Roman" w:hAnsi="Times New Roman" w:cs="Times New Roman"/>
          <w:i/>
          <w:sz w:val="26"/>
          <w:szCs w:val="26"/>
          <w:lang w:eastAsia="ru-RU"/>
        </w:rPr>
      </w:pPr>
    </w:p>
    <w:p w:rsidR="001549E5" w:rsidRPr="00DA4E24" w:rsidRDefault="001549E5" w:rsidP="001549E5">
      <w:pPr>
        <w:spacing w:after="120" w:line="240" w:lineRule="auto"/>
        <w:ind w:hanging="1080"/>
        <w:jc w:val="right"/>
        <w:rPr>
          <w:rFonts w:ascii="Times New Roman" w:eastAsia="Times New Roman" w:hAnsi="Times New Roman" w:cs="Times New Roman"/>
          <w:b/>
          <w:bCs/>
          <w:iCs/>
          <w:sz w:val="28"/>
          <w:szCs w:val="28"/>
          <w:lang w:eastAsia="ru-RU"/>
        </w:rPr>
      </w:pPr>
      <w:r w:rsidRPr="00DA4E24">
        <w:rPr>
          <w:rFonts w:ascii="Times New Roman" w:eastAsia="Times New Roman" w:hAnsi="Times New Roman" w:cs="Times New Roman"/>
          <w:i/>
          <w:sz w:val="26"/>
          <w:szCs w:val="26"/>
          <w:lang w:eastAsia="ru-RU"/>
        </w:rPr>
        <w:t>таблица 4.</w:t>
      </w:r>
    </w:p>
    <w:p w:rsidR="001549E5" w:rsidRPr="00A20061" w:rsidRDefault="001549E5" w:rsidP="001549E5">
      <w:pPr>
        <w:widowControl w:val="0"/>
        <w:spacing w:after="0" w:line="240" w:lineRule="auto"/>
        <w:ind w:firstLine="576"/>
        <w:jc w:val="center"/>
        <w:rPr>
          <w:rFonts w:ascii="Times New Roman" w:eastAsia="Times New Roman" w:hAnsi="Times New Roman" w:cs="Times New Roman"/>
          <w:b/>
          <w:bCs/>
          <w:iCs/>
          <w:sz w:val="27"/>
          <w:szCs w:val="27"/>
          <w:lang w:eastAsia="ru-RU"/>
        </w:rPr>
      </w:pPr>
      <w:r w:rsidRPr="00A20061">
        <w:rPr>
          <w:rFonts w:ascii="Times New Roman" w:eastAsia="Times New Roman" w:hAnsi="Times New Roman" w:cs="Times New Roman"/>
          <w:b/>
          <w:bCs/>
          <w:iCs/>
          <w:sz w:val="27"/>
          <w:szCs w:val="27"/>
          <w:lang w:eastAsia="ru-RU"/>
        </w:rPr>
        <w:t>Структура налоговых и неналоговых  доходов</w:t>
      </w:r>
    </w:p>
    <w:p w:rsidR="001549E5" w:rsidRPr="00A20061" w:rsidRDefault="001549E5" w:rsidP="001549E5">
      <w:pPr>
        <w:widowControl w:val="0"/>
        <w:spacing w:after="0" w:line="240" w:lineRule="auto"/>
        <w:ind w:firstLine="576"/>
        <w:jc w:val="center"/>
        <w:rPr>
          <w:rFonts w:ascii="Times New Roman" w:eastAsia="Times New Roman" w:hAnsi="Times New Roman" w:cs="Times New Roman"/>
          <w:b/>
          <w:bCs/>
          <w:iCs/>
          <w:sz w:val="27"/>
          <w:szCs w:val="27"/>
          <w:lang w:eastAsia="ru-RU"/>
        </w:rPr>
      </w:pPr>
      <w:r w:rsidRPr="00A20061">
        <w:rPr>
          <w:rFonts w:ascii="Times New Roman" w:eastAsia="Times New Roman" w:hAnsi="Times New Roman" w:cs="Times New Roman"/>
          <w:b/>
          <w:bCs/>
          <w:iCs/>
          <w:sz w:val="27"/>
          <w:szCs w:val="27"/>
          <w:lang w:eastAsia="ru-RU"/>
        </w:rPr>
        <w:t xml:space="preserve">  </w:t>
      </w:r>
      <w:r w:rsidR="00A84AC2" w:rsidRPr="00A20061">
        <w:rPr>
          <w:rFonts w:ascii="Times New Roman" w:eastAsia="Times New Roman" w:hAnsi="Times New Roman" w:cs="Times New Roman"/>
          <w:b/>
          <w:bCs/>
          <w:iCs/>
          <w:sz w:val="27"/>
          <w:szCs w:val="27"/>
          <w:lang w:eastAsia="ru-RU"/>
        </w:rPr>
        <w:t xml:space="preserve">бюджета  </w:t>
      </w:r>
      <w:proofErr w:type="spellStart"/>
      <w:r w:rsidR="00A84AC2" w:rsidRPr="00A20061">
        <w:rPr>
          <w:rFonts w:ascii="Times New Roman" w:eastAsia="Times New Roman" w:hAnsi="Times New Roman" w:cs="Times New Roman"/>
          <w:b/>
          <w:bCs/>
          <w:iCs/>
          <w:sz w:val="27"/>
          <w:szCs w:val="27"/>
          <w:lang w:eastAsia="ru-RU"/>
        </w:rPr>
        <w:t>Даусузского</w:t>
      </w:r>
      <w:proofErr w:type="spellEnd"/>
      <w:r w:rsidRPr="00A20061">
        <w:rPr>
          <w:rFonts w:ascii="Times New Roman" w:eastAsia="Times New Roman" w:hAnsi="Times New Roman" w:cs="Times New Roman"/>
          <w:b/>
          <w:bCs/>
          <w:iCs/>
          <w:sz w:val="27"/>
          <w:szCs w:val="27"/>
          <w:lang w:eastAsia="ru-RU"/>
        </w:rPr>
        <w:t xml:space="preserve"> </w:t>
      </w:r>
      <w:r w:rsidRPr="00A20061">
        <w:rPr>
          <w:rFonts w:ascii="Times New Roman" w:eastAsia="Times New Roman" w:hAnsi="Times New Roman" w:cs="Times New Roman"/>
          <w:b/>
          <w:sz w:val="27"/>
          <w:szCs w:val="27"/>
          <w:lang w:eastAsia="ru-RU"/>
        </w:rPr>
        <w:t xml:space="preserve">сельского поселения </w:t>
      </w:r>
    </w:p>
    <w:p w:rsidR="000F4E21" w:rsidRDefault="001549E5" w:rsidP="00A20061">
      <w:pPr>
        <w:widowControl w:val="0"/>
        <w:spacing w:after="0" w:line="240" w:lineRule="auto"/>
        <w:jc w:val="right"/>
        <w:rPr>
          <w:rFonts w:ascii="Times New Roman" w:eastAsia="Times New Roman" w:hAnsi="Times New Roman" w:cs="Times New Roman"/>
          <w:sz w:val="16"/>
          <w:szCs w:val="16"/>
          <w:lang w:eastAsia="ru-RU"/>
        </w:rPr>
      </w:pPr>
      <w:r w:rsidRPr="001549E5">
        <w:rPr>
          <w:rFonts w:ascii="Times New Roman" w:eastAsia="Times New Roman" w:hAnsi="Times New Roman" w:cs="Times New Roman"/>
          <w:sz w:val="24"/>
          <w:szCs w:val="24"/>
          <w:lang w:eastAsia="ru-RU"/>
        </w:rPr>
        <w:t xml:space="preserve"> (тыс. рублей)</w:t>
      </w:r>
    </w:p>
    <w:tbl>
      <w:tblPr>
        <w:tblW w:w="10363" w:type="dxa"/>
        <w:tblInd w:w="93" w:type="dxa"/>
        <w:tblLook w:val="04A0" w:firstRow="1" w:lastRow="0" w:firstColumn="1" w:lastColumn="0" w:noHBand="0" w:noVBand="1"/>
      </w:tblPr>
      <w:tblGrid>
        <w:gridCol w:w="4268"/>
        <w:gridCol w:w="1134"/>
        <w:gridCol w:w="1271"/>
        <w:gridCol w:w="1310"/>
        <w:gridCol w:w="1246"/>
        <w:gridCol w:w="1134"/>
      </w:tblGrid>
      <w:tr w:rsidR="00856E71" w:rsidRPr="00586BE3" w:rsidTr="00BF740D">
        <w:trPr>
          <w:trHeight w:val="300"/>
        </w:trPr>
        <w:tc>
          <w:tcPr>
            <w:tcW w:w="4268" w:type="dxa"/>
            <w:tcBorders>
              <w:top w:val="nil"/>
              <w:left w:val="nil"/>
              <w:bottom w:val="nil"/>
              <w:right w:val="nil"/>
            </w:tcBorders>
            <w:shd w:val="clear" w:color="auto" w:fill="auto"/>
            <w:noWrap/>
            <w:vAlign w:val="bottom"/>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p>
        </w:tc>
        <w:tc>
          <w:tcPr>
            <w:tcW w:w="1271" w:type="dxa"/>
            <w:tcBorders>
              <w:top w:val="nil"/>
              <w:left w:val="nil"/>
              <w:bottom w:val="nil"/>
              <w:right w:val="nil"/>
            </w:tcBorders>
            <w:shd w:val="clear" w:color="auto" w:fill="auto"/>
            <w:noWrap/>
            <w:vAlign w:val="bottom"/>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p>
        </w:tc>
        <w:tc>
          <w:tcPr>
            <w:tcW w:w="1310" w:type="dxa"/>
            <w:tcBorders>
              <w:top w:val="nil"/>
              <w:left w:val="nil"/>
              <w:bottom w:val="nil"/>
              <w:right w:val="nil"/>
            </w:tcBorders>
            <w:shd w:val="clear" w:color="auto" w:fill="auto"/>
            <w:noWrap/>
            <w:vAlign w:val="bottom"/>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p>
        </w:tc>
        <w:tc>
          <w:tcPr>
            <w:tcW w:w="1246" w:type="dxa"/>
            <w:tcBorders>
              <w:top w:val="nil"/>
              <w:left w:val="nil"/>
              <w:bottom w:val="nil"/>
              <w:right w:val="nil"/>
            </w:tcBorders>
            <w:shd w:val="clear" w:color="auto" w:fill="auto"/>
            <w:noWrap/>
            <w:vAlign w:val="bottom"/>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tcPr>
          <w:p w:rsidR="00586BE3" w:rsidRPr="00BF740D" w:rsidRDefault="00586BE3" w:rsidP="00586BE3">
            <w:pPr>
              <w:spacing w:after="0" w:line="240" w:lineRule="auto"/>
              <w:rPr>
                <w:rFonts w:ascii="Times New Roman" w:eastAsia="Times New Roman" w:hAnsi="Times New Roman" w:cs="Times New Roman"/>
                <w:color w:val="000000"/>
                <w:sz w:val="4"/>
                <w:szCs w:val="4"/>
                <w:lang w:eastAsia="ru-RU"/>
              </w:rPr>
            </w:pPr>
          </w:p>
        </w:tc>
      </w:tr>
      <w:tr w:rsidR="00856E71" w:rsidRPr="00586BE3" w:rsidTr="00BF740D">
        <w:trPr>
          <w:trHeight w:val="300"/>
        </w:trPr>
        <w:tc>
          <w:tcPr>
            <w:tcW w:w="4268" w:type="dxa"/>
            <w:tcBorders>
              <w:top w:val="single" w:sz="4" w:space="0" w:color="auto"/>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2015 год</w:t>
            </w:r>
          </w:p>
        </w:tc>
        <w:tc>
          <w:tcPr>
            <w:tcW w:w="1271" w:type="dxa"/>
            <w:tcBorders>
              <w:top w:val="single" w:sz="4" w:space="0" w:color="auto"/>
              <w:left w:val="nil"/>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xml:space="preserve">                            </w:t>
            </w:r>
            <w:r w:rsidR="00856E71">
              <w:rPr>
                <w:rFonts w:ascii="Times New Roman" w:eastAsia="Times New Roman" w:hAnsi="Times New Roman" w:cs="Times New Roman"/>
                <w:b/>
                <w:bCs/>
                <w:color w:val="000000"/>
                <w:sz w:val="20"/>
                <w:szCs w:val="20"/>
                <w:lang w:eastAsia="ru-RU"/>
              </w:rPr>
              <w:t xml:space="preserve">   </w:t>
            </w:r>
            <w:r w:rsidRPr="00586BE3">
              <w:rPr>
                <w:rFonts w:ascii="Times New Roman" w:eastAsia="Times New Roman" w:hAnsi="Times New Roman" w:cs="Times New Roman"/>
                <w:b/>
                <w:bCs/>
                <w:color w:val="000000"/>
                <w:sz w:val="20"/>
                <w:szCs w:val="20"/>
                <w:lang w:eastAsia="ru-RU"/>
              </w:rPr>
              <w:t>2016 год</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w:t>
            </w:r>
          </w:p>
        </w:tc>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xml:space="preserve">               2017 год</w:t>
            </w:r>
          </w:p>
        </w:tc>
      </w:tr>
      <w:tr w:rsidR="00856E71" w:rsidRPr="00586BE3" w:rsidTr="00BF740D">
        <w:trPr>
          <w:trHeight w:val="300"/>
        </w:trPr>
        <w:tc>
          <w:tcPr>
            <w:tcW w:w="4268"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Наименование доходов</w:t>
            </w:r>
          </w:p>
        </w:tc>
        <w:tc>
          <w:tcPr>
            <w:tcW w:w="1134"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(факт)</w:t>
            </w:r>
          </w:p>
        </w:tc>
        <w:tc>
          <w:tcPr>
            <w:tcW w:w="1271" w:type="dxa"/>
            <w:tcBorders>
              <w:top w:val="nil"/>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xml:space="preserve">Ожидаемое </w:t>
            </w:r>
          </w:p>
        </w:tc>
        <w:tc>
          <w:tcPr>
            <w:tcW w:w="1310"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w:t>
            </w:r>
          </w:p>
        </w:tc>
        <w:tc>
          <w:tcPr>
            <w:tcW w:w="1246"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Проектные</w:t>
            </w:r>
          </w:p>
        </w:tc>
        <w:tc>
          <w:tcPr>
            <w:tcW w:w="1134"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w:t>
            </w:r>
          </w:p>
        </w:tc>
      </w:tr>
      <w:tr w:rsidR="00856E71" w:rsidRPr="00586BE3" w:rsidTr="00BF740D">
        <w:trPr>
          <w:trHeight w:val="300"/>
        </w:trPr>
        <w:tc>
          <w:tcPr>
            <w:tcW w:w="4268"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w:t>
            </w:r>
          </w:p>
        </w:tc>
        <w:tc>
          <w:tcPr>
            <w:tcW w:w="1271" w:type="dxa"/>
            <w:tcBorders>
              <w:top w:val="nil"/>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исполнение</w:t>
            </w:r>
          </w:p>
        </w:tc>
        <w:tc>
          <w:tcPr>
            <w:tcW w:w="1310"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xml:space="preserve">прироста </w:t>
            </w:r>
            <w:proofErr w:type="gramStart"/>
            <w:r w:rsidRPr="00586BE3">
              <w:rPr>
                <w:rFonts w:ascii="Times New Roman" w:eastAsia="Times New Roman" w:hAnsi="Times New Roman" w:cs="Times New Roman"/>
                <w:b/>
                <w:bCs/>
                <w:color w:val="000000"/>
                <w:sz w:val="20"/>
                <w:szCs w:val="20"/>
                <w:lang w:eastAsia="ru-RU"/>
              </w:rPr>
              <w:t>к</w:t>
            </w:r>
            <w:proofErr w:type="gramEnd"/>
            <w:r w:rsidRPr="00586BE3">
              <w:rPr>
                <w:rFonts w:ascii="Times New Roman" w:eastAsia="Times New Roman" w:hAnsi="Times New Roman" w:cs="Times New Roman"/>
                <w:b/>
                <w:bCs/>
                <w:color w:val="000000"/>
                <w:sz w:val="20"/>
                <w:szCs w:val="20"/>
                <w:lang w:eastAsia="ru-RU"/>
              </w:rPr>
              <w:t xml:space="preserve"> </w:t>
            </w:r>
          </w:p>
        </w:tc>
        <w:tc>
          <w:tcPr>
            <w:tcW w:w="1246"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данные</w:t>
            </w:r>
          </w:p>
        </w:tc>
        <w:tc>
          <w:tcPr>
            <w:tcW w:w="1134"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xml:space="preserve">прироста </w:t>
            </w:r>
            <w:proofErr w:type="gramStart"/>
            <w:r w:rsidRPr="00586BE3">
              <w:rPr>
                <w:rFonts w:ascii="Times New Roman" w:eastAsia="Times New Roman" w:hAnsi="Times New Roman" w:cs="Times New Roman"/>
                <w:b/>
                <w:bCs/>
                <w:color w:val="000000"/>
                <w:sz w:val="20"/>
                <w:szCs w:val="20"/>
                <w:lang w:eastAsia="ru-RU"/>
              </w:rPr>
              <w:t>к</w:t>
            </w:r>
            <w:proofErr w:type="gramEnd"/>
            <w:r w:rsidRPr="00586BE3">
              <w:rPr>
                <w:rFonts w:ascii="Times New Roman" w:eastAsia="Times New Roman" w:hAnsi="Times New Roman" w:cs="Times New Roman"/>
                <w:b/>
                <w:bCs/>
                <w:color w:val="000000"/>
                <w:sz w:val="20"/>
                <w:szCs w:val="20"/>
                <w:lang w:eastAsia="ru-RU"/>
              </w:rPr>
              <w:t xml:space="preserve"> </w:t>
            </w:r>
          </w:p>
        </w:tc>
      </w:tr>
      <w:tr w:rsidR="00856E71" w:rsidRPr="00586BE3" w:rsidTr="00BF740D">
        <w:trPr>
          <w:trHeight w:val="300"/>
        </w:trPr>
        <w:tc>
          <w:tcPr>
            <w:tcW w:w="4268"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w:t>
            </w:r>
          </w:p>
        </w:tc>
        <w:tc>
          <w:tcPr>
            <w:tcW w:w="1271" w:type="dxa"/>
            <w:tcBorders>
              <w:top w:val="nil"/>
              <w:left w:val="nil"/>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w:t>
            </w:r>
          </w:p>
        </w:tc>
        <w:tc>
          <w:tcPr>
            <w:tcW w:w="1310"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2015 году</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2016 году</w:t>
            </w:r>
          </w:p>
        </w:tc>
      </w:tr>
      <w:tr w:rsidR="00856E71" w:rsidRPr="00586BE3" w:rsidTr="00BF740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14"/>
                <w:szCs w:val="14"/>
                <w:lang w:eastAsia="ru-RU"/>
              </w:rPr>
            </w:pPr>
            <w:r w:rsidRPr="00586BE3">
              <w:rPr>
                <w:rFonts w:ascii="Times New Roman" w:eastAsia="Times New Roman" w:hAnsi="Times New Roman" w:cs="Times New Roman"/>
                <w:color w:val="000000"/>
                <w:sz w:val="14"/>
                <w:szCs w:val="14"/>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14"/>
                <w:szCs w:val="14"/>
                <w:lang w:eastAsia="ru-RU"/>
              </w:rPr>
            </w:pPr>
            <w:r w:rsidRPr="00586BE3">
              <w:rPr>
                <w:rFonts w:ascii="Times New Roman" w:eastAsia="Times New Roman" w:hAnsi="Times New Roman" w:cs="Times New Roman"/>
                <w:color w:val="000000"/>
                <w:sz w:val="14"/>
                <w:szCs w:val="14"/>
                <w:lang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14"/>
                <w:szCs w:val="14"/>
                <w:lang w:eastAsia="ru-RU"/>
              </w:rPr>
            </w:pPr>
            <w:r w:rsidRPr="00586BE3">
              <w:rPr>
                <w:rFonts w:ascii="Times New Roman" w:eastAsia="Times New Roman" w:hAnsi="Times New Roman" w:cs="Times New Roman"/>
                <w:color w:val="000000"/>
                <w:sz w:val="14"/>
                <w:szCs w:val="14"/>
                <w:lang w:eastAsia="ru-RU"/>
              </w:rPr>
              <w:t>3</w:t>
            </w:r>
          </w:p>
        </w:tc>
        <w:tc>
          <w:tcPr>
            <w:tcW w:w="1310"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14"/>
                <w:szCs w:val="14"/>
                <w:lang w:eastAsia="ru-RU"/>
              </w:rPr>
            </w:pPr>
            <w:r w:rsidRPr="00586BE3">
              <w:rPr>
                <w:rFonts w:ascii="Times New Roman" w:eastAsia="Times New Roman" w:hAnsi="Times New Roman" w:cs="Times New Roman"/>
                <w:color w:val="000000"/>
                <w:sz w:val="14"/>
                <w:szCs w:val="14"/>
                <w:lang w:eastAsia="ru-RU"/>
              </w:rPr>
              <w:t>4=3*100/2-100</w:t>
            </w:r>
          </w:p>
        </w:tc>
        <w:tc>
          <w:tcPr>
            <w:tcW w:w="1246" w:type="dxa"/>
            <w:tcBorders>
              <w:top w:val="nil"/>
              <w:left w:val="nil"/>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14"/>
                <w:szCs w:val="14"/>
                <w:lang w:eastAsia="ru-RU"/>
              </w:rPr>
            </w:pPr>
            <w:r w:rsidRPr="00586BE3">
              <w:rPr>
                <w:rFonts w:ascii="Times New Roman" w:eastAsia="Times New Roman" w:hAnsi="Times New Roman" w:cs="Times New Roman"/>
                <w:color w:val="000000"/>
                <w:sz w:val="14"/>
                <w:szCs w:val="14"/>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14"/>
                <w:szCs w:val="14"/>
                <w:lang w:eastAsia="ru-RU"/>
              </w:rPr>
            </w:pPr>
            <w:r w:rsidRPr="00586BE3">
              <w:rPr>
                <w:rFonts w:ascii="Times New Roman" w:eastAsia="Times New Roman" w:hAnsi="Times New Roman" w:cs="Times New Roman"/>
                <w:color w:val="000000"/>
                <w:sz w:val="14"/>
                <w:szCs w:val="14"/>
                <w:lang w:eastAsia="ru-RU"/>
              </w:rPr>
              <w:t>6=5*100/3-100</w:t>
            </w:r>
          </w:p>
        </w:tc>
      </w:tr>
      <w:tr w:rsidR="00856E71" w:rsidRPr="00586BE3" w:rsidTr="00BF740D">
        <w:trPr>
          <w:trHeight w:val="300"/>
        </w:trPr>
        <w:tc>
          <w:tcPr>
            <w:tcW w:w="4268"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НАЛОГОВЫЕ И НЕНАЛОГОВЫЕ</w:t>
            </w:r>
          </w:p>
        </w:tc>
        <w:tc>
          <w:tcPr>
            <w:tcW w:w="1134"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271"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246" w:type="dxa"/>
            <w:tcBorders>
              <w:top w:val="nil"/>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r>
      <w:tr w:rsidR="00856E71" w:rsidRPr="00586BE3" w:rsidTr="00BF740D">
        <w:trPr>
          <w:trHeight w:val="300"/>
        </w:trPr>
        <w:tc>
          <w:tcPr>
            <w:tcW w:w="4268"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ДОХОДЫ ИЗ НИХ:</w:t>
            </w:r>
          </w:p>
        </w:tc>
        <w:tc>
          <w:tcPr>
            <w:tcW w:w="1134"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1631,4</w:t>
            </w:r>
          </w:p>
        </w:tc>
        <w:tc>
          <w:tcPr>
            <w:tcW w:w="1271"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1395,0</w:t>
            </w:r>
          </w:p>
        </w:tc>
        <w:tc>
          <w:tcPr>
            <w:tcW w:w="1310"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-14,5</w:t>
            </w:r>
          </w:p>
        </w:tc>
        <w:tc>
          <w:tcPr>
            <w:tcW w:w="1246" w:type="dxa"/>
            <w:tcBorders>
              <w:top w:val="nil"/>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1004,0</w:t>
            </w:r>
          </w:p>
        </w:tc>
        <w:tc>
          <w:tcPr>
            <w:tcW w:w="1134"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-28,0</w:t>
            </w:r>
          </w:p>
        </w:tc>
      </w:tr>
      <w:tr w:rsidR="00856E71" w:rsidRPr="00586BE3" w:rsidTr="00BF740D">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Налоги на прибыль, доходы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641,7</w:t>
            </w:r>
          </w:p>
        </w:tc>
        <w:tc>
          <w:tcPr>
            <w:tcW w:w="1271" w:type="dxa"/>
            <w:tcBorders>
              <w:top w:val="single" w:sz="4" w:space="0" w:color="auto"/>
              <w:left w:val="nil"/>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765,0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19,2</w:t>
            </w:r>
          </w:p>
        </w:tc>
        <w:tc>
          <w:tcPr>
            <w:tcW w:w="1246" w:type="dxa"/>
            <w:tcBorders>
              <w:top w:val="single" w:sz="4" w:space="0" w:color="auto"/>
              <w:left w:val="nil"/>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-34,6</w:t>
            </w:r>
          </w:p>
        </w:tc>
      </w:tr>
      <w:tr w:rsidR="00856E71" w:rsidRPr="00586BE3" w:rsidTr="00BF740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641,7</w:t>
            </w:r>
          </w:p>
        </w:tc>
        <w:tc>
          <w:tcPr>
            <w:tcW w:w="1271" w:type="dxa"/>
            <w:tcBorders>
              <w:top w:val="nil"/>
              <w:left w:val="nil"/>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765,0</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19,2</w:t>
            </w:r>
          </w:p>
        </w:tc>
        <w:tc>
          <w:tcPr>
            <w:tcW w:w="1246" w:type="dxa"/>
            <w:tcBorders>
              <w:top w:val="nil"/>
              <w:left w:val="nil"/>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500,0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-34,6</w:t>
            </w:r>
          </w:p>
        </w:tc>
      </w:tr>
      <w:tr w:rsidR="00856E71" w:rsidRPr="00586BE3" w:rsidTr="00BF740D">
        <w:trPr>
          <w:trHeight w:val="300"/>
        </w:trPr>
        <w:tc>
          <w:tcPr>
            <w:tcW w:w="4268"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xml:space="preserve">Налоги на </w:t>
            </w:r>
            <w:proofErr w:type="gramStart"/>
            <w:r w:rsidRPr="00586BE3">
              <w:rPr>
                <w:rFonts w:ascii="Times New Roman" w:eastAsia="Times New Roman" w:hAnsi="Times New Roman" w:cs="Times New Roman"/>
                <w:b/>
                <w:bCs/>
                <w:color w:val="000000"/>
                <w:sz w:val="20"/>
                <w:szCs w:val="20"/>
                <w:lang w:eastAsia="ru-RU"/>
              </w:rPr>
              <w:t>совокупный</w:t>
            </w:r>
            <w:proofErr w:type="gramEnd"/>
            <w:r w:rsidRPr="00586BE3">
              <w:rPr>
                <w:rFonts w:ascii="Times New Roman" w:eastAsia="Times New Roman" w:hAnsi="Times New Roman" w:cs="Times New Roman"/>
                <w:b/>
                <w:bCs/>
                <w:color w:val="000000"/>
                <w:sz w:val="20"/>
                <w:szCs w:val="20"/>
                <w:lang w:eastAsia="ru-RU"/>
              </w:rPr>
              <w:t xml:space="preserve"> </w:t>
            </w:r>
          </w:p>
        </w:tc>
        <w:tc>
          <w:tcPr>
            <w:tcW w:w="1134"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271"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310"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246" w:type="dxa"/>
            <w:tcBorders>
              <w:top w:val="nil"/>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r>
      <w:tr w:rsidR="00856E71" w:rsidRPr="00586BE3" w:rsidTr="00BF740D">
        <w:trPr>
          <w:trHeight w:val="300"/>
        </w:trPr>
        <w:tc>
          <w:tcPr>
            <w:tcW w:w="4268"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xml:space="preserve">доход в </w:t>
            </w:r>
            <w:proofErr w:type="spellStart"/>
            <w:r w:rsidRPr="00586BE3">
              <w:rPr>
                <w:rFonts w:ascii="Times New Roman" w:eastAsia="Times New Roman" w:hAnsi="Times New Roman" w:cs="Times New Roman"/>
                <w:b/>
                <w:bCs/>
                <w:color w:val="000000"/>
                <w:sz w:val="20"/>
                <w:szCs w:val="20"/>
                <w:lang w:eastAsia="ru-RU"/>
              </w:rPr>
              <w:t>т.ч</w:t>
            </w:r>
            <w:proofErr w:type="spellEnd"/>
            <w:r w:rsidRPr="00586BE3">
              <w:rPr>
                <w:rFonts w:ascii="Times New Roman" w:eastAsia="Times New Roman" w:hAnsi="Times New Roman" w:cs="Times New Roman"/>
                <w:b/>
                <w:bCs/>
                <w:color w:val="000000"/>
                <w:sz w:val="20"/>
                <w:szCs w:val="20"/>
                <w:lang w:eastAsia="ru-RU"/>
              </w:rPr>
              <w:t>.</w:t>
            </w:r>
          </w:p>
        </w:tc>
        <w:tc>
          <w:tcPr>
            <w:tcW w:w="1134"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2,1</w:t>
            </w:r>
          </w:p>
        </w:tc>
        <w:tc>
          <w:tcPr>
            <w:tcW w:w="1271"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10,0</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376,2</w:t>
            </w:r>
          </w:p>
        </w:tc>
        <w:tc>
          <w:tcPr>
            <w:tcW w:w="1246" w:type="dxa"/>
            <w:tcBorders>
              <w:top w:val="nil"/>
              <w:left w:val="nil"/>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-80,0</w:t>
            </w:r>
          </w:p>
        </w:tc>
      </w:tr>
      <w:tr w:rsidR="00856E71" w:rsidRPr="00586BE3" w:rsidTr="00BF740D">
        <w:trPr>
          <w:trHeight w:val="300"/>
        </w:trPr>
        <w:tc>
          <w:tcPr>
            <w:tcW w:w="4268"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Единый сельскохозяйственный налог</w:t>
            </w:r>
          </w:p>
        </w:tc>
        <w:tc>
          <w:tcPr>
            <w:tcW w:w="1134"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2,1</w:t>
            </w:r>
          </w:p>
        </w:tc>
        <w:tc>
          <w:tcPr>
            <w:tcW w:w="1271"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10,0</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376,2</w:t>
            </w:r>
          </w:p>
        </w:tc>
        <w:tc>
          <w:tcPr>
            <w:tcW w:w="1246" w:type="dxa"/>
            <w:tcBorders>
              <w:top w:val="nil"/>
              <w:left w:val="nil"/>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-80,0</w:t>
            </w:r>
          </w:p>
        </w:tc>
      </w:tr>
      <w:tr w:rsidR="00856E71" w:rsidRPr="00586BE3" w:rsidTr="00BF740D">
        <w:trPr>
          <w:trHeight w:val="300"/>
        </w:trPr>
        <w:tc>
          <w:tcPr>
            <w:tcW w:w="4268"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xml:space="preserve">Налоги на имущество </w:t>
            </w:r>
          </w:p>
        </w:tc>
        <w:tc>
          <w:tcPr>
            <w:tcW w:w="1134"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424,1</w:t>
            </w:r>
          </w:p>
        </w:tc>
        <w:tc>
          <w:tcPr>
            <w:tcW w:w="1271"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620,0</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46,2</w:t>
            </w:r>
          </w:p>
        </w:tc>
        <w:tc>
          <w:tcPr>
            <w:tcW w:w="1246" w:type="dxa"/>
            <w:tcBorders>
              <w:top w:val="nil"/>
              <w:left w:val="nil"/>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502,0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-19,0</w:t>
            </w:r>
          </w:p>
        </w:tc>
      </w:tr>
      <w:tr w:rsidR="00856E71" w:rsidRPr="00586BE3" w:rsidTr="00BF740D">
        <w:trPr>
          <w:trHeight w:val="300"/>
        </w:trPr>
        <w:tc>
          <w:tcPr>
            <w:tcW w:w="4268" w:type="dxa"/>
            <w:tcBorders>
              <w:top w:val="nil"/>
              <w:left w:val="single" w:sz="4" w:space="0" w:color="auto"/>
              <w:bottom w:val="single" w:sz="4" w:space="0" w:color="auto"/>
              <w:right w:val="nil"/>
            </w:tcBorders>
            <w:shd w:val="clear" w:color="auto" w:fill="auto"/>
            <w:noWrap/>
            <w:vAlign w:val="bottom"/>
            <w:hideMark/>
          </w:tcPr>
          <w:p w:rsidR="00586BE3" w:rsidRPr="00586BE3" w:rsidRDefault="00E77D10" w:rsidP="00586BE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Налоги на имущество физических </w:t>
            </w:r>
            <w:r w:rsidR="00586BE3" w:rsidRPr="00586BE3">
              <w:rPr>
                <w:rFonts w:ascii="Times New Roman" w:eastAsia="Times New Roman" w:hAnsi="Times New Roman" w:cs="Times New Roman"/>
                <w:color w:val="000000"/>
                <w:sz w:val="20"/>
                <w:szCs w:val="20"/>
                <w:lang w:eastAsia="ru-RU"/>
              </w:rPr>
              <w:t xml:space="preserve">лиц </w:t>
            </w:r>
          </w:p>
        </w:tc>
        <w:tc>
          <w:tcPr>
            <w:tcW w:w="1134"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118,9</w:t>
            </w:r>
          </w:p>
        </w:tc>
        <w:tc>
          <w:tcPr>
            <w:tcW w:w="1271"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120,0</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0,9</w:t>
            </w:r>
          </w:p>
        </w:tc>
        <w:tc>
          <w:tcPr>
            <w:tcW w:w="1246" w:type="dxa"/>
            <w:tcBorders>
              <w:top w:val="nil"/>
              <w:left w:val="nil"/>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155,0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29,2</w:t>
            </w:r>
          </w:p>
        </w:tc>
      </w:tr>
      <w:tr w:rsidR="00856E71" w:rsidRPr="00586BE3" w:rsidTr="00BF740D">
        <w:trPr>
          <w:trHeight w:val="300"/>
        </w:trPr>
        <w:tc>
          <w:tcPr>
            <w:tcW w:w="4268"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Земельный налог</w:t>
            </w:r>
          </w:p>
        </w:tc>
        <w:tc>
          <w:tcPr>
            <w:tcW w:w="1134"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305,2</w:t>
            </w:r>
          </w:p>
        </w:tc>
        <w:tc>
          <w:tcPr>
            <w:tcW w:w="1271"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500,0</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63,8</w:t>
            </w:r>
          </w:p>
        </w:tc>
        <w:tc>
          <w:tcPr>
            <w:tcW w:w="1246" w:type="dxa"/>
            <w:tcBorders>
              <w:top w:val="nil"/>
              <w:left w:val="nil"/>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347,0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-30,6</w:t>
            </w:r>
          </w:p>
        </w:tc>
      </w:tr>
      <w:tr w:rsidR="00856E71" w:rsidRPr="00586BE3" w:rsidTr="00BF740D">
        <w:trPr>
          <w:trHeight w:val="300"/>
        </w:trPr>
        <w:tc>
          <w:tcPr>
            <w:tcW w:w="4268"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xml:space="preserve">Налоги на товары (работы, услуги) </w:t>
            </w:r>
          </w:p>
        </w:tc>
        <w:tc>
          <w:tcPr>
            <w:tcW w:w="1134"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271"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310"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246"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r>
      <w:tr w:rsidR="00856E71" w:rsidRPr="00586BE3" w:rsidTr="00BF740D">
        <w:trPr>
          <w:trHeight w:val="300"/>
        </w:trPr>
        <w:tc>
          <w:tcPr>
            <w:tcW w:w="4268"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реализуемые на тер-</w:t>
            </w:r>
            <w:proofErr w:type="spellStart"/>
            <w:r w:rsidRPr="00586BE3">
              <w:rPr>
                <w:rFonts w:ascii="Times New Roman" w:eastAsia="Times New Roman" w:hAnsi="Times New Roman" w:cs="Times New Roman"/>
                <w:b/>
                <w:bCs/>
                <w:color w:val="000000"/>
                <w:sz w:val="20"/>
                <w:szCs w:val="20"/>
                <w:lang w:eastAsia="ru-RU"/>
              </w:rPr>
              <w:t>ии</w:t>
            </w:r>
            <w:proofErr w:type="spellEnd"/>
            <w:r w:rsidRPr="00586BE3">
              <w:rPr>
                <w:rFonts w:ascii="Times New Roman" w:eastAsia="Times New Roman" w:hAnsi="Times New Roman" w:cs="Times New Roman"/>
                <w:b/>
                <w:bCs/>
                <w:color w:val="000000"/>
                <w:sz w:val="20"/>
                <w:szCs w:val="20"/>
                <w:lang w:eastAsia="ru-RU"/>
              </w:rPr>
              <w:t xml:space="preserve"> СП (акцизы)</w:t>
            </w:r>
          </w:p>
        </w:tc>
        <w:tc>
          <w:tcPr>
            <w:tcW w:w="1134"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563,5</w:t>
            </w:r>
          </w:p>
        </w:tc>
        <w:tc>
          <w:tcPr>
            <w:tcW w:w="1271" w:type="dxa"/>
            <w:tcBorders>
              <w:top w:val="nil"/>
              <w:left w:val="single" w:sz="4" w:space="0" w:color="auto"/>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0,0</w:t>
            </w:r>
          </w:p>
        </w:tc>
        <w:tc>
          <w:tcPr>
            <w:tcW w:w="1310"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-100,0</w:t>
            </w:r>
          </w:p>
        </w:tc>
        <w:tc>
          <w:tcPr>
            <w:tcW w:w="1246" w:type="dxa"/>
            <w:tcBorders>
              <w:top w:val="nil"/>
              <w:left w:val="nil"/>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w:t>
            </w:r>
          </w:p>
        </w:tc>
      </w:tr>
      <w:tr w:rsidR="00856E71" w:rsidRPr="00586BE3" w:rsidTr="00BF740D">
        <w:trPr>
          <w:trHeight w:val="300"/>
        </w:trPr>
        <w:tc>
          <w:tcPr>
            <w:tcW w:w="4268"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БЕЗВОЗМЕЗДНЫЕ ПОСТУПЛЕНИЯ</w:t>
            </w:r>
          </w:p>
        </w:tc>
        <w:tc>
          <w:tcPr>
            <w:tcW w:w="1134"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6376,1</w:t>
            </w:r>
          </w:p>
        </w:tc>
        <w:tc>
          <w:tcPr>
            <w:tcW w:w="1271" w:type="dxa"/>
            <w:tcBorders>
              <w:top w:val="nil"/>
              <w:left w:val="single" w:sz="4" w:space="0" w:color="auto"/>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5586,5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-12,4</w:t>
            </w:r>
          </w:p>
        </w:tc>
        <w:tc>
          <w:tcPr>
            <w:tcW w:w="1246" w:type="dxa"/>
            <w:tcBorders>
              <w:top w:val="nil"/>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3359,5</w:t>
            </w:r>
          </w:p>
        </w:tc>
        <w:tc>
          <w:tcPr>
            <w:tcW w:w="1134"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-39,9</w:t>
            </w:r>
          </w:p>
        </w:tc>
      </w:tr>
      <w:tr w:rsidR="00856E71" w:rsidRPr="00586BE3" w:rsidTr="00BF740D">
        <w:trPr>
          <w:trHeight w:val="300"/>
        </w:trPr>
        <w:tc>
          <w:tcPr>
            <w:tcW w:w="4268" w:type="dxa"/>
            <w:tcBorders>
              <w:top w:val="single" w:sz="4" w:space="0" w:color="auto"/>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Дотации бюджетам сельских поселений</w:t>
            </w:r>
          </w:p>
        </w:tc>
        <w:tc>
          <w:tcPr>
            <w:tcW w:w="1134" w:type="dxa"/>
            <w:tcBorders>
              <w:top w:val="single" w:sz="4" w:space="0" w:color="auto"/>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w:t>
            </w:r>
          </w:p>
        </w:tc>
        <w:tc>
          <w:tcPr>
            <w:tcW w:w="1271" w:type="dxa"/>
            <w:tcBorders>
              <w:top w:val="single" w:sz="4" w:space="0" w:color="auto"/>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w:t>
            </w:r>
          </w:p>
        </w:tc>
        <w:tc>
          <w:tcPr>
            <w:tcW w:w="1310" w:type="dxa"/>
            <w:tcBorders>
              <w:top w:val="nil"/>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w:t>
            </w:r>
          </w:p>
        </w:tc>
        <w:tc>
          <w:tcPr>
            <w:tcW w:w="1246" w:type="dxa"/>
            <w:tcBorders>
              <w:top w:val="single" w:sz="4" w:space="0" w:color="auto"/>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 </w:t>
            </w:r>
          </w:p>
        </w:tc>
      </w:tr>
      <w:tr w:rsidR="00856E71" w:rsidRPr="00586BE3" w:rsidTr="00BF740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xml:space="preserve">на выравнивание бюджетной </w:t>
            </w:r>
            <w:r w:rsidR="00E77D10">
              <w:rPr>
                <w:rFonts w:ascii="Times New Roman" w:eastAsia="Times New Roman" w:hAnsi="Times New Roman" w:cs="Times New Roman"/>
                <w:color w:val="000000"/>
                <w:sz w:val="20"/>
                <w:szCs w:val="20"/>
                <w:lang w:eastAsia="ru-RU"/>
              </w:rPr>
              <w:t xml:space="preserve"> обеспеченности</w:t>
            </w:r>
          </w:p>
        </w:tc>
        <w:tc>
          <w:tcPr>
            <w:tcW w:w="1134" w:type="dxa"/>
            <w:tcBorders>
              <w:top w:val="nil"/>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3101,3</w:t>
            </w:r>
          </w:p>
        </w:tc>
        <w:tc>
          <w:tcPr>
            <w:tcW w:w="1271"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3348,3</w:t>
            </w:r>
          </w:p>
        </w:tc>
        <w:tc>
          <w:tcPr>
            <w:tcW w:w="1310"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8,0</w:t>
            </w:r>
          </w:p>
        </w:tc>
        <w:tc>
          <w:tcPr>
            <w:tcW w:w="1246"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3216,8</w:t>
            </w:r>
          </w:p>
        </w:tc>
        <w:tc>
          <w:tcPr>
            <w:tcW w:w="1134" w:type="dxa"/>
            <w:tcBorders>
              <w:top w:val="nil"/>
              <w:left w:val="nil"/>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-3,9</w:t>
            </w:r>
          </w:p>
        </w:tc>
      </w:tr>
      <w:tr w:rsidR="00856E71" w:rsidRPr="00586BE3" w:rsidTr="00BF740D">
        <w:trPr>
          <w:trHeight w:val="300"/>
        </w:trPr>
        <w:tc>
          <w:tcPr>
            <w:tcW w:w="4268"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xml:space="preserve">Субсидии на </w:t>
            </w:r>
            <w:proofErr w:type="gramStart"/>
            <w:r w:rsidRPr="00586BE3">
              <w:rPr>
                <w:rFonts w:ascii="Times New Roman" w:eastAsia="Times New Roman" w:hAnsi="Times New Roman" w:cs="Times New Roman"/>
                <w:color w:val="000000"/>
                <w:sz w:val="20"/>
                <w:szCs w:val="20"/>
                <w:lang w:eastAsia="ru-RU"/>
              </w:rPr>
              <w:t>со</w:t>
            </w:r>
            <w:proofErr w:type="gramEnd"/>
            <w:r w:rsidR="00E77D10">
              <w:rPr>
                <w:rFonts w:ascii="Times New Roman" w:eastAsia="Times New Roman" w:hAnsi="Times New Roman" w:cs="Times New Roman"/>
                <w:color w:val="000000"/>
                <w:sz w:val="20"/>
                <w:szCs w:val="20"/>
                <w:lang w:eastAsia="ru-RU"/>
              </w:rPr>
              <w:t xml:space="preserve"> фина</w:t>
            </w:r>
            <w:r w:rsidRPr="00586BE3">
              <w:rPr>
                <w:rFonts w:ascii="Times New Roman" w:eastAsia="Times New Roman" w:hAnsi="Times New Roman" w:cs="Times New Roman"/>
                <w:color w:val="000000"/>
                <w:sz w:val="20"/>
                <w:szCs w:val="20"/>
                <w:lang w:eastAsia="ru-RU"/>
              </w:rPr>
              <w:t>нсирование</w:t>
            </w:r>
          </w:p>
        </w:tc>
        <w:tc>
          <w:tcPr>
            <w:tcW w:w="1134" w:type="dxa"/>
            <w:tcBorders>
              <w:top w:val="single" w:sz="4" w:space="0" w:color="auto"/>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271" w:type="dxa"/>
            <w:tcBorders>
              <w:top w:val="single" w:sz="4" w:space="0" w:color="auto"/>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310" w:type="dxa"/>
            <w:tcBorders>
              <w:top w:val="single" w:sz="4" w:space="0" w:color="auto"/>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246" w:type="dxa"/>
            <w:tcBorders>
              <w:top w:val="single" w:sz="4" w:space="0" w:color="auto"/>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r>
      <w:tr w:rsidR="00856E71" w:rsidRPr="00586BE3" w:rsidTr="00BF740D">
        <w:trPr>
          <w:trHeight w:val="300"/>
        </w:trPr>
        <w:tc>
          <w:tcPr>
            <w:tcW w:w="4268"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капвложений в объекты СП</w:t>
            </w:r>
          </w:p>
        </w:tc>
        <w:tc>
          <w:tcPr>
            <w:tcW w:w="1134" w:type="dxa"/>
            <w:tcBorders>
              <w:top w:val="nil"/>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2691,0</w:t>
            </w:r>
          </w:p>
        </w:tc>
        <w:tc>
          <w:tcPr>
            <w:tcW w:w="1271"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1053,0</w:t>
            </w:r>
          </w:p>
        </w:tc>
        <w:tc>
          <w:tcPr>
            <w:tcW w:w="1310"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-60,9</w:t>
            </w:r>
          </w:p>
        </w:tc>
        <w:tc>
          <w:tcPr>
            <w:tcW w:w="1246"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0,0</w:t>
            </w:r>
          </w:p>
        </w:tc>
        <w:tc>
          <w:tcPr>
            <w:tcW w:w="1134"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-100,0</w:t>
            </w:r>
          </w:p>
        </w:tc>
      </w:tr>
      <w:tr w:rsidR="00856E71" w:rsidRPr="00586BE3" w:rsidTr="00BF740D">
        <w:trPr>
          <w:trHeight w:val="300"/>
        </w:trPr>
        <w:tc>
          <w:tcPr>
            <w:tcW w:w="4268" w:type="dxa"/>
            <w:tcBorders>
              <w:top w:val="single" w:sz="4" w:space="0" w:color="auto"/>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Субве</w:t>
            </w:r>
            <w:r w:rsidR="00E77D10">
              <w:rPr>
                <w:rFonts w:ascii="Times New Roman" w:eastAsia="Times New Roman" w:hAnsi="Times New Roman" w:cs="Times New Roman"/>
                <w:color w:val="000000"/>
                <w:sz w:val="20"/>
                <w:szCs w:val="20"/>
                <w:lang w:eastAsia="ru-RU"/>
              </w:rPr>
              <w:t>н</w:t>
            </w:r>
            <w:r w:rsidRPr="00586BE3">
              <w:rPr>
                <w:rFonts w:ascii="Times New Roman" w:eastAsia="Times New Roman" w:hAnsi="Times New Roman" w:cs="Times New Roman"/>
                <w:color w:val="000000"/>
                <w:sz w:val="20"/>
                <w:szCs w:val="20"/>
                <w:lang w:eastAsia="ru-RU"/>
              </w:rPr>
              <w:t>ция на регистрацию актов</w:t>
            </w:r>
          </w:p>
        </w:tc>
        <w:tc>
          <w:tcPr>
            <w:tcW w:w="1134" w:type="dxa"/>
            <w:tcBorders>
              <w:top w:val="single" w:sz="4" w:space="0" w:color="auto"/>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271" w:type="dxa"/>
            <w:tcBorders>
              <w:top w:val="single" w:sz="4" w:space="0" w:color="auto"/>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310" w:type="dxa"/>
            <w:tcBorders>
              <w:top w:val="single" w:sz="4" w:space="0" w:color="auto"/>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246" w:type="dxa"/>
            <w:tcBorders>
              <w:top w:val="single" w:sz="4" w:space="0" w:color="auto"/>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r>
      <w:tr w:rsidR="00856E71" w:rsidRPr="00586BE3" w:rsidTr="00BF740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гражданского состояния</w:t>
            </w:r>
          </w:p>
        </w:tc>
        <w:tc>
          <w:tcPr>
            <w:tcW w:w="1134" w:type="dxa"/>
            <w:tcBorders>
              <w:top w:val="nil"/>
              <w:left w:val="nil"/>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3,3</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1,7</w:t>
            </w:r>
          </w:p>
        </w:tc>
        <w:tc>
          <w:tcPr>
            <w:tcW w:w="1310"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-48,5</w:t>
            </w:r>
          </w:p>
        </w:tc>
        <w:tc>
          <w:tcPr>
            <w:tcW w:w="1246" w:type="dxa"/>
            <w:tcBorders>
              <w:top w:val="nil"/>
              <w:left w:val="nil"/>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9,0</w:t>
            </w:r>
          </w:p>
        </w:tc>
        <w:tc>
          <w:tcPr>
            <w:tcW w:w="1134"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429,4</w:t>
            </w:r>
          </w:p>
        </w:tc>
      </w:tr>
      <w:tr w:rsidR="00856E71" w:rsidRPr="00586BE3" w:rsidTr="00BF740D">
        <w:trPr>
          <w:trHeight w:val="300"/>
        </w:trPr>
        <w:tc>
          <w:tcPr>
            <w:tcW w:w="4268" w:type="dxa"/>
            <w:tcBorders>
              <w:top w:val="nil"/>
              <w:left w:val="single" w:sz="4" w:space="0" w:color="auto"/>
              <w:bottom w:val="nil"/>
              <w:right w:val="single" w:sz="4" w:space="0" w:color="auto"/>
            </w:tcBorders>
            <w:shd w:val="clear" w:color="auto" w:fill="auto"/>
            <w:noWrap/>
            <w:vAlign w:val="bottom"/>
            <w:hideMark/>
          </w:tcPr>
          <w:p w:rsidR="00586BE3" w:rsidRPr="00586BE3" w:rsidRDefault="00E77D10" w:rsidP="00586BE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Субвенция поселениям на осуще</w:t>
            </w:r>
            <w:r w:rsidR="00586BE3" w:rsidRPr="00586BE3">
              <w:rPr>
                <w:rFonts w:ascii="Times New Roman" w:eastAsia="Times New Roman" w:hAnsi="Times New Roman" w:cs="Times New Roman"/>
                <w:color w:val="000000"/>
                <w:sz w:val="20"/>
                <w:szCs w:val="20"/>
                <w:lang w:eastAsia="ru-RU"/>
              </w:rPr>
              <w:t>ствление</w:t>
            </w:r>
          </w:p>
        </w:tc>
        <w:tc>
          <w:tcPr>
            <w:tcW w:w="1134" w:type="dxa"/>
            <w:tcBorders>
              <w:top w:val="nil"/>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271"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310" w:type="dxa"/>
            <w:tcBorders>
              <w:top w:val="single" w:sz="4" w:space="0" w:color="auto"/>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246"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r>
      <w:tr w:rsidR="00856E71" w:rsidRPr="00586BE3" w:rsidTr="00BF740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E77D10" w:rsidP="00586BE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воин</w:t>
            </w:r>
            <w:r w:rsidR="00586BE3" w:rsidRPr="00586BE3">
              <w:rPr>
                <w:rFonts w:ascii="Times New Roman" w:eastAsia="Times New Roman" w:hAnsi="Times New Roman" w:cs="Times New Roman"/>
                <w:color w:val="000000"/>
                <w:sz w:val="20"/>
                <w:szCs w:val="20"/>
                <w:lang w:eastAsia="ru-RU"/>
              </w:rPr>
              <w:t>ского учета</w:t>
            </w:r>
          </w:p>
        </w:tc>
        <w:tc>
          <w:tcPr>
            <w:tcW w:w="1134" w:type="dxa"/>
            <w:tcBorders>
              <w:top w:val="nil"/>
              <w:left w:val="nil"/>
              <w:bottom w:val="single" w:sz="4" w:space="0" w:color="auto"/>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130,5</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136,5</w:t>
            </w:r>
          </w:p>
        </w:tc>
        <w:tc>
          <w:tcPr>
            <w:tcW w:w="1310"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4,6</w:t>
            </w:r>
          </w:p>
        </w:tc>
        <w:tc>
          <w:tcPr>
            <w:tcW w:w="1246" w:type="dxa"/>
            <w:tcBorders>
              <w:top w:val="nil"/>
              <w:left w:val="nil"/>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133,7</w:t>
            </w:r>
          </w:p>
        </w:tc>
        <w:tc>
          <w:tcPr>
            <w:tcW w:w="1134"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-2,1</w:t>
            </w:r>
          </w:p>
        </w:tc>
      </w:tr>
      <w:tr w:rsidR="00856E71" w:rsidRPr="00586BE3" w:rsidTr="00BF740D">
        <w:trPr>
          <w:trHeight w:val="300"/>
        </w:trPr>
        <w:tc>
          <w:tcPr>
            <w:tcW w:w="4268"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Межбюджетные трансферты</w:t>
            </w:r>
          </w:p>
        </w:tc>
        <w:tc>
          <w:tcPr>
            <w:tcW w:w="1134" w:type="dxa"/>
            <w:tcBorders>
              <w:top w:val="nil"/>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271"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310" w:type="dxa"/>
            <w:tcBorders>
              <w:top w:val="single" w:sz="4" w:space="0" w:color="auto"/>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246"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r>
      <w:tr w:rsidR="00856E71" w:rsidRPr="00586BE3" w:rsidTr="00BF740D">
        <w:trPr>
          <w:trHeight w:val="300"/>
        </w:trPr>
        <w:tc>
          <w:tcPr>
            <w:tcW w:w="4268"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для компенсации дополнит. Расходов</w:t>
            </w:r>
          </w:p>
        </w:tc>
        <w:tc>
          <w:tcPr>
            <w:tcW w:w="1134" w:type="dxa"/>
            <w:tcBorders>
              <w:top w:val="nil"/>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100,0</w:t>
            </w:r>
          </w:p>
        </w:tc>
        <w:tc>
          <w:tcPr>
            <w:tcW w:w="1271" w:type="dxa"/>
            <w:tcBorders>
              <w:top w:val="nil"/>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727,0</w:t>
            </w:r>
          </w:p>
        </w:tc>
        <w:tc>
          <w:tcPr>
            <w:tcW w:w="1310" w:type="dxa"/>
            <w:tcBorders>
              <w:top w:val="nil"/>
              <w:left w:val="nil"/>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627,0</w:t>
            </w:r>
          </w:p>
        </w:tc>
        <w:tc>
          <w:tcPr>
            <w:tcW w:w="1246"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-100,0</w:t>
            </w:r>
          </w:p>
        </w:tc>
      </w:tr>
      <w:tr w:rsidR="00856E71" w:rsidRPr="00586BE3" w:rsidTr="00BF740D">
        <w:trPr>
          <w:trHeight w:val="300"/>
        </w:trPr>
        <w:tc>
          <w:tcPr>
            <w:tcW w:w="4268" w:type="dxa"/>
            <w:tcBorders>
              <w:top w:val="single" w:sz="4" w:space="0" w:color="auto"/>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Прочие безвозмездные</w:t>
            </w:r>
          </w:p>
        </w:tc>
        <w:tc>
          <w:tcPr>
            <w:tcW w:w="1134" w:type="dxa"/>
            <w:tcBorders>
              <w:top w:val="single" w:sz="4" w:space="0" w:color="auto"/>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271" w:type="dxa"/>
            <w:tcBorders>
              <w:top w:val="single" w:sz="4" w:space="0" w:color="auto"/>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310" w:type="dxa"/>
            <w:tcBorders>
              <w:top w:val="nil"/>
              <w:left w:val="nil"/>
              <w:bottom w:val="nil"/>
              <w:right w:val="nil"/>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246" w:type="dxa"/>
            <w:tcBorders>
              <w:top w:val="single" w:sz="4" w:space="0" w:color="auto"/>
              <w:left w:val="single" w:sz="4" w:space="0" w:color="auto"/>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 </w:t>
            </w:r>
          </w:p>
        </w:tc>
      </w:tr>
      <w:tr w:rsidR="00856E71" w:rsidRPr="00586BE3" w:rsidTr="00BF740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поступления в бюджет поселения</w:t>
            </w:r>
          </w:p>
        </w:tc>
        <w:tc>
          <w:tcPr>
            <w:tcW w:w="1134" w:type="dxa"/>
            <w:tcBorders>
              <w:top w:val="nil"/>
              <w:left w:val="nil"/>
              <w:bottom w:val="single" w:sz="4" w:space="0" w:color="auto"/>
              <w:right w:val="nil"/>
            </w:tcBorders>
            <w:shd w:val="clear" w:color="auto" w:fill="FFFFFF" w:themeFill="background1"/>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350,0</w:t>
            </w:r>
          </w:p>
        </w:tc>
        <w:tc>
          <w:tcPr>
            <w:tcW w:w="127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320,0</w:t>
            </w:r>
          </w:p>
        </w:tc>
        <w:tc>
          <w:tcPr>
            <w:tcW w:w="1310" w:type="dxa"/>
            <w:tcBorders>
              <w:top w:val="nil"/>
              <w:left w:val="nil"/>
              <w:bottom w:val="nil"/>
              <w:right w:val="single" w:sz="4" w:space="0" w:color="auto"/>
            </w:tcBorders>
            <w:shd w:val="clear" w:color="auto" w:fill="FFFFFF" w:themeFill="background1"/>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-8,6</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color w:val="000000"/>
                <w:sz w:val="20"/>
                <w:szCs w:val="20"/>
                <w:lang w:eastAsia="ru-RU"/>
              </w:rPr>
            </w:pPr>
            <w:r w:rsidRPr="00586BE3">
              <w:rPr>
                <w:rFonts w:ascii="Times New Roman" w:eastAsia="Times New Roman" w:hAnsi="Times New Roman" w:cs="Times New Roman"/>
                <w:color w:val="000000"/>
                <w:sz w:val="20"/>
                <w:szCs w:val="20"/>
                <w:lang w:eastAsia="ru-RU"/>
              </w:rPr>
              <w:t>-100,0</w:t>
            </w:r>
          </w:p>
        </w:tc>
      </w:tr>
      <w:tr w:rsidR="00856E71" w:rsidRPr="00586BE3" w:rsidTr="00BF740D">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ИТОГО ДОХОДОВ</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8007,5</w:t>
            </w:r>
          </w:p>
        </w:tc>
        <w:tc>
          <w:tcPr>
            <w:tcW w:w="1271" w:type="dxa"/>
            <w:tcBorders>
              <w:top w:val="nil"/>
              <w:left w:val="nil"/>
              <w:bottom w:val="single" w:sz="4" w:space="0" w:color="auto"/>
              <w:right w:val="single" w:sz="4" w:space="0" w:color="auto"/>
            </w:tcBorders>
            <w:shd w:val="clear" w:color="auto" w:fill="FFFFFF" w:themeFill="background1"/>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6981,5</w:t>
            </w:r>
          </w:p>
        </w:tc>
        <w:tc>
          <w:tcPr>
            <w:tcW w:w="13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-12,8</w:t>
            </w:r>
          </w:p>
        </w:tc>
        <w:tc>
          <w:tcPr>
            <w:tcW w:w="1246" w:type="dxa"/>
            <w:tcBorders>
              <w:top w:val="nil"/>
              <w:left w:val="nil"/>
              <w:bottom w:val="single" w:sz="4" w:space="0" w:color="auto"/>
              <w:right w:val="single" w:sz="4" w:space="0" w:color="auto"/>
            </w:tcBorders>
            <w:shd w:val="clear" w:color="auto" w:fill="FFFFFF" w:themeFill="background1"/>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4363,5</w:t>
            </w:r>
          </w:p>
        </w:tc>
        <w:tc>
          <w:tcPr>
            <w:tcW w:w="1134" w:type="dxa"/>
            <w:tcBorders>
              <w:top w:val="nil"/>
              <w:left w:val="nil"/>
              <w:bottom w:val="single" w:sz="4" w:space="0" w:color="auto"/>
              <w:right w:val="single" w:sz="4" w:space="0" w:color="auto"/>
            </w:tcBorders>
            <w:shd w:val="clear" w:color="auto" w:fill="auto"/>
            <w:noWrap/>
            <w:vAlign w:val="bottom"/>
            <w:hideMark/>
          </w:tcPr>
          <w:p w:rsidR="00586BE3" w:rsidRPr="00586BE3" w:rsidRDefault="00586BE3" w:rsidP="00586BE3">
            <w:pPr>
              <w:spacing w:after="0" w:line="240" w:lineRule="auto"/>
              <w:jc w:val="center"/>
              <w:rPr>
                <w:rFonts w:ascii="Times New Roman" w:eastAsia="Times New Roman" w:hAnsi="Times New Roman" w:cs="Times New Roman"/>
                <w:b/>
                <w:bCs/>
                <w:color w:val="000000"/>
                <w:sz w:val="20"/>
                <w:szCs w:val="20"/>
                <w:lang w:eastAsia="ru-RU"/>
              </w:rPr>
            </w:pPr>
            <w:r w:rsidRPr="00586BE3">
              <w:rPr>
                <w:rFonts w:ascii="Times New Roman" w:eastAsia="Times New Roman" w:hAnsi="Times New Roman" w:cs="Times New Roman"/>
                <w:b/>
                <w:bCs/>
                <w:color w:val="000000"/>
                <w:sz w:val="20"/>
                <w:szCs w:val="20"/>
                <w:lang w:eastAsia="ru-RU"/>
              </w:rPr>
              <w:t>-37,5</w:t>
            </w:r>
          </w:p>
        </w:tc>
      </w:tr>
    </w:tbl>
    <w:p w:rsidR="005508BD" w:rsidRPr="0033727C" w:rsidRDefault="005508BD" w:rsidP="005508BD">
      <w:pPr>
        <w:widowControl w:val="0"/>
        <w:spacing w:after="0" w:line="240" w:lineRule="auto"/>
        <w:contextualSpacing/>
        <w:rPr>
          <w:rFonts w:ascii="Times New Roman" w:eastAsia="Times New Roman" w:hAnsi="Times New Roman" w:cs="Times New Roman"/>
          <w:sz w:val="16"/>
          <w:szCs w:val="16"/>
          <w:lang w:eastAsia="ru-RU"/>
        </w:rPr>
      </w:pPr>
    </w:p>
    <w:p w:rsidR="000F4E21" w:rsidRPr="00A20061" w:rsidRDefault="000F4E21" w:rsidP="00BF740D">
      <w:pPr>
        <w:widowControl w:val="0"/>
        <w:spacing w:after="0" w:line="240" w:lineRule="auto"/>
        <w:ind w:firstLine="550"/>
        <w:contextualSpacing/>
        <w:jc w:val="both"/>
        <w:rPr>
          <w:rFonts w:ascii="Times New Roman" w:hAnsi="Times New Roman" w:cs="Times New Roman"/>
          <w:sz w:val="27"/>
          <w:szCs w:val="27"/>
        </w:rPr>
      </w:pPr>
      <w:r w:rsidRPr="00A20061">
        <w:rPr>
          <w:rFonts w:ascii="Times New Roman" w:hAnsi="Times New Roman" w:cs="Times New Roman"/>
          <w:bCs/>
          <w:iCs/>
          <w:sz w:val="27"/>
          <w:szCs w:val="27"/>
        </w:rPr>
        <w:t xml:space="preserve">Сравнительный анализ фактических, оценочных и прогнозируемых  данных поступлений за три  года </w:t>
      </w:r>
      <w:r w:rsidR="006B12D5">
        <w:rPr>
          <w:rFonts w:ascii="Times New Roman" w:hAnsi="Times New Roman" w:cs="Times New Roman"/>
          <w:bCs/>
          <w:iCs/>
          <w:sz w:val="27"/>
          <w:szCs w:val="27"/>
        </w:rPr>
        <w:t xml:space="preserve"> показал, что  наблюдается снижение </w:t>
      </w:r>
      <w:r w:rsidRPr="00A20061">
        <w:rPr>
          <w:rFonts w:ascii="Times New Roman" w:hAnsi="Times New Roman" w:cs="Times New Roman"/>
          <w:bCs/>
          <w:iCs/>
          <w:sz w:val="27"/>
          <w:szCs w:val="27"/>
        </w:rPr>
        <w:t>налоговых и неналоговых поступлений в 201</w:t>
      </w:r>
      <w:r w:rsidR="006B12D5">
        <w:rPr>
          <w:rFonts w:ascii="Times New Roman" w:hAnsi="Times New Roman" w:cs="Times New Roman"/>
          <w:bCs/>
          <w:iCs/>
          <w:sz w:val="27"/>
          <w:szCs w:val="27"/>
        </w:rPr>
        <w:t>6</w:t>
      </w:r>
      <w:r w:rsidRPr="00A20061">
        <w:rPr>
          <w:rFonts w:ascii="Times New Roman" w:hAnsi="Times New Roman" w:cs="Times New Roman"/>
          <w:bCs/>
          <w:iCs/>
          <w:sz w:val="27"/>
          <w:szCs w:val="27"/>
        </w:rPr>
        <w:t xml:space="preserve"> году к уровню 201</w:t>
      </w:r>
      <w:r w:rsidR="006B12D5">
        <w:rPr>
          <w:rFonts w:ascii="Times New Roman" w:hAnsi="Times New Roman" w:cs="Times New Roman"/>
          <w:bCs/>
          <w:iCs/>
          <w:sz w:val="27"/>
          <w:szCs w:val="27"/>
        </w:rPr>
        <w:t>5</w:t>
      </w:r>
      <w:r w:rsidRPr="00A20061">
        <w:rPr>
          <w:rFonts w:ascii="Times New Roman" w:hAnsi="Times New Roman" w:cs="Times New Roman"/>
          <w:bCs/>
          <w:iCs/>
          <w:sz w:val="27"/>
          <w:szCs w:val="27"/>
        </w:rPr>
        <w:t xml:space="preserve"> года и снижение данных поступлений в 201</w:t>
      </w:r>
      <w:r w:rsidR="006B12D5">
        <w:rPr>
          <w:rFonts w:ascii="Times New Roman" w:hAnsi="Times New Roman" w:cs="Times New Roman"/>
          <w:bCs/>
          <w:iCs/>
          <w:sz w:val="27"/>
          <w:szCs w:val="27"/>
        </w:rPr>
        <w:t>7</w:t>
      </w:r>
      <w:r w:rsidRPr="00A20061">
        <w:rPr>
          <w:rFonts w:ascii="Times New Roman" w:hAnsi="Times New Roman" w:cs="Times New Roman"/>
          <w:bCs/>
          <w:iCs/>
          <w:sz w:val="27"/>
          <w:szCs w:val="27"/>
        </w:rPr>
        <w:t xml:space="preserve"> году к уровню ожидаемого исполнения за 201</w:t>
      </w:r>
      <w:r w:rsidR="006B12D5">
        <w:rPr>
          <w:rFonts w:ascii="Times New Roman" w:hAnsi="Times New Roman" w:cs="Times New Roman"/>
          <w:bCs/>
          <w:iCs/>
          <w:sz w:val="27"/>
          <w:szCs w:val="27"/>
        </w:rPr>
        <w:t>6</w:t>
      </w:r>
      <w:r w:rsidRPr="00A20061">
        <w:rPr>
          <w:rFonts w:ascii="Times New Roman" w:hAnsi="Times New Roman" w:cs="Times New Roman"/>
          <w:bCs/>
          <w:iCs/>
          <w:sz w:val="27"/>
          <w:szCs w:val="27"/>
        </w:rPr>
        <w:t xml:space="preserve"> год.   </w:t>
      </w:r>
    </w:p>
    <w:p w:rsidR="00BF740D" w:rsidRPr="00BF740D" w:rsidRDefault="000F4E21" w:rsidP="00BF740D">
      <w:pPr>
        <w:shd w:val="clear" w:color="auto" w:fill="FFFFFF"/>
        <w:spacing w:after="0" w:line="240" w:lineRule="auto"/>
        <w:ind w:firstLine="550"/>
        <w:contextualSpacing/>
        <w:jc w:val="both"/>
        <w:rPr>
          <w:rFonts w:ascii="Times New Roman" w:hAnsi="Times New Roman" w:cs="Times New Roman"/>
          <w:sz w:val="27"/>
          <w:szCs w:val="27"/>
        </w:rPr>
      </w:pPr>
      <w:r w:rsidRPr="00A20061">
        <w:rPr>
          <w:rFonts w:ascii="Times New Roman" w:hAnsi="Times New Roman" w:cs="Times New Roman"/>
          <w:sz w:val="27"/>
          <w:szCs w:val="27"/>
        </w:rPr>
        <w:lastRenderedPageBreak/>
        <w:t>Ожидаемое исполнение за 201</w:t>
      </w:r>
      <w:r w:rsidR="006B12D5">
        <w:rPr>
          <w:rFonts w:ascii="Times New Roman" w:hAnsi="Times New Roman" w:cs="Times New Roman"/>
          <w:sz w:val="27"/>
          <w:szCs w:val="27"/>
        </w:rPr>
        <w:t>6</w:t>
      </w:r>
      <w:r w:rsidRPr="00A20061">
        <w:rPr>
          <w:rFonts w:ascii="Times New Roman" w:hAnsi="Times New Roman" w:cs="Times New Roman"/>
          <w:sz w:val="27"/>
          <w:szCs w:val="27"/>
        </w:rPr>
        <w:t xml:space="preserve"> год налоговых и неналоговых доходов составит </w:t>
      </w:r>
      <w:r w:rsidR="006B12D5">
        <w:rPr>
          <w:rFonts w:ascii="Times New Roman" w:hAnsi="Times New Roman" w:cs="Times New Roman"/>
          <w:sz w:val="27"/>
          <w:szCs w:val="27"/>
        </w:rPr>
        <w:t>1395,0 тыс. рублей или уменьшится</w:t>
      </w:r>
      <w:r w:rsidRPr="00A20061">
        <w:rPr>
          <w:rFonts w:ascii="Times New Roman" w:hAnsi="Times New Roman" w:cs="Times New Roman"/>
          <w:sz w:val="27"/>
          <w:szCs w:val="27"/>
        </w:rPr>
        <w:t xml:space="preserve"> </w:t>
      </w:r>
      <w:r w:rsidR="00DE67C7" w:rsidRPr="00A20061">
        <w:rPr>
          <w:rFonts w:ascii="Times New Roman" w:hAnsi="Times New Roman" w:cs="Times New Roman"/>
          <w:sz w:val="27"/>
          <w:szCs w:val="27"/>
        </w:rPr>
        <w:t xml:space="preserve">на </w:t>
      </w:r>
      <w:r w:rsidR="006B12D5">
        <w:rPr>
          <w:rFonts w:ascii="Times New Roman" w:hAnsi="Times New Roman" w:cs="Times New Roman"/>
          <w:sz w:val="27"/>
          <w:szCs w:val="27"/>
        </w:rPr>
        <w:t>236,4</w:t>
      </w:r>
      <w:r w:rsidR="00DE67C7" w:rsidRPr="00A20061">
        <w:rPr>
          <w:rFonts w:ascii="Times New Roman" w:hAnsi="Times New Roman" w:cs="Times New Roman"/>
          <w:sz w:val="27"/>
          <w:szCs w:val="27"/>
        </w:rPr>
        <w:t xml:space="preserve"> тыс. </w:t>
      </w:r>
      <w:r w:rsidR="00DE67C7" w:rsidRPr="00C7052C">
        <w:rPr>
          <w:rFonts w:ascii="Times New Roman" w:hAnsi="Times New Roman" w:cs="Times New Roman"/>
          <w:sz w:val="27"/>
          <w:szCs w:val="27"/>
        </w:rPr>
        <w:t>рублей (на</w:t>
      </w:r>
      <w:r w:rsidR="00BF740D">
        <w:rPr>
          <w:rFonts w:ascii="Times New Roman" w:hAnsi="Times New Roman" w:cs="Times New Roman"/>
          <w:sz w:val="27"/>
          <w:szCs w:val="27"/>
        </w:rPr>
        <w:t xml:space="preserve"> </w:t>
      </w:r>
      <w:r w:rsidR="006B12D5">
        <w:rPr>
          <w:rFonts w:ascii="Times New Roman" w:hAnsi="Times New Roman" w:cs="Times New Roman"/>
          <w:sz w:val="27"/>
          <w:szCs w:val="27"/>
        </w:rPr>
        <w:t>14,5</w:t>
      </w:r>
      <w:r w:rsidR="00DE67C7" w:rsidRPr="00C7052C">
        <w:rPr>
          <w:rFonts w:ascii="Times New Roman" w:hAnsi="Times New Roman" w:cs="Times New Roman"/>
          <w:sz w:val="27"/>
          <w:szCs w:val="27"/>
        </w:rPr>
        <w:t>%)</w:t>
      </w:r>
      <w:r w:rsidRPr="00C7052C">
        <w:rPr>
          <w:rFonts w:ascii="Times New Roman" w:hAnsi="Times New Roman" w:cs="Times New Roman"/>
          <w:sz w:val="27"/>
          <w:szCs w:val="27"/>
        </w:rPr>
        <w:t xml:space="preserve"> </w:t>
      </w:r>
      <w:r w:rsidR="00BF740D">
        <w:rPr>
          <w:rFonts w:ascii="Times New Roman" w:hAnsi="Times New Roman" w:cs="Times New Roman"/>
          <w:sz w:val="27"/>
          <w:szCs w:val="27"/>
        </w:rPr>
        <w:t>к уров</w:t>
      </w:r>
      <w:r w:rsidRPr="00C7052C">
        <w:rPr>
          <w:rFonts w:ascii="Times New Roman" w:hAnsi="Times New Roman" w:cs="Times New Roman"/>
          <w:sz w:val="27"/>
          <w:szCs w:val="27"/>
        </w:rPr>
        <w:t>н</w:t>
      </w:r>
      <w:r w:rsidR="00BF740D">
        <w:rPr>
          <w:rFonts w:ascii="Times New Roman" w:hAnsi="Times New Roman" w:cs="Times New Roman"/>
          <w:sz w:val="27"/>
          <w:szCs w:val="27"/>
        </w:rPr>
        <w:t>ю</w:t>
      </w:r>
      <w:r w:rsidRPr="00C7052C">
        <w:rPr>
          <w:rFonts w:ascii="Times New Roman" w:hAnsi="Times New Roman" w:cs="Times New Roman"/>
          <w:sz w:val="27"/>
          <w:szCs w:val="27"/>
        </w:rPr>
        <w:t xml:space="preserve"> 201</w:t>
      </w:r>
      <w:r w:rsidR="006B12D5">
        <w:rPr>
          <w:rFonts w:ascii="Times New Roman" w:hAnsi="Times New Roman" w:cs="Times New Roman"/>
          <w:sz w:val="27"/>
          <w:szCs w:val="27"/>
        </w:rPr>
        <w:t>5</w:t>
      </w:r>
      <w:r w:rsidRPr="00C7052C">
        <w:rPr>
          <w:rFonts w:ascii="Times New Roman" w:hAnsi="Times New Roman" w:cs="Times New Roman"/>
          <w:sz w:val="27"/>
          <w:szCs w:val="27"/>
        </w:rPr>
        <w:t xml:space="preserve"> года</w:t>
      </w:r>
      <w:r w:rsidR="005701E2">
        <w:rPr>
          <w:rFonts w:ascii="Times New Roman" w:hAnsi="Times New Roman" w:cs="Times New Roman"/>
          <w:sz w:val="27"/>
          <w:szCs w:val="27"/>
        </w:rPr>
        <w:t>, так как</w:t>
      </w:r>
      <w:r w:rsidR="00BF740D" w:rsidRPr="00BF740D">
        <w:rPr>
          <w:rFonts w:ascii="Times New Roman" w:hAnsi="Times New Roman" w:cs="Times New Roman"/>
          <w:sz w:val="27"/>
          <w:szCs w:val="27"/>
        </w:rPr>
        <w:t xml:space="preserve"> в текущем периоде поступления от налогов на товары работы, услуги (акцизы на нефтепродукты) не предусмотрены в результате внесенных изменений в действующее законодательство. </w:t>
      </w:r>
    </w:p>
    <w:p w:rsidR="009F3035" w:rsidRDefault="000F4E21" w:rsidP="00BF740D">
      <w:pPr>
        <w:shd w:val="clear" w:color="auto" w:fill="FFFFFF"/>
        <w:spacing w:after="0" w:line="240" w:lineRule="auto"/>
        <w:ind w:firstLine="550"/>
        <w:contextualSpacing/>
        <w:jc w:val="both"/>
        <w:rPr>
          <w:rFonts w:ascii="Times New Roman" w:hAnsi="Times New Roman" w:cs="Times New Roman"/>
          <w:sz w:val="27"/>
          <w:szCs w:val="27"/>
        </w:rPr>
      </w:pPr>
      <w:r w:rsidRPr="00C7052C">
        <w:rPr>
          <w:rFonts w:ascii="Times New Roman" w:hAnsi="Times New Roman" w:cs="Times New Roman"/>
          <w:sz w:val="27"/>
          <w:szCs w:val="27"/>
        </w:rPr>
        <w:t>В прогнозируемом периоде 201</w:t>
      </w:r>
      <w:r w:rsidR="00EE4EF8">
        <w:rPr>
          <w:rFonts w:ascii="Times New Roman" w:hAnsi="Times New Roman" w:cs="Times New Roman"/>
          <w:sz w:val="27"/>
          <w:szCs w:val="27"/>
        </w:rPr>
        <w:t>7</w:t>
      </w:r>
      <w:r w:rsidRPr="00C7052C">
        <w:rPr>
          <w:rFonts w:ascii="Times New Roman" w:hAnsi="Times New Roman" w:cs="Times New Roman"/>
          <w:sz w:val="27"/>
          <w:szCs w:val="27"/>
        </w:rPr>
        <w:t xml:space="preserve"> года </w:t>
      </w:r>
      <w:r w:rsidR="002C78D6">
        <w:rPr>
          <w:rFonts w:ascii="Times New Roman" w:hAnsi="Times New Roman" w:cs="Times New Roman"/>
          <w:sz w:val="27"/>
          <w:szCs w:val="27"/>
        </w:rPr>
        <w:t>уменьшение</w:t>
      </w:r>
      <w:r w:rsidRPr="00C7052C">
        <w:rPr>
          <w:rFonts w:ascii="Times New Roman" w:hAnsi="Times New Roman" w:cs="Times New Roman"/>
          <w:sz w:val="27"/>
          <w:szCs w:val="27"/>
        </w:rPr>
        <w:t xml:space="preserve"> налоговых и неналоговых доходов составит </w:t>
      </w:r>
      <w:r w:rsidR="00EE4EF8">
        <w:rPr>
          <w:rFonts w:ascii="Times New Roman" w:hAnsi="Times New Roman" w:cs="Times New Roman"/>
          <w:sz w:val="27"/>
          <w:szCs w:val="27"/>
        </w:rPr>
        <w:t>391,0</w:t>
      </w:r>
      <w:r w:rsidR="00100B24">
        <w:rPr>
          <w:rFonts w:ascii="Times New Roman" w:hAnsi="Times New Roman" w:cs="Times New Roman"/>
          <w:sz w:val="27"/>
          <w:szCs w:val="27"/>
        </w:rPr>
        <w:t xml:space="preserve"> </w:t>
      </w:r>
      <w:r w:rsidRPr="00C7052C">
        <w:rPr>
          <w:rFonts w:ascii="Times New Roman" w:hAnsi="Times New Roman" w:cs="Times New Roman"/>
          <w:sz w:val="27"/>
          <w:szCs w:val="27"/>
        </w:rPr>
        <w:t xml:space="preserve">тыс. рублей </w:t>
      </w:r>
      <w:r w:rsidR="00DE67C7" w:rsidRPr="00C7052C">
        <w:rPr>
          <w:rFonts w:ascii="Times New Roman" w:hAnsi="Times New Roman" w:cs="Times New Roman"/>
          <w:sz w:val="27"/>
          <w:szCs w:val="27"/>
        </w:rPr>
        <w:t>(</w:t>
      </w:r>
      <w:r w:rsidRPr="00C7052C">
        <w:rPr>
          <w:rFonts w:ascii="Times New Roman" w:hAnsi="Times New Roman" w:cs="Times New Roman"/>
          <w:sz w:val="27"/>
          <w:szCs w:val="27"/>
        </w:rPr>
        <w:t xml:space="preserve">на </w:t>
      </w:r>
      <w:r w:rsidR="00EE4EF8">
        <w:rPr>
          <w:rFonts w:ascii="Times New Roman" w:hAnsi="Times New Roman" w:cs="Times New Roman"/>
          <w:sz w:val="27"/>
          <w:szCs w:val="27"/>
        </w:rPr>
        <w:t>28,0</w:t>
      </w:r>
      <w:r w:rsidRPr="00C7052C">
        <w:rPr>
          <w:rFonts w:ascii="Times New Roman" w:hAnsi="Times New Roman" w:cs="Times New Roman"/>
          <w:sz w:val="27"/>
          <w:szCs w:val="27"/>
        </w:rPr>
        <w:t>%</w:t>
      </w:r>
      <w:r w:rsidR="00DE67C7" w:rsidRPr="00C7052C">
        <w:rPr>
          <w:rFonts w:ascii="Times New Roman" w:hAnsi="Times New Roman" w:cs="Times New Roman"/>
          <w:sz w:val="27"/>
          <w:szCs w:val="27"/>
        </w:rPr>
        <w:t>)</w:t>
      </w:r>
      <w:r w:rsidRPr="00C7052C">
        <w:rPr>
          <w:rFonts w:ascii="Times New Roman" w:hAnsi="Times New Roman" w:cs="Times New Roman"/>
          <w:sz w:val="27"/>
          <w:szCs w:val="27"/>
        </w:rPr>
        <w:t xml:space="preserve"> к уровню 201</w:t>
      </w:r>
      <w:r w:rsidR="00EE4EF8">
        <w:rPr>
          <w:rFonts w:ascii="Times New Roman" w:hAnsi="Times New Roman" w:cs="Times New Roman"/>
          <w:sz w:val="27"/>
          <w:szCs w:val="27"/>
        </w:rPr>
        <w:t>6</w:t>
      </w:r>
      <w:r w:rsidRPr="00C7052C">
        <w:rPr>
          <w:rFonts w:ascii="Times New Roman" w:hAnsi="Times New Roman" w:cs="Times New Roman"/>
          <w:sz w:val="27"/>
          <w:szCs w:val="27"/>
        </w:rPr>
        <w:t xml:space="preserve"> года, </w:t>
      </w:r>
      <w:r w:rsidR="009F3035">
        <w:rPr>
          <w:rFonts w:ascii="Times New Roman" w:hAnsi="Times New Roman" w:cs="Times New Roman"/>
          <w:sz w:val="27"/>
          <w:szCs w:val="27"/>
        </w:rPr>
        <w:t xml:space="preserve">как было отмечено ранее за счет передачи поступлений от </w:t>
      </w:r>
      <w:r w:rsidR="009F3035" w:rsidRPr="00C7052C">
        <w:rPr>
          <w:rFonts w:ascii="Times New Roman" w:hAnsi="Times New Roman" w:cs="Times New Roman"/>
          <w:sz w:val="27"/>
          <w:szCs w:val="27"/>
        </w:rPr>
        <w:t>налогов на товары, работы и услуги (акцизы)</w:t>
      </w:r>
      <w:r w:rsidR="002C78D6">
        <w:rPr>
          <w:rFonts w:ascii="Times New Roman" w:hAnsi="Times New Roman" w:cs="Times New Roman"/>
          <w:sz w:val="27"/>
          <w:szCs w:val="27"/>
        </w:rPr>
        <w:t xml:space="preserve"> в бюджет муниципального района. Одновременно снижение поступлений от налогов на доходы физических лиц составило 265,0 тыс. рублей (на 34,6%), налогов на имущество в объеме 118,0 тыс. рублей (на 19,0%) и единого сельскохозяйственного налога в сумме </w:t>
      </w:r>
      <w:r w:rsidR="00274D9B">
        <w:rPr>
          <w:rFonts w:ascii="Times New Roman" w:hAnsi="Times New Roman" w:cs="Times New Roman"/>
          <w:sz w:val="27"/>
          <w:szCs w:val="27"/>
        </w:rPr>
        <w:t>8</w:t>
      </w:r>
      <w:r w:rsidR="002C78D6">
        <w:rPr>
          <w:rFonts w:ascii="Times New Roman" w:hAnsi="Times New Roman" w:cs="Times New Roman"/>
          <w:sz w:val="27"/>
          <w:szCs w:val="27"/>
        </w:rPr>
        <w:t>,0 тыс. рублей (на 80,0%)</w:t>
      </w:r>
      <w:r w:rsidR="009F3035">
        <w:rPr>
          <w:rFonts w:ascii="Times New Roman" w:hAnsi="Times New Roman" w:cs="Times New Roman"/>
          <w:sz w:val="27"/>
          <w:szCs w:val="27"/>
        </w:rPr>
        <w:t xml:space="preserve">. </w:t>
      </w:r>
    </w:p>
    <w:p w:rsidR="00DC755E" w:rsidRPr="00DC755E" w:rsidRDefault="00DC755E" w:rsidP="00A20061">
      <w:pPr>
        <w:shd w:val="clear" w:color="auto" w:fill="FFFFFF"/>
        <w:spacing w:after="0" w:line="240" w:lineRule="auto"/>
        <w:ind w:firstLine="552"/>
        <w:contextualSpacing/>
        <w:jc w:val="both"/>
        <w:rPr>
          <w:rFonts w:ascii="Times New Roman" w:hAnsi="Times New Roman" w:cs="Times New Roman"/>
          <w:sz w:val="20"/>
          <w:szCs w:val="20"/>
        </w:rPr>
      </w:pPr>
    </w:p>
    <w:p w:rsidR="000F4E21" w:rsidRPr="00C7052C" w:rsidRDefault="000F4E21" w:rsidP="00A20061">
      <w:pPr>
        <w:shd w:val="clear" w:color="auto" w:fill="FFFFFF"/>
        <w:spacing w:after="0" w:line="240" w:lineRule="auto"/>
        <w:ind w:firstLine="550"/>
        <w:contextualSpacing/>
        <w:jc w:val="both"/>
        <w:rPr>
          <w:rFonts w:ascii="Times New Roman" w:hAnsi="Times New Roman" w:cs="Times New Roman"/>
          <w:sz w:val="27"/>
          <w:szCs w:val="27"/>
        </w:rPr>
      </w:pPr>
      <w:r w:rsidRPr="00C7052C">
        <w:rPr>
          <w:rFonts w:ascii="Times New Roman" w:hAnsi="Times New Roman" w:cs="Times New Roman"/>
          <w:sz w:val="27"/>
          <w:szCs w:val="27"/>
        </w:rPr>
        <w:t>Наибольший удельный вес в структуре налоговых и неналоговых доходов в 201</w:t>
      </w:r>
      <w:r w:rsidR="00EE4EF8">
        <w:rPr>
          <w:rFonts w:ascii="Times New Roman" w:hAnsi="Times New Roman" w:cs="Times New Roman"/>
          <w:sz w:val="27"/>
          <w:szCs w:val="27"/>
        </w:rPr>
        <w:t>7</w:t>
      </w:r>
      <w:r w:rsidRPr="00C7052C">
        <w:rPr>
          <w:rFonts w:ascii="Times New Roman" w:hAnsi="Times New Roman" w:cs="Times New Roman"/>
          <w:sz w:val="27"/>
          <w:szCs w:val="27"/>
        </w:rPr>
        <w:t xml:space="preserve"> году составят </w:t>
      </w:r>
      <w:r w:rsidR="00274D9B">
        <w:rPr>
          <w:rFonts w:ascii="Times New Roman" w:hAnsi="Times New Roman" w:cs="Times New Roman"/>
          <w:sz w:val="27"/>
          <w:szCs w:val="27"/>
        </w:rPr>
        <w:t xml:space="preserve">налоги на имущество- 50,0%, в том числе земельные налоги- 34,6% и </w:t>
      </w:r>
      <w:r w:rsidR="00DE67C7" w:rsidRPr="00C7052C">
        <w:rPr>
          <w:rFonts w:ascii="Times New Roman" w:hAnsi="Times New Roman" w:cs="Times New Roman"/>
          <w:sz w:val="27"/>
          <w:szCs w:val="27"/>
        </w:rPr>
        <w:t xml:space="preserve">налоги на доходы физических лиц – </w:t>
      </w:r>
      <w:r w:rsidR="00100B24">
        <w:rPr>
          <w:rFonts w:ascii="Times New Roman" w:hAnsi="Times New Roman" w:cs="Times New Roman"/>
          <w:sz w:val="27"/>
          <w:szCs w:val="27"/>
        </w:rPr>
        <w:t>49,8</w:t>
      </w:r>
      <w:r w:rsidR="00DE67C7" w:rsidRPr="00C7052C">
        <w:rPr>
          <w:rFonts w:ascii="Times New Roman" w:hAnsi="Times New Roman" w:cs="Times New Roman"/>
          <w:sz w:val="27"/>
          <w:szCs w:val="27"/>
        </w:rPr>
        <w:t>%.</w:t>
      </w:r>
      <w:r w:rsidRPr="00C7052C">
        <w:rPr>
          <w:rFonts w:ascii="Times New Roman" w:hAnsi="Times New Roman" w:cs="Times New Roman"/>
          <w:sz w:val="27"/>
          <w:szCs w:val="27"/>
        </w:rPr>
        <w:t xml:space="preserve">  </w:t>
      </w:r>
    </w:p>
    <w:p w:rsidR="000F4E21" w:rsidRDefault="000F4E21" w:rsidP="00A20061">
      <w:pPr>
        <w:shd w:val="clear" w:color="auto" w:fill="FFFFFF"/>
        <w:spacing w:after="0" w:line="240" w:lineRule="auto"/>
        <w:ind w:firstLine="550"/>
        <w:contextualSpacing/>
        <w:jc w:val="both"/>
        <w:rPr>
          <w:rFonts w:ascii="Times New Roman" w:hAnsi="Times New Roman" w:cs="Times New Roman"/>
          <w:bCs/>
          <w:sz w:val="27"/>
          <w:szCs w:val="27"/>
        </w:rPr>
      </w:pPr>
      <w:r w:rsidRPr="00C7052C">
        <w:rPr>
          <w:rFonts w:ascii="Times New Roman" w:hAnsi="Times New Roman" w:cs="Times New Roman"/>
          <w:bCs/>
          <w:sz w:val="27"/>
          <w:szCs w:val="27"/>
        </w:rPr>
        <w:t xml:space="preserve">В совокупности  вышеперечисленные налоги составляют </w:t>
      </w:r>
      <w:r w:rsidR="00DE67C7" w:rsidRPr="00C7052C">
        <w:rPr>
          <w:rFonts w:ascii="Times New Roman" w:hAnsi="Times New Roman" w:cs="Times New Roman"/>
          <w:bCs/>
          <w:sz w:val="27"/>
          <w:szCs w:val="27"/>
        </w:rPr>
        <w:t>9</w:t>
      </w:r>
      <w:r w:rsidR="002A61D5">
        <w:rPr>
          <w:rFonts w:ascii="Times New Roman" w:hAnsi="Times New Roman" w:cs="Times New Roman"/>
          <w:bCs/>
          <w:sz w:val="27"/>
          <w:szCs w:val="27"/>
        </w:rPr>
        <w:t>9</w:t>
      </w:r>
      <w:r w:rsidR="00100B24">
        <w:rPr>
          <w:rFonts w:ascii="Times New Roman" w:hAnsi="Times New Roman" w:cs="Times New Roman"/>
          <w:bCs/>
          <w:sz w:val="27"/>
          <w:szCs w:val="27"/>
        </w:rPr>
        <w:t>,8</w:t>
      </w:r>
      <w:r w:rsidRPr="00C7052C">
        <w:rPr>
          <w:rFonts w:ascii="Times New Roman" w:hAnsi="Times New Roman" w:cs="Times New Roman"/>
          <w:bCs/>
          <w:sz w:val="27"/>
          <w:szCs w:val="27"/>
        </w:rPr>
        <w:t>%</w:t>
      </w:r>
      <w:r w:rsidR="00DE67C7" w:rsidRPr="00C7052C">
        <w:rPr>
          <w:rFonts w:ascii="Times New Roman" w:hAnsi="Times New Roman" w:cs="Times New Roman"/>
          <w:bCs/>
          <w:sz w:val="27"/>
          <w:szCs w:val="27"/>
        </w:rPr>
        <w:t xml:space="preserve"> налоговых и неналоговых поступлений</w:t>
      </w:r>
      <w:r w:rsidRPr="00C7052C">
        <w:rPr>
          <w:rFonts w:ascii="Times New Roman" w:hAnsi="Times New Roman" w:cs="Times New Roman"/>
          <w:bCs/>
          <w:sz w:val="27"/>
          <w:szCs w:val="27"/>
        </w:rPr>
        <w:t>, что указывает о существенной значимости и влиянии  этих  налогов на формирование доходов бюджета сельского поселения</w:t>
      </w:r>
      <w:r w:rsidRPr="00A20061">
        <w:rPr>
          <w:rFonts w:ascii="Times New Roman" w:hAnsi="Times New Roman" w:cs="Times New Roman"/>
          <w:bCs/>
          <w:sz w:val="27"/>
          <w:szCs w:val="27"/>
        </w:rPr>
        <w:t xml:space="preserve">. </w:t>
      </w:r>
    </w:p>
    <w:p w:rsidR="002E4ED7" w:rsidRPr="002E4ED7" w:rsidRDefault="005D287B" w:rsidP="005D287B">
      <w:pPr>
        <w:widowControl w:val="0"/>
        <w:tabs>
          <w:tab w:val="left" w:pos="567"/>
          <w:tab w:val="left" w:pos="709"/>
        </w:tabs>
        <w:spacing w:after="0" w:line="240" w:lineRule="auto"/>
        <w:contextualSpacing/>
        <w:jc w:val="both"/>
        <w:rPr>
          <w:rFonts w:ascii="Times New Roman" w:hAnsi="Times New Roman" w:cs="Times New Roman"/>
          <w:sz w:val="27"/>
          <w:szCs w:val="27"/>
        </w:rPr>
      </w:pPr>
      <w:r>
        <w:rPr>
          <w:rFonts w:ascii="Times New Roman" w:hAnsi="Times New Roman" w:cs="Times New Roman"/>
          <w:sz w:val="27"/>
          <w:szCs w:val="27"/>
        </w:rPr>
        <w:t xml:space="preserve">        </w:t>
      </w:r>
      <w:r w:rsidR="002E4ED7" w:rsidRPr="002E4ED7">
        <w:rPr>
          <w:rFonts w:ascii="Times New Roman" w:hAnsi="Times New Roman" w:cs="Times New Roman"/>
          <w:sz w:val="27"/>
          <w:szCs w:val="27"/>
        </w:rPr>
        <w:t xml:space="preserve">Доля собственных доходов бюджета сельского поселения по фактическому исполнению за 2015 год составила </w:t>
      </w:r>
      <w:r w:rsidR="002E4ED7">
        <w:rPr>
          <w:rFonts w:ascii="Times New Roman" w:hAnsi="Times New Roman" w:cs="Times New Roman"/>
          <w:sz w:val="27"/>
          <w:szCs w:val="27"/>
        </w:rPr>
        <w:t>20,4</w:t>
      </w:r>
      <w:r w:rsidR="002E4ED7" w:rsidRPr="002E4ED7">
        <w:rPr>
          <w:rFonts w:ascii="Times New Roman" w:hAnsi="Times New Roman" w:cs="Times New Roman"/>
          <w:sz w:val="27"/>
          <w:szCs w:val="27"/>
        </w:rPr>
        <w:t>% при объеме 16</w:t>
      </w:r>
      <w:r w:rsidR="002E4ED7">
        <w:rPr>
          <w:rFonts w:ascii="Times New Roman" w:hAnsi="Times New Roman" w:cs="Times New Roman"/>
          <w:sz w:val="27"/>
          <w:szCs w:val="27"/>
        </w:rPr>
        <w:t>31,4</w:t>
      </w:r>
      <w:r w:rsidR="002E4ED7" w:rsidRPr="002E4ED7">
        <w:rPr>
          <w:rFonts w:ascii="Times New Roman" w:hAnsi="Times New Roman" w:cs="Times New Roman"/>
          <w:sz w:val="27"/>
          <w:szCs w:val="27"/>
        </w:rPr>
        <w:t xml:space="preserve"> тыс. рублей, в ожидаемом периоде 2016 года- </w:t>
      </w:r>
      <w:r w:rsidR="002E4ED7">
        <w:rPr>
          <w:rFonts w:ascii="Times New Roman" w:hAnsi="Times New Roman" w:cs="Times New Roman"/>
          <w:sz w:val="27"/>
          <w:szCs w:val="27"/>
        </w:rPr>
        <w:t>20,0</w:t>
      </w:r>
      <w:r w:rsidR="002E4ED7" w:rsidRPr="002E4ED7">
        <w:rPr>
          <w:rFonts w:ascii="Times New Roman" w:hAnsi="Times New Roman" w:cs="Times New Roman"/>
          <w:sz w:val="27"/>
          <w:szCs w:val="27"/>
        </w:rPr>
        <w:t>% (</w:t>
      </w:r>
      <w:r w:rsidR="002E4ED7">
        <w:rPr>
          <w:rFonts w:ascii="Times New Roman" w:hAnsi="Times New Roman" w:cs="Times New Roman"/>
          <w:sz w:val="27"/>
          <w:szCs w:val="27"/>
        </w:rPr>
        <w:t>1395,0</w:t>
      </w:r>
      <w:r w:rsidR="002E4ED7" w:rsidRPr="002E4ED7">
        <w:rPr>
          <w:rFonts w:ascii="Times New Roman" w:hAnsi="Times New Roman" w:cs="Times New Roman"/>
          <w:sz w:val="27"/>
          <w:szCs w:val="27"/>
        </w:rPr>
        <w:t xml:space="preserve"> тыс. рублей) и по проекту 2017 года- </w:t>
      </w:r>
      <w:r w:rsidR="002E4ED7">
        <w:rPr>
          <w:rFonts w:ascii="Times New Roman" w:hAnsi="Times New Roman" w:cs="Times New Roman"/>
          <w:sz w:val="27"/>
          <w:szCs w:val="27"/>
        </w:rPr>
        <w:t>23,0%</w:t>
      </w:r>
      <w:r w:rsidR="002E4ED7" w:rsidRPr="002E4ED7">
        <w:rPr>
          <w:rFonts w:ascii="Times New Roman" w:hAnsi="Times New Roman" w:cs="Times New Roman"/>
          <w:sz w:val="27"/>
          <w:szCs w:val="27"/>
        </w:rPr>
        <w:t xml:space="preserve"> (</w:t>
      </w:r>
      <w:r w:rsidR="002E4ED7">
        <w:rPr>
          <w:rFonts w:ascii="Times New Roman" w:hAnsi="Times New Roman" w:cs="Times New Roman"/>
          <w:sz w:val="27"/>
          <w:szCs w:val="27"/>
        </w:rPr>
        <w:t>1004,0</w:t>
      </w:r>
      <w:r w:rsidR="002E4ED7" w:rsidRPr="002E4ED7">
        <w:rPr>
          <w:rFonts w:ascii="Times New Roman" w:hAnsi="Times New Roman" w:cs="Times New Roman"/>
          <w:sz w:val="27"/>
          <w:szCs w:val="27"/>
        </w:rPr>
        <w:t xml:space="preserve"> тыс. рублей). </w:t>
      </w:r>
    </w:p>
    <w:p w:rsidR="00665268" w:rsidRDefault="000F4E21" w:rsidP="002A61D5">
      <w:pPr>
        <w:shd w:val="clear" w:color="auto" w:fill="FFFFFF"/>
        <w:spacing w:after="0" w:line="240" w:lineRule="auto"/>
        <w:ind w:firstLine="550"/>
        <w:contextualSpacing/>
        <w:jc w:val="both"/>
        <w:rPr>
          <w:rFonts w:ascii="Times New Roman" w:hAnsi="Times New Roman" w:cs="Times New Roman"/>
          <w:sz w:val="27"/>
          <w:szCs w:val="27"/>
        </w:rPr>
      </w:pPr>
      <w:r w:rsidRPr="00A20061">
        <w:rPr>
          <w:rFonts w:ascii="Times New Roman" w:hAnsi="Times New Roman" w:cs="Times New Roman"/>
          <w:bCs/>
          <w:sz w:val="27"/>
          <w:szCs w:val="27"/>
        </w:rPr>
        <w:t>Ожидаемое уменьшение поступления налоговых и неналоговых доходов бюджета сельского поселения отрицательно отразиться, на принятие и исполнение расходных обязательств</w:t>
      </w:r>
      <w:r w:rsidR="00665268">
        <w:rPr>
          <w:rFonts w:ascii="Times New Roman" w:hAnsi="Times New Roman" w:cs="Times New Roman"/>
          <w:bCs/>
          <w:sz w:val="27"/>
          <w:szCs w:val="27"/>
        </w:rPr>
        <w:t xml:space="preserve"> </w:t>
      </w:r>
      <w:r w:rsidR="00665268" w:rsidRPr="00665268">
        <w:rPr>
          <w:rFonts w:ascii="Times New Roman" w:hAnsi="Times New Roman" w:cs="Times New Roman"/>
          <w:sz w:val="27"/>
          <w:szCs w:val="27"/>
        </w:rPr>
        <w:t>осуществляемых за счет собственных доходов поселения.</w:t>
      </w:r>
    </w:p>
    <w:p w:rsidR="000F4E21" w:rsidRDefault="000F4E21" w:rsidP="00703AF0">
      <w:pPr>
        <w:shd w:val="clear" w:color="auto" w:fill="FFFFFF"/>
        <w:tabs>
          <w:tab w:val="left" w:pos="567"/>
          <w:tab w:val="left" w:pos="709"/>
        </w:tabs>
        <w:spacing w:after="0" w:line="240" w:lineRule="auto"/>
        <w:ind w:firstLine="550"/>
        <w:contextualSpacing/>
        <w:jc w:val="both"/>
        <w:rPr>
          <w:rFonts w:ascii="Times New Roman" w:hAnsi="Times New Roman" w:cs="Times New Roman"/>
          <w:sz w:val="27"/>
          <w:szCs w:val="27"/>
        </w:rPr>
      </w:pPr>
      <w:r w:rsidRPr="00A20061">
        <w:rPr>
          <w:rFonts w:ascii="Times New Roman" w:hAnsi="Times New Roman" w:cs="Times New Roman"/>
          <w:sz w:val="27"/>
          <w:szCs w:val="27"/>
        </w:rPr>
        <w:t>При сравнении ожидаемого исполнения за 201</w:t>
      </w:r>
      <w:r w:rsidR="00100B24">
        <w:rPr>
          <w:rFonts w:ascii="Times New Roman" w:hAnsi="Times New Roman" w:cs="Times New Roman"/>
          <w:sz w:val="27"/>
          <w:szCs w:val="27"/>
        </w:rPr>
        <w:t>6</w:t>
      </w:r>
      <w:r w:rsidRPr="00A20061">
        <w:rPr>
          <w:rFonts w:ascii="Times New Roman" w:hAnsi="Times New Roman" w:cs="Times New Roman"/>
          <w:sz w:val="27"/>
          <w:szCs w:val="27"/>
        </w:rPr>
        <w:t xml:space="preserve"> год и проектных данных на 201</w:t>
      </w:r>
      <w:r w:rsidR="00100B24">
        <w:rPr>
          <w:rFonts w:ascii="Times New Roman" w:hAnsi="Times New Roman" w:cs="Times New Roman"/>
          <w:sz w:val="27"/>
          <w:szCs w:val="27"/>
        </w:rPr>
        <w:t>7</w:t>
      </w:r>
      <w:r w:rsidRPr="00A20061">
        <w:rPr>
          <w:rFonts w:ascii="Times New Roman" w:hAnsi="Times New Roman" w:cs="Times New Roman"/>
          <w:sz w:val="27"/>
          <w:szCs w:val="27"/>
        </w:rPr>
        <w:t xml:space="preserve"> год </w:t>
      </w:r>
      <w:r w:rsidRPr="00A20061">
        <w:rPr>
          <w:rFonts w:ascii="Times New Roman" w:hAnsi="Times New Roman" w:cs="Times New Roman"/>
          <w:bCs/>
          <w:iCs/>
          <w:sz w:val="27"/>
          <w:szCs w:val="27"/>
        </w:rPr>
        <w:t xml:space="preserve">доходов </w:t>
      </w:r>
      <w:r w:rsidRPr="00A20061">
        <w:rPr>
          <w:rFonts w:ascii="Times New Roman" w:hAnsi="Times New Roman" w:cs="Times New Roman"/>
          <w:sz w:val="27"/>
          <w:szCs w:val="27"/>
        </w:rPr>
        <w:t xml:space="preserve">бюджета </w:t>
      </w:r>
      <w:r w:rsidRPr="00A20061">
        <w:rPr>
          <w:rFonts w:ascii="Times New Roman" w:hAnsi="Times New Roman" w:cs="Times New Roman"/>
          <w:bCs/>
          <w:sz w:val="27"/>
          <w:szCs w:val="27"/>
        </w:rPr>
        <w:t>сельского поселения</w:t>
      </w:r>
      <w:r w:rsidRPr="00A20061">
        <w:rPr>
          <w:rFonts w:ascii="Times New Roman" w:hAnsi="Times New Roman" w:cs="Times New Roman"/>
          <w:sz w:val="27"/>
          <w:szCs w:val="27"/>
        </w:rPr>
        <w:t xml:space="preserve"> (с учетом безвозмездных поступлений) ожидается снижение доходов на сумму </w:t>
      </w:r>
      <w:r w:rsidR="00100B24">
        <w:rPr>
          <w:rFonts w:ascii="Times New Roman" w:hAnsi="Times New Roman" w:cs="Times New Roman"/>
          <w:sz w:val="27"/>
          <w:szCs w:val="27"/>
        </w:rPr>
        <w:t>2618,0</w:t>
      </w:r>
      <w:r w:rsidRPr="00A20061">
        <w:rPr>
          <w:rFonts w:ascii="Times New Roman" w:hAnsi="Times New Roman" w:cs="Times New Roman"/>
          <w:sz w:val="27"/>
          <w:szCs w:val="27"/>
        </w:rPr>
        <w:t xml:space="preserve">  тыс. рублей (на </w:t>
      </w:r>
      <w:r w:rsidR="00703AF0">
        <w:rPr>
          <w:rFonts w:ascii="Times New Roman" w:hAnsi="Times New Roman" w:cs="Times New Roman"/>
          <w:sz w:val="27"/>
          <w:szCs w:val="27"/>
        </w:rPr>
        <w:t>37,5</w:t>
      </w:r>
      <w:r w:rsidRPr="00A20061">
        <w:rPr>
          <w:rFonts w:ascii="Times New Roman" w:hAnsi="Times New Roman" w:cs="Times New Roman"/>
          <w:sz w:val="27"/>
          <w:szCs w:val="27"/>
        </w:rPr>
        <w:t xml:space="preserve">%), в том числе за счет уменьшения </w:t>
      </w:r>
      <w:r w:rsidR="002A61D5">
        <w:rPr>
          <w:rFonts w:ascii="Times New Roman" w:hAnsi="Times New Roman" w:cs="Times New Roman"/>
          <w:sz w:val="27"/>
          <w:szCs w:val="27"/>
        </w:rPr>
        <w:t xml:space="preserve">объемов </w:t>
      </w:r>
      <w:r w:rsidRPr="00A20061">
        <w:rPr>
          <w:rFonts w:ascii="Times New Roman" w:hAnsi="Times New Roman" w:cs="Times New Roman"/>
          <w:sz w:val="27"/>
          <w:szCs w:val="27"/>
        </w:rPr>
        <w:t xml:space="preserve">безвозмездных поступлений на </w:t>
      </w:r>
      <w:r w:rsidR="00100B24">
        <w:rPr>
          <w:rFonts w:ascii="Times New Roman" w:hAnsi="Times New Roman" w:cs="Times New Roman"/>
          <w:sz w:val="27"/>
          <w:szCs w:val="27"/>
        </w:rPr>
        <w:t>2227,0</w:t>
      </w:r>
      <w:r w:rsidR="002A61D5">
        <w:rPr>
          <w:rFonts w:ascii="Times New Roman" w:hAnsi="Times New Roman" w:cs="Times New Roman"/>
          <w:sz w:val="27"/>
          <w:szCs w:val="27"/>
        </w:rPr>
        <w:t xml:space="preserve"> тыс. рублей (на </w:t>
      </w:r>
      <w:r w:rsidR="00703AF0">
        <w:rPr>
          <w:rFonts w:ascii="Times New Roman" w:hAnsi="Times New Roman" w:cs="Times New Roman"/>
          <w:sz w:val="27"/>
          <w:szCs w:val="27"/>
        </w:rPr>
        <w:t>39,9%).</w:t>
      </w:r>
    </w:p>
    <w:p w:rsidR="00BF740D" w:rsidRPr="00536893" w:rsidRDefault="00703AF0" w:rsidP="009A21FB">
      <w:pPr>
        <w:widowControl w:val="0"/>
        <w:tabs>
          <w:tab w:val="left" w:pos="567"/>
          <w:tab w:val="left" w:pos="709"/>
        </w:tabs>
        <w:spacing w:after="0" w:line="240" w:lineRule="auto"/>
        <w:contextualSpacing/>
        <w:jc w:val="both"/>
        <w:rPr>
          <w:rFonts w:ascii="Times New Roman" w:hAnsi="Times New Roman" w:cs="Times New Roman"/>
          <w:sz w:val="32"/>
          <w:szCs w:val="32"/>
        </w:rPr>
      </w:pPr>
      <w:r>
        <w:rPr>
          <w:rFonts w:ascii="Times New Roman" w:hAnsi="Times New Roman" w:cs="Times New Roman"/>
          <w:sz w:val="27"/>
          <w:szCs w:val="27"/>
        </w:rPr>
        <w:tab/>
      </w:r>
    </w:p>
    <w:p w:rsidR="001549E5" w:rsidRPr="00A20061" w:rsidRDefault="001549E5" w:rsidP="00A20061">
      <w:pPr>
        <w:spacing w:after="0" w:line="240" w:lineRule="auto"/>
        <w:contextualSpacing/>
        <w:jc w:val="center"/>
        <w:rPr>
          <w:rFonts w:ascii="Times New Roman" w:eastAsia="Times New Roman" w:hAnsi="Times New Roman" w:cs="Times New Roman"/>
          <w:b/>
          <w:sz w:val="27"/>
          <w:szCs w:val="27"/>
          <w:lang w:eastAsia="ru-RU"/>
        </w:rPr>
      </w:pPr>
      <w:r w:rsidRPr="00A20061">
        <w:rPr>
          <w:rFonts w:ascii="Times New Roman" w:eastAsia="Times New Roman" w:hAnsi="Times New Roman" w:cs="Times New Roman"/>
          <w:b/>
          <w:sz w:val="27"/>
          <w:szCs w:val="27"/>
          <w:lang w:eastAsia="ru-RU"/>
        </w:rPr>
        <w:t xml:space="preserve">Особенности расчетов поступлений платежей в бюджет сельского поселения по </w:t>
      </w:r>
      <w:r w:rsidR="00DC755E">
        <w:rPr>
          <w:rFonts w:ascii="Times New Roman" w:eastAsia="Times New Roman" w:hAnsi="Times New Roman" w:cs="Times New Roman"/>
          <w:b/>
          <w:sz w:val="27"/>
          <w:szCs w:val="27"/>
          <w:lang w:eastAsia="ru-RU"/>
        </w:rPr>
        <w:t xml:space="preserve">  </w:t>
      </w:r>
      <w:r w:rsidRPr="00A20061">
        <w:rPr>
          <w:rFonts w:ascii="Times New Roman" w:eastAsia="Times New Roman" w:hAnsi="Times New Roman" w:cs="Times New Roman"/>
          <w:b/>
          <w:sz w:val="27"/>
          <w:szCs w:val="27"/>
          <w:lang w:eastAsia="ru-RU"/>
        </w:rPr>
        <w:t>основным нало</w:t>
      </w:r>
      <w:r w:rsidR="00100B24">
        <w:rPr>
          <w:rFonts w:ascii="Times New Roman" w:eastAsia="Times New Roman" w:hAnsi="Times New Roman" w:cs="Times New Roman"/>
          <w:b/>
          <w:sz w:val="27"/>
          <w:szCs w:val="27"/>
          <w:lang w:eastAsia="ru-RU"/>
        </w:rPr>
        <w:t>гам и неналоговым доходам на 2017</w:t>
      </w:r>
      <w:r w:rsidRPr="00A20061">
        <w:rPr>
          <w:rFonts w:ascii="Times New Roman" w:eastAsia="Times New Roman" w:hAnsi="Times New Roman" w:cs="Times New Roman"/>
          <w:b/>
          <w:sz w:val="27"/>
          <w:szCs w:val="27"/>
          <w:lang w:eastAsia="ru-RU"/>
        </w:rPr>
        <w:t xml:space="preserve"> год</w:t>
      </w:r>
    </w:p>
    <w:p w:rsidR="001549E5" w:rsidRPr="00A20061" w:rsidRDefault="001549E5" w:rsidP="00A20061">
      <w:pPr>
        <w:spacing w:after="0" w:line="240" w:lineRule="auto"/>
        <w:contextualSpacing/>
        <w:jc w:val="both"/>
        <w:rPr>
          <w:rFonts w:ascii="Times New Roman" w:eastAsia="Times New Roman" w:hAnsi="Times New Roman" w:cs="Times New Roman"/>
          <w:b/>
          <w:sz w:val="27"/>
          <w:szCs w:val="27"/>
          <w:lang w:eastAsia="ru-RU"/>
        </w:rPr>
      </w:pPr>
    </w:p>
    <w:p w:rsidR="009A21FB" w:rsidRDefault="001549E5" w:rsidP="00A20061">
      <w:pPr>
        <w:spacing w:after="0"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b/>
          <w:sz w:val="27"/>
          <w:szCs w:val="27"/>
          <w:lang w:eastAsia="ru-RU"/>
        </w:rPr>
        <w:t>Расчет налога на доходы физических лиц</w:t>
      </w:r>
      <w:r w:rsidRPr="00A20061">
        <w:rPr>
          <w:rFonts w:ascii="Times New Roman" w:eastAsia="Times New Roman" w:hAnsi="Times New Roman" w:cs="Times New Roman"/>
          <w:sz w:val="27"/>
          <w:szCs w:val="27"/>
          <w:lang w:eastAsia="ru-RU"/>
        </w:rPr>
        <w:t xml:space="preserve"> произведен, исходя из норматива отчислений – 10,5% и </w:t>
      </w:r>
      <w:r w:rsidR="009556EE">
        <w:rPr>
          <w:rFonts w:ascii="Times New Roman" w:eastAsia="Times New Roman" w:hAnsi="Times New Roman" w:cs="Times New Roman"/>
          <w:sz w:val="27"/>
          <w:szCs w:val="27"/>
          <w:lang w:eastAsia="ru-RU"/>
        </w:rPr>
        <w:t>ожидаемого исполнения за 2016</w:t>
      </w:r>
      <w:r w:rsidR="000F318E">
        <w:rPr>
          <w:rFonts w:ascii="Times New Roman" w:eastAsia="Times New Roman" w:hAnsi="Times New Roman" w:cs="Times New Roman"/>
          <w:sz w:val="27"/>
          <w:szCs w:val="27"/>
          <w:lang w:eastAsia="ru-RU"/>
        </w:rPr>
        <w:t xml:space="preserve"> год</w:t>
      </w:r>
      <w:r w:rsidR="009A3D1A">
        <w:rPr>
          <w:rFonts w:ascii="Times New Roman" w:eastAsia="Times New Roman" w:hAnsi="Times New Roman" w:cs="Times New Roman"/>
          <w:sz w:val="27"/>
          <w:szCs w:val="27"/>
          <w:lang w:eastAsia="ru-RU"/>
        </w:rPr>
        <w:t>. И</w:t>
      </w:r>
      <w:r w:rsidR="000F318E">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 xml:space="preserve">прогнозируется </w:t>
      </w:r>
      <w:r w:rsidR="00FD0CBC" w:rsidRPr="00A20061">
        <w:rPr>
          <w:rFonts w:ascii="Times New Roman" w:eastAsia="Times New Roman" w:hAnsi="Times New Roman" w:cs="Times New Roman"/>
          <w:sz w:val="27"/>
          <w:szCs w:val="27"/>
          <w:lang w:eastAsia="ru-RU"/>
        </w:rPr>
        <w:t>на 201</w:t>
      </w:r>
      <w:r w:rsidR="009556EE">
        <w:rPr>
          <w:rFonts w:ascii="Times New Roman" w:eastAsia="Times New Roman" w:hAnsi="Times New Roman" w:cs="Times New Roman"/>
          <w:sz w:val="27"/>
          <w:szCs w:val="27"/>
          <w:lang w:eastAsia="ru-RU"/>
        </w:rPr>
        <w:t>7</w:t>
      </w:r>
      <w:r w:rsidR="00FD0CBC" w:rsidRPr="00A20061">
        <w:rPr>
          <w:rFonts w:ascii="Times New Roman" w:eastAsia="Times New Roman" w:hAnsi="Times New Roman" w:cs="Times New Roman"/>
          <w:sz w:val="27"/>
          <w:szCs w:val="27"/>
          <w:lang w:eastAsia="ru-RU"/>
        </w:rPr>
        <w:t xml:space="preserve"> год </w:t>
      </w:r>
      <w:r w:rsidRPr="00A20061">
        <w:rPr>
          <w:rFonts w:ascii="Times New Roman" w:eastAsia="Times New Roman" w:hAnsi="Times New Roman" w:cs="Times New Roman"/>
          <w:sz w:val="27"/>
          <w:szCs w:val="27"/>
          <w:lang w:eastAsia="ru-RU"/>
        </w:rPr>
        <w:t>по данным Межрайонной инспекции федеральной налоговой служ</w:t>
      </w:r>
      <w:r w:rsidR="00D3099C" w:rsidRPr="00A20061">
        <w:rPr>
          <w:rFonts w:ascii="Times New Roman" w:eastAsia="Times New Roman" w:hAnsi="Times New Roman" w:cs="Times New Roman"/>
          <w:sz w:val="27"/>
          <w:szCs w:val="27"/>
          <w:lang w:eastAsia="ru-RU"/>
        </w:rPr>
        <w:t xml:space="preserve">бы №2 по КЧР в объеме </w:t>
      </w:r>
      <w:r w:rsidR="00466BCE" w:rsidRPr="009A21FB">
        <w:rPr>
          <w:rFonts w:ascii="Times New Roman" w:eastAsia="Times New Roman" w:hAnsi="Times New Roman" w:cs="Times New Roman"/>
          <w:sz w:val="27"/>
          <w:szCs w:val="27"/>
          <w:lang w:eastAsia="ru-RU"/>
        </w:rPr>
        <w:t>500,0</w:t>
      </w:r>
      <w:r w:rsidR="009A21FB">
        <w:rPr>
          <w:rFonts w:ascii="Times New Roman" w:eastAsia="Times New Roman" w:hAnsi="Times New Roman" w:cs="Times New Roman"/>
          <w:sz w:val="27"/>
          <w:szCs w:val="27"/>
          <w:lang w:eastAsia="ru-RU"/>
        </w:rPr>
        <w:t xml:space="preserve"> </w:t>
      </w:r>
      <w:r w:rsidRPr="009A21FB">
        <w:rPr>
          <w:rFonts w:ascii="Times New Roman" w:eastAsia="Times New Roman" w:hAnsi="Times New Roman" w:cs="Times New Roman"/>
          <w:sz w:val="27"/>
          <w:szCs w:val="27"/>
          <w:lang w:eastAsia="ru-RU"/>
        </w:rPr>
        <w:t>тыс.</w:t>
      </w:r>
      <w:r w:rsidRPr="00A20061">
        <w:rPr>
          <w:rFonts w:ascii="Times New Roman" w:eastAsia="Times New Roman" w:hAnsi="Times New Roman" w:cs="Times New Roman"/>
          <w:sz w:val="27"/>
          <w:szCs w:val="27"/>
          <w:lang w:eastAsia="ru-RU"/>
        </w:rPr>
        <w:t xml:space="preserve"> рублей, с долей  </w:t>
      </w:r>
      <w:r w:rsidR="00762E87" w:rsidRPr="00A20061">
        <w:rPr>
          <w:rFonts w:ascii="Times New Roman" w:eastAsia="Times New Roman" w:hAnsi="Times New Roman" w:cs="Times New Roman"/>
          <w:sz w:val="27"/>
          <w:szCs w:val="27"/>
          <w:lang w:eastAsia="ru-RU"/>
        </w:rPr>
        <w:t>1</w:t>
      </w:r>
      <w:r w:rsidR="009A3D1A">
        <w:rPr>
          <w:rFonts w:ascii="Times New Roman" w:eastAsia="Times New Roman" w:hAnsi="Times New Roman" w:cs="Times New Roman"/>
          <w:sz w:val="27"/>
          <w:szCs w:val="27"/>
          <w:lang w:eastAsia="ru-RU"/>
        </w:rPr>
        <w:t>1</w:t>
      </w:r>
      <w:r w:rsidR="009A21FB">
        <w:rPr>
          <w:rFonts w:ascii="Times New Roman" w:eastAsia="Times New Roman" w:hAnsi="Times New Roman" w:cs="Times New Roman"/>
          <w:sz w:val="27"/>
          <w:szCs w:val="27"/>
          <w:lang w:eastAsia="ru-RU"/>
        </w:rPr>
        <w:t>,5</w:t>
      </w:r>
      <w:r w:rsidRPr="00A20061">
        <w:rPr>
          <w:rFonts w:ascii="Times New Roman" w:eastAsia="Times New Roman" w:hAnsi="Times New Roman" w:cs="Times New Roman"/>
          <w:sz w:val="27"/>
          <w:szCs w:val="27"/>
          <w:lang w:eastAsia="ru-RU"/>
        </w:rPr>
        <w:t xml:space="preserve">% в объеме </w:t>
      </w:r>
      <w:r w:rsidR="00762E87" w:rsidRPr="00A20061">
        <w:rPr>
          <w:rFonts w:ascii="Times New Roman" w:eastAsia="Times New Roman" w:hAnsi="Times New Roman" w:cs="Times New Roman"/>
          <w:sz w:val="27"/>
          <w:szCs w:val="27"/>
          <w:lang w:eastAsia="ru-RU"/>
        </w:rPr>
        <w:t>общих</w:t>
      </w:r>
      <w:r w:rsidRPr="00A20061">
        <w:rPr>
          <w:rFonts w:ascii="Times New Roman" w:eastAsia="Times New Roman" w:hAnsi="Times New Roman" w:cs="Times New Roman"/>
          <w:sz w:val="27"/>
          <w:szCs w:val="27"/>
          <w:lang w:eastAsia="ru-RU"/>
        </w:rPr>
        <w:t xml:space="preserve"> доходов.</w:t>
      </w:r>
      <w:r w:rsidR="009A21FB">
        <w:rPr>
          <w:rFonts w:ascii="Times New Roman" w:eastAsia="Times New Roman" w:hAnsi="Times New Roman" w:cs="Times New Roman"/>
          <w:sz w:val="27"/>
          <w:szCs w:val="27"/>
          <w:lang w:eastAsia="ru-RU"/>
        </w:rPr>
        <w:t xml:space="preserve"> </w:t>
      </w:r>
      <w:r w:rsidR="009A21FB" w:rsidRPr="00A20061">
        <w:rPr>
          <w:rFonts w:ascii="Times New Roman" w:eastAsia="Times New Roman" w:hAnsi="Times New Roman" w:cs="Times New Roman"/>
          <w:sz w:val="27"/>
          <w:szCs w:val="27"/>
          <w:lang w:eastAsia="ru-RU"/>
        </w:rPr>
        <w:t>Данный доходный источник является</w:t>
      </w:r>
      <w:r w:rsidR="009A21FB">
        <w:rPr>
          <w:rFonts w:ascii="Times New Roman" w:eastAsia="Times New Roman" w:hAnsi="Times New Roman" w:cs="Times New Roman"/>
          <w:sz w:val="27"/>
          <w:szCs w:val="27"/>
          <w:lang w:eastAsia="ru-RU"/>
        </w:rPr>
        <w:t xml:space="preserve"> вторым по значимости для бюджета сельского поселения.</w:t>
      </w:r>
    </w:p>
    <w:p w:rsidR="001549E5" w:rsidRPr="00A20061" w:rsidRDefault="001549E5" w:rsidP="00A20061">
      <w:pPr>
        <w:spacing w:after="0" w:line="240" w:lineRule="auto"/>
        <w:contextualSpacing/>
        <w:jc w:val="both"/>
        <w:rPr>
          <w:rFonts w:ascii="Times New Roman" w:eastAsia="Times New Roman" w:hAnsi="Times New Roman" w:cs="Times New Roman"/>
          <w:sz w:val="27"/>
          <w:szCs w:val="27"/>
          <w:lang w:eastAsia="ru-RU"/>
        </w:rPr>
      </w:pPr>
    </w:p>
    <w:p w:rsidR="00536893" w:rsidRDefault="001549E5" w:rsidP="00A20061">
      <w:pPr>
        <w:spacing w:after="0" w:line="240" w:lineRule="auto"/>
        <w:contextualSpacing/>
        <w:jc w:val="center"/>
        <w:rPr>
          <w:rFonts w:ascii="Times New Roman" w:eastAsia="Times New Roman" w:hAnsi="Times New Roman" w:cs="Times New Roman"/>
          <w:b/>
          <w:bCs/>
          <w:sz w:val="27"/>
          <w:szCs w:val="27"/>
          <w:lang w:eastAsia="ru-RU"/>
        </w:rPr>
      </w:pPr>
      <w:r w:rsidRPr="00A20061">
        <w:rPr>
          <w:rFonts w:ascii="Times New Roman" w:eastAsia="Times New Roman" w:hAnsi="Times New Roman" w:cs="Times New Roman"/>
          <w:b/>
          <w:bCs/>
          <w:sz w:val="27"/>
          <w:szCs w:val="27"/>
          <w:lang w:eastAsia="ru-RU"/>
        </w:rPr>
        <w:t>Налоги на имущество</w:t>
      </w:r>
    </w:p>
    <w:p w:rsidR="001549E5" w:rsidRPr="00537D67" w:rsidRDefault="001549E5" w:rsidP="00A20061">
      <w:pPr>
        <w:spacing w:after="0" w:line="240" w:lineRule="auto"/>
        <w:contextualSpacing/>
        <w:jc w:val="center"/>
        <w:rPr>
          <w:rFonts w:ascii="Times New Roman" w:eastAsia="Times New Roman" w:hAnsi="Times New Roman" w:cs="Times New Roman"/>
          <w:b/>
          <w:bCs/>
          <w:sz w:val="16"/>
          <w:szCs w:val="16"/>
          <w:u w:val="single"/>
          <w:lang w:eastAsia="ru-RU"/>
        </w:rPr>
      </w:pPr>
      <w:r w:rsidRPr="00A20061">
        <w:rPr>
          <w:rFonts w:ascii="Times New Roman" w:eastAsia="Times New Roman" w:hAnsi="Times New Roman" w:cs="Times New Roman"/>
          <w:b/>
          <w:bCs/>
          <w:sz w:val="27"/>
          <w:szCs w:val="27"/>
          <w:lang w:eastAsia="ru-RU"/>
        </w:rPr>
        <w:t xml:space="preserve"> </w:t>
      </w:r>
    </w:p>
    <w:p w:rsidR="009A21FB" w:rsidRPr="00A20061" w:rsidRDefault="001549E5" w:rsidP="009A21FB">
      <w:pPr>
        <w:spacing w:after="0"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Расчет налога на имущество произведен исходя из прогнозных данных Межрайонной инспекции федеральной налоговой службы России №2 по КЧР.  С учетом норматива отчислений в бюджет поселения – 100,0%</w:t>
      </w:r>
      <w:r w:rsidR="00E13A56">
        <w:rPr>
          <w:rFonts w:ascii="Times New Roman" w:eastAsia="Times New Roman" w:hAnsi="Times New Roman" w:cs="Times New Roman"/>
          <w:sz w:val="27"/>
          <w:szCs w:val="27"/>
          <w:lang w:eastAsia="ru-RU"/>
        </w:rPr>
        <w:t xml:space="preserve"> и</w:t>
      </w:r>
      <w:r w:rsidRPr="00A20061">
        <w:rPr>
          <w:rFonts w:ascii="Times New Roman" w:eastAsia="Times New Roman" w:hAnsi="Times New Roman" w:cs="Times New Roman"/>
          <w:sz w:val="27"/>
          <w:szCs w:val="27"/>
          <w:lang w:eastAsia="ru-RU"/>
        </w:rPr>
        <w:t xml:space="preserve"> составил </w:t>
      </w:r>
      <w:r w:rsidR="009A21FB">
        <w:rPr>
          <w:rFonts w:ascii="Times New Roman" w:eastAsia="Times New Roman" w:hAnsi="Times New Roman" w:cs="Times New Roman"/>
          <w:sz w:val="27"/>
          <w:szCs w:val="27"/>
          <w:lang w:eastAsia="ru-RU"/>
        </w:rPr>
        <w:t>502,0</w:t>
      </w:r>
      <w:r w:rsidRPr="00A20061">
        <w:rPr>
          <w:rFonts w:ascii="Times New Roman" w:eastAsia="Times New Roman" w:hAnsi="Times New Roman" w:cs="Times New Roman"/>
          <w:sz w:val="27"/>
          <w:szCs w:val="27"/>
          <w:lang w:eastAsia="ru-RU"/>
        </w:rPr>
        <w:t xml:space="preserve"> тыс. рублей, в том числе налоги на имущество физических лиц  с объемом </w:t>
      </w:r>
      <w:r w:rsidR="009A21FB">
        <w:rPr>
          <w:rFonts w:ascii="Times New Roman" w:eastAsia="Times New Roman" w:hAnsi="Times New Roman" w:cs="Times New Roman"/>
          <w:sz w:val="27"/>
          <w:szCs w:val="27"/>
          <w:lang w:eastAsia="ru-RU"/>
        </w:rPr>
        <w:t>155,0</w:t>
      </w:r>
      <w:r w:rsidR="00466BCE">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 xml:space="preserve">тыс. рублей и земельного налога в сумме </w:t>
      </w:r>
      <w:r w:rsidR="00E13A56">
        <w:rPr>
          <w:rFonts w:ascii="Times New Roman" w:eastAsia="Times New Roman" w:hAnsi="Times New Roman" w:cs="Times New Roman"/>
          <w:sz w:val="27"/>
          <w:szCs w:val="27"/>
          <w:lang w:eastAsia="ru-RU"/>
        </w:rPr>
        <w:t>3</w:t>
      </w:r>
      <w:r w:rsidR="00466BCE">
        <w:rPr>
          <w:rFonts w:ascii="Times New Roman" w:eastAsia="Times New Roman" w:hAnsi="Times New Roman" w:cs="Times New Roman"/>
          <w:sz w:val="27"/>
          <w:szCs w:val="27"/>
          <w:lang w:eastAsia="ru-RU"/>
        </w:rPr>
        <w:t>47</w:t>
      </w:r>
      <w:r w:rsidR="00762E87" w:rsidRPr="00A20061">
        <w:rPr>
          <w:rFonts w:ascii="Times New Roman" w:eastAsia="Times New Roman" w:hAnsi="Times New Roman" w:cs="Times New Roman"/>
          <w:sz w:val="27"/>
          <w:szCs w:val="27"/>
          <w:lang w:eastAsia="ru-RU"/>
        </w:rPr>
        <w:t>,0</w:t>
      </w:r>
      <w:r w:rsidRPr="00A20061">
        <w:rPr>
          <w:rFonts w:ascii="Times New Roman" w:eastAsia="Times New Roman" w:hAnsi="Times New Roman" w:cs="Times New Roman"/>
          <w:sz w:val="27"/>
          <w:szCs w:val="27"/>
          <w:lang w:eastAsia="ru-RU"/>
        </w:rPr>
        <w:t xml:space="preserve"> тыс. рублей, удельный вес данных налогов составил </w:t>
      </w:r>
      <w:r w:rsidR="009A21FB">
        <w:rPr>
          <w:rFonts w:ascii="Times New Roman" w:eastAsia="Times New Roman" w:hAnsi="Times New Roman" w:cs="Times New Roman"/>
          <w:sz w:val="27"/>
          <w:szCs w:val="27"/>
          <w:lang w:eastAsia="ru-RU"/>
        </w:rPr>
        <w:lastRenderedPageBreak/>
        <w:t>11</w:t>
      </w:r>
      <w:r w:rsidR="009A21FB" w:rsidRPr="009A21FB">
        <w:rPr>
          <w:rFonts w:ascii="Times New Roman" w:eastAsia="Times New Roman" w:hAnsi="Times New Roman" w:cs="Times New Roman"/>
          <w:sz w:val="27"/>
          <w:szCs w:val="27"/>
          <w:lang w:eastAsia="ru-RU"/>
        </w:rPr>
        <w:t>,5</w:t>
      </w:r>
      <w:r w:rsidRPr="009A21FB">
        <w:rPr>
          <w:rFonts w:ascii="Times New Roman" w:eastAsia="Times New Roman" w:hAnsi="Times New Roman" w:cs="Times New Roman"/>
          <w:sz w:val="27"/>
          <w:szCs w:val="27"/>
          <w:lang w:eastAsia="ru-RU"/>
        </w:rPr>
        <w:t>% в</w:t>
      </w:r>
      <w:r w:rsidRPr="00A20061">
        <w:rPr>
          <w:rFonts w:ascii="Times New Roman" w:eastAsia="Times New Roman" w:hAnsi="Times New Roman" w:cs="Times New Roman"/>
          <w:sz w:val="27"/>
          <w:szCs w:val="27"/>
          <w:lang w:eastAsia="ru-RU"/>
        </w:rPr>
        <w:t xml:space="preserve"> общем объеме доходов</w:t>
      </w:r>
      <w:r w:rsidR="009A21FB">
        <w:rPr>
          <w:rFonts w:ascii="Times New Roman" w:eastAsia="Times New Roman" w:hAnsi="Times New Roman" w:cs="Times New Roman"/>
          <w:sz w:val="27"/>
          <w:szCs w:val="27"/>
          <w:lang w:eastAsia="ru-RU"/>
        </w:rPr>
        <w:t xml:space="preserve">. Данные налоги </w:t>
      </w:r>
      <w:r w:rsidR="009A21FB" w:rsidRPr="00A20061">
        <w:rPr>
          <w:rFonts w:ascii="Times New Roman" w:eastAsia="Times New Roman" w:hAnsi="Times New Roman" w:cs="Times New Roman"/>
          <w:sz w:val="27"/>
          <w:szCs w:val="27"/>
          <w:lang w:eastAsia="ru-RU"/>
        </w:rPr>
        <w:t>я</w:t>
      </w:r>
      <w:r w:rsidR="009A21FB">
        <w:rPr>
          <w:rFonts w:ascii="Times New Roman" w:eastAsia="Times New Roman" w:hAnsi="Times New Roman" w:cs="Times New Roman"/>
          <w:sz w:val="27"/>
          <w:szCs w:val="27"/>
          <w:lang w:eastAsia="ru-RU"/>
        </w:rPr>
        <w:t>вляются основным источником</w:t>
      </w:r>
      <w:r w:rsidR="009A21FB" w:rsidRPr="00A20061">
        <w:rPr>
          <w:rFonts w:ascii="Times New Roman" w:eastAsia="Times New Roman" w:hAnsi="Times New Roman" w:cs="Times New Roman"/>
          <w:sz w:val="27"/>
          <w:szCs w:val="27"/>
          <w:lang w:eastAsia="ru-RU"/>
        </w:rPr>
        <w:t xml:space="preserve"> доходо</w:t>
      </w:r>
      <w:r w:rsidR="009A21FB">
        <w:rPr>
          <w:rFonts w:ascii="Times New Roman" w:eastAsia="Times New Roman" w:hAnsi="Times New Roman" w:cs="Times New Roman"/>
          <w:sz w:val="27"/>
          <w:szCs w:val="27"/>
          <w:lang w:eastAsia="ru-RU"/>
        </w:rPr>
        <w:t>в</w:t>
      </w:r>
      <w:r w:rsidR="009A21FB" w:rsidRPr="00A20061">
        <w:rPr>
          <w:rFonts w:ascii="Times New Roman" w:eastAsia="Times New Roman" w:hAnsi="Times New Roman" w:cs="Times New Roman"/>
          <w:sz w:val="27"/>
          <w:szCs w:val="27"/>
          <w:lang w:eastAsia="ru-RU"/>
        </w:rPr>
        <w:t xml:space="preserve"> для бюджета сельского поселения.</w:t>
      </w:r>
    </w:p>
    <w:p w:rsidR="00762E87" w:rsidRPr="00A20061" w:rsidRDefault="00762E87" w:rsidP="00A20061">
      <w:pPr>
        <w:spacing w:after="0" w:line="240" w:lineRule="auto"/>
        <w:contextualSpacing/>
        <w:jc w:val="both"/>
        <w:rPr>
          <w:rFonts w:ascii="Times New Roman" w:eastAsia="Times New Roman" w:hAnsi="Times New Roman" w:cs="Times New Roman"/>
          <w:sz w:val="27"/>
          <w:szCs w:val="27"/>
          <w:lang w:eastAsia="ru-RU"/>
        </w:rPr>
      </w:pPr>
    </w:p>
    <w:p w:rsidR="00762E87" w:rsidRPr="00A20061" w:rsidRDefault="00762E87" w:rsidP="00A20061">
      <w:pPr>
        <w:spacing w:after="0" w:line="240" w:lineRule="auto"/>
        <w:contextualSpacing/>
        <w:jc w:val="both"/>
        <w:rPr>
          <w:rFonts w:ascii="Times New Roman" w:eastAsia="Times New Roman" w:hAnsi="Times New Roman" w:cs="Times New Roman"/>
          <w:sz w:val="27"/>
          <w:szCs w:val="27"/>
          <w:lang w:eastAsia="ru-RU"/>
        </w:rPr>
      </w:pPr>
    </w:p>
    <w:p w:rsidR="001549E5" w:rsidRDefault="001549E5" w:rsidP="00A20061">
      <w:pPr>
        <w:spacing w:before="100" w:beforeAutospacing="1" w:after="100" w:afterAutospacing="1" w:line="240" w:lineRule="auto"/>
        <w:contextualSpacing/>
        <w:jc w:val="center"/>
        <w:rPr>
          <w:rFonts w:ascii="Times New Roman" w:eastAsia="Times New Roman" w:hAnsi="Times New Roman" w:cs="Times New Roman"/>
          <w:b/>
          <w:sz w:val="27"/>
          <w:szCs w:val="27"/>
          <w:lang w:eastAsia="ru-RU"/>
        </w:rPr>
      </w:pPr>
      <w:r w:rsidRPr="00A20061">
        <w:rPr>
          <w:rFonts w:ascii="Times New Roman" w:eastAsia="Times New Roman" w:hAnsi="Times New Roman" w:cs="Times New Roman"/>
          <w:b/>
          <w:sz w:val="27"/>
          <w:szCs w:val="27"/>
          <w:lang w:eastAsia="ru-RU"/>
        </w:rPr>
        <w:t>Единый сельскохозяйственный налог</w:t>
      </w:r>
    </w:p>
    <w:p w:rsidR="00536893" w:rsidRPr="00537D67" w:rsidRDefault="00536893" w:rsidP="00A20061">
      <w:pPr>
        <w:spacing w:before="100" w:beforeAutospacing="1" w:after="100" w:afterAutospacing="1" w:line="240" w:lineRule="auto"/>
        <w:contextualSpacing/>
        <w:jc w:val="center"/>
        <w:rPr>
          <w:rFonts w:ascii="Times New Roman" w:eastAsia="Times New Roman" w:hAnsi="Times New Roman" w:cs="Times New Roman"/>
          <w:b/>
          <w:sz w:val="16"/>
          <w:szCs w:val="16"/>
          <w:lang w:eastAsia="ru-RU"/>
        </w:rPr>
      </w:pPr>
    </w:p>
    <w:p w:rsidR="001549E5" w:rsidRPr="00A20061" w:rsidRDefault="001549E5" w:rsidP="00A2006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Расчет прогноза единого сельскохозяйственного налога произведен по данным Межрайонной инспекции федеральной налоговой службы России №2 по КЧР планируемый объем поступлений в 201</w:t>
      </w:r>
      <w:r w:rsidR="00466BCE">
        <w:rPr>
          <w:rFonts w:ascii="Times New Roman" w:eastAsia="Times New Roman" w:hAnsi="Times New Roman" w:cs="Times New Roman"/>
          <w:sz w:val="27"/>
          <w:szCs w:val="27"/>
          <w:lang w:eastAsia="ru-RU"/>
        </w:rPr>
        <w:t>7</w:t>
      </w:r>
      <w:r w:rsidRPr="00A20061">
        <w:rPr>
          <w:rFonts w:ascii="Times New Roman" w:eastAsia="Times New Roman" w:hAnsi="Times New Roman" w:cs="Times New Roman"/>
          <w:sz w:val="27"/>
          <w:szCs w:val="27"/>
          <w:lang w:eastAsia="ru-RU"/>
        </w:rPr>
        <w:t xml:space="preserve"> году составит </w:t>
      </w:r>
      <w:r w:rsidR="00466BCE">
        <w:rPr>
          <w:rFonts w:ascii="Times New Roman" w:eastAsia="Times New Roman" w:hAnsi="Times New Roman" w:cs="Times New Roman"/>
          <w:sz w:val="27"/>
          <w:szCs w:val="27"/>
          <w:lang w:eastAsia="ru-RU"/>
        </w:rPr>
        <w:t>2,0</w:t>
      </w:r>
      <w:r w:rsidRPr="00A20061">
        <w:rPr>
          <w:rFonts w:ascii="Times New Roman" w:eastAsia="Times New Roman" w:hAnsi="Times New Roman" w:cs="Times New Roman"/>
          <w:sz w:val="27"/>
          <w:szCs w:val="27"/>
          <w:lang w:eastAsia="ru-RU"/>
        </w:rPr>
        <w:t xml:space="preserve"> тыс. рублей при нормативе отчислений в бюджет </w:t>
      </w:r>
      <w:r w:rsidRPr="0052445F">
        <w:rPr>
          <w:rFonts w:ascii="Times New Roman" w:eastAsia="Times New Roman" w:hAnsi="Times New Roman" w:cs="Times New Roman"/>
          <w:sz w:val="27"/>
          <w:szCs w:val="27"/>
          <w:lang w:eastAsia="ru-RU"/>
        </w:rPr>
        <w:t xml:space="preserve">поселения </w:t>
      </w:r>
      <w:r w:rsidR="0052445F" w:rsidRPr="0052445F">
        <w:rPr>
          <w:rFonts w:ascii="Times New Roman" w:eastAsia="Times New Roman" w:hAnsi="Times New Roman" w:cs="Times New Roman"/>
          <w:sz w:val="27"/>
          <w:szCs w:val="27"/>
          <w:lang w:eastAsia="ru-RU"/>
        </w:rPr>
        <w:t>5</w:t>
      </w:r>
      <w:r w:rsidRPr="0052445F">
        <w:rPr>
          <w:rFonts w:ascii="Times New Roman" w:eastAsia="Times New Roman" w:hAnsi="Times New Roman" w:cs="Times New Roman"/>
          <w:sz w:val="27"/>
          <w:szCs w:val="27"/>
          <w:lang w:eastAsia="ru-RU"/>
        </w:rPr>
        <w:t>0,0%.</w:t>
      </w:r>
    </w:p>
    <w:p w:rsidR="001549E5" w:rsidRDefault="00DC755E" w:rsidP="00A20061">
      <w:pPr>
        <w:spacing w:after="0" w:line="240" w:lineRule="auto"/>
        <w:contextualSpacing/>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 </w:t>
      </w:r>
    </w:p>
    <w:p w:rsidR="00DC755E" w:rsidRDefault="00DC755E" w:rsidP="00DC755E">
      <w:pPr>
        <w:spacing w:after="0" w:line="240" w:lineRule="auto"/>
        <w:contextualSpacing/>
        <w:jc w:val="center"/>
        <w:rPr>
          <w:rFonts w:ascii="Times New Roman" w:eastAsia="Times New Roman" w:hAnsi="Times New Roman" w:cs="Times New Roman"/>
          <w:b/>
          <w:bCs/>
          <w:sz w:val="27"/>
          <w:szCs w:val="27"/>
          <w:lang w:eastAsia="ru-RU"/>
        </w:rPr>
      </w:pPr>
      <w:r w:rsidRPr="00DC755E">
        <w:rPr>
          <w:rFonts w:ascii="Times New Roman" w:eastAsia="Times New Roman" w:hAnsi="Times New Roman" w:cs="Times New Roman"/>
          <w:b/>
          <w:bCs/>
          <w:sz w:val="27"/>
          <w:szCs w:val="27"/>
          <w:lang w:eastAsia="ru-RU"/>
        </w:rPr>
        <w:t xml:space="preserve">Налоги на товары (работы услуги) реализуемые </w:t>
      </w:r>
    </w:p>
    <w:p w:rsidR="00DC755E" w:rsidRDefault="00DC755E" w:rsidP="00DC755E">
      <w:pPr>
        <w:spacing w:after="0" w:line="240" w:lineRule="auto"/>
        <w:contextualSpacing/>
        <w:jc w:val="center"/>
        <w:rPr>
          <w:rFonts w:ascii="Times New Roman" w:eastAsia="Times New Roman" w:hAnsi="Times New Roman" w:cs="Times New Roman"/>
          <w:bCs/>
          <w:sz w:val="27"/>
          <w:szCs w:val="27"/>
          <w:lang w:eastAsia="ru-RU"/>
        </w:rPr>
      </w:pPr>
      <w:r w:rsidRPr="00DC755E">
        <w:rPr>
          <w:rFonts w:ascii="Times New Roman" w:eastAsia="Times New Roman" w:hAnsi="Times New Roman" w:cs="Times New Roman"/>
          <w:b/>
          <w:bCs/>
          <w:sz w:val="27"/>
          <w:szCs w:val="27"/>
          <w:lang w:eastAsia="ru-RU"/>
        </w:rPr>
        <w:t>на территории поселения (акцизы</w:t>
      </w:r>
      <w:r>
        <w:rPr>
          <w:rFonts w:ascii="Times New Roman" w:eastAsia="Times New Roman" w:hAnsi="Times New Roman" w:cs="Times New Roman"/>
          <w:bCs/>
          <w:sz w:val="27"/>
          <w:szCs w:val="27"/>
          <w:lang w:eastAsia="ru-RU"/>
        </w:rPr>
        <w:t xml:space="preserve">) </w:t>
      </w:r>
    </w:p>
    <w:p w:rsidR="00536893" w:rsidRPr="00537D67" w:rsidRDefault="00536893" w:rsidP="00DC755E">
      <w:pPr>
        <w:spacing w:after="0" w:line="240" w:lineRule="auto"/>
        <w:contextualSpacing/>
        <w:jc w:val="center"/>
        <w:rPr>
          <w:rFonts w:ascii="Times New Roman" w:eastAsia="Times New Roman" w:hAnsi="Times New Roman" w:cs="Times New Roman"/>
          <w:bCs/>
          <w:sz w:val="16"/>
          <w:szCs w:val="16"/>
          <w:lang w:eastAsia="ru-RU"/>
        </w:rPr>
      </w:pPr>
    </w:p>
    <w:p w:rsidR="00DC755E" w:rsidRDefault="00DC755E" w:rsidP="00DC755E">
      <w:pPr>
        <w:spacing w:after="0" w:line="240" w:lineRule="auto"/>
        <w:contextualSpacing/>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ab/>
        <w:t xml:space="preserve">В связи с изменениями, внесенными в </w:t>
      </w:r>
      <w:r w:rsidRPr="00A20061">
        <w:rPr>
          <w:rFonts w:ascii="Times New Roman" w:eastAsia="Times New Roman" w:hAnsi="Times New Roman" w:cs="Times New Roman"/>
          <w:sz w:val="27"/>
          <w:szCs w:val="27"/>
          <w:lang w:eastAsia="ru-RU"/>
        </w:rPr>
        <w:t xml:space="preserve">Закон </w:t>
      </w:r>
      <w:r w:rsidRPr="00A20061">
        <w:rPr>
          <w:rFonts w:ascii="Times New Roman" w:eastAsia="Times New Roman" w:hAnsi="Times New Roman" w:cs="Times New Roman"/>
          <w:bCs/>
          <w:sz w:val="27"/>
          <w:szCs w:val="27"/>
          <w:lang w:eastAsia="ru-RU"/>
        </w:rPr>
        <w:t xml:space="preserve"> Российской Федерации от 06.10.2003 №131-ФЗ «Об общих принципах организации местного самоуправления в Российской Федерации»</w:t>
      </w:r>
      <w:r>
        <w:rPr>
          <w:rFonts w:ascii="Times New Roman" w:eastAsia="Times New Roman" w:hAnsi="Times New Roman" w:cs="Times New Roman"/>
          <w:bCs/>
          <w:sz w:val="27"/>
          <w:szCs w:val="27"/>
          <w:lang w:eastAsia="ru-RU"/>
        </w:rPr>
        <w:t xml:space="preserve"> полномочия по содержанию дорожного фонда и соответственно налоги на акцизы переданы в </w:t>
      </w:r>
      <w:proofErr w:type="spellStart"/>
      <w:r>
        <w:rPr>
          <w:rFonts w:ascii="Times New Roman" w:eastAsia="Times New Roman" w:hAnsi="Times New Roman" w:cs="Times New Roman"/>
          <w:bCs/>
          <w:sz w:val="27"/>
          <w:szCs w:val="27"/>
          <w:lang w:eastAsia="ru-RU"/>
        </w:rPr>
        <w:t>Зеленчукский</w:t>
      </w:r>
      <w:proofErr w:type="spellEnd"/>
      <w:r>
        <w:rPr>
          <w:rFonts w:ascii="Times New Roman" w:eastAsia="Times New Roman" w:hAnsi="Times New Roman" w:cs="Times New Roman"/>
          <w:bCs/>
          <w:sz w:val="27"/>
          <w:szCs w:val="27"/>
          <w:lang w:eastAsia="ru-RU"/>
        </w:rPr>
        <w:t xml:space="preserve"> муниципальный район, т.е. не предусмотрены.</w:t>
      </w:r>
    </w:p>
    <w:p w:rsidR="00DC755E" w:rsidRPr="00A20061" w:rsidRDefault="00DC755E" w:rsidP="00A20061">
      <w:pPr>
        <w:spacing w:after="0" w:line="240" w:lineRule="auto"/>
        <w:contextualSpacing/>
        <w:jc w:val="both"/>
        <w:rPr>
          <w:rFonts w:ascii="Times New Roman" w:eastAsia="Times New Roman" w:hAnsi="Times New Roman" w:cs="Times New Roman"/>
          <w:bCs/>
          <w:sz w:val="27"/>
          <w:szCs w:val="27"/>
          <w:lang w:eastAsia="ru-RU"/>
        </w:rPr>
      </w:pPr>
    </w:p>
    <w:p w:rsidR="001549E5" w:rsidRDefault="001549E5" w:rsidP="00A20061">
      <w:pPr>
        <w:spacing w:after="0" w:line="240" w:lineRule="auto"/>
        <w:ind w:firstLine="720"/>
        <w:contextualSpacing/>
        <w:jc w:val="center"/>
        <w:rPr>
          <w:rFonts w:ascii="Times New Roman" w:eastAsia="Times New Roman" w:hAnsi="Times New Roman" w:cs="Times New Roman"/>
          <w:b/>
          <w:bCs/>
          <w:sz w:val="27"/>
          <w:szCs w:val="27"/>
          <w:lang w:eastAsia="ru-RU"/>
        </w:rPr>
      </w:pPr>
      <w:r w:rsidRPr="00A20061">
        <w:rPr>
          <w:rFonts w:ascii="Times New Roman" w:eastAsia="Times New Roman" w:hAnsi="Times New Roman" w:cs="Times New Roman"/>
          <w:b/>
          <w:bCs/>
          <w:sz w:val="27"/>
          <w:szCs w:val="27"/>
          <w:lang w:eastAsia="ru-RU"/>
        </w:rPr>
        <w:t xml:space="preserve">Безвозмездные  поступления </w:t>
      </w:r>
    </w:p>
    <w:p w:rsidR="00536893" w:rsidRPr="00537D67" w:rsidRDefault="00536893" w:rsidP="00A20061">
      <w:pPr>
        <w:spacing w:after="0" w:line="240" w:lineRule="auto"/>
        <w:ind w:firstLine="720"/>
        <w:contextualSpacing/>
        <w:jc w:val="center"/>
        <w:rPr>
          <w:rFonts w:ascii="Times New Roman" w:eastAsia="Times New Roman" w:hAnsi="Times New Roman" w:cs="Times New Roman"/>
          <w:b/>
          <w:bCs/>
          <w:sz w:val="16"/>
          <w:szCs w:val="16"/>
          <w:lang w:eastAsia="ru-RU"/>
        </w:rPr>
      </w:pPr>
    </w:p>
    <w:p w:rsidR="007C3E8F" w:rsidRPr="00A20061" w:rsidRDefault="007C3E8F" w:rsidP="00A20061">
      <w:pPr>
        <w:pStyle w:val="a3"/>
        <w:ind w:firstLine="720"/>
        <w:contextualSpacing/>
        <w:jc w:val="both"/>
        <w:rPr>
          <w:sz w:val="27"/>
          <w:szCs w:val="27"/>
        </w:rPr>
      </w:pPr>
      <w:r w:rsidRPr="00A20061">
        <w:rPr>
          <w:sz w:val="27"/>
          <w:szCs w:val="27"/>
        </w:rPr>
        <w:t>По проекту бюджета сельского поселения на 201</w:t>
      </w:r>
      <w:r w:rsidR="00466BCE">
        <w:rPr>
          <w:sz w:val="27"/>
          <w:szCs w:val="27"/>
        </w:rPr>
        <w:t>7</w:t>
      </w:r>
      <w:r w:rsidRPr="00A20061">
        <w:rPr>
          <w:sz w:val="27"/>
          <w:szCs w:val="27"/>
        </w:rPr>
        <w:t xml:space="preserve"> год объем безвозмездных поступлений составит 3</w:t>
      </w:r>
      <w:r w:rsidR="00466BCE">
        <w:rPr>
          <w:sz w:val="27"/>
          <w:szCs w:val="27"/>
        </w:rPr>
        <w:t>359,5</w:t>
      </w:r>
      <w:r w:rsidRPr="00A20061">
        <w:rPr>
          <w:sz w:val="27"/>
          <w:szCs w:val="27"/>
        </w:rPr>
        <w:t xml:space="preserve"> тыс. рублей, из-них </w:t>
      </w:r>
      <w:r w:rsidRPr="00A20061">
        <w:rPr>
          <w:bCs/>
          <w:sz w:val="27"/>
          <w:szCs w:val="27"/>
        </w:rPr>
        <w:t xml:space="preserve">дотация бюджетам сельских поселений  на выравнивание уровня бюджетной обеспеченности планируется в объеме </w:t>
      </w:r>
      <w:r w:rsidR="00466BCE">
        <w:rPr>
          <w:bCs/>
          <w:sz w:val="27"/>
          <w:szCs w:val="27"/>
        </w:rPr>
        <w:t>3216,8</w:t>
      </w:r>
      <w:r w:rsidRPr="00A20061">
        <w:rPr>
          <w:sz w:val="27"/>
          <w:szCs w:val="27"/>
        </w:rPr>
        <w:t xml:space="preserve"> тыс. рублей. </w:t>
      </w:r>
    </w:p>
    <w:p w:rsidR="007C3E8F" w:rsidRPr="00A20061" w:rsidRDefault="007C3E8F" w:rsidP="00A20061">
      <w:pPr>
        <w:pStyle w:val="a3"/>
        <w:ind w:firstLine="720"/>
        <w:contextualSpacing/>
        <w:jc w:val="both"/>
        <w:rPr>
          <w:sz w:val="27"/>
          <w:szCs w:val="27"/>
        </w:rPr>
      </w:pPr>
      <w:r w:rsidRPr="00A20061">
        <w:rPr>
          <w:sz w:val="27"/>
          <w:szCs w:val="27"/>
        </w:rPr>
        <w:t xml:space="preserve">На выполнение переданных полномочий всего предусмотрено субвенций в объеме </w:t>
      </w:r>
      <w:r w:rsidR="00466BCE">
        <w:rPr>
          <w:sz w:val="27"/>
          <w:szCs w:val="27"/>
        </w:rPr>
        <w:t>142,7</w:t>
      </w:r>
      <w:r w:rsidRPr="00A20061">
        <w:rPr>
          <w:sz w:val="27"/>
          <w:szCs w:val="27"/>
        </w:rPr>
        <w:t xml:space="preserve"> тыс. рублей, в том числе на государственную регистрацию </w:t>
      </w:r>
      <w:r w:rsidR="00887300" w:rsidRPr="00A20061">
        <w:rPr>
          <w:sz w:val="27"/>
          <w:szCs w:val="27"/>
        </w:rPr>
        <w:t xml:space="preserve">актов гражданского состояния – </w:t>
      </w:r>
      <w:r w:rsidR="00466BCE">
        <w:rPr>
          <w:sz w:val="27"/>
          <w:szCs w:val="27"/>
        </w:rPr>
        <w:t>9,0</w:t>
      </w:r>
      <w:r w:rsidRPr="00A20061">
        <w:rPr>
          <w:sz w:val="27"/>
          <w:szCs w:val="27"/>
        </w:rPr>
        <w:t xml:space="preserve"> тыс. рублей и на осуществление первичного воинского учета  на территории поселения – 13</w:t>
      </w:r>
      <w:r w:rsidR="00466BCE">
        <w:rPr>
          <w:sz w:val="27"/>
          <w:szCs w:val="27"/>
        </w:rPr>
        <w:t xml:space="preserve">3,7 </w:t>
      </w:r>
      <w:r w:rsidRPr="00A20061">
        <w:rPr>
          <w:sz w:val="27"/>
          <w:szCs w:val="27"/>
        </w:rPr>
        <w:t>тыс. рублей.</w:t>
      </w:r>
    </w:p>
    <w:p w:rsidR="00724EDD" w:rsidRDefault="007C3E8F" w:rsidP="00A20061">
      <w:pPr>
        <w:pStyle w:val="a3"/>
        <w:ind w:firstLine="720"/>
        <w:contextualSpacing/>
        <w:jc w:val="both"/>
        <w:rPr>
          <w:sz w:val="27"/>
          <w:szCs w:val="27"/>
        </w:rPr>
      </w:pPr>
      <w:r w:rsidRPr="00A20061">
        <w:rPr>
          <w:sz w:val="27"/>
          <w:szCs w:val="27"/>
        </w:rPr>
        <w:t>Как отмечалось ранее, снижение безвозмездных поступлений в 201</w:t>
      </w:r>
      <w:r w:rsidR="00466BCE">
        <w:rPr>
          <w:sz w:val="27"/>
          <w:szCs w:val="27"/>
        </w:rPr>
        <w:t>7</w:t>
      </w:r>
      <w:r w:rsidRPr="00A20061">
        <w:rPr>
          <w:sz w:val="27"/>
          <w:szCs w:val="27"/>
        </w:rPr>
        <w:t xml:space="preserve"> году составит </w:t>
      </w:r>
      <w:r w:rsidR="00466BCE">
        <w:rPr>
          <w:sz w:val="27"/>
          <w:szCs w:val="27"/>
        </w:rPr>
        <w:t>2227,0</w:t>
      </w:r>
      <w:r w:rsidRPr="00A20061">
        <w:rPr>
          <w:sz w:val="27"/>
          <w:szCs w:val="27"/>
        </w:rPr>
        <w:t xml:space="preserve"> тыс. рублей  (или на </w:t>
      </w:r>
      <w:r w:rsidR="00307ED4">
        <w:rPr>
          <w:sz w:val="27"/>
          <w:szCs w:val="27"/>
        </w:rPr>
        <w:t>39,9</w:t>
      </w:r>
      <w:r w:rsidRPr="00A20061">
        <w:rPr>
          <w:sz w:val="27"/>
          <w:szCs w:val="27"/>
        </w:rPr>
        <w:t>%) к уровню 201</w:t>
      </w:r>
      <w:r w:rsidR="00466BCE">
        <w:rPr>
          <w:sz w:val="27"/>
          <w:szCs w:val="27"/>
        </w:rPr>
        <w:t>6</w:t>
      </w:r>
      <w:r w:rsidRPr="00A20061">
        <w:rPr>
          <w:sz w:val="27"/>
          <w:szCs w:val="27"/>
        </w:rPr>
        <w:t xml:space="preserve"> года, т.к. в текущем периоде ожидаются дополнительные безвозмездные поступления в бюджет сельского поселения из бюджетов других уровней в объеме </w:t>
      </w:r>
      <w:r w:rsidR="0000454E">
        <w:rPr>
          <w:sz w:val="27"/>
          <w:szCs w:val="27"/>
        </w:rPr>
        <w:t>2100,0</w:t>
      </w:r>
      <w:r w:rsidRPr="00A20061">
        <w:rPr>
          <w:sz w:val="27"/>
          <w:szCs w:val="27"/>
        </w:rPr>
        <w:t xml:space="preserve"> тыс. рублей. </w:t>
      </w:r>
    </w:p>
    <w:p w:rsidR="007C3E8F" w:rsidRDefault="007C3E8F" w:rsidP="00A20061">
      <w:pPr>
        <w:pStyle w:val="a3"/>
        <w:ind w:firstLine="720"/>
        <w:contextualSpacing/>
        <w:jc w:val="both"/>
        <w:rPr>
          <w:sz w:val="27"/>
          <w:szCs w:val="27"/>
        </w:rPr>
      </w:pPr>
      <w:r w:rsidRPr="00A20061">
        <w:rPr>
          <w:sz w:val="27"/>
          <w:szCs w:val="27"/>
        </w:rPr>
        <w:t xml:space="preserve">                            </w:t>
      </w:r>
    </w:p>
    <w:p w:rsidR="00536893" w:rsidRPr="00537D67" w:rsidRDefault="00536893" w:rsidP="00A20061">
      <w:pPr>
        <w:pStyle w:val="a3"/>
        <w:ind w:firstLine="720"/>
        <w:contextualSpacing/>
        <w:jc w:val="both"/>
        <w:rPr>
          <w:sz w:val="32"/>
          <w:szCs w:val="32"/>
        </w:rPr>
      </w:pPr>
    </w:p>
    <w:p w:rsidR="001549E5" w:rsidRPr="00A20061" w:rsidRDefault="00A84AC2" w:rsidP="00B40942">
      <w:pPr>
        <w:spacing w:after="0" w:line="240" w:lineRule="auto"/>
        <w:ind w:right="-185"/>
        <w:contextualSpacing/>
        <w:jc w:val="center"/>
        <w:rPr>
          <w:rFonts w:ascii="Times New Roman" w:eastAsia="Times New Roman" w:hAnsi="Times New Roman" w:cs="Times New Roman"/>
          <w:sz w:val="27"/>
          <w:szCs w:val="27"/>
          <w:lang w:eastAsia="ru-RU"/>
        </w:rPr>
      </w:pPr>
      <w:r w:rsidRPr="00A20061">
        <w:rPr>
          <w:rFonts w:ascii="Times New Roman" w:eastAsia="Times New Roman" w:hAnsi="Times New Roman" w:cs="Times New Roman"/>
          <w:b/>
          <w:sz w:val="27"/>
          <w:szCs w:val="27"/>
          <w:lang w:eastAsia="ru-RU"/>
        </w:rPr>
        <w:t xml:space="preserve">3. Расходы бюджета </w:t>
      </w:r>
      <w:proofErr w:type="spellStart"/>
      <w:r w:rsidRPr="00A20061">
        <w:rPr>
          <w:rFonts w:ascii="Times New Roman" w:eastAsia="Times New Roman" w:hAnsi="Times New Roman" w:cs="Times New Roman"/>
          <w:b/>
          <w:sz w:val="27"/>
          <w:szCs w:val="27"/>
          <w:lang w:eastAsia="ru-RU"/>
        </w:rPr>
        <w:t>Даусузского</w:t>
      </w:r>
      <w:proofErr w:type="spellEnd"/>
      <w:r w:rsidR="001549E5" w:rsidRPr="00A20061">
        <w:rPr>
          <w:rFonts w:ascii="Times New Roman" w:eastAsia="Times New Roman" w:hAnsi="Times New Roman" w:cs="Times New Roman"/>
          <w:b/>
          <w:sz w:val="27"/>
          <w:szCs w:val="27"/>
          <w:lang w:eastAsia="ru-RU"/>
        </w:rPr>
        <w:t xml:space="preserve"> сельского поселения на 201</w:t>
      </w:r>
      <w:r w:rsidR="00791B55">
        <w:rPr>
          <w:rFonts w:ascii="Times New Roman" w:eastAsia="Times New Roman" w:hAnsi="Times New Roman" w:cs="Times New Roman"/>
          <w:b/>
          <w:sz w:val="27"/>
          <w:szCs w:val="27"/>
          <w:lang w:eastAsia="ru-RU"/>
        </w:rPr>
        <w:t>7</w:t>
      </w:r>
      <w:r w:rsidR="001549E5" w:rsidRPr="00A20061">
        <w:rPr>
          <w:rFonts w:ascii="Times New Roman" w:eastAsia="Times New Roman" w:hAnsi="Times New Roman" w:cs="Times New Roman"/>
          <w:b/>
          <w:sz w:val="27"/>
          <w:szCs w:val="27"/>
          <w:lang w:eastAsia="ru-RU"/>
        </w:rPr>
        <w:t xml:space="preserve"> год</w:t>
      </w:r>
    </w:p>
    <w:p w:rsidR="001549E5" w:rsidRPr="00A20061" w:rsidRDefault="001549E5" w:rsidP="00A20061">
      <w:pPr>
        <w:spacing w:after="0" w:line="240" w:lineRule="auto"/>
        <w:ind w:firstLine="552"/>
        <w:contextualSpacing/>
        <w:jc w:val="center"/>
        <w:rPr>
          <w:rFonts w:ascii="Times New Roman" w:eastAsia="Times New Roman" w:hAnsi="Times New Roman" w:cs="Times New Roman"/>
          <w:b/>
          <w:sz w:val="27"/>
          <w:szCs w:val="27"/>
          <w:lang w:eastAsia="ru-RU"/>
        </w:rPr>
      </w:pPr>
    </w:p>
    <w:p w:rsidR="001549E5" w:rsidRDefault="001549E5" w:rsidP="00A20061">
      <w:pPr>
        <w:spacing w:after="0" w:line="240" w:lineRule="auto"/>
        <w:ind w:firstLine="552"/>
        <w:contextualSpacing/>
        <w:jc w:val="both"/>
        <w:rPr>
          <w:rFonts w:ascii="Times New Roman" w:eastAsia="Times New Roman" w:hAnsi="Times New Roman" w:cs="Times New Roman"/>
          <w:bCs/>
          <w:sz w:val="27"/>
          <w:szCs w:val="27"/>
          <w:lang w:eastAsia="ru-RU"/>
        </w:rPr>
      </w:pPr>
      <w:proofErr w:type="gramStart"/>
      <w:r w:rsidRPr="00A20061">
        <w:rPr>
          <w:rFonts w:ascii="Times New Roman" w:eastAsia="Times New Roman" w:hAnsi="Times New Roman" w:cs="Times New Roman"/>
          <w:sz w:val="27"/>
          <w:szCs w:val="27"/>
          <w:lang w:eastAsia="ru-RU"/>
        </w:rPr>
        <w:t xml:space="preserve">Объем расходов  </w:t>
      </w:r>
      <w:r w:rsidRPr="00A20061">
        <w:rPr>
          <w:rFonts w:ascii="Times New Roman" w:eastAsia="Times New Roman" w:hAnsi="Times New Roman" w:cs="Times New Roman"/>
          <w:bCs/>
          <w:sz w:val="27"/>
          <w:szCs w:val="27"/>
          <w:lang w:eastAsia="ru-RU"/>
        </w:rPr>
        <w:t xml:space="preserve">бюджета </w:t>
      </w:r>
      <w:r w:rsidRPr="00A20061">
        <w:rPr>
          <w:rFonts w:ascii="Times New Roman" w:eastAsia="Times New Roman" w:hAnsi="Times New Roman" w:cs="Times New Roman"/>
          <w:sz w:val="27"/>
          <w:szCs w:val="27"/>
          <w:lang w:eastAsia="ru-RU"/>
        </w:rPr>
        <w:t>сельского поселения на 201</w:t>
      </w:r>
      <w:r w:rsidR="00791B55">
        <w:rPr>
          <w:rFonts w:ascii="Times New Roman" w:eastAsia="Times New Roman" w:hAnsi="Times New Roman" w:cs="Times New Roman"/>
          <w:sz w:val="27"/>
          <w:szCs w:val="27"/>
          <w:lang w:eastAsia="ru-RU"/>
        </w:rPr>
        <w:t>7</w:t>
      </w:r>
      <w:r w:rsidRPr="00A20061">
        <w:rPr>
          <w:rFonts w:ascii="Times New Roman" w:eastAsia="Times New Roman" w:hAnsi="Times New Roman" w:cs="Times New Roman"/>
          <w:sz w:val="27"/>
          <w:szCs w:val="27"/>
          <w:lang w:eastAsia="ru-RU"/>
        </w:rPr>
        <w:t xml:space="preserve"> год  определен исходя из необходимости финансового обеспечения действующих расходных обязательств, с учетом основных направлений бюджетной политики и </w:t>
      </w:r>
      <w:r w:rsidR="006D71C3" w:rsidRPr="00A20061">
        <w:rPr>
          <w:rFonts w:ascii="Times New Roman" w:eastAsia="Times New Roman" w:hAnsi="Times New Roman" w:cs="Times New Roman"/>
          <w:bCs/>
          <w:sz w:val="27"/>
          <w:szCs w:val="27"/>
          <w:lang w:eastAsia="ru-RU"/>
        </w:rPr>
        <w:t xml:space="preserve">составляет  </w:t>
      </w:r>
      <w:r w:rsidR="00ED63B4" w:rsidRPr="00A20061">
        <w:rPr>
          <w:rFonts w:ascii="Times New Roman" w:eastAsia="Times New Roman" w:hAnsi="Times New Roman" w:cs="Times New Roman"/>
          <w:bCs/>
          <w:sz w:val="27"/>
          <w:szCs w:val="27"/>
          <w:lang w:eastAsia="ru-RU"/>
        </w:rPr>
        <w:t>4</w:t>
      </w:r>
      <w:r w:rsidR="00791B55">
        <w:rPr>
          <w:rFonts w:ascii="Times New Roman" w:eastAsia="Times New Roman" w:hAnsi="Times New Roman" w:cs="Times New Roman"/>
          <w:bCs/>
          <w:sz w:val="27"/>
          <w:szCs w:val="27"/>
          <w:lang w:eastAsia="ru-RU"/>
        </w:rPr>
        <w:t>363,5</w:t>
      </w:r>
      <w:r w:rsidRPr="00A20061">
        <w:rPr>
          <w:rFonts w:ascii="Times New Roman" w:eastAsia="Times New Roman" w:hAnsi="Times New Roman" w:cs="Times New Roman"/>
          <w:bCs/>
          <w:sz w:val="27"/>
          <w:szCs w:val="27"/>
          <w:lang w:eastAsia="ru-RU"/>
        </w:rPr>
        <w:t xml:space="preserve"> тыс. рублей</w:t>
      </w:r>
      <w:r w:rsidR="00536893">
        <w:rPr>
          <w:rFonts w:ascii="Times New Roman" w:eastAsia="Times New Roman" w:hAnsi="Times New Roman" w:cs="Times New Roman"/>
          <w:bCs/>
          <w:sz w:val="27"/>
          <w:szCs w:val="27"/>
          <w:lang w:eastAsia="ru-RU"/>
        </w:rPr>
        <w:t>, в том числе на выполнение пер</w:t>
      </w:r>
      <w:r w:rsidR="00E36B35">
        <w:rPr>
          <w:rFonts w:ascii="Times New Roman" w:eastAsia="Times New Roman" w:hAnsi="Times New Roman" w:cs="Times New Roman"/>
          <w:bCs/>
          <w:sz w:val="27"/>
          <w:szCs w:val="27"/>
          <w:lang w:eastAsia="ru-RU"/>
        </w:rPr>
        <w:t>еданных полномочий в сумме 142,7</w:t>
      </w:r>
      <w:r w:rsidR="00536893">
        <w:rPr>
          <w:rFonts w:ascii="Times New Roman" w:eastAsia="Times New Roman" w:hAnsi="Times New Roman" w:cs="Times New Roman"/>
          <w:bCs/>
          <w:sz w:val="27"/>
          <w:szCs w:val="27"/>
          <w:lang w:eastAsia="ru-RU"/>
        </w:rPr>
        <w:t xml:space="preserve"> тыс. рублей (</w:t>
      </w:r>
      <w:r w:rsidR="008509C2">
        <w:rPr>
          <w:rFonts w:ascii="Times New Roman" w:eastAsia="Times New Roman" w:hAnsi="Times New Roman" w:cs="Times New Roman"/>
          <w:bCs/>
          <w:sz w:val="27"/>
          <w:szCs w:val="27"/>
          <w:lang w:eastAsia="ru-RU"/>
        </w:rPr>
        <w:t>о</w:t>
      </w:r>
      <w:r w:rsidR="003E3005">
        <w:rPr>
          <w:rFonts w:ascii="Times New Roman" w:eastAsia="Times New Roman" w:hAnsi="Times New Roman" w:cs="Times New Roman"/>
          <w:bCs/>
          <w:sz w:val="27"/>
          <w:szCs w:val="27"/>
          <w:lang w:eastAsia="ru-RU"/>
        </w:rPr>
        <w:t>существление первичного воинского учета на территориях где отсутств</w:t>
      </w:r>
      <w:r w:rsidR="00E36B35">
        <w:rPr>
          <w:rFonts w:ascii="Times New Roman" w:eastAsia="Times New Roman" w:hAnsi="Times New Roman" w:cs="Times New Roman"/>
          <w:bCs/>
          <w:sz w:val="27"/>
          <w:szCs w:val="27"/>
          <w:lang w:eastAsia="ru-RU"/>
        </w:rPr>
        <w:t>уют военные комиссариаты – 133,7</w:t>
      </w:r>
      <w:r w:rsidR="003E3005">
        <w:rPr>
          <w:rFonts w:ascii="Times New Roman" w:eastAsia="Times New Roman" w:hAnsi="Times New Roman" w:cs="Times New Roman"/>
          <w:bCs/>
          <w:sz w:val="27"/>
          <w:szCs w:val="27"/>
          <w:lang w:eastAsia="ru-RU"/>
        </w:rPr>
        <w:t xml:space="preserve"> тыс. рублей и  </w:t>
      </w:r>
      <w:r w:rsidR="008509C2">
        <w:rPr>
          <w:rFonts w:ascii="Times New Roman" w:eastAsia="Times New Roman" w:hAnsi="Times New Roman" w:cs="Times New Roman"/>
          <w:bCs/>
          <w:sz w:val="27"/>
          <w:szCs w:val="27"/>
          <w:lang w:eastAsia="ru-RU"/>
        </w:rPr>
        <w:t>г</w:t>
      </w:r>
      <w:r w:rsidR="00536893" w:rsidRPr="00432961">
        <w:rPr>
          <w:rFonts w:ascii="Times New Roman" w:hAnsi="Times New Roman" w:cs="Times New Roman"/>
          <w:sz w:val="27"/>
          <w:szCs w:val="27"/>
        </w:rPr>
        <w:t>осударственная регистрация актов гражданского состояния</w:t>
      </w:r>
      <w:r w:rsidR="00791B55">
        <w:rPr>
          <w:rFonts w:ascii="Times New Roman" w:hAnsi="Times New Roman" w:cs="Times New Roman"/>
          <w:sz w:val="27"/>
          <w:szCs w:val="27"/>
        </w:rPr>
        <w:t xml:space="preserve"> – 9,0</w:t>
      </w:r>
      <w:proofErr w:type="gramEnd"/>
      <w:r w:rsidR="003E3005">
        <w:rPr>
          <w:rFonts w:ascii="Times New Roman" w:hAnsi="Times New Roman" w:cs="Times New Roman"/>
          <w:sz w:val="27"/>
          <w:szCs w:val="27"/>
        </w:rPr>
        <w:t xml:space="preserve"> тыс. рублей</w:t>
      </w:r>
      <w:r w:rsidR="003E3005">
        <w:rPr>
          <w:rFonts w:ascii="Times New Roman" w:eastAsia="Times New Roman" w:hAnsi="Times New Roman" w:cs="Times New Roman"/>
          <w:bCs/>
          <w:sz w:val="27"/>
          <w:szCs w:val="27"/>
          <w:lang w:eastAsia="ru-RU"/>
        </w:rPr>
        <w:t>).</w:t>
      </w:r>
    </w:p>
    <w:p w:rsidR="00537D67" w:rsidRDefault="00537D67" w:rsidP="00A20061">
      <w:pPr>
        <w:spacing w:after="0" w:line="240" w:lineRule="auto"/>
        <w:ind w:firstLine="552"/>
        <w:contextualSpacing/>
        <w:jc w:val="both"/>
        <w:rPr>
          <w:rFonts w:ascii="Times New Roman" w:eastAsia="Times New Roman" w:hAnsi="Times New Roman" w:cs="Times New Roman"/>
          <w:bCs/>
          <w:sz w:val="24"/>
          <w:szCs w:val="24"/>
          <w:lang w:eastAsia="ru-RU"/>
        </w:rPr>
      </w:pPr>
    </w:p>
    <w:p w:rsidR="00CD5C93" w:rsidRPr="00A20061" w:rsidRDefault="00CD5C93" w:rsidP="00CD5C93">
      <w:pPr>
        <w:spacing w:after="0" w:line="240" w:lineRule="auto"/>
        <w:ind w:firstLine="540"/>
        <w:contextualSpacing/>
        <w:jc w:val="both"/>
        <w:rPr>
          <w:rFonts w:ascii="Times New Roman" w:hAnsi="Times New Roman" w:cs="Times New Roman"/>
          <w:sz w:val="27"/>
          <w:szCs w:val="27"/>
        </w:rPr>
      </w:pPr>
      <w:r w:rsidRPr="00C7052C">
        <w:rPr>
          <w:rFonts w:ascii="Times New Roman" w:hAnsi="Times New Roman" w:cs="Times New Roman"/>
          <w:sz w:val="27"/>
          <w:szCs w:val="27"/>
        </w:rPr>
        <w:t>Расходы сельского поселения  на 201</w:t>
      </w:r>
      <w:r>
        <w:rPr>
          <w:rFonts w:ascii="Times New Roman" w:hAnsi="Times New Roman" w:cs="Times New Roman"/>
          <w:sz w:val="27"/>
          <w:szCs w:val="27"/>
        </w:rPr>
        <w:t>7</w:t>
      </w:r>
      <w:r w:rsidRPr="00C7052C">
        <w:rPr>
          <w:rFonts w:ascii="Times New Roman" w:hAnsi="Times New Roman" w:cs="Times New Roman"/>
          <w:sz w:val="27"/>
          <w:szCs w:val="27"/>
        </w:rPr>
        <w:t xml:space="preserve"> год сокращены на сумму </w:t>
      </w:r>
      <w:r>
        <w:rPr>
          <w:rFonts w:ascii="Times New Roman" w:hAnsi="Times New Roman" w:cs="Times New Roman"/>
          <w:sz w:val="27"/>
          <w:szCs w:val="27"/>
        </w:rPr>
        <w:t>88,7</w:t>
      </w:r>
      <w:r w:rsidRPr="00C7052C">
        <w:rPr>
          <w:rFonts w:ascii="Times New Roman" w:hAnsi="Times New Roman" w:cs="Times New Roman"/>
          <w:sz w:val="27"/>
          <w:szCs w:val="27"/>
        </w:rPr>
        <w:t xml:space="preserve"> тыс. рублей или на </w:t>
      </w:r>
      <w:r>
        <w:rPr>
          <w:rFonts w:ascii="Times New Roman" w:hAnsi="Times New Roman" w:cs="Times New Roman"/>
          <w:sz w:val="27"/>
          <w:szCs w:val="27"/>
        </w:rPr>
        <w:t>2,0</w:t>
      </w:r>
      <w:r w:rsidRPr="00C7052C">
        <w:rPr>
          <w:rFonts w:ascii="Times New Roman" w:hAnsi="Times New Roman" w:cs="Times New Roman"/>
          <w:sz w:val="27"/>
          <w:szCs w:val="27"/>
        </w:rPr>
        <w:t>% от уровня первоначального плана 201</w:t>
      </w:r>
      <w:r>
        <w:rPr>
          <w:rFonts w:ascii="Times New Roman" w:hAnsi="Times New Roman" w:cs="Times New Roman"/>
          <w:sz w:val="27"/>
          <w:szCs w:val="27"/>
        </w:rPr>
        <w:t>6</w:t>
      </w:r>
      <w:r w:rsidRPr="00C7052C">
        <w:rPr>
          <w:rFonts w:ascii="Times New Roman" w:hAnsi="Times New Roman" w:cs="Times New Roman"/>
          <w:sz w:val="27"/>
          <w:szCs w:val="27"/>
        </w:rPr>
        <w:t xml:space="preserve"> года (4</w:t>
      </w:r>
      <w:r>
        <w:rPr>
          <w:rFonts w:ascii="Times New Roman" w:hAnsi="Times New Roman" w:cs="Times New Roman"/>
          <w:sz w:val="27"/>
          <w:szCs w:val="27"/>
        </w:rPr>
        <w:t>452,2</w:t>
      </w:r>
      <w:r w:rsidRPr="00C7052C">
        <w:rPr>
          <w:rFonts w:ascii="Times New Roman" w:hAnsi="Times New Roman" w:cs="Times New Roman"/>
          <w:sz w:val="27"/>
          <w:szCs w:val="27"/>
        </w:rPr>
        <w:t xml:space="preserve"> тыс. рублей) и </w:t>
      </w:r>
      <w:r w:rsidRPr="00C7052C">
        <w:rPr>
          <w:rFonts w:ascii="Times New Roman" w:hAnsi="Times New Roman" w:cs="Times New Roman"/>
          <w:sz w:val="27"/>
          <w:szCs w:val="27"/>
        </w:rPr>
        <w:lastRenderedPageBreak/>
        <w:t>составили 4</w:t>
      </w:r>
      <w:r>
        <w:rPr>
          <w:rFonts w:ascii="Times New Roman" w:hAnsi="Times New Roman" w:cs="Times New Roman"/>
          <w:sz w:val="27"/>
          <w:szCs w:val="27"/>
        </w:rPr>
        <w:t>363,5</w:t>
      </w:r>
      <w:r w:rsidRPr="00C7052C">
        <w:rPr>
          <w:rFonts w:ascii="Times New Roman" w:hAnsi="Times New Roman" w:cs="Times New Roman"/>
          <w:sz w:val="27"/>
          <w:szCs w:val="27"/>
        </w:rPr>
        <w:t xml:space="preserve"> тыс. рублей</w:t>
      </w:r>
      <w:r>
        <w:rPr>
          <w:rFonts w:ascii="Times New Roman" w:hAnsi="Times New Roman" w:cs="Times New Roman"/>
          <w:sz w:val="27"/>
          <w:szCs w:val="27"/>
        </w:rPr>
        <w:t xml:space="preserve">. </w:t>
      </w:r>
      <w:r w:rsidRPr="00C7052C">
        <w:rPr>
          <w:rFonts w:ascii="Times New Roman" w:hAnsi="Times New Roman" w:cs="Times New Roman"/>
          <w:sz w:val="27"/>
          <w:szCs w:val="27"/>
        </w:rPr>
        <w:t>При планировании расходов</w:t>
      </w:r>
      <w:r>
        <w:rPr>
          <w:rFonts w:ascii="Times New Roman" w:hAnsi="Times New Roman" w:cs="Times New Roman"/>
          <w:sz w:val="27"/>
          <w:szCs w:val="27"/>
        </w:rPr>
        <w:t xml:space="preserve"> бюджета сельского поселения</w:t>
      </w:r>
      <w:r w:rsidRPr="00C7052C">
        <w:rPr>
          <w:rFonts w:ascii="Times New Roman" w:hAnsi="Times New Roman" w:cs="Times New Roman"/>
          <w:sz w:val="27"/>
          <w:szCs w:val="27"/>
        </w:rPr>
        <w:t xml:space="preserve"> на 201</w:t>
      </w:r>
      <w:r>
        <w:rPr>
          <w:rFonts w:ascii="Times New Roman" w:hAnsi="Times New Roman" w:cs="Times New Roman"/>
          <w:sz w:val="27"/>
          <w:szCs w:val="27"/>
        </w:rPr>
        <w:t>8</w:t>
      </w:r>
      <w:r w:rsidRPr="00C7052C">
        <w:rPr>
          <w:rFonts w:ascii="Times New Roman" w:hAnsi="Times New Roman" w:cs="Times New Roman"/>
          <w:sz w:val="27"/>
          <w:szCs w:val="27"/>
        </w:rPr>
        <w:t>-201</w:t>
      </w:r>
      <w:r>
        <w:rPr>
          <w:rFonts w:ascii="Times New Roman" w:hAnsi="Times New Roman" w:cs="Times New Roman"/>
          <w:sz w:val="27"/>
          <w:szCs w:val="27"/>
        </w:rPr>
        <w:t>9</w:t>
      </w:r>
      <w:r w:rsidRPr="00C7052C">
        <w:rPr>
          <w:rFonts w:ascii="Times New Roman" w:hAnsi="Times New Roman" w:cs="Times New Roman"/>
          <w:sz w:val="27"/>
          <w:szCs w:val="27"/>
        </w:rPr>
        <w:t xml:space="preserve"> годы </w:t>
      </w:r>
      <w:r>
        <w:rPr>
          <w:rFonts w:ascii="Times New Roman" w:hAnsi="Times New Roman" w:cs="Times New Roman"/>
          <w:sz w:val="27"/>
          <w:szCs w:val="27"/>
        </w:rPr>
        <w:t>показатели сохранились на уровне 2017 года</w:t>
      </w:r>
      <w:r w:rsidRPr="00C7052C">
        <w:rPr>
          <w:rFonts w:ascii="Times New Roman" w:hAnsi="Times New Roman" w:cs="Times New Roman"/>
          <w:sz w:val="27"/>
          <w:szCs w:val="27"/>
        </w:rPr>
        <w:t>.</w:t>
      </w:r>
    </w:p>
    <w:p w:rsidR="003E3005" w:rsidRPr="00537D67" w:rsidRDefault="003E3005" w:rsidP="00A20061">
      <w:pPr>
        <w:spacing w:after="0" w:line="240" w:lineRule="auto"/>
        <w:ind w:firstLine="552"/>
        <w:contextualSpacing/>
        <w:jc w:val="both"/>
        <w:rPr>
          <w:rFonts w:ascii="Times New Roman" w:eastAsia="Times New Roman" w:hAnsi="Times New Roman" w:cs="Times New Roman"/>
          <w:bCs/>
          <w:sz w:val="24"/>
          <w:szCs w:val="24"/>
          <w:lang w:eastAsia="ru-RU"/>
        </w:rPr>
      </w:pPr>
    </w:p>
    <w:p w:rsidR="001549E5" w:rsidRPr="00537D67" w:rsidRDefault="001549E5" w:rsidP="001549E5">
      <w:pPr>
        <w:spacing w:after="0" w:line="240" w:lineRule="auto"/>
        <w:jc w:val="right"/>
        <w:rPr>
          <w:rFonts w:ascii="Times New Roman" w:eastAsia="Times New Roman" w:hAnsi="Times New Roman" w:cs="Times New Roman"/>
          <w:sz w:val="26"/>
          <w:szCs w:val="26"/>
          <w:lang w:eastAsia="ru-RU"/>
        </w:rPr>
      </w:pPr>
      <w:r w:rsidRPr="00537D67">
        <w:rPr>
          <w:rFonts w:ascii="Times New Roman" w:eastAsia="Times New Roman" w:hAnsi="Times New Roman" w:cs="Times New Roman"/>
          <w:i/>
          <w:sz w:val="26"/>
          <w:szCs w:val="26"/>
          <w:lang w:eastAsia="ru-RU"/>
        </w:rPr>
        <w:t xml:space="preserve">таблица </w:t>
      </w:r>
      <w:r w:rsidR="00537D67">
        <w:rPr>
          <w:rFonts w:ascii="Times New Roman" w:eastAsia="Times New Roman" w:hAnsi="Times New Roman" w:cs="Times New Roman"/>
          <w:i/>
          <w:sz w:val="26"/>
          <w:szCs w:val="26"/>
          <w:lang w:eastAsia="ru-RU"/>
        </w:rPr>
        <w:t>5</w:t>
      </w:r>
      <w:r w:rsidRPr="00537D67">
        <w:rPr>
          <w:rFonts w:ascii="Times New Roman" w:eastAsia="Times New Roman" w:hAnsi="Times New Roman" w:cs="Times New Roman"/>
          <w:i/>
          <w:sz w:val="26"/>
          <w:szCs w:val="26"/>
          <w:lang w:eastAsia="ru-RU"/>
        </w:rPr>
        <w:t xml:space="preserve"> </w:t>
      </w:r>
    </w:p>
    <w:p w:rsidR="001549E5" w:rsidRPr="00A20061" w:rsidRDefault="001549E5" w:rsidP="001549E5">
      <w:pPr>
        <w:spacing w:after="0" w:line="240" w:lineRule="auto"/>
        <w:jc w:val="center"/>
        <w:rPr>
          <w:rFonts w:ascii="Times New Roman" w:eastAsia="Times New Roman" w:hAnsi="Times New Roman" w:cs="Times New Roman"/>
          <w:b/>
          <w:bCs/>
          <w:sz w:val="27"/>
          <w:szCs w:val="27"/>
          <w:lang w:eastAsia="ru-RU"/>
        </w:rPr>
      </w:pPr>
      <w:r w:rsidRPr="00A20061">
        <w:rPr>
          <w:rFonts w:ascii="Times New Roman" w:eastAsia="Times New Roman" w:hAnsi="Times New Roman" w:cs="Times New Roman"/>
          <w:b/>
          <w:bCs/>
          <w:sz w:val="27"/>
          <w:szCs w:val="27"/>
          <w:lang w:eastAsia="ru-RU"/>
        </w:rPr>
        <w:t xml:space="preserve">Сравнительный анализ показателей расходов бюджета сельского </w:t>
      </w:r>
    </w:p>
    <w:p w:rsidR="003E3005" w:rsidRDefault="001549E5" w:rsidP="00537D67">
      <w:pPr>
        <w:spacing w:after="0" w:line="240" w:lineRule="auto"/>
        <w:jc w:val="center"/>
        <w:rPr>
          <w:rFonts w:ascii="Times New Roman" w:eastAsia="Times New Roman" w:hAnsi="Times New Roman" w:cs="Times New Roman"/>
          <w:b/>
          <w:bCs/>
          <w:sz w:val="27"/>
          <w:szCs w:val="27"/>
          <w:lang w:eastAsia="ru-RU"/>
        </w:rPr>
      </w:pPr>
      <w:r w:rsidRPr="00A20061">
        <w:rPr>
          <w:rFonts w:ascii="Times New Roman" w:eastAsia="Times New Roman" w:hAnsi="Times New Roman" w:cs="Times New Roman"/>
          <w:b/>
          <w:bCs/>
          <w:sz w:val="27"/>
          <w:szCs w:val="27"/>
          <w:lang w:eastAsia="ru-RU"/>
        </w:rPr>
        <w:t>поселения по разделам функциональной классификации расходов бюджетов</w:t>
      </w:r>
    </w:p>
    <w:p w:rsidR="001549E5" w:rsidRPr="001549E5" w:rsidRDefault="001549E5" w:rsidP="00537D67">
      <w:pPr>
        <w:spacing w:after="0" w:line="240" w:lineRule="auto"/>
        <w:jc w:val="center"/>
        <w:rPr>
          <w:rFonts w:ascii="Times New Roman" w:eastAsia="Times New Roman" w:hAnsi="Times New Roman" w:cs="Times New Roman"/>
          <w:sz w:val="20"/>
          <w:szCs w:val="20"/>
          <w:lang w:eastAsia="ru-RU"/>
        </w:rPr>
      </w:pPr>
      <w:r w:rsidRPr="001549E5">
        <w:rPr>
          <w:rFonts w:ascii="Times New Roman" w:eastAsia="Times New Roman" w:hAnsi="Times New Roman" w:cs="Times New Roman"/>
          <w:i/>
          <w:sz w:val="24"/>
          <w:szCs w:val="24"/>
          <w:lang w:eastAsia="ru-RU"/>
        </w:rPr>
        <w:t xml:space="preserve"> </w:t>
      </w:r>
    </w:p>
    <w:p w:rsidR="003E3005" w:rsidRDefault="001549E5" w:rsidP="001549E5">
      <w:pPr>
        <w:spacing w:after="0" w:line="240" w:lineRule="auto"/>
        <w:jc w:val="right"/>
        <w:rPr>
          <w:rFonts w:ascii="Times New Roman" w:eastAsia="Times New Roman" w:hAnsi="Times New Roman" w:cs="Times New Roman"/>
          <w:sz w:val="24"/>
          <w:szCs w:val="24"/>
          <w:lang w:eastAsia="ru-RU"/>
        </w:rPr>
      </w:pPr>
      <w:r w:rsidRPr="001549E5">
        <w:rPr>
          <w:rFonts w:ascii="Times New Roman" w:eastAsia="Times New Roman" w:hAnsi="Times New Roman" w:cs="Times New Roman"/>
          <w:sz w:val="24"/>
          <w:szCs w:val="24"/>
          <w:lang w:eastAsia="ru-RU"/>
        </w:rPr>
        <w:t>(тыс. рублей)</w:t>
      </w:r>
    </w:p>
    <w:tbl>
      <w:tblPr>
        <w:tblW w:w="10193" w:type="dxa"/>
        <w:tblInd w:w="93" w:type="dxa"/>
        <w:tblLook w:val="04A0" w:firstRow="1" w:lastRow="0" w:firstColumn="1" w:lastColumn="0" w:noHBand="0" w:noVBand="1"/>
      </w:tblPr>
      <w:tblGrid>
        <w:gridCol w:w="866"/>
        <w:gridCol w:w="4252"/>
        <w:gridCol w:w="1560"/>
        <w:gridCol w:w="1134"/>
        <w:gridCol w:w="1201"/>
        <w:gridCol w:w="1180"/>
      </w:tblGrid>
      <w:tr w:rsidR="008D6763" w:rsidRPr="002B2A7B" w:rsidTr="008D6763">
        <w:trPr>
          <w:trHeight w:val="300"/>
        </w:trPr>
        <w:tc>
          <w:tcPr>
            <w:tcW w:w="866" w:type="dxa"/>
            <w:tcBorders>
              <w:top w:val="single" w:sz="4" w:space="0" w:color="auto"/>
              <w:left w:val="single" w:sz="4" w:space="0" w:color="auto"/>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 </w:t>
            </w:r>
          </w:p>
        </w:tc>
        <w:tc>
          <w:tcPr>
            <w:tcW w:w="4252" w:type="dxa"/>
            <w:tcBorders>
              <w:top w:val="single" w:sz="4" w:space="0" w:color="auto"/>
              <w:left w:val="single" w:sz="4" w:space="0" w:color="auto"/>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Уточнен-</w:t>
            </w:r>
          </w:p>
        </w:tc>
        <w:tc>
          <w:tcPr>
            <w:tcW w:w="1134" w:type="dxa"/>
            <w:tcBorders>
              <w:top w:val="single" w:sz="4" w:space="0" w:color="auto"/>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Проект</w:t>
            </w:r>
          </w:p>
        </w:tc>
        <w:tc>
          <w:tcPr>
            <w:tcW w:w="1201" w:type="dxa"/>
            <w:tcBorders>
              <w:top w:val="single" w:sz="4" w:space="0" w:color="auto"/>
              <w:left w:val="nil"/>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 </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w:t>
            </w:r>
          </w:p>
        </w:tc>
      </w:tr>
      <w:tr w:rsidR="008D6763" w:rsidRPr="002B2A7B" w:rsidTr="008D6763">
        <w:trPr>
          <w:trHeight w:val="300"/>
        </w:trPr>
        <w:tc>
          <w:tcPr>
            <w:tcW w:w="866" w:type="dxa"/>
            <w:tcBorders>
              <w:top w:val="nil"/>
              <w:left w:val="single" w:sz="4" w:space="0" w:color="auto"/>
              <w:bottom w:val="nil"/>
              <w:right w:val="nil"/>
            </w:tcBorders>
            <w:shd w:val="clear" w:color="auto" w:fill="auto"/>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код</w:t>
            </w:r>
          </w:p>
        </w:tc>
        <w:tc>
          <w:tcPr>
            <w:tcW w:w="4252" w:type="dxa"/>
            <w:tcBorders>
              <w:top w:val="nil"/>
              <w:left w:val="single" w:sz="4" w:space="0" w:color="auto"/>
              <w:bottom w:val="nil"/>
              <w:right w:val="single" w:sz="4" w:space="0" w:color="auto"/>
            </w:tcBorders>
            <w:shd w:val="clear" w:color="auto" w:fill="auto"/>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Наименование</w:t>
            </w:r>
          </w:p>
        </w:tc>
        <w:tc>
          <w:tcPr>
            <w:tcW w:w="1560"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2B2A7B">
              <w:rPr>
                <w:rFonts w:ascii="Times New Roman" w:eastAsia="Times New Roman" w:hAnsi="Times New Roman" w:cs="Times New Roman"/>
                <w:b/>
                <w:bCs/>
                <w:color w:val="000000"/>
                <w:sz w:val="20"/>
                <w:szCs w:val="20"/>
                <w:lang w:eastAsia="ru-RU"/>
              </w:rPr>
              <w:t>ные</w:t>
            </w:r>
            <w:proofErr w:type="spellEnd"/>
          </w:p>
        </w:tc>
        <w:tc>
          <w:tcPr>
            <w:tcW w:w="1134"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бюджета</w:t>
            </w:r>
          </w:p>
        </w:tc>
        <w:tc>
          <w:tcPr>
            <w:tcW w:w="1201" w:type="dxa"/>
            <w:tcBorders>
              <w:top w:val="nil"/>
              <w:left w:val="nil"/>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Изменение</w:t>
            </w:r>
          </w:p>
        </w:tc>
        <w:tc>
          <w:tcPr>
            <w:tcW w:w="1180" w:type="dxa"/>
            <w:tcBorders>
              <w:top w:val="nil"/>
              <w:left w:val="single" w:sz="4" w:space="0" w:color="auto"/>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изменения</w:t>
            </w:r>
          </w:p>
        </w:tc>
      </w:tr>
      <w:tr w:rsidR="008D6763" w:rsidRPr="002B2A7B" w:rsidTr="008D6763">
        <w:trPr>
          <w:trHeight w:val="300"/>
        </w:trPr>
        <w:tc>
          <w:tcPr>
            <w:tcW w:w="866" w:type="dxa"/>
            <w:tcBorders>
              <w:top w:val="nil"/>
              <w:left w:val="single" w:sz="4" w:space="0" w:color="auto"/>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 </w:t>
            </w:r>
          </w:p>
        </w:tc>
        <w:tc>
          <w:tcPr>
            <w:tcW w:w="4252" w:type="dxa"/>
            <w:tcBorders>
              <w:top w:val="nil"/>
              <w:left w:val="single" w:sz="4" w:space="0" w:color="auto"/>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 </w:t>
            </w:r>
          </w:p>
        </w:tc>
        <w:tc>
          <w:tcPr>
            <w:tcW w:w="1560"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назначения</w:t>
            </w:r>
          </w:p>
        </w:tc>
        <w:tc>
          <w:tcPr>
            <w:tcW w:w="1134"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 xml:space="preserve">на </w:t>
            </w:r>
          </w:p>
        </w:tc>
        <w:tc>
          <w:tcPr>
            <w:tcW w:w="1201" w:type="dxa"/>
            <w:tcBorders>
              <w:top w:val="nil"/>
              <w:left w:val="nil"/>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p>
        </w:tc>
        <w:tc>
          <w:tcPr>
            <w:tcW w:w="1180" w:type="dxa"/>
            <w:tcBorders>
              <w:top w:val="nil"/>
              <w:left w:val="single" w:sz="4" w:space="0" w:color="auto"/>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 </w:t>
            </w:r>
          </w:p>
        </w:tc>
      </w:tr>
      <w:tr w:rsidR="008D6763" w:rsidRPr="002B2A7B" w:rsidTr="008D6763">
        <w:trPr>
          <w:trHeight w:val="300"/>
        </w:trPr>
        <w:tc>
          <w:tcPr>
            <w:tcW w:w="866" w:type="dxa"/>
            <w:tcBorders>
              <w:top w:val="nil"/>
              <w:left w:val="single" w:sz="4" w:space="0" w:color="auto"/>
              <w:bottom w:val="single" w:sz="4" w:space="0" w:color="auto"/>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 </w:t>
            </w:r>
          </w:p>
        </w:tc>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на 2016 год</w:t>
            </w:r>
          </w:p>
        </w:tc>
        <w:tc>
          <w:tcPr>
            <w:tcW w:w="1134"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2017 год</w:t>
            </w:r>
          </w:p>
        </w:tc>
        <w:tc>
          <w:tcPr>
            <w:tcW w:w="1201" w:type="dxa"/>
            <w:tcBorders>
              <w:top w:val="nil"/>
              <w:left w:val="nil"/>
              <w:bottom w:val="single" w:sz="4" w:space="0" w:color="auto"/>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 </w:t>
            </w:r>
          </w:p>
        </w:tc>
      </w:tr>
      <w:tr w:rsidR="008D6763" w:rsidRPr="002B2A7B" w:rsidTr="008D6763">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14"/>
                <w:szCs w:val="14"/>
                <w:lang w:eastAsia="ru-RU"/>
              </w:rPr>
            </w:pPr>
            <w:r w:rsidRPr="002B2A7B">
              <w:rPr>
                <w:rFonts w:ascii="Times New Roman" w:eastAsia="Times New Roman" w:hAnsi="Times New Roman" w:cs="Times New Roman"/>
                <w:color w:val="000000"/>
                <w:sz w:val="14"/>
                <w:szCs w:val="14"/>
                <w:lang w:eastAsia="ru-RU"/>
              </w:rPr>
              <w:t>1</w:t>
            </w:r>
          </w:p>
        </w:tc>
        <w:tc>
          <w:tcPr>
            <w:tcW w:w="4252"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14"/>
                <w:szCs w:val="14"/>
                <w:lang w:eastAsia="ru-RU"/>
              </w:rPr>
            </w:pPr>
            <w:r w:rsidRPr="002B2A7B">
              <w:rPr>
                <w:rFonts w:ascii="Times New Roman" w:eastAsia="Times New Roman" w:hAnsi="Times New Roman" w:cs="Times New Roman"/>
                <w:color w:val="000000"/>
                <w:sz w:val="14"/>
                <w:szCs w:val="14"/>
                <w:lang w:eastAsia="ru-RU"/>
              </w:rPr>
              <w:t>2</w:t>
            </w:r>
          </w:p>
        </w:tc>
        <w:tc>
          <w:tcPr>
            <w:tcW w:w="156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14"/>
                <w:szCs w:val="14"/>
                <w:lang w:eastAsia="ru-RU"/>
              </w:rPr>
            </w:pPr>
            <w:r w:rsidRPr="002B2A7B">
              <w:rPr>
                <w:rFonts w:ascii="Times New Roman" w:eastAsia="Times New Roman" w:hAnsi="Times New Roman" w:cs="Times New Roman"/>
                <w:color w:val="000000"/>
                <w:sz w:val="14"/>
                <w:szCs w:val="14"/>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14"/>
                <w:szCs w:val="14"/>
                <w:lang w:eastAsia="ru-RU"/>
              </w:rPr>
            </w:pPr>
            <w:r w:rsidRPr="002B2A7B">
              <w:rPr>
                <w:rFonts w:ascii="Times New Roman" w:eastAsia="Times New Roman" w:hAnsi="Times New Roman" w:cs="Times New Roman"/>
                <w:color w:val="000000"/>
                <w:sz w:val="14"/>
                <w:szCs w:val="14"/>
                <w:lang w:eastAsia="ru-RU"/>
              </w:rPr>
              <w:t>4</w:t>
            </w:r>
          </w:p>
        </w:tc>
        <w:tc>
          <w:tcPr>
            <w:tcW w:w="1201" w:type="dxa"/>
            <w:tcBorders>
              <w:top w:val="nil"/>
              <w:left w:val="nil"/>
              <w:bottom w:val="single" w:sz="4" w:space="0" w:color="auto"/>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14"/>
                <w:szCs w:val="14"/>
                <w:lang w:eastAsia="ru-RU"/>
              </w:rPr>
            </w:pPr>
            <w:r w:rsidRPr="002B2A7B">
              <w:rPr>
                <w:rFonts w:ascii="Times New Roman" w:eastAsia="Times New Roman" w:hAnsi="Times New Roman" w:cs="Times New Roman"/>
                <w:color w:val="000000"/>
                <w:sz w:val="14"/>
                <w:szCs w:val="14"/>
                <w:lang w:eastAsia="ru-RU"/>
              </w:rPr>
              <w:t>5=4-3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14"/>
                <w:szCs w:val="14"/>
                <w:lang w:eastAsia="ru-RU"/>
              </w:rPr>
            </w:pPr>
            <w:r w:rsidRPr="002B2A7B">
              <w:rPr>
                <w:rFonts w:ascii="Times New Roman" w:eastAsia="Times New Roman" w:hAnsi="Times New Roman" w:cs="Times New Roman"/>
                <w:color w:val="000000"/>
                <w:sz w:val="14"/>
                <w:szCs w:val="14"/>
                <w:lang w:eastAsia="ru-RU"/>
              </w:rPr>
              <w:t>6=5/3*100</w:t>
            </w:r>
          </w:p>
        </w:tc>
      </w:tr>
      <w:tr w:rsidR="008D6763" w:rsidRPr="002B2A7B" w:rsidTr="008D6763">
        <w:trPr>
          <w:trHeight w:val="300"/>
        </w:trPr>
        <w:tc>
          <w:tcPr>
            <w:tcW w:w="866" w:type="dxa"/>
            <w:tcBorders>
              <w:top w:val="nil"/>
              <w:left w:val="single" w:sz="4" w:space="0" w:color="auto"/>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0.100</w:t>
            </w:r>
          </w:p>
        </w:tc>
        <w:tc>
          <w:tcPr>
            <w:tcW w:w="4252" w:type="dxa"/>
            <w:tcBorders>
              <w:top w:val="nil"/>
              <w:left w:val="nil"/>
              <w:bottom w:val="single" w:sz="4" w:space="0" w:color="auto"/>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Общегосударс</w:t>
            </w:r>
            <w:r w:rsidR="008509C2">
              <w:rPr>
                <w:rFonts w:ascii="Times New Roman" w:eastAsia="Times New Roman" w:hAnsi="Times New Roman" w:cs="Times New Roman"/>
                <w:b/>
                <w:bCs/>
                <w:color w:val="000000"/>
                <w:sz w:val="20"/>
                <w:szCs w:val="20"/>
                <w:lang w:eastAsia="ru-RU"/>
              </w:rPr>
              <w:t>т</w:t>
            </w:r>
            <w:r w:rsidRPr="002B2A7B">
              <w:rPr>
                <w:rFonts w:ascii="Times New Roman" w:eastAsia="Times New Roman" w:hAnsi="Times New Roman" w:cs="Times New Roman"/>
                <w:b/>
                <w:bCs/>
                <w:color w:val="000000"/>
                <w:sz w:val="20"/>
                <w:szCs w:val="20"/>
                <w:lang w:eastAsia="ru-RU"/>
              </w:rPr>
              <w:t>венные вопросы</w:t>
            </w:r>
          </w:p>
        </w:tc>
        <w:tc>
          <w:tcPr>
            <w:tcW w:w="1560"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2449,1</w:t>
            </w:r>
          </w:p>
        </w:tc>
        <w:tc>
          <w:tcPr>
            <w:tcW w:w="1134"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2779,6</w:t>
            </w:r>
          </w:p>
        </w:tc>
        <w:tc>
          <w:tcPr>
            <w:tcW w:w="1201" w:type="dxa"/>
            <w:tcBorders>
              <w:top w:val="nil"/>
              <w:left w:val="nil"/>
              <w:bottom w:val="single" w:sz="4" w:space="0" w:color="auto"/>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330,5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13,5</w:t>
            </w:r>
          </w:p>
        </w:tc>
      </w:tr>
      <w:tr w:rsidR="008D6763" w:rsidRPr="002B2A7B" w:rsidTr="008D6763">
        <w:trPr>
          <w:trHeight w:val="525"/>
        </w:trPr>
        <w:tc>
          <w:tcPr>
            <w:tcW w:w="866" w:type="dxa"/>
            <w:tcBorders>
              <w:top w:val="single" w:sz="4" w:space="0" w:color="auto"/>
              <w:left w:val="single" w:sz="4" w:space="0" w:color="auto"/>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0.102</w:t>
            </w:r>
          </w:p>
        </w:tc>
        <w:tc>
          <w:tcPr>
            <w:tcW w:w="4252" w:type="dxa"/>
            <w:tcBorders>
              <w:top w:val="nil"/>
              <w:left w:val="nil"/>
              <w:bottom w:val="nil"/>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Функционирование высших должностных лиц</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578,6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618,6</w:t>
            </w:r>
          </w:p>
        </w:tc>
        <w:tc>
          <w:tcPr>
            <w:tcW w:w="1201"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6,9</w:t>
            </w:r>
          </w:p>
        </w:tc>
      </w:tr>
      <w:tr w:rsidR="008D6763" w:rsidRPr="002B2A7B" w:rsidTr="008D6763">
        <w:trPr>
          <w:trHeight w:val="405"/>
        </w:trPr>
        <w:tc>
          <w:tcPr>
            <w:tcW w:w="866" w:type="dxa"/>
            <w:tcBorders>
              <w:top w:val="single" w:sz="4" w:space="0" w:color="auto"/>
              <w:left w:val="single" w:sz="4" w:space="0" w:color="auto"/>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0.104</w:t>
            </w:r>
          </w:p>
        </w:tc>
        <w:tc>
          <w:tcPr>
            <w:tcW w:w="4252" w:type="dxa"/>
            <w:tcBorders>
              <w:top w:val="single" w:sz="4" w:space="0" w:color="auto"/>
              <w:left w:val="nil"/>
              <w:bottom w:val="nil"/>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xml:space="preserve">Функционирование </w:t>
            </w:r>
            <w:proofErr w:type="gramStart"/>
            <w:r w:rsidRPr="002B2A7B">
              <w:rPr>
                <w:rFonts w:ascii="Times New Roman" w:eastAsia="Times New Roman" w:hAnsi="Times New Roman" w:cs="Times New Roman"/>
                <w:color w:val="000000"/>
                <w:sz w:val="20"/>
                <w:szCs w:val="20"/>
                <w:lang w:eastAsia="ru-RU"/>
              </w:rPr>
              <w:t>высших</w:t>
            </w:r>
            <w:proofErr w:type="gramEnd"/>
            <w:r w:rsidRPr="002B2A7B">
              <w:rPr>
                <w:rFonts w:ascii="Times New Roman" w:eastAsia="Times New Roman" w:hAnsi="Times New Roman" w:cs="Times New Roman"/>
                <w:color w:val="000000"/>
                <w:sz w:val="20"/>
                <w:szCs w:val="20"/>
                <w:lang w:eastAsia="ru-RU"/>
              </w:rPr>
              <w:t xml:space="preserve"> исполнительных</w:t>
            </w:r>
          </w:p>
        </w:tc>
        <w:tc>
          <w:tcPr>
            <w:tcW w:w="1560"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c>
          <w:tcPr>
            <w:tcW w:w="1201" w:type="dxa"/>
            <w:tcBorders>
              <w:top w:val="nil"/>
              <w:left w:val="nil"/>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p>
        </w:tc>
        <w:tc>
          <w:tcPr>
            <w:tcW w:w="1180" w:type="dxa"/>
            <w:tcBorders>
              <w:top w:val="nil"/>
              <w:left w:val="single" w:sz="4" w:space="0" w:color="auto"/>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r>
      <w:tr w:rsidR="008D6763" w:rsidRPr="002B2A7B" w:rsidTr="008D6763">
        <w:trPr>
          <w:trHeight w:val="300"/>
        </w:trPr>
        <w:tc>
          <w:tcPr>
            <w:tcW w:w="866" w:type="dxa"/>
            <w:tcBorders>
              <w:top w:val="nil"/>
              <w:left w:val="single" w:sz="4" w:space="0" w:color="auto"/>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c>
          <w:tcPr>
            <w:tcW w:w="4252" w:type="dxa"/>
            <w:tcBorders>
              <w:top w:val="nil"/>
              <w:left w:val="nil"/>
              <w:bottom w:val="nil"/>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органов государственной власти, местных</w:t>
            </w:r>
          </w:p>
        </w:tc>
        <w:tc>
          <w:tcPr>
            <w:tcW w:w="1560"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1840,5</w:t>
            </w:r>
          </w:p>
        </w:tc>
        <w:tc>
          <w:tcPr>
            <w:tcW w:w="1134"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2131,0</w:t>
            </w:r>
          </w:p>
        </w:tc>
        <w:tc>
          <w:tcPr>
            <w:tcW w:w="1201" w:type="dxa"/>
            <w:tcBorders>
              <w:top w:val="nil"/>
              <w:left w:val="nil"/>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290,5</w:t>
            </w:r>
          </w:p>
        </w:tc>
        <w:tc>
          <w:tcPr>
            <w:tcW w:w="1180" w:type="dxa"/>
            <w:tcBorders>
              <w:top w:val="nil"/>
              <w:left w:val="single" w:sz="4" w:space="0" w:color="auto"/>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15,8</w:t>
            </w:r>
          </w:p>
        </w:tc>
      </w:tr>
      <w:tr w:rsidR="008D6763" w:rsidRPr="002B2A7B" w:rsidTr="008D6763">
        <w:trPr>
          <w:trHeight w:val="300"/>
        </w:trPr>
        <w:tc>
          <w:tcPr>
            <w:tcW w:w="866" w:type="dxa"/>
            <w:tcBorders>
              <w:top w:val="nil"/>
              <w:left w:val="single" w:sz="4" w:space="0" w:color="auto"/>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c>
          <w:tcPr>
            <w:tcW w:w="4252" w:type="dxa"/>
            <w:tcBorders>
              <w:top w:val="nil"/>
              <w:left w:val="nil"/>
              <w:bottom w:val="nil"/>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администраций</w:t>
            </w:r>
          </w:p>
        </w:tc>
        <w:tc>
          <w:tcPr>
            <w:tcW w:w="1560"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c>
          <w:tcPr>
            <w:tcW w:w="1201" w:type="dxa"/>
            <w:tcBorders>
              <w:top w:val="nil"/>
              <w:left w:val="nil"/>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p>
        </w:tc>
        <w:tc>
          <w:tcPr>
            <w:tcW w:w="1180" w:type="dxa"/>
            <w:tcBorders>
              <w:top w:val="nil"/>
              <w:left w:val="single" w:sz="4" w:space="0" w:color="auto"/>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r>
      <w:tr w:rsidR="008D6763" w:rsidRPr="002B2A7B" w:rsidTr="008D676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0.111</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Резервный фонд</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30,0</w:t>
            </w:r>
          </w:p>
        </w:tc>
        <w:tc>
          <w:tcPr>
            <w:tcW w:w="1201" w:type="dxa"/>
            <w:tcBorders>
              <w:top w:val="single" w:sz="4" w:space="0" w:color="auto"/>
              <w:left w:val="nil"/>
              <w:bottom w:val="single" w:sz="4" w:space="0" w:color="auto"/>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0,0</w:t>
            </w:r>
          </w:p>
        </w:tc>
      </w:tr>
      <w:tr w:rsidR="008D6763" w:rsidRPr="002B2A7B" w:rsidTr="008D6763">
        <w:trPr>
          <w:trHeight w:val="300"/>
        </w:trPr>
        <w:tc>
          <w:tcPr>
            <w:tcW w:w="866" w:type="dxa"/>
            <w:tcBorders>
              <w:top w:val="nil"/>
              <w:left w:val="single" w:sz="4" w:space="0" w:color="auto"/>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0.113</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Общегосударс</w:t>
            </w:r>
            <w:r w:rsidR="008509C2">
              <w:rPr>
                <w:rFonts w:ascii="Times New Roman" w:eastAsia="Times New Roman" w:hAnsi="Times New Roman" w:cs="Times New Roman"/>
                <w:color w:val="000000"/>
                <w:sz w:val="20"/>
                <w:szCs w:val="20"/>
                <w:lang w:eastAsia="ru-RU"/>
              </w:rPr>
              <w:t>т</w:t>
            </w:r>
            <w:r w:rsidRPr="002B2A7B">
              <w:rPr>
                <w:rFonts w:ascii="Times New Roman" w:eastAsia="Times New Roman" w:hAnsi="Times New Roman" w:cs="Times New Roman"/>
                <w:color w:val="000000"/>
                <w:sz w:val="20"/>
                <w:szCs w:val="20"/>
                <w:lang w:eastAsia="ru-RU"/>
              </w:rPr>
              <w:t>венные вопросы</w:t>
            </w:r>
          </w:p>
        </w:tc>
        <w:tc>
          <w:tcPr>
            <w:tcW w:w="1560" w:type="dxa"/>
            <w:tcBorders>
              <w:top w:val="nil"/>
              <w:left w:val="nil"/>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0,0</w:t>
            </w:r>
          </w:p>
        </w:tc>
        <w:tc>
          <w:tcPr>
            <w:tcW w:w="1201"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0,0</w:t>
            </w:r>
          </w:p>
        </w:tc>
      </w:tr>
      <w:tr w:rsidR="008D6763" w:rsidRPr="002B2A7B" w:rsidTr="008D676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0.203</w:t>
            </w:r>
          </w:p>
        </w:tc>
        <w:tc>
          <w:tcPr>
            <w:tcW w:w="4252" w:type="dxa"/>
            <w:tcBorders>
              <w:top w:val="nil"/>
              <w:left w:val="nil"/>
              <w:bottom w:val="nil"/>
              <w:right w:val="nil"/>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Национальная оборона</w:t>
            </w:r>
          </w:p>
        </w:tc>
        <w:tc>
          <w:tcPr>
            <w:tcW w:w="1560" w:type="dxa"/>
            <w:tcBorders>
              <w:top w:val="single" w:sz="4" w:space="0" w:color="auto"/>
              <w:left w:val="single" w:sz="4" w:space="0" w:color="auto"/>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136,5</w:t>
            </w:r>
          </w:p>
        </w:tc>
        <w:tc>
          <w:tcPr>
            <w:tcW w:w="1134" w:type="dxa"/>
            <w:tcBorders>
              <w:top w:val="nil"/>
              <w:left w:val="single" w:sz="4" w:space="0" w:color="auto"/>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133,7</w:t>
            </w:r>
          </w:p>
        </w:tc>
        <w:tc>
          <w:tcPr>
            <w:tcW w:w="1201" w:type="dxa"/>
            <w:tcBorders>
              <w:top w:val="nil"/>
              <w:left w:val="single" w:sz="4" w:space="0" w:color="auto"/>
              <w:bottom w:val="single" w:sz="4" w:space="0" w:color="auto"/>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-2,8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-2,1</w:t>
            </w:r>
          </w:p>
        </w:tc>
      </w:tr>
      <w:tr w:rsidR="008D6763" w:rsidRPr="002B2A7B" w:rsidTr="008D6763">
        <w:trPr>
          <w:trHeight w:val="300"/>
        </w:trPr>
        <w:tc>
          <w:tcPr>
            <w:tcW w:w="866" w:type="dxa"/>
            <w:tcBorders>
              <w:top w:val="nil"/>
              <w:left w:val="single" w:sz="4" w:space="0" w:color="auto"/>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0.300</w:t>
            </w:r>
          </w:p>
        </w:tc>
        <w:tc>
          <w:tcPr>
            <w:tcW w:w="4252" w:type="dxa"/>
            <w:tcBorders>
              <w:top w:val="single" w:sz="4" w:space="0" w:color="auto"/>
              <w:left w:val="single" w:sz="4" w:space="0" w:color="auto"/>
              <w:bottom w:val="nil"/>
              <w:right w:val="nil"/>
            </w:tcBorders>
            <w:shd w:val="clear" w:color="auto" w:fill="auto"/>
            <w:vAlign w:val="bottom"/>
            <w:hideMark/>
          </w:tcPr>
          <w:p w:rsidR="002B2A7B" w:rsidRPr="002B2A7B" w:rsidRDefault="008509C2" w:rsidP="002B2A7B">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Национальная безопас</w:t>
            </w:r>
            <w:r w:rsidR="002B2A7B" w:rsidRPr="002B2A7B">
              <w:rPr>
                <w:rFonts w:ascii="Times New Roman" w:eastAsia="Times New Roman" w:hAnsi="Times New Roman" w:cs="Times New Roman"/>
                <w:b/>
                <w:bCs/>
                <w:color w:val="000000"/>
                <w:sz w:val="20"/>
                <w:szCs w:val="20"/>
                <w:lang w:eastAsia="ru-RU"/>
              </w:rPr>
              <w:t xml:space="preserve">ность и </w:t>
            </w:r>
          </w:p>
        </w:tc>
        <w:tc>
          <w:tcPr>
            <w:tcW w:w="1560" w:type="dxa"/>
            <w:tcBorders>
              <w:top w:val="single" w:sz="4" w:space="0" w:color="auto"/>
              <w:left w:val="single" w:sz="4" w:space="0" w:color="auto"/>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 </w:t>
            </w:r>
          </w:p>
        </w:tc>
        <w:tc>
          <w:tcPr>
            <w:tcW w:w="1201" w:type="dxa"/>
            <w:tcBorders>
              <w:top w:val="nil"/>
              <w:left w:val="single" w:sz="4" w:space="0" w:color="auto"/>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 </w:t>
            </w:r>
          </w:p>
        </w:tc>
        <w:tc>
          <w:tcPr>
            <w:tcW w:w="1180"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 </w:t>
            </w:r>
          </w:p>
        </w:tc>
      </w:tr>
      <w:tr w:rsidR="008D6763" w:rsidRPr="002B2A7B" w:rsidTr="008D6763">
        <w:trPr>
          <w:trHeight w:val="300"/>
        </w:trPr>
        <w:tc>
          <w:tcPr>
            <w:tcW w:w="866" w:type="dxa"/>
            <w:tcBorders>
              <w:top w:val="nil"/>
              <w:left w:val="single" w:sz="4" w:space="0" w:color="auto"/>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 </w:t>
            </w:r>
          </w:p>
        </w:tc>
        <w:tc>
          <w:tcPr>
            <w:tcW w:w="4252" w:type="dxa"/>
            <w:tcBorders>
              <w:top w:val="nil"/>
              <w:left w:val="single" w:sz="4" w:space="0" w:color="auto"/>
              <w:bottom w:val="nil"/>
              <w:right w:val="nil"/>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 xml:space="preserve"> правоохранительная деятельность</w:t>
            </w:r>
          </w:p>
        </w:tc>
        <w:tc>
          <w:tcPr>
            <w:tcW w:w="1560" w:type="dxa"/>
            <w:tcBorders>
              <w:top w:val="nil"/>
              <w:left w:val="single" w:sz="4" w:space="0" w:color="auto"/>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31,7</w:t>
            </w:r>
          </w:p>
        </w:tc>
        <w:tc>
          <w:tcPr>
            <w:tcW w:w="1134" w:type="dxa"/>
            <w:tcBorders>
              <w:top w:val="nil"/>
              <w:left w:val="single" w:sz="4" w:space="0" w:color="auto"/>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34,0</w:t>
            </w:r>
          </w:p>
        </w:tc>
        <w:tc>
          <w:tcPr>
            <w:tcW w:w="1201" w:type="dxa"/>
            <w:tcBorders>
              <w:top w:val="nil"/>
              <w:left w:val="single" w:sz="4" w:space="0" w:color="auto"/>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2,3</w:t>
            </w:r>
          </w:p>
        </w:tc>
        <w:tc>
          <w:tcPr>
            <w:tcW w:w="1180"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7,3</w:t>
            </w:r>
          </w:p>
        </w:tc>
      </w:tr>
      <w:tr w:rsidR="008D6763" w:rsidRPr="002B2A7B" w:rsidTr="008D6763">
        <w:trPr>
          <w:trHeight w:val="300"/>
        </w:trPr>
        <w:tc>
          <w:tcPr>
            <w:tcW w:w="866" w:type="dxa"/>
            <w:tcBorders>
              <w:top w:val="single" w:sz="4" w:space="0" w:color="auto"/>
              <w:left w:val="single" w:sz="4" w:space="0" w:color="auto"/>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0.304</w:t>
            </w:r>
          </w:p>
        </w:tc>
        <w:tc>
          <w:tcPr>
            <w:tcW w:w="4252" w:type="dxa"/>
            <w:tcBorders>
              <w:top w:val="single" w:sz="4" w:space="0" w:color="auto"/>
              <w:left w:val="single" w:sz="4" w:space="0" w:color="auto"/>
              <w:bottom w:val="nil"/>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xml:space="preserve">Государственная регистрация актов </w:t>
            </w:r>
          </w:p>
        </w:tc>
        <w:tc>
          <w:tcPr>
            <w:tcW w:w="1560" w:type="dxa"/>
            <w:tcBorders>
              <w:top w:val="single" w:sz="4" w:space="0" w:color="auto"/>
              <w:left w:val="nil"/>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c>
          <w:tcPr>
            <w:tcW w:w="1201" w:type="dxa"/>
            <w:tcBorders>
              <w:top w:val="single" w:sz="4" w:space="0" w:color="auto"/>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r>
      <w:tr w:rsidR="008D6763" w:rsidRPr="002B2A7B" w:rsidTr="008D6763">
        <w:trPr>
          <w:trHeight w:val="300"/>
        </w:trPr>
        <w:tc>
          <w:tcPr>
            <w:tcW w:w="866" w:type="dxa"/>
            <w:tcBorders>
              <w:top w:val="nil"/>
              <w:left w:val="single" w:sz="4" w:space="0" w:color="auto"/>
              <w:bottom w:val="single" w:sz="4" w:space="0" w:color="auto"/>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гражданского состояния</w:t>
            </w:r>
          </w:p>
        </w:tc>
        <w:tc>
          <w:tcPr>
            <w:tcW w:w="1560" w:type="dxa"/>
            <w:tcBorders>
              <w:top w:val="nil"/>
              <w:left w:val="nil"/>
              <w:bottom w:val="single" w:sz="4" w:space="0" w:color="auto"/>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9,0</w:t>
            </w:r>
          </w:p>
        </w:tc>
        <w:tc>
          <w:tcPr>
            <w:tcW w:w="1201"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7,3</w:t>
            </w:r>
          </w:p>
        </w:tc>
        <w:tc>
          <w:tcPr>
            <w:tcW w:w="118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429,4</w:t>
            </w:r>
          </w:p>
        </w:tc>
      </w:tr>
      <w:tr w:rsidR="008D6763" w:rsidRPr="002B2A7B" w:rsidTr="008D6763">
        <w:trPr>
          <w:trHeight w:val="300"/>
        </w:trPr>
        <w:tc>
          <w:tcPr>
            <w:tcW w:w="866" w:type="dxa"/>
            <w:tcBorders>
              <w:top w:val="nil"/>
              <w:left w:val="single" w:sz="4" w:space="0" w:color="auto"/>
              <w:bottom w:val="single" w:sz="4" w:space="0" w:color="auto"/>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0.310</w:t>
            </w:r>
          </w:p>
        </w:tc>
        <w:tc>
          <w:tcPr>
            <w:tcW w:w="4252" w:type="dxa"/>
            <w:tcBorders>
              <w:top w:val="nil"/>
              <w:left w:val="single" w:sz="4" w:space="0" w:color="auto"/>
              <w:bottom w:val="single" w:sz="4" w:space="0" w:color="auto"/>
              <w:right w:val="nil"/>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Обеспечение пожарной безопасности</w:t>
            </w:r>
          </w:p>
        </w:tc>
        <w:tc>
          <w:tcPr>
            <w:tcW w:w="1560" w:type="dxa"/>
            <w:tcBorders>
              <w:top w:val="nil"/>
              <w:left w:val="single" w:sz="4" w:space="0" w:color="auto"/>
              <w:bottom w:val="single" w:sz="4" w:space="0" w:color="auto"/>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10,0</w:t>
            </w:r>
          </w:p>
        </w:tc>
        <w:tc>
          <w:tcPr>
            <w:tcW w:w="1201"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r>
      <w:tr w:rsidR="008D6763" w:rsidRPr="002B2A7B" w:rsidTr="008D6763">
        <w:trPr>
          <w:trHeight w:val="300"/>
        </w:trPr>
        <w:tc>
          <w:tcPr>
            <w:tcW w:w="866" w:type="dxa"/>
            <w:tcBorders>
              <w:top w:val="nil"/>
              <w:left w:val="single" w:sz="4" w:space="0" w:color="auto"/>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0.314</w:t>
            </w:r>
          </w:p>
        </w:tc>
        <w:tc>
          <w:tcPr>
            <w:tcW w:w="4252" w:type="dxa"/>
            <w:tcBorders>
              <w:top w:val="nil"/>
              <w:left w:val="single" w:sz="4" w:space="0" w:color="auto"/>
              <w:bottom w:val="nil"/>
              <w:right w:val="nil"/>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Другие вопросы в области безопасности</w:t>
            </w:r>
          </w:p>
        </w:tc>
        <w:tc>
          <w:tcPr>
            <w:tcW w:w="1560" w:type="dxa"/>
            <w:tcBorders>
              <w:top w:val="nil"/>
              <w:left w:val="single" w:sz="4" w:space="0" w:color="auto"/>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c>
          <w:tcPr>
            <w:tcW w:w="1201" w:type="dxa"/>
            <w:tcBorders>
              <w:top w:val="nil"/>
              <w:left w:val="single" w:sz="4" w:space="0" w:color="auto"/>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c>
          <w:tcPr>
            <w:tcW w:w="1180"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r>
      <w:tr w:rsidR="008D6763" w:rsidRPr="002B2A7B" w:rsidTr="008D6763">
        <w:trPr>
          <w:trHeight w:val="300"/>
        </w:trPr>
        <w:tc>
          <w:tcPr>
            <w:tcW w:w="866" w:type="dxa"/>
            <w:tcBorders>
              <w:top w:val="nil"/>
              <w:left w:val="single" w:sz="4" w:space="0" w:color="auto"/>
              <w:bottom w:val="single" w:sz="4" w:space="0" w:color="auto"/>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c>
          <w:tcPr>
            <w:tcW w:w="4252" w:type="dxa"/>
            <w:tcBorders>
              <w:top w:val="nil"/>
              <w:left w:val="single" w:sz="4" w:space="0" w:color="auto"/>
              <w:bottom w:val="single" w:sz="4" w:space="0" w:color="auto"/>
              <w:right w:val="nil"/>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xml:space="preserve"> и правоохранительной деятельности</w:t>
            </w:r>
          </w:p>
        </w:tc>
        <w:tc>
          <w:tcPr>
            <w:tcW w:w="1560" w:type="dxa"/>
            <w:tcBorders>
              <w:top w:val="nil"/>
              <w:left w:val="single" w:sz="4" w:space="0" w:color="auto"/>
              <w:bottom w:val="single" w:sz="4" w:space="0" w:color="auto"/>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30,0</w:t>
            </w:r>
          </w:p>
        </w:tc>
        <w:tc>
          <w:tcPr>
            <w:tcW w:w="1134" w:type="dxa"/>
            <w:tcBorders>
              <w:top w:val="nil"/>
              <w:left w:val="single" w:sz="4" w:space="0" w:color="auto"/>
              <w:bottom w:val="single" w:sz="4" w:space="0" w:color="auto"/>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15,0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-15,0</w:t>
            </w:r>
          </w:p>
        </w:tc>
        <w:tc>
          <w:tcPr>
            <w:tcW w:w="118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-50,0</w:t>
            </w:r>
          </w:p>
        </w:tc>
      </w:tr>
      <w:tr w:rsidR="008D6763" w:rsidRPr="002B2A7B" w:rsidTr="008D6763">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0.400</w:t>
            </w:r>
          </w:p>
        </w:tc>
        <w:tc>
          <w:tcPr>
            <w:tcW w:w="4252" w:type="dxa"/>
            <w:tcBorders>
              <w:top w:val="nil"/>
              <w:left w:val="nil"/>
              <w:bottom w:val="single" w:sz="4" w:space="0" w:color="auto"/>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Национальная экономика</w:t>
            </w:r>
          </w:p>
        </w:tc>
        <w:tc>
          <w:tcPr>
            <w:tcW w:w="1560"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963,2</w:t>
            </w:r>
          </w:p>
        </w:tc>
        <w:tc>
          <w:tcPr>
            <w:tcW w:w="1134"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0,0</w:t>
            </w:r>
          </w:p>
        </w:tc>
        <w:tc>
          <w:tcPr>
            <w:tcW w:w="1201"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-963,2</w:t>
            </w:r>
          </w:p>
        </w:tc>
        <w:tc>
          <w:tcPr>
            <w:tcW w:w="1180" w:type="dxa"/>
            <w:tcBorders>
              <w:top w:val="nil"/>
              <w:left w:val="nil"/>
              <w:bottom w:val="nil"/>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-100,0</w:t>
            </w:r>
          </w:p>
        </w:tc>
      </w:tr>
      <w:tr w:rsidR="008D6763" w:rsidRPr="002B2A7B" w:rsidTr="008D6763">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0.401</w:t>
            </w:r>
          </w:p>
        </w:tc>
        <w:tc>
          <w:tcPr>
            <w:tcW w:w="4252" w:type="dxa"/>
            <w:tcBorders>
              <w:top w:val="nil"/>
              <w:left w:val="nil"/>
              <w:bottom w:val="single" w:sz="4" w:space="0" w:color="auto"/>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Общеэкономические вопросы</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0,0</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r>
      <w:tr w:rsidR="008D6763" w:rsidRPr="002B2A7B" w:rsidTr="008D6763">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0.409</w:t>
            </w:r>
          </w:p>
        </w:tc>
        <w:tc>
          <w:tcPr>
            <w:tcW w:w="4252" w:type="dxa"/>
            <w:tcBorders>
              <w:top w:val="nil"/>
              <w:left w:val="nil"/>
              <w:bottom w:val="single" w:sz="4" w:space="0" w:color="auto"/>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Содержание дорог</w:t>
            </w:r>
          </w:p>
        </w:tc>
        <w:tc>
          <w:tcPr>
            <w:tcW w:w="156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963,2</w:t>
            </w:r>
          </w:p>
        </w:tc>
        <w:tc>
          <w:tcPr>
            <w:tcW w:w="1134"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0,0</w:t>
            </w:r>
          </w:p>
        </w:tc>
        <w:tc>
          <w:tcPr>
            <w:tcW w:w="1201"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-963,2</w:t>
            </w:r>
          </w:p>
        </w:tc>
        <w:tc>
          <w:tcPr>
            <w:tcW w:w="118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-100,0</w:t>
            </w:r>
          </w:p>
        </w:tc>
      </w:tr>
      <w:tr w:rsidR="008D6763" w:rsidRPr="002B2A7B" w:rsidTr="008D6763">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0.500</w:t>
            </w:r>
          </w:p>
        </w:tc>
        <w:tc>
          <w:tcPr>
            <w:tcW w:w="4252" w:type="dxa"/>
            <w:tcBorders>
              <w:top w:val="nil"/>
              <w:left w:val="nil"/>
              <w:bottom w:val="single" w:sz="4" w:space="0" w:color="auto"/>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Жилищно-коммунальное хозяйство</w:t>
            </w:r>
          </w:p>
        </w:tc>
        <w:tc>
          <w:tcPr>
            <w:tcW w:w="1560" w:type="dxa"/>
            <w:tcBorders>
              <w:top w:val="nil"/>
              <w:left w:val="nil"/>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2742,3</w:t>
            </w:r>
          </w:p>
        </w:tc>
        <w:tc>
          <w:tcPr>
            <w:tcW w:w="1134" w:type="dxa"/>
            <w:tcBorders>
              <w:top w:val="nil"/>
              <w:left w:val="single" w:sz="4" w:space="0" w:color="auto"/>
              <w:bottom w:val="nil"/>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485,9</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-2256,4</w:t>
            </w:r>
          </w:p>
        </w:tc>
        <w:tc>
          <w:tcPr>
            <w:tcW w:w="118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-82,3</w:t>
            </w:r>
          </w:p>
        </w:tc>
      </w:tr>
      <w:tr w:rsidR="008D6763" w:rsidRPr="002B2A7B" w:rsidTr="008D6763">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0.502</w:t>
            </w:r>
          </w:p>
        </w:tc>
        <w:tc>
          <w:tcPr>
            <w:tcW w:w="4252" w:type="dxa"/>
            <w:tcBorders>
              <w:top w:val="nil"/>
              <w:left w:val="nil"/>
              <w:bottom w:val="single" w:sz="4" w:space="0" w:color="auto"/>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Коммунальное хозяйство</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1510,0</w:t>
            </w:r>
          </w:p>
        </w:tc>
        <w:tc>
          <w:tcPr>
            <w:tcW w:w="1134" w:type="dxa"/>
            <w:tcBorders>
              <w:top w:val="single" w:sz="4" w:space="0" w:color="auto"/>
              <w:left w:val="nil"/>
              <w:bottom w:val="single" w:sz="4" w:space="0" w:color="auto"/>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0,0</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-1510,0</w:t>
            </w:r>
          </w:p>
        </w:tc>
        <w:tc>
          <w:tcPr>
            <w:tcW w:w="118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-100,0</w:t>
            </w:r>
          </w:p>
        </w:tc>
      </w:tr>
      <w:tr w:rsidR="008D6763" w:rsidRPr="002B2A7B" w:rsidTr="008D6763">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0.503</w:t>
            </w:r>
          </w:p>
        </w:tc>
        <w:tc>
          <w:tcPr>
            <w:tcW w:w="4252" w:type="dxa"/>
            <w:tcBorders>
              <w:top w:val="nil"/>
              <w:left w:val="nil"/>
              <w:bottom w:val="single" w:sz="4" w:space="0" w:color="auto"/>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Благоустройство</w:t>
            </w:r>
          </w:p>
        </w:tc>
        <w:tc>
          <w:tcPr>
            <w:tcW w:w="156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1232,3</w:t>
            </w:r>
          </w:p>
        </w:tc>
        <w:tc>
          <w:tcPr>
            <w:tcW w:w="1134" w:type="dxa"/>
            <w:tcBorders>
              <w:top w:val="nil"/>
              <w:left w:val="nil"/>
              <w:bottom w:val="single" w:sz="4" w:space="0" w:color="auto"/>
              <w:right w:val="nil"/>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485,9</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-746,4</w:t>
            </w:r>
          </w:p>
        </w:tc>
        <w:tc>
          <w:tcPr>
            <w:tcW w:w="118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-60,6</w:t>
            </w:r>
          </w:p>
        </w:tc>
      </w:tr>
      <w:tr w:rsidR="008D6763" w:rsidRPr="002B2A7B" w:rsidTr="008D6763">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0.800</w:t>
            </w:r>
          </w:p>
        </w:tc>
        <w:tc>
          <w:tcPr>
            <w:tcW w:w="4252" w:type="dxa"/>
            <w:tcBorders>
              <w:top w:val="nil"/>
              <w:left w:val="nil"/>
              <w:bottom w:val="single" w:sz="4" w:space="0" w:color="auto"/>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Культура,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1207,5</w:t>
            </w:r>
          </w:p>
        </w:tc>
        <w:tc>
          <w:tcPr>
            <w:tcW w:w="1134"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775,2</w:t>
            </w:r>
          </w:p>
        </w:tc>
        <w:tc>
          <w:tcPr>
            <w:tcW w:w="1201"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-432,3</w:t>
            </w:r>
          </w:p>
        </w:tc>
        <w:tc>
          <w:tcPr>
            <w:tcW w:w="118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-35,8</w:t>
            </w:r>
          </w:p>
        </w:tc>
      </w:tr>
      <w:tr w:rsidR="008D6763" w:rsidRPr="002B2A7B" w:rsidTr="008D6763">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0.801</w:t>
            </w:r>
          </w:p>
        </w:tc>
        <w:tc>
          <w:tcPr>
            <w:tcW w:w="4252" w:type="dxa"/>
            <w:tcBorders>
              <w:top w:val="nil"/>
              <w:left w:val="nil"/>
              <w:bottom w:val="single" w:sz="4" w:space="0" w:color="auto"/>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Культура</w:t>
            </w:r>
          </w:p>
        </w:tc>
        <w:tc>
          <w:tcPr>
            <w:tcW w:w="156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1207,5</w:t>
            </w:r>
          </w:p>
        </w:tc>
        <w:tc>
          <w:tcPr>
            <w:tcW w:w="1134"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775,2</w:t>
            </w:r>
          </w:p>
        </w:tc>
        <w:tc>
          <w:tcPr>
            <w:tcW w:w="1201"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-432,3</w:t>
            </w:r>
          </w:p>
        </w:tc>
        <w:tc>
          <w:tcPr>
            <w:tcW w:w="118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-35,8</w:t>
            </w:r>
          </w:p>
        </w:tc>
      </w:tr>
      <w:tr w:rsidR="008D6763" w:rsidRPr="002B2A7B" w:rsidTr="008D6763">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1000</w:t>
            </w:r>
          </w:p>
        </w:tc>
        <w:tc>
          <w:tcPr>
            <w:tcW w:w="4252" w:type="dxa"/>
            <w:tcBorders>
              <w:top w:val="nil"/>
              <w:left w:val="nil"/>
              <w:bottom w:val="single" w:sz="4" w:space="0" w:color="auto"/>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Социальная политика</w:t>
            </w:r>
          </w:p>
        </w:tc>
        <w:tc>
          <w:tcPr>
            <w:tcW w:w="156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143,0</w:t>
            </w:r>
          </w:p>
        </w:tc>
        <w:tc>
          <w:tcPr>
            <w:tcW w:w="1134"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143,0</w:t>
            </w:r>
          </w:p>
        </w:tc>
        <w:tc>
          <w:tcPr>
            <w:tcW w:w="1201"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0,0</w:t>
            </w:r>
          </w:p>
        </w:tc>
      </w:tr>
      <w:tr w:rsidR="008D6763" w:rsidRPr="002B2A7B" w:rsidTr="008D6763">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1001</w:t>
            </w:r>
          </w:p>
        </w:tc>
        <w:tc>
          <w:tcPr>
            <w:tcW w:w="4252" w:type="dxa"/>
            <w:tcBorders>
              <w:top w:val="nil"/>
              <w:left w:val="nil"/>
              <w:bottom w:val="single" w:sz="4" w:space="0" w:color="auto"/>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Пенсионное обеспечение</w:t>
            </w:r>
          </w:p>
        </w:tc>
        <w:tc>
          <w:tcPr>
            <w:tcW w:w="156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125,0</w:t>
            </w:r>
          </w:p>
        </w:tc>
        <w:tc>
          <w:tcPr>
            <w:tcW w:w="1134"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125,0</w:t>
            </w:r>
          </w:p>
        </w:tc>
        <w:tc>
          <w:tcPr>
            <w:tcW w:w="1201"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0,0</w:t>
            </w:r>
          </w:p>
        </w:tc>
      </w:tr>
      <w:tr w:rsidR="008D6763" w:rsidRPr="002B2A7B" w:rsidTr="008D6763">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1003</w:t>
            </w:r>
          </w:p>
        </w:tc>
        <w:tc>
          <w:tcPr>
            <w:tcW w:w="4252" w:type="dxa"/>
            <w:tcBorders>
              <w:top w:val="nil"/>
              <w:left w:val="nil"/>
              <w:bottom w:val="single" w:sz="4" w:space="0" w:color="auto"/>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Социальное обеспечение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18,0</w:t>
            </w:r>
          </w:p>
        </w:tc>
        <w:tc>
          <w:tcPr>
            <w:tcW w:w="1201"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0,0</w:t>
            </w:r>
          </w:p>
        </w:tc>
      </w:tr>
      <w:tr w:rsidR="008D6763" w:rsidRPr="002B2A7B" w:rsidTr="00FE1C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1400</w:t>
            </w:r>
          </w:p>
        </w:tc>
        <w:tc>
          <w:tcPr>
            <w:tcW w:w="4252" w:type="dxa"/>
            <w:tcBorders>
              <w:top w:val="nil"/>
              <w:left w:val="nil"/>
              <w:bottom w:val="single" w:sz="4" w:space="0" w:color="auto"/>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Иные межбюджетные трансферты</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12,1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12,1</w:t>
            </w:r>
          </w:p>
        </w:tc>
        <w:tc>
          <w:tcPr>
            <w:tcW w:w="1201" w:type="dxa"/>
            <w:tcBorders>
              <w:top w:val="nil"/>
              <w:left w:val="nil"/>
              <w:bottom w:val="single" w:sz="4" w:space="0" w:color="auto"/>
              <w:right w:val="single" w:sz="4" w:space="0" w:color="auto"/>
            </w:tcBorders>
            <w:shd w:val="clear" w:color="auto" w:fill="FFFFFF" w:themeFill="background1"/>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0,0</w:t>
            </w:r>
          </w:p>
        </w:tc>
      </w:tr>
      <w:tr w:rsidR="008D6763" w:rsidRPr="002B2A7B" w:rsidTr="00FE1C1A">
        <w:trPr>
          <w:trHeight w:val="28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rPr>
                <w:rFonts w:ascii="Times New Roman" w:eastAsia="Times New Roman" w:hAnsi="Times New Roman" w:cs="Times New Roman"/>
                <w:color w:val="000000"/>
                <w:sz w:val="20"/>
                <w:szCs w:val="20"/>
                <w:lang w:eastAsia="ru-RU"/>
              </w:rPr>
            </w:pPr>
            <w:r w:rsidRPr="002B2A7B">
              <w:rPr>
                <w:rFonts w:ascii="Times New Roman" w:eastAsia="Times New Roman" w:hAnsi="Times New Roman" w:cs="Times New Roman"/>
                <w:color w:val="000000"/>
                <w:sz w:val="20"/>
                <w:szCs w:val="20"/>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2B2A7B" w:rsidRPr="002B2A7B" w:rsidRDefault="002B2A7B" w:rsidP="002B2A7B">
            <w:pPr>
              <w:spacing w:after="0" w:line="240" w:lineRule="auto"/>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Всего расходов</w:t>
            </w:r>
          </w:p>
        </w:tc>
        <w:tc>
          <w:tcPr>
            <w:tcW w:w="1560" w:type="dxa"/>
            <w:tcBorders>
              <w:top w:val="nil"/>
              <w:left w:val="nil"/>
              <w:bottom w:val="single" w:sz="4" w:space="0" w:color="auto"/>
              <w:right w:val="nil"/>
            </w:tcBorders>
            <w:shd w:val="clear" w:color="auto" w:fill="FFFFFF" w:themeFill="background1"/>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7685,4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4363,5</w:t>
            </w:r>
          </w:p>
        </w:tc>
        <w:tc>
          <w:tcPr>
            <w:tcW w:w="1201" w:type="dxa"/>
            <w:tcBorders>
              <w:top w:val="nil"/>
              <w:left w:val="single" w:sz="4" w:space="0" w:color="auto"/>
              <w:bottom w:val="single" w:sz="4" w:space="0" w:color="auto"/>
              <w:right w:val="nil"/>
            </w:tcBorders>
            <w:shd w:val="clear" w:color="auto" w:fill="FFFFFF" w:themeFill="background1"/>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-3321,9</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B2A7B" w:rsidRPr="002B2A7B" w:rsidRDefault="002B2A7B" w:rsidP="002B2A7B">
            <w:pPr>
              <w:spacing w:after="0" w:line="240" w:lineRule="auto"/>
              <w:jc w:val="center"/>
              <w:rPr>
                <w:rFonts w:ascii="Times New Roman" w:eastAsia="Times New Roman" w:hAnsi="Times New Roman" w:cs="Times New Roman"/>
                <w:b/>
                <w:bCs/>
                <w:color w:val="000000"/>
                <w:sz w:val="20"/>
                <w:szCs w:val="20"/>
                <w:lang w:eastAsia="ru-RU"/>
              </w:rPr>
            </w:pPr>
            <w:r w:rsidRPr="002B2A7B">
              <w:rPr>
                <w:rFonts w:ascii="Times New Roman" w:eastAsia="Times New Roman" w:hAnsi="Times New Roman" w:cs="Times New Roman"/>
                <w:b/>
                <w:bCs/>
                <w:color w:val="000000"/>
                <w:sz w:val="20"/>
                <w:szCs w:val="20"/>
                <w:lang w:eastAsia="ru-RU"/>
              </w:rPr>
              <w:t>-43,2</w:t>
            </w:r>
          </w:p>
        </w:tc>
      </w:tr>
    </w:tbl>
    <w:p w:rsidR="002B2A7B" w:rsidRDefault="002B2A7B" w:rsidP="002B2A7B">
      <w:pPr>
        <w:spacing w:after="0" w:line="240" w:lineRule="auto"/>
        <w:rPr>
          <w:rFonts w:ascii="Times New Roman" w:eastAsia="Times New Roman" w:hAnsi="Times New Roman" w:cs="Times New Roman"/>
          <w:sz w:val="24"/>
          <w:szCs w:val="24"/>
          <w:lang w:eastAsia="ru-RU"/>
        </w:rPr>
      </w:pPr>
    </w:p>
    <w:p w:rsidR="003E3005" w:rsidRPr="003E3005" w:rsidRDefault="003E3005" w:rsidP="001549E5">
      <w:pPr>
        <w:spacing w:after="0" w:line="240" w:lineRule="auto"/>
        <w:jc w:val="right"/>
        <w:rPr>
          <w:rFonts w:ascii="Times New Roman" w:eastAsia="Times New Roman" w:hAnsi="Times New Roman" w:cs="Times New Roman"/>
          <w:sz w:val="16"/>
          <w:szCs w:val="16"/>
          <w:lang w:eastAsia="ru-RU"/>
        </w:rPr>
      </w:pPr>
    </w:p>
    <w:p w:rsidR="00432961" w:rsidRPr="00432961" w:rsidRDefault="00432961" w:rsidP="00A20061">
      <w:pPr>
        <w:spacing w:after="0" w:line="240" w:lineRule="auto"/>
        <w:ind w:firstLine="708"/>
        <w:contextualSpacing/>
        <w:jc w:val="both"/>
        <w:rPr>
          <w:rFonts w:ascii="Times New Roman" w:hAnsi="Times New Roman" w:cs="Times New Roman"/>
          <w:sz w:val="27"/>
          <w:szCs w:val="27"/>
        </w:rPr>
      </w:pPr>
      <w:r w:rsidRPr="00432961">
        <w:rPr>
          <w:rFonts w:ascii="Times New Roman" w:hAnsi="Times New Roman" w:cs="Times New Roman"/>
          <w:sz w:val="27"/>
          <w:szCs w:val="27"/>
        </w:rPr>
        <w:t xml:space="preserve">По произведенным расчетам видно, что проектом бюджета сельского поселения предлагается </w:t>
      </w:r>
      <w:r w:rsidR="006E0601">
        <w:rPr>
          <w:rFonts w:ascii="Times New Roman" w:hAnsi="Times New Roman" w:cs="Times New Roman"/>
          <w:sz w:val="27"/>
          <w:szCs w:val="27"/>
        </w:rPr>
        <w:t>сокращение</w:t>
      </w:r>
      <w:r w:rsidRPr="00432961">
        <w:rPr>
          <w:rFonts w:ascii="Times New Roman" w:hAnsi="Times New Roman" w:cs="Times New Roman"/>
          <w:sz w:val="27"/>
          <w:szCs w:val="27"/>
        </w:rPr>
        <w:t xml:space="preserve"> объемов расходов поселения на сумму </w:t>
      </w:r>
      <w:r w:rsidR="00AF3580">
        <w:rPr>
          <w:rFonts w:ascii="Times New Roman" w:hAnsi="Times New Roman" w:cs="Times New Roman"/>
          <w:sz w:val="27"/>
          <w:szCs w:val="27"/>
        </w:rPr>
        <w:t>3321,9</w:t>
      </w:r>
      <w:r w:rsidRPr="00432961">
        <w:rPr>
          <w:rFonts w:ascii="Times New Roman" w:hAnsi="Times New Roman" w:cs="Times New Roman"/>
          <w:sz w:val="27"/>
          <w:szCs w:val="27"/>
        </w:rPr>
        <w:t xml:space="preserve"> тыс. рублей или на </w:t>
      </w:r>
      <w:r w:rsidR="00AF3580">
        <w:rPr>
          <w:rFonts w:ascii="Times New Roman" w:hAnsi="Times New Roman" w:cs="Times New Roman"/>
          <w:sz w:val="27"/>
          <w:szCs w:val="27"/>
        </w:rPr>
        <w:t>43,2</w:t>
      </w:r>
      <w:r w:rsidRPr="00432961">
        <w:rPr>
          <w:rFonts w:ascii="Times New Roman" w:hAnsi="Times New Roman" w:cs="Times New Roman"/>
          <w:sz w:val="27"/>
          <w:szCs w:val="27"/>
        </w:rPr>
        <w:t>% к уровню 201</w:t>
      </w:r>
      <w:r w:rsidR="00AF3580">
        <w:rPr>
          <w:rFonts w:ascii="Times New Roman" w:hAnsi="Times New Roman" w:cs="Times New Roman"/>
          <w:sz w:val="27"/>
          <w:szCs w:val="27"/>
        </w:rPr>
        <w:t>6</w:t>
      </w:r>
      <w:r w:rsidRPr="00432961">
        <w:rPr>
          <w:rFonts w:ascii="Times New Roman" w:hAnsi="Times New Roman" w:cs="Times New Roman"/>
          <w:sz w:val="27"/>
          <w:szCs w:val="27"/>
        </w:rPr>
        <w:t xml:space="preserve"> года, в том числе: </w:t>
      </w:r>
    </w:p>
    <w:p w:rsidR="00432961" w:rsidRPr="003E3005" w:rsidRDefault="00432961" w:rsidP="00A20061">
      <w:pPr>
        <w:spacing w:after="0" w:line="240" w:lineRule="auto"/>
        <w:ind w:firstLine="708"/>
        <w:contextualSpacing/>
        <w:jc w:val="both"/>
        <w:rPr>
          <w:rFonts w:ascii="Times New Roman" w:hAnsi="Times New Roman" w:cs="Times New Roman"/>
        </w:rPr>
      </w:pPr>
    </w:p>
    <w:p w:rsidR="0081028C" w:rsidRDefault="00091B44" w:rsidP="00A20061">
      <w:pPr>
        <w:spacing w:after="0" w:line="240" w:lineRule="auto"/>
        <w:ind w:firstLine="708"/>
        <w:contextualSpacing/>
        <w:jc w:val="both"/>
        <w:rPr>
          <w:rFonts w:ascii="Times New Roman" w:hAnsi="Times New Roman" w:cs="Times New Roman"/>
          <w:sz w:val="27"/>
          <w:szCs w:val="27"/>
        </w:rPr>
      </w:pPr>
      <w:r>
        <w:rPr>
          <w:rFonts w:ascii="Times New Roman" w:hAnsi="Times New Roman" w:cs="Times New Roman"/>
          <w:sz w:val="27"/>
          <w:szCs w:val="27"/>
        </w:rPr>
        <w:lastRenderedPageBreak/>
        <w:t>- увеличить</w:t>
      </w:r>
      <w:r w:rsidR="00432961" w:rsidRPr="00432961">
        <w:rPr>
          <w:rFonts w:ascii="Times New Roman" w:hAnsi="Times New Roman" w:cs="Times New Roman"/>
          <w:sz w:val="27"/>
          <w:szCs w:val="27"/>
        </w:rPr>
        <w:t xml:space="preserve"> расходы по </w:t>
      </w:r>
      <w:r w:rsidR="00432961" w:rsidRPr="00432961">
        <w:rPr>
          <w:rFonts w:ascii="Times New Roman" w:hAnsi="Times New Roman" w:cs="Times New Roman"/>
          <w:b/>
          <w:sz w:val="27"/>
          <w:szCs w:val="27"/>
        </w:rPr>
        <w:t>разделу 0100 «</w:t>
      </w:r>
      <w:r w:rsidR="00432961" w:rsidRPr="00432961">
        <w:rPr>
          <w:rFonts w:ascii="Times New Roman" w:hAnsi="Times New Roman" w:cs="Times New Roman"/>
          <w:b/>
          <w:bCs/>
          <w:sz w:val="27"/>
          <w:szCs w:val="27"/>
        </w:rPr>
        <w:t>Общегосударственные вопросы»</w:t>
      </w:r>
      <w:r w:rsidR="00432961" w:rsidRPr="00432961">
        <w:rPr>
          <w:rFonts w:ascii="Times New Roman" w:hAnsi="Times New Roman" w:cs="Times New Roman"/>
          <w:bCs/>
          <w:sz w:val="27"/>
          <w:szCs w:val="27"/>
        </w:rPr>
        <w:t xml:space="preserve">  на сумму </w:t>
      </w:r>
      <w:r>
        <w:rPr>
          <w:rFonts w:ascii="Times New Roman" w:hAnsi="Times New Roman" w:cs="Times New Roman"/>
          <w:bCs/>
          <w:sz w:val="27"/>
          <w:szCs w:val="27"/>
        </w:rPr>
        <w:t>330,5</w:t>
      </w:r>
      <w:r w:rsidR="00432961" w:rsidRPr="00432961">
        <w:rPr>
          <w:rFonts w:ascii="Times New Roman" w:hAnsi="Times New Roman" w:cs="Times New Roman"/>
          <w:sz w:val="27"/>
          <w:szCs w:val="27"/>
        </w:rPr>
        <w:t xml:space="preserve"> тыс. рублей</w:t>
      </w:r>
      <w:r w:rsidR="006E0601">
        <w:rPr>
          <w:rFonts w:ascii="Times New Roman" w:hAnsi="Times New Roman" w:cs="Times New Roman"/>
          <w:sz w:val="27"/>
          <w:szCs w:val="27"/>
        </w:rPr>
        <w:t>,</w:t>
      </w:r>
      <w:r w:rsidR="00432961" w:rsidRPr="00432961">
        <w:rPr>
          <w:rFonts w:ascii="Times New Roman" w:hAnsi="Times New Roman" w:cs="Times New Roman"/>
          <w:sz w:val="27"/>
          <w:szCs w:val="27"/>
        </w:rPr>
        <w:t xml:space="preserve"> т.е. по подразделу 0104 «Функционирование органов  государственной власти»</w:t>
      </w:r>
      <w:r w:rsidR="00AB4891">
        <w:rPr>
          <w:rFonts w:ascii="Times New Roman" w:hAnsi="Times New Roman" w:cs="Times New Roman"/>
          <w:sz w:val="27"/>
          <w:szCs w:val="27"/>
        </w:rPr>
        <w:t xml:space="preserve"> на 290,5 тыс. рублей (на 15,8%)</w:t>
      </w:r>
      <w:r>
        <w:rPr>
          <w:rFonts w:ascii="Times New Roman" w:hAnsi="Times New Roman" w:cs="Times New Roman"/>
          <w:sz w:val="27"/>
          <w:szCs w:val="27"/>
        </w:rPr>
        <w:t>, а запланировано в сумме 2131,0</w:t>
      </w:r>
      <w:r w:rsidR="006E0601">
        <w:rPr>
          <w:rFonts w:ascii="Times New Roman" w:hAnsi="Times New Roman" w:cs="Times New Roman"/>
          <w:sz w:val="27"/>
          <w:szCs w:val="27"/>
        </w:rPr>
        <w:t xml:space="preserve"> тыс. рублей.</w:t>
      </w:r>
      <w:r w:rsidR="0081028C">
        <w:rPr>
          <w:rFonts w:ascii="Times New Roman" w:hAnsi="Times New Roman" w:cs="Times New Roman"/>
          <w:sz w:val="27"/>
          <w:szCs w:val="27"/>
        </w:rPr>
        <w:t xml:space="preserve"> </w:t>
      </w:r>
      <w:r w:rsidR="006E0601">
        <w:rPr>
          <w:rFonts w:ascii="Times New Roman" w:hAnsi="Times New Roman" w:cs="Times New Roman"/>
          <w:sz w:val="27"/>
          <w:szCs w:val="27"/>
        </w:rPr>
        <w:t>П</w:t>
      </w:r>
      <w:r w:rsidR="0081028C">
        <w:rPr>
          <w:rFonts w:ascii="Times New Roman" w:hAnsi="Times New Roman" w:cs="Times New Roman"/>
          <w:sz w:val="27"/>
          <w:szCs w:val="27"/>
        </w:rPr>
        <w:t xml:space="preserve">о </w:t>
      </w:r>
      <w:r w:rsidR="0081028C" w:rsidRPr="00432961">
        <w:rPr>
          <w:rFonts w:ascii="Times New Roman" w:hAnsi="Times New Roman" w:cs="Times New Roman"/>
          <w:sz w:val="27"/>
          <w:szCs w:val="27"/>
        </w:rPr>
        <w:t>подразделу</w:t>
      </w:r>
      <w:r w:rsidR="006E0601">
        <w:rPr>
          <w:rFonts w:ascii="Times New Roman" w:hAnsi="Times New Roman" w:cs="Times New Roman"/>
          <w:sz w:val="27"/>
          <w:szCs w:val="27"/>
        </w:rPr>
        <w:t xml:space="preserve"> 0102 «Функционирование высшего должностного лица»</w:t>
      </w:r>
      <w:r w:rsidR="00AB4891">
        <w:rPr>
          <w:rFonts w:ascii="Times New Roman" w:hAnsi="Times New Roman" w:cs="Times New Roman"/>
          <w:sz w:val="27"/>
          <w:szCs w:val="27"/>
        </w:rPr>
        <w:t xml:space="preserve"> прирост составил 40,0 тыс. рублей (на</w:t>
      </w:r>
      <w:r w:rsidR="00686C15">
        <w:rPr>
          <w:rFonts w:ascii="Times New Roman" w:hAnsi="Times New Roman" w:cs="Times New Roman"/>
          <w:sz w:val="27"/>
          <w:szCs w:val="27"/>
        </w:rPr>
        <w:t xml:space="preserve"> </w:t>
      </w:r>
      <w:r w:rsidR="00AB4891">
        <w:rPr>
          <w:rFonts w:ascii="Times New Roman" w:hAnsi="Times New Roman" w:cs="Times New Roman"/>
          <w:sz w:val="27"/>
          <w:szCs w:val="27"/>
        </w:rPr>
        <w:t>6,9%), а</w:t>
      </w:r>
      <w:r w:rsidR="006E0601">
        <w:rPr>
          <w:rFonts w:ascii="Times New Roman" w:hAnsi="Times New Roman" w:cs="Times New Roman"/>
          <w:sz w:val="27"/>
          <w:szCs w:val="27"/>
        </w:rPr>
        <w:t xml:space="preserve"> предусмотрено 618,6 тыс. рублей</w:t>
      </w:r>
      <w:r w:rsidR="00AB4891">
        <w:rPr>
          <w:rFonts w:ascii="Times New Roman" w:hAnsi="Times New Roman" w:cs="Times New Roman"/>
          <w:sz w:val="27"/>
          <w:szCs w:val="27"/>
        </w:rPr>
        <w:t>. На прежнем уровне предусмотрены ассигнования</w:t>
      </w:r>
      <w:r w:rsidR="006E0601">
        <w:rPr>
          <w:rFonts w:ascii="Times New Roman" w:hAnsi="Times New Roman" w:cs="Times New Roman"/>
          <w:sz w:val="27"/>
          <w:szCs w:val="27"/>
        </w:rPr>
        <w:t xml:space="preserve"> по подразделу </w:t>
      </w:r>
      <w:r w:rsidR="0081028C" w:rsidRPr="00432961">
        <w:rPr>
          <w:rFonts w:ascii="Times New Roman" w:hAnsi="Times New Roman" w:cs="Times New Roman"/>
          <w:sz w:val="27"/>
          <w:szCs w:val="27"/>
        </w:rPr>
        <w:t xml:space="preserve">0111 «Резервный фонд» </w:t>
      </w:r>
      <w:r w:rsidR="00AB4891">
        <w:rPr>
          <w:rFonts w:ascii="Times New Roman" w:hAnsi="Times New Roman" w:cs="Times New Roman"/>
          <w:sz w:val="27"/>
          <w:szCs w:val="27"/>
        </w:rPr>
        <w:t>в объеме</w:t>
      </w:r>
      <w:r w:rsidR="006E0601">
        <w:rPr>
          <w:rFonts w:ascii="Times New Roman" w:hAnsi="Times New Roman" w:cs="Times New Roman"/>
          <w:sz w:val="27"/>
          <w:szCs w:val="27"/>
        </w:rPr>
        <w:t xml:space="preserve"> </w:t>
      </w:r>
      <w:r w:rsidR="0081028C">
        <w:rPr>
          <w:rFonts w:ascii="Times New Roman" w:hAnsi="Times New Roman" w:cs="Times New Roman"/>
          <w:sz w:val="27"/>
          <w:szCs w:val="27"/>
        </w:rPr>
        <w:t xml:space="preserve"> </w:t>
      </w:r>
      <w:r w:rsidR="006E0601">
        <w:rPr>
          <w:rFonts w:ascii="Times New Roman" w:hAnsi="Times New Roman" w:cs="Times New Roman"/>
          <w:sz w:val="27"/>
          <w:szCs w:val="27"/>
        </w:rPr>
        <w:t>3</w:t>
      </w:r>
      <w:r w:rsidR="0081028C">
        <w:rPr>
          <w:rFonts w:ascii="Times New Roman" w:hAnsi="Times New Roman" w:cs="Times New Roman"/>
          <w:sz w:val="27"/>
          <w:szCs w:val="27"/>
        </w:rPr>
        <w:t>0,0 тыс. рублей</w:t>
      </w:r>
      <w:r w:rsidR="00AB4891">
        <w:rPr>
          <w:rFonts w:ascii="Times New Roman" w:hAnsi="Times New Roman" w:cs="Times New Roman"/>
          <w:sz w:val="27"/>
          <w:szCs w:val="27"/>
        </w:rPr>
        <w:t>.</w:t>
      </w:r>
      <w:r w:rsidR="0081028C">
        <w:rPr>
          <w:rFonts w:ascii="Times New Roman" w:hAnsi="Times New Roman" w:cs="Times New Roman"/>
          <w:sz w:val="27"/>
          <w:szCs w:val="27"/>
        </w:rPr>
        <w:t xml:space="preserve"> </w:t>
      </w:r>
    </w:p>
    <w:p w:rsidR="00432961" w:rsidRDefault="00432961" w:rsidP="00A20061">
      <w:pPr>
        <w:spacing w:after="0" w:line="240" w:lineRule="auto"/>
        <w:ind w:firstLine="708"/>
        <w:contextualSpacing/>
        <w:jc w:val="both"/>
        <w:rPr>
          <w:rFonts w:ascii="Times New Roman" w:hAnsi="Times New Roman" w:cs="Times New Roman"/>
          <w:sz w:val="27"/>
          <w:szCs w:val="27"/>
        </w:rPr>
      </w:pPr>
      <w:r w:rsidRPr="00432961">
        <w:rPr>
          <w:rFonts w:ascii="Times New Roman" w:hAnsi="Times New Roman" w:cs="Times New Roman"/>
          <w:sz w:val="27"/>
          <w:szCs w:val="27"/>
        </w:rPr>
        <w:t>Всего по данному разделу на 201</w:t>
      </w:r>
      <w:r w:rsidR="00AB4891">
        <w:rPr>
          <w:rFonts w:ascii="Times New Roman" w:hAnsi="Times New Roman" w:cs="Times New Roman"/>
          <w:sz w:val="27"/>
          <w:szCs w:val="27"/>
        </w:rPr>
        <w:t>7</w:t>
      </w:r>
      <w:r w:rsidRPr="00432961">
        <w:rPr>
          <w:rFonts w:ascii="Times New Roman" w:hAnsi="Times New Roman" w:cs="Times New Roman"/>
          <w:sz w:val="27"/>
          <w:szCs w:val="27"/>
        </w:rPr>
        <w:t xml:space="preserve"> год предусмотрено </w:t>
      </w:r>
      <w:r w:rsidR="00E51B21">
        <w:rPr>
          <w:rFonts w:ascii="Times New Roman" w:hAnsi="Times New Roman" w:cs="Times New Roman"/>
          <w:sz w:val="27"/>
          <w:szCs w:val="27"/>
        </w:rPr>
        <w:t>27</w:t>
      </w:r>
      <w:r w:rsidR="00A82889">
        <w:rPr>
          <w:rFonts w:ascii="Times New Roman" w:hAnsi="Times New Roman" w:cs="Times New Roman"/>
          <w:sz w:val="27"/>
          <w:szCs w:val="27"/>
        </w:rPr>
        <w:t>7</w:t>
      </w:r>
      <w:r w:rsidR="006E0601">
        <w:rPr>
          <w:rFonts w:ascii="Times New Roman" w:hAnsi="Times New Roman" w:cs="Times New Roman"/>
          <w:sz w:val="27"/>
          <w:szCs w:val="27"/>
        </w:rPr>
        <w:t>9</w:t>
      </w:r>
      <w:r w:rsidR="00E51B21">
        <w:rPr>
          <w:rFonts w:ascii="Times New Roman" w:hAnsi="Times New Roman" w:cs="Times New Roman"/>
          <w:sz w:val="27"/>
          <w:szCs w:val="27"/>
        </w:rPr>
        <w:t>,6</w:t>
      </w:r>
      <w:r w:rsidRPr="00432961">
        <w:rPr>
          <w:rFonts w:ascii="Times New Roman" w:hAnsi="Times New Roman" w:cs="Times New Roman"/>
          <w:sz w:val="27"/>
          <w:szCs w:val="27"/>
        </w:rPr>
        <w:t xml:space="preserve"> тыс. рублей;</w:t>
      </w:r>
    </w:p>
    <w:p w:rsidR="003E3005" w:rsidRPr="003E3005" w:rsidRDefault="003E3005" w:rsidP="00A20061">
      <w:pPr>
        <w:spacing w:after="0" w:line="240" w:lineRule="auto"/>
        <w:ind w:firstLine="708"/>
        <w:contextualSpacing/>
        <w:jc w:val="both"/>
        <w:rPr>
          <w:rFonts w:ascii="Times New Roman" w:hAnsi="Times New Roman" w:cs="Times New Roman"/>
        </w:rPr>
      </w:pPr>
    </w:p>
    <w:p w:rsidR="00432961" w:rsidRPr="00432961" w:rsidRDefault="00432961" w:rsidP="00A20061">
      <w:pPr>
        <w:spacing w:after="0" w:line="240" w:lineRule="auto"/>
        <w:ind w:firstLine="708"/>
        <w:contextualSpacing/>
        <w:jc w:val="both"/>
        <w:rPr>
          <w:rFonts w:ascii="Times New Roman" w:hAnsi="Times New Roman" w:cs="Times New Roman"/>
          <w:sz w:val="27"/>
          <w:szCs w:val="27"/>
        </w:rPr>
      </w:pPr>
      <w:r w:rsidRPr="00432961">
        <w:rPr>
          <w:rFonts w:ascii="Times New Roman" w:hAnsi="Times New Roman" w:cs="Times New Roman"/>
          <w:sz w:val="27"/>
          <w:szCs w:val="27"/>
        </w:rPr>
        <w:t xml:space="preserve">- </w:t>
      </w:r>
      <w:r w:rsidR="0054798C">
        <w:rPr>
          <w:rFonts w:ascii="Times New Roman" w:hAnsi="Times New Roman" w:cs="Times New Roman"/>
          <w:sz w:val="27"/>
          <w:szCs w:val="27"/>
        </w:rPr>
        <w:t>сократить</w:t>
      </w:r>
      <w:r w:rsidRPr="00432961">
        <w:rPr>
          <w:rFonts w:ascii="Times New Roman" w:hAnsi="Times New Roman" w:cs="Times New Roman"/>
          <w:sz w:val="27"/>
          <w:szCs w:val="27"/>
        </w:rPr>
        <w:t xml:space="preserve"> расходы по </w:t>
      </w:r>
      <w:r w:rsidRPr="00432961">
        <w:rPr>
          <w:rFonts w:ascii="Times New Roman" w:hAnsi="Times New Roman" w:cs="Times New Roman"/>
          <w:b/>
          <w:sz w:val="27"/>
          <w:szCs w:val="27"/>
        </w:rPr>
        <w:t xml:space="preserve">разделу 0203 «Национальная оборона» </w:t>
      </w:r>
      <w:r w:rsidRPr="00432961">
        <w:rPr>
          <w:rFonts w:ascii="Times New Roman" w:hAnsi="Times New Roman" w:cs="Times New Roman"/>
          <w:sz w:val="27"/>
          <w:szCs w:val="27"/>
        </w:rPr>
        <w:t>на сумму</w:t>
      </w:r>
      <w:r w:rsidRPr="00432961">
        <w:rPr>
          <w:rFonts w:ascii="Times New Roman" w:hAnsi="Times New Roman" w:cs="Times New Roman"/>
          <w:b/>
          <w:sz w:val="27"/>
          <w:szCs w:val="27"/>
        </w:rPr>
        <w:t xml:space="preserve"> </w:t>
      </w:r>
      <w:r w:rsidR="0054798C">
        <w:rPr>
          <w:rFonts w:ascii="Times New Roman" w:hAnsi="Times New Roman" w:cs="Times New Roman"/>
          <w:sz w:val="27"/>
          <w:szCs w:val="27"/>
        </w:rPr>
        <w:t>2,8</w:t>
      </w:r>
      <w:r w:rsidRPr="00432961">
        <w:rPr>
          <w:rFonts w:ascii="Times New Roman" w:hAnsi="Times New Roman" w:cs="Times New Roman"/>
          <w:sz w:val="27"/>
          <w:szCs w:val="27"/>
        </w:rPr>
        <w:t xml:space="preserve"> тыс. рублей или на </w:t>
      </w:r>
      <w:r w:rsidR="0054798C">
        <w:rPr>
          <w:rFonts w:ascii="Times New Roman" w:hAnsi="Times New Roman" w:cs="Times New Roman"/>
          <w:sz w:val="27"/>
          <w:szCs w:val="27"/>
        </w:rPr>
        <w:t>2,1</w:t>
      </w:r>
      <w:r w:rsidRPr="00432961">
        <w:rPr>
          <w:rFonts w:ascii="Times New Roman" w:hAnsi="Times New Roman" w:cs="Times New Roman"/>
          <w:sz w:val="27"/>
          <w:szCs w:val="27"/>
        </w:rPr>
        <w:t>%, т.е. на содержание работник</w:t>
      </w:r>
      <w:r w:rsidR="00E51B21">
        <w:rPr>
          <w:rFonts w:ascii="Times New Roman" w:hAnsi="Times New Roman" w:cs="Times New Roman"/>
          <w:sz w:val="27"/>
          <w:szCs w:val="27"/>
        </w:rPr>
        <w:t>а</w:t>
      </w:r>
      <w:r w:rsidRPr="00432961">
        <w:rPr>
          <w:rFonts w:ascii="Times New Roman" w:hAnsi="Times New Roman" w:cs="Times New Roman"/>
          <w:sz w:val="27"/>
          <w:szCs w:val="27"/>
        </w:rPr>
        <w:t xml:space="preserve"> военно-учетного стола, всего на выполнение переданных полномочий запланировано 13</w:t>
      </w:r>
      <w:r w:rsidR="0054798C">
        <w:rPr>
          <w:rFonts w:ascii="Times New Roman" w:hAnsi="Times New Roman" w:cs="Times New Roman"/>
          <w:sz w:val="27"/>
          <w:szCs w:val="27"/>
        </w:rPr>
        <w:t>3,7</w:t>
      </w:r>
      <w:r w:rsidRPr="00432961">
        <w:rPr>
          <w:rFonts w:ascii="Times New Roman" w:hAnsi="Times New Roman" w:cs="Times New Roman"/>
          <w:sz w:val="27"/>
          <w:szCs w:val="27"/>
        </w:rPr>
        <w:t xml:space="preserve"> тыс. рублей;</w:t>
      </w:r>
    </w:p>
    <w:p w:rsidR="00432961" w:rsidRPr="003E3005" w:rsidRDefault="00432961" w:rsidP="00A20061">
      <w:pPr>
        <w:spacing w:after="0" w:line="240" w:lineRule="auto"/>
        <w:ind w:firstLine="708"/>
        <w:contextualSpacing/>
        <w:jc w:val="both"/>
        <w:rPr>
          <w:rFonts w:ascii="Times New Roman" w:hAnsi="Times New Roman" w:cs="Times New Roman"/>
        </w:rPr>
      </w:pPr>
    </w:p>
    <w:p w:rsidR="00B017F6" w:rsidRDefault="0054798C" w:rsidP="00A20061">
      <w:pPr>
        <w:spacing w:after="0" w:line="240" w:lineRule="auto"/>
        <w:ind w:firstLine="708"/>
        <w:contextualSpacing/>
        <w:jc w:val="both"/>
        <w:rPr>
          <w:rFonts w:ascii="Times New Roman" w:hAnsi="Times New Roman" w:cs="Times New Roman"/>
          <w:sz w:val="27"/>
          <w:szCs w:val="27"/>
        </w:rPr>
      </w:pPr>
      <w:r>
        <w:rPr>
          <w:rFonts w:ascii="Times New Roman" w:hAnsi="Times New Roman" w:cs="Times New Roman"/>
          <w:sz w:val="27"/>
          <w:szCs w:val="27"/>
        </w:rPr>
        <w:t>- увеличить</w:t>
      </w:r>
      <w:r w:rsidR="00432961" w:rsidRPr="00432961">
        <w:rPr>
          <w:rFonts w:ascii="Times New Roman" w:hAnsi="Times New Roman" w:cs="Times New Roman"/>
          <w:sz w:val="27"/>
          <w:szCs w:val="27"/>
        </w:rPr>
        <w:t xml:space="preserve"> расходы по </w:t>
      </w:r>
      <w:r w:rsidR="00432961" w:rsidRPr="00432961">
        <w:rPr>
          <w:rFonts w:ascii="Times New Roman" w:hAnsi="Times New Roman" w:cs="Times New Roman"/>
          <w:b/>
          <w:sz w:val="27"/>
          <w:szCs w:val="27"/>
        </w:rPr>
        <w:t xml:space="preserve">разделу 0300 «Национальная безопасность и правоохранительная деятельность» </w:t>
      </w:r>
      <w:r w:rsidR="00432961" w:rsidRPr="00432961">
        <w:rPr>
          <w:rFonts w:ascii="Times New Roman" w:hAnsi="Times New Roman" w:cs="Times New Roman"/>
          <w:sz w:val="27"/>
          <w:szCs w:val="27"/>
        </w:rPr>
        <w:t>на сумму</w:t>
      </w:r>
      <w:r w:rsidR="00432961" w:rsidRPr="00432961">
        <w:rPr>
          <w:rFonts w:ascii="Times New Roman" w:hAnsi="Times New Roman" w:cs="Times New Roman"/>
          <w:b/>
          <w:sz w:val="27"/>
          <w:szCs w:val="27"/>
        </w:rPr>
        <w:t xml:space="preserve"> </w:t>
      </w:r>
      <w:r>
        <w:rPr>
          <w:rFonts w:ascii="Times New Roman" w:hAnsi="Times New Roman" w:cs="Times New Roman"/>
          <w:sz w:val="27"/>
          <w:szCs w:val="27"/>
        </w:rPr>
        <w:t>2,3</w:t>
      </w:r>
      <w:r w:rsidR="00432961" w:rsidRPr="00E51B21">
        <w:rPr>
          <w:rFonts w:ascii="Times New Roman" w:hAnsi="Times New Roman" w:cs="Times New Roman"/>
          <w:sz w:val="27"/>
          <w:szCs w:val="27"/>
        </w:rPr>
        <w:t xml:space="preserve"> тыс</w:t>
      </w:r>
      <w:r w:rsidR="00432961" w:rsidRPr="00432961">
        <w:rPr>
          <w:rFonts w:ascii="Times New Roman" w:hAnsi="Times New Roman" w:cs="Times New Roman"/>
          <w:sz w:val="27"/>
          <w:szCs w:val="27"/>
        </w:rPr>
        <w:t xml:space="preserve">. рублей или на </w:t>
      </w:r>
      <w:r>
        <w:rPr>
          <w:rFonts w:ascii="Times New Roman" w:hAnsi="Times New Roman" w:cs="Times New Roman"/>
          <w:sz w:val="27"/>
          <w:szCs w:val="27"/>
        </w:rPr>
        <w:t>7,3</w:t>
      </w:r>
      <w:r w:rsidR="00432961" w:rsidRPr="00432961">
        <w:rPr>
          <w:rFonts w:ascii="Times New Roman" w:hAnsi="Times New Roman" w:cs="Times New Roman"/>
          <w:sz w:val="27"/>
          <w:szCs w:val="27"/>
        </w:rPr>
        <w:t>%</w:t>
      </w:r>
      <w:r w:rsidR="006E0601">
        <w:rPr>
          <w:rFonts w:ascii="Times New Roman" w:hAnsi="Times New Roman" w:cs="Times New Roman"/>
          <w:sz w:val="27"/>
          <w:szCs w:val="27"/>
        </w:rPr>
        <w:t>, т.е.</w:t>
      </w:r>
      <w:r w:rsidR="00432961" w:rsidRPr="00432961">
        <w:rPr>
          <w:rFonts w:ascii="Times New Roman" w:hAnsi="Times New Roman" w:cs="Times New Roman"/>
          <w:sz w:val="27"/>
          <w:szCs w:val="27"/>
        </w:rPr>
        <w:t xml:space="preserve"> по подразделу 0304 «Государственная регистрация актов гражданского состояния»</w:t>
      </w:r>
      <w:r w:rsidR="006E0601">
        <w:rPr>
          <w:rFonts w:ascii="Times New Roman" w:hAnsi="Times New Roman" w:cs="Times New Roman"/>
          <w:sz w:val="27"/>
          <w:szCs w:val="27"/>
        </w:rPr>
        <w:t>, а всего</w:t>
      </w:r>
      <w:r w:rsidR="00432961" w:rsidRPr="00432961">
        <w:rPr>
          <w:rFonts w:ascii="Times New Roman" w:hAnsi="Times New Roman" w:cs="Times New Roman"/>
          <w:sz w:val="27"/>
          <w:szCs w:val="27"/>
        </w:rPr>
        <w:t xml:space="preserve"> </w:t>
      </w:r>
      <w:r>
        <w:rPr>
          <w:rFonts w:ascii="Times New Roman" w:hAnsi="Times New Roman" w:cs="Times New Roman"/>
          <w:sz w:val="27"/>
          <w:szCs w:val="27"/>
        </w:rPr>
        <w:t>запланировано в сумме 9,0</w:t>
      </w:r>
      <w:r w:rsidR="00432961" w:rsidRPr="00432961">
        <w:rPr>
          <w:rFonts w:ascii="Times New Roman" w:hAnsi="Times New Roman" w:cs="Times New Roman"/>
          <w:sz w:val="27"/>
          <w:szCs w:val="27"/>
        </w:rPr>
        <w:t xml:space="preserve"> тыс. рублей (переданные полномочия)</w:t>
      </w:r>
      <w:r w:rsidR="006E0601">
        <w:rPr>
          <w:rFonts w:ascii="Times New Roman" w:hAnsi="Times New Roman" w:cs="Times New Roman"/>
          <w:sz w:val="27"/>
          <w:szCs w:val="27"/>
        </w:rPr>
        <w:t>.</w:t>
      </w:r>
      <w:r w:rsidR="00E51B21">
        <w:rPr>
          <w:rFonts w:ascii="Times New Roman" w:hAnsi="Times New Roman" w:cs="Times New Roman"/>
          <w:sz w:val="27"/>
          <w:szCs w:val="27"/>
        </w:rPr>
        <w:t xml:space="preserve"> </w:t>
      </w:r>
      <w:r w:rsidR="006E0601">
        <w:rPr>
          <w:rFonts w:ascii="Times New Roman" w:hAnsi="Times New Roman" w:cs="Times New Roman"/>
          <w:sz w:val="27"/>
          <w:szCs w:val="27"/>
        </w:rPr>
        <w:t>П</w:t>
      </w:r>
      <w:r w:rsidR="00E51B21">
        <w:rPr>
          <w:rFonts w:ascii="Times New Roman" w:hAnsi="Times New Roman" w:cs="Times New Roman"/>
          <w:sz w:val="27"/>
          <w:szCs w:val="27"/>
        </w:rPr>
        <w:t xml:space="preserve">о </w:t>
      </w:r>
      <w:r w:rsidR="00432961" w:rsidRPr="00432961">
        <w:rPr>
          <w:rFonts w:ascii="Times New Roman" w:hAnsi="Times New Roman" w:cs="Times New Roman"/>
          <w:sz w:val="27"/>
          <w:szCs w:val="27"/>
        </w:rPr>
        <w:t>подразделу 03</w:t>
      </w:r>
      <w:r w:rsidR="006E0601">
        <w:rPr>
          <w:rFonts w:ascii="Times New Roman" w:hAnsi="Times New Roman" w:cs="Times New Roman"/>
          <w:sz w:val="27"/>
          <w:szCs w:val="27"/>
        </w:rPr>
        <w:t>10 «Обеспечение пожарной безопасности</w:t>
      </w:r>
      <w:r w:rsidR="00432961" w:rsidRPr="00432961">
        <w:rPr>
          <w:rFonts w:ascii="Times New Roman" w:hAnsi="Times New Roman" w:cs="Times New Roman"/>
          <w:sz w:val="27"/>
          <w:szCs w:val="27"/>
        </w:rPr>
        <w:t xml:space="preserve">» </w:t>
      </w:r>
      <w:r w:rsidR="006E0601">
        <w:rPr>
          <w:rFonts w:ascii="Times New Roman" w:hAnsi="Times New Roman" w:cs="Times New Roman"/>
          <w:sz w:val="27"/>
          <w:szCs w:val="27"/>
        </w:rPr>
        <w:t>запланировано ассигнований в объеме 1</w:t>
      </w:r>
      <w:r w:rsidR="00E51B21">
        <w:rPr>
          <w:rFonts w:ascii="Times New Roman" w:hAnsi="Times New Roman" w:cs="Times New Roman"/>
          <w:sz w:val="27"/>
          <w:szCs w:val="27"/>
        </w:rPr>
        <w:t>0,0 тыс. рублей и</w:t>
      </w:r>
      <w:r w:rsidR="006E0601">
        <w:rPr>
          <w:rFonts w:ascii="Times New Roman" w:hAnsi="Times New Roman" w:cs="Times New Roman"/>
          <w:sz w:val="27"/>
          <w:szCs w:val="27"/>
        </w:rPr>
        <w:t xml:space="preserve"> по подразделу 0314 «Другие вопросы в области безопасности и правоохранительной деятельности</w:t>
      </w:r>
      <w:r w:rsidR="003B2C14">
        <w:rPr>
          <w:rFonts w:ascii="Times New Roman" w:hAnsi="Times New Roman" w:cs="Times New Roman"/>
          <w:sz w:val="27"/>
          <w:szCs w:val="27"/>
        </w:rPr>
        <w:t>»</w:t>
      </w:r>
      <w:r>
        <w:rPr>
          <w:rFonts w:ascii="Times New Roman" w:hAnsi="Times New Roman" w:cs="Times New Roman"/>
          <w:sz w:val="27"/>
          <w:szCs w:val="27"/>
        </w:rPr>
        <w:t xml:space="preserve"> уменьшить</w:t>
      </w:r>
      <w:r w:rsidR="003B2C14">
        <w:rPr>
          <w:rFonts w:ascii="Times New Roman" w:hAnsi="Times New Roman" w:cs="Times New Roman"/>
          <w:sz w:val="27"/>
          <w:szCs w:val="27"/>
        </w:rPr>
        <w:t xml:space="preserve"> в сумме</w:t>
      </w:r>
      <w:r>
        <w:rPr>
          <w:rFonts w:ascii="Times New Roman" w:hAnsi="Times New Roman" w:cs="Times New Roman"/>
          <w:sz w:val="27"/>
          <w:szCs w:val="27"/>
        </w:rPr>
        <w:t xml:space="preserve"> 15,0</w:t>
      </w:r>
      <w:r w:rsidR="006E0601">
        <w:rPr>
          <w:rFonts w:ascii="Times New Roman" w:hAnsi="Times New Roman" w:cs="Times New Roman"/>
          <w:sz w:val="27"/>
          <w:szCs w:val="27"/>
        </w:rPr>
        <w:t xml:space="preserve"> тыс. рублей</w:t>
      </w:r>
      <w:r w:rsidR="00B017F6">
        <w:rPr>
          <w:rFonts w:ascii="Times New Roman" w:hAnsi="Times New Roman" w:cs="Times New Roman"/>
          <w:sz w:val="27"/>
          <w:szCs w:val="27"/>
        </w:rPr>
        <w:t>.</w:t>
      </w:r>
    </w:p>
    <w:p w:rsidR="00432961" w:rsidRDefault="00432961" w:rsidP="00A20061">
      <w:pPr>
        <w:spacing w:after="0" w:line="240" w:lineRule="auto"/>
        <w:ind w:firstLine="708"/>
        <w:contextualSpacing/>
        <w:jc w:val="both"/>
        <w:rPr>
          <w:rFonts w:ascii="Times New Roman" w:hAnsi="Times New Roman" w:cs="Times New Roman"/>
          <w:b/>
          <w:sz w:val="27"/>
          <w:szCs w:val="27"/>
        </w:rPr>
      </w:pPr>
      <w:r w:rsidRPr="00432961">
        <w:rPr>
          <w:rFonts w:ascii="Times New Roman" w:hAnsi="Times New Roman" w:cs="Times New Roman"/>
          <w:sz w:val="27"/>
          <w:szCs w:val="27"/>
        </w:rPr>
        <w:t>Прогноз на 201</w:t>
      </w:r>
      <w:r w:rsidR="00B017F6">
        <w:rPr>
          <w:rFonts w:ascii="Times New Roman" w:hAnsi="Times New Roman" w:cs="Times New Roman"/>
          <w:sz w:val="27"/>
          <w:szCs w:val="27"/>
        </w:rPr>
        <w:t>7</w:t>
      </w:r>
      <w:r w:rsidRPr="00432961">
        <w:rPr>
          <w:rFonts w:ascii="Times New Roman" w:hAnsi="Times New Roman" w:cs="Times New Roman"/>
          <w:sz w:val="27"/>
          <w:szCs w:val="27"/>
        </w:rPr>
        <w:t xml:space="preserve"> год по разделу составил </w:t>
      </w:r>
      <w:r w:rsidR="00B017F6">
        <w:rPr>
          <w:rFonts w:ascii="Times New Roman" w:hAnsi="Times New Roman" w:cs="Times New Roman"/>
          <w:sz w:val="27"/>
          <w:szCs w:val="27"/>
        </w:rPr>
        <w:t>всего 34,0</w:t>
      </w:r>
      <w:r w:rsidRPr="00432961">
        <w:rPr>
          <w:rFonts w:ascii="Times New Roman" w:hAnsi="Times New Roman" w:cs="Times New Roman"/>
          <w:sz w:val="27"/>
          <w:szCs w:val="27"/>
        </w:rPr>
        <w:t xml:space="preserve"> тыс. рублей; </w:t>
      </w:r>
      <w:r w:rsidRPr="00432961">
        <w:rPr>
          <w:rFonts w:ascii="Times New Roman" w:hAnsi="Times New Roman" w:cs="Times New Roman"/>
          <w:b/>
          <w:sz w:val="27"/>
          <w:szCs w:val="27"/>
        </w:rPr>
        <w:t xml:space="preserve"> </w:t>
      </w:r>
      <w:r w:rsidRPr="00432961">
        <w:rPr>
          <w:rFonts w:ascii="Times New Roman" w:hAnsi="Times New Roman" w:cs="Times New Roman"/>
          <w:sz w:val="27"/>
          <w:szCs w:val="27"/>
        </w:rPr>
        <w:t xml:space="preserve"> </w:t>
      </w:r>
      <w:r w:rsidRPr="00432961">
        <w:rPr>
          <w:rFonts w:ascii="Times New Roman" w:hAnsi="Times New Roman" w:cs="Times New Roman"/>
          <w:b/>
          <w:sz w:val="27"/>
          <w:szCs w:val="27"/>
        </w:rPr>
        <w:t xml:space="preserve"> </w:t>
      </w:r>
    </w:p>
    <w:p w:rsidR="00432961" w:rsidRPr="003E3005" w:rsidRDefault="00432961" w:rsidP="00A20061">
      <w:pPr>
        <w:spacing w:after="0" w:line="240" w:lineRule="auto"/>
        <w:ind w:firstLine="708"/>
        <w:contextualSpacing/>
        <w:jc w:val="both"/>
        <w:rPr>
          <w:rFonts w:ascii="Times New Roman" w:hAnsi="Times New Roman" w:cs="Times New Roman"/>
          <w:b/>
        </w:rPr>
      </w:pPr>
    </w:p>
    <w:p w:rsidR="00F51289" w:rsidRDefault="00432961" w:rsidP="00A20061">
      <w:pPr>
        <w:spacing w:after="0" w:line="240" w:lineRule="auto"/>
        <w:ind w:firstLine="708"/>
        <w:contextualSpacing/>
        <w:jc w:val="both"/>
        <w:rPr>
          <w:rFonts w:ascii="Times New Roman" w:hAnsi="Times New Roman" w:cs="Times New Roman"/>
          <w:bCs/>
          <w:sz w:val="27"/>
          <w:szCs w:val="27"/>
        </w:rPr>
      </w:pPr>
      <w:r w:rsidRPr="00432961">
        <w:rPr>
          <w:rFonts w:ascii="Times New Roman" w:hAnsi="Times New Roman" w:cs="Times New Roman"/>
          <w:bCs/>
          <w:sz w:val="27"/>
          <w:szCs w:val="27"/>
        </w:rPr>
        <w:t xml:space="preserve">- </w:t>
      </w:r>
      <w:r w:rsidRPr="00432961">
        <w:rPr>
          <w:rFonts w:ascii="Times New Roman" w:hAnsi="Times New Roman" w:cs="Times New Roman"/>
          <w:sz w:val="27"/>
          <w:szCs w:val="27"/>
        </w:rPr>
        <w:t xml:space="preserve">по разделу </w:t>
      </w:r>
      <w:r w:rsidRPr="00432961">
        <w:rPr>
          <w:rFonts w:ascii="Times New Roman" w:hAnsi="Times New Roman" w:cs="Times New Roman"/>
          <w:b/>
          <w:sz w:val="27"/>
          <w:szCs w:val="27"/>
        </w:rPr>
        <w:t>0400 «</w:t>
      </w:r>
      <w:r w:rsidRPr="00432961">
        <w:rPr>
          <w:rFonts w:ascii="Times New Roman" w:hAnsi="Times New Roman" w:cs="Times New Roman"/>
          <w:b/>
          <w:bCs/>
          <w:sz w:val="27"/>
          <w:szCs w:val="27"/>
        </w:rPr>
        <w:t>Национальная экономика»</w:t>
      </w:r>
      <w:r w:rsidRPr="00432961">
        <w:rPr>
          <w:rFonts w:ascii="Times New Roman" w:hAnsi="Times New Roman" w:cs="Times New Roman"/>
          <w:bCs/>
          <w:sz w:val="27"/>
          <w:szCs w:val="27"/>
        </w:rPr>
        <w:t xml:space="preserve"> </w:t>
      </w:r>
      <w:r w:rsidR="00735C44">
        <w:rPr>
          <w:rFonts w:ascii="Times New Roman" w:hAnsi="Times New Roman" w:cs="Times New Roman"/>
          <w:bCs/>
          <w:sz w:val="27"/>
          <w:szCs w:val="27"/>
        </w:rPr>
        <w:t>расходы на 2017</w:t>
      </w:r>
      <w:r w:rsidR="00F51289">
        <w:rPr>
          <w:rFonts w:ascii="Times New Roman" w:hAnsi="Times New Roman" w:cs="Times New Roman"/>
          <w:bCs/>
          <w:sz w:val="27"/>
          <w:szCs w:val="27"/>
        </w:rPr>
        <w:t xml:space="preserve"> год не предусмотрены, в связи с передачей полномочий </w:t>
      </w:r>
      <w:r w:rsidR="00F51289" w:rsidRPr="00F51289">
        <w:rPr>
          <w:rFonts w:ascii="Times New Roman" w:hAnsi="Times New Roman" w:cs="Times New Roman"/>
          <w:sz w:val="27"/>
          <w:szCs w:val="27"/>
        </w:rPr>
        <w:t>в</w:t>
      </w:r>
      <w:r w:rsidR="00F51289">
        <w:rPr>
          <w:sz w:val="27"/>
          <w:szCs w:val="27"/>
        </w:rPr>
        <w:t xml:space="preserve"> </w:t>
      </w:r>
      <w:proofErr w:type="spellStart"/>
      <w:r w:rsidR="00F51289" w:rsidRPr="00F51289">
        <w:rPr>
          <w:rFonts w:ascii="Times New Roman" w:hAnsi="Times New Roman" w:cs="Times New Roman"/>
          <w:sz w:val="27"/>
          <w:szCs w:val="27"/>
        </w:rPr>
        <w:t>Зеленчукский</w:t>
      </w:r>
      <w:proofErr w:type="spellEnd"/>
      <w:r w:rsidR="00F51289" w:rsidRPr="00F51289">
        <w:rPr>
          <w:rFonts w:ascii="Times New Roman" w:hAnsi="Times New Roman" w:cs="Times New Roman"/>
          <w:sz w:val="27"/>
          <w:szCs w:val="27"/>
        </w:rPr>
        <w:t xml:space="preserve"> муниципальный район</w:t>
      </w:r>
      <w:r w:rsidR="00F51289" w:rsidRPr="00F51289">
        <w:rPr>
          <w:rFonts w:ascii="Times New Roman" w:hAnsi="Times New Roman" w:cs="Times New Roman"/>
          <w:bCs/>
          <w:sz w:val="27"/>
          <w:szCs w:val="27"/>
        </w:rPr>
        <w:t xml:space="preserve"> </w:t>
      </w:r>
      <w:r w:rsidR="00F51289">
        <w:rPr>
          <w:rFonts w:ascii="Times New Roman" w:hAnsi="Times New Roman" w:cs="Times New Roman"/>
          <w:bCs/>
          <w:sz w:val="27"/>
          <w:szCs w:val="27"/>
        </w:rPr>
        <w:t xml:space="preserve">по содержанию дорог местного значения; </w:t>
      </w:r>
    </w:p>
    <w:p w:rsidR="005577D2" w:rsidRPr="003E3005" w:rsidRDefault="005577D2" w:rsidP="00A20061">
      <w:pPr>
        <w:spacing w:after="0" w:line="240" w:lineRule="auto"/>
        <w:ind w:firstLine="708"/>
        <w:contextualSpacing/>
        <w:jc w:val="both"/>
        <w:rPr>
          <w:rFonts w:ascii="Times New Roman" w:hAnsi="Times New Roman" w:cs="Times New Roman"/>
        </w:rPr>
      </w:pPr>
    </w:p>
    <w:p w:rsidR="00537D67" w:rsidRDefault="00432961" w:rsidP="00A20061">
      <w:pPr>
        <w:spacing w:after="0" w:line="240" w:lineRule="auto"/>
        <w:ind w:firstLine="708"/>
        <w:contextualSpacing/>
        <w:jc w:val="both"/>
        <w:rPr>
          <w:rFonts w:ascii="Times New Roman" w:hAnsi="Times New Roman" w:cs="Times New Roman"/>
          <w:sz w:val="27"/>
          <w:szCs w:val="27"/>
        </w:rPr>
      </w:pPr>
      <w:r w:rsidRPr="00432961">
        <w:rPr>
          <w:rFonts w:ascii="Times New Roman" w:hAnsi="Times New Roman" w:cs="Times New Roman"/>
          <w:sz w:val="27"/>
          <w:szCs w:val="27"/>
        </w:rPr>
        <w:t xml:space="preserve">- сократить расходы по разделу </w:t>
      </w:r>
      <w:r w:rsidRPr="00432961">
        <w:rPr>
          <w:rFonts w:ascii="Times New Roman" w:hAnsi="Times New Roman" w:cs="Times New Roman"/>
          <w:b/>
          <w:sz w:val="27"/>
          <w:szCs w:val="27"/>
        </w:rPr>
        <w:t xml:space="preserve">0500 «Жилищно-коммунальное хозяйство» </w:t>
      </w:r>
      <w:r w:rsidRPr="00432961">
        <w:rPr>
          <w:rFonts w:ascii="Times New Roman" w:hAnsi="Times New Roman" w:cs="Times New Roman"/>
          <w:sz w:val="27"/>
          <w:szCs w:val="27"/>
        </w:rPr>
        <w:t xml:space="preserve">на сумму </w:t>
      </w:r>
      <w:r w:rsidR="00140525">
        <w:rPr>
          <w:rFonts w:ascii="Times New Roman" w:hAnsi="Times New Roman" w:cs="Times New Roman"/>
          <w:sz w:val="27"/>
          <w:szCs w:val="27"/>
        </w:rPr>
        <w:t>2256,4</w:t>
      </w:r>
      <w:r w:rsidR="005577D2">
        <w:rPr>
          <w:rFonts w:ascii="Times New Roman" w:hAnsi="Times New Roman" w:cs="Times New Roman"/>
          <w:sz w:val="27"/>
          <w:szCs w:val="27"/>
        </w:rPr>
        <w:t xml:space="preserve"> тыс. рублей (на 8</w:t>
      </w:r>
      <w:r w:rsidR="00140525">
        <w:rPr>
          <w:rFonts w:ascii="Times New Roman" w:hAnsi="Times New Roman" w:cs="Times New Roman"/>
          <w:sz w:val="27"/>
          <w:szCs w:val="27"/>
        </w:rPr>
        <w:t>2,3</w:t>
      </w:r>
      <w:r w:rsidRPr="00432961">
        <w:rPr>
          <w:rFonts w:ascii="Times New Roman" w:hAnsi="Times New Roman" w:cs="Times New Roman"/>
          <w:sz w:val="27"/>
          <w:szCs w:val="27"/>
        </w:rPr>
        <w:t>%), т.е. по подразделу 0502 «К</w:t>
      </w:r>
      <w:r w:rsidR="00140525">
        <w:rPr>
          <w:rFonts w:ascii="Times New Roman" w:hAnsi="Times New Roman" w:cs="Times New Roman"/>
          <w:sz w:val="27"/>
          <w:szCs w:val="27"/>
        </w:rPr>
        <w:t xml:space="preserve">оммунальное хозяйство» средства не предусмотрены, </w:t>
      </w:r>
      <w:r w:rsidRPr="00432961">
        <w:rPr>
          <w:rFonts w:ascii="Times New Roman" w:hAnsi="Times New Roman" w:cs="Times New Roman"/>
          <w:sz w:val="27"/>
          <w:szCs w:val="27"/>
        </w:rPr>
        <w:t xml:space="preserve"> по подразделу 0503 «Благоустройство» уменьшено на </w:t>
      </w:r>
      <w:r w:rsidR="00140525">
        <w:rPr>
          <w:rFonts w:ascii="Times New Roman" w:hAnsi="Times New Roman" w:cs="Times New Roman"/>
          <w:sz w:val="27"/>
          <w:szCs w:val="27"/>
        </w:rPr>
        <w:t>746,4</w:t>
      </w:r>
      <w:r w:rsidRPr="00432961">
        <w:rPr>
          <w:rFonts w:ascii="Times New Roman" w:hAnsi="Times New Roman" w:cs="Times New Roman"/>
          <w:sz w:val="27"/>
          <w:szCs w:val="27"/>
        </w:rPr>
        <w:t xml:space="preserve"> тыс. рублей или на </w:t>
      </w:r>
      <w:r w:rsidR="00140525">
        <w:rPr>
          <w:rFonts w:ascii="Times New Roman" w:hAnsi="Times New Roman" w:cs="Times New Roman"/>
          <w:sz w:val="27"/>
          <w:szCs w:val="27"/>
        </w:rPr>
        <w:t>60,6</w:t>
      </w:r>
      <w:r w:rsidRPr="00432961">
        <w:rPr>
          <w:rFonts w:ascii="Times New Roman" w:hAnsi="Times New Roman" w:cs="Times New Roman"/>
          <w:sz w:val="27"/>
          <w:szCs w:val="27"/>
        </w:rPr>
        <w:t xml:space="preserve">%, а предусмотрено проектом бюджета </w:t>
      </w:r>
      <w:r w:rsidR="00140525">
        <w:rPr>
          <w:rFonts w:ascii="Times New Roman" w:hAnsi="Times New Roman" w:cs="Times New Roman"/>
          <w:sz w:val="27"/>
          <w:szCs w:val="27"/>
        </w:rPr>
        <w:t xml:space="preserve">485,9 </w:t>
      </w:r>
      <w:r w:rsidRPr="00432961">
        <w:rPr>
          <w:rFonts w:ascii="Times New Roman" w:hAnsi="Times New Roman" w:cs="Times New Roman"/>
          <w:sz w:val="27"/>
          <w:szCs w:val="27"/>
        </w:rPr>
        <w:t xml:space="preserve">тыс. рублей. Значительное сокращение по данному разделу связано с тем, что </w:t>
      </w:r>
      <w:r w:rsidR="00DA5D97">
        <w:rPr>
          <w:rFonts w:ascii="Times New Roman" w:hAnsi="Times New Roman" w:cs="Times New Roman"/>
          <w:sz w:val="27"/>
          <w:szCs w:val="27"/>
        </w:rPr>
        <w:t>в текущем периоде</w:t>
      </w:r>
      <w:r w:rsidR="008039B8">
        <w:rPr>
          <w:rFonts w:ascii="Times New Roman" w:hAnsi="Times New Roman" w:cs="Times New Roman"/>
          <w:sz w:val="27"/>
          <w:szCs w:val="27"/>
        </w:rPr>
        <w:t xml:space="preserve">, как ранее было отмечено ранее, </w:t>
      </w:r>
      <w:r w:rsidR="00DA5D97">
        <w:rPr>
          <w:rFonts w:ascii="Times New Roman" w:hAnsi="Times New Roman" w:cs="Times New Roman"/>
          <w:sz w:val="27"/>
          <w:szCs w:val="27"/>
        </w:rPr>
        <w:t xml:space="preserve">дополнительно из республиканского бюджета </w:t>
      </w:r>
      <w:r w:rsidR="008039B8">
        <w:rPr>
          <w:rFonts w:ascii="Times New Roman" w:hAnsi="Times New Roman" w:cs="Times New Roman"/>
          <w:sz w:val="27"/>
          <w:szCs w:val="27"/>
        </w:rPr>
        <w:t xml:space="preserve">было </w:t>
      </w:r>
      <w:r w:rsidR="00DA5D97">
        <w:rPr>
          <w:rFonts w:ascii="Times New Roman" w:hAnsi="Times New Roman" w:cs="Times New Roman"/>
          <w:sz w:val="27"/>
          <w:szCs w:val="27"/>
        </w:rPr>
        <w:t xml:space="preserve">выделено </w:t>
      </w:r>
      <w:r w:rsidR="008039B8">
        <w:rPr>
          <w:rFonts w:ascii="Times New Roman" w:hAnsi="Times New Roman" w:cs="Times New Roman"/>
          <w:sz w:val="27"/>
          <w:szCs w:val="27"/>
        </w:rPr>
        <w:t>2100,</w:t>
      </w:r>
      <w:r w:rsidR="008039B8" w:rsidRPr="008039B8">
        <w:rPr>
          <w:rFonts w:ascii="Times New Roman" w:hAnsi="Times New Roman" w:cs="Times New Roman"/>
          <w:sz w:val="27"/>
          <w:szCs w:val="27"/>
        </w:rPr>
        <w:t>0</w:t>
      </w:r>
      <w:r w:rsidR="00DA5D97" w:rsidRPr="008039B8">
        <w:rPr>
          <w:rFonts w:ascii="Times New Roman" w:hAnsi="Times New Roman" w:cs="Times New Roman"/>
          <w:sz w:val="27"/>
          <w:szCs w:val="27"/>
        </w:rPr>
        <w:t xml:space="preserve"> тыс. рублей, а </w:t>
      </w:r>
      <w:r w:rsidRPr="008039B8">
        <w:rPr>
          <w:rFonts w:ascii="Times New Roman" w:hAnsi="Times New Roman" w:cs="Times New Roman"/>
          <w:sz w:val="27"/>
          <w:szCs w:val="27"/>
        </w:rPr>
        <w:t>проектом бюджета на 201</w:t>
      </w:r>
      <w:r w:rsidR="008039B8" w:rsidRPr="008039B8">
        <w:rPr>
          <w:rFonts w:ascii="Times New Roman" w:hAnsi="Times New Roman" w:cs="Times New Roman"/>
          <w:sz w:val="27"/>
          <w:szCs w:val="27"/>
        </w:rPr>
        <w:t>7</w:t>
      </w:r>
      <w:r w:rsidRPr="008039B8">
        <w:rPr>
          <w:rFonts w:ascii="Times New Roman" w:hAnsi="Times New Roman" w:cs="Times New Roman"/>
          <w:sz w:val="27"/>
          <w:szCs w:val="27"/>
        </w:rPr>
        <w:t xml:space="preserve"> год </w:t>
      </w:r>
      <w:r w:rsidR="005577D2" w:rsidRPr="008039B8">
        <w:rPr>
          <w:rFonts w:ascii="Times New Roman" w:hAnsi="Times New Roman" w:cs="Times New Roman"/>
          <w:sz w:val="27"/>
          <w:szCs w:val="27"/>
        </w:rPr>
        <w:t xml:space="preserve">данные поступления не </w:t>
      </w:r>
      <w:r w:rsidRPr="008039B8">
        <w:rPr>
          <w:rFonts w:ascii="Times New Roman" w:hAnsi="Times New Roman" w:cs="Times New Roman"/>
          <w:sz w:val="27"/>
          <w:szCs w:val="27"/>
        </w:rPr>
        <w:t>предусмотрены</w:t>
      </w:r>
      <w:r w:rsidR="005577D2" w:rsidRPr="008039B8">
        <w:rPr>
          <w:rFonts w:ascii="Times New Roman" w:hAnsi="Times New Roman" w:cs="Times New Roman"/>
          <w:sz w:val="27"/>
          <w:szCs w:val="27"/>
        </w:rPr>
        <w:t>.</w:t>
      </w:r>
      <w:r w:rsidRPr="00432961">
        <w:rPr>
          <w:rFonts w:ascii="Times New Roman" w:hAnsi="Times New Roman" w:cs="Times New Roman"/>
          <w:sz w:val="27"/>
          <w:szCs w:val="27"/>
        </w:rPr>
        <w:t xml:space="preserve"> </w:t>
      </w:r>
    </w:p>
    <w:p w:rsidR="00432961" w:rsidRPr="00432961" w:rsidRDefault="00DA5D97" w:rsidP="00A20061">
      <w:pPr>
        <w:spacing w:after="0" w:line="240" w:lineRule="auto"/>
        <w:ind w:firstLine="708"/>
        <w:contextualSpacing/>
        <w:jc w:val="both"/>
        <w:rPr>
          <w:rFonts w:ascii="Times New Roman" w:hAnsi="Times New Roman" w:cs="Times New Roman"/>
          <w:sz w:val="27"/>
          <w:szCs w:val="27"/>
        </w:rPr>
      </w:pPr>
      <w:r>
        <w:rPr>
          <w:rFonts w:ascii="Times New Roman" w:hAnsi="Times New Roman" w:cs="Times New Roman"/>
          <w:sz w:val="27"/>
          <w:szCs w:val="27"/>
        </w:rPr>
        <w:t>З</w:t>
      </w:r>
      <w:r w:rsidR="00432961" w:rsidRPr="00432961">
        <w:rPr>
          <w:rFonts w:ascii="Times New Roman" w:hAnsi="Times New Roman" w:cs="Times New Roman"/>
          <w:sz w:val="27"/>
          <w:szCs w:val="27"/>
        </w:rPr>
        <w:t>апланирован</w:t>
      </w:r>
      <w:r>
        <w:rPr>
          <w:rFonts w:ascii="Times New Roman" w:hAnsi="Times New Roman" w:cs="Times New Roman"/>
          <w:sz w:val="27"/>
          <w:szCs w:val="27"/>
        </w:rPr>
        <w:t>ный объем</w:t>
      </w:r>
      <w:r w:rsidR="00432961" w:rsidRPr="00432961">
        <w:rPr>
          <w:rFonts w:ascii="Times New Roman" w:hAnsi="Times New Roman" w:cs="Times New Roman"/>
          <w:sz w:val="27"/>
          <w:szCs w:val="27"/>
        </w:rPr>
        <w:t xml:space="preserve"> </w:t>
      </w:r>
      <w:r>
        <w:rPr>
          <w:rFonts w:ascii="Times New Roman" w:hAnsi="Times New Roman" w:cs="Times New Roman"/>
          <w:sz w:val="27"/>
          <w:szCs w:val="27"/>
        </w:rPr>
        <w:t>ассигнований на 201</w:t>
      </w:r>
      <w:r w:rsidR="00140525">
        <w:rPr>
          <w:rFonts w:ascii="Times New Roman" w:hAnsi="Times New Roman" w:cs="Times New Roman"/>
          <w:sz w:val="27"/>
          <w:szCs w:val="27"/>
        </w:rPr>
        <w:t>7</w:t>
      </w:r>
      <w:r>
        <w:rPr>
          <w:rFonts w:ascii="Times New Roman" w:hAnsi="Times New Roman" w:cs="Times New Roman"/>
          <w:sz w:val="27"/>
          <w:szCs w:val="27"/>
        </w:rPr>
        <w:t xml:space="preserve"> год </w:t>
      </w:r>
      <w:r w:rsidR="005577D2">
        <w:rPr>
          <w:rFonts w:ascii="Times New Roman" w:hAnsi="Times New Roman" w:cs="Times New Roman"/>
          <w:sz w:val="27"/>
          <w:szCs w:val="27"/>
        </w:rPr>
        <w:t xml:space="preserve">по разделу всего </w:t>
      </w:r>
      <w:r>
        <w:rPr>
          <w:rFonts w:ascii="Times New Roman" w:hAnsi="Times New Roman" w:cs="Times New Roman"/>
          <w:sz w:val="27"/>
          <w:szCs w:val="27"/>
        </w:rPr>
        <w:t>составил</w:t>
      </w:r>
      <w:r w:rsidR="00140525">
        <w:rPr>
          <w:rFonts w:ascii="Times New Roman" w:hAnsi="Times New Roman" w:cs="Times New Roman"/>
          <w:sz w:val="27"/>
          <w:szCs w:val="27"/>
        </w:rPr>
        <w:t xml:space="preserve"> 485,9</w:t>
      </w:r>
      <w:r w:rsidR="00432961" w:rsidRPr="00432961">
        <w:rPr>
          <w:rFonts w:ascii="Times New Roman" w:hAnsi="Times New Roman" w:cs="Times New Roman"/>
          <w:sz w:val="27"/>
          <w:szCs w:val="27"/>
        </w:rPr>
        <w:t xml:space="preserve"> тыс. рублей; </w:t>
      </w:r>
    </w:p>
    <w:p w:rsidR="00432961" w:rsidRPr="003E3005" w:rsidRDefault="00432961" w:rsidP="00A20061">
      <w:pPr>
        <w:spacing w:after="0" w:line="240" w:lineRule="auto"/>
        <w:ind w:firstLine="708"/>
        <w:contextualSpacing/>
        <w:jc w:val="both"/>
        <w:rPr>
          <w:rFonts w:ascii="Times New Roman" w:hAnsi="Times New Roman" w:cs="Times New Roman"/>
        </w:rPr>
      </w:pPr>
    </w:p>
    <w:p w:rsidR="00432961" w:rsidRDefault="00432961" w:rsidP="00A20061">
      <w:pPr>
        <w:spacing w:after="0" w:line="240" w:lineRule="auto"/>
        <w:ind w:firstLine="708"/>
        <w:contextualSpacing/>
        <w:jc w:val="both"/>
        <w:rPr>
          <w:rFonts w:ascii="Times New Roman" w:hAnsi="Times New Roman" w:cs="Times New Roman"/>
          <w:bCs/>
          <w:sz w:val="27"/>
          <w:szCs w:val="27"/>
        </w:rPr>
      </w:pPr>
      <w:r w:rsidRPr="00432961">
        <w:rPr>
          <w:rFonts w:ascii="Times New Roman" w:hAnsi="Times New Roman" w:cs="Times New Roman"/>
          <w:sz w:val="27"/>
          <w:szCs w:val="27"/>
        </w:rPr>
        <w:t xml:space="preserve">- </w:t>
      </w:r>
      <w:r w:rsidR="0044186D">
        <w:rPr>
          <w:rFonts w:ascii="Times New Roman" w:hAnsi="Times New Roman" w:cs="Times New Roman"/>
          <w:sz w:val="27"/>
          <w:szCs w:val="27"/>
        </w:rPr>
        <w:t>сократить</w:t>
      </w:r>
      <w:r w:rsidRPr="00432961">
        <w:rPr>
          <w:rFonts w:ascii="Times New Roman" w:hAnsi="Times New Roman" w:cs="Times New Roman"/>
          <w:sz w:val="27"/>
          <w:szCs w:val="27"/>
        </w:rPr>
        <w:t xml:space="preserve">  расходы по разделу: </w:t>
      </w:r>
      <w:r w:rsidRPr="00432961">
        <w:rPr>
          <w:rFonts w:ascii="Times New Roman" w:hAnsi="Times New Roman" w:cs="Times New Roman"/>
          <w:b/>
          <w:sz w:val="27"/>
          <w:szCs w:val="27"/>
        </w:rPr>
        <w:t xml:space="preserve">0800 </w:t>
      </w:r>
      <w:r w:rsidRPr="00432961">
        <w:rPr>
          <w:rFonts w:ascii="Times New Roman" w:hAnsi="Times New Roman" w:cs="Times New Roman"/>
          <w:b/>
          <w:bCs/>
          <w:sz w:val="27"/>
          <w:szCs w:val="27"/>
        </w:rPr>
        <w:t>«Культура, кинематография»</w:t>
      </w:r>
      <w:r w:rsidRPr="00432961">
        <w:rPr>
          <w:rFonts w:ascii="Times New Roman" w:hAnsi="Times New Roman" w:cs="Times New Roman"/>
          <w:bCs/>
          <w:sz w:val="27"/>
          <w:szCs w:val="27"/>
        </w:rPr>
        <w:t xml:space="preserve"> на </w:t>
      </w:r>
      <w:r w:rsidR="00140525">
        <w:rPr>
          <w:rFonts w:ascii="Times New Roman" w:hAnsi="Times New Roman" w:cs="Times New Roman"/>
          <w:bCs/>
          <w:sz w:val="27"/>
          <w:szCs w:val="27"/>
        </w:rPr>
        <w:t>432,3</w:t>
      </w:r>
      <w:r w:rsidRPr="00432961">
        <w:rPr>
          <w:rFonts w:ascii="Times New Roman" w:hAnsi="Times New Roman" w:cs="Times New Roman"/>
          <w:bCs/>
          <w:sz w:val="27"/>
          <w:szCs w:val="27"/>
        </w:rPr>
        <w:t xml:space="preserve"> тыс. рублей или на </w:t>
      </w:r>
      <w:r w:rsidR="00140525">
        <w:rPr>
          <w:rFonts w:ascii="Times New Roman" w:hAnsi="Times New Roman" w:cs="Times New Roman"/>
          <w:bCs/>
          <w:sz w:val="27"/>
          <w:szCs w:val="27"/>
        </w:rPr>
        <w:t>35,8</w:t>
      </w:r>
      <w:r w:rsidRPr="00432961">
        <w:rPr>
          <w:rFonts w:ascii="Times New Roman" w:hAnsi="Times New Roman" w:cs="Times New Roman"/>
          <w:bCs/>
          <w:sz w:val="27"/>
          <w:szCs w:val="27"/>
        </w:rPr>
        <w:t>%. На 201</w:t>
      </w:r>
      <w:r w:rsidR="00140525">
        <w:rPr>
          <w:rFonts w:ascii="Times New Roman" w:hAnsi="Times New Roman" w:cs="Times New Roman"/>
          <w:bCs/>
          <w:sz w:val="27"/>
          <w:szCs w:val="27"/>
        </w:rPr>
        <w:t>7</w:t>
      </w:r>
      <w:r w:rsidRPr="00432961">
        <w:rPr>
          <w:rFonts w:ascii="Times New Roman" w:hAnsi="Times New Roman" w:cs="Times New Roman"/>
          <w:bCs/>
          <w:sz w:val="27"/>
          <w:szCs w:val="27"/>
        </w:rPr>
        <w:t xml:space="preserve"> год запланировано расходов на сумму </w:t>
      </w:r>
      <w:r w:rsidR="00140525">
        <w:rPr>
          <w:rFonts w:ascii="Times New Roman" w:hAnsi="Times New Roman" w:cs="Times New Roman"/>
          <w:bCs/>
          <w:sz w:val="27"/>
          <w:szCs w:val="27"/>
        </w:rPr>
        <w:t>775,2</w:t>
      </w:r>
      <w:r w:rsidRPr="00432961">
        <w:rPr>
          <w:rFonts w:ascii="Times New Roman" w:hAnsi="Times New Roman" w:cs="Times New Roman"/>
          <w:bCs/>
          <w:sz w:val="27"/>
          <w:szCs w:val="27"/>
        </w:rPr>
        <w:t xml:space="preserve"> тыс. рублей, </w:t>
      </w:r>
      <w:r w:rsidRPr="00F53370">
        <w:rPr>
          <w:rFonts w:ascii="Times New Roman" w:hAnsi="Times New Roman" w:cs="Times New Roman"/>
          <w:bCs/>
          <w:sz w:val="27"/>
          <w:szCs w:val="27"/>
        </w:rPr>
        <w:t xml:space="preserve">т.е. на содержание и обеспечение деятельности сельского дома культуры – </w:t>
      </w:r>
      <w:r w:rsidR="00F53370" w:rsidRPr="00F53370">
        <w:rPr>
          <w:rFonts w:ascii="Times New Roman" w:hAnsi="Times New Roman" w:cs="Times New Roman"/>
          <w:bCs/>
          <w:sz w:val="27"/>
          <w:szCs w:val="27"/>
        </w:rPr>
        <w:t>402,2 тыс. рублей и библиотеки – 373,0</w:t>
      </w:r>
      <w:r w:rsidR="00152F68" w:rsidRPr="00F53370">
        <w:rPr>
          <w:rFonts w:ascii="Times New Roman" w:hAnsi="Times New Roman" w:cs="Times New Roman"/>
          <w:bCs/>
          <w:sz w:val="27"/>
          <w:szCs w:val="27"/>
        </w:rPr>
        <w:t xml:space="preserve"> тыс. рублей;</w:t>
      </w:r>
      <w:r w:rsidRPr="00432961">
        <w:rPr>
          <w:rFonts w:ascii="Times New Roman" w:hAnsi="Times New Roman" w:cs="Times New Roman"/>
          <w:bCs/>
          <w:sz w:val="27"/>
          <w:szCs w:val="27"/>
        </w:rPr>
        <w:t xml:space="preserve">  </w:t>
      </w:r>
    </w:p>
    <w:p w:rsidR="00537D67" w:rsidRPr="003E3005" w:rsidRDefault="00537D67" w:rsidP="00A20061">
      <w:pPr>
        <w:spacing w:after="0" w:line="240" w:lineRule="auto"/>
        <w:ind w:firstLine="708"/>
        <w:contextualSpacing/>
        <w:jc w:val="both"/>
        <w:rPr>
          <w:rFonts w:ascii="Times New Roman" w:hAnsi="Times New Roman" w:cs="Times New Roman"/>
          <w:bCs/>
        </w:rPr>
      </w:pPr>
    </w:p>
    <w:p w:rsidR="003E3005" w:rsidRDefault="00432961" w:rsidP="00A20061">
      <w:pPr>
        <w:spacing w:after="0" w:line="240" w:lineRule="auto"/>
        <w:ind w:firstLine="708"/>
        <w:contextualSpacing/>
        <w:jc w:val="both"/>
        <w:rPr>
          <w:rFonts w:ascii="Times New Roman" w:hAnsi="Times New Roman" w:cs="Times New Roman"/>
          <w:sz w:val="27"/>
          <w:szCs w:val="27"/>
        </w:rPr>
      </w:pPr>
      <w:r w:rsidRPr="00432961">
        <w:rPr>
          <w:rFonts w:ascii="Times New Roman" w:hAnsi="Times New Roman" w:cs="Times New Roman"/>
          <w:sz w:val="27"/>
          <w:szCs w:val="27"/>
        </w:rPr>
        <w:t xml:space="preserve">-  по </w:t>
      </w:r>
      <w:r w:rsidRPr="00432961">
        <w:rPr>
          <w:rFonts w:ascii="Times New Roman" w:hAnsi="Times New Roman" w:cs="Times New Roman"/>
          <w:b/>
          <w:sz w:val="27"/>
          <w:szCs w:val="27"/>
        </w:rPr>
        <w:t>разделу 1000 «Социальная политика</w:t>
      </w:r>
      <w:r w:rsidRPr="00432961">
        <w:rPr>
          <w:rFonts w:ascii="Times New Roman" w:hAnsi="Times New Roman" w:cs="Times New Roman"/>
          <w:b/>
          <w:bCs/>
          <w:sz w:val="27"/>
          <w:szCs w:val="27"/>
        </w:rPr>
        <w:t>»</w:t>
      </w:r>
      <w:r w:rsidR="00F53370">
        <w:rPr>
          <w:rFonts w:ascii="Times New Roman" w:hAnsi="Times New Roman" w:cs="Times New Roman"/>
          <w:b/>
          <w:bCs/>
          <w:sz w:val="27"/>
          <w:szCs w:val="27"/>
        </w:rPr>
        <w:t xml:space="preserve"> </w:t>
      </w:r>
      <w:r w:rsidR="00F53370">
        <w:rPr>
          <w:rFonts w:ascii="Times New Roman" w:hAnsi="Times New Roman" w:cs="Times New Roman"/>
          <w:bCs/>
          <w:sz w:val="27"/>
          <w:szCs w:val="27"/>
        </w:rPr>
        <w:t>предусмотрены средства</w:t>
      </w:r>
      <w:r w:rsidR="00152F68">
        <w:rPr>
          <w:rFonts w:ascii="Times New Roman" w:hAnsi="Times New Roman" w:cs="Times New Roman"/>
          <w:b/>
          <w:bCs/>
          <w:sz w:val="27"/>
          <w:szCs w:val="27"/>
        </w:rPr>
        <w:t xml:space="preserve"> </w:t>
      </w:r>
      <w:r w:rsidR="00F53370">
        <w:rPr>
          <w:rFonts w:ascii="Times New Roman" w:hAnsi="Times New Roman" w:cs="Times New Roman"/>
          <w:bCs/>
          <w:sz w:val="27"/>
          <w:szCs w:val="27"/>
        </w:rPr>
        <w:t>в сумме 143,0 тыс. рублей</w:t>
      </w:r>
      <w:r w:rsidR="0044186D" w:rsidRPr="00152F68">
        <w:rPr>
          <w:rFonts w:ascii="Times New Roman" w:hAnsi="Times New Roman" w:cs="Times New Roman"/>
          <w:bCs/>
          <w:sz w:val="27"/>
          <w:szCs w:val="27"/>
        </w:rPr>
        <w:t>,</w:t>
      </w:r>
      <w:r w:rsidR="0044186D">
        <w:rPr>
          <w:rFonts w:ascii="Times New Roman" w:hAnsi="Times New Roman" w:cs="Times New Roman"/>
          <w:b/>
          <w:bCs/>
          <w:sz w:val="27"/>
          <w:szCs w:val="27"/>
        </w:rPr>
        <w:t xml:space="preserve"> </w:t>
      </w:r>
      <w:r w:rsidR="0044186D">
        <w:rPr>
          <w:rFonts w:ascii="Times New Roman" w:hAnsi="Times New Roman" w:cs="Times New Roman"/>
          <w:bCs/>
          <w:sz w:val="27"/>
          <w:szCs w:val="27"/>
        </w:rPr>
        <w:t xml:space="preserve"> в том числе по</w:t>
      </w:r>
      <w:r w:rsidRPr="00432961">
        <w:rPr>
          <w:rFonts w:ascii="Times New Roman" w:hAnsi="Times New Roman" w:cs="Times New Roman"/>
          <w:sz w:val="27"/>
          <w:szCs w:val="27"/>
        </w:rPr>
        <w:t xml:space="preserve"> подразделу 1001 «Пенсионное обеспечение» </w:t>
      </w:r>
      <w:r w:rsidR="0044186D">
        <w:rPr>
          <w:rFonts w:ascii="Times New Roman" w:hAnsi="Times New Roman" w:cs="Times New Roman"/>
          <w:sz w:val="27"/>
          <w:szCs w:val="27"/>
        </w:rPr>
        <w:t>- 1</w:t>
      </w:r>
      <w:r w:rsidR="00152F68">
        <w:rPr>
          <w:rFonts w:ascii="Times New Roman" w:hAnsi="Times New Roman" w:cs="Times New Roman"/>
          <w:sz w:val="27"/>
          <w:szCs w:val="27"/>
        </w:rPr>
        <w:t>25,0</w:t>
      </w:r>
      <w:r w:rsidRPr="00432961">
        <w:rPr>
          <w:rFonts w:ascii="Times New Roman" w:hAnsi="Times New Roman" w:cs="Times New Roman"/>
          <w:sz w:val="27"/>
          <w:szCs w:val="27"/>
        </w:rPr>
        <w:t xml:space="preserve"> тыс. рублей </w:t>
      </w:r>
      <w:r w:rsidR="0044186D">
        <w:rPr>
          <w:rFonts w:ascii="Times New Roman" w:hAnsi="Times New Roman" w:cs="Times New Roman"/>
          <w:sz w:val="27"/>
          <w:szCs w:val="27"/>
        </w:rPr>
        <w:t xml:space="preserve">и </w:t>
      </w:r>
      <w:r w:rsidRPr="00432961">
        <w:rPr>
          <w:rFonts w:ascii="Times New Roman" w:hAnsi="Times New Roman" w:cs="Times New Roman"/>
          <w:sz w:val="27"/>
          <w:szCs w:val="27"/>
        </w:rPr>
        <w:t xml:space="preserve">по подразделу 1003 «Социальное обеспечение населения» </w:t>
      </w:r>
      <w:r w:rsidR="0044186D">
        <w:rPr>
          <w:rFonts w:ascii="Times New Roman" w:hAnsi="Times New Roman" w:cs="Times New Roman"/>
          <w:sz w:val="27"/>
          <w:szCs w:val="27"/>
        </w:rPr>
        <w:t xml:space="preserve">- 18,0 </w:t>
      </w:r>
      <w:r w:rsidRPr="00432961">
        <w:rPr>
          <w:rFonts w:ascii="Times New Roman" w:hAnsi="Times New Roman" w:cs="Times New Roman"/>
          <w:sz w:val="27"/>
          <w:szCs w:val="27"/>
        </w:rPr>
        <w:t>тыс. рублей</w:t>
      </w:r>
      <w:r w:rsidR="008039B8">
        <w:rPr>
          <w:rFonts w:ascii="Times New Roman" w:hAnsi="Times New Roman" w:cs="Times New Roman"/>
          <w:sz w:val="27"/>
          <w:szCs w:val="27"/>
        </w:rPr>
        <w:t>, т.е. на уровне ожидаемого исполнения за 2016 год.</w:t>
      </w:r>
    </w:p>
    <w:p w:rsidR="00432961" w:rsidRPr="003E3005" w:rsidRDefault="00432961" w:rsidP="00A20061">
      <w:pPr>
        <w:spacing w:after="0" w:line="240" w:lineRule="auto"/>
        <w:ind w:firstLine="708"/>
        <w:contextualSpacing/>
        <w:jc w:val="both"/>
        <w:rPr>
          <w:rFonts w:ascii="Times New Roman" w:hAnsi="Times New Roman" w:cs="Times New Roman"/>
          <w:sz w:val="20"/>
          <w:szCs w:val="20"/>
        </w:rPr>
      </w:pPr>
      <w:r w:rsidRPr="00432961">
        <w:rPr>
          <w:rFonts w:ascii="Times New Roman" w:hAnsi="Times New Roman" w:cs="Times New Roman"/>
          <w:sz w:val="27"/>
          <w:szCs w:val="27"/>
        </w:rPr>
        <w:t xml:space="preserve"> </w:t>
      </w:r>
    </w:p>
    <w:p w:rsidR="003E3005" w:rsidRPr="00135EC4" w:rsidRDefault="00432961" w:rsidP="00A20061">
      <w:pPr>
        <w:spacing w:after="0" w:line="240" w:lineRule="auto"/>
        <w:ind w:firstLine="708"/>
        <w:contextualSpacing/>
        <w:jc w:val="both"/>
        <w:rPr>
          <w:rFonts w:ascii="Times New Roman" w:hAnsi="Times New Roman" w:cs="Times New Roman"/>
          <w:bCs/>
          <w:sz w:val="27"/>
          <w:szCs w:val="27"/>
        </w:rPr>
      </w:pPr>
      <w:r w:rsidRPr="00135EC4">
        <w:rPr>
          <w:rFonts w:ascii="Times New Roman" w:hAnsi="Times New Roman" w:cs="Times New Roman"/>
          <w:bCs/>
          <w:sz w:val="27"/>
          <w:szCs w:val="27"/>
        </w:rPr>
        <w:t>Анализируя ра</w:t>
      </w:r>
      <w:r w:rsidR="00F9531A" w:rsidRPr="00135EC4">
        <w:rPr>
          <w:rFonts w:ascii="Times New Roman" w:hAnsi="Times New Roman" w:cs="Times New Roman"/>
          <w:bCs/>
          <w:sz w:val="27"/>
          <w:szCs w:val="27"/>
        </w:rPr>
        <w:t xml:space="preserve">сходную часть, проекта бюджета </w:t>
      </w:r>
      <w:proofErr w:type="spellStart"/>
      <w:r w:rsidR="00F9531A" w:rsidRPr="00135EC4">
        <w:rPr>
          <w:rFonts w:ascii="Times New Roman" w:hAnsi="Times New Roman" w:cs="Times New Roman"/>
          <w:bCs/>
          <w:sz w:val="27"/>
          <w:szCs w:val="27"/>
        </w:rPr>
        <w:t>Даусузского</w:t>
      </w:r>
      <w:proofErr w:type="spellEnd"/>
      <w:r w:rsidRPr="00135EC4">
        <w:rPr>
          <w:rFonts w:ascii="Times New Roman" w:hAnsi="Times New Roman" w:cs="Times New Roman"/>
          <w:bCs/>
          <w:sz w:val="27"/>
          <w:szCs w:val="27"/>
        </w:rPr>
        <w:t xml:space="preserve"> сельского поселения на 201</w:t>
      </w:r>
      <w:r w:rsidR="00135EC4" w:rsidRPr="00135EC4">
        <w:rPr>
          <w:rFonts w:ascii="Times New Roman" w:hAnsi="Times New Roman" w:cs="Times New Roman"/>
          <w:bCs/>
          <w:sz w:val="27"/>
          <w:szCs w:val="27"/>
        </w:rPr>
        <w:t>7</w:t>
      </w:r>
      <w:r w:rsidRPr="00135EC4">
        <w:rPr>
          <w:rFonts w:ascii="Times New Roman" w:hAnsi="Times New Roman" w:cs="Times New Roman"/>
          <w:bCs/>
          <w:sz w:val="27"/>
          <w:szCs w:val="27"/>
        </w:rPr>
        <w:t xml:space="preserve"> год следует отметить, что наибольший удельный вес составляют расходы на </w:t>
      </w:r>
      <w:r w:rsidRPr="00135EC4">
        <w:rPr>
          <w:rFonts w:ascii="Times New Roman" w:hAnsi="Times New Roman" w:cs="Times New Roman"/>
          <w:bCs/>
          <w:sz w:val="27"/>
          <w:szCs w:val="27"/>
        </w:rPr>
        <w:lastRenderedPageBreak/>
        <w:t xml:space="preserve">общегосударственные вопросы – </w:t>
      </w:r>
      <w:r w:rsidR="005319CE">
        <w:rPr>
          <w:rFonts w:ascii="Times New Roman" w:hAnsi="Times New Roman" w:cs="Times New Roman"/>
          <w:bCs/>
          <w:sz w:val="27"/>
          <w:szCs w:val="27"/>
        </w:rPr>
        <w:t>63,7</w:t>
      </w:r>
      <w:r w:rsidRPr="00135EC4">
        <w:rPr>
          <w:rFonts w:ascii="Times New Roman" w:hAnsi="Times New Roman" w:cs="Times New Roman"/>
          <w:bCs/>
          <w:sz w:val="27"/>
          <w:szCs w:val="27"/>
        </w:rPr>
        <w:t xml:space="preserve">%, культура и социальная политика -  </w:t>
      </w:r>
      <w:r w:rsidR="00DF1D00">
        <w:rPr>
          <w:rFonts w:ascii="Times New Roman" w:hAnsi="Times New Roman" w:cs="Times New Roman"/>
          <w:bCs/>
          <w:sz w:val="27"/>
          <w:szCs w:val="27"/>
        </w:rPr>
        <w:t>21,0</w:t>
      </w:r>
      <w:r w:rsidRPr="00135EC4">
        <w:rPr>
          <w:rFonts w:ascii="Times New Roman" w:hAnsi="Times New Roman" w:cs="Times New Roman"/>
          <w:bCs/>
          <w:sz w:val="27"/>
          <w:szCs w:val="27"/>
        </w:rPr>
        <w:t xml:space="preserve">% и жилищно-коммунальное хозяйство – </w:t>
      </w:r>
      <w:r w:rsidR="00DF1D00">
        <w:rPr>
          <w:rFonts w:ascii="Times New Roman" w:hAnsi="Times New Roman" w:cs="Times New Roman"/>
          <w:bCs/>
          <w:sz w:val="27"/>
          <w:szCs w:val="27"/>
        </w:rPr>
        <w:t>11,1</w:t>
      </w:r>
      <w:r w:rsidRPr="00135EC4">
        <w:rPr>
          <w:rFonts w:ascii="Times New Roman" w:hAnsi="Times New Roman" w:cs="Times New Roman"/>
          <w:bCs/>
          <w:sz w:val="27"/>
          <w:szCs w:val="27"/>
        </w:rPr>
        <w:t xml:space="preserve">%, а доля остальных расходов </w:t>
      </w:r>
      <w:r w:rsidR="00F9531A" w:rsidRPr="00135EC4">
        <w:rPr>
          <w:rFonts w:ascii="Times New Roman" w:hAnsi="Times New Roman" w:cs="Times New Roman"/>
          <w:bCs/>
          <w:sz w:val="27"/>
          <w:szCs w:val="27"/>
        </w:rPr>
        <w:t>не более</w:t>
      </w:r>
      <w:r w:rsidRPr="00135EC4">
        <w:rPr>
          <w:rFonts w:ascii="Times New Roman" w:hAnsi="Times New Roman" w:cs="Times New Roman"/>
          <w:bCs/>
          <w:sz w:val="27"/>
          <w:szCs w:val="27"/>
        </w:rPr>
        <w:t xml:space="preserve"> </w:t>
      </w:r>
      <w:r w:rsidR="00152F68" w:rsidRPr="00135EC4">
        <w:rPr>
          <w:rFonts w:ascii="Times New Roman" w:hAnsi="Times New Roman" w:cs="Times New Roman"/>
          <w:bCs/>
          <w:sz w:val="27"/>
          <w:szCs w:val="27"/>
        </w:rPr>
        <w:t>4</w:t>
      </w:r>
      <w:r w:rsidR="00DF1D00">
        <w:rPr>
          <w:rFonts w:ascii="Times New Roman" w:hAnsi="Times New Roman" w:cs="Times New Roman"/>
          <w:bCs/>
          <w:sz w:val="27"/>
          <w:szCs w:val="27"/>
        </w:rPr>
        <w:t>,2</w:t>
      </w:r>
      <w:r w:rsidRPr="00135EC4">
        <w:rPr>
          <w:rFonts w:ascii="Times New Roman" w:hAnsi="Times New Roman" w:cs="Times New Roman"/>
          <w:bCs/>
          <w:sz w:val="27"/>
          <w:szCs w:val="27"/>
        </w:rPr>
        <w:t>%.</w:t>
      </w:r>
    </w:p>
    <w:p w:rsidR="008039B8" w:rsidRDefault="00432961" w:rsidP="003E3005">
      <w:pPr>
        <w:spacing w:after="0" w:line="240" w:lineRule="auto"/>
        <w:ind w:firstLine="708"/>
        <w:contextualSpacing/>
        <w:jc w:val="both"/>
        <w:rPr>
          <w:rFonts w:ascii="Times New Roman" w:hAnsi="Times New Roman" w:cs="Times New Roman"/>
          <w:sz w:val="27"/>
          <w:szCs w:val="27"/>
        </w:rPr>
      </w:pPr>
      <w:r w:rsidRPr="00135EC4">
        <w:rPr>
          <w:rFonts w:ascii="Times New Roman" w:hAnsi="Times New Roman" w:cs="Times New Roman"/>
          <w:bCs/>
          <w:sz w:val="27"/>
          <w:szCs w:val="27"/>
        </w:rPr>
        <w:t xml:space="preserve"> </w:t>
      </w:r>
      <w:r w:rsidRPr="00135EC4">
        <w:rPr>
          <w:rFonts w:ascii="Times New Roman" w:hAnsi="Times New Roman" w:cs="Times New Roman"/>
          <w:sz w:val="27"/>
          <w:szCs w:val="27"/>
        </w:rPr>
        <w:t>Сокращение доходной части бюджет сельского поселения в  201</w:t>
      </w:r>
      <w:r w:rsidR="00DF1D00">
        <w:rPr>
          <w:rFonts w:ascii="Times New Roman" w:hAnsi="Times New Roman" w:cs="Times New Roman"/>
          <w:sz w:val="27"/>
          <w:szCs w:val="27"/>
        </w:rPr>
        <w:t>7</w:t>
      </w:r>
      <w:r w:rsidRPr="00135EC4">
        <w:rPr>
          <w:rFonts w:ascii="Times New Roman" w:hAnsi="Times New Roman" w:cs="Times New Roman"/>
          <w:sz w:val="27"/>
          <w:szCs w:val="27"/>
        </w:rPr>
        <w:t xml:space="preserve"> году, в результате значительного уменьшения объемов безвозмездных поступлений,  </w:t>
      </w:r>
      <w:r w:rsidR="00152F68" w:rsidRPr="00135EC4">
        <w:rPr>
          <w:rFonts w:ascii="Times New Roman" w:hAnsi="Times New Roman" w:cs="Times New Roman"/>
          <w:sz w:val="27"/>
          <w:szCs w:val="27"/>
        </w:rPr>
        <w:t xml:space="preserve">и налоговых и неналоговых доходов </w:t>
      </w:r>
      <w:r w:rsidRPr="00135EC4">
        <w:rPr>
          <w:rFonts w:ascii="Times New Roman" w:hAnsi="Times New Roman" w:cs="Times New Roman"/>
          <w:sz w:val="27"/>
          <w:szCs w:val="27"/>
        </w:rPr>
        <w:t>повлекло сокращения расходной части</w:t>
      </w:r>
      <w:r w:rsidR="008039B8">
        <w:rPr>
          <w:rFonts w:ascii="Times New Roman" w:hAnsi="Times New Roman" w:cs="Times New Roman"/>
          <w:sz w:val="27"/>
          <w:szCs w:val="27"/>
        </w:rPr>
        <w:t xml:space="preserve">, т.е. принимаемых и исполняемых расходных </w:t>
      </w:r>
      <w:r w:rsidR="008039B8" w:rsidRPr="00150401">
        <w:rPr>
          <w:rFonts w:ascii="Times New Roman" w:hAnsi="Times New Roman" w:cs="Times New Roman"/>
          <w:sz w:val="27"/>
          <w:szCs w:val="27"/>
        </w:rPr>
        <w:t>обязательств.</w:t>
      </w:r>
    </w:p>
    <w:p w:rsidR="008039B8" w:rsidRDefault="008039B8" w:rsidP="003E3005">
      <w:pPr>
        <w:spacing w:after="0" w:line="240" w:lineRule="auto"/>
        <w:ind w:firstLine="708"/>
        <w:contextualSpacing/>
        <w:jc w:val="both"/>
        <w:rPr>
          <w:rFonts w:ascii="Times New Roman" w:hAnsi="Times New Roman" w:cs="Times New Roman"/>
          <w:sz w:val="27"/>
          <w:szCs w:val="27"/>
        </w:rPr>
      </w:pPr>
    </w:p>
    <w:p w:rsidR="00432961" w:rsidRDefault="00432961" w:rsidP="003E3005">
      <w:pPr>
        <w:spacing w:after="0" w:line="240" w:lineRule="auto"/>
        <w:ind w:firstLine="708"/>
        <w:contextualSpacing/>
        <w:jc w:val="both"/>
        <w:rPr>
          <w:rFonts w:ascii="Times New Roman" w:hAnsi="Times New Roman" w:cs="Times New Roman"/>
          <w:sz w:val="27"/>
          <w:szCs w:val="27"/>
        </w:rPr>
      </w:pPr>
      <w:r w:rsidRPr="00432961">
        <w:rPr>
          <w:rFonts w:ascii="Times New Roman" w:hAnsi="Times New Roman" w:cs="Times New Roman"/>
          <w:sz w:val="27"/>
          <w:szCs w:val="27"/>
        </w:rPr>
        <w:t xml:space="preserve">  </w:t>
      </w:r>
    </w:p>
    <w:p w:rsidR="00150401" w:rsidRPr="00432961" w:rsidRDefault="00150401" w:rsidP="003E3005">
      <w:pPr>
        <w:spacing w:after="0" w:line="240" w:lineRule="auto"/>
        <w:ind w:firstLine="708"/>
        <w:contextualSpacing/>
        <w:jc w:val="both"/>
        <w:rPr>
          <w:rFonts w:ascii="Times New Roman" w:hAnsi="Times New Roman" w:cs="Times New Roman"/>
          <w:sz w:val="27"/>
          <w:szCs w:val="27"/>
        </w:rPr>
      </w:pPr>
    </w:p>
    <w:p w:rsidR="001549E5" w:rsidRPr="00A20061" w:rsidRDefault="003E3005" w:rsidP="003E3005">
      <w:pPr>
        <w:spacing w:after="0" w:line="240" w:lineRule="auto"/>
        <w:contextualSpacing/>
        <w:jc w:val="center"/>
        <w:rPr>
          <w:rFonts w:ascii="Times New Roman" w:eastAsia="Times New Roman" w:hAnsi="Times New Roman" w:cs="Times New Roman"/>
          <w:b/>
          <w:sz w:val="27"/>
          <w:szCs w:val="27"/>
          <w:lang w:eastAsia="ru-RU"/>
        </w:rPr>
      </w:pPr>
      <w:r w:rsidRPr="003E3005">
        <w:rPr>
          <w:rFonts w:ascii="Times New Roman" w:hAnsi="Times New Roman" w:cs="Times New Roman"/>
          <w:b/>
          <w:sz w:val="27"/>
          <w:szCs w:val="27"/>
        </w:rPr>
        <w:t>В</w:t>
      </w:r>
      <w:r w:rsidR="001549E5" w:rsidRPr="00A20061">
        <w:rPr>
          <w:rFonts w:ascii="Times New Roman" w:eastAsia="Times New Roman" w:hAnsi="Times New Roman" w:cs="Times New Roman"/>
          <w:b/>
          <w:sz w:val="27"/>
          <w:szCs w:val="27"/>
          <w:lang w:eastAsia="ru-RU"/>
        </w:rPr>
        <w:t>ЫВОДЫ</w:t>
      </w:r>
    </w:p>
    <w:p w:rsidR="001549E5" w:rsidRDefault="001549E5" w:rsidP="00A20061">
      <w:pPr>
        <w:spacing w:after="0" w:line="240" w:lineRule="auto"/>
        <w:ind w:firstLine="708"/>
        <w:contextualSpacing/>
        <w:jc w:val="center"/>
        <w:rPr>
          <w:rFonts w:ascii="Times New Roman" w:eastAsia="Times New Roman" w:hAnsi="Times New Roman" w:cs="Times New Roman"/>
          <w:b/>
          <w:sz w:val="40"/>
          <w:szCs w:val="40"/>
          <w:lang w:eastAsia="ru-RU"/>
        </w:rPr>
      </w:pPr>
    </w:p>
    <w:p w:rsidR="003E3005" w:rsidRPr="003E3005" w:rsidRDefault="003E3005" w:rsidP="00A20061">
      <w:pPr>
        <w:spacing w:after="0" w:line="240" w:lineRule="auto"/>
        <w:ind w:firstLine="708"/>
        <w:contextualSpacing/>
        <w:jc w:val="center"/>
        <w:rPr>
          <w:rFonts w:ascii="Times New Roman" w:eastAsia="Times New Roman" w:hAnsi="Times New Roman" w:cs="Times New Roman"/>
          <w:b/>
          <w:sz w:val="24"/>
          <w:szCs w:val="24"/>
          <w:lang w:eastAsia="ru-RU"/>
        </w:rPr>
      </w:pPr>
    </w:p>
    <w:p w:rsidR="001549E5" w:rsidRPr="00A20061" w:rsidRDefault="001549E5" w:rsidP="00A20061">
      <w:pPr>
        <w:spacing w:after="0" w:line="240" w:lineRule="auto"/>
        <w:ind w:firstLine="552"/>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b/>
          <w:sz w:val="27"/>
          <w:szCs w:val="27"/>
          <w:lang w:eastAsia="ru-RU"/>
        </w:rPr>
        <w:t>1.</w:t>
      </w:r>
      <w:r w:rsidR="00A84AC2" w:rsidRPr="00A20061">
        <w:rPr>
          <w:rFonts w:ascii="Times New Roman" w:eastAsia="Times New Roman" w:hAnsi="Times New Roman" w:cs="Times New Roman"/>
          <w:sz w:val="27"/>
          <w:szCs w:val="27"/>
          <w:lang w:eastAsia="ru-RU"/>
        </w:rPr>
        <w:t xml:space="preserve"> Проект </w:t>
      </w:r>
      <w:r w:rsidR="00566DB7">
        <w:rPr>
          <w:rFonts w:ascii="Times New Roman" w:eastAsia="Times New Roman" w:hAnsi="Times New Roman" w:cs="Times New Roman"/>
          <w:sz w:val="27"/>
          <w:szCs w:val="27"/>
          <w:lang w:eastAsia="ru-RU"/>
        </w:rPr>
        <w:t>решения Совета</w:t>
      </w:r>
      <w:r w:rsidR="00A84AC2" w:rsidRPr="00A20061">
        <w:rPr>
          <w:rFonts w:ascii="Times New Roman" w:eastAsia="Times New Roman" w:hAnsi="Times New Roman" w:cs="Times New Roman"/>
          <w:sz w:val="27"/>
          <w:szCs w:val="27"/>
          <w:lang w:eastAsia="ru-RU"/>
        </w:rPr>
        <w:t xml:space="preserve"> </w:t>
      </w:r>
      <w:proofErr w:type="spellStart"/>
      <w:r w:rsidR="00A84AC2" w:rsidRPr="00A20061">
        <w:rPr>
          <w:rFonts w:ascii="Times New Roman" w:eastAsia="Times New Roman" w:hAnsi="Times New Roman" w:cs="Times New Roman"/>
          <w:sz w:val="27"/>
          <w:szCs w:val="27"/>
          <w:lang w:eastAsia="ru-RU"/>
        </w:rPr>
        <w:t>Даусузского</w:t>
      </w:r>
      <w:proofErr w:type="spellEnd"/>
      <w:r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bCs/>
          <w:sz w:val="27"/>
          <w:szCs w:val="27"/>
          <w:lang w:eastAsia="ru-RU"/>
        </w:rPr>
        <w:t xml:space="preserve">сельского поселения </w:t>
      </w:r>
      <w:r w:rsidRPr="00A20061">
        <w:rPr>
          <w:rFonts w:ascii="Times New Roman" w:eastAsia="Times New Roman" w:hAnsi="Times New Roman" w:cs="Times New Roman"/>
          <w:sz w:val="27"/>
          <w:szCs w:val="27"/>
          <w:lang w:eastAsia="ru-RU"/>
        </w:rPr>
        <w:t>«</w:t>
      </w:r>
      <w:r w:rsidR="00A84AC2" w:rsidRPr="00A20061">
        <w:rPr>
          <w:rFonts w:ascii="Times New Roman" w:eastAsia="Times New Roman" w:hAnsi="Times New Roman" w:cs="Times New Roman"/>
          <w:bCs/>
          <w:sz w:val="27"/>
          <w:szCs w:val="27"/>
          <w:lang w:eastAsia="ru-RU"/>
        </w:rPr>
        <w:t xml:space="preserve">О </w:t>
      </w:r>
      <w:r w:rsidR="00566DB7">
        <w:rPr>
          <w:rFonts w:ascii="Times New Roman" w:eastAsia="Times New Roman" w:hAnsi="Times New Roman" w:cs="Times New Roman"/>
          <w:bCs/>
          <w:sz w:val="27"/>
          <w:szCs w:val="27"/>
          <w:lang w:eastAsia="ru-RU"/>
        </w:rPr>
        <w:t xml:space="preserve">проекте </w:t>
      </w:r>
      <w:r w:rsidR="00A84AC2" w:rsidRPr="00A20061">
        <w:rPr>
          <w:rFonts w:ascii="Times New Roman" w:eastAsia="Times New Roman" w:hAnsi="Times New Roman" w:cs="Times New Roman"/>
          <w:bCs/>
          <w:sz w:val="27"/>
          <w:szCs w:val="27"/>
          <w:lang w:eastAsia="ru-RU"/>
        </w:rPr>
        <w:t>бюджет</w:t>
      </w:r>
      <w:r w:rsidR="00566DB7">
        <w:rPr>
          <w:rFonts w:ascii="Times New Roman" w:eastAsia="Times New Roman" w:hAnsi="Times New Roman" w:cs="Times New Roman"/>
          <w:bCs/>
          <w:sz w:val="27"/>
          <w:szCs w:val="27"/>
          <w:lang w:eastAsia="ru-RU"/>
        </w:rPr>
        <w:t>а</w:t>
      </w:r>
      <w:r w:rsidR="00A84AC2" w:rsidRPr="00A20061">
        <w:rPr>
          <w:rFonts w:ascii="Times New Roman" w:eastAsia="Times New Roman" w:hAnsi="Times New Roman" w:cs="Times New Roman"/>
          <w:bCs/>
          <w:sz w:val="27"/>
          <w:szCs w:val="27"/>
          <w:lang w:eastAsia="ru-RU"/>
        </w:rPr>
        <w:t xml:space="preserve"> </w:t>
      </w:r>
      <w:proofErr w:type="spellStart"/>
      <w:r w:rsidR="00A84AC2" w:rsidRPr="00A20061">
        <w:rPr>
          <w:rFonts w:ascii="Times New Roman" w:eastAsia="Times New Roman" w:hAnsi="Times New Roman" w:cs="Times New Roman"/>
          <w:bCs/>
          <w:sz w:val="27"/>
          <w:szCs w:val="27"/>
          <w:lang w:eastAsia="ru-RU"/>
        </w:rPr>
        <w:t>Даусузского</w:t>
      </w:r>
      <w:proofErr w:type="spellEnd"/>
      <w:r w:rsidRPr="00A20061">
        <w:rPr>
          <w:rFonts w:ascii="Times New Roman" w:eastAsia="Times New Roman" w:hAnsi="Times New Roman" w:cs="Times New Roman"/>
          <w:bCs/>
          <w:sz w:val="27"/>
          <w:szCs w:val="27"/>
          <w:lang w:eastAsia="ru-RU"/>
        </w:rPr>
        <w:t xml:space="preserve"> сельского поселения на 201</w:t>
      </w:r>
      <w:r w:rsidR="00566DB7">
        <w:rPr>
          <w:rFonts w:ascii="Times New Roman" w:eastAsia="Times New Roman" w:hAnsi="Times New Roman" w:cs="Times New Roman"/>
          <w:bCs/>
          <w:sz w:val="27"/>
          <w:szCs w:val="27"/>
          <w:lang w:eastAsia="ru-RU"/>
        </w:rPr>
        <w:t>7</w:t>
      </w:r>
      <w:r w:rsidRPr="00A20061">
        <w:rPr>
          <w:rFonts w:ascii="Times New Roman" w:eastAsia="Times New Roman" w:hAnsi="Times New Roman" w:cs="Times New Roman"/>
          <w:bCs/>
          <w:sz w:val="27"/>
          <w:szCs w:val="27"/>
          <w:lang w:eastAsia="ru-RU"/>
        </w:rPr>
        <w:t xml:space="preserve"> год</w:t>
      </w:r>
      <w:r w:rsidRPr="00A20061">
        <w:rPr>
          <w:rFonts w:ascii="Times New Roman" w:eastAsia="Times New Roman" w:hAnsi="Times New Roman" w:cs="Times New Roman"/>
          <w:sz w:val="27"/>
          <w:szCs w:val="27"/>
          <w:lang w:eastAsia="ru-RU"/>
        </w:rPr>
        <w:t xml:space="preserve">» </w:t>
      </w:r>
      <w:r w:rsidR="00094D3F" w:rsidRPr="00A20061">
        <w:rPr>
          <w:rFonts w:ascii="Times New Roman" w:eastAsia="Times New Roman" w:hAnsi="Times New Roman" w:cs="Times New Roman"/>
          <w:sz w:val="27"/>
          <w:szCs w:val="27"/>
          <w:lang w:eastAsia="ru-RU"/>
        </w:rPr>
        <w:t>внесен в Ревизионную комиссию 0</w:t>
      </w:r>
      <w:r w:rsidR="00566DB7">
        <w:rPr>
          <w:rFonts w:ascii="Times New Roman" w:eastAsia="Times New Roman" w:hAnsi="Times New Roman" w:cs="Times New Roman"/>
          <w:sz w:val="27"/>
          <w:szCs w:val="27"/>
          <w:lang w:eastAsia="ru-RU"/>
        </w:rPr>
        <w:t>5</w:t>
      </w:r>
      <w:r w:rsidR="00094D3F" w:rsidRPr="00A20061">
        <w:rPr>
          <w:rFonts w:ascii="Times New Roman" w:eastAsia="Times New Roman" w:hAnsi="Times New Roman" w:cs="Times New Roman"/>
          <w:sz w:val="27"/>
          <w:szCs w:val="27"/>
          <w:lang w:eastAsia="ru-RU"/>
        </w:rPr>
        <w:t>.12</w:t>
      </w:r>
      <w:r w:rsidRPr="00A20061">
        <w:rPr>
          <w:rFonts w:ascii="Times New Roman" w:eastAsia="Times New Roman" w:hAnsi="Times New Roman" w:cs="Times New Roman"/>
          <w:sz w:val="27"/>
          <w:szCs w:val="27"/>
          <w:lang w:eastAsia="ru-RU"/>
        </w:rPr>
        <w:t>.201</w:t>
      </w:r>
      <w:r w:rsidR="00566DB7">
        <w:rPr>
          <w:rFonts w:ascii="Times New Roman" w:eastAsia="Times New Roman" w:hAnsi="Times New Roman" w:cs="Times New Roman"/>
          <w:sz w:val="27"/>
          <w:szCs w:val="27"/>
          <w:lang w:eastAsia="ru-RU"/>
        </w:rPr>
        <w:t>6</w:t>
      </w:r>
      <w:r w:rsidRPr="00A20061">
        <w:rPr>
          <w:rFonts w:ascii="Times New Roman" w:eastAsia="Times New Roman" w:hAnsi="Times New Roman" w:cs="Times New Roman"/>
          <w:sz w:val="27"/>
          <w:szCs w:val="27"/>
          <w:lang w:eastAsia="ru-RU"/>
        </w:rPr>
        <w:t xml:space="preserve"> года. </w:t>
      </w:r>
    </w:p>
    <w:p w:rsidR="00C36751" w:rsidRDefault="001549E5" w:rsidP="00A20061">
      <w:pPr>
        <w:spacing w:after="0" w:line="240" w:lineRule="auto"/>
        <w:ind w:firstLine="552"/>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Одновременно с проектом бюджета сельского поселения представлены следующие документы: </w:t>
      </w:r>
    </w:p>
    <w:p w:rsidR="005019D0" w:rsidRDefault="005019D0" w:rsidP="00A20061">
      <w:pPr>
        <w:spacing w:after="0" w:line="240" w:lineRule="auto"/>
        <w:ind w:firstLine="552"/>
        <w:contextualSpacing/>
        <w:jc w:val="both"/>
        <w:rPr>
          <w:rFonts w:ascii="Times New Roman" w:eastAsia="Times New Roman" w:hAnsi="Times New Roman" w:cs="Times New Roman"/>
          <w:sz w:val="27"/>
          <w:szCs w:val="27"/>
          <w:lang w:eastAsia="ru-RU"/>
        </w:rPr>
      </w:pPr>
    </w:p>
    <w:p w:rsidR="00566DB7" w:rsidRPr="009F144C" w:rsidRDefault="00566DB7" w:rsidP="00566DB7">
      <w:pPr>
        <w:spacing w:after="0" w:line="240" w:lineRule="auto"/>
        <w:ind w:firstLine="552"/>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w:t>
      </w:r>
      <w:r w:rsidRPr="009F144C">
        <w:rPr>
          <w:rFonts w:ascii="Times New Roman" w:eastAsia="Times New Roman" w:hAnsi="Times New Roman" w:cs="Times New Roman"/>
          <w:sz w:val="27"/>
          <w:szCs w:val="27"/>
          <w:lang w:eastAsia="ru-RU"/>
        </w:rPr>
        <w:t xml:space="preserve">роект решения Совета </w:t>
      </w:r>
      <w:proofErr w:type="spellStart"/>
      <w:r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«О проекте бюджета  </w:t>
      </w:r>
      <w:proofErr w:type="spellStart"/>
      <w:r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на 201</w:t>
      </w:r>
      <w:r>
        <w:rPr>
          <w:rFonts w:ascii="Times New Roman" w:eastAsia="Times New Roman" w:hAnsi="Times New Roman" w:cs="Times New Roman"/>
          <w:sz w:val="27"/>
          <w:szCs w:val="27"/>
          <w:lang w:eastAsia="ru-RU"/>
        </w:rPr>
        <w:t>7</w:t>
      </w:r>
      <w:r w:rsidRPr="009F144C">
        <w:rPr>
          <w:rFonts w:ascii="Times New Roman" w:eastAsia="Times New Roman" w:hAnsi="Times New Roman" w:cs="Times New Roman"/>
          <w:sz w:val="27"/>
          <w:szCs w:val="27"/>
          <w:lang w:eastAsia="ru-RU"/>
        </w:rPr>
        <w:t xml:space="preserve"> год».</w:t>
      </w:r>
    </w:p>
    <w:p w:rsidR="00566DB7" w:rsidRPr="009F144C" w:rsidRDefault="00566DB7" w:rsidP="00566DB7">
      <w:pPr>
        <w:tabs>
          <w:tab w:val="left" w:pos="142"/>
          <w:tab w:val="left" w:pos="567"/>
        </w:tabs>
        <w:spacing w:after="0"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 xml:space="preserve">      - п</w:t>
      </w:r>
      <w:r w:rsidRPr="009F144C">
        <w:rPr>
          <w:rFonts w:ascii="Times New Roman" w:eastAsia="Times New Roman" w:hAnsi="Times New Roman" w:cs="Times New Roman"/>
          <w:sz w:val="27"/>
          <w:szCs w:val="27"/>
          <w:lang w:eastAsia="ru-RU"/>
        </w:rPr>
        <w:t xml:space="preserve">ояснительная записка к проекту бюджета  </w:t>
      </w:r>
      <w:proofErr w:type="spellStart"/>
      <w:r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«О </w:t>
      </w:r>
      <w:r>
        <w:rPr>
          <w:rFonts w:ascii="Times New Roman" w:eastAsia="Times New Roman" w:hAnsi="Times New Roman" w:cs="Times New Roman"/>
          <w:sz w:val="27"/>
          <w:szCs w:val="27"/>
          <w:lang w:eastAsia="ru-RU"/>
        </w:rPr>
        <w:t xml:space="preserve">проекте </w:t>
      </w:r>
      <w:r w:rsidRPr="009F144C">
        <w:rPr>
          <w:rFonts w:ascii="Times New Roman" w:eastAsia="Times New Roman" w:hAnsi="Times New Roman" w:cs="Times New Roman"/>
          <w:sz w:val="27"/>
          <w:szCs w:val="27"/>
          <w:lang w:eastAsia="ru-RU"/>
        </w:rPr>
        <w:t>бюджет</w:t>
      </w:r>
      <w:r>
        <w:rPr>
          <w:rFonts w:ascii="Times New Roman" w:eastAsia="Times New Roman" w:hAnsi="Times New Roman" w:cs="Times New Roman"/>
          <w:sz w:val="27"/>
          <w:szCs w:val="27"/>
          <w:lang w:eastAsia="ru-RU"/>
        </w:rPr>
        <w:t>а</w:t>
      </w:r>
      <w:r w:rsidRPr="009F144C">
        <w:rPr>
          <w:rFonts w:ascii="Times New Roman" w:eastAsia="Times New Roman" w:hAnsi="Times New Roman" w:cs="Times New Roman"/>
          <w:sz w:val="27"/>
          <w:szCs w:val="27"/>
          <w:lang w:eastAsia="ru-RU"/>
        </w:rPr>
        <w:t xml:space="preserve"> </w:t>
      </w:r>
      <w:proofErr w:type="spellStart"/>
      <w:r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на 201</w:t>
      </w:r>
      <w:r>
        <w:rPr>
          <w:rFonts w:ascii="Times New Roman" w:eastAsia="Times New Roman" w:hAnsi="Times New Roman" w:cs="Times New Roman"/>
          <w:sz w:val="27"/>
          <w:szCs w:val="27"/>
          <w:lang w:eastAsia="ru-RU"/>
        </w:rPr>
        <w:t>7</w:t>
      </w:r>
      <w:r w:rsidRPr="009F144C">
        <w:rPr>
          <w:rFonts w:ascii="Times New Roman" w:eastAsia="Times New Roman" w:hAnsi="Times New Roman" w:cs="Times New Roman"/>
          <w:sz w:val="27"/>
          <w:szCs w:val="27"/>
          <w:lang w:eastAsia="ru-RU"/>
        </w:rPr>
        <w:t xml:space="preserve"> год».  </w:t>
      </w:r>
    </w:p>
    <w:p w:rsidR="00566DB7" w:rsidRPr="009F144C" w:rsidRDefault="00566DB7" w:rsidP="00566DB7">
      <w:pPr>
        <w:tabs>
          <w:tab w:val="left" w:pos="284"/>
          <w:tab w:val="left" w:pos="851"/>
        </w:tabs>
        <w:spacing w:after="0"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 xml:space="preserve">    - п</w:t>
      </w:r>
      <w:r w:rsidRPr="009F144C">
        <w:rPr>
          <w:rFonts w:ascii="Times New Roman" w:eastAsia="Times New Roman" w:hAnsi="Times New Roman" w:cs="Times New Roman"/>
          <w:sz w:val="27"/>
          <w:szCs w:val="27"/>
          <w:lang w:eastAsia="ru-RU"/>
        </w:rPr>
        <w:t>остановление от 0</w:t>
      </w:r>
      <w:r>
        <w:rPr>
          <w:rFonts w:ascii="Times New Roman" w:eastAsia="Times New Roman" w:hAnsi="Times New Roman" w:cs="Times New Roman"/>
          <w:sz w:val="27"/>
          <w:szCs w:val="27"/>
          <w:lang w:eastAsia="ru-RU"/>
        </w:rPr>
        <w:t>7</w:t>
      </w:r>
      <w:r w:rsidRPr="009F144C">
        <w:rPr>
          <w:rFonts w:ascii="Times New Roman" w:eastAsia="Times New Roman" w:hAnsi="Times New Roman" w:cs="Times New Roman"/>
          <w:sz w:val="27"/>
          <w:szCs w:val="27"/>
          <w:lang w:eastAsia="ru-RU"/>
        </w:rPr>
        <w:t>.11.201</w:t>
      </w:r>
      <w:r>
        <w:rPr>
          <w:rFonts w:ascii="Times New Roman" w:eastAsia="Times New Roman" w:hAnsi="Times New Roman" w:cs="Times New Roman"/>
          <w:sz w:val="27"/>
          <w:szCs w:val="27"/>
          <w:lang w:eastAsia="ru-RU"/>
        </w:rPr>
        <w:t>6</w:t>
      </w:r>
      <w:r w:rsidRPr="009F144C">
        <w:rPr>
          <w:rFonts w:ascii="Times New Roman" w:eastAsia="Times New Roman" w:hAnsi="Times New Roman" w:cs="Times New Roman"/>
          <w:sz w:val="27"/>
          <w:szCs w:val="27"/>
          <w:lang w:eastAsia="ru-RU"/>
        </w:rPr>
        <w:t xml:space="preserve"> №3</w:t>
      </w:r>
      <w:r>
        <w:rPr>
          <w:rFonts w:ascii="Times New Roman" w:eastAsia="Times New Roman" w:hAnsi="Times New Roman" w:cs="Times New Roman"/>
          <w:sz w:val="27"/>
          <w:szCs w:val="27"/>
          <w:lang w:eastAsia="ru-RU"/>
        </w:rPr>
        <w:t>4</w:t>
      </w:r>
      <w:r w:rsidRPr="009F144C">
        <w:rPr>
          <w:rFonts w:ascii="Times New Roman" w:eastAsia="Times New Roman" w:hAnsi="Times New Roman" w:cs="Times New Roman"/>
          <w:sz w:val="27"/>
          <w:szCs w:val="27"/>
          <w:lang w:eastAsia="ru-RU"/>
        </w:rPr>
        <w:t xml:space="preserve"> главы администрации  </w:t>
      </w:r>
      <w:proofErr w:type="spellStart"/>
      <w:r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«Об основных направлениях бюджетной и налоговой  политики </w:t>
      </w:r>
      <w:proofErr w:type="spellStart"/>
      <w:r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на 201</w:t>
      </w:r>
      <w:r>
        <w:rPr>
          <w:rFonts w:ascii="Times New Roman" w:eastAsia="Times New Roman" w:hAnsi="Times New Roman" w:cs="Times New Roman"/>
          <w:sz w:val="27"/>
          <w:szCs w:val="27"/>
          <w:lang w:eastAsia="ru-RU"/>
        </w:rPr>
        <w:t>7</w:t>
      </w:r>
      <w:r w:rsidRPr="009F144C">
        <w:rPr>
          <w:rFonts w:ascii="Times New Roman" w:eastAsia="Times New Roman" w:hAnsi="Times New Roman" w:cs="Times New Roman"/>
          <w:sz w:val="27"/>
          <w:szCs w:val="27"/>
          <w:lang w:eastAsia="ru-RU"/>
        </w:rPr>
        <w:t xml:space="preserve"> год и плановый период 201</w:t>
      </w:r>
      <w:r>
        <w:rPr>
          <w:rFonts w:ascii="Times New Roman" w:eastAsia="Times New Roman" w:hAnsi="Times New Roman" w:cs="Times New Roman"/>
          <w:sz w:val="27"/>
          <w:szCs w:val="27"/>
          <w:lang w:eastAsia="ru-RU"/>
        </w:rPr>
        <w:t>8</w:t>
      </w:r>
      <w:r w:rsidRPr="009F144C">
        <w:rPr>
          <w:rFonts w:ascii="Times New Roman" w:eastAsia="Times New Roman" w:hAnsi="Times New Roman" w:cs="Times New Roman"/>
          <w:sz w:val="27"/>
          <w:szCs w:val="27"/>
          <w:lang w:eastAsia="ru-RU"/>
        </w:rPr>
        <w:t xml:space="preserve"> и 201</w:t>
      </w:r>
      <w:r>
        <w:rPr>
          <w:rFonts w:ascii="Times New Roman" w:eastAsia="Times New Roman" w:hAnsi="Times New Roman" w:cs="Times New Roman"/>
          <w:sz w:val="27"/>
          <w:szCs w:val="27"/>
          <w:lang w:eastAsia="ru-RU"/>
        </w:rPr>
        <w:t>9</w:t>
      </w:r>
      <w:r w:rsidRPr="009F144C">
        <w:rPr>
          <w:rFonts w:ascii="Times New Roman" w:eastAsia="Times New Roman" w:hAnsi="Times New Roman" w:cs="Times New Roman"/>
          <w:sz w:val="27"/>
          <w:szCs w:val="27"/>
          <w:lang w:eastAsia="ru-RU"/>
        </w:rPr>
        <w:t xml:space="preserve"> годов».</w:t>
      </w:r>
    </w:p>
    <w:p w:rsidR="00566DB7" w:rsidRPr="00A20061" w:rsidRDefault="00566DB7" w:rsidP="00566DB7">
      <w:pPr>
        <w:tabs>
          <w:tab w:val="left" w:pos="284"/>
        </w:tabs>
        <w:spacing w:after="0"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 xml:space="preserve">    - п</w:t>
      </w:r>
      <w:r w:rsidRPr="009F144C">
        <w:rPr>
          <w:rFonts w:ascii="Times New Roman" w:eastAsia="Times New Roman" w:hAnsi="Times New Roman" w:cs="Times New Roman"/>
          <w:sz w:val="27"/>
          <w:szCs w:val="27"/>
          <w:lang w:eastAsia="ru-RU"/>
        </w:rPr>
        <w:t xml:space="preserve">остановление от </w:t>
      </w:r>
      <w:r>
        <w:rPr>
          <w:rFonts w:ascii="Times New Roman" w:eastAsia="Times New Roman" w:hAnsi="Times New Roman" w:cs="Times New Roman"/>
          <w:sz w:val="27"/>
          <w:szCs w:val="27"/>
          <w:lang w:eastAsia="ru-RU"/>
        </w:rPr>
        <w:t>07</w:t>
      </w:r>
      <w:r w:rsidRPr="009F144C">
        <w:rPr>
          <w:rFonts w:ascii="Times New Roman" w:eastAsia="Times New Roman" w:hAnsi="Times New Roman" w:cs="Times New Roman"/>
          <w:sz w:val="27"/>
          <w:szCs w:val="27"/>
          <w:lang w:eastAsia="ru-RU"/>
        </w:rPr>
        <w:t>.11.201</w:t>
      </w:r>
      <w:r>
        <w:rPr>
          <w:rFonts w:ascii="Times New Roman" w:eastAsia="Times New Roman" w:hAnsi="Times New Roman" w:cs="Times New Roman"/>
          <w:sz w:val="27"/>
          <w:szCs w:val="27"/>
          <w:lang w:eastAsia="ru-RU"/>
        </w:rPr>
        <w:t>6</w:t>
      </w:r>
      <w:r w:rsidRPr="009F144C">
        <w:rPr>
          <w:rFonts w:ascii="Times New Roman" w:eastAsia="Times New Roman" w:hAnsi="Times New Roman" w:cs="Times New Roman"/>
          <w:sz w:val="27"/>
          <w:szCs w:val="27"/>
          <w:lang w:eastAsia="ru-RU"/>
        </w:rPr>
        <w:t xml:space="preserve"> №35 главы администрации  </w:t>
      </w:r>
      <w:proofErr w:type="spellStart"/>
      <w:r w:rsidRPr="009F144C">
        <w:rPr>
          <w:rFonts w:ascii="Times New Roman" w:eastAsia="Times New Roman" w:hAnsi="Times New Roman" w:cs="Times New Roman"/>
          <w:sz w:val="27"/>
          <w:szCs w:val="27"/>
          <w:lang w:eastAsia="ru-RU"/>
        </w:rPr>
        <w:t>Даусузского</w:t>
      </w:r>
      <w:proofErr w:type="spellEnd"/>
      <w:r w:rsidRPr="009F144C">
        <w:rPr>
          <w:rFonts w:ascii="Times New Roman" w:eastAsia="Times New Roman" w:hAnsi="Times New Roman" w:cs="Times New Roman"/>
          <w:sz w:val="27"/>
          <w:szCs w:val="27"/>
          <w:lang w:eastAsia="ru-RU"/>
        </w:rPr>
        <w:t xml:space="preserve"> сельского поселения «Об утверждении среднесрочного</w:t>
      </w:r>
      <w:r w:rsidRPr="00A20061">
        <w:rPr>
          <w:rFonts w:ascii="Times New Roman" w:eastAsia="Times New Roman" w:hAnsi="Times New Roman" w:cs="Times New Roman"/>
          <w:sz w:val="27"/>
          <w:szCs w:val="27"/>
          <w:lang w:eastAsia="ru-RU"/>
        </w:rPr>
        <w:t xml:space="preserve"> финансового плана </w:t>
      </w:r>
      <w:proofErr w:type="spellStart"/>
      <w:r w:rsidRPr="00A20061">
        <w:rPr>
          <w:rFonts w:ascii="Times New Roman" w:eastAsia="Times New Roman" w:hAnsi="Times New Roman" w:cs="Times New Roman"/>
          <w:sz w:val="27"/>
          <w:szCs w:val="27"/>
          <w:lang w:eastAsia="ru-RU"/>
        </w:rPr>
        <w:t>Даусузского</w:t>
      </w:r>
      <w:proofErr w:type="spellEnd"/>
      <w:r w:rsidRPr="00A20061">
        <w:rPr>
          <w:rFonts w:ascii="Times New Roman" w:eastAsia="Times New Roman" w:hAnsi="Times New Roman" w:cs="Times New Roman"/>
          <w:sz w:val="27"/>
          <w:szCs w:val="27"/>
          <w:lang w:eastAsia="ru-RU"/>
        </w:rPr>
        <w:t xml:space="preserve"> сельского поселения  на 201</w:t>
      </w:r>
      <w:r>
        <w:rPr>
          <w:rFonts w:ascii="Times New Roman" w:eastAsia="Times New Roman" w:hAnsi="Times New Roman" w:cs="Times New Roman"/>
          <w:sz w:val="27"/>
          <w:szCs w:val="27"/>
          <w:lang w:eastAsia="ru-RU"/>
        </w:rPr>
        <w:t>7</w:t>
      </w:r>
      <w:r w:rsidRPr="00A20061">
        <w:rPr>
          <w:rFonts w:ascii="Times New Roman" w:eastAsia="Times New Roman" w:hAnsi="Times New Roman" w:cs="Times New Roman"/>
          <w:sz w:val="27"/>
          <w:szCs w:val="27"/>
          <w:lang w:eastAsia="ru-RU"/>
        </w:rPr>
        <w:t xml:space="preserve"> год и плановый период 201</w:t>
      </w:r>
      <w:r>
        <w:rPr>
          <w:rFonts w:ascii="Times New Roman" w:eastAsia="Times New Roman" w:hAnsi="Times New Roman" w:cs="Times New Roman"/>
          <w:sz w:val="27"/>
          <w:szCs w:val="27"/>
          <w:lang w:eastAsia="ru-RU"/>
        </w:rPr>
        <w:t>8</w:t>
      </w:r>
      <w:r w:rsidRPr="00A20061">
        <w:rPr>
          <w:rFonts w:ascii="Times New Roman" w:eastAsia="Times New Roman" w:hAnsi="Times New Roman" w:cs="Times New Roman"/>
          <w:sz w:val="27"/>
          <w:szCs w:val="27"/>
          <w:lang w:eastAsia="ru-RU"/>
        </w:rPr>
        <w:t>-201</w:t>
      </w:r>
      <w:r>
        <w:rPr>
          <w:rFonts w:ascii="Times New Roman" w:eastAsia="Times New Roman" w:hAnsi="Times New Roman" w:cs="Times New Roman"/>
          <w:sz w:val="27"/>
          <w:szCs w:val="27"/>
          <w:lang w:eastAsia="ru-RU"/>
        </w:rPr>
        <w:t>9</w:t>
      </w:r>
      <w:r w:rsidRPr="00A20061">
        <w:rPr>
          <w:rFonts w:ascii="Times New Roman" w:eastAsia="Times New Roman" w:hAnsi="Times New Roman" w:cs="Times New Roman"/>
          <w:sz w:val="27"/>
          <w:szCs w:val="27"/>
          <w:lang w:eastAsia="ru-RU"/>
        </w:rPr>
        <w:t xml:space="preserve"> годы».</w:t>
      </w:r>
    </w:p>
    <w:p w:rsidR="005019D0" w:rsidRPr="00A20061" w:rsidRDefault="005019D0" w:rsidP="00566DB7">
      <w:pPr>
        <w:spacing w:after="0" w:line="240" w:lineRule="auto"/>
        <w:ind w:firstLine="151"/>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C36751" w:rsidRPr="00A20061" w:rsidRDefault="00C36751" w:rsidP="0033727C">
      <w:pPr>
        <w:spacing w:after="0" w:line="240" w:lineRule="auto"/>
        <w:ind w:firstLine="709"/>
        <w:contextualSpacing/>
        <w:jc w:val="both"/>
        <w:rPr>
          <w:rFonts w:ascii="Times New Roman" w:eastAsia="Times New Roman" w:hAnsi="Times New Roman" w:cs="Times New Roman"/>
          <w:sz w:val="27"/>
          <w:szCs w:val="27"/>
          <w:lang w:eastAsia="ru-RU"/>
        </w:rPr>
      </w:pPr>
      <w:r w:rsidRPr="00A20061">
        <w:rPr>
          <w:rFonts w:ascii="Times New Roman" w:hAnsi="Times New Roman" w:cs="Times New Roman"/>
          <w:bCs/>
          <w:sz w:val="27"/>
          <w:szCs w:val="27"/>
        </w:rPr>
        <w:t>Важнейшим приоритетом бюджетной и налоговой политики на 201</w:t>
      </w:r>
      <w:r w:rsidR="00566DB7">
        <w:rPr>
          <w:rFonts w:ascii="Times New Roman" w:hAnsi="Times New Roman" w:cs="Times New Roman"/>
          <w:bCs/>
          <w:sz w:val="27"/>
          <w:szCs w:val="27"/>
        </w:rPr>
        <w:t>7</w:t>
      </w:r>
      <w:r w:rsidRPr="00A20061">
        <w:rPr>
          <w:rFonts w:ascii="Times New Roman" w:hAnsi="Times New Roman" w:cs="Times New Roman"/>
          <w:bCs/>
          <w:sz w:val="27"/>
          <w:szCs w:val="27"/>
        </w:rPr>
        <w:t xml:space="preserve"> год при формировании параметров  проекта бюджета сельского поселения определен принцип обеспечения единства социально-экономической и бюджетной политики, который предопределяет концентрацию бюджетной деятельности и соответствующих ресурсов бюджета поселения на важнейших направлениях социально-экономического развития поселения, особенно нуждающихся в первоочередной поддержке за счет средств поселения.</w:t>
      </w:r>
    </w:p>
    <w:p w:rsidR="001549E5" w:rsidRPr="00A20061" w:rsidRDefault="001549E5" w:rsidP="00A20061">
      <w:pPr>
        <w:spacing w:after="0"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Проект бюджета разработан с учетом: </w:t>
      </w:r>
    </w:p>
    <w:p w:rsidR="00C36751" w:rsidRPr="00A20061" w:rsidRDefault="00C36751" w:rsidP="00A20061">
      <w:pPr>
        <w:spacing w:after="0"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Проекта республиканского Закона «О республиканском бюджете Карачаев</w:t>
      </w:r>
      <w:r w:rsidR="00766F51">
        <w:rPr>
          <w:rFonts w:ascii="Times New Roman" w:eastAsia="Times New Roman" w:hAnsi="Times New Roman" w:cs="Times New Roman"/>
          <w:sz w:val="27"/>
          <w:szCs w:val="27"/>
          <w:lang w:eastAsia="ru-RU"/>
        </w:rPr>
        <w:t>о</w:t>
      </w:r>
      <w:r w:rsidRPr="00A20061">
        <w:rPr>
          <w:rFonts w:ascii="Times New Roman" w:eastAsia="Times New Roman" w:hAnsi="Times New Roman" w:cs="Times New Roman"/>
          <w:sz w:val="27"/>
          <w:szCs w:val="27"/>
          <w:lang w:eastAsia="ru-RU"/>
        </w:rPr>
        <w:t>-Черкесской Республики на 201</w:t>
      </w:r>
      <w:r w:rsidR="00566DB7">
        <w:rPr>
          <w:rFonts w:ascii="Times New Roman" w:eastAsia="Times New Roman" w:hAnsi="Times New Roman" w:cs="Times New Roman"/>
          <w:sz w:val="27"/>
          <w:szCs w:val="27"/>
          <w:lang w:eastAsia="ru-RU"/>
        </w:rPr>
        <w:t>7</w:t>
      </w:r>
      <w:r w:rsidRPr="00A20061">
        <w:rPr>
          <w:rFonts w:ascii="Times New Roman" w:eastAsia="Times New Roman" w:hAnsi="Times New Roman" w:cs="Times New Roman"/>
          <w:sz w:val="27"/>
          <w:szCs w:val="27"/>
          <w:lang w:eastAsia="ru-RU"/>
        </w:rPr>
        <w:t xml:space="preserve"> год»;  </w:t>
      </w:r>
    </w:p>
    <w:p w:rsidR="00C36751" w:rsidRPr="00A20061" w:rsidRDefault="00C36751" w:rsidP="00A20061">
      <w:pPr>
        <w:spacing w:after="0" w:line="240" w:lineRule="auto"/>
        <w:ind w:firstLine="708"/>
        <w:contextualSpacing/>
        <w:jc w:val="both"/>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sz w:val="27"/>
          <w:szCs w:val="27"/>
          <w:lang w:eastAsia="ru-RU"/>
        </w:rPr>
        <w:t xml:space="preserve">Закона </w:t>
      </w:r>
      <w:r w:rsidRPr="00A20061">
        <w:rPr>
          <w:rFonts w:ascii="Times New Roman" w:eastAsia="Times New Roman" w:hAnsi="Times New Roman" w:cs="Times New Roman"/>
          <w:bCs/>
          <w:sz w:val="27"/>
          <w:szCs w:val="27"/>
          <w:lang w:eastAsia="ru-RU"/>
        </w:rPr>
        <w:t xml:space="preserve"> Российской Федерации от 06.10.2003 №131-ФЗ «Об общих принципах организации местного самоуправления в Российской Федерации»;</w:t>
      </w:r>
    </w:p>
    <w:p w:rsidR="00C36751" w:rsidRPr="00A20061" w:rsidRDefault="00C36751" w:rsidP="00A20061">
      <w:pPr>
        <w:spacing w:after="0" w:line="240" w:lineRule="auto"/>
        <w:ind w:firstLine="708"/>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Закона Карачаево-Черкесской Республики от 04.12.2008 № 81-РЗ «О межбюджетных отношениях  в Карачаево-Черкесской Республике»;</w:t>
      </w:r>
    </w:p>
    <w:p w:rsidR="00C36751" w:rsidRDefault="00C36751" w:rsidP="009911C0">
      <w:pPr>
        <w:tabs>
          <w:tab w:val="left" w:pos="709"/>
        </w:tabs>
        <w:spacing w:after="0" w:line="240" w:lineRule="auto"/>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sz w:val="27"/>
          <w:szCs w:val="27"/>
          <w:lang w:eastAsia="ru-RU"/>
        </w:rPr>
        <w:tab/>
        <w:t>Иными нормативными документами и методическими указаниями по формированию бюджета.</w:t>
      </w:r>
    </w:p>
    <w:p w:rsidR="003E3005" w:rsidRPr="00A20061" w:rsidRDefault="003E3005" w:rsidP="009911C0">
      <w:pPr>
        <w:tabs>
          <w:tab w:val="left" w:pos="709"/>
        </w:tabs>
        <w:spacing w:after="0" w:line="240" w:lineRule="auto"/>
        <w:contextualSpacing/>
        <w:jc w:val="both"/>
        <w:rPr>
          <w:rFonts w:ascii="Times New Roman" w:eastAsia="Times New Roman" w:hAnsi="Times New Roman" w:cs="Times New Roman"/>
          <w:sz w:val="27"/>
          <w:szCs w:val="27"/>
          <w:lang w:eastAsia="ru-RU"/>
        </w:rPr>
      </w:pPr>
    </w:p>
    <w:p w:rsidR="001549E5" w:rsidRPr="00A20061" w:rsidRDefault="001549E5" w:rsidP="00A20061">
      <w:pPr>
        <w:autoSpaceDE w:val="0"/>
        <w:autoSpaceDN w:val="0"/>
        <w:adjustRightInd w:val="0"/>
        <w:spacing w:after="0" w:line="240" w:lineRule="auto"/>
        <w:ind w:firstLine="540"/>
        <w:contextualSpacing/>
        <w:jc w:val="both"/>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b/>
          <w:sz w:val="27"/>
          <w:szCs w:val="27"/>
          <w:lang w:eastAsia="ru-RU"/>
        </w:rPr>
        <w:lastRenderedPageBreak/>
        <w:t xml:space="preserve"> </w:t>
      </w:r>
      <w:r w:rsidRPr="00A20061">
        <w:rPr>
          <w:rFonts w:ascii="Times New Roman" w:eastAsia="Times New Roman" w:hAnsi="Times New Roman" w:cs="Times New Roman"/>
          <w:b/>
          <w:sz w:val="27"/>
          <w:szCs w:val="27"/>
          <w:lang w:eastAsia="ru-RU"/>
        </w:rPr>
        <w:tab/>
        <w:t xml:space="preserve">2. </w:t>
      </w:r>
      <w:r w:rsidRPr="00A20061">
        <w:rPr>
          <w:rFonts w:ascii="Times New Roman" w:eastAsia="Times New Roman" w:hAnsi="Times New Roman" w:cs="Times New Roman"/>
          <w:bCs/>
          <w:sz w:val="27"/>
          <w:szCs w:val="27"/>
          <w:lang w:eastAsia="ru-RU"/>
        </w:rPr>
        <w:t>Среднесрочный финансовый план разрабатывается и используется в целях подготовки бюджета на очередной финансовый год, усиления согласованности финансовой и бюджетной политики с экономической, инвестиционной и социальной политикой, обеспечения преемственности бюджетного процесса, усиления прозрачности и эффективности механизма формирования и распределения бюджетных ресурсов.</w:t>
      </w:r>
    </w:p>
    <w:p w:rsidR="001549E5" w:rsidRPr="00A20061" w:rsidRDefault="001549E5" w:rsidP="00A20061">
      <w:pPr>
        <w:autoSpaceDE w:val="0"/>
        <w:autoSpaceDN w:val="0"/>
        <w:adjustRightInd w:val="0"/>
        <w:spacing w:after="0" w:line="240" w:lineRule="auto"/>
        <w:ind w:firstLine="540"/>
        <w:contextualSpacing/>
        <w:jc w:val="both"/>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bCs/>
          <w:sz w:val="27"/>
          <w:szCs w:val="27"/>
          <w:lang w:eastAsia="ru-RU"/>
        </w:rPr>
        <w:t>При анализе представленного документа установлено:</w:t>
      </w:r>
    </w:p>
    <w:p w:rsidR="001549E5" w:rsidRPr="00A20061" w:rsidRDefault="0091708B" w:rsidP="00A20061">
      <w:pPr>
        <w:autoSpaceDE w:val="0"/>
        <w:autoSpaceDN w:val="0"/>
        <w:adjustRightInd w:val="0"/>
        <w:spacing w:after="0" w:line="240" w:lineRule="auto"/>
        <w:ind w:firstLine="540"/>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Постановление от </w:t>
      </w:r>
      <w:r w:rsidR="005019D0">
        <w:rPr>
          <w:rFonts w:ascii="Times New Roman" w:eastAsia="Times New Roman" w:hAnsi="Times New Roman" w:cs="Times New Roman"/>
          <w:sz w:val="27"/>
          <w:szCs w:val="27"/>
          <w:lang w:eastAsia="ru-RU"/>
        </w:rPr>
        <w:t>0</w:t>
      </w:r>
      <w:r w:rsidR="00566DB7">
        <w:rPr>
          <w:rFonts w:ascii="Times New Roman" w:eastAsia="Times New Roman" w:hAnsi="Times New Roman" w:cs="Times New Roman"/>
          <w:sz w:val="27"/>
          <w:szCs w:val="27"/>
          <w:lang w:eastAsia="ru-RU"/>
        </w:rPr>
        <w:t>7</w:t>
      </w:r>
      <w:r w:rsidRPr="00A20061">
        <w:rPr>
          <w:rFonts w:ascii="Times New Roman" w:eastAsia="Times New Roman" w:hAnsi="Times New Roman" w:cs="Times New Roman"/>
          <w:sz w:val="27"/>
          <w:szCs w:val="27"/>
          <w:lang w:eastAsia="ru-RU"/>
        </w:rPr>
        <w:t>.11.201</w:t>
      </w:r>
      <w:r w:rsidR="00566DB7">
        <w:rPr>
          <w:rFonts w:ascii="Times New Roman" w:eastAsia="Times New Roman" w:hAnsi="Times New Roman" w:cs="Times New Roman"/>
          <w:sz w:val="27"/>
          <w:szCs w:val="27"/>
          <w:lang w:eastAsia="ru-RU"/>
        </w:rPr>
        <w:t>6</w:t>
      </w:r>
      <w:r w:rsidRPr="00A20061">
        <w:rPr>
          <w:rFonts w:ascii="Times New Roman" w:eastAsia="Times New Roman" w:hAnsi="Times New Roman" w:cs="Times New Roman"/>
          <w:sz w:val="27"/>
          <w:szCs w:val="27"/>
          <w:lang w:eastAsia="ru-RU"/>
        </w:rPr>
        <w:t xml:space="preserve"> №</w:t>
      </w:r>
      <w:r w:rsidR="005019D0">
        <w:rPr>
          <w:rFonts w:ascii="Times New Roman" w:eastAsia="Times New Roman" w:hAnsi="Times New Roman" w:cs="Times New Roman"/>
          <w:sz w:val="27"/>
          <w:szCs w:val="27"/>
          <w:lang w:eastAsia="ru-RU"/>
        </w:rPr>
        <w:t>35</w:t>
      </w:r>
      <w:r w:rsidRPr="00A20061">
        <w:rPr>
          <w:rFonts w:ascii="Times New Roman" w:eastAsia="Times New Roman" w:hAnsi="Times New Roman" w:cs="Times New Roman"/>
          <w:sz w:val="27"/>
          <w:szCs w:val="27"/>
          <w:lang w:eastAsia="ru-RU"/>
        </w:rPr>
        <w:t xml:space="preserve"> </w:t>
      </w:r>
      <w:r w:rsidR="001549E5" w:rsidRPr="00A20061">
        <w:rPr>
          <w:rFonts w:ascii="Times New Roman" w:eastAsia="Times New Roman" w:hAnsi="Times New Roman" w:cs="Times New Roman"/>
          <w:bCs/>
          <w:sz w:val="27"/>
          <w:szCs w:val="27"/>
          <w:lang w:eastAsia="ru-RU"/>
        </w:rPr>
        <w:t>главы администраци</w:t>
      </w:r>
      <w:r w:rsidR="000572B0" w:rsidRPr="00A20061">
        <w:rPr>
          <w:rFonts w:ascii="Times New Roman" w:eastAsia="Times New Roman" w:hAnsi="Times New Roman" w:cs="Times New Roman"/>
          <w:bCs/>
          <w:sz w:val="27"/>
          <w:szCs w:val="27"/>
          <w:lang w:eastAsia="ru-RU"/>
        </w:rPr>
        <w:t xml:space="preserve">и </w:t>
      </w:r>
      <w:proofErr w:type="spellStart"/>
      <w:r w:rsidR="000572B0" w:rsidRPr="00A20061">
        <w:rPr>
          <w:rFonts w:ascii="Times New Roman" w:eastAsia="Times New Roman" w:hAnsi="Times New Roman" w:cs="Times New Roman"/>
          <w:bCs/>
          <w:sz w:val="27"/>
          <w:szCs w:val="27"/>
          <w:lang w:eastAsia="ru-RU"/>
        </w:rPr>
        <w:t>Даусузского</w:t>
      </w:r>
      <w:proofErr w:type="spellEnd"/>
      <w:r w:rsidR="001549E5" w:rsidRPr="00A20061">
        <w:rPr>
          <w:rFonts w:ascii="Times New Roman" w:eastAsia="Times New Roman" w:hAnsi="Times New Roman" w:cs="Times New Roman"/>
          <w:bCs/>
          <w:sz w:val="27"/>
          <w:szCs w:val="27"/>
          <w:lang w:eastAsia="ru-RU"/>
        </w:rPr>
        <w:t xml:space="preserve"> </w:t>
      </w:r>
      <w:r w:rsidR="001549E5" w:rsidRPr="00A20061">
        <w:rPr>
          <w:rFonts w:ascii="Times New Roman" w:eastAsia="Times New Roman" w:hAnsi="Times New Roman" w:cs="Times New Roman"/>
          <w:sz w:val="27"/>
          <w:szCs w:val="27"/>
          <w:lang w:eastAsia="ru-RU"/>
        </w:rPr>
        <w:t xml:space="preserve">сельского поселения </w:t>
      </w:r>
      <w:r w:rsidR="001549E5" w:rsidRPr="00A20061">
        <w:rPr>
          <w:rFonts w:ascii="Times New Roman" w:eastAsia="Times New Roman" w:hAnsi="Times New Roman" w:cs="Times New Roman"/>
          <w:bCs/>
          <w:sz w:val="27"/>
          <w:szCs w:val="27"/>
          <w:lang w:eastAsia="ru-RU"/>
        </w:rPr>
        <w:t>«О среднесрочно</w:t>
      </w:r>
      <w:r w:rsidR="000572B0" w:rsidRPr="00A20061">
        <w:rPr>
          <w:rFonts w:ascii="Times New Roman" w:eastAsia="Times New Roman" w:hAnsi="Times New Roman" w:cs="Times New Roman"/>
          <w:bCs/>
          <w:sz w:val="27"/>
          <w:szCs w:val="27"/>
          <w:lang w:eastAsia="ru-RU"/>
        </w:rPr>
        <w:t xml:space="preserve">м финансовом плане </w:t>
      </w:r>
      <w:proofErr w:type="spellStart"/>
      <w:r w:rsidR="000572B0" w:rsidRPr="00A20061">
        <w:rPr>
          <w:rFonts w:ascii="Times New Roman" w:eastAsia="Times New Roman" w:hAnsi="Times New Roman" w:cs="Times New Roman"/>
          <w:bCs/>
          <w:sz w:val="27"/>
          <w:szCs w:val="27"/>
          <w:lang w:eastAsia="ru-RU"/>
        </w:rPr>
        <w:t>Даусузского</w:t>
      </w:r>
      <w:proofErr w:type="spellEnd"/>
      <w:r w:rsidR="001549E5" w:rsidRPr="00A20061">
        <w:rPr>
          <w:rFonts w:ascii="Times New Roman" w:eastAsia="Times New Roman" w:hAnsi="Times New Roman" w:cs="Times New Roman"/>
          <w:bCs/>
          <w:sz w:val="27"/>
          <w:szCs w:val="27"/>
          <w:lang w:eastAsia="ru-RU"/>
        </w:rPr>
        <w:t xml:space="preserve"> </w:t>
      </w:r>
      <w:r w:rsidR="001549E5" w:rsidRPr="00A20061">
        <w:rPr>
          <w:rFonts w:ascii="Times New Roman" w:eastAsia="Times New Roman" w:hAnsi="Times New Roman" w:cs="Times New Roman"/>
          <w:sz w:val="27"/>
          <w:szCs w:val="27"/>
          <w:lang w:eastAsia="ru-RU"/>
        </w:rPr>
        <w:t xml:space="preserve">сельского поселения  </w:t>
      </w:r>
      <w:r w:rsidR="001549E5" w:rsidRPr="00A20061">
        <w:rPr>
          <w:rFonts w:ascii="Times New Roman" w:eastAsia="Times New Roman" w:hAnsi="Times New Roman" w:cs="Times New Roman"/>
          <w:bCs/>
          <w:sz w:val="27"/>
          <w:szCs w:val="27"/>
          <w:lang w:eastAsia="ru-RU"/>
        </w:rPr>
        <w:t xml:space="preserve"> на </w:t>
      </w:r>
      <w:r w:rsidR="00566DB7">
        <w:rPr>
          <w:rFonts w:ascii="Times New Roman" w:eastAsia="Times New Roman" w:hAnsi="Times New Roman" w:cs="Times New Roman"/>
          <w:bCs/>
          <w:sz w:val="27"/>
          <w:szCs w:val="27"/>
          <w:lang w:eastAsia="ru-RU"/>
        </w:rPr>
        <w:t xml:space="preserve">2017 год и плановый период </w:t>
      </w:r>
      <w:r w:rsidR="001549E5" w:rsidRPr="00A20061">
        <w:rPr>
          <w:rFonts w:ascii="Times New Roman" w:eastAsia="Times New Roman" w:hAnsi="Times New Roman" w:cs="Times New Roman"/>
          <w:bCs/>
          <w:sz w:val="27"/>
          <w:szCs w:val="27"/>
          <w:lang w:eastAsia="ru-RU"/>
        </w:rPr>
        <w:t>201</w:t>
      </w:r>
      <w:r w:rsidR="00566DB7">
        <w:rPr>
          <w:rFonts w:ascii="Times New Roman" w:eastAsia="Times New Roman" w:hAnsi="Times New Roman" w:cs="Times New Roman"/>
          <w:bCs/>
          <w:sz w:val="27"/>
          <w:szCs w:val="27"/>
          <w:lang w:eastAsia="ru-RU"/>
        </w:rPr>
        <w:t>8</w:t>
      </w:r>
      <w:r w:rsidR="001549E5" w:rsidRPr="00A20061">
        <w:rPr>
          <w:rFonts w:ascii="Times New Roman" w:eastAsia="Times New Roman" w:hAnsi="Times New Roman" w:cs="Times New Roman"/>
          <w:bCs/>
          <w:sz w:val="27"/>
          <w:szCs w:val="27"/>
          <w:lang w:eastAsia="ru-RU"/>
        </w:rPr>
        <w:t>-201</w:t>
      </w:r>
      <w:r w:rsidR="00566DB7">
        <w:rPr>
          <w:rFonts w:ascii="Times New Roman" w:eastAsia="Times New Roman" w:hAnsi="Times New Roman" w:cs="Times New Roman"/>
          <w:bCs/>
          <w:sz w:val="27"/>
          <w:szCs w:val="27"/>
          <w:lang w:eastAsia="ru-RU"/>
        </w:rPr>
        <w:t>9</w:t>
      </w:r>
      <w:r w:rsidR="001549E5" w:rsidRPr="00A20061">
        <w:rPr>
          <w:rFonts w:ascii="Times New Roman" w:eastAsia="Times New Roman" w:hAnsi="Times New Roman" w:cs="Times New Roman"/>
          <w:bCs/>
          <w:sz w:val="27"/>
          <w:szCs w:val="27"/>
          <w:lang w:eastAsia="ru-RU"/>
        </w:rPr>
        <w:t xml:space="preserve"> годы»  соответствует пункту 2 статьи 174 Бюджетного кодекса </w:t>
      </w:r>
      <w:r w:rsidR="001549E5" w:rsidRPr="00A20061">
        <w:rPr>
          <w:rFonts w:ascii="Times New Roman" w:eastAsia="Times New Roman" w:hAnsi="Times New Roman" w:cs="Times New Roman"/>
          <w:sz w:val="27"/>
          <w:szCs w:val="27"/>
          <w:lang w:eastAsia="ru-RU"/>
        </w:rPr>
        <w:t>Российской Федерации</w:t>
      </w:r>
      <w:r w:rsidR="001549E5" w:rsidRPr="00A20061">
        <w:rPr>
          <w:rFonts w:ascii="Times New Roman" w:eastAsia="Times New Roman" w:hAnsi="Times New Roman" w:cs="Times New Roman"/>
          <w:bCs/>
          <w:sz w:val="27"/>
          <w:szCs w:val="27"/>
          <w:lang w:eastAsia="ru-RU"/>
        </w:rPr>
        <w:t>: «Пр</w:t>
      </w:r>
      <w:r w:rsidR="001549E5" w:rsidRPr="00A20061">
        <w:rPr>
          <w:rFonts w:ascii="Times New Roman" w:eastAsia="Times New Roman" w:hAnsi="Times New Roman" w:cs="Times New Roman"/>
          <w:sz w:val="27"/>
          <w:szCs w:val="27"/>
          <w:lang w:eastAsia="ru-RU"/>
        </w:rPr>
        <w:t>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1549E5" w:rsidRPr="00A20061" w:rsidRDefault="001549E5" w:rsidP="00A20061">
      <w:pPr>
        <w:autoSpaceDE w:val="0"/>
        <w:autoSpaceDN w:val="0"/>
        <w:adjustRightInd w:val="0"/>
        <w:spacing w:after="0" w:line="240" w:lineRule="auto"/>
        <w:ind w:firstLine="540"/>
        <w:contextualSpacing/>
        <w:jc w:val="both"/>
        <w:outlineLvl w:val="3"/>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097369" w:rsidRDefault="00C36751" w:rsidP="00A20061">
      <w:pPr>
        <w:autoSpaceDE w:val="0"/>
        <w:autoSpaceDN w:val="0"/>
        <w:adjustRightInd w:val="0"/>
        <w:spacing w:after="0" w:line="240" w:lineRule="auto"/>
        <w:ind w:firstLine="540"/>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При сверке основных показателей среднесрочного финансового плана </w:t>
      </w:r>
      <w:proofErr w:type="spellStart"/>
      <w:r w:rsidRPr="00A20061">
        <w:rPr>
          <w:rFonts w:ascii="Times New Roman" w:eastAsia="Times New Roman" w:hAnsi="Times New Roman" w:cs="Times New Roman"/>
          <w:bCs/>
          <w:sz w:val="27"/>
          <w:szCs w:val="27"/>
          <w:lang w:eastAsia="ru-RU"/>
        </w:rPr>
        <w:t>Даусузского</w:t>
      </w:r>
      <w:proofErr w:type="spellEnd"/>
      <w:r w:rsidRPr="00A20061">
        <w:rPr>
          <w:rFonts w:ascii="Times New Roman" w:eastAsia="Times New Roman" w:hAnsi="Times New Roman" w:cs="Times New Roman"/>
          <w:bCs/>
          <w:sz w:val="27"/>
          <w:szCs w:val="27"/>
          <w:lang w:eastAsia="ru-RU"/>
        </w:rPr>
        <w:t xml:space="preserve">  </w:t>
      </w:r>
      <w:r w:rsidRPr="00A20061">
        <w:rPr>
          <w:rFonts w:ascii="Times New Roman" w:eastAsia="Times New Roman" w:hAnsi="Times New Roman" w:cs="Times New Roman"/>
          <w:sz w:val="27"/>
          <w:szCs w:val="27"/>
          <w:lang w:eastAsia="ru-RU"/>
        </w:rPr>
        <w:t xml:space="preserve">сельского поселения  </w:t>
      </w:r>
      <w:r w:rsidRPr="00A20061">
        <w:rPr>
          <w:rFonts w:ascii="Times New Roman" w:eastAsia="Times New Roman" w:hAnsi="Times New Roman" w:cs="Times New Roman"/>
          <w:sz w:val="27"/>
          <w:szCs w:val="27"/>
        </w:rPr>
        <w:t>и основных показателей проекта бюджета на 201</w:t>
      </w:r>
      <w:r w:rsidR="00566DB7">
        <w:rPr>
          <w:rFonts w:ascii="Times New Roman" w:eastAsia="Times New Roman" w:hAnsi="Times New Roman" w:cs="Times New Roman"/>
          <w:sz w:val="27"/>
          <w:szCs w:val="27"/>
        </w:rPr>
        <w:t>7</w:t>
      </w:r>
      <w:r w:rsidRPr="00A20061">
        <w:rPr>
          <w:rFonts w:ascii="Times New Roman" w:eastAsia="Times New Roman" w:hAnsi="Times New Roman" w:cs="Times New Roman"/>
          <w:sz w:val="27"/>
          <w:szCs w:val="27"/>
        </w:rPr>
        <w:t xml:space="preserve"> год </w:t>
      </w:r>
      <w:r w:rsidRPr="00A20061">
        <w:rPr>
          <w:rFonts w:ascii="Times New Roman" w:eastAsia="Times New Roman" w:hAnsi="Times New Roman" w:cs="Times New Roman"/>
          <w:sz w:val="27"/>
          <w:szCs w:val="27"/>
          <w:lang w:eastAsia="ru-RU"/>
        </w:rPr>
        <w:t xml:space="preserve">различий </w:t>
      </w:r>
      <w:r w:rsidRPr="00C7052C">
        <w:rPr>
          <w:rFonts w:ascii="Times New Roman" w:eastAsia="Times New Roman" w:hAnsi="Times New Roman" w:cs="Times New Roman"/>
          <w:b/>
          <w:sz w:val="27"/>
          <w:szCs w:val="27"/>
          <w:lang w:eastAsia="ru-RU"/>
        </w:rPr>
        <w:t>не установлено</w:t>
      </w:r>
      <w:r w:rsidRPr="00C7052C">
        <w:rPr>
          <w:rFonts w:ascii="Times New Roman" w:eastAsia="Times New Roman" w:hAnsi="Times New Roman" w:cs="Times New Roman"/>
          <w:sz w:val="27"/>
          <w:szCs w:val="27"/>
          <w:lang w:eastAsia="ru-RU"/>
        </w:rPr>
        <w:t>.</w:t>
      </w:r>
    </w:p>
    <w:p w:rsidR="00ED32CC" w:rsidRDefault="00ED32CC" w:rsidP="00ED32CC">
      <w:pPr>
        <w:spacing w:after="0" w:line="240" w:lineRule="auto"/>
        <w:ind w:firstLine="561"/>
        <w:contextualSpacing/>
        <w:jc w:val="both"/>
        <w:rPr>
          <w:rFonts w:ascii="Times New Roman" w:hAnsi="Times New Roman" w:cs="Times New Roman"/>
          <w:sz w:val="27"/>
          <w:szCs w:val="27"/>
        </w:rPr>
      </w:pPr>
      <w:proofErr w:type="gramStart"/>
      <w:r w:rsidRPr="00C7052C">
        <w:rPr>
          <w:rFonts w:ascii="Times New Roman" w:eastAsia="Times New Roman" w:hAnsi="Times New Roman" w:cs="Times New Roman"/>
          <w:sz w:val="27"/>
          <w:szCs w:val="27"/>
          <w:lang w:eastAsia="ru-RU"/>
        </w:rPr>
        <w:t xml:space="preserve">Налоговые и неналоговые доходы  сельского поселения </w:t>
      </w:r>
      <w:r w:rsidRPr="00C7052C">
        <w:rPr>
          <w:rFonts w:ascii="Times New Roman" w:eastAsia="Times New Roman" w:hAnsi="Times New Roman" w:cs="Times New Roman"/>
          <w:bCs/>
          <w:sz w:val="27"/>
          <w:szCs w:val="27"/>
          <w:lang w:eastAsia="ru-RU"/>
        </w:rPr>
        <w:t xml:space="preserve"> </w:t>
      </w:r>
      <w:r>
        <w:rPr>
          <w:rFonts w:ascii="Times New Roman" w:eastAsia="Times New Roman" w:hAnsi="Times New Roman" w:cs="Times New Roman"/>
          <w:sz w:val="27"/>
          <w:szCs w:val="27"/>
          <w:lang w:eastAsia="ru-RU"/>
        </w:rPr>
        <w:t>в 2014</w:t>
      </w:r>
      <w:r w:rsidRPr="00C7052C">
        <w:rPr>
          <w:rFonts w:ascii="Times New Roman" w:eastAsia="Times New Roman" w:hAnsi="Times New Roman" w:cs="Times New Roman"/>
          <w:sz w:val="27"/>
          <w:szCs w:val="27"/>
          <w:lang w:eastAsia="ru-RU"/>
        </w:rPr>
        <w:t xml:space="preserve"> году сос</w:t>
      </w:r>
      <w:r>
        <w:rPr>
          <w:rFonts w:ascii="Times New Roman" w:eastAsia="Times New Roman" w:hAnsi="Times New Roman" w:cs="Times New Roman"/>
          <w:sz w:val="27"/>
          <w:szCs w:val="27"/>
          <w:lang w:eastAsia="ru-RU"/>
        </w:rPr>
        <w:t xml:space="preserve">тавили 1480,9 тыс. рублей, </w:t>
      </w:r>
      <w:r>
        <w:rPr>
          <w:rFonts w:ascii="Times New Roman" w:hAnsi="Times New Roman" w:cs="Times New Roman"/>
          <w:sz w:val="27"/>
          <w:szCs w:val="27"/>
        </w:rPr>
        <w:t xml:space="preserve"> в 2015</w:t>
      </w:r>
      <w:r w:rsidRPr="00C7052C">
        <w:rPr>
          <w:rFonts w:ascii="Times New Roman" w:hAnsi="Times New Roman" w:cs="Times New Roman"/>
          <w:sz w:val="27"/>
          <w:szCs w:val="27"/>
        </w:rPr>
        <w:t xml:space="preserve"> году </w:t>
      </w:r>
      <w:r>
        <w:rPr>
          <w:rFonts w:ascii="Times New Roman" w:hAnsi="Times New Roman" w:cs="Times New Roman"/>
          <w:sz w:val="27"/>
          <w:szCs w:val="27"/>
        </w:rPr>
        <w:t xml:space="preserve">1631,4 тыс. рублей и  уточненные назначения в 2016 году составили 1395,0 тыс. руб. </w:t>
      </w:r>
      <w:r w:rsidRPr="00C7052C">
        <w:rPr>
          <w:rFonts w:ascii="Times New Roman" w:hAnsi="Times New Roman" w:cs="Times New Roman"/>
          <w:sz w:val="27"/>
          <w:szCs w:val="27"/>
        </w:rPr>
        <w:t>На основании показателей среднесрочного финансового плана в 201</w:t>
      </w:r>
      <w:r>
        <w:rPr>
          <w:rFonts w:ascii="Times New Roman" w:hAnsi="Times New Roman" w:cs="Times New Roman"/>
          <w:sz w:val="27"/>
          <w:szCs w:val="27"/>
        </w:rPr>
        <w:t>7</w:t>
      </w:r>
      <w:r w:rsidRPr="00C7052C">
        <w:rPr>
          <w:rFonts w:ascii="Times New Roman" w:hAnsi="Times New Roman" w:cs="Times New Roman"/>
          <w:sz w:val="27"/>
          <w:szCs w:val="27"/>
        </w:rPr>
        <w:t xml:space="preserve"> году – </w:t>
      </w:r>
      <w:r w:rsidRPr="00DD336D">
        <w:rPr>
          <w:rFonts w:ascii="Times New Roman" w:hAnsi="Times New Roman" w:cs="Times New Roman"/>
          <w:sz w:val="27"/>
          <w:szCs w:val="27"/>
        </w:rPr>
        <w:t>1</w:t>
      </w:r>
      <w:r>
        <w:rPr>
          <w:rFonts w:ascii="Times New Roman" w:hAnsi="Times New Roman" w:cs="Times New Roman"/>
          <w:sz w:val="27"/>
          <w:szCs w:val="27"/>
        </w:rPr>
        <w:t>004,0</w:t>
      </w:r>
      <w:r w:rsidRPr="00DD336D">
        <w:rPr>
          <w:rFonts w:ascii="Times New Roman" w:hAnsi="Times New Roman" w:cs="Times New Roman"/>
          <w:sz w:val="27"/>
          <w:szCs w:val="27"/>
        </w:rPr>
        <w:t xml:space="preserve"> тыс. рублей, в 201</w:t>
      </w:r>
      <w:r>
        <w:rPr>
          <w:rFonts w:ascii="Times New Roman" w:hAnsi="Times New Roman" w:cs="Times New Roman"/>
          <w:sz w:val="27"/>
          <w:szCs w:val="27"/>
        </w:rPr>
        <w:t>8</w:t>
      </w:r>
      <w:r w:rsidRPr="00DD336D">
        <w:rPr>
          <w:rFonts w:ascii="Times New Roman" w:hAnsi="Times New Roman" w:cs="Times New Roman"/>
          <w:sz w:val="27"/>
          <w:szCs w:val="27"/>
        </w:rPr>
        <w:t xml:space="preserve"> году – 1</w:t>
      </w:r>
      <w:r>
        <w:rPr>
          <w:rFonts w:ascii="Times New Roman" w:hAnsi="Times New Roman" w:cs="Times New Roman"/>
          <w:sz w:val="27"/>
          <w:szCs w:val="27"/>
        </w:rPr>
        <w:t>004,0 тыс. рублей и в 2019 году – 1004,0</w:t>
      </w:r>
      <w:r w:rsidRPr="00DD336D">
        <w:rPr>
          <w:rFonts w:ascii="Times New Roman" w:hAnsi="Times New Roman" w:cs="Times New Roman"/>
          <w:sz w:val="27"/>
          <w:szCs w:val="27"/>
        </w:rPr>
        <w:t xml:space="preserve"> тыс. рубле</w:t>
      </w:r>
      <w:r w:rsidRPr="00C7052C">
        <w:rPr>
          <w:rFonts w:ascii="Times New Roman" w:hAnsi="Times New Roman" w:cs="Times New Roman"/>
          <w:sz w:val="27"/>
          <w:szCs w:val="27"/>
        </w:rPr>
        <w:t>й.</w:t>
      </w:r>
      <w:proofErr w:type="gramEnd"/>
    </w:p>
    <w:p w:rsidR="00ED32CC" w:rsidRPr="00C7052C" w:rsidRDefault="00ED32CC" w:rsidP="00ED32CC">
      <w:pPr>
        <w:spacing w:after="0" w:line="240" w:lineRule="auto"/>
        <w:ind w:firstLine="561"/>
        <w:contextualSpacing/>
        <w:jc w:val="both"/>
        <w:rPr>
          <w:rFonts w:ascii="Times New Roman" w:hAnsi="Times New Roman" w:cs="Times New Roman"/>
          <w:sz w:val="27"/>
          <w:szCs w:val="27"/>
        </w:rPr>
      </w:pPr>
      <w:r w:rsidRPr="00C7052C">
        <w:rPr>
          <w:rFonts w:ascii="Times New Roman" w:hAnsi="Times New Roman" w:cs="Times New Roman"/>
          <w:sz w:val="27"/>
          <w:szCs w:val="27"/>
        </w:rPr>
        <w:t xml:space="preserve">На основании вышеизложенного объемы поступлений налоговых и неналоговых доходов в бюджет сельского поселения </w:t>
      </w:r>
      <w:r>
        <w:rPr>
          <w:rFonts w:ascii="Times New Roman" w:hAnsi="Times New Roman" w:cs="Times New Roman"/>
          <w:bCs/>
          <w:sz w:val="27"/>
          <w:szCs w:val="27"/>
        </w:rPr>
        <w:t xml:space="preserve"> </w:t>
      </w:r>
      <w:r>
        <w:rPr>
          <w:rFonts w:ascii="Times New Roman" w:hAnsi="Times New Roman" w:cs="Times New Roman"/>
          <w:sz w:val="27"/>
          <w:szCs w:val="27"/>
        </w:rPr>
        <w:t xml:space="preserve">в 2015 </w:t>
      </w:r>
      <w:r w:rsidRPr="00150401">
        <w:rPr>
          <w:rFonts w:ascii="Times New Roman" w:hAnsi="Times New Roman" w:cs="Times New Roman"/>
          <w:sz w:val="27"/>
          <w:szCs w:val="27"/>
        </w:rPr>
        <w:t>году составили 110,2%, к принятым годовым назначениям 2016 года составили 94,2%,  по проекту 2017 года составят 67,8%</w:t>
      </w:r>
      <w:r w:rsidRPr="00C7052C">
        <w:rPr>
          <w:rFonts w:ascii="Times New Roman" w:hAnsi="Times New Roman" w:cs="Times New Roman"/>
          <w:sz w:val="27"/>
          <w:szCs w:val="27"/>
        </w:rPr>
        <w:t xml:space="preserve"> и к прогнозу 201</w:t>
      </w:r>
      <w:r>
        <w:rPr>
          <w:rFonts w:ascii="Times New Roman" w:hAnsi="Times New Roman" w:cs="Times New Roman"/>
          <w:sz w:val="27"/>
          <w:szCs w:val="27"/>
        </w:rPr>
        <w:t>8</w:t>
      </w:r>
      <w:r w:rsidRPr="00C7052C">
        <w:rPr>
          <w:rFonts w:ascii="Times New Roman" w:hAnsi="Times New Roman" w:cs="Times New Roman"/>
          <w:sz w:val="27"/>
          <w:szCs w:val="27"/>
        </w:rPr>
        <w:t xml:space="preserve"> – </w:t>
      </w:r>
      <w:r>
        <w:rPr>
          <w:rFonts w:ascii="Times New Roman" w:hAnsi="Times New Roman" w:cs="Times New Roman"/>
          <w:sz w:val="27"/>
          <w:szCs w:val="27"/>
        </w:rPr>
        <w:t>2019 годов 67,8</w:t>
      </w:r>
      <w:r w:rsidRPr="00C7052C">
        <w:rPr>
          <w:rFonts w:ascii="Times New Roman" w:hAnsi="Times New Roman" w:cs="Times New Roman"/>
          <w:sz w:val="27"/>
          <w:szCs w:val="27"/>
        </w:rPr>
        <w:t>%</w:t>
      </w:r>
      <w:r>
        <w:rPr>
          <w:rFonts w:ascii="Times New Roman" w:hAnsi="Times New Roman" w:cs="Times New Roman"/>
          <w:sz w:val="27"/>
          <w:szCs w:val="27"/>
        </w:rPr>
        <w:t xml:space="preserve"> по отношению к 2014 году</w:t>
      </w:r>
      <w:r w:rsidRPr="00C7052C">
        <w:rPr>
          <w:rFonts w:ascii="Times New Roman" w:hAnsi="Times New Roman" w:cs="Times New Roman"/>
          <w:sz w:val="27"/>
          <w:szCs w:val="27"/>
        </w:rPr>
        <w:t xml:space="preserve">. </w:t>
      </w:r>
    </w:p>
    <w:p w:rsidR="00CB4EA6" w:rsidRDefault="00ED32CC" w:rsidP="00ED32CC">
      <w:pPr>
        <w:spacing w:after="0" w:line="240" w:lineRule="auto"/>
        <w:ind w:firstLine="561"/>
        <w:contextualSpacing/>
        <w:jc w:val="both"/>
        <w:rPr>
          <w:rFonts w:ascii="Times New Roman" w:hAnsi="Times New Roman" w:cs="Times New Roman"/>
          <w:sz w:val="27"/>
          <w:szCs w:val="27"/>
        </w:rPr>
      </w:pPr>
      <w:r>
        <w:rPr>
          <w:rFonts w:ascii="Times New Roman" w:hAnsi="Times New Roman" w:cs="Times New Roman"/>
          <w:sz w:val="27"/>
          <w:szCs w:val="27"/>
        </w:rPr>
        <w:t>В результате за период с 2014 года по 2015</w:t>
      </w:r>
      <w:r w:rsidRPr="00C7052C">
        <w:rPr>
          <w:rFonts w:ascii="Times New Roman" w:hAnsi="Times New Roman" w:cs="Times New Roman"/>
          <w:sz w:val="27"/>
          <w:szCs w:val="27"/>
        </w:rPr>
        <w:t xml:space="preserve"> год наблюдается тенденция </w:t>
      </w:r>
      <w:r>
        <w:rPr>
          <w:rFonts w:ascii="Times New Roman" w:hAnsi="Times New Roman" w:cs="Times New Roman"/>
          <w:sz w:val="27"/>
          <w:szCs w:val="27"/>
        </w:rPr>
        <w:t xml:space="preserve">увеличения </w:t>
      </w:r>
      <w:r w:rsidRPr="00C7052C">
        <w:rPr>
          <w:rFonts w:ascii="Times New Roman" w:hAnsi="Times New Roman" w:cs="Times New Roman"/>
          <w:sz w:val="27"/>
          <w:szCs w:val="27"/>
        </w:rPr>
        <w:t>собственных доходов сельского поселения</w:t>
      </w:r>
      <w:r>
        <w:rPr>
          <w:rFonts w:ascii="Times New Roman" w:hAnsi="Times New Roman" w:cs="Times New Roman"/>
          <w:sz w:val="27"/>
          <w:szCs w:val="27"/>
        </w:rPr>
        <w:t xml:space="preserve"> в объеме </w:t>
      </w:r>
      <w:r w:rsidR="00D53288">
        <w:rPr>
          <w:rFonts w:ascii="Times New Roman" w:hAnsi="Times New Roman" w:cs="Times New Roman"/>
          <w:sz w:val="27"/>
          <w:szCs w:val="27"/>
        </w:rPr>
        <w:t>150,5</w:t>
      </w:r>
      <w:r>
        <w:rPr>
          <w:rFonts w:ascii="Times New Roman" w:hAnsi="Times New Roman" w:cs="Times New Roman"/>
          <w:sz w:val="27"/>
          <w:szCs w:val="27"/>
        </w:rPr>
        <w:t xml:space="preserve"> тыс. рублей (на 10,2%)</w:t>
      </w:r>
      <w:r w:rsidRPr="00C7052C">
        <w:rPr>
          <w:rFonts w:ascii="Times New Roman" w:hAnsi="Times New Roman" w:cs="Times New Roman"/>
          <w:sz w:val="27"/>
          <w:szCs w:val="27"/>
        </w:rPr>
        <w:t>, а с 201</w:t>
      </w:r>
      <w:r>
        <w:rPr>
          <w:rFonts w:ascii="Times New Roman" w:hAnsi="Times New Roman" w:cs="Times New Roman"/>
          <w:sz w:val="27"/>
          <w:szCs w:val="27"/>
        </w:rPr>
        <w:t>6</w:t>
      </w:r>
      <w:r w:rsidRPr="00C7052C">
        <w:rPr>
          <w:rFonts w:ascii="Times New Roman" w:hAnsi="Times New Roman" w:cs="Times New Roman"/>
          <w:sz w:val="27"/>
          <w:szCs w:val="27"/>
        </w:rPr>
        <w:t xml:space="preserve"> года наблюдается снижение поступления собственных доходов </w:t>
      </w:r>
      <w:r w:rsidRPr="00946744">
        <w:rPr>
          <w:rFonts w:ascii="Times New Roman" w:hAnsi="Times New Roman" w:cs="Times New Roman"/>
          <w:sz w:val="27"/>
          <w:szCs w:val="27"/>
        </w:rPr>
        <w:t xml:space="preserve">на </w:t>
      </w:r>
      <w:r>
        <w:rPr>
          <w:rFonts w:ascii="Times New Roman" w:hAnsi="Times New Roman" w:cs="Times New Roman"/>
          <w:sz w:val="27"/>
          <w:szCs w:val="27"/>
        </w:rPr>
        <w:t>14,5</w:t>
      </w:r>
      <w:r w:rsidRPr="00C7052C">
        <w:rPr>
          <w:rFonts w:ascii="Times New Roman" w:hAnsi="Times New Roman" w:cs="Times New Roman"/>
          <w:sz w:val="27"/>
          <w:szCs w:val="27"/>
        </w:rPr>
        <w:t xml:space="preserve">% или </w:t>
      </w:r>
      <w:r>
        <w:rPr>
          <w:rFonts w:ascii="Times New Roman" w:hAnsi="Times New Roman" w:cs="Times New Roman"/>
          <w:sz w:val="27"/>
          <w:szCs w:val="27"/>
        </w:rPr>
        <w:t>236,4</w:t>
      </w:r>
      <w:r w:rsidRPr="00C7052C">
        <w:rPr>
          <w:rFonts w:ascii="Times New Roman" w:hAnsi="Times New Roman" w:cs="Times New Roman"/>
          <w:sz w:val="27"/>
          <w:szCs w:val="27"/>
        </w:rPr>
        <w:t xml:space="preserve"> тыс. рублей к уровню 201</w:t>
      </w:r>
      <w:r>
        <w:rPr>
          <w:rFonts w:ascii="Times New Roman" w:hAnsi="Times New Roman" w:cs="Times New Roman"/>
          <w:sz w:val="27"/>
          <w:szCs w:val="27"/>
        </w:rPr>
        <w:t>5</w:t>
      </w:r>
      <w:r w:rsidRPr="00C7052C">
        <w:rPr>
          <w:rFonts w:ascii="Times New Roman" w:hAnsi="Times New Roman" w:cs="Times New Roman"/>
          <w:sz w:val="27"/>
          <w:szCs w:val="27"/>
        </w:rPr>
        <w:t xml:space="preserve"> года. Аналогично в п</w:t>
      </w:r>
      <w:r w:rsidR="00D53288">
        <w:rPr>
          <w:rFonts w:ascii="Times New Roman" w:hAnsi="Times New Roman" w:cs="Times New Roman"/>
          <w:sz w:val="27"/>
          <w:szCs w:val="27"/>
        </w:rPr>
        <w:t>роектном</w:t>
      </w:r>
      <w:r w:rsidRPr="00C7052C">
        <w:rPr>
          <w:rFonts w:ascii="Times New Roman" w:hAnsi="Times New Roman" w:cs="Times New Roman"/>
          <w:sz w:val="27"/>
          <w:szCs w:val="27"/>
        </w:rPr>
        <w:t xml:space="preserve"> периоде 201</w:t>
      </w:r>
      <w:r>
        <w:rPr>
          <w:rFonts w:ascii="Times New Roman" w:hAnsi="Times New Roman" w:cs="Times New Roman"/>
          <w:sz w:val="27"/>
          <w:szCs w:val="27"/>
        </w:rPr>
        <w:t>7</w:t>
      </w:r>
      <w:r w:rsidRPr="00C7052C">
        <w:rPr>
          <w:rFonts w:ascii="Times New Roman" w:hAnsi="Times New Roman" w:cs="Times New Roman"/>
          <w:sz w:val="27"/>
          <w:szCs w:val="27"/>
        </w:rPr>
        <w:t xml:space="preserve"> года </w:t>
      </w:r>
      <w:r>
        <w:rPr>
          <w:rFonts w:ascii="Times New Roman" w:hAnsi="Times New Roman" w:cs="Times New Roman"/>
          <w:sz w:val="27"/>
          <w:szCs w:val="27"/>
        </w:rPr>
        <w:t>и</w:t>
      </w:r>
      <w:r w:rsidRPr="0095544A">
        <w:rPr>
          <w:rFonts w:ascii="Times New Roman" w:hAnsi="Times New Roman" w:cs="Times New Roman"/>
          <w:sz w:val="27"/>
          <w:szCs w:val="27"/>
        </w:rPr>
        <w:t xml:space="preserve"> </w:t>
      </w:r>
      <w:r>
        <w:rPr>
          <w:rFonts w:ascii="Times New Roman" w:hAnsi="Times New Roman" w:cs="Times New Roman"/>
          <w:sz w:val="27"/>
          <w:szCs w:val="27"/>
        </w:rPr>
        <w:t xml:space="preserve">плановом периоде 2018 - 2019 годов </w:t>
      </w:r>
      <w:r w:rsidRPr="00C7052C">
        <w:rPr>
          <w:rFonts w:ascii="Times New Roman" w:hAnsi="Times New Roman" w:cs="Times New Roman"/>
          <w:sz w:val="27"/>
          <w:szCs w:val="27"/>
        </w:rPr>
        <w:t xml:space="preserve">снижение составит </w:t>
      </w:r>
      <w:r>
        <w:rPr>
          <w:rFonts w:ascii="Times New Roman" w:hAnsi="Times New Roman" w:cs="Times New Roman"/>
          <w:sz w:val="27"/>
          <w:szCs w:val="27"/>
        </w:rPr>
        <w:t xml:space="preserve">627,4 тыс. рублей или </w:t>
      </w:r>
      <w:r w:rsidRPr="001973D7">
        <w:rPr>
          <w:rFonts w:ascii="Times New Roman" w:hAnsi="Times New Roman" w:cs="Times New Roman"/>
          <w:sz w:val="27"/>
          <w:szCs w:val="27"/>
        </w:rPr>
        <w:t>на 3</w:t>
      </w:r>
      <w:r>
        <w:rPr>
          <w:rFonts w:ascii="Times New Roman" w:hAnsi="Times New Roman" w:cs="Times New Roman"/>
          <w:sz w:val="27"/>
          <w:szCs w:val="27"/>
        </w:rPr>
        <w:t>8</w:t>
      </w:r>
      <w:r w:rsidRPr="001973D7">
        <w:rPr>
          <w:rFonts w:ascii="Times New Roman" w:hAnsi="Times New Roman" w:cs="Times New Roman"/>
          <w:sz w:val="27"/>
          <w:szCs w:val="27"/>
        </w:rPr>
        <w:t>,</w:t>
      </w:r>
      <w:r>
        <w:rPr>
          <w:rFonts w:ascii="Times New Roman" w:hAnsi="Times New Roman" w:cs="Times New Roman"/>
          <w:sz w:val="27"/>
          <w:szCs w:val="27"/>
        </w:rPr>
        <w:t>5</w:t>
      </w:r>
      <w:r w:rsidRPr="00C7052C">
        <w:rPr>
          <w:rFonts w:ascii="Times New Roman" w:hAnsi="Times New Roman" w:cs="Times New Roman"/>
          <w:sz w:val="27"/>
          <w:szCs w:val="27"/>
        </w:rPr>
        <w:t xml:space="preserve">% </w:t>
      </w:r>
      <w:r>
        <w:rPr>
          <w:rFonts w:ascii="Times New Roman" w:hAnsi="Times New Roman" w:cs="Times New Roman"/>
          <w:sz w:val="27"/>
          <w:szCs w:val="27"/>
        </w:rPr>
        <w:t xml:space="preserve">по отношению </w:t>
      </w:r>
      <w:r w:rsidRPr="00C7052C">
        <w:rPr>
          <w:rFonts w:ascii="Times New Roman" w:hAnsi="Times New Roman" w:cs="Times New Roman"/>
          <w:sz w:val="27"/>
          <w:szCs w:val="27"/>
        </w:rPr>
        <w:t>к уровню 201</w:t>
      </w:r>
      <w:r>
        <w:rPr>
          <w:rFonts w:ascii="Times New Roman" w:hAnsi="Times New Roman" w:cs="Times New Roman"/>
          <w:sz w:val="27"/>
          <w:szCs w:val="27"/>
        </w:rPr>
        <w:t>5</w:t>
      </w:r>
      <w:r w:rsidRPr="00C7052C">
        <w:rPr>
          <w:rFonts w:ascii="Times New Roman" w:hAnsi="Times New Roman" w:cs="Times New Roman"/>
          <w:sz w:val="27"/>
          <w:szCs w:val="27"/>
        </w:rPr>
        <w:t xml:space="preserve"> года.  </w:t>
      </w:r>
      <w:r w:rsidRPr="005909D5">
        <w:rPr>
          <w:rFonts w:ascii="Times New Roman" w:hAnsi="Times New Roman" w:cs="Times New Roman"/>
          <w:sz w:val="27"/>
          <w:szCs w:val="27"/>
        </w:rPr>
        <w:t xml:space="preserve">                                </w:t>
      </w:r>
    </w:p>
    <w:p w:rsidR="00ED32CC" w:rsidRPr="005909D5" w:rsidRDefault="00CB4EA6" w:rsidP="00ED32CC">
      <w:pPr>
        <w:spacing w:after="0" w:line="240" w:lineRule="auto"/>
        <w:ind w:firstLine="561"/>
        <w:contextualSpacing/>
        <w:jc w:val="both"/>
        <w:rPr>
          <w:rFonts w:ascii="Times New Roman" w:hAnsi="Times New Roman" w:cs="Times New Roman"/>
          <w:sz w:val="27"/>
          <w:szCs w:val="27"/>
        </w:rPr>
      </w:pPr>
      <w:r w:rsidRPr="005909D5">
        <w:rPr>
          <w:rFonts w:ascii="Times New Roman" w:hAnsi="Times New Roman" w:cs="Times New Roman"/>
          <w:sz w:val="27"/>
          <w:szCs w:val="27"/>
        </w:rPr>
        <w:t>Тенденция снижения поступлений собственных до</w:t>
      </w:r>
      <w:r>
        <w:rPr>
          <w:rFonts w:ascii="Times New Roman" w:hAnsi="Times New Roman" w:cs="Times New Roman"/>
          <w:sz w:val="27"/>
          <w:szCs w:val="27"/>
        </w:rPr>
        <w:t>ходов сельского поселения с  2016 года, в 2017 году и плановом периоде 2018-2019</w:t>
      </w:r>
      <w:r w:rsidRPr="005909D5">
        <w:rPr>
          <w:rFonts w:ascii="Times New Roman" w:hAnsi="Times New Roman" w:cs="Times New Roman"/>
          <w:sz w:val="27"/>
          <w:szCs w:val="27"/>
        </w:rPr>
        <w:t xml:space="preserve"> годов</w:t>
      </w:r>
      <w:r>
        <w:rPr>
          <w:rFonts w:ascii="Times New Roman" w:hAnsi="Times New Roman" w:cs="Times New Roman"/>
          <w:sz w:val="27"/>
          <w:szCs w:val="27"/>
        </w:rPr>
        <w:t>,</w:t>
      </w:r>
      <w:r w:rsidRPr="005909D5">
        <w:rPr>
          <w:rFonts w:ascii="Times New Roman" w:hAnsi="Times New Roman" w:cs="Times New Roman"/>
          <w:sz w:val="27"/>
          <w:szCs w:val="27"/>
        </w:rPr>
        <w:t xml:space="preserve"> связана с передачей полномочий </w:t>
      </w:r>
      <w:r>
        <w:rPr>
          <w:rFonts w:ascii="Times New Roman" w:hAnsi="Times New Roman" w:cs="Times New Roman"/>
          <w:sz w:val="27"/>
          <w:szCs w:val="27"/>
        </w:rPr>
        <w:t>по содержанию дорожного фонда (</w:t>
      </w:r>
      <w:r w:rsidRPr="005909D5">
        <w:rPr>
          <w:rFonts w:ascii="Times New Roman" w:hAnsi="Times New Roman" w:cs="Times New Roman"/>
          <w:bCs/>
          <w:sz w:val="27"/>
          <w:szCs w:val="27"/>
        </w:rPr>
        <w:t>поступлений от уплаты акцизов</w:t>
      </w:r>
      <w:r>
        <w:rPr>
          <w:rFonts w:ascii="Times New Roman" w:hAnsi="Times New Roman" w:cs="Times New Roman"/>
          <w:bCs/>
          <w:sz w:val="27"/>
          <w:szCs w:val="27"/>
        </w:rPr>
        <w:t>)</w:t>
      </w:r>
      <w:r w:rsidRPr="005909D5">
        <w:rPr>
          <w:rFonts w:ascii="Times New Roman" w:hAnsi="Times New Roman" w:cs="Times New Roman"/>
          <w:bCs/>
          <w:sz w:val="27"/>
          <w:szCs w:val="27"/>
        </w:rPr>
        <w:t xml:space="preserve"> в бюджет </w:t>
      </w:r>
      <w:proofErr w:type="spellStart"/>
      <w:r w:rsidRPr="005909D5">
        <w:rPr>
          <w:rFonts w:ascii="Times New Roman" w:hAnsi="Times New Roman" w:cs="Times New Roman"/>
          <w:bCs/>
          <w:sz w:val="27"/>
          <w:szCs w:val="27"/>
        </w:rPr>
        <w:t>Зеленчукского</w:t>
      </w:r>
      <w:proofErr w:type="spellEnd"/>
      <w:r w:rsidRPr="005909D5">
        <w:rPr>
          <w:rFonts w:ascii="Times New Roman" w:hAnsi="Times New Roman" w:cs="Times New Roman"/>
          <w:bCs/>
          <w:sz w:val="27"/>
          <w:szCs w:val="27"/>
        </w:rPr>
        <w:t xml:space="preserve"> муниципального района</w:t>
      </w:r>
      <w:r>
        <w:rPr>
          <w:rFonts w:ascii="Times New Roman" w:hAnsi="Times New Roman" w:cs="Times New Roman"/>
          <w:bCs/>
          <w:sz w:val="27"/>
          <w:szCs w:val="27"/>
        </w:rPr>
        <w:t xml:space="preserve"> и снижением поступлений налоговых доходов</w:t>
      </w:r>
      <w:r w:rsidRPr="005909D5">
        <w:rPr>
          <w:rFonts w:ascii="Times New Roman" w:hAnsi="Times New Roman" w:cs="Times New Roman"/>
          <w:bCs/>
          <w:sz w:val="27"/>
          <w:szCs w:val="27"/>
        </w:rPr>
        <w:t>.</w:t>
      </w:r>
      <w:r w:rsidR="00ED32CC" w:rsidRPr="005909D5">
        <w:rPr>
          <w:rFonts w:ascii="Times New Roman" w:hAnsi="Times New Roman" w:cs="Times New Roman"/>
          <w:sz w:val="27"/>
          <w:szCs w:val="27"/>
        </w:rPr>
        <w:t xml:space="preserve">                                                                                               </w:t>
      </w:r>
    </w:p>
    <w:p w:rsidR="00ED32CC" w:rsidRPr="00C7052C" w:rsidRDefault="00ED32CC" w:rsidP="00ED32CC">
      <w:pPr>
        <w:pStyle w:val="a3"/>
        <w:ind w:firstLine="540"/>
        <w:contextualSpacing/>
        <w:jc w:val="both"/>
        <w:rPr>
          <w:sz w:val="27"/>
          <w:szCs w:val="27"/>
        </w:rPr>
      </w:pPr>
      <w:r w:rsidRPr="00C7052C">
        <w:rPr>
          <w:sz w:val="27"/>
          <w:szCs w:val="27"/>
        </w:rPr>
        <w:t xml:space="preserve">Расходы бюджета </w:t>
      </w:r>
      <w:proofErr w:type="spellStart"/>
      <w:r w:rsidRPr="00C7052C">
        <w:rPr>
          <w:bCs/>
          <w:sz w:val="27"/>
          <w:szCs w:val="27"/>
        </w:rPr>
        <w:t>Даусузского</w:t>
      </w:r>
      <w:proofErr w:type="spellEnd"/>
      <w:r w:rsidRPr="00C7052C">
        <w:rPr>
          <w:bCs/>
          <w:sz w:val="27"/>
          <w:szCs w:val="27"/>
        </w:rPr>
        <w:t xml:space="preserve"> </w:t>
      </w:r>
      <w:r w:rsidRPr="00C7052C">
        <w:rPr>
          <w:sz w:val="27"/>
          <w:szCs w:val="27"/>
        </w:rPr>
        <w:t xml:space="preserve"> сельского поселения до 201</w:t>
      </w:r>
      <w:r>
        <w:rPr>
          <w:sz w:val="27"/>
          <w:szCs w:val="27"/>
        </w:rPr>
        <w:t>9</w:t>
      </w:r>
      <w:r w:rsidRPr="00C7052C">
        <w:rPr>
          <w:sz w:val="27"/>
          <w:szCs w:val="27"/>
        </w:rPr>
        <w:t xml:space="preserve"> года рассчитывались на основе «Основных направлений бюджетной политики Российской Федерации на 201</w:t>
      </w:r>
      <w:r>
        <w:rPr>
          <w:sz w:val="27"/>
          <w:szCs w:val="27"/>
        </w:rPr>
        <w:t>7</w:t>
      </w:r>
      <w:r w:rsidRPr="00C7052C">
        <w:rPr>
          <w:sz w:val="27"/>
          <w:szCs w:val="27"/>
        </w:rPr>
        <w:t xml:space="preserve"> год и плановый период 201</w:t>
      </w:r>
      <w:r>
        <w:rPr>
          <w:sz w:val="27"/>
          <w:szCs w:val="27"/>
        </w:rPr>
        <w:t>8</w:t>
      </w:r>
      <w:r w:rsidRPr="00C7052C">
        <w:rPr>
          <w:sz w:val="27"/>
          <w:szCs w:val="27"/>
        </w:rPr>
        <w:t xml:space="preserve"> и 201</w:t>
      </w:r>
      <w:r>
        <w:rPr>
          <w:sz w:val="27"/>
          <w:szCs w:val="27"/>
        </w:rPr>
        <w:t>9</w:t>
      </w:r>
      <w:r w:rsidRPr="00C7052C">
        <w:rPr>
          <w:sz w:val="27"/>
          <w:szCs w:val="27"/>
        </w:rPr>
        <w:t xml:space="preserve"> годы».</w:t>
      </w:r>
    </w:p>
    <w:p w:rsidR="00ED32CC" w:rsidRPr="00A20061" w:rsidRDefault="00ED32CC" w:rsidP="00ED32CC">
      <w:pPr>
        <w:spacing w:after="0" w:line="240" w:lineRule="auto"/>
        <w:ind w:firstLine="540"/>
        <w:contextualSpacing/>
        <w:jc w:val="both"/>
        <w:rPr>
          <w:rFonts w:ascii="Times New Roman" w:hAnsi="Times New Roman" w:cs="Times New Roman"/>
          <w:sz w:val="27"/>
          <w:szCs w:val="27"/>
        </w:rPr>
      </w:pPr>
      <w:r w:rsidRPr="00C7052C">
        <w:rPr>
          <w:rFonts w:ascii="Times New Roman" w:hAnsi="Times New Roman" w:cs="Times New Roman"/>
          <w:sz w:val="27"/>
          <w:szCs w:val="27"/>
        </w:rPr>
        <w:t>Расходы сельского поселения  на 201</w:t>
      </w:r>
      <w:r>
        <w:rPr>
          <w:rFonts w:ascii="Times New Roman" w:hAnsi="Times New Roman" w:cs="Times New Roman"/>
          <w:sz w:val="27"/>
          <w:szCs w:val="27"/>
        </w:rPr>
        <w:t>7</w:t>
      </w:r>
      <w:r w:rsidRPr="00C7052C">
        <w:rPr>
          <w:rFonts w:ascii="Times New Roman" w:hAnsi="Times New Roman" w:cs="Times New Roman"/>
          <w:sz w:val="27"/>
          <w:szCs w:val="27"/>
        </w:rPr>
        <w:t xml:space="preserve"> год сокращены на сумму </w:t>
      </w:r>
      <w:r>
        <w:rPr>
          <w:rFonts w:ascii="Times New Roman" w:hAnsi="Times New Roman" w:cs="Times New Roman"/>
          <w:sz w:val="27"/>
          <w:szCs w:val="27"/>
        </w:rPr>
        <w:t>88,7</w:t>
      </w:r>
      <w:r w:rsidRPr="00C7052C">
        <w:rPr>
          <w:rFonts w:ascii="Times New Roman" w:hAnsi="Times New Roman" w:cs="Times New Roman"/>
          <w:sz w:val="27"/>
          <w:szCs w:val="27"/>
        </w:rPr>
        <w:t xml:space="preserve"> тыс. рублей или на </w:t>
      </w:r>
      <w:r>
        <w:rPr>
          <w:rFonts w:ascii="Times New Roman" w:hAnsi="Times New Roman" w:cs="Times New Roman"/>
          <w:sz w:val="27"/>
          <w:szCs w:val="27"/>
        </w:rPr>
        <w:t>2,0</w:t>
      </w:r>
      <w:r w:rsidRPr="00C7052C">
        <w:rPr>
          <w:rFonts w:ascii="Times New Roman" w:hAnsi="Times New Roman" w:cs="Times New Roman"/>
          <w:sz w:val="27"/>
          <w:szCs w:val="27"/>
        </w:rPr>
        <w:t>% от уровня первоначального плана 201</w:t>
      </w:r>
      <w:r>
        <w:rPr>
          <w:rFonts w:ascii="Times New Roman" w:hAnsi="Times New Roman" w:cs="Times New Roman"/>
          <w:sz w:val="27"/>
          <w:szCs w:val="27"/>
        </w:rPr>
        <w:t>6</w:t>
      </w:r>
      <w:r w:rsidRPr="00C7052C">
        <w:rPr>
          <w:rFonts w:ascii="Times New Roman" w:hAnsi="Times New Roman" w:cs="Times New Roman"/>
          <w:sz w:val="27"/>
          <w:szCs w:val="27"/>
        </w:rPr>
        <w:t xml:space="preserve"> года (4</w:t>
      </w:r>
      <w:r>
        <w:rPr>
          <w:rFonts w:ascii="Times New Roman" w:hAnsi="Times New Roman" w:cs="Times New Roman"/>
          <w:sz w:val="27"/>
          <w:szCs w:val="27"/>
        </w:rPr>
        <w:t>452,2</w:t>
      </w:r>
      <w:r w:rsidRPr="00C7052C">
        <w:rPr>
          <w:rFonts w:ascii="Times New Roman" w:hAnsi="Times New Roman" w:cs="Times New Roman"/>
          <w:sz w:val="27"/>
          <w:szCs w:val="27"/>
        </w:rPr>
        <w:t xml:space="preserve"> тыс. рублей) и составили 4</w:t>
      </w:r>
      <w:r>
        <w:rPr>
          <w:rFonts w:ascii="Times New Roman" w:hAnsi="Times New Roman" w:cs="Times New Roman"/>
          <w:sz w:val="27"/>
          <w:szCs w:val="27"/>
        </w:rPr>
        <w:t>363,5</w:t>
      </w:r>
      <w:r w:rsidRPr="00C7052C">
        <w:rPr>
          <w:rFonts w:ascii="Times New Roman" w:hAnsi="Times New Roman" w:cs="Times New Roman"/>
          <w:sz w:val="27"/>
          <w:szCs w:val="27"/>
        </w:rPr>
        <w:t xml:space="preserve"> тыс. рублей</w:t>
      </w:r>
      <w:r>
        <w:rPr>
          <w:rFonts w:ascii="Times New Roman" w:hAnsi="Times New Roman" w:cs="Times New Roman"/>
          <w:sz w:val="27"/>
          <w:szCs w:val="27"/>
        </w:rPr>
        <w:t xml:space="preserve">, в том числе сумма 142,7 тыс. рублей на выполнение </w:t>
      </w:r>
      <w:r>
        <w:rPr>
          <w:rFonts w:ascii="Times New Roman" w:hAnsi="Times New Roman" w:cs="Times New Roman"/>
          <w:sz w:val="27"/>
          <w:szCs w:val="27"/>
        </w:rPr>
        <w:lastRenderedPageBreak/>
        <w:t>переданных полномочий</w:t>
      </w:r>
      <w:r w:rsidRPr="00C7052C">
        <w:rPr>
          <w:rFonts w:ascii="Times New Roman" w:hAnsi="Times New Roman" w:cs="Times New Roman"/>
          <w:sz w:val="27"/>
          <w:szCs w:val="27"/>
        </w:rPr>
        <w:t>. При планировании расходов на 201</w:t>
      </w:r>
      <w:r>
        <w:rPr>
          <w:rFonts w:ascii="Times New Roman" w:hAnsi="Times New Roman" w:cs="Times New Roman"/>
          <w:sz w:val="27"/>
          <w:szCs w:val="27"/>
        </w:rPr>
        <w:t>8</w:t>
      </w:r>
      <w:r w:rsidRPr="00C7052C">
        <w:rPr>
          <w:rFonts w:ascii="Times New Roman" w:hAnsi="Times New Roman" w:cs="Times New Roman"/>
          <w:sz w:val="27"/>
          <w:szCs w:val="27"/>
        </w:rPr>
        <w:t>-201</w:t>
      </w:r>
      <w:r>
        <w:rPr>
          <w:rFonts w:ascii="Times New Roman" w:hAnsi="Times New Roman" w:cs="Times New Roman"/>
          <w:sz w:val="27"/>
          <w:szCs w:val="27"/>
        </w:rPr>
        <w:t>9</w:t>
      </w:r>
      <w:r w:rsidRPr="00C7052C">
        <w:rPr>
          <w:rFonts w:ascii="Times New Roman" w:hAnsi="Times New Roman" w:cs="Times New Roman"/>
          <w:sz w:val="27"/>
          <w:szCs w:val="27"/>
        </w:rPr>
        <w:t xml:space="preserve"> годы </w:t>
      </w:r>
      <w:r>
        <w:rPr>
          <w:rFonts w:ascii="Times New Roman" w:hAnsi="Times New Roman" w:cs="Times New Roman"/>
          <w:sz w:val="27"/>
          <w:szCs w:val="27"/>
        </w:rPr>
        <w:t>показатели сохранились на уровне 2017 года</w:t>
      </w:r>
      <w:r w:rsidRPr="00C7052C">
        <w:rPr>
          <w:rFonts w:ascii="Times New Roman" w:hAnsi="Times New Roman" w:cs="Times New Roman"/>
          <w:sz w:val="27"/>
          <w:szCs w:val="27"/>
        </w:rPr>
        <w:t>.</w:t>
      </w:r>
    </w:p>
    <w:p w:rsidR="001549E5" w:rsidRPr="00B41BB2" w:rsidRDefault="001549E5" w:rsidP="00A20061">
      <w:pPr>
        <w:spacing w:after="0" w:line="240" w:lineRule="auto"/>
        <w:contextualSpacing/>
        <w:jc w:val="both"/>
        <w:rPr>
          <w:rFonts w:ascii="Times New Roman" w:eastAsia="Times New Roman" w:hAnsi="Times New Roman" w:cs="Times New Roman"/>
          <w:sz w:val="27"/>
          <w:szCs w:val="27"/>
          <w:highlight w:val="cyan"/>
          <w:lang w:eastAsia="ru-RU"/>
        </w:rPr>
      </w:pPr>
      <w:r w:rsidRPr="00A20061">
        <w:rPr>
          <w:rFonts w:ascii="Times New Roman" w:eastAsia="Times New Roman" w:hAnsi="Times New Roman" w:cs="Times New Roman"/>
          <w:sz w:val="27"/>
          <w:szCs w:val="27"/>
          <w:lang w:eastAsia="ru-RU"/>
        </w:rPr>
        <w:t xml:space="preserve">            </w:t>
      </w:r>
    </w:p>
    <w:p w:rsidR="005547EE" w:rsidRDefault="001549E5" w:rsidP="005547EE">
      <w:pPr>
        <w:spacing w:after="0" w:line="240" w:lineRule="auto"/>
        <w:ind w:firstLine="708"/>
        <w:contextualSpacing/>
        <w:jc w:val="both"/>
        <w:rPr>
          <w:rFonts w:ascii="Times New Roman" w:hAnsi="Times New Roman" w:cs="Times New Roman"/>
          <w:sz w:val="27"/>
          <w:szCs w:val="27"/>
        </w:rPr>
      </w:pPr>
      <w:r w:rsidRPr="00D01387">
        <w:rPr>
          <w:rFonts w:ascii="Times New Roman" w:eastAsia="Times New Roman" w:hAnsi="Times New Roman" w:cs="Times New Roman"/>
          <w:b/>
          <w:sz w:val="27"/>
          <w:szCs w:val="27"/>
          <w:lang w:eastAsia="ru-RU"/>
        </w:rPr>
        <w:t>3.</w:t>
      </w:r>
      <w:r w:rsidRPr="00D01387">
        <w:rPr>
          <w:rFonts w:ascii="Times New Roman" w:eastAsia="Times New Roman" w:hAnsi="Times New Roman" w:cs="Times New Roman"/>
          <w:sz w:val="27"/>
          <w:szCs w:val="27"/>
          <w:lang w:eastAsia="ru-RU"/>
        </w:rPr>
        <w:t xml:space="preserve"> </w:t>
      </w:r>
      <w:proofErr w:type="gramStart"/>
      <w:r w:rsidRPr="00D01387">
        <w:rPr>
          <w:rFonts w:ascii="Times New Roman" w:eastAsia="Times New Roman" w:hAnsi="Times New Roman" w:cs="Times New Roman"/>
          <w:sz w:val="27"/>
          <w:szCs w:val="27"/>
          <w:lang w:eastAsia="ru-RU"/>
        </w:rPr>
        <w:t>Предварительные итоги исполнения бюдж</w:t>
      </w:r>
      <w:r w:rsidR="0007574B" w:rsidRPr="00D01387">
        <w:rPr>
          <w:rFonts w:ascii="Times New Roman" w:eastAsia="Times New Roman" w:hAnsi="Times New Roman" w:cs="Times New Roman"/>
          <w:sz w:val="27"/>
          <w:szCs w:val="27"/>
          <w:lang w:eastAsia="ru-RU"/>
        </w:rPr>
        <w:t xml:space="preserve">ета </w:t>
      </w:r>
      <w:proofErr w:type="spellStart"/>
      <w:r w:rsidR="0007574B" w:rsidRPr="00D01387">
        <w:rPr>
          <w:rFonts w:ascii="Times New Roman" w:eastAsia="Times New Roman" w:hAnsi="Times New Roman" w:cs="Times New Roman"/>
          <w:sz w:val="27"/>
          <w:szCs w:val="27"/>
          <w:lang w:eastAsia="ru-RU"/>
        </w:rPr>
        <w:t>Даусузского</w:t>
      </w:r>
      <w:proofErr w:type="spellEnd"/>
      <w:r w:rsidRPr="00D01387">
        <w:rPr>
          <w:rFonts w:ascii="Times New Roman" w:eastAsia="Times New Roman" w:hAnsi="Times New Roman" w:cs="Times New Roman"/>
          <w:sz w:val="27"/>
          <w:szCs w:val="27"/>
          <w:lang w:eastAsia="ru-RU"/>
        </w:rPr>
        <w:t xml:space="preserve"> </w:t>
      </w:r>
      <w:r w:rsidRPr="00D01387">
        <w:rPr>
          <w:rFonts w:ascii="Times New Roman" w:eastAsia="Times New Roman" w:hAnsi="Times New Roman" w:cs="Times New Roman"/>
          <w:bCs/>
          <w:sz w:val="27"/>
          <w:szCs w:val="27"/>
          <w:lang w:eastAsia="ru-RU"/>
        </w:rPr>
        <w:t xml:space="preserve">сельского поселения </w:t>
      </w:r>
      <w:r w:rsidR="0007574B" w:rsidRPr="00D01387">
        <w:rPr>
          <w:rFonts w:ascii="Times New Roman" w:eastAsia="Times New Roman" w:hAnsi="Times New Roman" w:cs="Times New Roman"/>
          <w:sz w:val="27"/>
          <w:szCs w:val="27"/>
          <w:lang w:eastAsia="ru-RU"/>
        </w:rPr>
        <w:t>за период январь-</w:t>
      </w:r>
      <w:r w:rsidR="00B360D7" w:rsidRPr="00D01387">
        <w:rPr>
          <w:rFonts w:ascii="Times New Roman" w:eastAsia="Times New Roman" w:hAnsi="Times New Roman" w:cs="Times New Roman"/>
          <w:sz w:val="27"/>
          <w:szCs w:val="27"/>
          <w:lang w:eastAsia="ru-RU"/>
        </w:rPr>
        <w:t>октябрь</w:t>
      </w:r>
      <w:r w:rsidRPr="00D01387">
        <w:rPr>
          <w:rFonts w:ascii="Times New Roman" w:eastAsia="Times New Roman" w:hAnsi="Times New Roman" w:cs="Times New Roman"/>
          <w:sz w:val="27"/>
          <w:szCs w:val="27"/>
          <w:lang w:eastAsia="ru-RU"/>
        </w:rPr>
        <w:t xml:space="preserve"> 201</w:t>
      </w:r>
      <w:r w:rsidR="00B360D7" w:rsidRPr="00D01387">
        <w:rPr>
          <w:rFonts w:ascii="Times New Roman" w:eastAsia="Times New Roman" w:hAnsi="Times New Roman" w:cs="Times New Roman"/>
          <w:sz w:val="27"/>
          <w:szCs w:val="27"/>
          <w:lang w:eastAsia="ru-RU"/>
        </w:rPr>
        <w:t>5</w:t>
      </w:r>
      <w:r w:rsidRPr="00D01387">
        <w:rPr>
          <w:rFonts w:ascii="Times New Roman" w:eastAsia="Times New Roman" w:hAnsi="Times New Roman" w:cs="Times New Roman"/>
          <w:sz w:val="27"/>
          <w:szCs w:val="27"/>
          <w:lang w:eastAsia="ru-RU"/>
        </w:rPr>
        <w:t xml:space="preserve"> года и ожидаемые итоги</w:t>
      </w:r>
      <w:r w:rsidRPr="00A20061">
        <w:rPr>
          <w:rFonts w:ascii="Times New Roman" w:eastAsia="Times New Roman" w:hAnsi="Times New Roman" w:cs="Times New Roman"/>
          <w:sz w:val="27"/>
          <w:szCs w:val="27"/>
          <w:lang w:eastAsia="ru-RU"/>
        </w:rPr>
        <w:t xml:space="preserve"> за 201</w:t>
      </w:r>
      <w:r w:rsidR="00B360D7">
        <w:rPr>
          <w:rFonts w:ascii="Times New Roman" w:eastAsia="Times New Roman" w:hAnsi="Times New Roman" w:cs="Times New Roman"/>
          <w:sz w:val="27"/>
          <w:szCs w:val="27"/>
          <w:lang w:eastAsia="ru-RU"/>
        </w:rPr>
        <w:t>5</w:t>
      </w:r>
      <w:r w:rsidRPr="00A20061">
        <w:rPr>
          <w:rFonts w:ascii="Times New Roman" w:eastAsia="Times New Roman" w:hAnsi="Times New Roman" w:cs="Times New Roman"/>
          <w:sz w:val="27"/>
          <w:szCs w:val="27"/>
          <w:lang w:eastAsia="ru-RU"/>
        </w:rPr>
        <w:t xml:space="preserve"> год указывают на следующее:</w:t>
      </w:r>
      <w:r w:rsidR="009A2331">
        <w:rPr>
          <w:rFonts w:ascii="Times New Roman" w:eastAsia="Times New Roman" w:hAnsi="Times New Roman" w:cs="Times New Roman"/>
          <w:sz w:val="27"/>
          <w:szCs w:val="27"/>
          <w:lang w:eastAsia="ru-RU"/>
        </w:rPr>
        <w:t xml:space="preserve"> </w:t>
      </w:r>
      <w:r w:rsidR="005547EE" w:rsidRPr="00A20061">
        <w:rPr>
          <w:rFonts w:ascii="Times New Roman" w:hAnsi="Times New Roman" w:cs="Times New Roman"/>
          <w:sz w:val="27"/>
          <w:szCs w:val="27"/>
        </w:rPr>
        <w:t>прогнозируемый общий объем на 201</w:t>
      </w:r>
      <w:r w:rsidR="005547EE">
        <w:rPr>
          <w:rFonts w:ascii="Times New Roman" w:hAnsi="Times New Roman" w:cs="Times New Roman"/>
          <w:sz w:val="27"/>
          <w:szCs w:val="27"/>
        </w:rPr>
        <w:t>6</w:t>
      </w:r>
      <w:r w:rsidR="005547EE" w:rsidRPr="00A20061">
        <w:rPr>
          <w:rFonts w:ascii="Times New Roman" w:hAnsi="Times New Roman" w:cs="Times New Roman"/>
          <w:sz w:val="27"/>
          <w:szCs w:val="27"/>
        </w:rPr>
        <w:t xml:space="preserve"> год по доходам составит </w:t>
      </w:r>
      <w:r w:rsidR="005547EE">
        <w:rPr>
          <w:rFonts w:ascii="Times New Roman" w:hAnsi="Times New Roman" w:cs="Times New Roman"/>
          <w:sz w:val="27"/>
          <w:szCs w:val="27"/>
        </w:rPr>
        <w:t>6981,5</w:t>
      </w:r>
      <w:r w:rsidR="005547EE" w:rsidRPr="00A20061">
        <w:rPr>
          <w:rFonts w:ascii="Times New Roman" w:hAnsi="Times New Roman" w:cs="Times New Roman"/>
          <w:sz w:val="27"/>
          <w:szCs w:val="27"/>
        </w:rPr>
        <w:t xml:space="preserve"> тыс. рублей и по расходам – </w:t>
      </w:r>
      <w:r w:rsidR="005547EE">
        <w:rPr>
          <w:rFonts w:ascii="Times New Roman" w:hAnsi="Times New Roman" w:cs="Times New Roman"/>
          <w:sz w:val="27"/>
          <w:szCs w:val="27"/>
        </w:rPr>
        <w:t>7685,4</w:t>
      </w:r>
      <w:r w:rsidR="005547EE" w:rsidRPr="00A20061">
        <w:rPr>
          <w:rFonts w:ascii="Times New Roman" w:hAnsi="Times New Roman" w:cs="Times New Roman"/>
          <w:sz w:val="27"/>
          <w:szCs w:val="27"/>
        </w:rPr>
        <w:t xml:space="preserve"> тыс. рублей, дефицит в размере </w:t>
      </w:r>
      <w:r w:rsidR="005547EE">
        <w:rPr>
          <w:rFonts w:ascii="Times New Roman" w:hAnsi="Times New Roman" w:cs="Times New Roman"/>
          <w:sz w:val="27"/>
          <w:szCs w:val="27"/>
        </w:rPr>
        <w:t>703,9</w:t>
      </w:r>
      <w:r w:rsidR="005547EE" w:rsidRPr="00A20061">
        <w:rPr>
          <w:rFonts w:ascii="Times New Roman" w:hAnsi="Times New Roman" w:cs="Times New Roman"/>
          <w:sz w:val="27"/>
          <w:szCs w:val="27"/>
        </w:rPr>
        <w:t xml:space="preserve"> тыс. рублей, который будет покрыт за счет неиспользованного остатка средств на 01.01.201</w:t>
      </w:r>
      <w:r w:rsidR="005547EE">
        <w:rPr>
          <w:rFonts w:ascii="Times New Roman" w:hAnsi="Times New Roman" w:cs="Times New Roman"/>
          <w:sz w:val="27"/>
          <w:szCs w:val="27"/>
        </w:rPr>
        <w:t>6</w:t>
      </w:r>
      <w:r w:rsidR="005547EE" w:rsidRPr="00A20061">
        <w:rPr>
          <w:rFonts w:ascii="Times New Roman" w:hAnsi="Times New Roman" w:cs="Times New Roman"/>
          <w:sz w:val="27"/>
          <w:szCs w:val="27"/>
        </w:rPr>
        <w:t xml:space="preserve"> года в сумме </w:t>
      </w:r>
      <w:r w:rsidR="005547EE">
        <w:rPr>
          <w:rFonts w:ascii="Times New Roman" w:hAnsi="Times New Roman" w:cs="Times New Roman"/>
          <w:sz w:val="27"/>
          <w:szCs w:val="27"/>
        </w:rPr>
        <w:t>703,9</w:t>
      </w:r>
      <w:r w:rsidR="005547EE" w:rsidRPr="00A20061">
        <w:rPr>
          <w:rFonts w:ascii="Times New Roman" w:hAnsi="Times New Roman" w:cs="Times New Roman"/>
          <w:sz w:val="27"/>
          <w:szCs w:val="27"/>
        </w:rPr>
        <w:t xml:space="preserve"> тыс</w:t>
      </w:r>
      <w:proofErr w:type="gramEnd"/>
      <w:r w:rsidR="005547EE" w:rsidRPr="00A20061">
        <w:rPr>
          <w:rFonts w:ascii="Times New Roman" w:hAnsi="Times New Roman" w:cs="Times New Roman"/>
          <w:sz w:val="27"/>
          <w:szCs w:val="27"/>
        </w:rPr>
        <w:t>. рублей.</w:t>
      </w:r>
    </w:p>
    <w:p w:rsidR="00B60A96" w:rsidRPr="000B7B5E" w:rsidRDefault="00B60A96" w:rsidP="00B60A96">
      <w:pPr>
        <w:tabs>
          <w:tab w:val="left" w:pos="567"/>
        </w:tabs>
        <w:spacing w:after="0" w:line="240" w:lineRule="auto"/>
        <w:ind w:firstLine="576"/>
        <w:contextualSpacing/>
        <w:jc w:val="both"/>
        <w:rPr>
          <w:rFonts w:ascii="Times New Roman" w:hAnsi="Times New Roman" w:cs="Times New Roman"/>
          <w:sz w:val="27"/>
          <w:szCs w:val="27"/>
        </w:rPr>
      </w:pPr>
      <w:r w:rsidRPr="000B7B5E">
        <w:rPr>
          <w:rFonts w:ascii="Times New Roman" w:hAnsi="Times New Roman" w:cs="Times New Roman"/>
          <w:sz w:val="27"/>
          <w:szCs w:val="27"/>
        </w:rPr>
        <w:t xml:space="preserve">В нарушение статьи 96 Бюджетного Кодекса </w:t>
      </w:r>
      <w:r w:rsidRPr="000B7B5E">
        <w:rPr>
          <w:rFonts w:ascii="Times New Roman" w:hAnsi="Times New Roman" w:cs="Times New Roman"/>
          <w:bCs/>
          <w:sz w:val="27"/>
          <w:szCs w:val="27"/>
        </w:rPr>
        <w:t xml:space="preserve">Российской Федерации </w:t>
      </w:r>
      <w:r w:rsidRPr="000B7B5E">
        <w:rPr>
          <w:rFonts w:ascii="Times New Roman" w:hAnsi="Times New Roman" w:cs="Times New Roman"/>
          <w:sz w:val="27"/>
          <w:szCs w:val="27"/>
        </w:rPr>
        <w:t xml:space="preserve"> остатки на начало года не учтены при формировании проекта бюджета поселения в качестве источника покрытия дефицита бюджета. </w:t>
      </w:r>
    </w:p>
    <w:p w:rsidR="005547EE" w:rsidRPr="00E973F3" w:rsidRDefault="005547EE" w:rsidP="005547EE">
      <w:pPr>
        <w:spacing w:after="0" w:line="240" w:lineRule="auto"/>
        <w:contextualSpacing/>
        <w:jc w:val="both"/>
        <w:rPr>
          <w:rFonts w:ascii="Times New Roman" w:hAnsi="Times New Roman" w:cs="Times New Roman"/>
          <w:sz w:val="20"/>
          <w:szCs w:val="20"/>
        </w:rPr>
      </w:pPr>
    </w:p>
    <w:p w:rsidR="005547EE" w:rsidRPr="00A20061" w:rsidRDefault="005547EE" w:rsidP="005547EE">
      <w:pPr>
        <w:spacing w:after="0" w:line="240" w:lineRule="auto"/>
        <w:ind w:firstLine="576"/>
        <w:contextualSpacing/>
        <w:jc w:val="both"/>
        <w:rPr>
          <w:rFonts w:ascii="Times New Roman" w:hAnsi="Times New Roman" w:cs="Times New Roman"/>
          <w:sz w:val="27"/>
          <w:szCs w:val="27"/>
        </w:rPr>
      </w:pPr>
      <w:r w:rsidRPr="00A20061">
        <w:rPr>
          <w:rFonts w:ascii="Times New Roman" w:hAnsi="Times New Roman" w:cs="Times New Roman"/>
          <w:sz w:val="27"/>
          <w:szCs w:val="27"/>
        </w:rPr>
        <w:t>За 201</w:t>
      </w:r>
      <w:r>
        <w:rPr>
          <w:rFonts w:ascii="Times New Roman" w:hAnsi="Times New Roman" w:cs="Times New Roman"/>
          <w:sz w:val="27"/>
          <w:szCs w:val="27"/>
        </w:rPr>
        <w:t>6</w:t>
      </w:r>
      <w:r w:rsidRPr="00A20061">
        <w:rPr>
          <w:rFonts w:ascii="Times New Roman" w:hAnsi="Times New Roman" w:cs="Times New Roman"/>
          <w:sz w:val="27"/>
          <w:szCs w:val="27"/>
        </w:rPr>
        <w:t xml:space="preserve"> год объем собственных доходов составил </w:t>
      </w:r>
      <w:r>
        <w:rPr>
          <w:rFonts w:ascii="Times New Roman" w:hAnsi="Times New Roman" w:cs="Times New Roman"/>
          <w:sz w:val="27"/>
          <w:szCs w:val="27"/>
        </w:rPr>
        <w:t xml:space="preserve">1395,0 </w:t>
      </w:r>
      <w:r w:rsidRPr="00A20061">
        <w:rPr>
          <w:rFonts w:ascii="Times New Roman" w:hAnsi="Times New Roman" w:cs="Times New Roman"/>
          <w:sz w:val="27"/>
          <w:szCs w:val="27"/>
        </w:rPr>
        <w:t xml:space="preserve">тыс. рублей, в том числе налог на доходы физических лиц– </w:t>
      </w:r>
      <w:r>
        <w:rPr>
          <w:rFonts w:ascii="Times New Roman" w:hAnsi="Times New Roman" w:cs="Times New Roman"/>
          <w:sz w:val="27"/>
          <w:szCs w:val="27"/>
        </w:rPr>
        <w:t>765,0</w:t>
      </w:r>
      <w:r w:rsidRPr="00A20061">
        <w:rPr>
          <w:rFonts w:ascii="Times New Roman" w:hAnsi="Times New Roman" w:cs="Times New Roman"/>
          <w:sz w:val="27"/>
          <w:szCs w:val="27"/>
        </w:rPr>
        <w:t xml:space="preserve"> тыс. рублей, налоги на имущество – </w:t>
      </w:r>
      <w:r>
        <w:rPr>
          <w:rFonts w:ascii="Times New Roman" w:hAnsi="Times New Roman" w:cs="Times New Roman"/>
          <w:sz w:val="27"/>
          <w:szCs w:val="27"/>
        </w:rPr>
        <w:t>620,0</w:t>
      </w:r>
      <w:r w:rsidRPr="00A20061">
        <w:rPr>
          <w:rFonts w:ascii="Times New Roman" w:hAnsi="Times New Roman" w:cs="Times New Roman"/>
          <w:sz w:val="27"/>
          <w:szCs w:val="27"/>
        </w:rPr>
        <w:t xml:space="preserve"> тыс. рублей, и доля остальных налоговых и неналоговых поступлений –  </w:t>
      </w:r>
      <w:r>
        <w:rPr>
          <w:rFonts w:ascii="Times New Roman" w:hAnsi="Times New Roman" w:cs="Times New Roman"/>
          <w:sz w:val="27"/>
          <w:szCs w:val="27"/>
        </w:rPr>
        <w:t>1</w:t>
      </w:r>
      <w:r w:rsidRPr="00A20061">
        <w:rPr>
          <w:rFonts w:ascii="Times New Roman" w:hAnsi="Times New Roman" w:cs="Times New Roman"/>
          <w:sz w:val="27"/>
          <w:szCs w:val="27"/>
        </w:rPr>
        <w:t xml:space="preserve">0,0 тыс. рублей.  С учетом безвозмездных поступлений </w:t>
      </w:r>
      <w:r>
        <w:rPr>
          <w:rFonts w:ascii="Times New Roman" w:hAnsi="Times New Roman" w:cs="Times New Roman"/>
          <w:sz w:val="27"/>
          <w:szCs w:val="27"/>
        </w:rPr>
        <w:t>5586,5</w:t>
      </w:r>
      <w:r w:rsidRPr="00A20061">
        <w:rPr>
          <w:rFonts w:ascii="Times New Roman" w:hAnsi="Times New Roman" w:cs="Times New Roman"/>
          <w:sz w:val="27"/>
          <w:szCs w:val="27"/>
        </w:rPr>
        <w:t xml:space="preserve"> тыс. рублей объем доходов сельского поселения составит </w:t>
      </w:r>
      <w:r>
        <w:rPr>
          <w:rFonts w:ascii="Times New Roman" w:hAnsi="Times New Roman" w:cs="Times New Roman"/>
          <w:sz w:val="27"/>
          <w:szCs w:val="27"/>
        </w:rPr>
        <w:t>6981,5</w:t>
      </w:r>
      <w:r w:rsidRPr="00A20061">
        <w:rPr>
          <w:rFonts w:ascii="Times New Roman" w:hAnsi="Times New Roman" w:cs="Times New Roman"/>
          <w:sz w:val="27"/>
          <w:szCs w:val="27"/>
        </w:rPr>
        <w:t xml:space="preserve"> тыс. рублей. </w:t>
      </w:r>
    </w:p>
    <w:p w:rsidR="005547EE" w:rsidRPr="00D52EB3" w:rsidRDefault="005547EE" w:rsidP="005547EE">
      <w:pPr>
        <w:spacing w:after="0" w:line="240" w:lineRule="auto"/>
        <w:ind w:firstLine="576"/>
        <w:contextualSpacing/>
        <w:jc w:val="both"/>
        <w:rPr>
          <w:rFonts w:ascii="Times New Roman" w:hAnsi="Times New Roman" w:cs="Times New Roman"/>
          <w:sz w:val="27"/>
          <w:szCs w:val="27"/>
        </w:rPr>
      </w:pPr>
      <w:r w:rsidRPr="00D52EB3">
        <w:rPr>
          <w:rFonts w:ascii="Times New Roman" w:hAnsi="Times New Roman" w:cs="Times New Roman"/>
          <w:sz w:val="27"/>
          <w:szCs w:val="27"/>
        </w:rPr>
        <w:t xml:space="preserve">Из прогнозируемого общего объема по расходам на 2016 год в сумме 7685,4 тыс. рублей на оплату труда и начисления оплаты труда предусмотрено </w:t>
      </w:r>
      <w:r w:rsidRPr="00134D20">
        <w:rPr>
          <w:rFonts w:ascii="Times New Roman" w:hAnsi="Times New Roman" w:cs="Times New Roman"/>
          <w:sz w:val="27"/>
          <w:szCs w:val="27"/>
        </w:rPr>
        <w:t>2623,2 тыс. рублей, социальные выплаты – 1</w:t>
      </w:r>
      <w:r>
        <w:rPr>
          <w:rFonts w:ascii="Times New Roman" w:hAnsi="Times New Roman" w:cs="Times New Roman"/>
          <w:sz w:val="27"/>
          <w:szCs w:val="27"/>
        </w:rPr>
        <w:t>43,0</w:t>
      </w:r>
      <w:r w:rsidRPr="00134D20">
        <w:rPr>
          <w:rFonts w:ascii="Times New Roman" w:hAnsi="Times New Roman" w:cs="Times New Roman"/>
          <w:sz w:val="27"/>
          <w:szCs w:val="27"/>
        </w:rPr>
        <w:t xml:space="preserve"> тыс. рублей и другие расходы – </w:t>
      </w:r>
      <w:r>
        <w:rPr>
          <w:rFonts w:ascii="Times New Roman" w:hAnsi="Times New Roman" w:cs="Times New Roman"/>
          <w:sz w:val="27"/>
          <w:szCs w:val="27"/>
        </w:rPr>
        <w:t>4919,2</w:t>
      </w:r>
      <w:r w:rsidRPr="00134D20">
        <w:rPr>
          <w:rFonts w:ascii="Times New Roman" w:hAnsi="Times New Roman" w:cs="Times New Roman"/>
          <w:sz w:val="27"/>
          <w:szCs w:val="27"/>
        </w:rPr>
        <w:t xml:space="preserve"> тыс. рублей.</w:t>
      </w:r>
    </w:p>
    <w:p w:rsidR="005547EE" w:rsidRPr="00A20061" w:rsidRDefault="005547EE" w:rsidP="005547EE">
      <w:pPr>
        <w:spacing w:after="0" w:line="240" w:lineRule="auto"/>
        <w:ind w:firstLine="576"/>
        <w:contextualSpacing/>
        <w:jc w:val="both"/>
        <w:rPr>
          <w:rFonts w:ascii="Times New Roman" w:hAnsi="Times New Roman" w:cs="Times New Roman"/>
          <w:sz w:val="27"/>
          <w:szCs w:val="27"/>
        </w:rPr>
      </w:pPr>
      <w:r w:rsidRPr="00D52EB3">
        <w:rPr>
          <w:rFonts w:ascii="Times New Roman" w:hAnsi="Times New Roman" w:cs="Times New Roman"/>
          <w:sz w:val="27"/>
          <w:szCs w:val="27"/>
        </w:rPr>
        <w:t>За период с января – октябрь 2016 года фактическое и</w:t>
      </w:r>
      <w:r>
        <w:rPr>
          <w:rFonts w:ascii="Times New Roman" w:hAnsi="Times New Roman" w:cs="Times New Roman"/>
          <w:sz w:val="27"/>
          <w:szCs w:val="27"/>
        </w:rPr>
        <w:t>сполнение по доходам составило 5037,3</w:t>
      </w:r>
      <w:r w:rsidRPr="00D52EB3">
        <w:rPr>
          <w:rFonts w:ascii="Times New Roman" w:hAnsi="Times New Roman" w:cs="Times New Roman"/>
          <w:sz w:val="27"/>
          <w:szCs w:val="27"/>
        </w:rPr>
        <w:t xml:space="preserve"> тыс. рублей или </w:t>
      </w:r>
      <w:r>
        <w:rPr>
          <w:rFonts w:ascii="Times New Roman" w:hAnsi="Times New Roman" w:cs="Times New Roman"/>
          <w:sz w:val="27"/>
          <w:szCs w:val="27"/>
        </w:rPr>
        <w:t>72,2</w:t>
      </w:r>
      <w:r w:rsidRPr="00D52EB3">
        <w:rPr>
          <w:rFonts w:ascii="Times New Roman" w:hAnsi="Times New Roman" w:cs="Times New Roman"/>
          <w:sz w:val="27"/>
          <w:szCs w:val="27"/>
        </w:rPr>
        <w:t xml:space="preserve">% к уточненным плановым назначениям, в том </w:t>
      </w:r>
      <w:r>
        <w:rPr>
          <w:rFonts w:ascii="Times New Roman" w:hAnsi="Times New Roman" w:cs="Times New Roman"/>
          <w:sz w:val="27"/>
          <w:szCs w:val="27"/>
        </w:rPr>
        <w:t>ч</w:t>
      </w:r>
      <w:r w:rsidRPr="00D52EB3">
        <w:rPr>
          <w:rFonts w:ascii="Times New Roman" w:hAnsi="Times New Roman" w:cs="Times New Roman"/>
          <w:sz w:val="27"/>
          <w:szCs w:val="27"/>
        </w:rPr>
        <w:t xml:space="preserve">исле безвозмездные поступления – </w:t>
      </w:r>
      <w:r>
        <w:rPr>
          <w:rFonts w:ascii="Times New Roman" w:hAnsi="Times New Roman" w:cs="Times New Roman"/>
          <w:sz w:val="27"/>
          <w:szCs w:val="27"/>
        </w:rPr>
        <w:t>4570,6</w:t>
      </w:r>
      <w:r w:rsidRPr="00D52EB3">
        <w:rPr>
          <w:rFonts w:ascii="Times New Roman" w:hAnsi="Times New Roman" w:cs="Times New Roman"/>
          <w:sz w:val="27"/>
          <w:szCs w:val="27"/>
        </w:rPr>
        <w:t xml:space="preserve"> тыс. рублей</w:t>
      </w:r>
      <w:r w:rsidRPr="00A20061">
        <w:rPr>
          <w:rFonts w:ascii="Times New Roman" w:hAnsi="Times New Roman" w:cs="Times New Roman"/>
          <w:sz w:val="27"/>
          <w:szCs w:val="27"/>
        </w:rPr>
        <w:t xml:space="preserve"> или </w:t>
      </w:r>
      <w:r>
        <w:rPr>
          <w:rFonts w:ascii="Times New Roman" w:hAnsi="Times New Roman" w:cs="Times New Roman"/>
          <w:sz w:val="27"/>
          <w:szCs w:val="27"/>
        </w:rPr>
        <w:t>81,8</w:t>
      </w:r>
      <w:r w:rsidRPr="00A20061">
        <w:rPr>
          <w:rFonts w:ascii="Times New Roman" w:hAnsi="Times New Roman" w:cs="Times New Roman"/>
          <w:sz w:val="27"/>
          <w:szCs w:val="27"/>
        </w:rPr>
        <w:t xml:space="preserve">%. </w:t>
      </w:r>
    </w:p>
    <w:p w:rsidR="005547EE" w:rsidRDefault="005547EE" w:rsidP="005547EE">
      <w:pPr>
        <w:spacing w:after="0" w:line="240" w:lineRule="auto"/>
        <w:ind w:firstLine="576"/>
        <w:contextualSpacing/>
        <w:jc w:val="both"/>
        <w:rPr>
          <w:rFonts w:ascii="Times New Roman" w:hAnsi="Times New Roman" w:cs="Times New Roman"/>
          <w:sz w:val="27"/>
          <w:szCs w:val="27"/>
        </w:rPr>
      </w:pPr>
      <w:r w:rsidRPr="00A20061">
        <w:rPr>
          <w:rFonts w:ascii="Times New Roman" w:hAnsi="Times New Roman" w:cs="Times New Roman"/>
          <w:sz w:val="27"/>
          <w:szCs w:val="27"/>
        </w:rPr>
        <w:t xml:space="preserve">Фактическое исполнение по расходам за данный период составило – </w:t>
      </w:r>
      <w:r>
        <w:rPr>
          <w:rFonts w:ascii="Times New Roman" w:hAnsi="Times New Roman" w:cs="Times New Roman"/>
          <w:sz w:val="27"/>
          <w:szCs w:val="27"/>
        </w:rPr>
        <w:t>4798,4</w:t>
      </w:r>
      <w:r w:rsidRPr="00A20061">
        <w:rPr>
          <w:rFonts w:ascii="Times New Roman" w:hAnsi="Times New Roman" w:cs="Times New Roman"/>
          <w:sz w:val="27"/>
          <w:szCs w:val="27"/>
        </w:rPr>
        <w:t xml:space="preserve"> тыс. рублей или </w:t>
      </w:r>
      <w:r>
        <w:rPr>
          <w:rFonts w:ascii="Times New Roman" w:hAnsi="Times New Roman" w:cs="Times New Roman"/>
          <w:sz w:val="27"/>
          <w:szCs w:val="27"/>
        </w:rPr>
        <w:t>62,4</w:t>
      </w:r>
      <w:r w:rsidRPr="00A20061">
        <w:rPr>
          <w:rFonts w:ascii="Times New Roman" w:hAnsi="Times New Roman" w:cs="Times New Roman"/>
          <w:sz w:val="27"/>
          <w:szCs w:val="27"/>
        </w:rPr>
        <w:t>% к уточненным плановым назначениям</w:t>
      </w:r>
    </w:p>
    <w:p w:rsidR="005547EE" w:rsidRPr="00A20061" w:rsidRDefault="005547EE" w:rsidP="005547EE">
      <w:pPr>
        <w:spacing w:after="0" w:line="240" w:lineRule="auto"/>
        <w:ind w:firstLine="578"/>
        <w:contextualSpacing/>
        <w:jc w:val="both"/>
        <w:rPr>
          <w:rFonts w:ascii="Times New Roman" w:hAnsi="Times New Roman" w:cs="Times New Roman"/>
          <w:sz w:val="27"/>
          <w:szCs w:val="27"/>
        </w:rPr>
      </w:pPr>
      <w:r w:rsidRPr="006B627F">
        <w:rPr>
          <w:rFonts w:ascii="Times New Roman" w:hAnsi="Times New Roman" w:cs="Times New Roman"/>
          <w:sz w:val="27"/>
          <w:szCs w:val="27"/>
        </w:rPr>
        <w:t>Фактически</w:t>
      </w:r>
      <w:r w:rsidRPr="00A20061">
        <w:rPr>
          <w:rFonts w:ascii="Times New Roman" w:hAnsi="Times New Roman" w:cs="Times New Roman"/>
          <w:sz w:val="27"/>
          <w:szCs w:val="27"/>
        </w:rPr>
        <w:t xml:space="preserve"> ожидаемое исполнение по доходам за 201</w:t>
      </w:r>
      <w:r>
        <w:rPr>
          <w:rFonts w:ascii="Times New Roman" w:hAnsi="Times New Roman" w:cs="Times New Roman"/>
          <w:sz w:val="27"/>
          <w:szCs w:val="27"/>
        </w:rPr>
        <w:t>6</w:t>
      </w:r>
      <w:r w:rsidRPr="00A20061">
        <w:rPr>
          <w:rFonts w:ascii="Times New Roman" w:hAnsi="Times New Roman" w:cs="Times New Roman"/>
          <w:sz w:val="27"/>
          <w:szCs w:val="27"/>
        </w:rPr>
        <w:t xml:space="preserve"> год составляет </w:t>
      </w:r>
      <w:r>
        <w:rPr>
          <w:rFonts w:ascii="Times New Roman" w:hAnsi="Times New Roman" w:cs="Times New Roman"/>
          <w:sz w:val="27"/>
          <w:szCs w:val="27"/>
        </w:rPr>
        <w:t>6981,5</w:t>
      </w:r>
      <w:r w:rsidRPr="00A20061">
        <w:rPr>
          <w:rFonts w:ascii="Times New Roman" w:hAnsi="Times New Roman" w:cs="Times New Roman"/>
          <w:sz w:val="27"/>
          <w:szCs w:val="27"/>
        </w:rPr>
        <w:t xml:space="preserve"> тыс. рублей их них безвозмездные поступления – </w:t>
      </w:r>
      <w:r>
        <w:rPr>
          <w:rFonts w:ascii="Times New Roman" w:hAnsi="Times New Roman" w:cs="Times New Roman"/>
          <w:sz w:val="27"/>
          <w:szCs w:val="27"/>
        </w:rPr>
        <w:t>5586,5</w:t>
      </w:r>
      <w:r w:rsidRPr="00A20061">
        <w:rPr>
          <w:rFonts w:ascii="Times New Roman" w:hAnsi="Times New Roman" w:cs="Times New Roman"/>
          <w:sz w:val="27"/>
          <w:szCs w:val="27"/>
        </w:rPr>
        <w:t xml:space="preserve"> тыс. рублей. </w:t>
      </w:r>
    </w:p>
    <w:p w:rsidR="005547EE" w:rsidRDefault="005547EE" w:rsidP="005547EE">
      <w:pPr>
        <w:spacing w:after="0" w:line="240" w:lineRule="auto"/>
        <w:ind w:firstLine="578"/>
        <w:contextualSpacing/>
        <w:jc w:val="both"/>
        <w:rPr>
          <w:rFonts w:ascii="Times New Roman" w:hAnsi="Times New Roman" w:cs="Times New Roman"/>
          <w:sz w:val="27"/>
          <w:szCs w:val="27"/>
        </w:rPr>
      </w:pPr>
      <w:r w:rsidRPr="00A20061">
        <w:rPr>
          <w:rFonts w:ascii="Times New Roman" w:hAnsi="Times New Roman" w:cs="Times New Roman"/>
          <w:sz w:val="27"/>
          <w:szCs w:val="27"/>
        </w:rPr>
        <w:t>По налоговым и неналоговым поступлениям ожидаемое исполнение бюджет</w:t>
      </w:r>
      <w:r>
        <w:rPr>
          <w:rFonts w:ascii="Times New Roman" w:hAnsi="Times New Roman" w:cs="Times New Roman"/>
          <w:sz w:val="27"/>
          <w:szCs w:val="27"/>
        </w:rPr>
        <w:t>а</w:t>
      </w:r>
      <w:r w:rsidRPr="00A20061">
        <w:rPr>
          <w:rFonts w:ascii="Times New Roman" w:hAnsi="Times New Roman" w:cs="Times New Roman"/>
          <w:sz w:val="27"/>
          <w:szCs w:val="27"/>
        </w:rPr>
        <w:t xml:space="preserve"> сельского поселения  составит сумму </w:t>
      </w:r>
      <w:r>
        <w:rPr>
          <w:rFonts w:ascii="Times New Roman" w:hAnsi="Times New Roman" w:cs="Times New Roman"/>
          <w:sz w:val="27"/>
          <w:szCs w:val="27"/>
        </w:rPr>
        <w:t>1395,0</w:t>
      </w:r>
      <w:r w:rsidRPr="00A20061">
        <w:rPr>
          <w:rFonts w:ascii="Times New Roman" w:hAnsi="Times New Roman" w:cs="Times New Roman"/>
          <w:sz w:val="27"/>
          <w:szCs w:val="27"/>
        </w:rPr>
        <w:t xml:space="preserve"> тыс. рублей, в том числе:  налог на доходы физических лиц – </w:t>
      </w:r>
      <w:r>
        <w:rPr>
          <w:rFonts w:ascii="Times New Roman" w:hAnsi="Times New Roman" w:cs="Times New Roman"/>
          <w:sz w:val="27"/>
          <w:szCs w:val="27"/>
        </w:rPr>
        <w:t>765,0</w:t>
      </w:r>
      <w:r w:rsidRPr="00A20061">
        <w:rPr>
          <w:rFonts w:ascii="Times New Roman" w:hAnsi="Times New Roman" w:cs="Times New Roman"/>
          <w:sz w:val="27"/>
          <w:szCs w:val="27"/>
        </w:rPr>
        <w:t xml:space="preserve"> тыс. рублей, налоги на имущество – </w:t>
      </w:r>
      <w:r>
        <w:rPr>
          <w:rFonts w:ascii="Times New Roman" w:hAnsi="Times New Roman" w:cs="Times New Roman"/>
          <w:sz w:val="27"/>
          <w:szCs w:val="27"/>
        </w:rPr>
        <w:t xml:space="preserve">620,0 тыс. рублей,  и единый сельскохозяйственный налог </w:t>
      </w:r>
      <w:r w:rsidRPr="00A20061">
        <w:rPr>
          <w:rFonts w:ascii="Times New Roman" w:hAnsi="Times New Roman" w:cs="Times New Roman"/>
          <w:sz w:val="27"/>
          <w:szCs w:val="27"/>
        </w:rPr>
        <w:t xml:space="preserve">– </w:t>
      </w:r>
      <w:r>
        <w:rPr>
          <w:rFonts w:ascii="Times New Roman" w:hAnsi="Times New Roman" w:cs="Times New Roman"/>
          <w:sz w:val="27"/>
          <w:szCs w:val="27"/>
        </w:rPr>
        <w:t>10,0</w:t>
      </w:r>
      <w:r w:rsidRPr="00A20061">
        <w:rPr>
          <w:rFonts w:ascii="Times New Roman" w:hAnsi="Times New Roman" w:cs="Times New Roman"/>
          <w:sz w:val="27"/>
          <w:szCs w:val="27"/>
        </w:rPr>
        <w:t xml:space="preserve"> тыс. рублей</w:t>
      </w:r>
      <w:r>
        <w:rPr>
          <w:rFonts w:ascii="Times New Roman" w:hAnsi="Times New Roman" w:cs="Times New Roman"/>
          <w:sz w:val="27"/>
          <w:szCs w:val="27"/>
        </w:rPr>
        <w:t xml:space="preserve"> и безвозмездным поступлениям – 5586,5 тыс. рублей. </w:t>
      </w:r>
    </w:p>
    <w:p w:rsidR="005547EE" w:rsidRPr="00D32C13" w:rsidRDefault="005547EE" w:rsidP="005547EE">
      <w:pPr>
        <w:spacing w:after="0" w:line="240" w:lineRule="auto"/>
        <w:ind w:firstLine="578"/>
        <w:contextualSpacing/>
        <w:jc w:val="both"/>
        <w:rPr>
          <w:rFonts w:ascii="Times New Roman" w:hAnsi="Times New Roman" w:cs="Times New Roman"/>
          <w:sz w:val="27"/>
          <w:szCs w:val="27"/>
        </w:rPr>
      </w:pPr>
      <w:r w:rsidRPr="00D32C13">
        <w:rPr>
          <w:rFonts w:ascii="Times New Roman" w:hAnsi="Times New Roman" w:cs="Times New Roman"/>
          <w:sz w:val="27"/>
          <w:szCs w:val="27"/>
        </w:rPr>
        <w:t xml:space="preserve">Фактическое ожидаемое исполнение по расходам бюджета сельского поселения составит </w:t>
      </w:r>
      <w:r>
        <w:rPr>
          <w:rFonts w:ascii="Times New Roman" w:hAnsi="Times New Roman" w:cs="Times New Roman"/>
          <w:sz w:val="27"/>
          <w:szCs w:val="27"/>
        </w:rPr>
        <w:t>7685,4 тыс. рублей.</w:t>
      </w:r>
    </w:p>
    <w:p w:rsidR="005547EE" w:rsidRDefault="005547EE" w:rsidP="005547EE">
      <w:pPr>
        <w:spacing w:after="0" w:line="240" w:lineRule="auto"/>
        <w:contextualSpacing/>
        <w:jc w:val="both"/>
        <w:rPr>
          <w:rFonts w:ascii="Times New Roman" w:hAnsi="Times New Roman" w:cs="Times New Roman"/>
          <w:sz w:val="27"/>
          <w:szCs w:val="27"/>
        </w:rPr>
      </w:pPr>
      <w:r w:rsidRPr="00A20061">
        <w:rPr>
          <w:rFonts w:ascii="Times New Roman" w:eastAsia="Times New Roman" w:hAnsi="Times New Roman" w:cs="Times New Roman"/>
          <w:b/>
          <w:sz w:val="27"/>
          <w:szCs w:val="27"/>
          <w:lang w:eastAsia="ru-RU"/>
        </w:rPr>
        <w:tab/>
      </w:r>
      <w:r w:rsidRPr="00A20061">
        <w:rPr>
          <w:rFonts w:ascii="Times New Roman" w:eastAsia="Times New Roman" w:hAnsi="Times New Roman" w:cs="Times New Roman"/>
          <w:sz w:val="27"/>
          <w:szCs w:val="27"/>
          <w:lang w:eastAsia="ru-RU"/>
        </w:rPr>
        <w:t xml:space="preserve">На основании, выше изложенного видно, что ожидаемое исполнение </w:t>
      </w:r>
      <w:r>
        <w:rPr>
          <w:rFonts w:ascii="Times New Roman" w:eastAsia="Times New Roman" w:hAnsi="Times New Roman" w:cs="Times New Roman"/>
          <w:sz w:val="27"/>
          <w:szCs w:val="27"/>
          <w:lang w:eastAsia="ru-RU"/>
        </w:rPr>
        <w:t xml:space="preserve">по доходам и расходам </w:t>
      </w:r>
      <w:r w:rsidR="00CE5FB8">
        <w:rPr>
          <w:rFonts w:ascii="Times New Roman" w:eastAsia="Times New Roman" w:hAnsi="Times New Roman" w:cs="Times New Roman"/>
          <w:sz w:val="27"/>
          <w:szCs w:val="27"/>
          <w:lang w:eastAsia="ru-RU"/>
        </w:rPr>
        <w:t xml:space="preserve">бюджета сельского поселения </w:t>
      </w:r>
      <w:r>
        <w:rPr>
          <w:rFonts w:ascii="Times New Roman" w:eastAsia="Times New Roman" w:hAnsi="Times New Roman" w:cs="Times New Roman"/>
          <w:sz w:val="27"/>
          <w:szCs w:val="27"/>
          <w:lang w:eastAsia="ru-RU"/>
        </w:rPr>
        <w:t xml:space="preserve">за 2016 года соответствует </w:t>
      </w:r>
      <w:r w:rsidRPr="00D32C13">
        <w:rPr>
          <w:rFonts w:ascii="Times New Roman" w:hAnsi="Times New Roman" w:cs="Times New Roman"/>
          <w:sz w:val="27"/>
          <w:szCs w:val="27"/>
        </w:rPr>
        <w:t>уточненным плановым назначениями.</w:t>
      </w:r>
    </w:p>
    <w:p w:rsidR="00C67E31" w:rsidRPr="00A20061" w:rsidRDefault="00C67E31" w:rsidP="0033727C">
      <w:pPr>
        <w:spacing w:after="0" w:line="240" w:lineRule="auto"/>
        <w:contextualSpacing/>
        <w:jc w:val="both"/>
        <w:rPr>
          <w:rFonts w:ascii="Times New Roman" w:eastAsia="Times New Roman" w:hAnsi="Times New Roman" w:cs="Times New Roman"/>
          <w:sz w:val="27"/>
          <w:szCs w:val="27"/>
          <w:lang w:eastAsia="ru-RU"/>
        </w:rPr>
      </w:pPr>
    </w:p>
    <w:p w:rsidR="001549E5" w:rsidRDefault="001549E5" w:rsidP="00A20061">
      <w:pPr>
        <w:autoSpaceDE w:val="0"/>
        <w:autoSpaceDN w:val="0"/>
        <w:adjustRightInd w:val="0"/>
        <w:spacing w:after="0" w:line="240" w:lineRule="auto"/>
        <w:ind w:firstLine="600"/>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b/>
          <w:sz w:val="27"/>
          <w:szCs w:val="27"/>
          <w:lang w:eastAsia="ru-RU"/>
        </w:rPr>
        <w:t>4.</w:t>
      </w:r>
      <w:r w:rsidRPr="00A20061">
        <w:rPr>
          <w:rFonts w:ascii="Times New Roman" w:eastAsia="Times New Roman" w:hAnsi="Times New Roman" w:cs="Times New Roman"/>
          <w:sz w:val="27"/>
          <w:szCs w:val="27"/>
          <w:lang w:eastAsia="ru-RU"/>
        </w:rPr>
        <w:t xml:space="preserve"> Проектом бюджета </w:t>
      </w:r>
      <w:r w:rsidRPr="00A20061">
        <w:rPr>
          <w:rFonts w:ascii="Times New Roman" w:eastAsia="Times New Roman" w:hAnsi="Times New Roman" w:cs="Times New Roman"/>
          <w:bCs/>
          <w:sz w:val="27"/>
          <w:szCs w:val="27"/>
          <w:lang w:eastAsia="ru-RU"/>
        </w:rPr>
        <w:t>сельского поселения</w:t>
      </w:r>
      <w:r w:rsidRPr="00A20061">
        <w:rPr>
          <w:rFonts w:ascii="Arial" w:eastAsia="Times New Roman" w:hAnsi="Arial" w:cs="Arial"/>
          <w:bCs/>
          <w:sz w:val="27"/>
          <w:szCs w:val="27"/>
          <w:lang w:eastAsia="ru-RU"/>
        </w:rPr>
        <w:t xml:space="preserve"> </w:t>
      </w:r>
      <w:r w:rsidRPr="00A20061">
        <w:rPr>
          <w:rFonts w:ascii="Times New Roman" w:eastAsia="Times New Roman" w:hAnsi="Times New Roman" w:cs="Times New Roman"/>
          <w:sz w:val="27"/>
          <w:szCs w:val="27"/>
          <w:lang w:eastAsia="ru-RU"/>
        </w:rPr>
        <w:t xml:space="preserve">на </w:t>
      </w:r>
      <w:r w:rsidR="00FB4CB6">
        <w:rPr>
          <w:rFonts w:ascii="Times New Roman" w:eastAsia="Times New Roman" w:hAnsi="Times New Roman" w:cs="Times New Roman"/>
          <w:sz w:val="27"/>
          <w:szCs w:val="27"/>
          <w:lang w:eastAsia="ru-RU"/>
        </w:rPr>
        <w:t>2017</w:t>
      </w:r>
      <w:r w:rsidRPr="00A20061">
        <w:rPr>
          <w:rFonts w:ascii="Times New Roman" w:eastAsia="Times New Roman" w:hAnsi="Times New Roman" w:cs="Times New Roman"/>
          <w:sz w:val="27"/>
          <w:szCs w:val="27"/>
          <w:lang w:eastAsia="ru-RU"/>
        </w:rPr>
        <w:t xml:space="preserve"> год предлагается утвердить бюджет </w:t>
      </w:r>
      <w:r w:rsidRPr="00A20061">
        <w:rPr>
          <w:rFonts w:ascii="Times New Roman" w:eastAsia="Times New Roman" w:hAnsi="Times New Roman" w:cs="Times New Roman"/>
          <w:bCs/>
          <w:sz w:val="27"/>
          <w:szCs w:val="27"/>
          <w:lang w:eastAsia="ru-RU"/>
        </w:rPr>
        <w:t>сельского поселения</w:t>
      </w:r>
      <w:r w:rsidRPr="00A20061">
        <w:rPr>
          <w:rFonts w:ascii="Times New Roman" w:eastAsia="Times New Roman" w:hAnsi="Times New Roman" w:cs="Times New Roman"/>
          <w:sz w:val="27"/>
          <w:szCs w:val="27"/>
          <w:lang w:eastAsia="ru-RU"/>
        </w:rPr>
        <w:t>:</w:t>
      </w:r>
    </w:p>
    <w:p w:rsidR="001549E5" w:rsidRPr="00A20061" w:rsidRDefault="001549E5" w:rsidP="00A20061">
      <w:pPr>
        <w:autoSpaceDE w:val="0"/>
        <w:autoSpaceDN w:val="0"/>
        <w:adjustRightInd w:val="0"/>
        <w:spacing w:after="0" w:line="240" w:lineRule="auto"/>
        <w:ind w:left="24" w:firstLine="576"/>
        <w:contextualSpacing/>
        <w:jc w:val="both"/>
        <w:rPr>
          <w:rFonts w:ascii="Times New Roman" w:eastAsia="Times New Roman" w:hAnsi="Times New Roman" w:cs="Times New Roman"/>
          <w:sz w:val="27"/>
          <w:szCs w:val="27"/>
          <w:lang w:eastAsia="ru-RU"/>
        </w:rPr>
      </w:pPr>
      <w:r w:rsidRPr="00A20061">
        <w:rPr>
          <w:rFonts w:ascii="Times New Roman" w:eastAsia="Times New Roman" w:hAnsi="Times New Roman" w:cs="Times New Roman"/>
          <w:sz w:val="27"/>
          <w:szCs w:val="27"/>
          <w:lang w:eastAsia="ru-RU"/>
        </w:rPr>
        <w:t xml:space="preserve">- </w:t>
      </w:r>
      <w:r w:rsidRPr="00A20061">
        <w:rPr>
          <w:rFonts w:ascii="Times New Roman" w:eastAsia="Times New Roman" w:hAnsi="Times New Roman" w:cs="Times New Roman"/>
          <w:b/>
          <w:sz w:val="27"/>
          <w:szCs w:val="27"/>
          <w:lang w:eastAsia="ru-RU"/>
        </w:rPr>
        <w:t>по доходам</w:t>
      </w:r>
      <w:r w:rsidR="004B7AED" w:rsidRPr="00A20061">
        <w:rPr>
          <w:rFonts w:ascii="Times New Roman" w:eastAsia="Times New Roman" w:hAnsi="Times New Roman" w:cs="Times New Roman"/>
          <w:sz w:val="27"/>
          <w:szCs w:val="27"/>
          <w:lang w:eastAsia="ru-RU"/>
        </w:rPr>
        <w:t xml:space="preserve"> в сумме </w:t>
      </w:r>
      <w:r w:rsidR="00352825" w:rsidRPr="00A20061">
        <w:rPr>
          <w:rFonts w:ascii="Times New Roman" w:eastAsia="Times New Roman" w:hAnsi="Times New Roman" w:cs="Times New Roman"/>
          <w:sz w:val="27"/>
          <w:szCs w:val="27"/>
          <w:lang w:eastAsia="ru-RU"/>
        </w:rPr>
        <w:t>4</w:t>
      </w:r>
      <w:r w:rsidR="00FB4CB6">
        <w:rPr>
          <w:rFonts w:ascii="Times New Roman" w:eastAsia="Times New Roman" w:hAnsi="Times New Roman" w:cs="Times New Roman"/>
          <w:sz w:val="27"/>
          <w:szCs w:val="27"/>
          <w:lang w:eastAsia="ru-RU"/>
        </w:rPr>
        <w:t>363,5</w:t>
      </w:r>
      <w:r w:rsidRPr="00A20061">
        <w:rPr>
          <w:rFonts w:ascii="Times New Roman" w:eastAsia="Times New Roman" w:hAnsi="Times New Roman" w:cs="Times New Roman"/>
          <w:sz w:val="27"/>
          <w:szCs w:val="27"/>
          <w:lang w:eastAsia="ru-RU"/>
        </w:rPr>
        <w:t xml:space="preserve">  тыс. рублей, в том числе безвозмездные поступления от других бюджетов бюджетной системы Рос</w:t>
      </w:r>
      <w:r w:rsidR="004B1C76" w:rsidRPr="00A20061">
        <w:rPr>
          <w:rFonts w:ascii="Times New Roman" w:eastAsia="Times New Roman" w:hAnsi="Times New Roman" w:cs="Times New Roman"/>
          <w:sz w:val="27"/>
          <w:szCs w:val="27"/>
          <w:lang w:eastAsia="ru-RU"/>
        </w:rPr>
        <w:t>сийской Федерации в сумме</w:t>
      </w:r>
      <w:r w:rsidR="00540B8C" w:rsidRPr="00A20061">
        <w:rPr>
          <w:rFonts w:ascii="Times New Roman" w:eastAsia="Times New Roman" w:hAnsi="Times New Roman" w:cs="Times New Roman"/>
          <w:sz w:val="27"/>
          <w:szCs w:val="27"/>
          <w:lang w:eastAsia="ru-RU"/>
        </w:rPr>
        <w:t xml:space="preserve"> </w:t>
      </w:r>
      <w:r w:rsidR="00FB4CB6">
        <w:rPr>
          <w:rFonts w:ascii="Times New Roman" w:eastAsia="Times New Roman" w:hAnsi="Times New Roman" w:cs="Times New Roman"/>
          <w:sz w:val="27"/>
          <w:szCs w:val="27"/>
          <w:lang w:eastAsia="ru-RU"/>
        </w:rPr>
        <w:t>3359,5</w:t>
      </w:r>
      <w:r w:rsidRPr="00A20061">
        <w:rPr>
          <w:rFonts w:ascii="Times New Roman" w:eastAsia="Times New Roman" w:hAnsi="Times New Roman" w:cs="Times New Roman"/>
          <w:sz w:val="27"/>
          <w:szCs w:val="27"/>
          <w:lang w:eastAsia="ru-RU"/>
        </w:rPr>
        <w:t xml:space="preserve"> тыс. рублей;</w:t>
      </w:r>
    </w:p>
    <w:p w:rsidR="00352825" w:rsidRDefault="00352825" w:rsidP="00A20061">
      <w:pPr>
        <w:spacing w:after="0" w:line="240" w:lineRule="auto"/>
        <w:ind w:firstLine="576"/>
        <w:contextualSpacing/>
        <w:jc w:val="both"/>
        <w:rPr>
          <w:rFonts w:ascii="Times New Roman" w:hAnsi="Times New Roman" w:cs="Times New Roman"/>
          <w:sz w:val="27"/>
          <w:szCs w:val="27"/>
        </w:rPr>
      </w:pPr>
      <w:r w:rsidRPr="00A20061">
        <w:rPr>
          <w:rFonts w:ascii="Times New Roman" w:hAnsi="Times New Roman" w:cs="Times New Roman"/>
          <w:sz w:val="27"/>
          <w:szCs w:val="27"/>
        </w:rPr>
        <w:t>-объемы поступлений налоговых и неналоговых доходов в сумме 1</w:t>
      </w:r>
      <w:r w:rsidR="00FB4CB6">
        <w:rPr>
          <w:rFonts w:ascii="Times New Roman" w:hAnsi="Times New Roman" w:cs="Times New Roman"/>
          <w:sz w:val="27"/>
          <w:szCs w:val="27"/>
        </w:rPr>
        <w:t>004,0</w:t>
      </w:r>
      <w:r w:rsidRPr="00A20061">
        <w:rPr>
          <w:rFonts w:ascii="Times New Roman" w:hAnsi="Times New Roman" w:cs="Times New Roman"/>
          <w:sz w:val="27"/>
          <w:szCs w:val="27"/>
        </w:rPr>
        <w:t xml:space="preserve"> тыс. рублей, что на </w:t>
      </w:r>
      <w:r w:rsidR="00FB4CB6">
        <w:rPr>
          <w:rFonts w:ascii="Times New Roman" w:hAnsi="Times New Roman" w:cs="Times New Roman"/>
          <w:sz w:val="27"/>
          <w:szCs w:val="27"/>
        </w:rPr>
        <w:t>391,0</w:t>
      </w:r>
      <w:r w:rsidRPr="00A20061">
        <w:rPr>
          <w:rFonts w:ascii="Times New Roman" w:hAnsi="Times New Roman" w:cs="Times New Roman"/>
          <w:sz w:val="27"/>
          <w:szCs w:val="27"/>
        </w:rPr>
        <w:t xml:space="preserve"> тыс. рублей или на </w:t>
      </w:r>
      <w:r w:rsidR="00FB4CB6">
        <w:rPr>
          <w:rFonts w:ascii="Times New Roman" w:hAnsi="Times New Roman" w:cs="Times New Roman"/>
          <w:sz w:val="27"/>
          <w:szCs w:val="27"/>
        </w:rPr>
        <w:t>28,0</w:t>
      </w:r>
      <w:r w:rsidRPr="00A20061">
        <w:rPr>
          <w:rFonts w:ascii="Times New Roman" w:hAnsi="Times New Roman" w:cs="Times New Roman"/>
          <w:sz w:val="27"/>
          <w:szCs w:val="27"/>
        </w:rPr>
        <w:t>%  ниже уровня ожидаемого исполнения за 201</w:t>
      </w:r>
      <w:r w:rsidR="00FB4CB6">
        <w:rPr>
          <w:rFonts w:ascii="Times New Roman" w:hAnsi="Times New Roman" w:cs="Times New Roman"/>
          <w:sz w:val="27"/>
          <w:szCs w:val="27"/>
        </w:rPr>
        <w:t>6</w:t>
      </w:r>
      <w:r w:rsidRPr="00A20061">
        <w:rPr>
          <w:rFonts w:ascii="Times New Roman" w:hAnsi="Times New Roman" w:cs="Times New Roman"/>
          <w:sz w:val="27"/>
          <w:szCs w:val="27"/>
        </w:rPr>
        <w:t xml:space="preserve"> год (</w:t>
      </w:r>
      <w:r w:rsidR="00FB4CB6">
        <w:rPr>
          <w:rFonts w:ascii="Times New Roman" w:hAnsi="Times New Roman" w:cs="Times New Roman"/>
          <w:sz w:val="27"/>
          <w:szCs w:val="27"/>
        </w:rPr>
        <w:t>1395,0</w:t>
      </w:r>
      <w:r w:rsidRPr="00A20061">
        <w:rPr>
          <w:rFonts w:ascii="Times New Roman" w:hAnsi="Times New Roman" w:cs="Times New Roman"/>
          <w:sz w:val="27"/>
          <w:szCs w:val="27"/>
        </w:rPr>
        <w:t xml:space="preserve"> тыс. рублей).</w:t>
      </w:r>
    </w:p>
    <w:p w:rsidR="00F06EFD" w:rsidRPr="002E4ED7" w:rsidRDefault="00F06EFD" w:rsidP="00F06EFD">
      <w:pPr>
        <w:widowControl w:val="0"/>
        <w:tabs>
          <w:tab w:val="left" w:pos="567"/>
          <w:tab w:val="left" w:pos="709"/>
        </w:tabs>
        <w:spacing w:after="0" w:line="240" w:lineRule="auto"/>
        <w:contextualSpacing/>
        <w:jc w:val="both"/>
        <w:rPr>
          <w:rFonts w:ascii="Times New Roman" w:hAnsi="Times New Roman" w:cs="Times New Roman"/>
          <w:sz w:val="27"/>
          <w:szCs w:val="27"/>
        </w:rPr>
      </w:pPr>
      <w:r>
        <w:rPr>
          <w:rFonts w:ascii="Times New Roman" w:hAnsi="Times New Roman" w:cs="Times New Roman"/>
          <w:sz w:val="27"/>
          <w:szCs w:val="27"/>
        </w:rPr>
        <w:tab/>
      </w:r>
      <w:r w:rsidRPr="002E4ED7">
        <w:rPr>
          <w:rFonts w:ascii="Times New Roman" w:hAnsi="Times New Roman" w:cs="Times New Roman"/>
          <w:sz w:val="27"/>
          <w:szCs w:val="27"/>
        </w:rPr>
        <w:t xml:space="preserve">Доля собственных доходов бюджета сельского поселения по фактическому </w:t>
      </w:r>
      <w:r w:rsidRPr="002E4ED7">
        <w:rPr>
          <w:rFonts w:ascii="Times New Roman" w:hAnsi="Times New Roman" w:cs="Times New Roman"/>
          <w:sz w:val="27"/>
          <w:szCs w:val="27"/>
        </w:rPr>
        <w:lastRenderedPageBreak/>
        <w:t xml:space="preserve">исполнению за 2015 год составила </w:t>
      </w:r>
      <w:r>
        <w:rPr>
          <w:rFonts w:ascii="Times New Roman" w:hAnsi="Times New Roman" w:cs="Times New Roman"/>
          <w:sz w:val="27"/>
          <w:szCs w:val="27"/>
        </w:rPr>
        <w:t>20,4</w:t>
      </w:r>
      <w:r w:rsidRPr="002E4ED7">
        <w:rPr>
          <w:rFonts w:ascii="Times New Roman" w:hAnsi="Times New Roman" w:cs="Times New Roman"/>
          <w:sz w:val="27"/>
          <w:szCs w:val="27"/>
        </w:rPr>
        <w:t>% при объеме 16</w:t>
      </w:r>
      <w:r>
        <w:rPr>
          <w:rFonts w:ascii="Times New Roman" w:hAnsi="Times New Roman" w:cs="Times New Roman"/>
          <w:sz w:val="27"/>
          <w:szCs w:val="27"/>
        </w:rPr>
        <w:t>31,4</w:t>
      </w:r>
      <w:r w:rsidRPr="002E4ED7">
        <w:rPr>
          <w:rFonts w:ascii="Times New Roman" w:hAnsi="Times New Roman" w:cs="Times New Roman"/>
          <w:sz w:val="27"/>
          <w:szCs w:val="27"/>
        </w:rPr>
        <w:t xml:space="preserve"> тыс. рублей, в ожидаемом периоде 2016 года- </w:t>
      </w:r>
      <w:r>
        <w:rPr>
          <w:rFonts w:ascii="Times New Roman" w:hAnsi="Times New Roman" w:cs="Times New Roman"/>
          <w:sz w:val="27"/>
          <w:szCs w:val="27"/>
        </w:rPr>
        <w:t>20,0</w:t>
      </w:r>
      <w:r w:rsidRPr="002E4ED7">
        <w:rPr>
          <w:rFonts w:ascii="Times New Roman" w:hAnsi="Times New Roman" w:cs="Times New Roman"/>
          <w:sz w:val="27"/>
          <w:szCs w:val="27"/>
        </w:rPr>
        <w:t>% (</w:t>
      </w:r>
      <w:r>
        <w:rPr>
          <w:rFonts w:ascii="Times New Roman" w:hAnsi="Times New Roman" w:cs="Times New Roman"/>
          <w:sz w:val="27"/>
          <w:szCs w:val="27"/>
        </w:rPr>
        <w:t>1395,0</w:t>
      </w:r>
      <w:r w:rsidRPr="002E4ED7">
        <w:rPr>
          <w:rFonts w:ascii="Times New Roman" w:hAnsi="Times New Roman" w:cs="Times New Roman"/>
          <w:sz w:val="27"/>
          <w:szCs w:val="27"/>
        </w:rPr>
        <w:t xml:space="preserve"> тыс. рублей) и по проекту 2017 года- </w:t>
      </w:r>
      <w:r>
        <w:rPr>
          <w:rFonts w:ascii="Times New Roman" w:hAnsi="Times New Roman" w:cs="Times New Roman"/>
          <w:sz w:val="27"/>
          <w:szCs w:val="27"/>
        </w:rPr>
        <w:t>23,0%</w:t>
      </w:r>
      <w:r w:rsidRPr="002E4ED7">
        <w:rPr>
          <w:rFonts w:ascii="Times New Roman" w:hAnsi="Times New Roman" w:cs="Times New Roman"/>
          <w:sz w:val="27"/>
          <w:szCs w:val="27"/>
        </w:rPr>
        <w:t xml:space="preserve"> (</w:t>
      </w:r>
      <w:r>
        <w:rPr>
          <w:rFonts w:ascii="Times New Roman" w:hAnsi="Times New Roman" w:cs="Times New Roman"/>
          <w:sz w:val="27"/>
          <w:szCs w:val="27"/>
        </w:rPr>
        <w:t>1004,0</w:t>
      </w:r>
      <w:r w:rsidRPr="002E4ED7">
        <w:rPr>
          <w:rFonts w:ascii="Times New Roman" w:hAnsi="Times New Roman" w:cs="Times New Roman"/>
          <w:sz w:val="27"/>
          <w:szCs w:val="27"/>
        </w:rPr>
        <w:t xml:space="preserve"> тыс. рублей). </w:t>
      </w:r>
    </w:p>
    <w:p w:rsidR="00F06EFD" w:rsidRDefault="00F06EFD" w:rsidP="00F06EFD">
      <w:pPr>
        <w:shd w:val="clear" w:color="auto" w:fill="FFFFFF"/>
        <w:spacing w:after="0" w:line="240" w:lineRule="auto"/>
        <w:ind w:firstLine="550"/>
        <w:contextualSpacing/>
        <w:jc w:val="both"/>
        <w:rPr>
          <w:rFonts w:ascii="Times New Roman" w:hAnsi="Times New Roman" w:cs="Times New Roman"/>
          <w:sz w:val="27"/>
          <w:szCs w:val="27"/>
        </w:rPr>
      </w:pPr>
      <w:r w:rsidRPr="00A20061">
        <w:rPr>
          <w:rFonts w:ascii="Times New Roman" w:hAnsi="Times New Roman" w:cs="Times New Roman"/>
          <w:bCs/>
          <w:sz w:val="27"/>
          <w:szCs w:val="27"/>
        </w:rPr>
        <w:t>Ожидаемое уменьшение поступления налоговых и неналоговых доходов бюджета сельского поселения отрицательно отразиться, на принятие и исполнение расходных обязательств</w:t>
      </w:r>
      <w:r>
        <w:rPr>
          <w:rFonts w:ascii="Times New Roman" w:hAnsi="Times New Roman" w:cs="Times New Roman"/>
          <w:bCs/>
          <w:sz w:val="27"/>
          <w:szCs w:val="27"/>
        </w:rPr>
        <w:t xml:space="preserve"> </w:t>
      </w:r>
      <w:r w:rsidRPr="00665268">
        <w:rPr>
          <w:rFonts w:ascii="Times New Roman" w:hAnsi="Times New Roman" w:cs="Times New Roman"/>
          <w:sz w:val="27"/>
          <w:szCs w:val="27"/>
        </w:rPr>
        <w:t>осуществляемых за счет собственных доходов поселения.</w:t>
      </w:r>
    </w:p>
    <w:p w:rsidR="00F06EFD" w:rsidRDefault="00F06EFD" w:rsidP="00F06EFD">
      <w:pPr>
        <w:shd w:val="clear" w:color="auto" w:fill="FFFFFF"/>
        <w:tabs>
          <w:tab w:val="left" w:pos="567"/>
          <w:tab w:val="left" w:pos="709"/>
        </w:tabs>
        <w:spacing w:after="0" w:line="240" w:lineRule="auto"/>
        <w:ind w:firstLine="550"/>
        <w:contextualSpacing/>
        <w:jc w:val="both"/>
        <w:rPr>
          <w:rFonts w:ascii="Times New Roman" w:hAnsi="Times New Roman" w:cs="Times New Roman"/>
          <w:sz w:val="27"/>
          <w:szCs w:val="27"/>
        </w:rPr>
      </w:pPr>
      <w:r w:rsidRPr="00A20061">
        <w:rPr>
          <w:rFonts w:ascii="Times New Roman" w:hAnsi="Times New Roman" w:cs="Times New Roman"/>
          <w:sz w:val="27"/>
          <w:szCs w:val="27"/>
        </w:rPr>
        <w:t>При сравнении ожидаемого исполнения за 201</w:t>
      </w:r>
      <w:r>
        <w:rPr>
          <w:rFonts w:ascii="Times New Roman" w:hAnsi="Times New Roman" w:cs="Times New Roman"/>
          <w:sz w:val="27"/>
          <w:szCs w:val="27"/>
        </w:rPr>
        <w:t>6</w:t>
      </w:r>
      <w:r w:rsidRPr="00A20061">
        <w:rPr>
          <w:rFonts w:ascii="Times New Roman" w:hAnsi="Times New Roman" w:cs="Times New Roman"/>
          <w:sz w:val="27"/>
          <w:szCs w:val="27"/>
        </w:rPr>
        <w:t xml:space="preserve"> год и проектных данных на 201</w:t>
      </w:r>
      <w:r>
        <w:rPr>
          <w:rFonts w:ascii="Times New Roman" w:hAnsi="Times New Roman" w:cs="Times New Roman"/>
          <w:sz w:val="27"/>
          <w:szCs w:val="27"/>
        </w:rPr>
        <w:t>7</w:t>
      </w:r>
      <w:r w:rsidRPr="00A20061">
        <w:rPr>
          <w:rFonts w:ascii="Times New Roman" w:hAnsi="Times New Roman" w:cs="Times New Roman"/>
          <w:sz w:val="27"/>
          <w:szCs w:val="27"/>
        </w:rPr>
        <w:t xml:space="preserve"> год </w:t>
      </w:r>
      <w:r w:rsidRPr="00A20061">
        <w:rPr>
          <w:rFonts w:ascii="Times New Roman" w:hAnsi="Times New Roman" w:cs="Times New Roman"/>
          <w:bCs/>
          <w:iCs/>
          <w:sz w:val="27"/>
          <w:szCs w:val="27"/>
        </w:rPr>
        <w:t xml:space="preserve">доходов </w:t>
      </w:r>
      <w:r w:rsidRPr="00A20061">
        <w:rPr>
          <w:rFonts w:ascii="Times New Roman" w:hAnsi="Times New Roman" w:cs="Times New Roman"/>
          <w:sz w:val="27"/>
          <w:szCs w:val="27"/>
        </w:rPr>
        <w:t xml:space="preserve">бюджета </w:t>
      </w:r>
      <w:r w:rsidRPr="00A20061">
        <w:rPr>
          <w:rFonts w:ascii="Times New Roman" w:hAnsi="Times New Roman" w:cs="Times New Roman"/>
          <w:bCs/>
          <w:sz w:val="27"/>
          <w:szCs w:val="27"/>
        </w:rPr>
        <w:t>сельского поселения</w:t>
      </w:r>
      <w:r w:rsidRPr="00A20061">
        <w:rPr>
          <w:rFonts w:ascii="Times New Roman" w:hAnsi="Times New Roman" w:cs="Times New Roman"/>
          <w:sz w:val="27"/>
          <w:szCs w:val="27"/>
        </w:rPr>
        <w:t xml:space="preserve"> (с учетом безвозмездных поступлений) ожидается снижение доходов на сумму </w:t>
      </w:r>
      <w:r>
        <w:rPr>
          <w:rFonts w:ascii="Times New Roman" w:hAnsi="Times New Roman" w:cs="Times New Roman"/>
          <w:sz w:val="27"/>
          <w:szCs w:val="27"/>
        </w:rPr>
        <w:t>2618,0</w:t>
      </w:r>
      <w:r w:rsidRPr="00A20061">
        <w:rPr>
          <w:rFonts w:ascii="Times New Roman" w:hAnsi="Times New Roman" w:cs="Times New Roman"/>
          <w:sz w:val="27"/>
          <w:szCs w:val="27"/>
        </w:rPr>
        <w:t xml:space="preserve">  тыс. рублей (на </w:t>
      </w:r>
      <w:r>
        <w:rPr>
          <w:rFonts w:ascii="Times New Roman" w:hAnsi="Times New Roman" w:cs="Times New Roman"/>
          <w:sz w:val="27"/>
          <w:szCs w:val="27"/>
        </w:rPr>
        <w:t>37,5</w:t>
      </w:r>
      <w:r w:rsidRPr="00A20061">
        <w:rPr>
          <w:rFonts w:ascii="Times New Roman" w:hAnsi="Times New Roman" w:cs="Times New Roman"/>
          <w:sz w:val="27"/>
          <w:szCs w:val="27"/>
        </w:rPr>
        <w:t xml:space="preserve">%), в том числе за счет уменьшения </w:t>
      </w:r>
      <w:r>
        <w:rPr>
          <w:rFonts w:ascii="Times New Roman" w:hAnsi="Times New Roman" w:cs="Times New Roman"/>
          <w:sz w:val="27"/>
          <w:szCs w:val="27"/>
        </w:rPr>
        <w:t xml:space="preserve">объемов </w:t>
      </w:r>
      <w:r w:rsidRPr="00A20061">
        <w:rPr>
          <w:rFonts w:ascii="Times New Roman" w:hAnsi="Times New Roman" w:cs="Times New Roman"/>
          <w:sz w:val="27"/>
          <w:szCs w:val="27"/>
        </w:rPr>
        <w:t xml:space="preserve">безвозмездных поступлений на </w:t>
      </w:r>
      <w:r>
        <w:rPr>
          <w:rFonts w:ascii="Times New Roman" w:hAnsi="Times New Roman" w:cs="Times New Roman"/>
          <w:sz w:val="27"/>
          <w:szCs w:val="27"/>
        </w:rPr>
        <w:t>2227,0 тыс. рублей (на 39,9%),</w:t>
      </w:r>
    </w:p>
    <w:p w:rsidR="00EE245B" w:rsidRPr="00705149" w:rsidRDefault="00EE245B" w:rsidP="00A20061">
      <w:pPr>
        <w:spacing w:after="0" w:line="240" w:lineRule="auto"/>
        <w:ind w:firstLine="576"/>
        <w:contextualSpacing/>
        <w:jc w:val="both"/>
        <w:rPr>
          <w:rFonts w:ascii="Times New Roman" w:hAnsi="Times New Roman" w:cs="Times New Roman"/>
        </w:rPr>
      </w:pPr>
    </w:p>
    <w:p w:rsidR="00EE245B" w:rsidRDefault="00352825" w:rsidP="00A20061">
      <w:pPr>
        <w:pStyle w:val="ConsPlusNormal"/>
        <w:widowControl/>
        <w:ind w:left="108" w:firstLine="576"/>
        <w:contextualSpacing/>
        <w:jc w:val="both"/>
        <w:rPr>
          <w:rFonts w:ascii="Times New Roman" w:hAnsi="Times New Roman" w:cs="Times New Roman"/>
          <w:sz w:val="27"/>
          <w:szCs w:val="27"/>
        </w:rPr>
      </w:pPr>
      <w:r w:rsidRPr="00A20061">
        <w:rPr>
          <w:rFonts w:ascii="Times New Roman" w:hAnsi="Times New Roman" w:cs="Times New Roman"/>
          <w:sz w:val="27"/>
          <w:szCs w:val="27"/>
        </w:rPr>
        <w:t xml:space="preserve">- </w:t>
      </w:r>
      <w:r w:rsidRPr="00A20061">
        <w:rPr>
          <w:rFonts w:ascii="Times New Roman" w:hAnsi="Times New Roman" w:cs="Times New Roman"/>
          <w:b/>
          <w:sz w:val="27"/>
          <w:szCs w:val="27"/>
        </w:rPr>
        <w:t>по расходам</w:t>
      </w:r>
      <w:r w:rsidRPr="00A20061">
        <w:rPr>
          <w:rFonts w:ascii="Times New Roman" w:hAnsi="Times New Roman" w:cs="Times New Roman"/>
          <w:sz w:val="27"/>
          <w:szCs w:val="27"/>
        </w:rPr>
        <w:t xml:space="preserve"> в сумме 4</w:t>
      </w:r>
      <w:r w:rsidR="00F06EFD">
        <w:rPr>
          <w:rFonts w:ascii="Times New Roman" w:hAnsi="Times New Roman" w:cs="Times New Roman"/>
          <w:sz w:val="27"/>
          <w:szCs w:val="27"/>
        </w:rPr>
        <w:t>363,5</w:t>
      </w:r>
      <w:r w:rsidRPr="00A20061">
        <w:rPr>
          <w:rFonts w:ascii="Times New Roman" w:hAnsi="Times New Roman" w:cs="Times New Roman"/>
          <w:sz w:val="27"/>
          <w:szCs w:val="27"/>
        </w:rPr>
        <w:t xml:space="preserve">  тыс. рублей, что на </w:t>
      </w:r>
      <w:r w:rsidR="00EE245B" w:rsidRPr="00C7052C">
        <w:rPr>
          <w:rFonts w:ascii="Times New Roman" w:hAnsi="Times New Roman" w:cs="Times New Roman"/>
          <w:sz w:val="27"/>
          <w:szCs w:val="27"/>
        </w:rPr>
        <w:t xml:space="preserve">сумму </w:t>
      </w:r>
      <w:r w:rsidR="00195D9D">
        <w:rPr>
          <w:rFonts w:ascii="Times New Roman" w:hAnsi="Times New Roman" w:cs="Times New Roman"/>
          <w:sz w:val="27"/>
          <w:szCs w:val="27"/>
        </w:rPr>
        <w:t>88,7</w:t>
      </w:r>
      <w:r w:rsidR="00EE245B" w:rsidRPr="00C7052C">
        <w:rPr>
          <w:rFonts w:ascii="Times New Roman" w:hAnsi="Times New Roman" w:cs="Times New Roman"/>
          <w:sz w:val="27"/>
          <w:szCs w:val="27"/>
        </w:rPr>
        <w:t xml:space="preserve"> тыс. рублей или на </w:t>
      </w:r>
      <w:r w:rsidR="00195D9D">
        <w:rPr>
          <w:rFonts w:ascii="Times New Roman" w:hAnsi="Times New Roman" w:cs="Times New Roman"/>
          <w:sz w:val="27"/>
          <w:szCs w:val="27"/>
        </w:rPr>
        <w:t>2,0</w:t>
      </w:r>
      <w:r w:rsidR="00EE245B" w:rsidRPr="00C7052C">
        <w:rPr>
          <w:rFonts w:ascii="Times New Roman" w:hAnsi="Times New Roman" w:cs="Times New Roman"/>
          <w:sz w:val="27"/>
          <w:szCs w:val="27"/>
        </w:rPr>
        <w:t xml:space="preserve">% </w:t>
      </w:r>
      <w:r w:rsidR="00EE245B">
        <w:rPr>
          <w:rFonts w:ascii="Times New Roman" w:hAnsi="Times New Roman" w:cs="Times New Roman"/>
          <w:sz w:val="27"/>
          <w:szCs w:val="27"/>
        </w:rPr>
        <w:t xml:space="preserve">меньше </w:t>
      </w:r>
      <w:r w:rsidR="00EE245B" w:rsidRPr="00C7052C">
        <w:rPr>
          <w:rFonts w:ascii="Times New Roman" w:hAnsi="Times New Roman" w:cs="Times New Roman"/>
          <w:sz w:val="27"/>
          <w:szCs w:val="27"/>
        </w:rPr>
        <w:t>от уровня первоначального плана 201</w:t>
      </w:r>
      <w:r w:rsidR="00F06EFD">
        <w:rPr>
          <w:rFonts w:ascii="Times New Roman" w:hAnsi="Times New Roman" w:cs="Times New Roman"/>
          <w:sz w:val="27"/>
          <w:szCs w:val="27"/>
        </w:rPr>
        <w:t>6</w:t>
      </w:r>
      <w:r w:rsidR="00EE245B" w:rsidRPr="00C7052C">
        <w:rPr>
          <w:rFonts w:ascii="Times New Roman" w:hAnsi="Times New Roman" w:cs="Times New Roman"/>
          <w:sz w:val="27"/>
          <w:szCs w:val="27"/>
        </w:rPr>
        <w:t xml:space="preserve"> года (4</w:t>
      </w:r>
      <w:r w:rsidR="00195D9D">
        <w:rPr>
          <w:rFonts w:ascii="Times New Roman" w:hAnsi="Times New Roman" w:cs="Times New Roman"/>
          <w:sz w:val="27"/>
          <w:szCs w:val="27"/>
        </w:rPr>
        <w:t>452,2</w:t>
      </w:r>
      <w:r w:rsidR="00EE245B" w:rsidRPr="00C7052C">
        <w:rPr>
          <w:rFonts w:ascii="Times New Roman" w:hAnsi="Times New Roman" w:cs="Times New Roman"/>
          <w:sz w:val="27"/>
          <w:szCs w:val="27"/>
        </w:rPr>
        <w:t xml:space="preserve"> тыс. рублей)</w:t>
      </w:r>
      <w:r w:rsidR="00195D9D">
        <w:rPr>
          <w:rFonts w:ascii="Times New Roman" w:hAnsi="Times New Roman" w:cs="Times New Roman"/>
          <w:sz w:val="27"/>
          <w:szCs w:val="27"/>
        </w:rPr>
        <w:t>.</w:t>
      </w:r>
    </w:p>
    <w:p w:rsidR="00195D9D" w:rsidRPr="00135EC4" w:rsidRDefault="00352825" w:rsidP="00195D9D">
      <w:pPr>
        <w:spacing w:after="0" w:line="240" w:lineRule="auto"/>
        <w:ind w:firstLine="708"/>
        <w:contextualSpacing/>
        <w:jc w:val="both"/>
        <w:rPr>
          <w:rFonts w:ascii="Times New Roman" w:hAnsi="Times New Roman" w:cs="Times New Roman"/>
          <w:bCs/>
          <w:sz w:val="27"/>
          <w:szCs w:val="27"/>
        </w:rPr>
      </w:pPr>
      <w:r w:rsidRPr="00A20061">
        <w:rPr>
          <w:rFonts w:ascii="Times New Roman" w:hAnsi="Times New Roman" w:cs="Times New Roman"/>
          <w:sz w:val="27"/>
          <w:szCs w:val="27"/>
        </w:rPr>
        <w:t xml:space="preserve"> </w:t>
      </w:r>
      <w:r w:rsidRPr="00A20061">
        <w:rPr>
          <w:rFonts w:ascii="Times New Roman" w:hAnsi="Times New Roman" w:cs="Times New Roman"/>
          <w:bCs/>
          <w:sz w:val="27"/>
          <w:szCs w:val="27"/>
        </w:rPr>
        <w:t xml:space="preserve">Анализируя расходную часть, проекта бюджета </w:t>
      </w:r>
      <w:proofErr w:type="spellStart"/>
      <w:r w:rsidRPr="00A20061">
        <w:rPr>
          <w:rFonts w:ascii="Times New Roman" w:eastAsia="Times New Roman" w:hAnsi="Times New Roman" w:cs="Times New Roman"/>
          <w:sz w:val="27"/>
          <w:szCs w:val="27"/>
          <w:lang w:eastAsia="ru-RU"/>
        </w:rPr>
        <w:t>Даусузского</w:t>
      </w:r>
      <w:proofErr w:type="spellEnd"/>
      <w:r w:rsidRPr="00A20061">
        <w:rPr>
          <w:rFonts w:ascii="Times New Roman" w:hAnsi="Times New Roman" w:cs="Times New Roman"/>
          <w:bCs/>
          <w:sz w:val="27"/>
          <w:szCs w:val="27"/>
        </w:rPr>
        <w:t xml:space="preserve"> сельского поселения на 201</w:t>
      </w:r>
      <w:r w:rsidR="00195D9D">
        <w:rPr>
          <w:rFonts w:ascii="Times New Roman" w:hAnsi="Times New Roman" w:cs="Times New Roman"/>
          <w:bCs/>
          <w:sz w:val="27"/>
          <w:szCs w:val="27"/>
        </w:rPr>
        <w:t>7</w:t>
      </w:r>
      <w:r w:rsidRPr="00A20061">
        <w:rPr>
          <w:rFonts w:ascii="Times New Roman" w:hAnsi="Times New Roman" w:cs="Times New Roman"/>
          <w:bCs/>
          <w:sz w:val="27"/>
          <w:szCs w:val="27"/>
        </w:rPr>
        <w:t xml:space="preserve"> год следует отметить, что наибольший удельный вес составляют расходы </w:t>
      </w:r>
      <w:r w:rsidR="00965D1A" w:rsidRPr="00A20061">
        <w:rPr>
          <w:rFonts w:ascii="Times New Roman" w:hAnsi="Times New Roman" w:cs="Times New Roman"/>
          <w:bCs/>
          <w:sz w:val="27"/>
          <w:szCs w:val="27"/>
        </w:rPr>
        <w:t>на</w:t>
      </w:r>
      <w:r w:rsidR="00195D9D">
        <w:rPr>
          <w:rFonts w:ascii="Times New Roman" w:hAnsi="Times New Roman" w:cs="Times New Roman"/>
          <w:bCs/>
          <w:sz w:val="27"/>
          <w:szCs w:val="27"/>
        </w:rPr>
        <w:t xml:space="preserve"> </w:t>
      </w:r>
      <w:r w:rsidR="00195D9D" w:rsidRPr="00135EC4">
        <w:rPr>
          <w:rFonts w:ascii="Times New Roman" w:hAnsi="Times New Roman" w:cs="Times New Roman"/>
          <w:bCs/>
          <w:sz w:val="27"/>
          <w:szCs w:val="27"/>
        </w:rPr>
        <w:t xml:space="preserve">общегосударственные вопросы – </w:t>
      </w:r>
      <w:r w:rsidR="00195D9D">
        <w:rPr>
          <w:rFonts w:ascii="Times New Roman" w:hAnsi="Times New Roman" w:cs="Times New Roman"/>
          <w:bCs/>
          <w:sz w:val="27"/>
          <w:szCs w:val="27"/>
        </w:rPr>
        <w:t>63,7</w:t>
      </w:r>
      <w:r w:rsidR="00195D9D" w:rsidRPr="00135EC4">
        <w:rPr>
          <w:rFonts w:ascii="Times New Roman" w:hAnsi="Times New Roman" w:cs="Times New Roman"/>
          <w:bCs/>
          <w:sz w:val="27"/>
          <w:szCs w:val="27"/>
        </w:rPr>
        <w:t xml:space="preserve">%, культура и социальная политика -  </w:t>
      </w:r>
      <w:r w:rsidR="00195D9D">
        <w:rPr>
          <w:rFonts w:ascii="Times New Roman" w:hAnsi="Times New Roman" w:cs="Times New Roman"/>
          <w:bCs/>
          <w:sz w:val="27"/>
          <w:szCs w:val="27"/>
        </w:rPr>
        <w:t>21,0</w:t>
      </w:r>
      <w:r w:rsidR="00195D9D" w:rsidRPr="00135EC4">
        <w:rPr>
          <w:rFonts w:ascii="Times New Roman" w:hAnsi="Times New Roman" w:cs="Times New Roman"/>
          <w:bCs/>
          <w:sz w:val="27"/>
          <w:szCs w:val="27"/>
        </w:rPr>
        <w:t xml:space="preserve">% и жилищно-коммунальное хозяйство – </w:t>
      </w:r>
      <w:r w:rsidR="00195D9D">
        <w:rPr>
          <w:rFonts w:ascii="Times New Roman" w:hAnsi="Times New Roman" w:cs="Times New Roman"/>
          <w:bCs/>
          <w:sz w:val="27"/>
          <w:szCs w:val="27"/>
        </w:rPr>
        <w:t>11,1</w:t>
      </w:r>
      <w:r w:rsidR="00195D9D" w:rsidRPr="00135EC4">
        <w:rPr>
          <w:rFonts w:ascii="Times New Roman" w:hAnsi="Times New Roman" w:cs="Times New Roman"/>
          <w:bCs/>
          <w:sz w:val="27"/>
          <w:szCs w:val="27"/>
        </w:rPr>
        <w:t>%, а доля остальных расходов не более 4</w:t>
      </w:r>
      <w:r w:rsidR="00195D9D">
        <w:rPr>
          <w:rFonts w:ascii="Times New Roman" w:hAnsi="Times New Roman" w:cs="Times New Roman"/>
          <w:bCs/>
          <w:sz w:val="27"/>
          <w:szCs w:val="27"/>
        </w:rPr>
        <w:t>,2</w:t>
      </w:r>
      <w:r w:rsidR="00195D9D" w:rsidRPr="00135EC4">
        <w:rPr>
          <w:rFonts w:ascii="Times New Roman" w:hAnsi="Times New Roman" w:cs="Times New Roman"/>
          <w:bCs/>
          <w:sz w:val="27"/>
          <w:szCs w:val="27"/>
        </w:rPr>
        <w:t>%.</w:t>
      </w:r>
    </w:p>
    <w:p w:rsidR="00195D9D" w:rsidRDefault="00195D9D" w:rsidP="00195D9D">
      <w:pPr>
        <w:spacing w:after="0" w:line="240" w:lineRule="auto"/>
        <w:ind w:firstLine="708"/>
        <w:contextualSpacing/>
        <w:jc w:val="both"/>
        <w:rPr>
          <w:rFonts w:ascii="Times New Roman" w:hAnsi="Times New Roman" w:cs="Times New Roman"/>
          <w:sz w:val="27"/>
          <w:szCs w:val="27"/>
        </w:rPr>
      </w:pPr>
      <w:r w:rsidRPr="00135EC4">
        <w:rPr>
          <w:rFonts w:ascii="Times New Roman" w:hAnsi="Times New Roman" w:cs="Times New Roman"/>
          <w:bCs/>
          <w:sz w:val="27"/>
          <w:szCs w:val="27"/>
        </w:rPr>
        <w:t xml:space="preserve"> </w:t>
      </w:r>
      <w:r w:rsidRPr="00135EC4">
        <w:rPr>
          <w:rFonts w:ascii="Times New Roman" w:hAnsi="Times New Roman" w:cs="Times New Roman"/>
          <w:sz w:val="27"/>
          <w:szCs w:val="27"/>
        </w:rPr>
        <w:t>Сокращение доходной части бюджет сельского поселения в  201</w:t>
      </w:r>
      <w:r>
        <w:rPr>
          <w:rFonts w:ascii="Times New Roman" w:hAnsi="Times New Roman" w:cs="Times New Roman"/>
          <w:sz w:val="27"/>
          <w:szCs w:val="27"/>
        </w:rPr>
        <w:t>7</w:t>
      </w:r>
      <w:r w:rsidRPr="00135EC4">
        <w:rPr>
          <w:rFonts w:ascii="Times New Roman" w:hAnsi="Times New Roman" w:cs="Times New Roman"/>
          <w:sz w:val="27"/>
          <w:szCs w:val="27"/>
        </w:rPr>
        <w:t xml:space="preserve"> году, в результате значительного уменьшения объемов безвозмездных поступлений,  и налоговых и неналоговых доходов повлекло сокращения расходной части</w:t>
      </w:r>
      <w:r>
        <w:rPr>
          <w:rFonts w:ascii="Times New Roman" w:hAnsi="Times New Roman" w:cs="Times New Roman"/>
          <w:sz w:val="27"/>
          <w:szCs w:val="27"/>
        </w:rPr>
        <w:t xml:space="preserve">, т.е. принимаемых и исполняемых расходных </w:t>
      </w:r>
      <w:r w:rsidRPr="00150401">
        <w:rPr>
          <w:rFonts w:ascii="Times New Roman" w:hAnsi="Times New Roman" w:cs="Times New Roman"/>
          <w:sz w:val="27"/>
          <w:szCs w:val="27"/>
        </w:rPr>
        <w:t>обязательств.</w:t>
      </w:r>
    </w:p>
    <w:p w:rsidR="00060CDD" w:rsidRPr="00A20061" w:rsidRDefault="00352825" w:rsidP="00A20061">
      <w:pPr>
        <w:spacing w:after="0" w:line="240" w:lineRule="auto"/>
        <w:contextualSpacing/>
        <w:jc w:val="both"/>
        <w:rPr>
          <w:rFonts w:ascii="Arial" w:eastAsia="Times New Roman" w:hAnsi="Arial" w:cs="Arial"/>
          <w:sz w:val="27"/>
          <w:szCs w:val="27"/>
          <w:lang w:eastAsia="ru-RU"/>
        </w:rPr>
      </w:pPr>
      <w:r w:rsidRPr="00A20061">
        <w:rPr>
          <w:rFonts w:ascii="Times New Roman" w:hAnsi="Times New Roman" w:cs="Times New Roman"/>
          <w:sz w:val="27"/>
          <w:szCs w:val="27"/>
        </w:rPr>
        <w:tab/>
      </w:r>
      <w:r w:rsidR="00060CDD" w:rsidRPr="00A20061">
        <w:rPr>
          <w:rFonts w:ascii="Arial" w:eastAsia="Times New Roman" w:hAnsi="Arial" w:cs="Arial"/>
          <w:sz w:val="27"/>
          <w:szCs w:val="27"/>
          <w:lang w:eastAsia="ru-RU"/>
        </w:rPr>
        <w:t xml:space="preserve">    </w:t>
      </w:r>
    </w:p>
    <w:p w:rsidR="00B7482F" w:rsidRDefault="0033727C" w:rsidP="00B7482F">
      <w:pPr>
        <w:tabs>
          <w:tab w:val="left" w:pos="709"/>
        </w:tabs>
        <w:spacing w:line="240" w:lineRule="auto"/>
        <w:contextualSpacing/>
        <w:jc w:val="both"/>
        <w:rPr>
          <w:rFonts w:ascii="Times New Roman" w:hAnsi="Times New Roman" w:cs="Times New Roman"/>
          <w:sz w:val="27"/>
          <w:szCs w:val="27"/>
        </w:rPr>
      </w:pPr>
      <w:r>
        <w:rPr>
          <w:rFonts w:ascii="Arial" w:eastAsia="Times New Roman" w:hAnsi="Arial" w:cs="Arial"/>
          <w:sz w:val="27"/>
          <w:szCs w:val="27"/>
          <w:lang w:eastAsia="ru-RU"/>
        </w:rPr>
        <w:tab/>
      </w:r>
      <w:r w:rsidR="001549E5" w:rsidRPr="00A20061">
        <w:rPr>
          <w:rFonts w:ascii="Times New Roman" w:eastAsia="Times New Roman" w:hAnsi="Times New Roman" w:cs="Times New Roman"/>
          <w:b/>
          <w:sz w:val="27"/>
          <w:szCs w:val="27"/>
          <w:lang w:eastAsia="ru-RU"/>
        </w:rPr>
        <w:t xml:space="preserve">5.  </w:t>
      </w:r>
      <w:proofErr w:type="gramStart"/>
      <w:r w:rsidR="00965D1A" w:rsidRPr="00A20061">
        <w:rPr>
          <w:rFonts w:ascii="Times New Roman" w:hAnsi="Times New Roman" w:cs="Times New Roman"/>
          <w:sz w:val="27"/>
          <w:szCs w:val="27"/>
        </w:rPr>
        <w:t xml:space="preserve">Динамика параметров бюджета </w:t>
      </w:r>
      <w:proofErr w:type="spellStart"/>
      <w:r w:rsidR="00965D1A" w:rsidRPr="00A20061">
        <w:rPr>
          <w:rFonts w:ascii="Times New Roman" w:eastAsia="Times New Roman" w:hAnsi="Times New Roman" w:cs="Times New Roman"/>
          <w:sz w:val="27"/>
          <w:szCs w:val="27"/>
          <w:lang w:eastAsia="ru-RU"/>
        </w:rPr>
        <w:t>Даусузского</w:t>
      </w:r>
      <w:proofErr w:type="spellEnd"/>
      <w:r w:rsidR="00965D1A" w:rsidRPr="00A20061">
        <w:rPr>
          <w:rFonts w:ascii="Times New Roman" w:hAnsi="Times New Roman" w:cs="Times New Roman"/>
          <w:bCs/>
          <w:sz w:val="27"/>
          <w:szCs w:val="27"/>
        </w:rPr>
        <w:t xml:space="preserve"> </w:t>
      </w:r>
      <w:r w:rsidR="00965D1A" w:rsidRPr="00A20061">
        <w:rPr>
          <w:rFonts w:ascii="Times New Roman" w:hAnsi="Times New Roman" w:cs="Times New Roman"/>
          <w:sz w:val="27"/>
          <w:szCs w:val="27"/>
        </w:rPr>
        <w:t xml:space="preserve"> сельского поселения за период с 201</w:t>
      </w:r>
      <w:r w:rsidR="00B7482F">
        <w:rPr>
          <w:rFonts w:ascii="Times New Roman" w:hAnsi="Times New Roman" w:cs="Times New Roman"/>
          <w:sz w:val="27"/>
          <w:szCs w:val="27"/>
        </w:rPr>
        <w:t>4</w:t>
      </w:r>
      <w:r w:rsidR="00965D1A" w:rsidRPr="00A20061">
        <w:rPr>
          <w:rFonts w:ascii="Times New Roman" w:hAnsi="Times New Roman" w:cs="Times New Roman"/>
          <w:sz w:val="27"/>
          <w:szCs w:val="27"/>
        </w:rPr>
        <w:t xml:space="preserve"> года по 201</w:t>
      </w:r>
      <w:r w:rsidR="00B7482F">
        <w:rPr>
          <w:rFonts w:ascii="Times New Roman" w:hAnsi="Times New Roman" w:cs="Times New Roman"/>
          <w:sz w:val="27"/>
          <w:szCs w:val="27"/>
        </w:rPr>
        <w:t>6</w:t>
      </w:r>
      <w:r w:rsidR="00965D1A" w:rsidRPr="00A20061">
        <w:rPr>
          <w:rFonts w:ascii="Times New Roman" w:hAnsi="Times New Roman" w:cs="Times New Roman"/>
          <w:sz w:val="27"/>
          <w:szCs w:val="27"/>
        </w:rPr>
        <w:t xml:space="preserve"> года </w:t>
      </w:r>
      <w:r w:rsidR="00B7482F">
        <w:rPr>
          <w:rFonts w:ascii="Times New Roman" w:hAnsi="Times New Roman" w:cs="Times New Roman"/>
          <w:sz w:val="27"/>
          <w:szCs w:val="27"/>
        </w:rPr>
        <w:t>указывает на</w:t>
      </w:r>
      <w:r w:rsidR="00965D1A" w:rsidRPr="00A20061">
        <w:rPr>
          <w:rFonts w:ascii="Times New Roman" w:hAnsi="Times New Roman" w:cs="Times New Roman"/>
          <w:sz w:val="27"/>
          <w:szCs w:val="27"/>
        </w:rPr>
        <w:t xml:space="preserve"> следующ</w:t>
      </w:r>
      <w:r w:rsidR="00B7482F">
        <w:rPr>
          <w:rFonts w:ascii="Times New Roman" w:hAnsi="Times New Roman" w:cs="Times New Roman"/>
          <w:sz w:val="27"/>
          <w:szCs w:val="27"/>
        </w:rPr>
        <w:t>ую</w:t>
      </w:r>
      <w:r w:rsidR="00965D1A" w:rsidRPr="00A20061">
        <w:rPr>
          <w:rFonts w:ascii="Times New Roman" w:hAnsi="Times New Roman" w:cs="Times New Roman"/>
          <w:sz w:val="27"/>
          <w:szCs w:val="27"/>
        </w:rPr>
        <w:t xml:space="preserve"> тенденци</w:t>
      </w:r>
      <w:r w:rsidR="00B7482F">
        <w:rPr>
          <w:rFonts w:ascii="Times New Roman" w:hAnsi="Times New Roman" w:cs="Times New Roman"/>
          <w:sz w:val="27"/>
          <w:szCs w:val="27"/>
        </w:rPr>
        <w:t>ю</w:t>
      </w:r>
      <w:r w:rsidR="00965D1A" w:rsidRPr="00A20061">
        <w:rPr>
          <w:rFonts w:ascii="Times New Roman" w:hAnsi="Times New Roman" w:cs="Times New Roman"/>
          <w:sz w:val="27"/>
          <w:szCs w:val="27"/>
        </w:rPr>
        <w:t xml:space="preserve">: </w:t>
      </w:r>
      <w:r w:rsidR="00B7482F">
        <w:rPr>
          <w:rFonts w:ascii="Times New Roman" w:hAnsi="Times New Roman" w:cs="Times New Roman"/>
          <w:sz w:val="27"/>
          <w:szCs w:val="27"/>
        </w:rPr>
        <w:t>уменьшения</w:t>
      </w:r>
      <w:r w:rsidR="00B7482F" w:rsidRPr="001F4593">
        <w:rPr>
          <w:rFonts w:ascii="Times New Roman" w:hAnsi="Times New Roman" w:cs="Times New Roman"/>
          <w:sz w:val="27"/>
          <w:szCs w:val="27"/>
        </w:rPr>
        <w:t xml:space="preserve"> доходов в 201</w:t>
      </w:r>
      <w:r w:rsidR="00B7482F">
        <w:rPr>
          <w:rFonts w:ascii="Times New Roman" w:hAnsi="Times New Roman" w:cs="Times New Roman"/>
          <w:sz w:val="27"/>
          <w:szCs w:val="27"/>
        </w:rPr>
        <w:t>5</w:t>
      </w:r>
      <w:r w:rsidR="00B7482F" w:rsidRPr="001F4593">
        <w:rPr>
          <w:rFonts w:ascii="Times New Roman" w:hAnsi="Times New Roman" w:cs="Times New Roman"/>
          <w:sz w:val="27"/>
          <w:szCs w:val="27"/>
        </w:rPr>
        <w:t xml:space="preserve"> году на сумму </w:t>
      </w:r>
      <w:r w:rsidR="00B7482F">
        <w:rPr>
          <w:rFonts w:ascii="Times New Roman" w:hAnsi="Times New Roman" w:cs="Times New Roman"/>
          <w:sz w:val="27"/>
          <w:szCs w:val="27"/>
        </w:rPr>
        <w:t>2492,8</w:t>
      </w:r>
      <w:r w:rsidR="00B7482F" w:rsidRPr="001F4593">
        <w:rPr>
          <w:rFonts w:ascii="Times New Roman" w:hAnsi="Times New Roman" w:cs="Times New Roman"/>
          <w:sz w:val="27"/>
          <w:szCs w:val="27"/>
        </w:rPr>
        <w:t xml:space="preserve"> тыс. рублей или на </w:t>
      </w:r>
      <w:r w:rsidR="00B7482F">
        <w:rPr>
          <w:rFonts w:ascii="Times New Roman" w:hAnsi="Times New Roman" w:cs="Times New Roman"/>
          <w:sz w:val="27"/>
          <w:szCs w:val="27"/>
        </w:rPr>
        <w:t>23,7% к предыдущему периоду,</w:t>
      </w:r>
      <w:r w:rsidR="00B7482F" w:rsidRPr="001F4593">
        <w:rPr>
          <w:rFonts w:ascii="Times New Roman" w:hAnsi="Times New Roman" w:cs="Times New Roman"/>
          <w:sz w:val="27"/>
          <w:szCs w:val="27"/>
        </w:rPr>
        <w:t xml:space="preserve"> </w:t>
      </w:r>
      <w:r w:rsidR="00B7482F">
        <w:rPr>
          <w:rFonts w:ascii="Times New Roman" w:hAnsi="Times New Roman" w:cs="Times New Roman"/>
          <w:sz w:val="27"/>
          <w:szCs w:val="27"/>
        </w:rPr>
        <w:t>а</w:t>
      </w:r>
      <w:r w:rsidR="00B7482F" w:rsidRPr="001F4593">
        <w:rPr>
          <w:rFonts w:ascii="Times New Roman" w:hAnsi="Times New Roman" w:cs="Times New Roman"/>
          <w:sz w:val="27"/>
          <w:szCs w:val="27"/>
        </w:rPr>
        <w:t xml:space="preserve"> в 201</w:t>
      </w:r>
      <w:r w:rsidR="00B7482F">
        <w:rPr>
          <w:rFonts w:ascii="Times New Roman" w:hAnsi="Times New Roman" w:cs="Times New Roman"/>
          <w:sz w:val="27"/>
          <w:szCs w:val="27"/>
        </w:rPr>
        <w:t>6</w:t>
      </w:r>
      <w:r w:rsidR="00B7482F" w:rsidRPr="001F4593">
        <w:rPr>
          <w:rFonts w:ascii="Times New Roman" w:hAnsi="Times New Roman" w:cs="Times New Roman"/>
          <w:sz w:val="27"/>
          <w:szCs w:val="27"/>
        </w:rPr>
        <w:t xml:space="preserve"> году (уточненные назначения) </w:t>
      </w:r>
      <w:r w:rsidR="00B7482F">
        <w:rPr>
          <w:rFonts w:ascii="Times New Roman" w:hAnsi="Times New Roman" w:cs="Times New Roman"/>
          <w:sz w:val="27"/>
          <w:szCs w:val="27"/>
        </w:rPr>
        <w:t xml:space="preserve">сократились </w:t>
      </w:r>
      <w:r w:rsidR="00B7482F" w:rsidRPr="001F4593">
        <w:rPr>
          <w:rFonts w:ascii="Times New Roman" w:hAnsi="Times New Roman" w:cs="Times New Roman"/>
          <w:sz w:val="27"/>
          <w:szCs w:val="27"/>
        </w:rPr>
        <w:t xml:space="preserve">на </w:t>
      </w:r>
      <w:r w:rsidR="00B7482F">
        <w:rPr>
          <w:rFonts w:ascii="Times New Roman" w:hAnsi="Times New Roman" w:cs="Times New Roman"/>
          <w:sz w:val="27"/>
          <w:szCs w:val="27"/>
        </w:rPr>
        <w:t>1026,0</w:t>
      </w:r>
      <w:r w:rsidR="00B7482F" w:rsidRPr="001F4593">
        <w:rPr>
          <w:rFonts w:ascii="Times New Roman" w:hAnsi="Times New Roman" w:cs="Times New Roman"/>
          <w:sz w:val="27"/>
          <w:szCs w:val="27"/>
        </w:rPr>
        <w:t xml:space="preserve"> тыс. рублей или </w:t>
      </w:r>
      <w:r w:rsidR="00B7482F" w:rsidRPr="00E2601A">
        <w:rPr>
          <w:rFonts w:ascii="Times New Roman" w:hAnsi="Times New Roman" w:cs="Times New Roman"/>
          <w:sz w:val="27"/>
          <w:szCs w:val="27"/>
        </w:rPr>
        <w:t>на 12,</w:t>
      </w:r>
      <w:r w:rsidR="00B7482F">
        <w:rPr>
          <w:rFonts w:ascii="Times New Roman" w:hAnsi="Times New Roman" w:cs="Times New Roman"/>
          <w:sz w:val="27"/>
          <w:szCs w:val="27"/>
        </w:rPr>
        <w:t>8</w:t>
      </w:r>
      <w:r w:rsidR="00B7482F" w:rsidRPr="00C7052C">
        <w:rPr>
          <w:rFonts w:ascii="Times New Roman" w:hAnsi="Times New Roman" w:cs="Times New Roman"/>
          <w:sz w:val="27"/>
          <w:szCs w:val="27"/>
        </w:rPr>
        <w:t>% к уровню 201</w:t>
      </w:r>
      <w:r w:rsidR="00B7482F">
        <w:rPr>
          <w:rFonts w:ascii="Times New Roman" w:hAnsi="Times New Roman" w:cs="Times New Roman"/>
          <w:sz w:val="27"/>
          <w:szCs w:val="27"/>
        </w:rPr>
        <w:t>5</w:t>
      </w:r>
      <w:r w:rsidR="00B7482F" w:rsidRPr="00C7052C">
        <w:rPr>
          <w:rFonts w:ascii="Times New Roman" w:hAnsi="Times New Roman" w:cs="Times New Roman"/>
          <w:sz w:val="27"/>
          <w:szCs w:val="27"/>
        </w:rPr>
        <w:t xml:space="preserve"> года.</w:t>
      </w:r>
      <w:proofErr w:type="gramEnd"/>
      <w:r w:rsidR="00B7482F">
        <w:rPr>
          <w:rFonts w:ascii="Times New Roman" w:hAnsi="Times New Roman" w:cs="Times New Roman"/>
          <w:sz w:val="27"/>
          <w:szCs w:val="27"/>
        </w:rPr>
        <w:t xml:space="preserve"> </w:t>
      </w:r>
      <w:r w:rsidR="00B7482F" w:rsidRPr="00C7052C">
        <w:rPr>
          <w:rFonts w:ascii="Times New Roman" w:hAnsi="Times New Roman" w:cs="Times New Roman"/>
          <w:sz w:val="27"/>
          <w:szCs w:val="27"/>
        </w:rPr>
        <w:t>В то же время по расходам бюджета сельского поселения</w:t>
      </w:r>
      <w:r w:rsidR="00B7482F">
        <w:rPr>
          <w:rFonts w:ascii="Times New Roman" w:hAnsi="Times New Roman" w:cs="Times New Roman"/>
          <w:sz w:val="27"/>
          <w:szCs w:val="27"/>
        </w:rPr>
        <w:t xml:space="preserve"> наблюдается тенденция уменьшения, так в 2015 году на 3204,5 тыс. рублей или на 29,6%, в 2016 году увеличение составило 79,9 тыс. рублей или на 1,1% к уровню 2015 года. </w:t>
      </w:r>
    </w:p>
    <w:p w:rsidR="00B7482F" w:rsidRPr="001F4593" w:rsidRDefault="00B7482F" w:rsidP="00B7482F">
      <w:pPr>
        <w:tabs>
          <w:tab w:val="left" w:pos="709"/>
        </w:tabs>
        <w:spacing w:line="240" w:lineRule="auto"/>
        <w:contextualSpacing/>
        <w:jc w:val="both"/>
        <w:rPr>
          <w:rFonts w:ascii="Times New Roman" w:hAnsi="Times New Roman" w:cs="Times New Roman"/>
          <w:sz w:val="27"/>
          <w:szCs w:val="27"/>
        </w:rPr>
      </w:pPr>
      <w:r w:rsidRPr="001F4593">
        <w:rPr>
          <w:rFonts w:ascii="Times New Roman" w:hAnsi="Times New Roman" w:cs="Times New Roman"/>
          <w:sz w:val="27"/>
          <w:szCs w:val="27"/>
        </w:rPr>
        <w:tab/>
        <w:t>В 201</w:t>
      </w:r>
      <w:r>
        <w:rPr>
          <w:rFonts w:ascii="Times New Roman" w:hAnsi="Times New Roman" w:cs="Times New Roman"/>
          <w:sz w:val="27"/>
          <w:szCs w:val="27"/>
        </w:rPr>
        <w:t>7</w:t>
      </w:r>
      <w:r w:rsidRPr="001F4593">
        <w:rPr>
          <w:rFonts w:ascii="Times New Roman" w:hAnsi="Times New Roman" w:cs="Times New Roman"/>
          <w:sz w:val="27"/>
          <w:szCs w:val="27"/>
        </w:rPr>
        <w:t xml:space="preserve"> году доходы, по проекту бюджета запланированы ниже, чем в 201</w:t>
      </w:r>
      <w:r>
        <w:rPr>
          <w:rFonts w:ascii="Times New Roman" w:hAnsi="Times New Roman" w:cs="Times New Roman"/>
          <w:sz w:val="27"/>
          <w:szCs w:val="27"/>
        </w:rPr>
        <w:t>6</w:t>
      </w:r>
      <w:r w:rsidRPr="001F4593">
        <w:rPr>
          <w:rFonts w:ascii="Times New Roman" w:hAnsi="Times New Roman" w:cs="Times New Roman"/>
          <w:sz w:val="27"/>
          <w:szCs w:val="27"/>
        </w:rPr>
        <w:t xml:space="preserve"> году в объеме </w:t>
      </w:r>
      <w:r>
        <w:rPr>
          <w:rFonts w:ascii="Times New Roman" w:hAnsi="Times New Roman" w:cs="Times New Roman"/>
          <w:sz w:val="27"/>
          <w:szCs w:val="27"/>
        </w:rPr>
        <w:t>2618,0</w:t>
      </w:r>
      <w:r w:rsidRPr="001F4593">
        <w:rPr>
          <w:rFonts w:ascii="Times New Roman" w:hAnsi="Times New Roman" w:cs="Times New Roman"/>
          <w:sz w:val="27"/>
          <w:szCs w:val="27"/>
        </w:rPr>
        <w:t xml:space="preserve"> тыс. рублей или на </w:t>
      </w:r>
      <w:r>
        <w:rPr>
          <w:rFonts w:ascii="Times New Roman" w:hAnsi="Times New Roman" w:cs="Times New Roman"/>
          <w:sz w:val="27"/>
          <w:szCs w:val="27"/>
        </w:rPr>
        <w:t>37,5</w:t>
      </w:r>
      <w:r w:rsidRPr="001F4593">
        <w:rPr>
          <w:rFonts w:ascii="Times New Roman" w:hAnsi="Times New Roman" w:cs="Times New Roman"/>
          <w:sz w:val="27"/>
          <w:szCs w:val="27"/>
        </w:rPr>
        <w:t xml:space="preserve">%, одновременно сокращение расходов составит </w:t>
      </w:r>
      <w:r>
        <w:rPr>
          <w:rFonts w:ascii="Times New Roman" w:hAnsi="Times New Roman" w:cs="Times New Roman"/>
          <w:sz w:val="27"/>
          <w:szCs w:val="27"/>
        </w:rPr>
        <w:t>3321,9</w:t>
      </w:r>
      <w:r w:rsidRPr="001F4593">
        <w:rPr>
          <w:rFonts w:ascii="Times New Roman" w:hAnsi="Times New Roman" w:cs="Times New Roman"/>
          <w:sz w:val="27"/>
          <w:szCs w:val="27"/>
        </w:rPr>
        <w:t xml:space="preserve"> тыс. рублей или на </w:t>
      </w:r>
      <w:r>
        <w:rPr>
          <w:rFonts w:ascii="Times New Roman" w:hAnsi="Times New Roman" w:cs="Times New Roman"/>
          <w:sz w:val="27"/>
          <w:szCs w:val="27"/>
        </w:rPr>
        <w:t>43,2</w:t>
      </w:r>
      <w:r w:rsidRPr="001F4593">
        <w:rPr>
          <w:rFonts w:ascii="Times New Roman" w:hAnsi="Times New Roman" w:cs="Times New Roman"/>
          <w:sz w:val="27"/>
          <w:szCs w:val="27"/>
        </w:rPr>
        <w:t>%.</w:t>
      </w:r>
    </w:p>
    <w:p w:rsidR="00B7482F" w:rsidRDefault="00B7482F" w:rsidP="00B7482F">
      <w:pPr>
        <w:spacing w:after="0" w:line="240" w:lineRule="auto"/>
        <w:contextualSpacing/>
        <w:jc w:val="both"/>
        <w:rPr>
          <w:rFonts w:ascii="Times New Roman" w:hAnsi="Times New Roman" w:cs="Times New Roman"/>
          <w:sz w:val="27"/>
          <w:szCs w:val="27"/>
        </w:rPr>
      </w:pPr>
      <w:r w:rsidRPr="001F4593">
        <w:rPr>
          <w:rFonts w:ascii="Times New Roman" w:hAnsi="Times New Roman" w:cs="Times New Roman"/>
          <w:sz w:val="27"/>
          <w:szCs w:val="27"/>
        </w:rPr>
        <w:tab/>
        <w:t>Проект бюджета сельского поселения на 201</w:t>
      </w:r>
      <w:r>
        <w:rPr>
          <w:rFonts w:ascii="Times New Roman" w:hAnsi="Times New Roman" w:cs="Times New Roman"/>
          <w:sz w:val="27"/>
          <w:szCs w:val="27"/>
        </w:rPr>
        <w:t xml:space="preserve">7 </w:t>
      </w:r>
      <w:r w:rsidRPr="001F4593">
        <w:rPr>
          <w:rFonts w:ascii="Times New Roman" w:hAnsi="Times New Roman" w:cs="Times New Roman"/>
          <w:sz w:val="27"/>
          <w:szCs w:val="27"/>
        </w:rPr>
        <w:t xml:space="preserve">год предлагается </w:t>
      </w:r>
      <w:proofErr w:type="gramStart"/>
      <w:r w:rsidRPr="001F4593">
        <w:rPr>
          <w:rFonts w:ascii="Times New Roman" w:hAnsi="Times New Roman" w:cs="Times New Roman"/>
          <w:sz w:val="27"/>
          <w:szCs w:val="27"/>
        </w:rPr>
        <w:t>бездефицитным</w:t>
      </w:r>
      <w:proofErr w:type="gramEnd"/>
      <w:r w:rsidRPr="001F4593">
        <w:rPr>
          <w:rFonts w:ascii="Times New Roman" w:hAnsi="Times New Roman" w:cs="Times New Roman"/>
          <w:sz w:val="27"/>
          <w:szCs w:val="27"/>
        </w:rPr>
        <w:t>, а ожидаемое исполнение за 201</w:t>
      </w:r>
      <w:r>
        <w:rPr>
          <w:rFonts w:ascii="Times New Roman" w:hAnsi="Times New Roman" w:cs="Times New Roman"/>
          <w:sz w:val="27"/>
          <w:szCs w:val="27"/>
        </w:rPr>
        <w:t>6</w:t>
      </w:r>
      <w:r w:rsidRPr="001F4593">
        <w:rPr>
          <w:rFonts w:ascii="Times New Roman" w:hAnsi="Times New Roman" w:cs="Times New Roman"/>
          <w:sz w:val="27"/>
          <w:szCs w:val="27"/>
        </w:rPr>
        <w:t xml:space="preserve"> год  предусматривает дефицит бюджета в объеме </w:t>
      </w:r>
      <w:r>
        <w:rPr>
          <w:rFonts w:ascii="Times New Roman" w:hAnsi="Times New Roman" w:cs="Times New Roman"/>
          <w:sz w:val="27"/>
          <w:szCs w:val="27"/>
        </w:rPr>
        <w:t>703,9</w:t>
      </w:r>
      <w:r w:rsidRPr="001F4593">
        <w:rPr>
          <w:rFonts w:ascii="Times New Roman" w:hAnsi="Times New Roman" w:cs="Times New Roman"/>
          <w:sz w:val="27"/>
          <w:szCs w:val="27"/>
        </w:rPr>
        <w:t xml:space="preserve"> тыс. рублей, который покрыт за счет остатка неиспользованных средств на начало года.</w:t>
      </w:r>
    </w:p>
    <w:p w:rsidR="00B7482F" w:rsidRDefault="00B7482F" w:rsidP="00B7482F">
      <w:pPr>
        <w:spacing w:after="0" w:line="240" w:lineRule="auto"/>
        <w:ind w:firstLine="708"/>
        <w:contextualSpacing/>
        <w:jc w:val="both"/>
        <w:rPr>
          <w:rFonts w:ascii="Times New Roman" w:hAnsi="Times New Roman" w:cs="Times New Roman"/>
          <w:sz w:val="27"/>
          <w:szCs w:val="27"/>
        </w:rPr>
      </w:pPr>
    </w:p>
    <w:p w:rsidR="00B7482F" w:rsidRPr="00D363A8" w:rsidRDefault="00B7482F" w:rsidP="00B7482F">
      <w:pPr>
        <w:tabs>
          <w:tab w:val="left" w:pos="709"/>
        </w:tabs>
        <w:spacing w:line="240" w:lineRule="auto"/>
        <w:contextualSpacing/>
        <w:jc w:val="both"/>
        <w:rPr>
          <w:rFonts w:ascii="Times New Roman" w:hAnsi="Times New Roman" w:cs="Times New Roman"/>
          <w:sz w:val="27"/>
          <w:szCs w:val="27"/>
        </w:rPr>
      </w:pPr>
      <w:r>
        <w:rPr>
          <w:rFonts w:ascii="Times New Roman" w:hAnsi="Times New Roman" w:cs="Times New Roman"/>
          <w:sz w:val="27"/>
          <w:szCs w:val="27"/>
        </w:rPr>
        <w:tab/>
      </w:r>
      <w:r w:rsidRPr="00D363A8">
        <w:rPr>
          <w:rFonts w:ascii="Times New Roman" w:hAnsi="Times New Roman" w:cs="Times New Roman"/>
          <w:sz w:val="27"/>
          <w:szCs w:val="27"/>
        </w:rPr>
        <w:t>Из всего выше изложенного следует, что наблюдается тенденция неравномерного исполнения по доходам и расходам  бюджета сельского поселения за период с 201</w:t>
      </w:r>
      <w:r>
        <w:rPr>
          <w:rFonts w:ascii="Times New Roman" w:hAnsi="Times New Roman" w:cs="Times New Roman"/>
          <w:sz w:val="27"/>
          <w:szCs w:val="27"/>
        </w:rPr>
        <w:t>4</w:t>
      </w:r>
      <w:r w:rsidRPr="00D363A8">
        <w:rPr>
          <w:rFonts w:ascii="Times New Roman" w:hAnsi="Times New Roman" w:cs="Times New Roman"/>
          <w:sz w:val="27"/>
          <w:szCs w:val="27"/>
        </w:rPr>
        <w:t xml:space="preserve"> года по 2016 год и </w:t>
      </w:r>
      <w:r>
        <w:rPr>
          <w:rFonts w:ascii="Times New Roman" w:hAnsi="Times New Roman" w:cs="Times New Roman"/>
          <w:sz w:val="27"/>
          <w:szCs w:val="27"/>
        </w:rPr>
        <w:t xml:space="preserve">значительное </w:t>
      </w:r>
      <w:r w:rsidRPr="00D363A8">
        <w:rPr>
          <w:rFonts w:ascii="Times New Roman" w:hAnsi="Times New Roman" w:cs="Times New Roman"/>
          <w:sz w:val="27"/>
          <w:szCs w:val="27"/>
        </w:rPr>
        <w:t>снижение основных параметров в 2017 году и в плановом периоде 2018-2019 годов к уровню 201</w:t>
      </w:r>
      <w:r>
        <w:rPr>
          <w:rFonts w:ascii="Times New Roman" w:hAnsi="Times New Roman" w:cs="Times New Roman"/>
          <w:sz w:val="27"/>
          <w:szCs w:val="27"/>
        </w:rPr>
        <w:t>4</w:t>
      </w:r>
      <w:r w:rsidRPr="00D363A8">
        <w:rPr>
          <w:rFonts w:ascii="Times New Roman" w:hAnsi="Times New Roman" w:cs="Times New Roman"/>
          <w:sz w:val="27"/>
          <w:szCs w:val="27"/>
        </w:rPr>
        <w:t xml:space="preserve"> г</w:t>
      </w:r>
      <w:r>
        <w:rPr>
          <w:rFonts w:ascii="Times New Roman" w:hAnsi="Times New Roman" w:cs="Times New Roman"/>
          <w:sz w:val="27"/>
          <w:szCs w:val="27"/>
        </w:rPr>
        <w:t xml:space="preserve">ода. Данная тенденция связана </w:t>
      </w:r>
      <w:r w:rsidRPr="00D363A8">
        <w:rPr>
          <w:rFonts w:ascii="Times New Roman" w:hAnsi="Times New Roman" w:cs="Times New Roman"/>
          <w:sz w:val="27"/>
          <w:szCs w:val="27"/>
        </w:rPr>
        <w:t>с сокращением объемов безвозмездных поступлений</w:t>
      </w:r>
      <w:r>
        <w:rPr>
          <w:rFonts w:ascii="Times New Roman" w:hAnsi="Times New Roman" w:cs="Times New Roman"/>
          <w:sz w:val="27"/>
          <w:szCs w:val="27"/>
        </w:rPr>
        <w:t xml:space="preserve"> и налоговых и неналоговых </w:t>
      </w:r>
      <w:r w:rsidRPr="00D363A8">
        <w:rPr>
          <w:rFonts w:ascii="Times New Roman" w:hAnsi="Times New Roman" w:cs="Times New Roman"/>
          <w:sz w:val="27"/>
          <w:szCs w:val="27"/>
        </w:rPr>
        <w:t xml:space="preserve"> </w:t>
      </w:r>
      <w:r>
        <w:rPr>
          <w:rFonts w:ascii="Times New Roman" w:hAnsi="Times New Roman" w:cs="Times New Roman"/>
          <w:sz w:val="27"/>
          <w:szCs w:val="27"/>
        </w:rPr>
        <w:t>доходов, а также</w:t>
      </w:r>
      <w:r w:rsidRPr="00D363A8">
        <w:rPr>
          <w:rFonts w:ascii="Times New Roman" w:hAnsi="Times New Roman" w:cs="Times New Roman"/>
          <w:sz w:val="27"/>
          <w:szCs w:val="27"/>
        </w:rPr>
        <w:t xml:space="preserve"> освоением остатков неиспользованных средств на начало отчетных периодов.</w:t>
      </w:r>
    </w:p>
    <w:p w:rsidR="00E973F3" w:rsidRDefault="00E973F3" w:rsidP="00A20061">
      <w:pPr>
        <w:spacing w:after="0" w:line="240" w:lineRule="auto"/>
        <w:contextualSpacing/>
        <w:jc w:val="center"/>
        <w:rPr>
          <w:rFonts w:ascii="Times New Roman" w:hAnsi="Times New Roman" w:cs="Times New Roman"/>
          <w:b/>
          <w:sz w:val="27"/>
          <w:szCs w:val="27"/>
        </w:rPr>
      </w:pPr>
    </w:p>
    <w:p w:rsidR="00125312" w:rsidRPr="00A20061" w:rsidRDefault="00125312" w:rsidP="00A20061">
      <w:pPr>
        <w:spacing w:after="0" w:line="240" w:lineRule="auto"/>
        <w:contextualSpacing/>
        <w:jc w:val="center"/>
        <w:rPr>
          <w:rFonts w:ascii="Times New Roman" w:hAnsi="Times New Roman" w:cs="Times New Roman"/>
          <w:b/>
          <w:sz w:val="27"/>
          <w:szCs w:val="27"/>
        </w:rPr>
      </w:pPr>
      <w:r w:rsidRPr="00A20061">
        <w:rPr>
          <w:rFonts w:ascii="Times New Roman" w:hAnsi="Times New Roman" w:cs="Times New Roman"/>
          <w:b/>
          <w:sz w:val="27"/>
          <w:szCs w:val="27"/>
        </w:rPr>
        <w:lastRenderedPageBreak/>
        <w:t>ПРЕДЛОЖЕНИЯ</w:t>
      </w:r>
    </w:p>
    <w:p w:rsidR="00125312" w:rsidRDefault="00125312" w:rsidP="00A20061">
      <w:pPr>
        <w:spacing w:after="0" w:line="240" w:lineRule="auto"/>
        <w:contextualSpacing/>
        <w:jc w:val="both"/>
        <w:rPr>
          <w:rFonts w:ascii="Times New Roman" w:hAnsi="Times New Roman" w:cs="Times New Roman"/>
          <w:sz w:val="27"/>
          <w:szCs w:val="27"/>
        </w:rPr>
      </w:pPr>
    </w:p>
    <w:p w:rsidR="00B25816" w:rsidRPr="00A20061" w:rsidRDefault="00B25816" w:rsidP="00A20061">
      <w:pPr>
        <w:spacing w:after="0" w:line="240" w:lineRule="auto"/>
        <w:contextualSpacing/>
        <w:jc w:val="both"/>
        <w:rPr>
          <w:rFonts w:ascii="Times New Roman" w:hAnsi="Times New Roman" w:cs="Times New Roman"/>
          <w:sz w:val="27"/>
          <w:szCs w:val="27"/>
        </w:rPr>
      </w:pPr>
    </w:p>
    <w:p w:rsidR="00125312" w:rsidRPr="00A20061" w:rsidRDefault="00125312" w:rsidP="00A20061">
      <w:pPr>
        <w:tabs>
          <w:tab w:val="left" w:pos="567"/>
        </w:tabs>
        <w:spacing w:after="0" w:line="240" w:lineRule="auto"/>
        <w:contextualSpacing/>
        <w:jc w:val="both"/>
        <w:rPr>
          <w:rFonts w:ascii="Times New Roman" w:hAnsi="Times New Roman" w:cs="Times New Roman"/>
          <w:bCs/>
          <w:sz w:val="27"/>
          <w:szCs w:val="27"/>
        </w:rPr>
      </w:pPr>
      <w:r w:rsidRPr="00A20061">
        <w:rPr>
          <w:rFonts w:ascii="Times New Roman" w:hAnsi="Times New Roman" w:cs="Times New Roman"/>
          <w:sz w:val="27"/>
          <w:szCs w:val="27"/>
        </w:rPr>
        <w:tab/>
        <w:t xml:space="preserve">На основании выше изложенного </w:t>
      </w:r>
      <w:r w:rsidRPr="00A20061">
        <w:rPr>
          <w:rFonts w:ascii="Times New Roman" w:hAnsi="Times New Roman" w:cs="Times New Roman"/>
          <w:bCs/>
          <w:sz w:val="27"/>
          <w:szCs w:val="27"/>
        </w:rPr>
        <w:t xml:space="preserve">Ревизионная комиссия </w:t>
      </w:r>
      <w:r w:rsidR="00D01387" w:rsidRPr="00A20061">
        <w:rPr>
          <w:rFonts w:ascii="Times New Roman" w:hAnsi="Times New Roman" w:cs="Times New Roman"/>
          <w:sz w:val="27"/>
          <w:szCs w:val="27"/>
        </w:rPr>
        <w:t xml:space="preserve">Зеленчукского муниципального района </w:t>
      </w:r>
      <w:r w:rsidRPr="00A20061">
        <w:rPr>
          <w:rFonts w:ascii="Times New Roman" w:hAnsi="Times New Roman" w:cs="Times New Roman"/>
          <w:bCs/>
          <w:sz w:val="27"/>
          <w:szCs w:val="27"/>
        </w:rPr>
        <w:t xml:space="preserve">предлагает </w:t>
      </w:r>
      <w:proofErr w:type="spellStart"/>
      <w:r w:rsidRPr="00A20061">
        <w:rPr>
          <w:rFonts w:ascii="Times New Roman" w:eastAsia="Times New Roman" w:hAnsi="Times New Roman" w:cs="Times New Roman"/>
          <w:sz w:val="27"/>
          <w:szCs w:val="27"/>
          <w:lang w:eastAsia="ru-RU"/>
        </w:rPr>
        <w:t>Даусузскому</w:t>
      </w:r>
      <w:proofErr w:type="spellEnd"/>
      <w:r w:rsidRPr="00A20061">
        <w:rPr>
          <w:rFonts w:ascii="Times New Roman" w:hAnsi="Times New Roman" w:cs="Times New Roman"/>
          <w:bCs/>
          <w:sz w:val="27"/>
          <w:szCs w:val="27"/>
        </w:rPr>
        <w:t xml:space="preserve">  сельскому поселению:</w:t>
      </w:r>
    </w:p>
    <w:p w:rsidR="00125312" w:rsidRPr="00A20061" w:rsidRDefault="00125312" w:rsidP="00A20061">
      <w:pPr>
        <w:spacing w:after="0" w:line="240" w:lineRule="auto"/>
        <w:contextualSpacing/>
        <w:jc w:val="both"/>
        <w:rPr>
          <w:rFonts w:ascii="Times New Roman" w:hAnsi="Times New Roman" w:cs="Times New Roman"/>
          <w:bCs/>
          <w:sz w:val="27"/>
          <w:szCs w:val="27"/>
        </w:rPr>
      </w:pPr>
    </w:p>
    <w:p w:rsidR="00125312" w:rsidRPr="00A20061" w:rsidRDefault="00125312" w:rsidP="00A20061">
      <w:pPr>
        <w:pStyle w:val="a3"/>
        <w:numPr>
          <w:ilvl w:val="0"/>
          <w:numId w:val="40"/>
        </w:numPr>
        <w:contextualSpacing/>
        <w:jc w:val="both"/>
        <w:rPr>
          <w:bCs/>
          <w:sz w:val="27"/>
          <w:szCs w:val="27"/>
        </w:rPr>
      </w:pPr>
      <w:r w:rsidRPr="00A20061">
        <w:rPr>
          <w:bCs/>
          <w:sz w:val="27"/>
          <w:szCs w:val="27"/>
        </w:rPr>
        <w:t xml:space="preserve">При  </w:t>
      </w:r>
      <w:r w:rsidRPr="00A20061">
        <w:rPr>
          <w:sz w:val="27"/>
          <w:szCs w:val="27"/>
        </w:rPr>
        <w:t>формировании  и  исполнении  бюджета сельского поселения в 201</w:t>
      </w:r>
      <w:r w:rsidR="00AE2A64">
        <w:rPr>
          <w:sz w:val="27"/>
          <w:szCs w:val="27"/>
        </w:rPr>
        <w:t>7</w:t>
      </w:r>
      <w:r w:rsidRPr="00A20061">
        <w:rPr>
          <w:sz w:val="27"/>
          <w:szCs w:val="27"/>
        </w:rPr>
        <w:t xml:space="preserve"> году </w:t>
      </w:r>
    </w:p>
    <w:p w:rsidR="00443FD4" w:rsidRDefault="00125312" w:rsidP="00097369">
      <w:pPr>
        <w:pStyle w:val="a3"/>
        <w:contextualSpacing/>
        <w:jc w:val="both"/>
        <w:rPr>
          <w:sz w:val="27"/>
          <w:szCs w:val="27"/>
        </w:rPr>
      </w:pPr>
      <w:r w:rsidRPr="00A20061">
        <w:rPr>
          <w:sz w:val="27"/>
          <w:szCs w:val="27"/>
        </w:rPr>
        <w:t xml:space="preserve">и плановом </w:t>
      </w:r>
      <w:proofErr w:type="gramStart"/>
      <w:r w:rsidRPr="00A20061">
        <w:rPr>
          <w:sz w:val="27"/>
          <w:szCs w:val="27"/>
        </w:rPr>
        <w:t>периоде</w:t>
      </w:r>
      <w:proofErr w:type="gramEnd"/>
      <w:r w:rsidRPr="00A20061">
        <w:rPr>
          <w:sz w:val="27"/>
          <w:szCs w:val="27"/>
        </w:rPr>
        <w:t xml:space="preserve"> 201</w:t>
      </w:r>
      <w:r w:rsidR="00AE2A64">
        <w:rPr>
          <w:sz w:val="27"/>
          <w:szCs w:val="27"/>
        </w:rPr>
        <w:t>8</w:t>
      </w:r>
      <w:r w:rsidRPr="00A20061">
        <w:rPr>
          <w:sz w:val="27"/>
          <w:szCs w:val="27"/>
        </w:rPr>
        <w:t>-201</w:t>
      </w:r>
      <w:r w:rsidR="00AE2A64">
        <w:rPr>
          <w:sz w:val="27"/>
          <w:szCs w:val="27"/>
        </w:rPr>
        <w:t>9</w:t>
      </w:r>
      <w:r w:rsidRPr="00A20061">
        <w:rPr>
          <w:sz w:val="27"/>
          <w:szCs w:val="27"/>
        </w:rPr>
        <w:t xml:space="preserve"> год</w:t>
      </w:r>
      <w:r w:rsidR="00C000E6">
        <w:rPr>
          <w:sz w:val="27"/>
          <w:szCs w:val="27"/>
        </w:rPr>
        <w:t>ов</w:t>
      </w:r>
      <w:r w:rsidRPr="00A20061">
        <w:rPr>
          <w:sz w:val="27"/>
          <w:szCs w:val="27"/>
        </w:rPr>
        <w:t xml:space="preserve"> основываться на реалистичных оценках и прогнозах доходных источников</w:t>
      </w:r>
      <w:r w:rsidR="00443FD4">
        <w:rPr>
          <w:sz w:val="27"/>
          <w:szCs w:val="27"/>
        </w:rPr>
        <w:t xml:space="preserve">, и </w:t>
      </w:r>
      <w:r w:rsidR="00443FD4" w:rsidRPr="005562AD">
        <w:rPr>
          <w:sz w:val="27"/>
          <w:szCs w:val="27"/>
        </w:rPr>
        <w:t>учитывать остатки не использованных средств на начало года в качестве источника покрытия дефицита бюджета</w:t>
      </w:r>
      <w:r w:rsidR="00443FD4">
        <w:rPr>
          <w:sz w:val="27"/>
          <w:szCs w:val="27"/>
        </w:rPr>
        <w:t>.</w:t>
      </w:r>
    </w:p>
    <w:p w:rsidR="00097369" w:rsidRDefault="00097369" w:rsidP="00097369">
      <w:pPr>
        <w:pStyle w:val="a3"/>
        <w:contextualSpacing/>
        <w:jc w:val="both"/>
        <w:rPr>
          <w:sz w:val="27"/>
          <w:szCs w:val="27"/>
        </w:rPr>
      </w:pPr>
      <w:r>
        <w:rPr>
          <w:sz w:val="27"/>
          <w:szCs w:val="27"/>
        </w:rPr>
        <w:t xml:space="preserve"> </w:t>
      </w:r>
    </w:p>
    <w:p w:rsidR="00833E4A" w:rsidRPr="005562AD" w:rsidRDefault="00833E4A" w:rsidP="00097369">
      <w:pPr>
        <w:pStyle w:val="a3"/>
        <w:numPr>
          <w:ilvl w:val="0"/>
          <w:numId w:val="40"/>
        </w:numPr>
        <w:contextualSpacing/>
        <w:jc w:val="both"/>
        <w:rPr>
          <w:sz w:val="27"/>
          <w:szCs w:val="27"/>
        </w:rPr>
      </w:pPr>
      <w:r w:rsidRPr="005562AD">
        <w:rPr>
          <w:sz w:val="27"/>
          <w:szCs w:val="27"/>
        </w:rPr>
        <w:t xml:space="preserve">Администраторам доходов принять меры по повышению качества и уровня </w:t>
      </w:r>
    </w:p>
    <w:p w:rsidR="00833E4A" w:rsidRDefault="00833E4A" w:rsidP="00833E4A">
      <w:pPr>
        <w:pStyle w:val="a3"/>
        <w:jc w:val="both"/>
        <w:rPr>
          <w:sz w:val="27"/>
          <w:szCs w:val="27"/>
        </w:rPr>
      </w:pPr>
      <w:r w:rsidRPr="005562AD">
        <w:rPr>
          <w:sz w:val="27"/>
          <w:szCs w:val="27"/>
        </w:rPr>
        <w:t xml:space="preserve">собираемости по налогам. </w:t>
      </w:r>
    </w:p>
    <w:p w:rsidR="00125312" w:rsidRPr="00A20061" w:rsidRDefault="00125312" w:rsidP="00A20061">
      <w:pPr>
        <w:pStyle w:val="a3"/>
        <w:contextualSpacing/>
        <w:jc w:val="both"/>
        <w:rPr>
          <w:bCs/>
          <w:sz w:val="27"/>
          <w:szCs w:val="27"/>
        </w:rPr>
      </w:pPr>
    </w:p>
    <w:p w:rsidR="00125312" w:rsidRPr="00A20061" w:rsidRDefault="00125312" w:rsidP="00A20061">
      <w:pPr>
        <w:pStyle w:val="a3"/>
        <w:ind w:firstLine="576"/>
        <w:contextualSpacing/>
        <w:jc w:val="both"/>
        <w:rPr>
          <w:sz w:val="27"/>
          <w:szCs w:val="27"/>
        </w:rPr>
      </w:pPr>
      <w:r w:rsidRPr="00A20061">
        <w:rPr>
          <w:sz w:val="27"/>
          <w:szCs w:val="27"/>
        </w:rPr>
        <w:t xml:space="preserve">Содержание проекта бюджета </w:t>
      </w:r>
      <w:proofErr w:type="spellStart"/>
      <w:r w:rsidRPr="00A20061">
        <w:rPr>
          <w:sz w:val="27"/>
          <w:szCs w:val="27"/>
        </w:rPr>
        <w:t>Даусузского</w:t>
      </w:r>
      <w:proofErr w:type="spellEnd"/>
      <w:r w:rsidRPr="00A20061">
        <w:rPr>
          <w:sz w:val="27"/>
          <w:szCs w:val="27"/>
        </w:rPr>
        <w:t xml:space="preserve"> </w:t>
      </w:r>
      <w:r w:rsidRPr="00A20061">
        <w:rPr>
          <w:bCs/>
          <w:sz w:val="27"/>
          <w:szCs w:val="27"/>
        </w:rPr>
        <w:t>сельского поселения на 201</w:t>
      </w:r>
      <w:r w:rsidR="00443FD4">
        <w:rPr>
          <w:bCs/>
          <w:sz w:val="27"/>
          <w:szCs w:val="27"/>
        </w:rPr>
        <w:t>7</w:t>
      </w:r>
      <w:r w:rsidRPr="00A20061">
        <w:rPr>
          <w:bCs/>
          <w:sz w:val="27"/>
          <w:szCs w:val="27"/>
        </w:rPr>
        <w:t xml:space="preserve"> год </w:t>
      </w:r>
      <w:r w:rsidRPr="00A20061">
        <w:rPr>
          <w:sz w:val="27"/>
          <w:szCs w:val="27"/>
        </w:rPr>
        <w:t xml:space="preserve"> в целом соответствует Бюджетному кодексу Российской Федерации. </w:t>
      </w:r>
    </w:p>
    <w:p w:rsidR="00125312" w:rsidRPr="00A20061" w:rsidRDefault="00125312" w:rsidP="00A20061">
      <w:pPr>
        <w:shd w:val="clear" w:color="auto" w:fill="FFFFFF"/>
        <w:spacing w:line="240" w:lineRule="auto"/>
        <w:ind w:firstLine="576"/>
        <w:contextualSpacing/>
        <w:jc w:val="both"/>
        <w:rPr>
          <w:rFonts w:ascii="Times New Roman" w:hAnsi="Times New Roman" w:cs="Times New Roman"/>
          <w:spacing w:val="-5"/>
          <w:sz w:val="27"/>
          <w:szCs w:val="27"/>
        </w:rPr>
      </w:pPr>
      <w:r w:rsidRPr="00A20061">
        <w:rPr>
          <w:rFonts w:ascii="Times New Roman" w:hAnsi="Times New Roman" w:cs="Times New Roman"/>
          <w:sz w:val="27"/>
          <w:szCs w:val="27"/>
        </w:rPr>
        <w:t xml:space="preserve"> Ревизионная комиссия Зеленчукского муниципального района рекомендует Совету </w:t>
      </w:r>
      <w:proofErr w:type="spellStart"/>
      <w:r w:rsidRPr="00A20061">
        <w:rPr>
          <w:rFonts w:ascii="Times New Roman" w:eastAsia="Times New Roman" w:hAnsi="Times New Roman" w:cs="Times New Roman"/>
          <w:sz w:val="27"/>
          <w:szCs w:val="27"/>
          <w:lang w:eastAsia="ru-RU"/>
        </w:rPr>
        <w:t>Даусузского</w:t>
      </w:r>
      <w:proofErr w:type="spellEnd"/>
      <w:r w:rsidRPr="00A20061">
        <w:rPr>
          <w:rFonts w:ascii="Times New Roman" w:hAnsi="Times New Roman" w:cs="Times New Roman"/>
          <w:sz w:val="27"/>
          <w:szCs w:val="27"/>
        </w:rPr>
        <w:t xml:space="preserve"> сельского поселения принять проект бюджета </w:t>
      </w:r>
      <w:proofErr w:type="spellStart"/>
      <w:r w:rsidRPr="00A20061">
        <w:rPr>
          <w:rFonts w:ascii="Times New Roman" w:eastAsia="Times New Roman" w:hAnsi="Times New Roman" w:cs="Times New Roman"/>
          <w:sz w:val="27"/>
          <w:szCs w:val="27"/>
          <w:lang w:eastAsia="ru-RU"/>
        </w:rPr>
        <w:t>Даусузского</w:t>
      </w:r>
      <w:proofErr w:type="spellEnd"/>
      <w:r w:rsidRPr="00A20061">
        <w:rPr>
          <w:rFonts w:ascii="Times New Roman" w:hAnsi="Times New Roman" w:cs="Times New Roman"/>
          <w:sz w:val="27"/>
          <w:szCs w:val="27"/>
        </w:rPr>
        <w:t xml:space="preserve">  сельского поселения на 201</w:t>
      </w:r>
      <w:r w:rsidR="00443FD4">
        <w:rPr>
          <w:rFonts w:ascii="Times New Roman" w:hAnsi="Times New Roman" w:cs="Times New Roman"/>
          <w:sz w:val="27"/>
          <w:szCs w:val="27"/>
        </w:rPr>
        <w:t>7</w:t>
      </w:r>
      <w:r w:rsidRPr="00A20061">
        <w:rPr>
          <w:rFonts w:ascii="Times New Roman" w:hAnsi="Times New Roman" w:cs="Times New Roman"/>
          <w:sz w:val="27"/>
          <w:szCs w:val="27"/>
        </w:rPr>
        <w:t xml:space="preserve"> год с учетом представленных </w:t>
      </w:r>
      <w:r w:rsidRPr="00A20061">
        <w:rPr>
          <w:rFonts w:ascii="Times New Roman" w:hAnsi="Times New Roman" w:cs="Times New Roman"/>
          <w:spacing w:val="3"/>
          <w:sz w:val="27"/>
          <w:szCs w:val="27"/>
        </w:rPr>
        <w:t>замечаний и предложе</w:t>
      </w:r>
      <w:r w:rsidRPr="00A20061">
        <w:rPr>
          <w:rFonts w:ascii="Times New Roman" w:hAnsi="Times New Roman" w:cs="Times New Roman"/>
          <w:spacing w:val="-5"/>
          <w:sz w:val="27"/>
          <w:szCs w:val="27"/>
        </w:rPr>
        <w:t xml:space="preserve">ний. </w:t>
      </w:r>
    </w:p>
    <w:p w:rsidR="00125312" w:rsidRPr="00A20061" w:rsidRDefault="00125312" w:rsidP="00A20061">
      <w:pPr>
        <w:spacing w:after="0" w:line="240" w:lineRule="auto"/>
        <w:ind w:firstLine="576"/>
        <w:contextualSpacing/>
        <w:jc w:val="both"/>
        <w:rPr>
          <w:rFonts w:ascii="Times New Roman" w:hAnsi="Times New Roman" w:cs="Times New Roman"/>
          <w:sz w:val="27"/>
          <w:szCs w:val="27"/>
          <w:u w:val="single"/>
        </w:rPr>
      </w:pPr>
    </w:p>
    <w:p w:rsidR="001549E5" w:rsidRPr="00A20061" w:rsidRDefault="001549E5" w:rsidP="00A20061">
      <w:pPr>
        <w:spacing w:after="0" w:line="240" w:lineRule="auto"/>
        <w:ind w:firstLine="576"/>
        <w:contextualSpacing/>
        <w:jc w:val="both"/>
        <w:rPr>
          <w:rFonts w:ascii="Times New Roman" w:eastAsia="Times New Roman" w:hAnsi="Times New Roman" w:cs="Times New Roman"/>
          <w:sz w:val="27"/>
          <w:szCs w:val="27"/>
          <w:lang w:eastAsia="ru-RU"/>
        </w:rPr>
      </w:pPr>
    </w:p>
    <w:p w:rsidR="001549E5" w:rsidRPr="00A20061" w:rsidRDefault="00E973F3" w:rsidP="00A20061">
      <w:pPr>
        <w:tabs>
          <w:tab w:val="left" w:pos="709"/>
        </w:tabs>
        <w:spacing w:after="0" w:line="240" w:lineRule="auto"/>
        <w:contextualSpacing/>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Инспектор</w:t>
      </w:r>
    </w:p>
    <w:p w:rsidR="001549E5" w:rsidRPr="00A20061" w:rsidRDefault="001549E5" w:rsidP="00A20061">
      <w:pPr>
        <w:tabs>
          <w:tab w:val="left" w:pos="709"/>
        </w:tabs>
        <w:spacing w:after="0" w:line="240" w:lineRule="auto"/>
        <w:contextualSpacing/>
        <w:rPr>
          <w:rFonts w:ascii="Times New Roman" w:eastAsia="Times New Roman" w:hAnsi="Times New Roman" w:cs="Times New Roman"/>
          <w:bCs/>
          <w:sz w:val="27"/>
          <w:szCs w:val="27"/>
          <w:lang w:eastAsia="ru-RU"/>
        </w:rPr>
      </w:pPr>
      <w:r w:rsidRPr="00A20061">
        <w:rPr>
          <w:rFonts w:ascii="Times New Roman" w:eastAsia="Times New Roman" w:hAnsi="Times New Roman" w:cs="Times New Roman"/>
          <w:bCs/>
          <w:sz w:val="27"/>
          <w:szCs w:val="27"/>
          <w:lang w:eastAsia="ru-RU"/>
        </w:rPr>
        <w:t xml:space="preserve">Ревизионной комиссии                             </w:t>
      </w:r>
      <w:r w:rsidR="00125312" w:rsidRPr="00A20061">
        <w:rPr>
          <w:rFonts w:ascii="Times New Roman" w:eastAsia="Times New Roman" w:hAnsi="Times New Roman" w:cs="Times New Roman"/>
          <w:bCs/>
          <w:sz w:val="27"/>
          <w:szCs w:val="27"/>
          <w:lang w:eastAsia="ru-RU"/>
        </w:rPr>
        <w:t xml:space="preserve">      </w:t>
      </w:r>
      <w:r w:rsidR="008871D1">
        <w:rPr>
          <w:rFonts w:ascii="Times New Roman" w:eastAsia="Times New Roman" w:hAnsi="Times New Roman" w:cs="Times New Roman"/>
          <w:bCs/>
          <w:sz w:val="27"/>
          <w:szCs w:val="27"/>
          <w:lang w:eastAsia="ru-RU"/>
        </w:rPr>
        <w:t xml:space="preserve">   </w:t>
      </w:r>
      <w:r w:rsidR="00125312" w:rsidRPr="00A20061">
        <w:rPr>
          <w:rFonts w:ascii="Times New Roman" w:eastAsia="Times New Roman" w:hAnsi="Times New Roman" w:cs="Times New Roman"/>
          <w:bCs/>
          <w:sz w:val="27"/>
          <w:szCs w:val="27"/>
          <w:lang w:eastAsia="ru-RU"/>
        </w:rPr>
        <w:t xml:space="preserve">   </w:t>
      </w:r>
      <w:r w:rsidRPr="00A20061">
        <w:rPr>
          <w:rFonts w:ascii="Times New Roman" w:eastAsia="Times New Roman" w:hAnsi="Times New Roman" w:cs="Times New Roman"/>
          <w:bCs/>
          <w:sz w:val="27"/>
          <w:szCs w:val="27"/>
          <w:lang w:eastAsia="ru-RU"/>
        </w:rPr>
        <w:t xml:space="preserve">                 </w:t>
      </w:r>
      <w:r w:rsidR="00540B8C" w:rsidRPr="00A20061">
        <w:rPr>
          <w:rFonts w:ascii="Times New Roman" w:eastAsia="Times New Roman" w:hAnsi="Times New Roman" w:cs="Times New Roman"/>
          <w:bCs/>
          <w:sz w:val="27"/>
          <w:szCs w:val="27"/>
          <w:lang w:eastAsia="ru-RU"/>
        </w:rPr>
        <w:t xml:space="preserve">         </w:t>
      </w:r>
      <w:r w:rsidR="00125312" w:rsidRPr="00A20061">
        <w:rPr>
          <w:rFonts w:ascii="Times New Roman" w:eastAsia="Times New Roman" w:hAnsi="Times New Roman" w:cs="Times New Roman"/>
          <w:bCs/>
          <w:sz w:val="27"/>
          <w:szCs w:val="27"/>
          <w:lang w:eastAsia="ru-RU"/>
        </w:rPr>
        <w:t xml:space="preserve">  </w:t>
      </w:r>
      <w:r w:rsidR="00E73A8C">
        <w:rPr>
          <w:rFonts w:ascii="Times New Roman" w:eastAsia="Times New Roman" w:hAnsi="Times New Roman" w:cs="Times New Roman"/>
          <w:bCs/>
          <w:sz w:val="27"/>
          <w:szCs w:val="27"/>
          <w:lang w:eastAsia="ru-RU"/>
        </w:rPr>
        <w:t xml:space="preserve">         </w:t>
      </w:r>
      <w:r w:rsidR="00125312" w:rsidRPr="00A20061">
        <w:rPr>
          <w:rFonts w:ascii="Times New Roman" w:eastAsia="Times New Roman" w:hAnsi="Times New Roman" w:cs="Times New Roman"/>
          <w:bCs/>
          <w:sz w:val="27"/>
          <w:szCs w:val="27"/>
          <w:lang w:eastAsia="ru-RU"/>
        </w:rPr>
        <w:t xml:space="preserve">     </w:t>
      </w:r>
      <w:r w:rsidR="00540B8C" w:rsidRPr="00A20061">
        <w:rPr>
          <w:rFonts w:ascii="Times New Roman" w:eastAsia="Times New Roman" w:hAnsi="Times New Roman" w:cs="Times New Roman"/>
          <w:bCs/>
          <w:sz w:val="27"/>
          <w:szCs w:val="27"/>
          <w:lang w:eastAsia="ru-RU"/>
        </w:rPr>
        <w:t xml:space="preserve">   </w:t>
      </w:r>
      <w:r w:rsidR="00E973F3">
        <w:rPr>
          <w:rFonts w:ascii="Times New Roman" w:eastAsia="Times New Roman" w:hAnsi="Times New Roman" w:cs="Times New Roman"/>
          <w:bCs/>
          <w:sz w:val="27"/>
          <w:szCs w:val="27"/>
          <w:lang w:eastAsia="ru-RU"/>
        </w:rPr>
        <w:t>Н</w:t>
      </w:r>
      <w:r w:rsidR="00E73A8C">
        <w:rPr>
          <w:rFonts w:ascii="Times New Roman" w:eastAsia="Times New Roman" w:hAnsi="Times New Roman" w:cs="Times New Roman"/>
          <w:bCs/>
          <w:sz w:val="27"/>
          <w:szCs w:val="27"/>
          <w:lang w:eastAsia="ru-RU"/>
        </w:rPr>
        <w:t>.</w:t>
      </w:r>
      <w:r w:rsidR="00E973F3">
        <w:rPr>
          <w:rFonts w:ascii="Times New Roman" w:eastAsia="Times New Roman" w:hAnsi="Times New Roman" w:cs="Times New Roman"/>
          <w:bCs/>
          <w:sz w:val="27"/>
          <w:szCs w:val="27"/>
          <w:lang w:eastAsia="ru-RU"/>
        </w:rPr>
        <w:t>В</w:t>
      </w:r>
      <w:r w:rsidR="00E73A8C">
        <w:rPr>
          <w:rFonts w:ascii="Times New Roman" w:eastAsia="Times New Roman" w:hAnsi="Times New Roman" w:cs="Times New Roman"/>
          <w:bCs/>
          <w:sz w:val="27"/>
          <w:szCs w:val="27"/>
          <w:lang w:eastAsia="ru-RU"/>
        </w:rPr>
        <w:t>.</w:t>
      </w:r>
      <w:r w:rsidR="00540B8C" w:rsidRPr="00A20061">
        <w:rPr>
          <w:rFonts w:ascii="Times New Roman" w:eastAsia="Times New Roman" w:hAnsi="Times New Roman" w:cs="Times New Roman"/>
          <w:bCs/>
          <w:sz w:val="27"/>
          <w:szCs w:val="27"/>
          <w:lang w:eastAsia="ru-RU"/>
        </w:rPr>
        <w:t xml:space="preserve"> </w:t>
      </w:r>
      <w:r w:rsidR="00E73A8C">
        <w:rPr>
          <w:rFonts w:ascii="Times New Roman" w:eastAsia="Times New Roman" w:hAnsi="Times New Roman" w:cs="Times New Roman"/>
          <w:bCs/>
          <w:sz w:val="27"/>
          <w:szCs w:val="27"/>
          <w:lang w:eastAsia="ru-RU"/>
        </w:rPr>
        <w:t xml:space="preserve"> </w:t>
      </w:r>
      <w:r w:rsidR="00E973F3">
        <w:rPr>
          <w:rFonts w:ascii="Times New Roman" w:eastAsia="Times New Roman" w:hAnsi="Times New Roman" w:cs="Times New Roman"/>
          <w:bCs/>
          <w:sz w:val="27"/>
          <w:szCs w:val="27"/>
          <w:lang w:eastAsia="ru-RU"/>
        </w:rPr>
        <w:t>Ляшенко</w:t>
      </w:r>
    </w:p>
    <w:p w:rsidR="001549E5" w:rsidRPr="00125312" w:rsidRDefault="001549E5" w:rsidP="00A20061">
      <w:pPr>
        <w:spacing w:after="0" w:line="240" w:lineRule="auto"/>
        <w:contextualSpacing/>
        <w:jc w:val="both"/>
        <w:rPr>
          <w:rFonts w:ascii="Times New Roman" w:eastAsia="Times New Roman" w:hAnsi="Times New Roman" w:cs="Times New Roman"/>
          <w:sz w:val="28"/>
          <w:szCs w:val="28"/>
          <w:lang w:eastAsia="ru-RU"/>
        </w:rPr>
      </w:pPr>
    </w:p>
    <w:p w:rsidR="001549E5" w:rsidRPr="00125312" w:rsidRDefault="001549E5" w:rsidP="00125312">
      <w:pPr>
        <w:spacing w:after="0" w:line="240" w:lineRule="auto"/>
        <w:contextualSpacing/>
        <w:jc w:val="center"/>
        <w:rPr>
          <w:rFonts w:ascii="Times New Roman" w:eastAsia="Times New Roman" w:hAnsi="Times New Roman" w:cs="Times New Roman"/>
          <w:b/>
          <w:sz w:val="36"/>
          <w:szCs w:val="28"/>
          <w:lang w:eastAsia="ru-RU"/>
        </w:rPr>
      </w:pPr>
    </w:p>
    <w:p w:rsidR="001549E5" w:rsidRPr="001549E5" w:rsidRDefault="001549E5" w:rsidP="001549E5">
      <w:pPr>
        <w:spacing w:after="0" w:line="240" w:lineRule="auto"/>
        <w:jc w:val="center"/>
        <w:rPr>
          <w:rFonts w:ascii="Times New Roman" w:eastAsia="Times New Roman" w:hAnsi="Times New Roman" w:cs="Times New Roman"/>
          <w:b/>
          <w:sz w:val="36"/>
          <w:szCs w:val="28"/>
          <w:lang w:eastAsia="ru-RU"/>
        </w:rPr>
      </w:pPr>
    </w:p>
    <w:p w:rsidR="001549E5" w:rsidRPr="001549E5" w:rsidRDefault="001549E5" w:rsidP="001549E5">
      <w:pPr>
        <w:spacing w:after="0" w:line="240" w:lineRule="auto"/>
        <w:jc w:val="center"/>
        <w:rPr>
          <w:rFonts w:ascii="Times New Roman" w:eastAsia="Times New Roman" w:hAnsi="Times New Roman" w:cs="Times New Roman"/>
          <w:b/>
          <w:sz w:val="36"/>
          <w:szCs w:val="28"/>
          <w:lang w:eastAsia="ru-RU"/>
        </w:rPr>
      </w:pPr>
    </w:p>
    <w:p w:rsidR="001549E5" w:rsidRPr="001549E5" w:rsidRDefault="001549E5" w:rsidP="001549E5">
      <w:pPr>
        <w:spacing w:after="0" w:line="240" w:lineRule="auto"/>
        <w:jc w:val="center"/>
        <w:rPr>
          <w:rFonts w:ascii="Times New Roman" w:eastAsia="Times New Roman" w:hAnsi="Times New Roman" w:cs="Times New Roman"/>
          <w:b/>
          <w:sz w:val="36"/>
          <w:szCs w:val="28"/>
          <w:lang w:eastAsia="ru-RU"/>
        </w:rPr>
      </w:pPr>
    </w:p>
    <w:p w:rsidR="001549E5" w:rsidRPr="001549E5" w:rsidRDefault="001549E5" w:rsidP="001549E5">
      <w:pPr>
        <w:spacing w:after="0" w:line="240" w:lineRule="auto"/>
        <w:jc w:val="center"/>
        <w:rPr>
          <w:rFonts w:ascii="Times New Roman" w:eastAsia="Times New Roman" w:hAnsi="Times New Roman" w:cs="Times New Roman"/>
          <w:b/>
          <w:sz w:val="36"/>
          <w:szCs w:val="28"/>
          <w:lang w:eastAsia="ru-RU"/>
        </w:rPr>
      </w:pPr>
    </w:p>
    <w:p w:rsidR="001549E5" w:rsidRPr="001549E5" w:rsidRDefault="001549E5" w:rsidP="001549E5">
      <w:pPr>
        <w:spacing w:after="0" w:line="240" w:lineRule="auto"/>
        <w:jc w:val="center"/>
        <w:rPr>
          <w:rFonts w:ascii="Times New Roman" w:eastAsia="Times New Roman" w:hAnsi="Times New Roman" w:cs="Times New Roman"/>
          <w:b/>
          <w:sz w:val="36"/>
          <w:szCs w:val="28"/>
          <w:lang w:eastAsia="ru-RU"/>
        </w:rPr>
      </w:pPr>
    </w:p>
    <w:p w:rsidR="001549E5" w:rsidRPr="001549E5" w:rsidRDefault="001549E5" w:rsidP="001549E5">
      <w:pPr>
        <w:spacing w:after="0" w:line="240" w:lineRule="auto"/>
        <w:jc w:val="center"/>
        <w:rPr>
          <w:rFonts w:ascii="Times New Roman" w:eastAsia="Times New Roman" w:hAnsi="Times New Roman" w:cs="Times New Roman"/>
          <w:b/>
          <w:sz w:val="36"/>
          <w:szCs w:val="28"/>
          <w:lang w:eastAsia="ru-RU"/>
        </w:rPr>
      </w:pPr>
    </w:p>
    <w:p w:rsidR="009D668E" w:rsidRDefault="009D668E"/>
    <w:sectPr w:rsidR="009D668E" w:rsidSect="006E0D21">
      <w:footerReference w:type="default" r:id="rId9"/>
      <w:pgSz w:w="11906" w:h="16838"/>
      <w:pgMar w:top="720"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5C" w:rsidRDefault="00366C5C" w:rsidP="001E6447">
      <w:pPr>
        <w:spacing w:after="0" w:line="240" w:lineRule="auto"/>
      </w:pPr>
      <w:r>
        <w:separator/>
      </w:r>
    </w:p>
  </w:endnote>
  <w:endnote w:type="continuationSeparator" w:id="0">
    <w:p w:rsidR="00366C5C" w:rsidRDefault="00366C5C" w:rsidP="001E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380064"/>
      <w:docPartObj>
        <w:docPartGallery w:val="Page Numbers (Bottom of Page)"/>
        <w:docPartUnique/>
      </w:docPartObj>
    </w:sdtPr>
    <w:sdtEndPr/>
    <w:sdtContent>
      <w:p w:rsidR="004418C8" w:rsidRDefault="004418C8">
        <w:pPr>
          <w:pStyle w:val="af7"/>
          <w:jc w:val="center"/>
        </w:pPr>
        <w:r>
          <w:fldChar w:fldCharType="begin"/>
        </w:r>
        <w:r>
          <w:instrText>PAGE   \* MERGEFORMAT</w:instrText>
        </w:r>
        <w:r>
          <w:fldChar w:fldCharType="separate"/>
        </w:r>
        <w:r w:rsidR="004A40E6">
          <w:rPr>
            <w:noProof/>
          </w:rPr>
          <w:t>1</w:t>
        </w:r>
        <w:r>
          <w:fldChar w:fldCharType="end"/>
        </w:r>
      </w:p>
    </w:sdtContent>
  </w:sdt>
  <w:p w:rsidR="004418C8" w:rsidRDefault="004418C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5C" w:rsidRDefault="00366C5C" w:rsidP="001E6447">
      <w:pPr>
        <w:spacing w:after="0" w:line="240" w:lineRule="auto"/>
      </w:pPr>
      <w:r>
        <w:separator/>
      </w:r>
    </w:p>
  </w:footnote>
  <w:footnote w:type="continuationSeparator" w:id="0">
    <w:p w:rsidR="00366C5C" w:rsidRDefault="00366C5C" w:rsidP="001E6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numPicBullet w:numPicBulletId="1">
    <w:pict>
      <v:shape id="_x0000_i1031" type="#_x0000_t75" style="width:3in;height:3in" o:bullet="t">
        <v:imagedata r:id="rId2" o:title=""/>
      </v:shape>
    </w:pict>
  </w:numPicBullet>
  <w:abstractNum w:abstractNumId="0">
    <w:nsid w:val="01217BF4"/>
    <w:multiLevelType w:val="hybridMultilevel"/>
    <w:tmpl w:val="A1802B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5CD4519"/>
    <w:multiLevelType w:val="hybridMultilevel"/>
    <w:tmpl w:val="8C9817D2"/>
    <w:lvl w:ilvl="0" w:tplc="EE98E7F0">
      <w:start w:val="1"/>
      <w:numFmt w:val="decimal"/>
      <w:lvlText w:val="%1."/>
      <w:lvlJc w:val="left"/>
      <w:pPr>
        <w:ind w:left="262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09953DB9"/>
    <w:multiLevelType w:val="hybridMultilevel"/>
    <w:tmpl w:val="69C8AA5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3C54D7"/>
    <w:multiLevelType w:val="hybridMultilevel"/>
    <w:tmpl w:val="137E1A8E"/>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F6557D3"/>
    <w:multiLevelType w:val="hybridMultilevel"/>
    <w:tmpl w:val="C3B6BDD4"/>
    <w:lvl w:ilvl="0" w:tplc="53123F16">
      <w:start w:val="1"/>
      <w:numFmt w:val="decimal"/>
      <w:lvlText w:val="%1."/>
      <w:lvlJc w:val="left"/>
      <w:pPr>
        <w:tabs>
          <w:tab w:val="num" w:pos="1530"/>
        </w:tabs>
        <w:ind w:left="1530" w:hanging="99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15342840"/>
    <w:multiLevelType w:val="hybridMultilevel"/>
    <w:tmpl w:val="DC80A62C"/>
    <w:lvl w:ilvl="0" w:tplc="973C420A">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6">
    <w:nsid w:val="155340F7"/>
    <w:multiLevelType w:val="hybridMultilevel"/>
    <w:tmpl w:val="D09A37BE"/>
    <w:lvl w:ilvl="0" w:tplc="006EFD16">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792E12"/>
    <w:multiLevelType w:val="hybridMultilevel"/>
    <w:tmpl w:val="879C0568"/>
    <w:lvl w:ilvl="0" w:tplc="A3E0787C">
      <w:start w:val="5"/>
      <w:numFmt w:val="decimal"/>
      <w:lvlText w:val="%1."/>
      <w:lvlJc w:val="left"/>
      <w:pPr>
        <w:ind w:left="2008" w:hanging="360"/>
      </w:pPr>
      <w:rPr>
        <w:rFonts w:cs="Times New Roman" w:hint="default"/>
      </w:rPr>
    </w:lvl>
    <w:lvl w:ilvl="1" w:tplc="04190019" w:tentative="1">
      <w:start w:val="1"/>
      <w:numFmt w:val="lowerLetter"/>
      <w:lvlText w:val="%2."/>
      <w:lvlJc w:val="left"/>
      <w:pPr>
        <w:ind w:left="2728" w:hanging="360"/>
      </w:pPr>
      <w:rPr>
        <w:rFonts w:cs="Times New Roman"/>
      </w:rPr>
    </w:lvl>
    <w:lvl w:ilvl="2" w:tplc="0419001B" w:tentative="1">
      <w:start w:val="1"/>
      <w:numFmt w:val="lowerRoman"/>
      <w:lvlText w:val="%3."/>
      <w:lvlJc w:val="right"/>
      <w:pPr>
        <w:ind w:left="3448" w:hanging="180"/>
      </w:pPr>
      <w:rPr>
        <w:rFonts w:cs="Times New Roman"/>
      </w:rPr>
    </w:lvl>
    <w:lvl w:ilvl="3" w:tplc="0419000F" w:tentative="1">
      <w:start w:val="1"/>
      <w:numFmt w:val="decimal"/>
      <w:lvlText w:val="%4."/>
      <w:lvlJc w:val="left"/>
      <w:pPr>
        <w:ind w:left="4168" w:hanging="360"/>
      </w:pPr>
      <w:rPr>
        <w:rFonts w:cs="Times New Roman"/>
      </w:rPr>
    </w:lvl>
    <w:lvl w:ilvl="4" w:tplc="04190019" w:tentative="1">
      <w:start w:val="1"/>
      <w:numFmt w:val="lowerLetter"/>
      <w:lvlText w:val="%5."/>
      <w:lvlJc w:val="left"/>
      <w:pPr>
        <w:ind w:left="4888" w:hanging="360"/>
      </w:pPr>
      <w:rPr>
        <w:rFonts w:cs="Times New Roman"/>
      </w:rPr>
    </w:lvl>
    <w:lvl w:ilvl="5" w:tplc="0419001B" w:tentative="1">
      <w:start w:val="1"/>
      <w:numFmt w:val="lowerRoman"/>
      <w:lvlText w:val="%6."/>
      <w:lvlJc w:val="right"/>
      <w:pPr>
        <w:ind w:left="5608" w:hanging="180"/>
      </w:pPr>
      <w:rPr>
        <w:rFonts w:cs="Times New Roman"/>
      </w:rPr>
    </w:lvl>
    <w:lvl w:ilvl="6" w:tplc="0419000F" w:tentative="1">
      <w:start w:val="1"/>
      <w:numFmt w:val="decimal"/>
      <w:lvlText w:val="%7."/>
      <w:lvlJc w:val="left"/>
      <w:pPr>
        <w:ind w:left="6328" w:hanging="360"/>
      </w:pPr>
      <w:rPr>
        <w:rFonts w:cs="Times New Roman"/>
      </w:rPr>
    </w:lvl>
    <w:lvl w:ilvl="7" w:tplc="04190019" w:tentative="1">
      <w:start w:val="1"/>
      <w:numFmt w:val="lowerLetter"/>
      <w:lvlText w:val="%8."/>
      <w:lvlJc w:val="left"/>
      <w:pPr>
        <w:ind w:left="7048" w:hanging="360"/>
      </w:pPr>
      <w:rPr>
        <w:rFonts w:cs="Times New Roman"/>
      </w:rPr>
    </w:lvl>
    <w:lvl w:ilvl="8" w:tplc="0419001B" w:tentative="1">
      <w:start w:val="1"/>
      <w:numFmt w:val="lowerRoman"/>
      <w:lvlText w:val="%9."/>
      <w:lvlJc w:val="right"/>
      <w:pPr>
        <w:ind w:left="7768" w:hanging="180"/>
      </w:pPr>
      <w:rPr>
        <w:rFonts w:cs="Times New Roman"/>
      </w:rPr>
    </w:lvl>
  </w:abstractNum>
  <w:abstractNum w:abstractNumId="8">
    <w:nsid w:val="188A22EE"/>
    <w:multiLevelType w:val="hybridMultilevel"/>
    <w:tmpl w:val="54803A80"/>
    <w:lvl w:ilvl="0" w:tplc="69207566">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9">
    <w:nsid w:val="1A125E4E"/>
    <w:multiLevelType w:val="hybridMultilevel"/>
    <w:tmpl w:val="A518F9BC"/>
    <w:lvl w:ilvl="0" w:tplc="2236E7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AE33B10"/>
    <w:multiLevelType w:val="hybridMultilevel"/>
    <w:tmpl w:val="DC80A62C"/>
    <w:lvl w:ilvl="0" w:tplc="973C420A">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1">
    <w:nsid w:val="1E40421F"/>
    <w:multiLevelType w:val="hybridMultilevel"/>
    <w:tmpl w:val="301E4DDC"/>
    <w:lvl w:ilvl="0" w:tplc="E7E28E44">
      <w:start w:val="1"/>
      <w:numFmt w:val="decimal"/>
      <w:lvlText w:val="%1."/>
      <w:lvlJc w:val="left"/>
      <w:pPr>
        <w:ind w:left="336" w:hanging="360"/>
      </w:pPr>
      <w:rPr>
        <w:rFonts w:cs="Times New Roman" w:hint="default"/>
      </w:rPr>
    </w:lvl>
    <w:lvl w:ilvl="1" w:tplc="04190019" w:tentative="1">
      <w:start w:val="1"/>
      <w:numFmt w:val="lowerLetter"/>
      <w:lvlText w:val="%2."/>
      <w:lvlJc w:val="left"/>
      <w:pPr>
        <w:ind w:left="1056" w:hanging="360"/>
      </w:pPr>
      <w:rPr>
        <w:rFonts w:cs="Times New Roman"/>
      </w:rPr>
    </w:lvl>
    <w:lvl w:ilvl="2" w:tplc="0419001B" w:tentative="1">
      <w:start w:val="1"/>
      <w:numFmt w:val="lowerRoman"/>
      <w:lvlText w:val="%3."/>
      <w:lvlJc w:val="right"/>
      <w:pPr>
        <w:ind w:left="1776" w:hanging="180"/>
      </w:pPr>
      <w:rPr>
        <w:rFonts w:cs="Times New Roman"/>
      </w:rPr>
    </w:lvl>
    <w:lvl w:ilvl="3" w:tplc="0419000F" w:tentative="1">
      <w:start w:val="1"/>
      <w:numFmt w:val="decimal"/>
      <w:lvlText w:val="%4."/>
      <w:lvlJc w:val="left"/>
      <w:pPr>
        <w:ind w:left="2496" w:hanging="360"/>
      </w:pPr>
      <w:rPr>
        <w:rFonts w:cs="Times New Roman"/>
      </w:rPr>
    </w:lvl>
    <w:lvl w:ilvl="4" w:tplc="04190019" w:tentative="1">
      <w:start w:val="1"/>
      <w:numFmt w:val="lowerLetter"/>
      <w:lvlText w:val="%5."/>
      <w:lvlJc w:val="left"/>
      <w:pPr>
        <w:ind w:left="3216" w:hanging="360"/>
      </w:pPr>
      <w:rPr>
        <w:rFonts w:cs="Times New Roman"/>
      </w:rPr>
    </w:lvl>
    <w:lvl w:ilvl="5" w:tplc="0419001B" w:tentative="1">
      <w:start w:val="1"/>
      <w:numFmt w:val="lowerRoman"/>
      <w:lvlText w:val="%6."/>
      <w:lvlJc w:val="right"/>
      <w:pPr>
        <w:ind w:left="3936" w:hanging="180"/>
      </w:pPr>
      <w:rPr>
        <w:rFonts w:cs="Times New Roman"/>
      </w:rPr>
    </w:lvl>
    <w:lvl w:ilvl="6" w:tplc="0419000F" w:tentative="1">
      <w:start w:val="1"/>
      <w:numFmt w:val="decimal"/>
      <w:lvlText w:val="%7."/>
      <w:lvlJc w:val="left"/>
      <w:pPr>
        <w:ind w:left="4656" w:hanging="360"/>
      </w:pPr>
      <w:rPr>
        <w:rFonts w:cs="Times New Roman"/>
      </w:rPr>
    </w:lvl>
    <w:lvl w:ilvl="7" w:tplc="04190019" w:tentative="1">
      <w:start w:val="1"/>
      <w:numFmt w:val="lowerLetter"/>
      <w:lvlText w:val="%8."/>
      <w:lvlJc w:val="left"/>
      <w:pPr>
        <w:ind w:left="5376" w:hanging="360"/>
      </w:pPr>
      <w:rPr>
        <w:rFonts w:cs="Times New Roman"/>
      </w:rPr>
    </w:lvl>
    <w:lvl w:ilvl="8" w:tplc="0419001B" w:tentative="1">
      <w:start w:val="1"/>
      <w:numFmt w:val="lowerRoman"/>
      <w:lvlText w:val="%9."/>
      <w:lvlJc w:val="right"/>
      <w:pPr>
        <w:ind w:left="6096" w:hanging="180"/>
      </w:pPr>
      <w:rPr>
        <w:rFonts w:cs="Times New Roman"/>
      </w:rPr>
    </w:lvl>
  </w:abstractNum>
  <w:abstractNum w:abstractNumId="12">
    <w:nsid w:val="1F180517"/>
    <w:multiLevelType w:val="hybridMultilevel"/>
    <w:tmpl w:val="F0664106"/>
    <w:lvl w:ilvl="0" w:tplc="BC26A178">
      <w:start w:val="1"/>
      <w:numFmt w:val="decimal"/>
      <w:lvlText w:val="%1."/>
      <w:lvlJc w:val="left"/>
      <w:pPr>
        <w:ind w:left="3060" w:hanging="360"/>
      </w:pPr>
      <w:rPr>
        <w:rFonts w:cs="Times New Roman" w:hint="default"/>
      </w:rPr>
    </w:lvl>
    <w:lvl w:ilvl="1" w:tplc="04190019" w:tentative="1">
      <w:start w:val="1"/>
      <w:numFmt w:val="lowerLetter"/>
      <w:lvlText w:val="%2."/>
      <w:lvlJc w:val="left"/>
      <w:pPr>
        <w:ind w:left="3780" w:hanging="360"/>
      </w:pPr>
      <w:rPr>
        <w:rFonts w:cs="Times New Roman"/>
      </w:rPr>
    </w:lvl>
    <w:lvl w:ilvl="2" w:tplc="0419001B" w:tentative="1">
      <w:start w:val="1"/>
      <w:numFmt w:val="lowerRoman"/>
      <w:lvlText w:val="%3."/>
      <w:lvlJc w:val="right"/>
      <w:pPr>
        <w:ind w:left="4500" w:hanging="180"/>
      </w:pPr>
      <w:rPr>
        <w:rFonts w:cs="Times New Roman"/>
      </w:rPr>
    </w:lvl>
    <w:lvl w:ilvl="3" w:tplc="0419000F" w:tentative="1">
      <w:start w:val="1"/>
      <w:numFmt w:val="decimal"/>
      <w:lvlText w:val="%4."/>
      <w:lvlJc w:val="left"/>
      <w:pPr>
        <w:ind w:left="5220" w:hanging="360"/>
      </w:pPr>
      <w:rPr>
        <w:rFonts w:cs="Times New Roman"/>
      </w:rPr>
    </w:lvl>
    <w:lvl w:ilvl="4" w:tplc="04190019" w:tentative="1">
      <w:start w:val="1"/>
      <w:numFmt w:val="lowerLetter"/>
      <w:lvlText w:val="%5."/>
      <w:lvlJc w:val="left"/>
      <w:pPr>
        <w:ind w:left="5940" w:hanging="360"/>
      </w:pPr>
      <w:rPr>
        <w:rFonts w:cs="Times New Roman"/>
      </w:rPr>
    </w:lvl>
    <w:lvl w:ilvl="5" w:tplc="0419001B" w:tentative="1">
      <w:start w:val="1"/>
      <w:numFmt w:val="lowerRoman"/>
      <w:lvlText w:val="%6."/>
      <w:lvlJc w:val="right"/>
      <w:pPr>
        <w:ind w:left="6660" w:hanging="180"/>
      </w:pPr>
      <w:rPr>
        <w:rFonts w:cs="Times New Roman"/>
      </w:rPr>
    </w:lvl>
    <w:lvl w:ilvl="6" w:tplc="0419000F" w:tentative="1">
      <w:start w:val="1"/>
      <w:numFmt w:val="decimal"/>
      <w:lvlText w:val="%7."/>
      <w:lvlJc w:val="left"/>
      <w:pPr>
        <w:ind w:left="7380" w:hanging="360"/>
      </w:pPr>
      <w:rPr>
        <w:rFonts w:cs="Times New Roman"/>
      </w:rPr>
    </w:lvl>
    <w:lvl w:ilvl="7" w:tplc="04190019" w:tentative="1">
      <w:start w:val="1"/>
      <w:numFmt w:val="lowerLetter"/>
      <w:lvlText w:val="%8."/>
      <w:lvlJc w:val="left"/>
      <w:pPr>
        <w:ind w:left="8100" w:hanging="360"/>
      </w:pPr>
      <w:rPr>
        <w:rFonts w:cs="Times New Roman"/>
      </w:rPr>
    </w:lvl>
    <w:lvl w:ilvl="8" w:tplc="0419001B" w:tentative="1">
      <w:start w:val="1"/>
      <w:numFmt w:val="lowerRoman"/>
      <w:lvlText w:val="%9."/>
      <w:lvlJc w:val="right"/>
      <w:pPr>
        <w:ind w:left="8820" w:hanging="180"/>
      </w:pPr>
      <w:rPr>
        <w:rFonts w:cs="Times New Roman"/>
      </w:rPr>
    </w:lvl>
  </w:abstractNum>
  <w:abstractNum w:abstractNumId="13">
    <w:nsid w:val="29042925"/>
    <w:multiLevelType w:val="hybridMultilevel"/>
    <w:tmpl w:val="396426BA"/>
    <w:lvl w:ilvl="0" w:tplc="7FBE11E4">
      <w:start w:val="85"/>
      <w:numFmt w:val="bullet"/>
      <w:lvlText w:val="-"/>
      <w:lvlJc w:val="left"/>
      <w:pPr>
        <w:tabs>
          <w:tab w:val="num" w:pos="720"/>
        </w:tabs>
        <w:ind w:left="720" w:hanging="72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9636786"/>
    <w:multiLevelType w:val="multilevel"/>
    <w:tmpl w:val="BEA07736"/>
    <w:lvl w:ilvl="0">
      <w:start w:val="1"/>
      <w:numFmt w:val="decimal"/>
      <w:pStyle w:val="NormalANX"/>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C1025AA"/>
    <w:multiLevelType w:val="hybridMultilevel"/>
    <w:tmpl w:val="24CACF58"/>
    <w:lvl w:ilvl="0" w:tplc="B6C88DA6">
      <w:start w:val="5"/>
      <w:numFmt w:val="decimal"/>
      <w:lvlText w:val="%1."/>
      <w:lvlJc w:val="left"/>
      <w:pPr>
        <w:ind w:left="36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nsid w:val="2D7C3255"/>
    <w:multiLevelType w:val="hybridMultilevel"/>
    <w:tmpl w:val="493CDB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02004C0"/>
    <w:multiLevelType w:val="hybridMultilevel"/>
    <w:tmpl w:val="B3BCB7A6"/>
    <w:lvl w:ilvl="0" w:tplc="7E3070F6">
      <w:start w:val="1"/>
      <w:numFmt w:val="decimal"/>
      <w:lvlText w:val="%1."/>
      <w:lvlJc w:val="left"/>
      <w:pPr>
        <w:ind w:left="1080" w:hanging="360"/>
      </w:pPr>
      <w:rPr>
        <w:rFonts w:ascii="Times New Roman" w:hAnsi="Times New Roman"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14C5D5C"/>
    <w:multiLevelType w:val="hybridMultilevel"/>
    <w:tmpl w:val="9A868F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4887E26"/>
    <w:multiLevelType w:val="hybridMultilevel"/>
    <w:tmpl w:val="C0BA1296"/>
    <w:lvl w:ilvl="0" w:tplc="1A18793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36E113AE"/>
    <w:multiLevelType w:val="hybridMultilevel"/>
    <w:tmpl w:val="03623F30"/>
    <w:lvl w:ilvl="0" w:tplc="96DAD646">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408"/>
        </w:tabs>
        <w:ind w:left="408" w:hanging="360"/>
      </w:pPr>
      <w:rPr>
        <w:rFonts w:cs="Times New Roman"/>
      </w:rPr>
    </w:lvl>
    <w:lvl w:ilvl="2" w:tplc="0419001B" w:tentative="1">
      <w:start w:val="1"/>
      <w:numFmt w:val="lowerRoman"/>
      <w:lvlText w:val="%3."/>
      <w:lvlJc w:val="right"/>
      <w:pPr>
        <w:tabs>
          <w:tab w:val="num" w:pos="1128"/>
        </w:tabs>
        <w:ind w:left="1128" w:hanging="180"/>
      </w:pPr>
      <w:rPr>
        <w:rFonts w:cs="Times New Roman"/>
      </w:rPr>
    </w:lvl>
    <w:lvl w:ilvl="3" w:tplc="0419000F" w:tentative="1">
      <w:start w:val="1"/>
      <w:numFmt w:val="decimal"/>
      <w:lvlText w:val="%4."/>
      <w:lvlJc w:val="left"/>
      <w:pPr>
        <w:tabs>
          <w:tab w:val="num" w:pos="1848"/>
        </w:tabs>
        <w:ind w:left="1848" w:hanging="360"/>
      </w:pPr>
      <w:rPr>
        <w:rFonts w:cs="Times New Roman"/>
      </w:rPr>
    </w:lvl>
    <w:lvl w:ilvl="4" w:tplc="04190019" w:tentative="1">
      <w:start w:val="1"/>
      <w:numFmt w:val="lowerLetter"/>
      <w:lvlText w:val="%5."/>
      <w:lvlJc w:val="left"/>
      <w:pPr>
        <w:tabs>
          <w:tab w:val="num" w:pos="2568"/>
        </w:tabs>
        <w:ind w:left="2568" w:hanging="360"/>
      </w:pPr>
      <w:rPr>
        <w:rFonts w:cs="Times New Roman"/>
      </w:rPr>
    </w:lvl>
    <w:lvl w:ilvl="5" w:tplc="0419001B" w:tentative="1">
      <w:start w:val="1"/>
      <w:numFmt w:val="lowerRoman"/>
      <w:lvlText w:val="%6."/>
      <w:lvlJc w:val="right"/>
      <w:pPr>
        <w:tabs>
          <w:tab w:val="num" w:pos="3288"/>
        </w:tabs>
        <w:ind w:left="3288" w:hanging="180"/>
      </w:pPr>
      <w:rPr>
        <w:rFonts w:cs="Times New Roman"/>
      </w:rPr>
    </w:lvl>
    <w:lvl w:ilvl="6" w:tplc="0419000F" w:tentative="1">
      <w:start w:val="1"/>
      <w:numFmt w:val="decimal"/>
      <w:lvlText w:val="%7."/>
      <w:lvlJc w:val="left"/>
      <w:pPr>
        <w:tabs>
          <w:tab w:val="num" w:pos="4008"/>
        </w:tabs>
        <w:ind w:left="4008" w:hanging="360"/>
      </w:pPr>
      <w:rPr>
        <w:rFonts w:cs="Times New Roman"/>
      </w:rPr>
    </w:lvl>
    <w:lvl w:ilvl="7" w:tplc="04190019" w:tentative="1">
      <w:start w:val="1"/>
      <w:numFmt w:val="lowerLetter"/>
      <w:lvlText w:val="%8."/>
      <w:lvlJc w:val="left"/>
      <w:pPr>
        <w:tabs>
          <w:tab w:val="num" w:pos="4728"/>
        </w:tabs>
        <w:ind w:left="4728" w:hanging="360"/>
      </w:pPr>
      <w:rPr>
        <w:rFonts w:cs="Times New Roman"/>
      </w:rPr>
    </w:lvl>
    <w:lvl w:ilvl="8" w:tplc="0419001B" w:tentative="1">
      <w:start w:val="1"/>
      <w:numFmt w:val="lowerRoman"/>
      <w:lvlText w:val="%9."/>
      <w:lvlJc w:val="right"/>
      <w:pPr>
        <w:tabs>
          <w:tab w:val="num" w:pos="5448"/>
        </w:tabs>
        <w:ind w:left="5448" w:hanging="180"/>
      </w:pPr>
      <w:rPr>
        <w:rFonts w:cs="Times New Roman"/>
      </w:rPr>
    </w:lvl>
  </w:abstractNum>
  <w:abstractNum w:abstractNumId="21">
    <w:nsid w:val="38C94583"/>
    <w:multiLevelType w:val="hybridMultilevel"/>
    <w:tmpl w:val="20525CA6"/>
    <w:lvl w:ilvl="0" w:tplc="DA6C1404">
      <w:numFmt w:val="bullet"/>
      <w:lvlText w:val="-"/>
      <w:lvlJc w:val="left"/>
      <w:pPr>
        <w:tabs>
          <w:tab w:val="num" w:pos="1108"/>
        </w:tabs>
        <w:ind w:left="1108" w:hanging="360"/>
      </w:pPr>
      <w:rPr>
        <w:rFonts w:ascii="Times New Roman" w:eastAsia="Times New Roman" w:hAnsi="Times New Roman" w:hint="default"/>
      </w:rPr>
    </w:lvl>
    <w:lvl w:ilvl="1" w:tplc="04190003" w:tentative="1">
      <w:start w:val="1"/>
      <w:numFmt w:val="bullet"/>
      <w:lvlText w:val="o"/>
      <w:lvlJc w:val="left"/>
      <w:pPr>
        <w:tabs>
          <w:tab w:val="num" w:pos="1828"/>
        </w:tabs>
        <w:ind w:left="1828" w:hanging="360"/>
      </w:pPr>
      <w:rPr>
        <w:rFonts w:ascii="Courier New" w:hAnsi="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22">
    <w:nsid w:val="3B380C42"/>
    <w:multiLevelType w:val="hybridMultilevel"/>
    <w:tmpl w:val="D77C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3A17B0"/>
    <w:multiLevelType w:val="hybridMultilevel"/>
    <w:tmpl w:val="FB92B0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51867BE"/>
    <w:multiLevelType w:val="hybridMultilevel"/>
    <w:tmpl w:val="6342678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E1360D"/>
    <w:multiLevelType w:val="hybridMultilevel"/>
    <w:tmpl w:val="DD8CF92E"/>
    <w:lvl w:ilvl="0" w:tplc="43CC6CAE">
      <w:start w:val="1"/>
      <w:numFmt w:val="decimal"/>
      <w:lvlText w:val="%1."/>
      <w:lvlJc w:val="left"/>
      <w:pPr>
        <w:ind w:left="3060" w:hanging="360"/>
      </w:pPr>
      <w:rPr>
        <w:rFonts w:cs="Times New Roman" w:hint="default"/>
      </w:rPr>
    </w:lvl>
    <w:lvl w:ilvl="1" w:tplc="04190019" w:tentative="1">
      <w:start w:val="1"/>
      <w:numFmt w:val="lowerLetter"/>
      <w:lvlText w:val="%2."/>
      <w:lvlJc w:val="left"/>
      <w:pPr>
        <w:ind w:left="3780" w:hanging="360"/>
      </w:pPr>
      <w:rPr>
        <w:rFonts w:cs="Times New Roman"/>
      </w:rPr>
    </w:lvl>
    <w:lvl w:ilvl="2" w:tplc="0419001B" w:tentative="1">
      <w:start w:val="1"/>
      <w:numFmt w:val="lowerRoman"/>
      <w:lvlText w:val="%3."/>
      <w:lvlJc w:val="right"/>
      <w:pPr>
        <w:ind w:left="4500" w:hanging="180"/>
      </w:pPr>
      <w:rPr>
        <w:rFonts w:cs="Times New Roman"/>
      </w:rPr>
    </w:lvl>
    <w:lvl w:ilvl="3" w:tplc="0419000F" w:tentative="1">
      <w:start w:val="1"/>
      <w:numFmt w:val="decimal"/>
      <w:lvlText w:val="%4."/>
      <w:lvlJc w:val="left"/>
      <w:pPr>
        <w:ind w:left="5220" w:hanging="360"/>
      </w:pPr>
      <w:rPr>
        <w:rFonts w:cs="Times New Roman"/>
      </w:rPr>
    </w:lvl>
    <w:lvl w:ilvl="4" w:tplc="04190019" w:tentative="1">
      <w:start w:val="1"/>
      <w:numFmt w:val="lowerLetter"/>
      <w:lvlText w:val="%5."/>
      <w:lvlJc w:val="left"/>
      <w:pPr>
        <w:ind w:left="5940" w:hanging="360"/>
      </w:pPr>
      <w:rPr>
        <w:rFonts w:cs="Times New Roman"/>
      </w:rPr>
    </w:lvl>
    <w:lvl w:ilvl="5" w:tplc="0419001B" w:tentative="1">
      <w:start w:val="1"/>
      <w:numFmt w:val="lowerRoman"/>
      <w:lvlText w:val="%6."/>
      <w:lvlJc w:val="right"/>
      <w:pPr>
        <w:ind w:left="6660" w:hanging="180"/>
      </w:pPr>
      <w:rPr>
        <w:rFonts w:cs="Times New Roman"/>
      </w:rPr>
    </w:lvl>
    <w:lvl w:ilvl="6" w:tplc="0419000F" w:tentative="1">
      <w:start w:val="1"/>
      <w:numFmt w:val="decimal"/>
      <w:lvlText w:val="%7."/>
      <w:lvlJc w:val="left"/>
      <w:pPr>
        <w:ind w:left="7380" w:hanging="360"/>
      </w:pPr>
      <w:rPr>
        <w:rFonts w:cs="Times New Roman"/>
      </w:rPr>
    </w:lvl>
    <w:lvl w:ilvl="7" w:tplc="04190019" w:tentative="1">
      <w:start w:val="1"/>
      <w:numFmt w:val="lowerLetter"/>
      <w:lvlText w:val="%8."/>
      <w:lvlJc w:val="left"/>
      <w:pPr>
        <w:ind w:left="8100" w:hanging="360"/>
      </w:pPr>
      <w:rPr>
        <w:rFonts w:cs="Times New Roman"/>
      </w:rPr>
    </w:lvl>
    <w:lvl w:ilvl="8" w:tplc="0419001B" w:tentative="1">
      <w:start w:val="1"/>
      <w:numFmt w:val="lowerRoman"/>
      <w:lvlText w:val="%9."/>
      <w:lvlJc w:val="right"/>
      <w:pPr>
        <w:ind w:left="8820" w:hanging="180"/>
      </w:pPr>
      <w:rPr>
        <w:rFonts w:cs="Times New Roman"/>
      </w:rPr>
    </w:lvl>
  </w:abstractNum>
  <w:abstractNum w:abstractNumId="26">
    <w:nsid w:val="4E803EDD"/>
    <w:multiLevelType w:val="hybridMultilevel"/>
    <w:tmpl w:val="0972A2A2"/>
    <w:lvl w:ilvl="0" w:tplc="AC888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2D07B0"/>
    <w:multiLevelType w:val="hybridMultilevel"/>
    <w:tmpl w:val="91A60F3E"/>
    <w:lvl w:ilvl="0" w:tplc="EE667D34">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54D237CF"/>
    <w:multiLevelType w:val="hybridMultilevel"/>
    <w:tmpl w:val="991AEE80"/>
    <w:lvl w:ilvl="0" w:tplc="3050D65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5AC5F20"/>
    <w:multiLevelType w:val="hybridMultilevel"/>
    <w:tmpl w:val="330EEB4C"/>
    <w:lvl w:ilvl="0" w:tplc="0419000F">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6D14B8D"/>
    <w:multiLevelType w:val="hybridMultilevel"/>
    <w:tmpl w:val="3BC8F2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82E2A49"/>
    <w:multiLevelType w:val="hybridMultilevel"/>
    <w:tmpl w:val="D0FA9798"/>
    <w:lvl w:ilvl="0" w:tplc="71AC3998">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nsid w:val="6437550A"/>
    <w:multiLevelType w:val="hybridMultilevel"/>
    <w:tmpl w:val="DE5C0A04"/>
    <w:lvl w:ilvl="0" w:tplc="350A12CE">
      <w:numFmt w:val="bullet"/>
      <w:lvlText w:val="-"/>
      <w:lvlJc w:val="left"/>
      <w:pPr>
        <w:tabs>
          <w:tab w:val="num" w:pos="975"/>
        </w:tabs>
        <w:ind w:left="975" w:hanging="61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3B7D54"/>
    <w:multiLevelType w:val="hybridMultilevel"/>
    <w:tmpl w:val="ACB402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7E873D5"/>
    <w:multiLevelType w:val="hybridMultilevel"/>
    <w:tmpl w:val="EEDE5EC8"/>
    <w:lvl w:ilvl="0" w:tplc="13527514">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5">
    <w:nsid w:val="69D60393"/>
    <w:multiLevelType w:val="hybridMultilevel"/>
    <w:tmpl w:val="082839C0"/>
    <w:lvl w:ilvl="0" w:tplc="B86E0B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6CEB3F3B"/>
    <w:multiLevelType w:val="hybridMultilevel"/>
    <w:tmpl w:val="54803A80"/>
    <w:lvl w:ilvl="0" w:tplc="69207566">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37">
    <w:nsid w:val="6D1F057A"/>
    <w:multiLevelType w:val="hybridMultilevel"/>
    <w:tmpl w:val="F8BCDEC6"/>
    <w:lvl w:ilvl="0" w:tplc="40E4EB14">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7D32A1"/>
    <w:multiLevelType w:val="multilevel"/>
    <w:tmpl w:val="361E6F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8F46AC6"/>
    <w:multiLevelType w:val="hybridMultilevel"/>
    <w:tmpl w:val="E56AA13E"/>
    <w:lvl w:ilvl="0" w:tplc="9CBC6D6A">
      <w:start w:val="25"/>
      <w:numFmt w:val="decimal"/>
      <w:lvlText w:val="%1."/>
      <w:lvlJc w:val="left"/>
      <w:pPr>
        <w:tabs>
          <w:tab w:val="num" w:pos="1392"/>
        </w:tabs>
        <w:ind w:left="1392" w:hanging="360"/>
      </w:pPr>
      <w:rPr>
        <w:rFonts w:cs="Times New Roman" w:hint="default"/>
      </w:rPr>
    </w:lvl>
    <w:lvl w:ilvl="1" w:tplc="04190019" w:tentative="1">
      <w:start w:val="1"/>
      <w:numFmt w:val="lowerLetter"/>
      <w:lvlText w:val="%2."/>
      <w:lvlJc w:val="left"/>
      <w:pPr>
        <w:tabs>
          <w:tab w:val="num" w:pos="2112"/>
        </w:tabs>
        <w:ind w:left="2112" w:hanging="360"/>
      </w:pPr>
      <w:rPr>
        <w:rFonts w:cs="Times New Roman"/>
      </w:rPr>
    </w:lvl>
    <w:lvl w:ilvl="2" w:tplc="0419001B" w:tentative="1">
      <w:start w:val="1"/>
      <w:numFmt w:val="lowerRoman"/>
      <w:lvlText w:val="%3."/>
      <w:lvlJc w:val="right"/>
      <w:pPr>
        <w:tabs>
          <w:tab w:val="num" w:pos="2832"/>
        </w:tabs>
        <w:ind w:left="2832" w:hanging="180"/>
      </w:pPr>
      <w:rPr>
        <w:rFonts w:cs="Times New Roman"/>
      </w:rPr>
    </w:lvl>
    <w:lvl w:ilvl="3" w:tplc="0419000F" w:tentative="1">
      <w:start w:val="1"/>
      <w:numFmt w:val="decimal"/>
      <w:lvlText w:val="%4."/>
      <w:lvlJc w:val="left"/>
      <w:pPr>
        <w:tabs>
          <w:tab w:val="num" w:pos="3552"/>
        </w:tabs>
        <w:ind w:left="3552" w:hanging="360"/>
      </w:pPr>
      <w:rPr>
        <w:rFonts w:cs="Times New Roman"/>
      </w:rPr>
    </w:lvl>
    <w:lvl w:ilvl="4" w:tplc="04190019" w:tentative="1">
      <w:start w:val="1"/>
      <w:numFmt w:val="lowerLetter"/>
      <w:lvlText w:val="%5."/>
      <w:lvlJc w:val="left"/>
      <w:pPr>
        <w:tabs>
          <w:tab w:val="num" w:pos="4272"/>
        </w:tabs>
        <w:ind w:left="4272" w:hanging="360"/>
      </w:pPr>
      <w:rPr>
        <w:rFonts w:cs="Times New Roman"/>
      </w:rPr>
    </w:lvl>
    <w:lvl w:ilvl="5" w:tplc="0419001B" w:tentative="1">
      <w:start w:val="1"/>
      <w:numFmt w:val="lowerRoman"/>
      <w:lvlText w:val="%6."/>
      <w:lvlJc w:val="right"/>
      <w:pPr>
        <w:tabs>
          <w:tab w:val="num" w:pos="4992"/>
        </w:tabs>
        <w:ind w:left="4992" w:hanging="180"/>
      </w:pPr>
      <w:rPr>
        <w:rFonts w:cs="Times New Roman"/>
      </w:rPr>
    </w:lvl>
    <w:lvl w:ilvl="6" w:tplc="0419000F" w:tentative="1">
      <w:start w:val="1"/>
      <w:numFmt w:val="decimal"/>
      <w:lvlText w:val="%7."/>
      <w:lvlJc w:val="left"/>
      <w:pPr>
        <w:tabs>
          <w:tab w:val="num" w:pos="5712"/>
        </w:tabs>
        <w:ind w:left="5712" w:hanging="360"/>
      </w:pPr>
      <w:rPr>
        <w:rFonts w:cs="Times New Roman"/>
      </w:rPr>
    </w:lvl>
    <w:lvl w:ilvl="7" w:tplc="04190019" w:tentative="1">
      <w:start w:val="1"/>
      <w:numFmt w:val="lowerLetter"/>
      <w:lvlText w:val="%8."/>
      <w:lvlJc w:val="left"/>
      <w:pPr>
        <w:tabs>
          <w:tab w:val="num" w:pos="6432"/>
        </w:tabs>
        <w:ind w:left="6432" w:hanging="360"/>
      </w:pPr>
      <w:rPr>
        <w:rFonts w:cs="Times New Roman"/>
      </w:rPr>
    </w:lvl>
    <w:lvl w:ilvl="8" w:tplc="0419001B" w:tentative="1">
      <w:start w:val="1"/>
      <w:numFmt w:val="lowerRoman"/>
      <w:lvlText w:val="%9."/>
      <w:lvlJc w:val="right"/>
      <w:pPr>
        <w:tabs>
          <w:tab w:val="num" w:pos="7152"/>
        </w:tabs>
        <w:ind w:left="7152" w:hanging="180"/>
      </w:pPr>
      <w:rPr>
        <w:rFonts w:cs="Times New Roman"/>
      </w:rPr>
    </w:lvl>
  </w:abstractNum>
  <w:num w:numId="1">
    <w:abstractNumId w:val="39"/>
  </w:num>
  <w:num w:numId="2">
    <w:abstractNumId w:val="0"/>
  </w:num>
  <w:num w:numId="3">
    <w:abstractNumId w:val="13"/>
  </w:num>
  <w:num w:numId="4">
    <w:abstractNumId w:val="16"/>
  </w:num>
  <w:num w:numId="5">
    <w:abstractNumId w:val="33"/>
  </w:num>
  <w:num w:numId="6">
    <w:abstractNumId w:val="18"/>
  </w:num>
  <w:num w:numId="7">
    <w:abstractNumId w:val="30"/>
  </w:num>
  <w:num w:numId="8">
    <w:abstractNumId w:val="23"/>
  </w:num>
  <w:num w:numId="9">
    <w:abstractNumId w:val="4"/>
  </w:num>
  <w:num w:numId="10">
    <w:abstractNumId w:val="34"/>
  </w:num>
  <w:num w:numId="11">
    <w:abstractNumId w:val="3"/>
  </w:num>
  <w:num w:numId="12">
    <w:abstractNumId w:val="12"/>
  </w:num>
  <w:num w:numId="13">
    <w:abstractNumId w:val="7"/>
  </w:num>
  <w:num w:numId="14">
    <w:abstractNumId w:val="22"/>
  </w:num>
  <w:num w:numId="15">
    <w:abstractNumId w:val="24"/>
  </w:num>
  <w:num w:numId="16">
    <w:abstractNumId w:val="17"/>
  </w:num>
  <w:num w:numId="17">
    <w:abstractNumId w:val="29"/>
  </w:num>
  <w:num w:numId="18">
    <w:abstractNumId w:val="28"/>
  </w:num>
  <w:num w:numId="19">
    <w:abstractNumId w:val="2"/>
  </w:num>
  <w:num w:numId="20">
    <w:abstractNumId w:val="25"/>
  </w:num>
  <w:num w:numId="21">
    <w:abstractNumId w:val="27"/>
  </w:num>
  <w:num w:numId="22">
    <w:abstractNumId w:val="15"/>
  </w:num>
  <w:num w:numId="23">
    <w:abstractNumId w:val="9"/>
  </w:num>
  <w:num w:numId="24">
    <w:abstractNumId w:val="19"/>
  </w:num>
  <w:num w:numId="25">
    <w:abstractNumId w:val="1"/>
  </w:num>
  <w:num w:numId="26">
    <w:abstractNumId w:val="6"/>
  </w:num>
  <w:num w:numId="27">
    <w:abstractNumId w:val="38"/>
  </w:num>
  <w:num w:numId="28">
    <w:abstractNumId w:val="20"/>
  </w:num>
  <w:num w:numId="29">
    <w:abstractNumId w:val="40"/>
  </w:num>
  <w:num w:numId="30">
    <w:abstractNumId w:val="21"/>
  </w:num>
  <w:num w:numId="31">
    <w:abstractNumId w:val="32"/>
  </w:num>
  <w:num w:numId="32">
    <w:abstractNumId w:val="37"/>
  </w:num>
  <w:num w:numId="33">
    <w:abstractNumId w:val="14"/>
  </w:num>
  <w:num w:numId="34">
    <w:abstractNumId w:val="26"/>
  </w:num>
  <w:num w:numId="35">
    <w:abstractNumId w:val="5"/>
  </w:num>
  <w:num w:numId="36">
    <w:abstractNumId w:val="10"/>
  </w:num>
  <w:num w:numId="37">
    <w:abstractNumId w:val="11"/>
  </w:num>
  <w:num w:numId="38">
    <w:abstractNumId w:val="31"/>
  </w:num>
  <w:num w:numId="39">
    <w:abstractNumId w:val="35"/>
  </w:num>
  <w:num w:numId="40">
    <w:abstractNumId w:val="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1E"/>
    <w:rsid w:val="0000454E"/>
    <w:rsid w:val="00010C58"/>
    <w:rsid w:val="000110F5"/>
    <w:rsid w:val="00014A5E"/>
    <w:rsid w:val="00020432"/>
    <w:rsid w:val="0002096F"/>
    <w:rsid w:val="000301D1"/>
    <w:rsid w:val="000364A7"/>
    <w:rsid w:val="000421BC"/>
    <w:rsid w:val="00042D84"/>
    <w:rsid w:val="000446C9"/>
    <w:rsid w:val="000460A3"/>
    <w:rsid w:val="00050035"/>
    <w:rsid w:val="000572B0"/>
    <w:rsid w:val="00060CDD"/>
    <w:rsid w:val="0006217B"/>
    <w:rsid w:val="00074156"/>
    <w:rsid w:val="000756BC"/>
    <w:rsid w:val="0007574B"/>
    <w:rsid w:val="00076417"/>
    <w:rsid w:val="00091B44"/>
    <w:rsid w:val="00094D3F"/>
    <w:rsid w:val="00094F6E"/>
    <w:rsid w:val="000953C6"/>
    <w:rsid w:val="00095577"/>
    <w:rsid w:val="00095739"/>
    <w:rsid w:val="00096B53"/>
    <w:rsid w:val="00097369"/>
    <w:rsid w:val="000A3C0D"/>
    <w:rsid w:val="000B7B5E"/>
    <w:rsid w:val="000C16AF"/>
    <w:rsid w:val="000C2C7E"/>
    <w:rsid w:val="000E18CA"/>
    <w:rsid w:val="000E5020"/>
    <w:rsid w:val="000E71BC"/>
    <w:rsid w:val="000F318E"/>
    <w:rsid w:val="000F4E21"/>
    <w:rsid w:val="000F77CA"/>
    <w:rsid w:val="00100B24"/>
    <w:rsid w:val="00101B83"/>
    <w:rsid w:val="00104663"/>
    <w:rsid w:val="00104777"/>
    <w:rsid w:val="00107E4F"/>
    <w:rsid w:val="00115821"/>
    <w:rsid w:val="00123808"/>
    <w:rsid w:val="00125312"/>
    <w:rsid w:val="00127EBC"/>
    <w:rsid w:val="00134D20"/>
    <w:rsid w:val="00135EC4"/>
    <w:rsid w:val="00137343"/>
    <w:rsid w:val="00140525"/>
    <w:rsid w:val="00142046"/>
    <w:rsid w:val="00147397"/>
    <w:rsid w:val="00150401"/>
    <w:rsid w:val="00152F68"/>
    <w:rsid w:val="001549E5"/>
    <w:rsid w:val="001646AC"/>
    <w:rsid w:val="001662FD"/>
    <w:rsid w:val="00185688"/>
    <w:rsid w:val="001900C3"/>
    <w:rsid w:val="0019057E"/>
    <w:rsid w:val="00195D9D"/>
    <w:rsid w:val="001973D7"/>
    <w:rsid w:val="001A0CC0"/>
    <w:rsid w:val="001A1BA5"/>
    <w:rsid w:val="001A7FD4"/>
    <w:rsid w:val="001B1566"/>
    <w:rsid w:val="001B5932"/>
    <w:rsid w:val="001B6F81"/>
    <w:rsid w:val="001C44BA"/>
    <w:rsid w:val="001C50B8"/>
    <w:rsid w:val="001C6753"/>
    <w:rsid w:val="001C6B4C"/>
    <w:rsid w:val="001E57EA"/>
    <w:rsid w:val="001E5F7D"/>
    <w:rsid w:val="001E6447"/>
    <w:rsid w:val="001F4593"/>
    <w:rsid w:val="001F46D9"/>
    <w:rsid w:val="001F72B1"/>
    <w:rsid w:val="002061B4"/>
    <w:rsid w:val="00206547"/>
    <w:rsid w:val="00217129"/>
    <w:rsid w:val="00231F74"/>
    <w:rsid w:val="00232E26"/>
    <w:rsid w:val="00235052"/>
    <w:rsid w:val="002354C0"/>
    <w:rsid w:val="00237A38"/>
    <w:rsid w:val="00243C71"/>
    <w:rsid w:val="00252B85"/>
    <w:rsid w:val="00252BA7"/>
    <w:rsid w:val="00256366"/>
    <w:rsid w:val="002621A8"/>
    <w:rsid w:val="002673DE"/>
    <w:rsid w:val="00274D9B"/>
    <w:rsid w:val="00276EDF"/>
    <w:rsid w:val="00280C08"/>
    <w:rsid w:val="00286E6F"/>
    <w:rsid w:val="002A2D05"/>
    <w:rsid w:val="002A470F"/>
    <w:rsid w:val="002A61D5"/>
    <w:rsid w:val="002B2A7B"/>
    <w:rsid w:val="002B3F22"/>
    <w:rsid w:val="002B5FD7"/>
    <w:rsid w:val="002C28AF"/>
    <w:rsid w:val="002C6133"/>
    <w:rsid w:val="002C6456"/>
    <w:rsid w:val="002C78D6"/>
    <w:rsid w:val="002D5489"/>
    <w:rsid w:val="002D5806"/>
    <w:rsid w:val="002D5FDC"/>
    <w:rsid w:val="002E2035"/>
    <w:rsid w:val="002E3910"/>
    <w:rsid w:val="002E4ED7"/>
    <w:rsid w:val="002E5FAB"/>
    <w:rsid w:val="002E6962"/>
    <w:rsid w:val="002E6E07"/>
    <w:rsid w:val="002F355E"/>
    <w:rsid w:val="00300DE7"/>
    <w:rsid w:val="003016F2"/>
    <w:rsid w:val="00307ED4"/>
    <w:rsid w:val="00312155"/>
    <w:rsid w:val="003204A2"/>
    <w:rsid w:val="00321566"/>
    <w:rsid w:val="00321EDF"/>
    <w:rsid w:val="003225D7"/>
    <w:rsid w:val="00324F5B"/>
    <w:rsid w:val="0033727C"/>
    <w:rsid w:val="00337D5E"/>
    <w:rsid w:val="0034013B"/>
    <w:rsid w:val="00340CF5"/>
    <w:rsid w:val="003457F5"/>
    <w:rsid w:val="00352825"/>
    <w:rsid w:val="0035338A"/>
    <w:rsid w:val="0035360E"/>
    <w:rsid w:val="00361942"/>
    <w:rsid w:val="00364250"/>
    <w:rsid w:val="00366C5C"/>
    <w:rsid w:val="00372961"/>
    <w:rsid w:val="0037623C"/>
    <w:rsid w:val="0038178C"/>
    <w:rsid w:val="003957CA"/>
    <w:rsid w:val="003A642B"/>
    <w:rsid w:val="003A6A25"/>
    <w:rsid w:val="003B2C14"/>
    <w:rsid w:val="003B4531"/>
    <w:rsid w:val="003B729D"/>
    <w:rsid w:val="003C2869"/>
    <w:rsid w:val="003C645F"/>
    <w:rsid w:val="003C6833"/>
    <w:rsid w:val="003D349D"/>
    <w:rsid w:val="003D3F0B"/>
    <w:rsid w:val="003D48CB"/>
    <w:rsid w:val="003D688B"/>
    <w:rsid w:val="003E2CEF"/>
    <w:rsid w:val="003E3005"/>
    <w:rsid w:val="003E557E"/>
    <w:rsid w:val="00403FD5"/>
    <w:rsid w:val="00405A07"/>
    <w:rsid w:val="004159EF"/>
    <w:rsid w:val="00423A17"/>
    <w:rsid w:val="00425AC0"/>
    <w:rsid w:val="00426E07"/>
    <w:rsid w:val="00432961"/>
    <w:rsid w:val="00432D49"/>
    <w:rsid w:val="00433B5A"/>
    <w:rsid w:val="004345BB"/>
    <w:rsid w:val="0044186D"/>
    <w:rsid w:val="004418C8"/>
    <w:rsid w:val="0044318C"/>
    <w:rsid w:val="00443FD4"/>
    <w:rsid w:val="0046044C"/>
    <w:rsid w:val="0046425C"/>
    <w:rsid w:val="0046541A"/>
    <w:rsid w:val="00466BCE"/>
    <w:rsid w:val="00473D05"/>
    <w:rsid w:val="00475B0B"/>
    <w:rsid w:val="00476B89"/>
    <w:rsid w:val="00480560"/>
    <w:rsid w:val="00486546"/>
    <w:rsid w:val="004869CF"/>
    <w:rsid w:val="00495C8A"/>
    <w:rsid w:val="004A40E6"/>
    <w:rsid w:val="004B1C76"/>
    <w:rsid w:val="004B5BF1"/>
    <w:rsid w:val="004B7AED"/>
    <w:rsid w:val="004D1144"/>
    <w:rsid w:val="004D1967"/>
    <w:rsid w:val="004E4F28"/>
    <w:rsid w:val="004E5FFB"/>
    <w:rsid w:val="005011BA"/>
    <w:rsid w:val="005019D0"/>
    <w:rsid w:val="00512043"/>
    <w:rsid w:val="005140F1"/>
    <w:rsid w:val="005160C8"/>
    <w:rsid w:val="00522C40"/>
    <w:rsid w:val="0052445F"/>
    <w:rsid w:val="0052726D"/>
    <w:rsid w:val="0053018C"/>
    <w:rsid w:val="005319CE"/>
    <w:rsid w:val="005328D9"/>
    <w:rsid w:val="00534B92"/>
    <w:rsid w:val="00536893"/>
    <w:rsid w:val="00537D67"/>
    <w:rsid w:val="00540B8C"/>
    <w:rsid w:val="00543727"/>
    <w:rsid w:val="00545052"/>
    <w:rsid w:val="00545260"/>
    <w:rsid w:val="00545B83"/>
    <w:rsid w:val="00547501"/>
    <w:rsid w:val="0054798C"/>
    <w:rsid w:val="005508BD"/>
    <w:rsid w:val="00551A52"/>
    <w:rsid w:val="005547EE"/>
    <w:rsid w:val="005577D2"/>
    <w:rsid w:val="00561CD2"/>
    <w:rsid w:val="00564A94"/>
    <w:rsid w:val="00565302"/>
    <w:rsid w:val="00566DB7"/>
    <w:rsid w:val="005701E2"/>
    <w:rsid w:val="00570A61"/>
    <w:rsid w:val="005759FC"/>
    <w:rsid w:val="005812BC"/>
    <w:rsid w:val="00581E65"/>
    <w:rsid w:val="00585D88"/>
    <w:rsid w:val="00586BE3"/>
    <w:rsid w:val="005909D5"/>
    <w:rsid w:val="00594F6E"/>
    <w:rsid w:val="005A0D97"/>
    <w:rsid w:val="005A4C6E"/>
    <w:rsid w:val="005C3B95"/>
    <w:rsid w:val="005C4EFA"/>
    <w:rsid w:val="005D287B"/>
    <w:rsid w:val="005E1FFC"/>
    <w:rsid w:val="005E3726"/>
    <w:rsid w:val="005F1FE7"/>
    <w:rsid w:val="005F54E9"/>
    <w:rsid w:val="0060348C"/>
    <w:rsid w:val="006136F2"/>
    <w:rsid w:val="006163A9"/>
    <w:rsid w:val="00620BCE"/>
    <w:rsid w:val="0062254A"/>
    <w:rsid w:val="00622C0C"/>
    <w:rsid w:val="00625042"/>
    <w:rsid w:val="006343DC"/>
    <w:rsid w:val="00665268"/>
    <w:rsid w:val="00665F3B"/>
    <w:rsid w:val="00676D4C"/>
    <w:rsid w:val="006852E0"/>
    <w:rsid w:val="00686C15"/>
    <w:rsid w:val="00697461"/>
    <w:rsid w:val="00697AFE"/>
    <w:rsid w:val="006B12D5"/>
    <w:rsid w:val="006B627F"/>
    <w:rsid w:val="006C3D3F"/>
    <w:rsid w:val="006D71C3"/>
    <w:rsid w:val="006E0601"/>
    <w:rsid w:val="006E0948"/>
    <w:rsid w:val="006E0D21"/>
    <w:rsid w:val="006E31A6"/>
    <w:rsid w:val="006E5336"/>
    <w:rsid w:val="006E7570"/>
    <w:rsid w:val="006F0622"/>
    <w:rsid w:val="006F73E9"/>
    <w:rsid w:val="00703AF0"/>
    <w:rsid w:val="00705149"/>
    <w:rsid w:val="007054D8"/>
    <w:rsid w:val="00724EDD"/>
    <w:rsid w:val="007256B6"/>
    <w:rsid w:val="00735C44"/>
    <w:rsid w:val="00744858"/>
    <w:rsid w:val="00752C59"/>
    <w:rsid w:val="00753590"/>
    <w:rsid w:val="007577FA"/>
    <w:rsid w:val="00760F86"/>
    <w:rsid w:val="00762E87"/>
    <w:rsid w:val="00764A08"/>
    <w:rsid w:val="00765E21"/>
    <w:rsid w:val="00766F51"/>
    <w:rsid w:val="00780E2C"/>
    <w:rsid w:val="007906F1"/>
    <w:rsid w:val="00791B55"/>
    <w:rsid w:val="0079254C"/>
    <w:rsid w:val="00794632"/>
    <w:rsid w:val="00797E8A"/>
    <w:rsid w:val="007B1AEE"/>
    <w:rsid w:val="007B33F6"/>
    <w:rsid w:val="007C2680"/>
    <w:rsid w:val="007C3D81"/>
    <w:rsid w:val="007C3E8F"/>
    <w:rsid w:val="007D022D"/>
    <w:rsid w:val="007E45FD"/>
    <w:rsid w:val="007E5684"/>
    <w:rsid w:val="007F7303"/>
    <w:rsid w:val="00802E63"/>
    <w:rsid w:val="008039B8"/>
    <w:rsid w:val="00804632"/>
    <w:rsid w:val="0081028C"/>
    <w:rsid w:val="00810D38"/>
    <w:rsid w:val="00816BE3"/>
    <w:rsid w:val="008211B1"/>
    <w:rsid w:val="008226BD"/>
    <w:rsid w:val="0083037D"/>
    <w:rsid w:val="00833E4A"/>
    <w:rsid w:val="00834E3B"/>
    <w:rsid w:val="00836D00"/>
    <w:rsid w:val="0084173D"/>
    <w:rsid w:val="00843E0A"/>
    <w:rsid w:val="008457A4"/>
    <w:rsid w:val="00846BB7"/>
    <w:rsid w:val="008479E4"/>
    <w:rsid w:val="008509C2"/>
    <w:rsid w:val="008509D4"/>
    <w:rsid w:val="008562C6"/>
    <w:rsid w:val="00856A3A"/>
    <w:rsid w:val="00856E71"/>
    <w:rsid w:val="008704D1"/>
    <w:rsid w:val="008727A9"/>
    <w:rsid w:val="008871D1"/>
    <w:rsid w:val="00887300"/>
    <w:rsid w:val="00887E90"/>
    <w:rsid w:val="00891875"/>
    <w:rsid w:val="00891AEE"/>
    <w:rsid w:val="00895AFE"/>
    <w:rsid w:val="008B2BFB"/>
    <w:rsid w:val="008D156F"/>
    <w:rsid w:val="008D357C"/>
    <w:rsid w:val="008D359E"/>
    <w:rsid w:val="008D4E7A"/>
    <w:rsid w:val="008D6763"/>
    <w:rsid w:val="008F2E2C"/>
    <w:rsid w:val="00901ADA"/>
    <w:rsid w:val="009034D1"/>
    <w:rsid w:val="00912D2A"/>
    <w:rsid w:val="00912F04"/>
    <w:rsid w:val="00912FF1"/>
    <w:rsid w:val="0091708B"/>
    <w:rsid w:val="00934F73"/>
    <w:rsid w:val="009435C8"/>
    <w:rsid w:val="00945E95"/>
    <w:rsid w:val="00946744"/>
    <w:rsid w:val="0095544A"/>
    <w:rsid w:val="009556EE"/>
    <w:rsid w:val="00961084"/>
    <w:rsid w:val="00965D1A"/>
    <w:rsid w:val="00973858"/>
    <w:rsid w:val="00981C62"/>
    <w:rsid w:val="00985220"/>
    <w:rsid w:val="0098558D"/>
    <w:rsid w:val="009911C0"/>
    <w:rsid w:val="009A21FB"/>
    <w:rsid w:val="009A2331"/>
    <w:rsid w:val="009A3D1A"/>
    <w:rsid w:val="009A4993"/>
    <w:rsid w:val="009B4C44"/>
    <w:rsid w:val="009B7DF2"/>
    <w:rsid w:val="009C553C"/>
    <w:rsid w:val="009C6B5F"/>
    <w:rsid w:val="009D0232"/>
    <w:rsid w:val="009D668E"/>
    <w:rsid w:val="009D79A3"/>
    <w:rsid w:val="009E54C8"/>
    <w:rsid w:val="009F0856"/>
    <w:rsid w:val="009F144C"/>
    <w:rsid w:val="009F3035"/>
    <w:rsid w:val="00A023F2"/>
    <w:rsid w:val="00A11CCF"/>
    <w:rsid w:val="00A16C10"/>
    <w:rsid w:val="00A20061"/>
    <w:rsid w:val="00A20B93"/>
    <w:rsid w:val="00A3691B"/>
    <w:rsid w:val="00A5132D"/>
    <w:rsid w:val="00A558E4"/>
    <w:rsid w:val="00A579C6"/>
    <w:rsid w:val="00A62BF4"/>
    <w:rsid w:val="00A70471"/>
    <w:rsid w:val="00A767E3"/>
    <w:rsid w:val="00A76A67"/>
    <w:rsid w:val="00A82889"/>
    <w:rsid w:val="00A84AC2"/>
    <w:rsid w:val="00A916B3"/>
    <w:rsid w:val="00A96445"/>
    <w:rsid w:val="00AA003B"/>
    <w:rsid w:val="00AA6A33"/>
    <w:rsid w:val="00AA6F60"/>
    <w:rsid w:val="00AB3C66"/>
    <w:rsid w:val="00AB4891"/>
    <w:rsid w:val="00AB53BB"/>
    <w:rsid w:val="00AB6525"/>
    <w:rsid w:val="00AC2DCD"/>
    <w:rsid w:val="00AC4D1C"/>
    <w:rsid w:val="00AC6A3F"/>
    <w:rsid w:val="00AD3BC6"/>
    <w:rsid w:val="00AD52E5"/>
    <w:rsid w:val="00AE2A64"/>
    <w:rsid w:val="00AF3580"/>
    <w:rsid w:val="00AF431E"/>
    <w:rsid w:val="00AF4C62"/>
    <w:rsid w:val="00B017F6"/>
    <w:rsid w:val="00B037E0"/>
    <w:rsid w:val="00B13DF8"/>
    <w:rsid w:val="00B15119"/>
    <w:rsid w:val="00B15ACB"/>
    <w:rsid w:val="00B23F34"/>
    <w:rsid w:val="00B2578F"/>
    <w:rsid w:val="00B25816"/>
    <w:rsid w:val="00B26050"/>
    <w:rsid w:val="00B360D7"/>
    <w:rsid w:val="00B36A93"/>
    <w:rsid w:val="00B36BCF"/>
    <w:rsid w:val="00B40942"/>
    <w:rsid w:val="00B41BB2"/>
    <w:rsid w:val="00B54E65"/>
    <w:rsid w:val="00B60A96"/>
    <w:rsid w:val="00B7482F"/>
    <w:rsid w:val="00B879B2"/>
    <w:rsid w:val="00B900F8"/>
    <w:rsid w:val="00BA34B4"/>
    <w:rsid w:val="00BA422E"/>
    <w:rsid w:val="00BA72FB"/>
    <w:rsid w:val="00BA7C90"/>
    <w:rsid w:val="00BB3092"/>
    <w:rsid w:val="00BB3422"/>
    <w:rsid w:val="00BC27FF"/>
    <w:rsid w:val="00BC3805"/>
    <w:rsid w:val="00BE606E"/>
    <w:rsid w:val="00BF1404"/>
    <w:rsid w:val="00BF2A61"/>
    <w:rsid w:val="00BF6CFC"/>
    <w:rsid w:val="00BF704B"/>
    <w:rsid w:val="00BF740D"/>
    <w:rsid w:val="00C000E6"/>
    <w:rsid w:val="00C00CF3"/>
    <w:rsid w:val="00C21F87"/>
    <w:rsid w:val="00C2238E"/>
    <w:rsid w:val="00C23FF4"/>
    <w:rsid w:val="00C36751"/>
    <w:rsid w:val="00C46B15"/>
    <w:rsid w:val="00C47E3A"/>
    <w:rsid w:val="00C529FE"/>
    <w:rsid w:val="00C6190B"/>
    <w:rsid w:val="00C62FE7"/>
    <w:rsid w:val="00C63198"/>
    <w:rsid w:val="00C6657B"/>
    <w:rsid w:val="00C67715"/>
    <w:rsid w:val="00C67E31"/>
    <w:rsid w:val="00C7052C"/>
    <w:rsid w:val="00C77DC1"/>
    <w:rsid w:val="00C84057"/>
    <w:rsid w:val="00CA114A"/>
    <w:rsid w:val="00CA59D4"/>
    <w:rsid w:val="00CB4EA6"/>
    <w:rsid w:val="00CC68AD"/>
    <w:rsid w:val="00CD0976"/>
    <w:rsid w:val="00CD5C93"/>
    <w:rsid w:val="00CE5FB8"/>
    <w:rsid w:val="00CF201E"/>
    <w:rsid w:val="00D00D6A"/>
    <w:rsid w:val="00D01387"/>
    <w:rsid w:val="00D063B1"/>
    <w:rsid w:val="00D07F45"/>
    <w:rsid w:val="00D132AC"/>
    <w:rsid w:val="00D21782"/>
    <w:rsid w:val="00D3099C"/>
    <w:rsid w:val="00D32C13"/>
    <w:rsid w:val="00D363A8"/>
    <w:rsid w:val="00D4098A"/>
    <w:rsid w:val="00D41115"/>
    <w:rsid w:val="00D44E63"/>
    <w:rsid w:val="00D52EB3"/>
    <w:rsid w:val="00D53288"/>
    <w:rsid w:val="00D55BC2"/>
    <w:rsid w:val="00D65619"/>
    <w:rsid w:val="00D65DCF"/>
    <w:rsid w:val="00D665D8"/>
    <w:rsid w:val="00D673F8"/>
    <w:rsid w:val="00D73580"/>
    <w:rsid w:val="00D767A7"/>
    <w:rsid w:val="00D962D5"/>
    <w:rsid w:val="00DA447C"/>
    <w:rsid w:val="00DA4E24"/>
    <w:rsid w:val="00DA5D97"/>
    <w:rsid w:val="00DA7DEF"/>
    <w:rsid w:val="00DB1D03"/>
    <w:rsid w:val="00DB3967"/>
    <w:rsid w:val="00DB6D5E"/>
    <w:rsid w:val="00DC755E"/>
    <w:rsid w:val="00DD0535"/>
    <w:rsid w:val="00DD336D"/>
    <w:rsid w:val="00DE55C3"/>
    <w:rsid w:val="00DE67C7"/>
    <w:rsid w:val="00DE694A"/>
    <w:rsid w:val="00DF1D00"/>
    <w:rsid w:val="00E13A56"/>
    <w:rsid w:val="00E22D3B"/>
    <w:rsid w:val="00E24876"/>
    <w:rsid w:val="00E2601A"/>
    <w:rsid w:val="00E30CDE"/>
    <w:rsid w:val="00E36B35"/>
    <w:rsid w:val="00E42787"/>
    <w:rsid w:val="00E50A3D"/>
    <w:rsid w:val="00E51B21"/>
    <w:rsid w:val="00E51FF1"/>
    <w:rsid w:val="00E57312"/>
    <w:rsid w:val="00E60CD1"/>
    <w:rsid w:val="00E64EDF"/>
    <w:rsid w:val="00E7325B"/>
    <w:rsid w:val="00E73A8C"/>
    <w:rsid w:val="00E73C5F"/>
    <w:rsid w:val="00E76769"/>
    <w:rsid w:val="00E76A53"/>
    <w:rsid w:val="00E77D10"/>
    <w:rsid w:val="00E81DA0"/>
    <w:rsid w:val="00E857CA"/>
    <w:rsid w:val="00E973F3"/>
    <w:rsid w:val="00EA00CB"/>
    <w:rsid w:val="00EA1DB7"/>
    <w:rsid w:val="00EA4EA0"/>
    <w:rsid w:val="00EC1999"/>
    <w:rsid w:val="00EC4F97"/>
    <w:rsid w:val="00ED2D80"/>
    <w:rsid w:val="00ED32CC"/>
    <w:rsid w:val="00ED63B4"/>
    <w:rsid w:val="00EE245B"/>
    <w:rsid w:val="00EE4EF8"/>
    <w:rsid w:val="00F057C3"/>
    <w:rsid w:val="00F06EFD"/>
    <w:rsid w:val="00F119C4"/>
    <w:rsid w:val="00F13B1A"/>
    <w:rsid w:val="00F2162F"/>
    <w:rsid w:val="00F36072"/>
    <w:rsid w:val="00F37FBE"/>
    <w:rsid w:val="00F44E88"/>
    <w:rsid w:val="00F51289"/>
    <w:rsid w:val="00F53370"/>
    <w:rsid w:val="00F6124B"/>
    <w:rsid w:val="00F665C1"/>
    <w:rsid w:val="00F74CC9"/>
    <w:rsid w:val="00F8170D"/>
    <w:rsid w:val="00F9531A"/>
    <w:rsid w:val="00F96166"/>
    <w:rsid w:val="00F96349"/>
    <w:rsid w:val="00FA665A"/>
    <w:rsid w:val="00FB4CB6"/>
    <w:rsid w:val="00FD0CBC"/>
    <w:rsid w:val="00FD6936"/>
    <w:rsid w:val="00FD6ECF"/>
    <w:rsid w:val="00FE1C1A"/>
    <w:rsid w:val="00FE1D0C"/>
    <w:rsid w:val="00FE2611"/>
    <w:rsid w:val="00FE2F24"/>
    <w:rsid w:val="00FE303B"/>
    <w:rsid w:val="00FE61DB"/>
    <w:rsid w:val="00FF2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49E5"/>
    <w:pPr>
      <w:keepNext/>
      <w:pBdr>
        <w:bottom w:val="single" w:sz="12" w:space="1" w:color="auto"/>
      </w:pBdr>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1549E5"/>
    <w:pPr>
      <w:keepNext/>
      <w:pBdr>
        <w:top w:val="single" w:sz="4" w:space="1" w:color="auto"/>
        <w:left w:val="single" w:sz="4" w:space="4" w:color="auto"/>
        <w:bottom w:val="single" w:sz="4" w:space="1" w:color="auto"/>
        <w:right w:val="single" w:sz="4" w:space="4" w:color="auto"/>
      </w:pBdr>
      <w:spacing w:after="0" w:line="240" w:lineRule="auto"/>
      <w:ind w:left="360"/>
      <w:jc w:val="center"/>
      <w:outlineLvl w:val="1"/>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1549E5"/>
    <w:pPr>
      <w:spacing w:after="75" w:line="240" w:lineRule="auto"/>
      <w:jc w:val="center"/>
      <w:outlineLvl w:val="2"/>
    </w:pPr>
    <w:rPr>
      <w:rFonts w:ascii="Verdana" w:eastAsia="Times New Roman" w:hAnsi="Verdana" w:cs="Times New Roman"/>
      <w:b/>
      <w:bCs/>
      <w:color w:val="983F0C"/>
      <w:sz w:val="18"/>
      <w:szCs w:val="18"/>
      <w:lang w:eastAsia="ru-RU"/>
    </w:rPr>
  </w:style>
  <w:style w:type="paragraph" w:styleId="4">
    <w:name w:val="heading 4"/>
    <w:basedOn w:val="a"/>
    <w:link w:val="40"/>
    <w:uiPriority w:val="9"/>
    <w:qFormat/>
    <w:rsid w:val="001549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qFormat/>
    <w:rsid w:val="001549E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9E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1549E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1549E5"/>
    <w:rPr>
      <w:rFonts w:ascii="Verdana" w:eastAsia="Times New Roman" w:hAnsi="Verdana" w:cs="Times New Roman"/>
      <w:b/>
      <w:bCs/>
      <w:color w:val="983F0C"/>
      <w:sz w:val="18"/>
      <w:szCs w:val="18"/>
      <w:lang w:eastAsia="ru-RU"/>
    </w:rPr>
  </w:style>
  <w:style w:type="character" w:customStyle="1" w:styleId="40">
    <w:name w:val="Заголовок 4 Знак"/>
    <w:basedOn w:val="a0"/>
    <w:link w:val="4"/>
    <w:uiPriority w:val="9"/>
    <w:rsid w:val="001549E5"/>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1549E5"/>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549E5"/>
  </w:style>
  <w:style w:type="paragraph" w:styleId="a3">
    <w:name w:val="Body Text"/>
    <w:basedOn w:val="a"/>
    <w:link w:val="a4"/>
    <w:uiPriority w:val="99"/>
    <w:rsid w:val="001549E5"/>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1549E5"/>
    <w:rPr>
      <w:rFonts w:ascii="Times New Roman" w:eastAsia="Times New Roman" w:hAnsi="Times New Roman" w:cs="Times New Roman"/>
      <w:sz w:val="24"/>
      <w:szCs w:val="24"/>
      <w:lang w:eastAsia="ru-RU"/>
    </w:rPr>
  </w:style>
  <w:style w:type="paragraph" w:styleId="a5">
    <w:name w:val="Title"/>
    <w:basedOn w:val="a"/>
    <w:link w:val="a6"/>
    <w:uiPriority w:val="10"/>
    <w:qFormat/>
    <w:rsid w:val="001549E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10"/>
    <w:rsid w:val="001549E5"/>
    <w:rPr>
      <w:rFonts w:ascii="Times New Roman" w:eastAsia="Times New Roman" w:hAnsi="Times New Roman" w:cs="Times New Roman"/>
      <w:b/>
      <w:bCs/>
      <w:sz w:val="24"/>
      <w:szCs w:val="24"/>
      <w:lang w:eastAsia="ru-RU"/>
    </w:rPr>
  </w:style>
  <w:style w:type="table" w:styleId="a7">
    <w:name w:val="Table Grid"/>
    <w:basedOn w:val="a1"/>
    <w:uiPriority w:val="59"/>
    <w:rsid w:val="001549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549E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Normal (Web)"/>
    <w:basedOn w:val="a"/>
    <w:uiPriority w:val="99"/>
    <w:unhideWhenUsed/>
    <w:rsid w:val="00154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549E5"/>
    <w:rPr>
      <w:rFonts w:cs="Times New Roman"/>
      <w:color w:val="205393"/>
      <w:u w:val="single"/>
    </w:rPr>
  </w:style>
  <w:style w:type="character" w:styleId="aa">
    <w:name w:val="FollowedHyperlink"/>
    <w:basedOn w:val="a0"/>
    <w:uiPriority w:val="99"/>
    <w:semiHidden/>
    <w:unhideWhenUsed/>
    <w:rsid w:val="001549E5"/>
    <w:rPr>
      <w:rFonts w:cs="Times New Roman"/>
      <w:color w:val="205393"/>
      <w:u w:val="single"/>
    </w:rPr>
  </w:style>
  <w:style w:type="character" w:styleId="ab">
    <w:name w:val="Strong"/>
    <w:basedOn w:val="a0"/>
    <w:uiPriority w:val="22"/>
    <w:qFormat/>
    <w:rsid w:val="001549E5"/>
    <w:rPr>
      <w:rFonts w:cs="Times New Roman"/>
      <w:b/>
    </w:rPr>
  </w:style>
  <w:style w:type="character" w:styleId="ac">
    <w:name w:val="Emphasis"/>
    <w:basedOn w:val="a0"/>
    <w:uiPriority w:val="20"/>
    <w:qFormat/>
    <w:rsid w:val="001549E5"/>
    <w:rPr>
      <w:rFonts w:cs="Times New Roman"/>
      <w:i/>
    </w:rPr>
  </w:style>
  <w:style w:type="paragraph" w:styleId="ad">
    <w:name w:val="Body Text Indent"/>
    <w:basedOn w:val="a"/>
    <w:link w:val="ae"/>
    <w:uiPriority w:val="99"/>
    <w:unhideWhenUsed/>
    <w:rsid w:val="001549E5"/>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1549E5"/>
    <w:rPr>
      <w:rFonts w:ascii="Times New Roman" w:eastAsia="Times New Roman" w:hAnsi="Times New Roman" w:cs="Times New Roman"/>
      <w:sz w:val="24"/>
      <w:szCs w:val="24"/>
      <w:lang w:eastAsia="ru-RU"/>
    </w:rPr>
  </w:style>
  <w:style w:type="paragraph" w:customStyle="1" w:styleId="ConsNormal">
    <w:name w:val="ConsNormal"/>
    <w:rsid w:val="001549E5"/>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styleId="af">
    <w:name w:val="footnote reference"/>
    <w:basedOn w:val="a0"/>
    <w:uiPriority w:val="99"/>
    <w:semiHidden/>
    <w:rsid w:val="001549E5"/>
    <w:rPr>
      <w:rFonts w:cs="Times New Roman"/>
      <w:vertAlign w:val="superscript"/>
    </w:rPr>
  </w:style>
  <w:style w:type="paragraph" w:styleId="af0">
    <w:name w:val="footnote text"/>
    <w:basedOn w:val="a"/>
    <w:link w:val="af1"/>
    <w:uiPriority w:val="99"/>
    <w:semiHidden/>
    <w:rsid w:val="001549E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1549E5"/>
    <w:rPr>
      <w:rFonts w:ascii="Times New Roman" w:eastAsia="Times New Roman" w:hAnsi="Times New Roman" w:cs="Times New Roman"/>
      <w:sz w:val="20"/>
      <w:szCs w:val="20"/>
      <w:lang w:eastAsia="ru-RU"/>
    </w:rPr>
  </w:style>
  <w:style w:type="paragraph" w:customStyle="1" w:styleId="ConsPlusNormal">
    <w:name w:val="ConsPlusNormal"/>
    <w:rsid w:val="001549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1549E5"/>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1549E5"/>
    <w:rPr>
      <w:rFonts w:ascii="Tahoma" w:eastAsia="Times New Roman" w:hAnsi="Tahoma" w:cs="Tahoma"/>
      <w:sz w:val="16"/>
      <w:szCs w:val="16"/>
      <w:lang w:eastAsia="ru-RU"/>
    </w:rPr>
  </w:style>
  <w:style w:type="paragraph" w:customStyle="1" w:styleId="21">
    <w:name w:val="Знак2 Знак Знак Знак"/>
    <w:basedOn w:val="a"/>
    <w:rsid w:val="001549E5"/>
    <w:pPr>
      <w:spacing w:after="0" w:line="240" w:lineRule="auto"/>
    </w:pPr>
    <w:rPr>
      <w:rFonts w:ascii="Verdana" w:eastAsia="Times New Roman" w:hAnsi="Verdana" w:cs="Verdana"/>
      <w:sz w:val="20"/>
      <w:szCs w:val="20"/>
      <w:lang w:val="en-US"/>
    </w:rPr>
  </w:style>
  <w:style w:type="paragraph" w:styleId="af4">
    <w:name w:val="List Paragraph"/>
    <w:basedOn w:val="a"/>
    <w:uiPriority w:val="34"/>
    <w:qFormat/>
    <w:rsid w:val="001549E5"/>
    <w:pPr>
      <w:spacing w:after="0" w:line="240" w:lineRule="auto"/>
      <w:ind w:left="708"/>
    </w:pPr>
    <w:rPr>
      <w:rFonts w:ascii="Times New Roman" w:eastAsia="Times New Roman" w:hAnsi="Times New Roman" w:cs="Times New Roman"/>
      <w:sz w:val="24"/>
      <w:szCs w:val="24"/>
      <w:lang w:eastAsia="ru-RU"/>
    </w:rPr>
  </w:style>
  <w:style w:type="paragraph" w:styleId="af5">
    <w:name w:val="header"/>
    <w:aliases w:val="Titul,Heder"/>
    <w:basedOn w:val="a"/>
    <w:link w:val="af6"/>
    <w:uiPriority w:val="99"/>
    <w:unhideWhenUsed/>
    <w:rsid w:val="001549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aliases w:val="Titul Знак,Heder Знак"/>
    <w:basedOn w:val="a0"/>
    <w:link w:val="af5"/>
    <w:uiPriority w:val="99"/>
    <w:rsid w:val="001549E5"/>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1549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1549E5"/>
    <w:rPr>
      <w:rFonts w:ascii="Times New Roman" w:eastAsia="Times New Roman" w:hAnsi="Times New Roman" w:cs="Times New Roman"/>
      <w:sz w:val="24"/>
      <w:szCs w:val="24"/>
      <w:lang w:eastAsia="ru-RU"/>
    </w:rPr>
  </w:style>
  <w:style w:type="paragraph" w:styleId="22">
    <w:name w:val="Body Text 2"/>
    <w:basedOn w:val="a"/>
    <w:link w:val="23"/>
    <w:uiPriority w:val="99"/>
    <w:rsid w:val="001549E5"/>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rsid w:val="001549E5"/>
    <w:rPr>
      <w:rFonts w:ascii="Times New Roman" w:eastAsia="Times New Roman" w:hAnsi="Times New Roman" w:cs="Times New Roman"/>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1549E5"/>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1549E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page number"/>
    <w:basedOn w:val="a0"/>
    <w:uiPriority w:val="99"/>
    <w:rsid w:val="001549E5"/>
    <w:rPr>
      <w:rFonts w:cs="Times New Roman"/>
    </w:rPr>
  </w:style>
  <w:style w:type="paragraph" w:styleId="24">
    <w:name w:val="Body Text Indent 2"/>
    <w:basedOn w:val="a"/>
    <w:link w:val="25"/>
    <w:uiPriority w:val="99"/>
    <w:rsid w:val="001549E5"/>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rsid w:val="001549E5"/>
    <w:rPr>
      <w:rFonts w:ascii="Times New Roman" w:eastAsia="Times New Roman" w:hAnsi="Times New Roman" w:cs="Times New Roman"/>
      <w:sz w:val="20"/>
      <w:szCs w:val="20"/>
      <w:lang w:eastAsia="ru-RU"/>
    </w:rPr>
  </w:style>
  <w:style w:type="paragraph" w:styleId="31">
    <w:name w:val="Body Text Indent 3"/>
    <w:basedOn w:val="a"/>
    <w:link w:val="32"/>
    <w:uiPriority w:val="99"/>
    <w:rsid w:val="001549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549E5"/>
    <w:rPr>
      <w:rFonts w:ascii="Times New Roman" w:eastAsia="Times New Roman" w:hAnsi="Times New Roman" w:cs="Times New Roman"/>
      <w:sz w:val="16"/>
      <w:szCs w:val="16"/>
      <w:lang w:eastAsia="ru-RU"/>
    </w:rPr>
  </w:style>
  <w:style w:type="paragraph" w:styleId="33">
    <w:name w:val="Body Text 3"/>
    <w:basedOn w:val="a"/>
    <w:link w:val="34"/>
    <w:uiPriority w:val="99"/>
    <w:rsid w:val="001549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1549E5"/>
    <w:rPr>
      <w:rFonts w:ascii="Times New Roman" w:eastAsia="Times New Roman" w:hAnsi="Times New Roman" w:cs="Times New Roman"/>
      <w:sz w:val="16"/>
      <w:szCs w:val="16"/>
      <w:lang w:eastAsia="ru-RU"/>
    </w:rPr>
  </w:style>
  <w:style w:type="paragraph" w:styleId="afa">
    <w:name w:val="Block Text"/>
    <w:basedOn w:val="a"/>
    <w:uiPriority w:val="99"/>
    <w:rsid w:val="001549E5"/>
    <w:pPr>
      <w:spacing w:after="0" w:line="240" w:lineRule="auto"/>
      <w:ind w:left="708" w:right="-5" w:firstLine="360"/>
      <w:jc w:val="both"/>
    </w:pPr>
    <w:rPr>
      <w:rFonts w:ascii="Times New Roman" w:eastAsia="Times New Roman" w:hAnsi="Times New Roman" w:cs="Times New Roman"/>
      <w:i/>
      <w:sz w:val="28"/>
      <w:szCs w:val="24"/>
      <w:lang w:eastAsia="ru-RU"/>
    </w:rPr>
  </w:style>
  <w:style w:type="character" w:customStyle="1" w:styleId="afb">
    <w:name w:val="Обычный (веб) Знак"/>
    <w:rsid w:val="001549E5"/>
    <w:rPr>
      <w:rFonts w:ascii="Arial" w:hAnsi="Arial"/>
      <w:color w:val="000000"/>
      <w:sz w:val="18"/>
      <w:lang w:val="ru-RU" w:eastAsia="ru-RU"/>
    </w:rPr>
  </w:style>
  <w:style w:type="paragraph" w:customStyle="1" w:styleId="Courier14">
    <w:name w:val="Courier14"/>
    <w:basedOn w:val="a"/>
    <w:rsid w:val="001549E5"/>
    <w:pPr>
      <w:spacing w:after="0" w:line="240" w:lineRule="auto"/>
      <w:ind w:firstLine="851"/>
      <w:jc w:val="both"/>
    </w:pPr>
    <w:rPr>
      <w:rFonts w:ascii="Courier New" w:eastAsia="Times New Roman" w:hAnsi="Courier New" w:cs="Times New Roman"/>
      <w:sz w:val="28"/>
      <w:szCs w:val="20"/>
      <w:lang w:eastAsia="ru-RU"/>
    </w:rPr>
  </w:style>
  <w:style w:type="paragraph" w:customStyle="1" w:styleId="afc">
    <w:name w:val="Нумерованный абзац"/>
    <w:rsid w:val="001549E5"/>
    <w:pPr>
      <w:tabs>
        <w:tab w:val="num" w:pos="1108"/>
        <w:tab w:val="left" w:pos="1134"/>
      </w:tabs>
      <w:suppressAutoHyphens/>
      <w:spacing w:before="240" w:after="0" w:line="240" w:lineRule="auto"/>
      <w:ind w:left="1108" w:hanging="360"/>
      <w:jc w:val="both"/>
    </w:pPr>
    <w:rPr>
      <w:rFonts w:ascii="Times New Roman" w:eastAsia="Times New Roman" w:hAnsi="Times New Roman" w:cs="Times New Roman"/>
      <w:noProof/>
      <w:sz w:val="28"/>
      <w:szCs w:val="20"/>
      <w:lang w:eastAsia="ru-RU"/>
    </w:rPr>
  </w:style>
  <w:style w:type="paragraph" w:customStyle="1" w:styleId="NormalANX">
    <w:name w:val="NormalANX"/>
    <w:basedOn w:val="a"/>
    <w:rsid w:val="001549E5"/>
    <w:pPr>
      <w:numPr>
        <w:numId w:val="33"/>
      </w:num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26">
    <w:name w:val="Body Text First Indent 2"/>
    <w:basedOn w:val="ad"/>
    <w:link w:val="27"/>
    <w:uiPriority w:val="99"/>
    <w:rsid w:val="001549E5"/>
    <w:pPr>
      <w:ind w:firstLine="210"/>
    </w:pPr>
    <w:rPr>
      <w:sz w:val="28"/>
      <w:szCs w:val="20"/>
    </w:rPr>
  </w:style>
  <w:style w:type="character" w:customStyle="1" w:styleId="27">
    <w:name w:val="Красная строка 2 Знак"/>
    <w:basedOn w:val="ae"/>
    <w:link w:val="26"/>
    <w:uiPriority w:val="99"/>
    <w:rsid w:val="001549E5"/>
    <w:rPr>
      <w:rFonts w:ascii="Times New Roman" w:eastAsia="Times New Roman" w:hAnsi="Times New Roman" w:cs="Times New Roman"/>
      <w:sz w:val="28"/>
      <w:szCs w:val="20"/>
      <w:lang w:eastAsia="ru-RU"/>
    </w:rPr>
  </w:style>
  <w:style w:type="paragraph" w:customStyle="1" w:styleId="ConsNonformat">
    <w:name w:val="ConsNonformat"/>
    <w:rsid w:val="001549E5"/>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12">
    <w:name w:val="Обычный.1"/>
    <w:rsid w:val="001549E5"/>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BodyTextIndent1">
    <w:name w:val="Body Text Indent.Основной текст 1"/>
    <w:basedOn w:val="a"/>
    <w:rsid w:val="001549E5"/>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d">
    <w:name w:val="Основной текст с отступом.Нумерованный список !!.Надин стиль"/>
    <w:basedOn w:val="a"/>
    <w:rsid w:val="001549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3">
    <w:name w:val="Основной текст с отступом.Нумерованный список !!.Надин стиль.Основной текст 1"/>
    <w:basedOn w:val="a"/>
    <w:rsid w:val="001549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bt">
    <w:name w:val="Основной текст.Основной текст1.Основной текст Знак.Основной текст Знак Знак.bt"/>
    <w:basedOn w:val="a"/>
    <w:rsid w:val="001549E5"/>
    <w:pPr>
      <w:spacing w:after="0" w:line="240" w:lineRule="auto"/>
      <w:jc w:val="center"/>
    </w:pPr>
    <w:rPr>
      <w:rFonts w:ascii="Times New Roman" w:eastAsia="Times New Roman" w:hAnsi="Times New Roman" w:cs="Times New Roman"/>
      <w:sz w:val="28"/>
      <w:szCs w:val="20"/>
      <w:lang w:eastAsia="ru-RU"/>
    </w:rPr>
  </w:style>
  <w:style w:type="paragraph" w:customStyle="1" w:styleId="afe">
    <w:name w:val="Знак Знак Знак Знак Знак Знак Знак Знак Знак Знак"/>
    <w:basedOn w:val="a"/>
    <w:rsid w:val="001549E5"/>
    <w:pPr>
      <w:tabs>
        <w:tab w:val="num" w:pos="360"/>
      </w:tabs>
      <w:spacing w:after="160" w:line="240" w:lineRule="exact"/>
    </w:pPr>
    <w:rPr>
      <w:rFonts w:ascii="Verdana" w:eastAsia="Times New Roman" w:hAnsi="Verdana" w:cs="Verdana"/>
      <w:sz w:val="20"/>
      <w:szCs w:val="20"/>
      <w:lang w:val="en-US"/>
    </w:rPr>
  </w:style>
  <w:style w:type="paragraph" w:customStyle="1" w:styleId="210">
    <w:name w:val="Знак2 Знак Знак Знак1"/>
    <w:basedOn w:val="a"/>
    <w:rsid w:val="001549E5"/>
    <w:pPr>
      <w:spacing w:after="0" w:line="240" w:lineRule="auto"/>
    </w:pPr>
    <w:rPr>
      <w:rFonts w:ascii="Verdana" w:eastAsia="Times New Roman" w:hAnsi="Verdana" w:cs="Verdana"/>
      <w:sz w:val="20"/>
      <w:szCs w:val="20"/>
      <w:lang w:val="en-US"/>
    </w:rPr>
  </w:style>
  <w:style w:type="paragraph" w:customStyle="1" w:styleId="aff">
    <w:name w:val="Знак"/>
    <w:basedOn w:val="a"/>
    <w:rsid w:val="001549E5"/>
    <w:pPr>
      <w:spacing w:after="0" w:line="240" w:lineRule="auto"/>
    </w:pPr>
    <w:rPr>
      <w:rFonts w:ascii="Verdana" w:eastAsia="Times New Roman" w:hAnsi="Verdana" w:cs="Verdana"/>
      <w:sz w:val="20"/>
      <w:szCs w:val="20"/>
      <w:lang w:val="en-US"/>
    </w:rPr>
  </w:style>
  <w:style w:type="paragraph" w:customStyle="1" w:styleId="aff0">
    <w:name w:val="ЭЭГ"/>
    <w:basedOn w:val="a"/>
    <w:rsid w:val="001549E5"/>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Знак Знак Знак Знак"/>
    <w:basedOn w:val="a"/>
    <w:rsid w:val="001549E5"/>
    <w:pPr>
      <w:tabs>
        <w:tab w:val="num" w:pos="360"/>
      </w:tabs>
      <w:spacing w:after="160" w:line="240" w:lineRule="exact"/>
    </w:pPr>
    <w:rPr>
      <w:rFonts w:ascii="Verdana" w:eastAsia="Times New Roman" w:hAnsi="Verdana" w:cs="Verdana"/>
      <w:sz w:val="20"/>
      <w:szCs w:val="20"/>
      <w:lang w:val="en-US"/>
    </w:rPr>
  </w:style>
  <w:style w:type="paragraph" w:customStyle="1" w:styleId="14">
    <w:name w:val="Знак1"/>
    <w:basedOn w:val="a"/>
    <w:rsid w:val="001549E5"/>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w:basedOn w:val="a"/>
    <w:rsid w:val="001549E5"/>
    <w:pPr>
      <w:tabs>
        <w:tab w:val="num" w:pos="360"/>
      </w:tabs>
      <w:spacing w:after="160" w:line="240" w:lineRule="exact"/>
    </w:pPr>
    <w:rPr>
      <w:rFonts w:ascii="Verdana" w:eastAsia="Times New Roman" w:hAnsi="Verdana" w:cs="Verdana"/>
      <w:sz w:val="20"/>
      <w:szCs w:val="20"/>
      <w:lang w:val="en-US"/>
    </w:rPr>
  </w:style>
  <w:style w:type="character" w:customStyle="1" w:styleId="aff2">
    <w:name w:val="Цветовое выделение"/>
    <w:rsid w:val="001549E5"/>
    <w:rPr>
      <w:b/>
      <w:color w:val="000080"/>
    </w:rPr>
  </w:style>
  <w:style w:type="paragraph" w:customStyle="1" w:styleId="aff3">
    <w:name w:val="Заголовок статьи"/>
    <w:basedOn w:val="a"/>
    <w:next w:val="a"/>
    <w:rsid w:val="001549E5"/>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text">
    <w:name w:val="text"/>
    <w:basedOn w:val="a0"/>
    <w:rsid w:val="001549E5"/>
    <w:rPr>
      <w:rFonts w:cs="Times New Roman"/>
    </w:rPr>
  </w:style>
  <w:style w:type="paragraph" w:customStyle="1" w:styleId="110">
    <w:name w:val="Знак Знак Знак Знак Знак Знак1 Знак Знак Знак Знак Знак Знак Знак Знак Знак Знак1"/>
    <w:basedOn w:val="a"/>
    <w:rsid w:val="001549E5"/>
    <w:pPr>
      <w:tabs>
        <w:tab w:val="num" w:pos="360"/>
      </w:tabs>
      <w:spacing w:after="160" w:line="240" w:lineRule="exact"/>
    </w:pPr>
    <w:rPr>
      <w:rFonts w:ascii="Verdana" w:eastAsia="Times New Roman" w:hAnsi="Verdana" w:cs="Verdana"/>
      <w:sz w:val="20"/>
      <w:szCs w:val="20"/>
      <w:lang w:val="en-US"/>
    </w:rPr>
  </w:style>
  <w:style w:type="paragraph" w:customStyle="1" w:styleId="textindent">
    <w:name w:val="textindent"/>
    <w:basedOn w:val="a"/>
    <w:rsid w:val="00154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549E5"/>
    <w:pPr>
      <w:spacing w:after="160" w:line="240" w:lineRule="exact"/>
    </w:pPr>
    <w:rPr>
      <w:rFonts w:ascii="Verdana" w:eastAsia="Times New Roman" w:hAnsi="Verdana" w:cs="Times New Roman"/>
      <w:sz w:val="20"/>
      <w:szCs w:val="20"/>
      <w:lang w:val="en-US"/>
    </w:rPr>
  </w:style>
  <w:style w:type="character" w:customStyle="1" w:styleId="16">
    <w:name w:val="Основной текст Знак1"/>
    <w:semiHidden/>
    <w:locked/>
    <w:rsid w:val="001549E5"/>
    <w:rPr>
      <w:lang w:val="ru-RU" w:eastAsia="ru-RU"/>
    </w:rPr>
  </w:style>
  <w:style w:type="paragraph" w:customStyle="1" w:styleId="ConsCell">
    <w:name w:val="ConsCell"/>
    <w:rsid w:val="001549E5"/>
    <w:pPr>
      <w:widowControl w:val="0"/>
      <w:autoSpaceDE w:val="0"/>
      <w:autoSpaceDN w:val="0"/>
      <w:adjustRightInd w:val="0"/>
      <w:spacing w:after="0" w:line="240" w:lineRule="auto"/>
      <w:ind w:right="19772"/>
    </w:pPr>
    <w:rPr>
      <w:rFonts w:ascii="Times New Roman" w:eastAsia="Times New Roman" w:hAnsi="Times New Roman" w:cs="Times New Roman"/>
      <w:lang w:eastAsia="ru-RU"/>
    </w:rPr>
  </w:style>
  <w:style w:type="paragraph" w:styleId="aff5">
    <w:name w:val="No Spacing"/>
    <w:uiPriority w:val="1"/>
    <w:qFormat/>
    <w:rsid w:val="001549E5"/>
    <w:pPr>
      <w:spacing w:beforeAutospacing="1" w:after="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49E5"/>
    <w:pPr>
      <w:keepNext/>
      <w:pBdr>
        <w:bottom w:val="single" w:sz="12" w:space="1" w:color="auto"/>
      </w:pBdr>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1549E5"/>
    <w:pPr>
      <w:keepNext/>
      <w:pBdr>
        <w:top w:val="single" w:sz="4" w:space="1" w:color="auto"/>
        <w:left w:val="single" w:sz="4" w:space="4" w:color="auto"/>
        <w:bottom w:val="single" w:sz="4" w:space="1" w:color="auto"/>
        <w:right w:val="single" w:sz="4" w:space="4" w:color="auto"/>
      </w:pBdr>
      <w:spacing w:after="0" w:line="240" w:lineRule="auto"/>
      <w:ind w:left="360"/>
      <w:jc w:val="center"/>
      <w:outlineLvl w:val="1"/>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1549E5"/>
    <w:pPr>
      <w:spacing w:after="75" w:line="240" w:lineRule="auto"/>
      <w:jc w:val="center"/>
      <w:outlineLvl w:val="2"/>
    </w:pPr>
    <w:rPr>
      <w:rFonts w:ascii="Verdana" w:eastAsia="Times New Roman" w:hAnsi="Verdana" w:cs="Times New Roman"/>
      <w:b/>
      <w:bCs/>
      <w:color w:val="983F0C"/>
      <w:sz w:val="18"/>
      <w:szCs w:val="18"/>
      <w:lang w:eastAsia="ru-RU"/>
    </w:rPr>
  </w:style>
  <w:style w:type="paragraph" w:styleId="4">
    <w:name w:val="heading 4"/>
    <w:basedOn w:val="a"/>
    <w:link w:val="40"/>
    <w:uiPriority w:val="9"/>
    <w:qFormat/>
    <w:rsid w:val="001549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qFormat/>
    <w:rsid w:val="001549E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9E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1549E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1549E5"/>
    <w:rPr>
      <w:rFonts w:ascii="Verdana" w:eastAsia="Times New Roman" w:hAnsi="Verdana" w:cs="Times New Roman"/>
      <w:b/>
      <w:bCs/>
      <w:color w:val="983F0C"/>
      <w:sz w:val="18"/>
      <w:szCs w:val="18"/>
      <w:lang w:eastAsia="ru-RU"/>
    </w:rPr>
  </w:style>
  <w:style w:type="character" w:customStyle="1" w:styleId="40">
    <w:name w:val="Заголовок 4 Знак"/>
    <w:basedOn w:val="a0"/>
    <w:link w:val="4"/>
    <w:uiPriority w:val="9"/>
    <w:rsid w:val="001549E5"/>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1549E5"/>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549E5"/>
  </w:style>
  <w:style w:type="paragraph" w:styleId="a3">
    <w:name w:val="Body Text"/>
    <w:basedOn w:val="a"/>
    <w:link w:val="a4"/>
    <w:uiPriority w:val="99"/>
    <w:rsid w:val="001549E5"/>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1549E5"/>
    <w:rPr>
      <w:rFonts w:ascii="Times New Roman" w:eastAsia="Times New Roman" w:hAnsi="Times New Roman" w:cs="Times New Roman"/>
      <w:sz w:val="24"/>
      <w:szCs w:val="24"/>
      <w:lang w:eastAsia="ru-RU"/>
    </w:rPr>
  </w:style>
  <w:style w:type="paragraph" w:styleId="a5">
    <w:name w:val="Title"/>
    <w:basedOn w:val="a"/>
    <w:link w:val="a6"/>
    <w:uiPriority w:val="10"/>
    <w:qFormat/>
    <w:rsid w:val="001549E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10"/>
    <w:rsid w:val="001549E5"/>
    <w:rPr>
      <w:rFonts w:ascii="Times New Roman" w:eastAsia="Times New Roman" w:hAnsi="Times New Roman" w:cs="Times New Roman"/>
      <w:b/>
      <w:bCs/>
      <w:sz w:val="24"/>
      <w:szCs w:val="24"/>
      <w:lang w:eastAsia="ru-RU"/>
    </w:rPr>
  </w:style>
  <w:style w:type="table" w:styleId="a7">
    <w:name w:val="Table Grid"/>
    <w:basedOn w:val="a1"/>
    <w:uiPriority w:val="59"/>
    <w:rsid w:val="001549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549E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Normal (Web)"/>
    <w:basedOn w:val="a"/>
    <w:uiPriority w:val="99"/>
    <w:unhideWhenUsed/>
    <w:rsid w:val="00154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549E5"/>
    <w:rPr>
      <w:rFonts w:cs="Times New Roman"/>
      <w:color w:val="205393"/>
      <w:u w:val="single"/>
    </w:rPr>
  </w:style>
  <w:style w:type="character" w:styleId="aa">
    <w:name w:val="FollowedHyperlink"/>
    <w:basedOn w:val="a0"/>
    <w:uiPriority w:val="99"/>
    <w:semiHidden/>
    <w:unhideWhenUsed/>
    <w:rsid w:val="001549E5"/>
    <w:rPr>
      <w:rFonts w:cs="Times New Roman"/>
      <w:color w:val="205393"/>
      <w:u w:val="single"/>
    </w:rPr>
  </w:style>
  <w:style w:type="character" w:styleId="ab">
    <w:name w:val="Strong"/>
    <w:basedOn w:val="a0"/>
    <w:uiPriority w:val="22"/>
    <w:qFormat/>
    <w:rsid w:val="001549E5"/>
    <w:rPr>
      <w:rFonts w:cs="Times New Roman"/>
      <w:b/>
    </w:rPr>
  </w:style>
  <w:style w:type="character" w:styleId="ac">
    <w:name w:val="Emphasis"/>
    <w:basedOn w:val="a0"/>
    <w:uiPriority w:val="20"/>
    <w:qFormat/>
    <w:rsid w:val="001549E5"/>
    <w:rPr>
      <w:rFonts w:cs="Times New Roman"/>
      <w:i/>
    </w:rPr>
  </w:style>
  <w:style w:type="paragraph" w:styleId="ad">
    <w:name w:val="Body Text Indent"/>
    <w:basedOn w:val="a"/>
    <w:link w:val="ae"/>
    <w:uiPriority w:val="99"/>
    <w:unhideWhenUsed/>
    <w:rsid w:val="001549E5"/>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1549E5"/>
    <w:rPr>
      <w:rFonts w:ascii="Times New Roman" w:eastAsia="Times New Roman" w:hAnsi="Times New Roman" w:cs="Times New Roman"/>
      <w:sz w:val="24"/>
      <w:szCs w:val="24"/>
      <w:lang w:eastAsia="ru-RU"/>
    </w:rPr>
  </w:style>
  <w:style w:type="paragraph" w:customStyle="1" w:styleId="ConsNormal">
    <w:name w:val="ConsNormal"/>
    <w:rsid w:val="001549E5"/>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styleId="af">
    <w:name w:val="footnote reference"/>
    <w:basedOn w:val="a0"/>
    <w:uiPriority w:val="99"/>
    <w:semiHidden/>
    <w:rsid w:val="001549E5"/>
    <w:rPr>
      <w:rFonts w:cs="Times New Roman"/>
      <w:vertAlign w:val="superscript"/>
    </w:rPr>
  </w:style>
  <w:style w:type="paragraph" w:styleId="af0">
    <w:name w:val="footnote text"/>
    <w:basedOn w:val="a"/>
    <w:link w:val="af1"/>
    <w:uiPriority w:val="99"/>
    <w:semiHidden/>
    <w:rsid w:val="001549E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1549E5"/>
    <w:rPr>
      <w:rFonts w:ascii="Times New Roman" w:eastAsia="Times New Roman" w:hAnsi="Times New Roman" w:cs="Times New Roman"/>
      <w:sz w:val="20"/>
      <w:szCs w:val="20"/>
      <w:lang w:eastAsia="ru-RU"/>
    </w:rPr>
  </w:style>
  <w:style w:type="paragraph" w:customStyle="1" w:styleId="ConsPlusNormal">
    <w:name w:val="ConsPlusNormal"/>
    <w:rsid w:val="001549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1549E5"/>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1549E5"/>
    <w:rPr>
      <w:rFonts w:ascii="Tahoma" w:eastAsia="Times New Roman" w:hAnsi="Tahoma" w:cs="Tahoma"/>
      <w:sz w:val="16"/>
      <w:szCs w:val="16"/>
      <w:lang w:eastAsia="ru-RU"/>
    </w:rPr>
  </w:style>
  <w:style w:type="paragraph" w:customStyle="1" w:styleId="21">
    <w:name w:val="Знак2 Знак Знак Знак"/>
    <w:basedOn w:val="a"/>
    <w:rsid w:val="001549E5"/>
    <w:pPr>
      <w:spacing w:after="0" w:line="240" w:lineRule="auto"/>
    </w:pPr>
    <w:rPr>
      <w:rFonts w:ascii="Verdana" w:eastAsia="Times New Roman" w:hAnsi="Verdana" w:cs="Verdana"/>
      <w:sz w:val="20"/>
      <w:szCs w:val="20"/>
      <w:lang w:val="en-US"/>
    </w:rPr>
  </w:style>
  <w:style w:type="paragraph" w:styleId="af4">
    <w:name w:val="List Paragraph"/>
    <w:basedOn w:val="a"/>
    <w:uiPriority w:val="34"/>
    <w:qFormat/>
    <w:rsid w:val="001549E5"/>
    <w:pPr>
      <w:spacing w:after="0" w:line="240" w:lineRule="auto"/>
      <w:ind w:left="708"/>
    </w:pPr>
    <w:rPr>
      <w:rFonts w:ascii="Times New Roman" w:eastAsia="Times New Roman" w:hAnsi="Times New Roman" w:cs="Times New Roman"/>
      <w:sz w:val="24"/>
      <w:szCs w:val="24"/>
      <w:lang w:eastAsia="ru-RU"/>
    </w:rPr>
  </w:style>
  <w:style w:type="paragraph" w:styleId="af5">
    <w:name w:val="header"/>
    <w:aliases w:val="Titul,Heder"/>
    <w:basedOn w:val="a"/>
    <w:link w:val="af6"/>
    <w:uiPriority w:val="99"/>
    <w:unhideWhenUsed/>
    <w:rsid w:val="001549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aliases w:val="Titul Знак,Heder Знак"/>
    <w:basedOn w:val="a0"/>
    <w:link w:val="af5"/>
    <w:uiPriority w:val="99"/>
    <w:rsid w:val="001549E5"/>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1549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1549E5"/>
    <w:rPr>
      <w:rFonts w:ascii="Times New Roman" w:eastAsia="Times New Roman" w:hAnsi="Times New Roman" w:cs="Times New Roman"/>
      <w:sz w:val="24"/>
      <w:szCs w:val="24"/>
      <w:lang w:eastAsia="ru-RU"/>
    </w:rPr>
  </w:style>
  <w:style w:type="paragraph" w:styleId="22">
    <w:name w:val="Body Text 2"/>
    <w:basedOn w:val="a"/>
    <w:link w:val="23"/>
    <w:uiPriority w:val="99"/>
    <w:rsid w:val="001549E5"/>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rsid w:val="001549E5"/>
    <w:rPr>
      <w:rFonts w:ascii="Times New Roman" w:eastAsia="Times New Roman" w:hAnsi="Times New Roman" w:cs="Times New Roman"/>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1549E5"/>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1549E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page number"/>
    <w:basedOn w:val="a0"/>
    <w:uiPriority w:val="99"/>
    <w:rsid w:val="001549E5"/>
    <w:rPr>
      <w:rFonts w:cs="Times New Roman"/>
    </w:rPr>
  </w:style>
  <w:style w:type="paragraph" w:styleId="24">
    <w:name w:val="Body Text Indent 2"/>
    <w:basedOn w:val="a"/>
    <w:link w:val="25"/>
    <w:uiPriority w:val="99"/>
    <w:rsid w:val="001549E5"/>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rsid w:val="001549E5"/>
    <w:rPr>
      <w:rFonts w:ascii="Times New Roman" w:eastAsia="Times New Roman" w:hAnsi="Times New Roman" w:cs="Times New Roman"/>
      <w:sz w:val="20"/>
      <w:szCs w:val="20"/>
      <w:lang w:eastAsia="ru-RU"/>
    </w:rPr>
  </w:style>
  <w:style w:type="paragraph" w:styleId="31">
    <w:name w:val="Body Text Indent 3"/>
    <w:basedOn w:val="a"/>
    <w:link w:val="32"/>
    <w:uiPriority w:val="99"/>
    <w:rsid w:val="001549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549E5"/>
    <w:rPr>
      <w:rFonts w:ascii="Times New Roman" w:eastAsia="Times New Roman" w:hAnsi="Times New Roman" w:cs="Times New Roman"/>
      <w:sz w:val="16"/>
      <w:szCs w:val="16"/>
      <w:lang w:eastAsia="ru-RU"/>
    </w:rPr>
  </w:style>
  <w:style w:type="paragraph" w:styleId="33">
    <w:name w:val="Body Text 3"/>
    <w:basedOn w:val="a"/>
    <w:link w:val="34"/>
    <w:uiPriority w:val="99"/>
    <w:rsid w:val="001549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1549E5"/>
    <w:rPr>
      <w:rFonts w:ascii="Times New Roman" w:eastAsia="Times New Roman" w:hAnsi="Times New Roman" w:cs="Times New Roman"/>
      <w:sz w:val="16"/>
      <w:szCs w:val="16"/>
      <w:lang w:eastAsia="ru-RU"/>
    </w:rPr>
  </w:style>
  <w:style w:type="paragraph" w:styleId="afa">
    <w:name w:val="Block Text"/>
    <w:basedOn w:val="a"/>
    <w:uiPriority w:val="99"/>
    <w:rsid w:val="001549E5"/>
    <w:pPr>
      <w:spacing w:after="0" w:line="240" w:lineRule="auto"/>
      <w:ind w:left="708" w:right="-5" w:firstLine="360"/>
      <w:jc w:val="both"/>
    </w:pPr>
    <w:rPr>
      <w:rFonts w:ascii="Times New Roman" w:eastAsia="Times New Roman" w:hAnsi="Times New Roman" w:cs="Times New Roman"/>
      <w:i/>
      <w:sz w:val="28"/>
      <w:szCs w:val="24"/>
      <w:lang w:eastAsia="ru-RU"/>
    </w:rPr>
  </w:style>
  <w:style w:type="character" w:customStyle="1" w:styleId="afb">
    <w:name w:val="Обычный (веб) Знак"/>
    <w:rsid w:val="001549E5"/>
    <w:rPr>
      <w:rFonts w:ascii="Arial" w:hAnsi="Arial"/>
      <w:color w:val="000000"/>
      <w:sz w:val="18"/>
      <w:lang w:val="ru-RU" w:eastAsia="ru-RU"/>
    </w:rPr>
  </w:style>
  <w:style w:type="paragraph" w:customStyle="1" w:styleId="Courier14">
    <w:name w:val="Courier14"/>
    <w:basedOn w:val="a"/>
    <w:rsid w:val="001549E5"/>
    <w:pPr>
      <w:spacing w:after="0" w:line="240" w:lineRule="auto"/>
      <w:ind w:firstLine="851"/>
      <w:jc w:val="both"/>
    </w:pPr>
    <w:rPr>
      <w:rFonts w:ascii="Courier New" w:eastAsia="Times New Roman" w:hAnsi="Courier New" w:cs="Times New Roman"/>
      <w:sz w:val="28"/>
      <w:szCs w:val="20"/>
      <w:lang w:eastAsia="ru-RU"/>
    </w:rPr>
  </w:style>
  <w:style w:type="paragraph" w:customStyle="1" w:styleId="afc">
    <w:name w:val="Нумерованный абзац"/>
    <w:rsid w:val="001549E5"/>
    <w:pPr>
      <w:tabs>
        <w:tab w:val="num" w:pos="1108"/>
        <w:tab w:val="left" w:pos="1134"/>
      </w:tabs>
      <w:suppressAutoHyphens/>
      <w:spacing w:before="240" w:after="0" w:line="240" w:lineRule="auto"/>
      <w:ind w:left="1108" w:hanging="360"/>
      <w:jc w:val="both"/>
    </w:pPr>
    <w:rPr>
      <w:rFonts w:ascii="Times New Roman" w:eastAsia="Times New Roman" w:hAnsi="Times New Roman" w:cs="Times New Roman"/>
      <w:noProof/>
      <w:sz w:val="28"/>
      <w:szCs w:val="20"/>
      <w:lang w:eastAsia="ru-RU"/>
    </w:rPr>
  </w:style>
  <w:style w:type="paragraph" w:customStyle="1" w:styleId="NormalANX">
    <w:name w:val="NormalANX"/>
    <w:basedOn w:val="a"/>
    <w:rsid w:val="001549E5"/>
    <w:pPr>
      <w:numPr>
        <w:numId w:val="33"/>
      </w:num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26">
    <w:name w:val="Body Text First Indent 2"/>
    <w:basedOn w:val="ad"/>
    <w:link w:val="27"/>
    <w:uiPriority w:val="99"/>
    <w:rsid w:val="001549E5"/>
    <w:pPr>
      <w:ind w:firstLine="210"/>
    </w:pPr>
    <w:rPr>
      <w:sz w:val="28"/>
      <w:szCs w:val="20"/>
    </w:rPr>
  </w:style>
  <w:style w:type="character" w:customStyle="1" w:styleId="27">
    <w:name w:val="Красная строка 2 Знак"/>
    <w:basedOn w:val="ae"/>
    <w:link w:val="26"/>
    <w:uiPriority w:val="99"/>
    <w:rsid w:val="001549E5"/>
    <w:rPr>
      <w:rFonts w:ascii="Times New Roman" w:eastAsia="Times New Roman" w:hAnsi="Times New Roman" w:cs="Times New Roman"/>
      <w:sz w:val="28"/>
      <w:szCs w:val="20"/>
      <w:lang w:eastAsia="ru-RU"/>
    </w:rPr>
  </w:style>
  <w:style w:type="paragraph" w:customStyle="1" w:styleId="ConsNonformat">
    <w:name w:val="ConsNonformat"/>
    <w:rsid w:val="001549E5"/>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12">
    <w:name w:val="Обычный.1"/>
    <w:rsid w:val="001549E5"/>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BodyTextIndent1">
    <w:name w:val="Body Text Indent.Основной текст 1"/>
    <w:basedOn w:val="a"/>
    <w:rsid w:val="001549E5"/>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d">
    <w:name w:val="Основной текст с отступом.Нумерованный список !!.Надин стиль"/>
    <w:basedOn w:val="a"/>
    <w:rsid w:val="001549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3">
    <w:name w:val="Основной текст с отступом.Нумерованный список !!.Надин стиль.Основной текст 1"/>
    <w:basedOn w:val="a"/>
    <w:rsid w:val="001549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bt">
    <w:name w:val="Основной текст.Основной текст1.Основной текст Знак.Основной текст Знак Знак.bt"/>
    <w:basedOn w:val="a"/>
    <w:rsid w:val="001549E5"/>
    <w:pPr>
      <w:spacing w:after="0" w:line="240" w:lineRule="auto"/>
      <w:jc w:val="center"/>
    </w:pPr>
    <w:rPr>
      <w:rFonts w:ascii="Times New Roman" w:eastAsia="Times New Roman" w:hAnsi="Times New Roman" w:cs="Times New Roman"/>
      <w:sz w:val="28"/>
      <w:szCs w:val="20"/>
      <w:lang w:eastAsia="ru-RU"/>
    </w:rPr>
  </w:style>
  <w:style w:type="paragraph" w:customStyle="1" w:styleId="afe">
    <w:name w:val="Знак Знак Знак Знак Знак Знак Знак Знак Знак Знак"/>
    <w:basedOn w:val="a"/>
    <w:rsid w:val="001549E5"/>
    <w:pPr>
      <w:tabs>
        <w:tab w:val="num" w:pos="360"/>
      </w:tabs>
      <w:spacing w:after="160" w:line="240" w:lineRule="exact"/>
    </w:pPr>
    <w:rPr>
      <w:rFonts w:ascii="Verdana" w:eastAsia="Times New Roman" w:hAnsi="Verdana" w:cs="Verdana"/>
      <w:sz w:val="20"/>
      <w:szCs w:val="20"/>
      <w:lang w:val="en-US"/>
    </w:rPr>
  </w:style>
  <w:style w:type="paragraph" w:customStyle="1" w:styleId="210">
    <w:name w:val="Знак2 Знак Знак Знак1"/>
    <w:basedOn w:val="a"/>
    <w:rsid w:val="001549E5"/>
    <w:pPr>
      <w:spacing w:after="0" w:line="240" w:lineRule="auto"/>
    </w:pPr>
    <w:rPr>
      <w:rFonts w:ascii="Verdana" w:eastAsia="Times New Roman" w:hAnsi="Verdana" w:cs="Verdana"/>
      <w:sz w:val="20"/>
      <w:szCs w:val="20"/>
      <w:lang w:val="en-US"/>
    </w:rPr>
  </w:style>
  <w:style w:type="paragraph" w:customStyle="1" w:styleId="aff">
    <w:name w:val="Знак"/>
    <w:basedOn w:val="a"/>
    <w:rsid w:val="001549E5"/>
    <w:pPr>
      <w:spacing w:after="0" w:line="240" w:lineRule="auto"/>
    </w:pPr>
    <w:rPr>
      <w:rFonts w:ascii="Verdana" w:eastAsia="Times New Roman" w:hAnsi="Verdana" w:cs="Verdana"/>
      <w:sz w:val="20"/>
      <w:szCs w:val="20"/>
      <w:lang w:val="en-US"/>
    </w:rPr>
  </w:style>
  <w:style w:type="paragraph" w:customStyle="1" w:styleId="aff0">
    <w:name w:val="ЭЭГ"/>
    <w:basedOn w:val="a"/>
    <w:rsid w:val="001549E5"/>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Знак Знак Знак Знак"/>
    <w:basedOn w:val="a"/>
    <w:rsid w:val="001549E5"/>
    <w:pPr>
      <w:tabs>
        <w:tab w:val="num" w:pos="360"/>
      </w:tabs>
      <w:spacing w:after="160" w:line="240" w:lineRule="exact"/>
    </w:pPr>
    <w:rPr>
      <w:rFonts w:ascii="Verdana" w:eastAsia="Times New Roman" w:hAnsi="Verdana" w:cs="Verdana"/>
      <w:sz w:val="20"/>
      <w:szCs w:val="20"/>
      <w:lang w:val="en-US"/>
    </w:rPr>
  </w:style>
  <w:style w:type="paragraph" w:customStyle="1" w:styleId="14">
    <w:name w:val="Знак1"/>
    <w:basedOn w:val="a"/>
    <w:rsid w:val="001549E5"/>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w:basedOn w:val="a"/>
    <w:rsid w:val="001549E5"/>
    <w:pPr>
      <w:tabs>
        <w:tab w:val="num" w:pos="360"/>
      </w:tabs>
      <w:spacing w:after="160" w:line="240" w:lineRule="exact"/>
    </w:pPr>
    <w:rPr>
      <w:rFonts w:ascii="Verdana" w:eastAsia="Times New Roman" w:hAnsi="Verdana" w:cs="Verdana"/>
      <w:sz w:val="20"/>
      <w:szCs w:val="20"/>
      <w:lang w:val="en-US"/>
    </w:rPr>
  </w:style>
  <w:style w:type="character" w:customStyle="1" w:styleId="aff2">
    <w:name w:val="Цветовое выделение"/>
    <w:rsid w:val="001549E5"/>
    <w:rPr>
      <w:b/>
      <w:color w:val="000080"/>
    </w:rPr>
  </w:style>
  <w:style w:type="paragraph" w:customStyle="1" w:styleId="aff3">
    <w:name w:val="Заголовок статьи"/>
    <w:basedOn w:val="a"/>
    <w:next w:val="a"/>
    <w:rsid w:val="001549E5"/>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text">
    <w:name w:val="text"/>
    <w:basedOn w:val="a0"/>
    <w:rsid w:val="001549E5"/>
    <w:rPr>
      <w:rFonts w:cs="Times New Roman"/>
    </w:rPr>
  </w:style>
  <w:style w:type="paragraph" w:customStyle="1" w:styleId="110">
    <w:name w:val="Знак Знак Знак Знак Знак Знак1 Знак Знак Знак Знак Знак Знак Знак Знак Знак Знак1"/>
    <w:basedOn w:val="a"/>
    <w:rsid w:val="001549E5"/>
    <w:pPr>
      <w:tabs>
        <w:tab w:val="num" w:pos="360"/>
      </w:tabs>
      <w:spacing w:after="160" w:line="240" w:lineRule="exact"/>
    </w:pPr>
    <w:rPr>
      <w:rFonts w:ascii="Verdana" w:eastAsia="Times New Roman" w:hAnsi="Verdana" w:cs="Verdana"/>
      <w:sz w:val="20"/>
      <w:szCs w:val="20"/>
      <w:lang w:val="en-US"/>
    </w:rPr>
  </w:style>
  <w:style w:type="paragraph" w:customStyle="1" w:styleId="textindent">
    <w:name w:val="textindent"/>
    <w:basedOn w:val="a"/>
    <w:rsid w:val="00154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549E5"/>
    <w:pPr>
      <w:spacing w:after="160" w:line="240" w:lineRule="exact"/>
    </w:pPr>
    <w:rPr>
      <w:rFonts w:ascii="Verdana" w:eastAsia="Times New Roman" w:hAnsi="Verdana" w:cs="Times New Roman"/>
      <w:sz w:val="20"/>
      <w:szCs w:val="20"/>
      <w:lang w:val="en-US"/>
    </w:rPr>
  </w:style>
  <w:style w:type="character" w:customStyle="1" w:styleId="16">
    <w:name w:val="Основной текст Знак1"/>
    <w:semiHidden/>
    <w:locked/>
    <w:rsid w:val="001549E5"/>
    <w:rPr>
      <w:lang w:val="ru-RU" w:eastAsia="ru-RU"/>
    </w:rPr>
  </w:style>
  <w:style w:type="paragraph" w:customStyle="1" w:styleId="ConsCell">
    <w:name w:val="ConsCell"/>
    <w:rsid w:val="001549E5"/>
    <w:pPr>
      <w:widowControl w:val="0"/>
      <w:autoSpaceDE w:val="0"/>
      <w:autoSpaceDN w:val="0"/>
      <w:adjustRightInd w:val="0"/>
      <w:spacing w:after="0" w:line="240" w:lineRule="auto"/>
      <w:ind w:right="19772"/>
    </w:pPr>
    <w:rPr>
      <w:rFonts w:ascii="Times New Roman" w:eastAsia="Times New Roman" w:hAnsi="Times New Roman" w:cs="Times New Roman"/>
      <w:lang w:eastAsia="ru-RU"/>
    </w:rPr>
  </w:style>
  <w:style w:type="paragraph" w:styleId="aff5">
    <w:name w:val="No Spacing"/>
    <w:uiPriority w:val="1"/>
    <w:qFormat/>
    <w:rsid w:val="001549E5"/>
    <w:pPr>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89">
      <w:bodyDiv w:val="1"/>
      <w:marLeft w:val="0"/>
      <w:marRight w:val="0"/>
      <w:marTop w:val="0"/>
      <w:marBottom w:val="0"/>
      <w:divBdr>
        <w:top w:val="none" w:sz="0" w:space="0" w:color="auto"/>
        <w:left w:val="none" w:sz="0" w:space="0" w:color="auto"/>
        <w:bottom w:val="none" w:sz="0" w:space="0" w:color="auto"/>
        <w:right w:val="none" w:sz="0" w:space="0" w:color="auto"/>
      </w:divBdr>
    </w:div>
    <w:div w:id="234125581">
      <w:bodyDiv w:val="1"/>
      <w:marLeft w:val="0"/>
      <w:marRight w:val="0"/>
      <w:marTop w:val="0"/>
      <w:marBottom w:val="0"/>
      <w:divBdr>
        <w:top w:val="none" w:sz="0" w:space="0" w:color="auto"/>
        <w:left w:val="none" w:sz="0" w:space="0" w:color="auto"/>
        <w:bottom w:val="none" w:sz="0" w:space="0" w:color="auto"/>
        <w:right w:val="none" w:sz="0" w:space="0" w:color="auto"/>
      </w:divBdr>
    </w:div>
    <w:div w:id="241719670">
      <w:bodyDiv w:val="1"/>
      <w:marLeft w:val="0"/>
      <w:marRight w:val="0"/>
      <w:marTop w:val="0"/>
      <w:marBottom w:val="0"/>
      <w:divBdr>
        <w:top w:val="none" w:sz="0" w:space="0" w:color="auto"/>
        <w:left w:val="none" w:sz="0" w:space="0" w:color="auto"/>
        <w:bottom w:val="none" w:sz="0" w:space="0" w:color="auto"/>
        <w:right w:val="none" w:sz="0" w:space="0" w:color="auto"/>
      </w:divBdr>
    </w:div>
    <w:div w:id="279846072">
      <w:bodyDiv w:val="1"/>
      <w:marLeft w:val="0"/>
      <w:marRight w:val="0"/>
      <w:marTop w:val="0"/>
      <w:marBottom w:val="0"/>
      <w:divBdr>
        <w:top w:val="none" w:sz="0" w:space="0" w:color="auto"/>
        <w:left w:val="none" w:sz="0" w:space="0" w:color="auto"/>
        <w:bottom w:val="none" w:sz="0" w:space="0" w:color="auto"/>
        <w:right w:val="none" w:sz="0" w:space="0" w:color="auto"/>
      </w:divBdr>
    </w:div>
    <w:div w:id="520314829">
      <w:bodyDiv w:val="1"/>
      <w:marLeft w:val="0"/>
      <w:marRight w:val="0"/>
      <w:marTop w:val="0"/>
      <w:marBottom w:val="0"/>
      <w:divBdr>
        <w:top w:val="none" w:sz="0" w:space="0" w:color="auto"/>
        <w:left w:val="none" w:sz="0" w:space="0" w:color="auto"/>
        <w:bottom w:val="none" w:sz="0" w:space="0" w:color="auto"/>
        <w:right w:val="none" w:sz="0" w:space="0" w:color="auto"/>
      </w:divBdr>
    </w:div>
    <w:div w:id="527525009">
      <w:bodyDiv w:val="1"/>
      <w:marLeft w:val="0"/>
      <w:marRight w:val="0"/>
      <w:marTop w:val="0"/>
      <w:marBottom w:val="0"/>
      <w:divBdr>
        <w:top w:val="none" w:sz="0" w:space="0" w:color="auto"/>
        <w:left w:val="none" w:sz="0" w:space="0" w:color="auto"/>
        <w:bottom w:val="none" w:sz="0" w:space="0" w:color="auto"/>
        <w:right w:val="none" w:sz="0" w:space="0" w:color="auto"/>
      </w:divBdr>
    </w:div>
    <w:div w:id="628706729">
      <w:bodyDiv w:val="1"/>
      <w:marLeft w:val="0"/>
      <w:marRight w:val="0"/>
      <w:marTop w:val="0"/>
      <w:marBottom w:val="0"/>
      <w:divBdr>
        <w:top w:val="none" w:sz="0" w:space="0" w:color="auto"/>
        <w:left w:val="none" w:sz="0" w:space="0" w:color="auto"/>
        <w:bottom w:val="none" w:sz="0" w:space="0" w:color="auto"/>
        <w:right w:val="none" w:sz="0" w:space="0" w:color="auto"/>
      </w:divBdr>
    </w:div>
    <w:div w:id="801844953">
      <w:bodyDiv w:val="1"/>
      <w:marLeft w:val="0"/>
      <w:marRight w:val="0"/>
      <w:marTop w:val="0"/>
      <w:marBottom w:val="0"/>
      <w:divBdr>
        <w:top w:val="none" w:sz="0" w:space="0" w:color="auto"/>
        <w:left w:val="none" w:sz="0" w:space="0" w:color="auto"/>
        <w:bottom w:val="none" w:sz="0" w:space="0" w:color="auto"/>
        <w:right w:val="none" w:sz="0" w:space="0" w:color="auto"/>
      </w:divBdr>
    </w:div>
    <w:div w:id="1004934744">
      <w:bodyDiv w:val="1"/>
      <w:marLeft w:val="0"/>
      <w:marRight w:val="0"/>
      <w:marTop w:val="0"/>
      <w:marBottom w:val="0"/>
      <w:divBdr>
        <w:top w:val="none" w:sz="0" w:space="0" w:color="auto"/>
        <w:left w:val="none" w:sz="0" w:space="0" w:color="auto"/>
        <w:bottom w:val="none" w:sz="0" w:space="0" w:color="auto"/>
        <w:right w:val="none" w:sz="0" w:space="0" w:color="auto"/>
      </w:divBdr>
    </w:div>
    <w:div w:id="1057238763">
      <w:bodyDiv w:val="1"/>
      <w:marLeft w:val="0"/>
      <w:marRight w:val="0"/>
      <w:marTop w:val="0"/>
      <w:marBottom w:val="0"/>
      <w:divBdr>
        <w:top w:val="none" w:sz="0" w:space="0" w:color="auto"/>
        <w:left w:val="none" w:sz="0" w:space="0" w:color="auto"/>
        <w:bottom w:val="none" w:sz="0" w:space="0" w:color="auto"/>
        <w:right w:val="none" w:sz="0" w:space="0" w:color="auto"/>
      </w:divBdr>
    </w:div>
    <w:div w:id="1075709201">
      <w:bodyDiv w:val="1"/>
      <w:marLeft w:val="0"/>
      <w:marRight w:val="0"/>
      <w:marTop w:val="0"/>
      <w:marBottom w:val="0"/>
      <w:divBdr>
        <w:top w:val="none" w:sz="0" w:space="0" w:color="auto"/>
        <w:left w:val="none" w:sz="0" w:space="0" w:color="auto"/>
        <w:bottom w:val="none" w:sz="0" w:space="0" w:color="auto"/>
        <w:right w:val="none" w:sz="0" w:space="0" w:color="auto"/>
      </w:divBdr>
    </w:div>
    <w:div w:id="1307205287">
      <w:bodyDiv w:val="1"/>
      <w:marLeft w:val="0"/>
      <w:marRight w:val="0"/>
      <w:marTop w:val="0"/>
      <w:marBottom w:val="0"/>
      <w:divBdr>
        <w:top w:val="none" w:sz="0" w:space="0" w:color="auto"/>
        <w:left w:val="none" w:sz="0" w:space="0" w:color="auto"/>
        <w:bottom w:val="none" w:sz="0" w:space="0" w:color="auto"/>
        <w:right w:val="none" w:sz="0" w:space="0" w:color="auto"/>
      </w:divBdr>
    </w:div>
    <w:div w:id="1338271095">
      <w:bodyDiv w:val="1"/>
      <w:marLeft w:val="0"/>
      <w:marRight w:val="0"/>
      <w:marTop w:val="0"/>
      <w:marBottom w:val="0"/>
      <w:divBdr>
        <w:top w:val="none" w:sz="0" w:space="0" w:color="auto"/>
        <w:left w:val="none" w:sz="0" w:space="0" w:color="auto"/>
        <w:bottom w:val="none" w:sz="0" w:space="0" w:color="auto"/>
        <w:right w:val="none" w:sz="0" w:space="0" w:color="auto"/>
      </w:divBdr>
    </w:div>
    <w:div w:id="1516191889">
      <w:bodyDiv w:val="1"/>
      <w:marLeft w:val="0"/>
      <w:marRight w:val="0"/>
      <w:marTop w:val="0"/>
      <w:marBottom w:val="0"/>
      <w:divBdr>
        <w:top w:val="none" w:sz="0" w:space="0" w:color="auto"/>
        <w:left w:val="none" w:sz="0" w:space="0" w:color="auto"/>
        <w:bottom w:val="none" w:sz="0" w:space="0" w:color="auto"/>
        <w:right w:val="none" w:sz="0" w:space="0" w:color="auto"/>
      </w:divBdr>
    </w:div>
    <w:div w:id="1542942366">
      <w:bodyDiv w:val="1"/>
      <w:marLeft w:val="0"/>
      <w:marRight w:val="0"/>
      <w:marTop w:val="0"/>
      <w:marBottom w:val="0"/>
      <w:divBdr>
        <w:top w:val="none" w:sz="0" w:space="0" w:color="auto"/>
        <w:left w:val="none" w:sz="0" w:space="0" w:color="auto"/>
        <w:bottom w:val="none" w:sz="0" w:space="0" w:color="auto"/>
        <w:right w:val="none" w:sz="0" w:space="0" w:color="auto"/>
      </w:divBdr>
    </w:div>
    <w:div w:id="1583760730">
      <w:bodyDiv w:val="1"/>
      <w:marLeft w:val="0"/>
      <w:marRight w:val="0"/>
      <w:marTop w:val="0"/>
      <w:marBottom w:val="0"/>
      <w:divBdr>
        <w:top w:val="none" w:sz="0" w:space="0" w:color="auto"/>
        <w:left w:val="none" w:sz="0" w:space="0" w:color="auto"/>
        <w:bottom w:val="none" w:sz="0" w:space="0" w:color="auto"/>
        <w:right w:val="none" w:sz="0" w:space="0" w:color="auto"/>
      </w:divBdr>
    </w:div>
    <w:div w:id="1609510665">
      <w:bodyDiv w:val="1"/>
      <w:marLeft w:val="0"/>
      <w:marRight w:val="0"/>
      <w:marTop w:val="0"/>
      <w:marBottom w:val="0"/>
      <w:divBdr>
        <w:top w:val="none" w:sz="0" w:space="0" w:color="auto"/>
        <w:left w:val="none" w:sz="0" w:space="0" w:color="auto"/>
        <w:bottom w:val="none" w:sz="0" w:space="0" w:color="auto"/>
        <w:right w:val="none" w:sz="0" w:space="0" w:color="auto"/>
      </w:divBdr>
    </w:div>
    <w:div w:id="1820876022">
      <w:bodyDiv w:val="1"/>
      <w:marLeft w:val="0"/>
      <w:marRight w:val="0"/>
      <w:marTop w:val="0"/>
      <w:marBottom w:val="0"/>
      <w:divBdr>
        <w:top w:val="none" w:sz="0" w:space="0" w:color="auto"/>
        <w:left w:val="none" w:sz="0" w:space="0" w:color="auto"/>
        <w:bottom w:val="none" w:sz="0" w:space="0" w:color="auto"/>
        <w:right w:val="none" w:sz="0" w:space="0" w:color="auto"/>
      </w:divBdr>
    </w:div>
    <w:div w:id="1829050493">
      <w:bodyDiv w:val="1"/>
      <w:marLeft w:val="0"/>
      <w:marRight w:val="0"/>
      <w:marTop w:val="0"/>
      <w:marBottom w:val="0"/>
      <w:divBdr>
        <w:top w:val="none" w:sz="0" w:space="0" w:color="auto"/>
        <w:left w:val="none" w:sz="0" w:space="0" w:color="auto"/>
        <w:bottom w:val="none" w:sz="0" w:space="0" w:color="auto"/>
        <w:right w:val="none" w:sz="0" w:space="0" w:color="auto"/>
      </w:divBdr>
    </w:div>
    <w:div w:id="20573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EFBA-F6EF-453B-A355-338E1010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7536</Words>
  <Characters>42959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Рашид</cp:lastModifiedBy>
  <cp:revision>7</cp:revision>
  <cp:lastPrinted>2014-12-12T07:07:00Z</cp:lastPrinted>
  <dcterms:created xsi:type="dcterms:W3CDTF">2016-12-29T07:13:00Z</dcterms:created>
  <dcterms:modified xsi:type="dcterms:W3CDTF">2016-12-29T07:46:00Z</dcterms:modified>
</cp:coreProperties>
</file>