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96" w:rsidRPr="002325D3" w:rsidRDefault="00373E96" w:rsidP="00373E96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  <w:r w:rsidRPr="002325D3">
        <w:rPr>
          <w:b/>
        </w:rPr>
        <w:t>«УТВЕРЖДАЮ»</w:t>
      </w:r>
    </w:p>
    <w:p w:rsidR="00373E96" w:rsidRPr="002325D3" w:rsidRDefault="00373E96" w:rsidP="00373E96">
      <w:pPr>
        <w:jc w:val="center"/>
        <w:rPr>
          <w:b/>
        </w:rPr>
      </w:pPr>
    </w:p>
    <w:p w:rsidR="00373E96" w:rsidRPr="002325D3" w:rsidRDefault="00373E96" w:rsidP="00373E96">
      <w:pPr>
        <w:jc w:val="center"/>
        <w:rPr>
          <w:b/>
        </w:rPr>
      </w:pPr>
      <w:r w:rsidRPr="002325D3">
        <w:rPr>
          <w:b/>
        </w:rPr>
        <w:t xml:space="preserve">                                                    Председатель </w:t>
      </w:r>
      <w:r>
        <w:rPr>
          <w:b/>
        </w:rPr>
        <w:t>Ревизионной комиссии</w:t>
      </w:r>
    </w:p>
    <w:p w:rsidR="00373E96" w:rsidRDefault="00373E96" w:rsidP="00373E96">
      <w:pPr>
        <w:rPr>
          <w:b/>
        </w:rPr>
      </w:pPr>
      <w:r w:rsidRPr="002325D3">
        <w:rPr>
          <w:b/>
        </w:rPr>
        <w:t xml:space="preserve">                                                     </w:t>
      </w:r>
      <w:r>
        <w:rPr>
          <w:b/>
        </w:rPr>
        <w:t xml:space="preserve">    </w:t>
      </w:r>
      <w:r w:rsidRPr="002325D3">
        <w:rPr>
          <w:b/>
        </w:rPr>
        <w:t xml:space="preserve"> </w:t>
      </w:r>
      <w:proofErr w:type="spellStart"/>
      <w:r>
        <w:rPr>
          <w:b/>
        </w:rPr>
        <w:t>Зеленчукского</w:t>
      </w:r>
      <w:proofErr w:type="spellEnd"/>
      <w:r w:rsidRPr="002325D3">
        <w:rPr>
          <w:b/>
        </w:rPr>
        <w:t xml:space="preserve"> муниципального района   </w:t>
      </w:r>
    </w:p>
    <w:p w:rsidR="00373E96" w:rsidRPr="002325D3" w:rsidRDefault="00373E96" w:rsidP="00373E96">
      <w:pPr>
        <w:rPr>
          <w:b/>
        </w:rPr>
      </w:pPr>
      <w:r w:rsidRPr="002325D3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373E96" w:rsidRPr="002325D3" w:rsidRDefault="00373E96" w:rsidP="00373E96">
      <w:pPr>
        <w:rPr>
          <w:b/>
        </w:rPr>
      </w:pPr>
      <w:r w:rsidRPr="002325D3">
        <w:rPr>
          <w:b/>
        </w:rPr>
        <w:t xml:space="preserve">                                                        </w:t>
      </w:r>
      <w:r>
        <w:rPr>
          <w:b/>
        </w:rPr>
        <w:t xml:space="preserve">              </w:t>
      </w:r>
      <w:r w:rsidRPr="002325D3">
        <w:rPr>
          <w:b/>
        </w:rPr>
        <w:t xml:space="preserve">   </w:t>
      </w:r>
      <w:r>
        <w:rPr>
          <w:b/>
        </w:rPr>
        <w:t xml:space="preserve">   </w:t>
      </w:r>
      <w:r w:rsidRPr="002325D3">
        <w:rPr>
          <w:b/>
        </w:rPr>
        <w:t>___________</w:t>
      </w:r>
      <w:r>
        <w:rPr>
          <w:b/>
        </w:rPr>
        <w:t xml:space="preserve">  Р.И.  </w:t>
      </w:r>
      <w:proofErr w:type="spellStart"/>
      <w:r>
        <w:rPr>
          <w:b/>
        </w:rPr>
        <w:t>Чотчаев</w:t>
      </w:r>
      <w:proofErr w:type="spellEnd"/>
    </w:p>
    <w:p w:rsidR="00373E96" w:rsidRPr="002325D3" w:rsidRDefault="00373E96" w:rsidP="00373E96">
      <w:pPr>
        <w:rPr>
          <w:b/>
        </w:rPr>
      </w:pPr>
    </w:p>
    <w:p w:rsidR="00373E96" w:rsidRPr="002325D3" w:rsidRDefault="00373E96" w:rsidP="00373E96">
      <w:pPr>
        <w:jc w:val="center"/>
        <w:rPr>
          <w:b/>
        </w:rPr>
      </w:pPr>
      <w:r w:rsidRPr="002325D3">
        <w:rPr>
          <w:b/>
        </w:rPr>
        <w:t xml:space="preserve">                                                             «</w:t>
      </w:r>
      <w:r w:rsidR="007C0553">
        <w:rPr>
          <w:b/>
        </w:rPr>
        <w:t>07</w:t>
      </w:r>
      <w:r>
        <w:rPr>
          <w:b/>
        </w:rPr>
        <w:t xml:space="preserve">» </w:t>
      </w:r>
      <w:r w:rsidR="007C0553">
        <w:rPr>
          <w:b/>
        </w:rPr>
        <w:t xml:space="preserve">мая </w:t>
      </w:r>
      <w:r>
        <w:rPr>
          <w:b/>
        </w:rPr>
        <w:t xml:space="preserve"> 201</w:t>
      </w:r>
      <w:r w:rsidR="00250859">
        <w:rPr>
          <w:b/>
        </w:rPr>
        <w:t>4</w:t>
      </w:r>
      <w:r w:rsidRPr="002325D3">
        <w:rPr>
          <w:b/>
        </w:rPr>
        <w:t xml:space="preserve"> года.</w:t>
      </w:r>
    </w:p>
    <w:p w:rsidR="00C75E99" w:rsidRPr="00C75E99" w:rsidRDefault="00C75E99" w:rsidP="00C75E99">
      <w:pPr>
        <w:tabs>
          <w:tab w:val="left" w:pos="6390"/>
        </w:tabs>
        <w:ind w:firstLine="709"/>
        <w:jc w:val="center"/>
        <w:rPr>
          <w:sz w:val="20"/>
          <w:szCs w:val="20"/>
          <w:highlight w:val="cyan"/>
        </w:rPr>
      </w:pPr>
    </w:p>
    <w:p w:rsidR="00C75E99" w:rsidRPr="00C75E99" w:rsidRDefault="00C75E99" w:rsidP="00C75E99">
      <w:pPr>
        <w:tabs>
          <w:tab w:val="left" w:pos="6390"/>
        </w:tabs>
        <w:ind w:firstLine="709"/>
        <w:jc w:val="center"/>
        <w:rPr>
          <w:sz w:val="20"/>
          <w:szCs w:val="20"/>
          <w:highlight w:val="cyan"/>
        </w:rPr>
      </w:pPr>
    </w:p>
    <w:p w:rsidR="00C75E99" w:rsidRPr="00C75E99" w:rsidRDefault="00C75E99" w:rsidP="00C75E99">
      <w:pPr>
        <w:tabs>
          <w:tab w:val="left" w:pos="6390"/>
        </w:tabs>
        <w:ind w:firstLine="709"/>
        <w:jc w:val="center"/>
        <w:rPr>
          <w:sz w:val="20"/>
          <w:szCs w:val="20"/>
          <w:highlight w:val="cyan"/>
        </w:rPr>
      </w:pPr>
    </w:p>
    <w:p w:rsidR="00C75E99" w:rsidRPr="00C75E99" w:rsidRDefault="00C75E99" w:rsidP="00C75E99">
      <w:pPr>
        <w:tabs>
          <w:tab w:val="left" w:pos="6390"/>
        </w:tabs>
        <w:ind w:firstLine="709"/>
        <w:jc w:val="center"/>
        <w:rPr>
          <w:sz w:val="20"/>
          <w:szCs w:val="20"/>
          <w:highlight w:val="cyan"/>
        </w:rPr>
      </w:pPr>
    </w:p>
    <w:p w:rsidR="00C75E99" w:rsidRPr="00C75E99" w:rsidRDefault="00C75E99" w:rsidP="00C75E99">
      <w:pPr>
        <w:tabs>
          <w:tab w:val="left" w:pos="6390"/>
        </w:tabs>
        <w:ind w:firstLine="709"/>
        <w:jc w:val="center"/>
        <w:rPr>
          <w:sz w:val="20"/>
          <w:szCs w:val="20"/>
          <w:highlight w:val="cyan"/>
        </w:rPr>
      </w:pPr>
    </w:p>
    <w:p w:rsidR="00C75E99" w:rsidRPr="00C75E99" w:rsidRDefault="00C75E99" w:rsidP="00C75E99">
      <w:pPr>
        <w:tabs>
          <w:tab w:val="left" w:pos="6390"/>
        </w:tabs>
        <w:ind w:firstLine="709"/>
        <w:jc w:val="center"/>
        <w:rPr>
          <w:sz w:val="20"/>
          <w:szCs w:val="20"/>
          <w:highlight w:val="cyan"/>
        </w:rPr>
      </w:pPr>
    </w:p>
    <w:p w:rsidR="00C75E99" w:rsidRPr="00C75E99" w:rsidRDefault="00C75E99" w:rsidP="00C75E99">
      <w:pPr>
        <w:tabs>
          <w:tab w:val="left" w:pos="6390"/>
        </w:tabs>
        <w:ind w:firstLine="709"/>
        <w:jc w:val="right"/>
        <w:rPr>
          <w:i/>
          <w:sz w:val="20"/>
          <w:szCs w:val="20"/>
          <w:highlight w:val="cyan"/>
        </w:rPr>
      </w:pPr>
    </w:p>
    <w:p w:rsidR="00C75E99" w:rsidRPr="00373E96" w:rsidRDefault="00C75E99" w:rsidP="008E0C67">
      <w:pPr>
        <w:tabs>
          <w:tab w:val="left" w:pos="6390"/>
        </w:tabs>
        <w:jc w:val="center"/>
        <w:rPr>
          <w:b/>
        </w:rPr>
      </w:pPr>
      <w:r w:rsidRPr="00373E96">
        <w:rPr>
          <w:b/>
        </w:rPr>
        <w:t>Стандарты</w:t>
      </w:r>
    </w:p>
    <w:p w:rsidR="00C75E99" w:rsidRPr="00373E96" w:rsidRDefault="00C75E99" w:rsidP="008E0C67">
      <w:pPr>
        <w:tabs>
          <w:tab w:val="left" w:pos="6390"/>
        </w:tabs>
        <w:jc w:val="center"/>
        <w:rPr>
          <w:b/>
        </w:rPr>
      </w:pPr>
      <w:r w:rsidRPr="00373E96">
        <w:rPr>
          <w:b/>
        </w:rPr>
        <w:t>по проведению экспертно-аналитических мероприятий</w:t>
      </w:r>
    </w:p>
    <w:p w:rsidR="00C75E99" w:rsidRPr="008E0C67" w:rsidRDefault="00C75E99" w:rsidP="008E0C67">
      <w:pPr>
        <w:tabs>
          <w:tab w:val="left" w:pos="6390"/>
        </w:tabs>
        <w:jc w:val="center"/>
        <w:rPr>
          <w:b/>
        </w:rPr>
      </w:pPr>
      <w:r w:rsidRPr="00373E96">
        <w:rPr>
          <w:b/>
        </w:rPr>
        <w:t xml:space="preserve">Ревизионной комиссией </w:t>
      </w:r>
      <w:proofErr w:type="spellStart"/>
      <w:r w:rsidRPr="00373E96">
        <w:rPr>
          <w:b/>
        </w:rPr>
        <w:t>Зеленчукского</w:t>
      </w:r>
      <w:proofErr w:type="spellEnd"/>
      <w:r w:rsidRPr="00373E96">
        <w:rPr>
          <w:b/>
        </w:rPr>
        <w:t xml:space="preserve"> муниципального района</w:t>
      </w:r>
    </w:p>
    <w:p w:rsidR="00C75E99" w:rsidRDefault="00C75E99" w:rsidP="00C75E99">
      <w:pPr>
        <w:tabs>
          <w:tab w:val="left" w:pos="6390"/>
        </w:tabs>
        <w:jc w:val="both"/>
        <w:rPr>
          <w:b/>
        </w:rPr>
      </w:pPr>
    </w:p>
    <w:p w:rsidR="00C75E99" w:rsidRDefault="00C75E99" w:rsidP="00C75E99">
      <w:pPr>
        <w:shd w:val="clear" w:color="auto" w:fill="FFFFFF"/>
        <w:tabs>
          <w:tab w:val="left" w:pos="4335"/>
          <w:tab w:val="center" w:pos="4677"/>
        </w:tabs>
        <w:rPr>
          <w:b/>
          <w:spacing w:val="-7"/>
          <w:sz w:val="24"/>
          <w:szCs w:val="24"/>
        </w:rPr>
      </w:pPr>
    </w:p>
    <w:p w:rsidR="00C75E99" w:rsidRPr="001539ED" w:rsidRDefault="00C75E99" w:rsidP="00C75E99">
      <w:pPr>
        <w:shd w:val="clear" w:color="auto" w:fill="FFFFFF"/>
        <w:tabs>
          <w:tab w:val="left" w:pos="4335"/>
          <w:tab w:val="center" w:pos="4677"/>
        </w:tabs>
        <w:rPr>
          <w:b/>
          <w:spacing w:val="-7"/>
          <w:sz w:val="24"/>
          <w:szCs w:val="24"/>
        </w:rPr>
      </w:pPr>
    </w:p>
    <w:p w:rsidR="00C75E99" w:rsidRDefault="00C75E99" w:rsidP="00C75E99">
      <w:pPr>
        <w:tabs>
          <w:tab w:val="left" w:pos="6390"/>
        </w:tabs>
        <w:jc w:val="center"/>
        <w:rPr>
          <w:b/>
        </w:rPr>
      </w:pPr>
      <w:r w:rsidRPr="00A03CBB">
        <w:rPr>
          <w:b/>
        </w:rPr>
        <w:t>1. Общие положения</w:t>
      </w:r>
    </w:p>
    <w:p w:rsidR="00C75E99" w:rsidRPr="00A03CBB" w:rsidRDefault="00C75E99" w:rsidP="00C75E99">
      <w:pPr>
        <w:tabs>
          <w:tab w:val="left" w:pos="6390"/>
        </w:tabs>
        <w:jc w:val="center"/>
        <w:rPr>
          <w:b/>
        </w:rPr>
      </w:pP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proofErr w:type="gramStart"/>
      <w:r w:rsidRPr="00A03CBB">
        <w:t xml:space="preserve">Настоящие стандарты разработаны на основании Бюджетного кодекса Российской Федерации, </w:t>
      </w:r>
      <w:r>
        <w:t xml:space="preserve">решения Совета </w:t>
      </w:r>
      <w:proofErr w:type="spellStart"/>
      <w:r>
        <w:t>Зеленчукаского</w:t>
      </w:r>
      <w:proofErr w:type="spellEnd"/>
      <w:r>
        <w:t xml:space="preserve"> муниципального района </w:t>
      </w:r>
      <w:r w:rsidRPr="0056425B">
        <w:t>от 2</w:t>
      </w:r>
      <w:r w:rsidR="00250859">
        <w:t>4</w:t>
      </w:r>
      <w:r w:rsidR="0056425B" w:rsidRPr="0056425B">
        <w:t>.0</w:t>
      </w:r>
      <w:r w:rsidR="00250859">
        <w:t>4</w:t>
      </w:r>
      <w:r w:rsidRPr="0056425B">
        <w:t>.20</w:t>
      </w:r>
      <w:r w:rsidR="00250859">
        <w:t>14</w:t>
      </w:r>
      <w:r w:rsidRPr="0056425B">
        <w:t xml:space="preserve"> №</w:t>
      </w:r>
      <w:r w:rsidR="00250859">
        <w:t>307</w:t>
      </w:r>
      <w:r w:rsidRPr="0056425B">
        <w:t xml:space="preserve">  «Об утверждении Положения о бюджетном процессе в </w:t>
      </w:r>
      <w:proofErr w:type="spellStart"/>
      <w:r w:rsidRPr="0056425B">
        <w:t>Зеленчукском</w:t>
      </w:r>
      <w:proofErr w:type="spellEnd"/>
      <w:r w:rsidRPr="0056425B">
        <w:t xml:space="preserve"> муниципальном районе»,  Положения о Ревизионной комиссии </w:t>
      </w:r>
      <w:proofErr w:type="spellStart"/>
      <w:r w:rsidRPr="0056425B">
        <w:t>Зеленчукского</w:t>
      </w:r>
      <w:proofErr w:type="spellEnd"/>
      <w:r w:rsidRPr="0056425B">
        <w:t xml:space="preserve"> муниципального района (решение Совета </w:t>
      </w:r>
      <w:proofErr w:type="spellStart"/>
      <w:r w:rsidRPr="0056425B">
        <w:t>Зеленчукаского</w:t>
      </w:r>
      <w:proofErr w:type="spellEnd"/>
      <w:r w:rsidRPr="0056425B">
        <w:t xml:space="preserve"> муниципального района от 29.03.2012 №210)  Регламента Ревизионной</w:t>
      </w:r>
      <w:r>
        <w:t xml:space="preserve"> комиссии</w:t>
      </w:r>
      <w:r w:rsidRPr="00A03CBB">
        <w:t xml:space="preserve"> </w:t>
      </w:r>
      <w:proofErr w:type="spellStart"/>
      <w:r>
        <w:t>Зеленчукского</w:t>
      </w:r>
      <w:proofErr w:type="spellEnd"/>
      <w:r>
        <w:t xml:space="preserve"> муниципального района </w:t>
      </w:r>
      <w:r w:rsidRPr="00A03CBB">
        <w:t xml:space="preserve">(далее </w:t>
      </w:r>
      <w:r>
        <w:t>Ревизионная комиссия</w:t>
      </w:r>
      <w:r w:rsidRPr="00A03CBB">
        <w:t>) и устанавливают рекомендуемый порядок проведения экспертно-аналитических мероприятий, осуществляемых</w:t>
      </w:r>
      <w:proofErr w:type="gramEnd"/>
      <w:r w:rsidRPr="00A03CBB">
        <w:t xml:space="preserve"> </w:t>
      </w:r>
      <w:r>
        <w:t>Ревизионной комиссией</w:t>
      </w:r>
      <w:r w:rsidRPr="00A03CBB">
        <w:rPr>
          <w:spacing w:val="-1"/>
        </w:rPr>
        <w:t>,</w:t>
      </w:r>
      <w:r w:rsidRPr="00A03CBB">
        <w:t xml:space="preserve"> которые проводятся на основе и в соответствии с  действующим  законодательством  Российской Федерации</w:t>
      </w:r>
      <w:r>
        <w:t>,</w:t>
      </w:r>
      <w:r w:rsidRPr="00A03CBB">
        <w:t xml:space="preserve"> Карачаево-Черкесской Республики</w:t>
      </w:r>
      <w:r>
        <w:t xml:space="preserve"> и нормативно-правовыми актами Совета </w:t>
      </w:r>
      <w:proofErr w:type="spellStart"/>
      <w:r>
        <w:t>Зеленчукского</w:t>
      </w:r>
      <w:proofErr w:type="spellEnd"/>
      <w:r>
        <w:t xml:space="preserve"> муниципального района</w:t>
      </w:r>
      <w:r w:rsidRPr="00A03CBB">
        <w:t xml:space="preserve">.  </w:t>
      </w:r>
    </w:p>
    <w:p w:rsidR="00C75E99" w:rsidRPr="00A03CBB" w:rsidRDefault="00C75E99" w:rsidP="00C75E99">
      <w:pPr>
        <w:shd w:val="clear" w:color="auto" w:fill="FFFFFF"/>
        <w:ind w:right="58" w:firstLine="540"/>
        <w:jc w:val="both"/>
      </w:pPr>
      <w:r w:rsidRPr="00A03CBB">
        <w:rPr>
          <w:spacing w:val="-1"/>
        </w:rPr>
        <w:t xml:space="preserve">Стандарты определяют цель, задачи, предмет, объекты, </w:t>
      </w:r>
      <w:r w:rsidRPr="00A03CBB">
        <w:t>принципы, формы и методы контроля исполнения бюджета</w:t>
      </w:r>
      <w:r>
        <w:t xml:space="preserve"> муниципального района и бюджетов сельских поселений района</w:t>
      </w:r>
      <w:r w:rsidRPr="00A03CBB">
        <w:t>.</w:t>
      </w:r>
    </w:p>
    <w:p w:rsidR="00C75E99" w:rsidRPr="00A03CBB" w:rsidRDefault="00C75E99" w:rsidP="00C75E99">
      <w:pPr>
        <w:shd w:val="clear" w:color="auto" w:fill="FFFFFF"/>
        <w:ind w:right="10" w:firstLine="540"/>
        <w:jc w:val="both"/>
      </w:pPr>
      <w:r w:rsidRPr="00A03CBB">
        <w:rPr>
          <w:spacing w:val="-1"/>
        </w:rPr>
        <w:t xml:space="preserve">Контроль исполнения </w:t>
      </w:r>
      <w:r>
        <w:rPr>
          <w:spacing w:val="-1"/>
        </w:rPr>
        <w:t xml:space="preserve">бюджета </w:t>
      </w:r>
      <w:r>
        <w:t>муниципального района</w:t>
      </w:r>
      <w:r w:rsidRPr="00A03CBB">
        <w:rPr>
          <w:spacing w:val="-1"/>
        </w:rPr>
        <w:t xml:space="preserve"> </w:t>
      </w:r>
      <w:r>
        <w:rPr>
          <w:spacing w:val="-1"/>
        </w:rPr>
        <w:t xml:space="preserve">и </w:t>
      </w:r>
      <w:r>
        <w:t>бюджетов сельских поселений района</w:t>
      </w:r>
      <w:r w:rsidRPr="00A03CBB">
        <w:rPr>
          <w:spacing w:val="-1"/>
        </w:rPr>
        <w:t xml:space="preserve"> осуществляется </w:t>
      </w:r>
      <w:r>
        <w:t>Ревизионной комиссией</w:t>
      </w:r>
      <w:r w:rsidRPr="00A03CBB">
        <w:rPr>
          <w:spacing w:val="-2"/>
        </w:rPr>
        <w:t xml:space="preserve"> на основе принципов законности, объективности, эффективности, не</w:t>
      </w:r>
      <w:r w:rsidRPr="00A03CBB">
        <w:rPr>
          <w:spacing w:val="-2"/>
        </w:rPr>
        <w:softHyphen/>
      </w:r>
      <w:r w:rsidRPr="00A03CBB">
        <w:t xml:space="preserve">зависимости, гласности, ответственности и профессиональной этики и </w:t>
      </w:r>
      <w:r w:rsidRPr="00A03CBB">
        <w:rPr>
          <w:spacing w:val="-1"/>
        </w:rPr>
        <w:t>проводится на основе</w:t>
      </w:r>
      <w:r w:rsidRPr="00A03CBB">
        <w:t xml:space="preserve"> преемственности, непрерывности, своевременности</w:t>
      </w:r>
      <w:r w:rsidRPr="00A03CBB">
        <w:rPr>
          <w:spacing w:val="-5"/>
        </w:rPr>
        <w:t>.</w:t>
      </w:r>
    </w:p>
    <w:p w:rsidR="00C75E99" w:rsidRPr="00A03CBB" w:rsidRDefault="00C75E99" w:rsidP="00C75E99">
      <w:pPr>
        <w:shd w:val="clear" w:color="auto" w:fill="FFFFFF"/>
        <w:ind w:right="10" w:firstLine="540"/>
        <w:jc w:val="both"/>
        <w:rPr>
          <w:spacing w:val="1"/>
        </w:rPr>
      </w:pPr>
      <w:r w:rsidRPr="00A03CBB">
        <w:rPr>
          <w:spacing w:val="-2"/>
        </w:rPr>
        <w:t>Преемственность контроля во времени предполагает использование ре</w:t>
      </w:r>
      <w:r w:rsidRPr="00A03CBB">
        <w:rPr>
          <w:spacing w:val="-2"/>
        </w:rPr>
        <w:softHyphen/>
        <w:t>зультатов предварительного контроля в - по</w:t>
      </w:r>
      <w:r w:rsidRPr="00A03CBB">
        <w:rPr>
          <w:spacing w:val="-2"/>
        </w:rPr>
        <w:softHyphen/>
      </w:r>
      <w:r w:rsidRPr="00A03CBB">
        <w:rPr>
          <w:spacing w:val="1"/>
        </w:rPr>
        <w:t xml:space="preserve">следующем, последующего - </w:t>
      </w:r>
      <w:proofErr w:type="gramStart"/>
      <w:r w:rsidRPr="00A03CBB">
        <w:rPr>
          <w:spacing w:val="1"/>
        </w:rPr>
        <w:t>в</w:t>
      </w:r>
      <w:proofErr w:type="gramEnd"/>
      <w:r w:rsidRPr="00A03CBB">
        <w:rPr>
          <w:spacing w:val="1"/>
        </w:rPr>
        <w:t xml:space="preserve"> предварительном.</w:t>
      </w:r>
    </w:p>
    <w:p w:rsidR="00C75E99" w:rsidRDefault="00C75E99" w:rsidP="00C75E99">
      <w:pPr>
        <w:tabs>
          <w:tab w:val="left" w:pos="0"/>
        </w:tabs>
        <w:ind w:right="-55" w:firstLine="540"/>
        <w:jc w:val="center"/>
        <w:rPr>
          <w:b/>
        </w:rPr>
      </w:pPr>
      <w:proofErr w:type="gramStart"/>
      <w:r w:rsidRPr="00A03CBB">
        <w:rPr>
          <w:b/>
          <w:lang w:val="en-US"/>
        </w:rPr>
        <w:lastRenderedPageBreak/>
        <w:t>I</w:t>
      </w:r>
      <w:r w:rsidRPr="00A03CBB">
        <w:rPr>
          <w:b/>
        </w:rPr>
        <w:t>. Предварительный контроль</w:t>
      </w:r>
      <w:r>
        <w:rPr>
          <w:b/>
        </w:rPr>
        <w:t>.</w:t>
      </w:r>
      <w:proofErr w:type="gramEnd"/>
    </w:p>
    <w:p w:rsidR="00403122" w:rsidRDefault="00403122" w:rsidP="00C75E99">
      <w:pPr>
        <w:tabs>
          <w:tab w:val="left" w:pos="0"/>
        </w:tabs>
        <w:ind w:right="-55" w:firstLine="540"/>
        <w:jc w:val="center"/>
        <w:rPr>
          <w:b/>
        </w:rPr>
      </w:pP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Подготовка экспертно-аналитического заключения на проект </w:t>
      </w:r>
      <w:r>
        <w:t>бюджета муниципального района и проекты бюджетов сельских поселений</w:t>
      </w:r>
      <w:r w:rsidRPr="00A03CBB">
        <w:t xml:space="preserve"> на очередной финансовый год </w:t>
      </w:r>
      <w:r w:rsidR="00403122">
        <w:t xml:space="preserve">в целях предупреждения </w:t>
      </w:r>
      <w:r w:rsidR="00403122" w:rsidRPr="00403122">
        <w:t>и пресечения бюджетных нарушений</w:t>
      </w:r>
      <w:r w:rsidR="00403122" w:rsidRPr="00A03CBB">
        <w:t xml:space="preserve"> </w:t>
      </w:r>
      <w:r w:rsidRPr="00A03CBB">
        <w:t>включает в себя:</w:t>
      </w:r>
    </w:p>
    <w:p w:rsidR="00C75E99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1. Проверку перечня представленных материалов в </w:t>
      </w:r>
      <w:r>
        <w:t>Ревизионную комиссию</w:t>
      </w:r>
      <w:r w:rsidRPr="00A03CBB">
        <w:t xml:space="preserve">, согласно ст. </w:t>
      </w:r>
      <w:r>
        <w:t>58</w:t>
      </w:r>
      <w:r w:rsidRPr="00A03CBB">
        <w:t xml:space="preserve"> </w:t>
      </w:r>
      <w:r>
        <w:t xml:space="preserve">Положения о бюджетном процессе  в </w:t>
      </w:r>
      <w:proofErr w:type="spellStart"/>
      <w:r>
        <w:t>Зеленчукском</w:t>
      </w:r>
      <w:proofErr w:type="spellEnd"/>
      <w:r>
        <w:t xml:space="preserve"> муниципальном районе (далее по тексту Положение о бюджетном процессе) решение Совета </w:t>
      </w:r>
      <w:proofErr w:type="spellStart"/>
      <w:r>
        <w:t>Зеленчукского</w:t>
      </w:r>
      <w:proofErr w:type="spellEnd"/>
      <w:r>
        <w:t xml:space="preserve"> муниципального района от 24.04.2014 №307 и сельских поселениях района.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>2. Правовую оценку проекта, его соответствие законодательству Российской Федерации и законам Карачаево-Черкесской Республики</w:t>
      </w:r>
      <w:r>
        <w:t xml:space="preserve"> и нормативно-правовым актам муниципального района</w:t>
      </w:r>
      <w:r w:rsidRPr="00A03CBB">
        <w:t>.</w:t>
      </w:r>
    </w:p>
    <w:p w:rsidR="00C75E99" w:rsidRPr="00A03CBB" w:rsidRDefault="00C75E99" w:rsidP="00C75E99">
      <w:pPr>
        <w:tabs>
          <w:tab w:val="left" w:pos="0"/>
        </w:tabs>
        <w:ind w:right="-55" w:firstLine="540"/>
      </w:pPr>
      <w:r w:rsidRPr="00A03CBB">
        <w:t>3. Экспертно-аналитические мероприятия:</w:t>
      </w:r>
    </w:p>
    <w:p w:rsidR="00C75E99" w:rsidRPr="00A03CBB" w:rsidRDefault="00C75E99" w:rsidP="005C3416">
      <w:pPr>
        <w:tabs>
          <w:tab w:val="left" w:pos="0"/>
        </w:tabs>
        <w:ind w:right="-55" w:firstLine="540"/>
        <w:jc w:val="both"/>
      </w:pPr>
      <w:r w:rsidRPr="00A03CBB">
        <w:t>- проверка и анализ исходных экономических показателей для  составления проекта бюджета</w:t>
      </w:r>
      <w:r>
        <w:t xml:space="preserve"> муниципального района </w:t>
      </w:r>
      <w:r w:rsidRPr="00A03CBB">
        <w:t xml:space="preserve"> </w:t>
      </w:r>
      <w:r>
        <w:t xml:space="preserve">и проектов бюджетов сельских поселений </w:t>
      </w:r>
      <w:r w:rsidRPr="00A03CBB">
        <w:t>на очередной финансовый год;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- анализ формирования  бюджета </w:t>
      </w:r>
      <w:r>
        <w:t xml:space="preserve">муниципального района и бюджетов сельских поселений </w:t>
      </w:r>
      <w:r w:rsidRPr="00A03CBB">
        <w:t>на очередной финансовый год в разрезе групп, подгрупп, статьей и подстатей классификации доходов, разделов и подразделов функциональной классификации расходов бюджета, источников внутреннего финансирования дефицита бюджета;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>- классификацию общего объема доходов по видам и статьям доходов;  налоговые доходы</w:t>
      </w:r>
      <w:r w:rsidR="003A298F">
        <w:t xml:space="preserve"> и </w:t>
      </w:r>
      <w:r w:rsidRPr="00A03CBB">
        <w:t xml:space="preserve"> неналоговые </w:t>
      </w:r>
      <w:proofErr w:type="gramStart"/>
      <w:r w:rsidRPr="00A03CBB">
        <w:t>доходы</w:t>
      </w:r>
      <w:proofErr w:type="gramEnd"/>
      <w:r w:rsidRPr="00A03CBB">
        <w:t xml:space="preserve"> и иные неналоговые доходы;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   - сравнительный анализ ожидаемого исполнения с данными прогноза социально-экономического развития на очередной финансовый год и бюджета за отчетный финансовый год;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8231E1">
        <w:t>- анализ проекта бюджета муниципального района и проектов бюджетов сельских поселений (в части достижения параметров и обеспечения соответствия данного проекта критериям социально – экономического прогноза);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- анализ текстовых статей, содержащихся в проекте </w:t>
      </w:r>
      <w:r w:rsidRPr="008231E1">
        <w:t>бюджета муниципального района и проектов бюджетов сельских поселений</w:t>
      </w:r>
      <w:r w:rsidRPr="00A03CBB">
        <w:t>.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>4. Соблюдение принципов: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>- достоверности (надежности показателей) прогноза социально-экономического развития и реалистичности расчета доходов и расходов (ст.37 Бюджетного кодекса Российской Федерации);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- полноты отражения доходов и расходов бюджетов </w:t>
      </w:r>
      <w:r>
        <w:t xml:space="preserve">муниципального района и сельских поселений </w:t>
      </w:r>
      <w:r w:rsidRPr="00A03CBB">
        <w:t>(ст.32 Бюджетного кодекса Российской Федерации);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- ведомственной классификации расходов бюджета по главным распорядителям средств, бюджетов </w:t>
      </w:r>
      <w:r>
        <w:t>муниципального района и сельских поселений</w:t>
      </w:r>
      <w:r w:rsidRPr="00A03CBB">
        <w:t xml:space="preserve"> по разделам, подразделам, целевым статьям и видам расходов </w:t>
      </w:r>
      <w:r w:rsidRPr="00A03CBB">
        <w:lastRenderedPageBreak/>
        <w:t>функциональной классификации расходов (ст.21 Бюджетного кодекса Российской Федерации);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- сбалансированности бюджета (объем предусмотренных бюджетных расходов должен  соответствовать суммарному объему доходов бюджета и поступлений из источников финансирования дефицита). При составлении, утверждении и исполнении бюджетов </w:t>
      </w:r>
      <w:r>
        <w:t>муниципального района и сельских поселений</w:t>
      </w:r>
      <w:r w:rsidRPr="00A03CBB">
        <w:t>, уполномоченные органы должны исходить из необходимости минимизации размера дефицита бюджета (ст.33 Бюджетного кодекса Российской Федерации);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>- общего покрытия  расходов – все расходы бюджета должны покрываться общей суммой доходов бюджета и поступлений из источников финансирования дефицита (ст.35 Бюджетного кодекса Российской Федерации);</w:t>
      </w:r>
    </w:p>
    <w:p w:rsidR="00C75E99" w:rsidRDefault="00C75E99" w:rsidP="00C75E99">
      <w:pPr>
        <w:tabs>
          <w:tab w:val="left" w:pos="0"/>
        </w:tabs>
        <w:ind w:right="-55" w:firstLine="540"/>
        <w:jc w:val="both"/>
      </w:pPr>
      <w:r w:rsidRPr="00A03CBB">
        <w:t>- соответствия размер</w:t>
      </w:r>
      <w:r>
        <w:t>а</w:t>
      </w:r>
      <w:r w:rsidRPr="00A03CBB">
        <w:t xml:space="preserve"> резервного фонда </w:t>
      </w:r>
      <w:r>
        <w:t xml:space="preserve">администрации муниципального района и сельских поселений ст. </w:t>
      </w:r>
      <w:r w:rsidRPr="00F11D8B">
        <w:t>25 Положения о</w:t>
      </w:r>
      <w:r>
        <w:t xml:space="preserve"> бюджетном процессе и соответствующих нормативно-правовых актов сельских поселений района; 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>- эффективности и экономности использования бюджетных средств - достижение заданных результатов с использованием наименьшего объема средств или достижение наилучшего результата с использованием определенного бюджетом объема средств (ст.34 Бюджетного кодекса Российской Федерации);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-  оказания финансовой помощи из бюджета </w:t>
      </w:r>
      <w:r>
        <w:t xml:space="preserve">муниципального района </w:t>
      </w:r>
      <w:r w:rsidRPr="00A03CBB">
        <w:t xml:space="preserve"> бюджетам</w:t>
      </w:r>
      <w:r>
        <w:t xml:space="preserve"> сельских поселений</w:t>
      </w:r>
      <w:r w:rsidRPr="00A03CBB">
        <w:t>: предоставление из фонда финансовой поддержки муниципальн</w:t>
      </w:r>
      <w:r>
        <w:t>ого района</w:t>
      </w:r>
      <w:r w:rsidRPr="00A03CBB">
        <w:t xml:space="preserve"> финансовой помощи на выравнивание уровня бюджетной обеспеченности </w:t>
      </w:r>
      <w:r>
        <w:t>сельских поселений района</w:t>
      </w:r>
      <w:r w:rsidRPr="00A03CBB">
        <w:t>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- соответствия проекта бюджета </w:t>
      </w:r>
      <w:r>
        <w:t>муниципального района</w:t>
      </w:r>
      <w:r w:rsidRPr="00A03CBB">
        <w:t xml:space="preserve"> </w:t>
      </w:r>
      <w:r>
        <w:t xml:space="preserve">и проектов бюджетов сельских поселений </w:t>
      </w:r>
      <w:r w:rsidRPr="00A03CBB">
        <w:t>нормам Бюджетного кодекса Российской Федерации, нормам республиканского закона «О бюджетном процессе в Карачаево-Черкесской Республике» и другим законодательным актам.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  5. При подготовке заключения анализируются следующие документы и материалы: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>- основные направления бюджетной и налоговой политики</w:t>
      </w:r>
      <w:r w:rsidR="005C3416">
        <w:t>,</w:t>
      </w:r>
      <w:r w:rsidRPr="00A03CBB">
        <w:t xml:space="preserve"> на очередной финансовый год;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>- предварительные итоги социально</w:t>
      </w:r>
      <w:r>
        <w:t xml:space="preserve"> </w:t>
      </w:r>
      <w:r w:rsidRPr="00A03CBB">
        <w:t>-</w:t>
      </w:r>
      <w:r>
        <w:t xml:space="preserve"> </w:t>
      </w:r>
      <w:r w:rsidRPr="00A03CBB">
        <w:t xml:space="preserve">экономического развития </w:t>
      </w:r>
      <w:r>
        <w:t xml:space="preserve">муниципального района и сельских поселений района </w:t>
      </w:r>
      <w:r w:rsidRPr="00A03CBB">
        <w:t>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C75E99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- прогноз социально-экономического развития </w:t>
      </w:r>
      <w:r>
        <w:t xml:space="preserve">муниципального района и сельских поселений района </w:t>
      </w:r>
      <w:r w:rsidRPr="00A03CBB">
        <w:t>на очередной финансовый год;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>
        <w:t xml:space="preserve">- прогноз основных характеристик (общий объем доходов, общий объем расходов, дефицита (профицита) бюджета) бюджета муниципального района и бюджетов сельских поселений;   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>- проект среднесрочного финансового плана;</w:t>
      </w:r>
    </w:p>
    <w:p w:rsidR="00C75E99" w:rsidRDefault="00C75E99" w:rsidP="00C75E99">
      <w:pPr>
        <w:tabs>
          <w:tab w:val="left" w:pos="0"/>
        </w:tabs>
        <w:ind w:right="-55" w:firstLine="540"/>
        <w:jc w:val="both"/>
      </w:pPr>
      <w:r w:rsidRPr="00A03CBB">
        <w:lastRenderedPageBreak/>
        <w:t>- пояснительная записка к проекту бюджета;</w:t>
      </w:r>
    </w:p>
    <w:p w:rsidR="00C75E99" w:rsidRDefault="00C75E99" w:rsidP="00C75E99">
      <w:pPr>
        <w:tabs>
          <w:tab w:val="left" w:pos="0"/>
        </w:tabs>
        <w:ind w:right="-55" w:firstLine="540"/>
        <w:jc w:val="both"/>
      </w:pPr>
      <w:r>
        <w:t>- верхний предел муниципального долга на конец очередного финансового го</w:t>
      </w:r>
      <w:r w:rsidR="00FE3DE9">
        <w:t>да;</w:t>
      </w:r>
    </w:p>
    <w:p w:rsidR="00FE3DE9" w:rsidRPr="00A03CBB" w:rsidRDefault="00FE3DE9" w:rsidP="00FE3DE9">
      <w:pPr>
        <w:tabs>
          <w:tab w:val="left" w:pos="0"/>
        </w:tabs>
        <w:ind w:right="-55" w:firstLine="540"/>
        <w:jc w:val="both"/>
      </w:pPr>
      <w:r w:rsidRPr="00A03CBB">
        <w:t xml:space="preserve">- оценка ожидаемого исполнения </w:t>
      </w:r>
      <w:r>
        <w:t xml:space="preserve"> </w:t>
      </w:r>
      <w:r w:rsidRPr="00A03CBB">
        <w:t>бюджет</w:t>
      </w:r>
      <w:r>
        <w:t>ов</w:t>
      </w:r>
      <w:r w:rsidRPr="00A03CBB">
        <w:t xml:space="preserve"> </w:t>
      </w:r>
      <w:r>
        <w:t>муниципального района и сельских поселений н</w:t>
      </w:r>
      <w:r w:rsidRPr="00A03CBB">
        <w:t>а текущий финансовый год;</w:t>
      </w:r>
    </w:p>
    <w:p w:rsidR="0056425B" w:rsidRPr="00AD0E58" w:rsidRDefault="00FE3DE9" w:rsidP="00C75E99">
      <w:pPr>
        <w:tabs>
          <w:tab w:val="left" w:pos="0"/>
        </w:tabs>
        <w:ind w:right="-55" w:firstLine="540"/>
        <w:jc w:val="both"/>
        <w:rPr>
          <w:sz w:val="16"/>
          <w:szCs w:val="16"/>
        </w:rPr>
      </w:pPr>
      <w:r>
        <w:t>- иные документы и материалы.</w:t>
      </w:r>
    </w:p>
    <w:p w:rsidR="00C75E99" w:rsidRPr="00A03CBB" w:rsidRDefault="00C75E99" w:rsidP="00C75E99">
      <w:pPr>
        <w:tabs>
          <w:tab w:val="left" w:pos="0"/>
        </w:tabs>
        <w:ind w:right="-55" w:firstLine="540"/>
        <w:jc w:val="both"/>
      </w:pPr>
      <w:r w:rsidRPr="00A03CBB">
        <w:t xml:space="preserve">6. Заключение </w:t>
      </w:r>
      <w:r w:rsidR="00FE3DE9">
        <w:t>Р</w:t>
      </w:r>
      <w:r>
        <w:t xml:space="preserve">евизионной комиссии на </w:t>
      </w:r>
      <w:r w:rsidRPr="00A03CBB">
        <w:t>проект</w:t>
      </w:r>
      <w:r>
        <w:t>ы</w:t>
      </w:r>
      <w:r w:rsidRPr="00A03CBB">
        <w:t xml:space="preserve"> </w:t>
      </w:r>
      <w:r>
        <w:t>бюджетов муниципального района и сельских поселений</w:t>
      </w:r>
      <w:r w:rsidRPr="00A03CBB">
        <w:t xml:space="preserve"> </w:t>
      </w:r>
      <w:r>
        <w:t xml:space="preserve"> </w:t>
      </w:r>
      <w:r w:rsidRPr="00A03CBB">
        <w:t>на очередной финансовый год (сводная часть) должно включать в себя:</w:t>
      </w:r>
    </w:p>
    <w:p w:rsidR="00C75E99" w:rsidRPr="00A03CBB" w:rsidRDefault="00C75E99" w:rsidP="00C75E99">
      <w:pPr>
        <w:tabs>
          <w:tab w:val="left" w:pos="0"/>
          <w:tab w:val="left" w:pos="1080"/>
        </w:tabs>
        <w:ind w:right="-55" w:firstLine="540"/>
        <w:jc w:val="both"/>
      </w:pPr>
      <w:r w:rsidRPr="00A03CBB">
        <w:t>6.1. Общие положения.</w:t>
      </w:r>
    </w:p>
    <w:p w:rsidR="00C75E99" w:rsidRPr="00A03CBB" w:rsidRDefault="00C75E99" w:rsidP="00C75E99">
      <w:pPr>
        <w:tabs>
          <w:tab w:val="left" w:pos="0"/>
          <w:tab w:val="left" w:pos="1080"/>
        </w:tabs>
        <w:ind w:right="-55" w:firstLine="540"/>
        <w:jc w:val="both"/>
      </w:pPr>
      <w:r w:rsidRPr="00A03CBB">
        <w:t>6.2. Макроэкономические условия формирования проект</w:t>
      </w:r>
      <w:r>
        <w:t>а</w:t>
      </w:r>
      <w:r w:rsidRPr="00A03CBB">
        <w:t xml:space="preserve"> </w:t>
      </w:r>
      <w:r>
        <w:t xml:space="preserve"> </w:t>
      </w:r>
      <w:r w:rsidRPr="00A03CBB">
        <w:t>бюджет</w:t>
      </w:r>
      <w:r>
        <w:t>ов муниципального района и сельских поселений</w:t>
      </w:r>
      <w:r w:rsidRPr="00A03CBB">
        <w:t xml:space="preserve">. </w:t>
      </w:r>
    </w:p>
    <w:p w:rsidR="00C75E99" w:rsidRPr="00A03CBB" w:rsidRDefault="00C75E99" w:rsidP="00C75E99">
      <w:pPr>
        <w:tabs>
          <w:tab w:val="left" w:pos="0"/>
          <w:tab w:val="left" w:pos="1080"/>
        </w:tabs>
        <w:ind w:right="-55" w:firstLine="540"/>
        <w:jc w:val="both"/>
      </w:pPr>
      <w:r w:rsidRPr="00A03CBB">
        <w:t>6.3. Доходы проекта бюджет</w:t>
      </w:r>
      <w:r>
        <w:t>ов муниципального района и сельских поселений</w:t>
      </w:r>
      <w:r w:rsidRPr="00A03CBB">
        <w:t>.</w:t>
      </w:r>
    </w:p>
    <w:p w:rsidR="00C75E99" w:rsidRPr="00A03CBB" w:rsidRDefault="00C75E99" w:rsidP="00C75E99">
      <w:pPr>
        <w:tabs>
          <w:tab w:val="left" w:pos="0"/>
          <w:tab w:val="left" w:pos="1080"/>
        </w:tabs>
        <w:ind w:right="-55" w:firstLine="540"/>
        <w:jc w:val="both"/>
      </w:pPr>
      <w:r w:rsidRPr="00A03CBB">
        <w:t>6.4. Расходы проекта бюджет</w:t>
      </w:r>
      <w:r>
        <w:t>ов муниципального района и сельских поселений</w:t>
      </w:r>
      <w:r w:rsidRPr="00A03CBB">
        <w:t>.</w:t>
      </w:r>
    </w:p>
    <w:p w:rsidR="00C75E99" w:rsidRPr="00A03CBB" w:rsidRDefault="00C75E99" w:rsidP="00C75E99">
      <w:pPr>
        <w:tabs>
          <w:tab w:val="left" w:pos="0"/>
          <w:tab w:val="left" w:pos="1080"/>
        </w:tabs>
        <w:ind w:right="-55" w:firstLine="540"/>
        <w:jc w:val="both"/>
      </w:pPr>
      <w:r w:rsidRPr="00A03CBB">
        <w:t>6.5. Источники финансирования дефицита.</w:t>
      </w:r>
    </w:p>
    <w:p w:rsidR="00C75E99" w:rsidRPr="00A03CBB" w:rsidRDefault="00C75E99" w:rsidP="00C75E99">
      <w:pPr>
        <w:tabs>
          <w:tab w:val="left" w:pos="0"/>
          <w:tab w:val="left" w:pos="1080"/>
        </w:tabs>
        <w:ind w:right="-55" w:firstLine="540"/>
        <w:jc w:val="both"/>
      </w:pPr>
      <w:r w:rsidRPr="00A03CBB">
        <w:t>6.6. Программную часть проекта бюджет</w:t>
      </w:r>
      <w:r>
        <w:t>ов муниципального района и сельских поселений</w:t>
      </w:r>
      <w:r w:rsidRPr="00A03CBB">
        <w:t>.</w:t>
      </w:r>
    </w:p>
    <w:p w:rsidR="00C75E99" w:rsidRPr="00A03CBB" w:rsidRDefault="00C75E99" w:rsidP="00C75E99">
      <w:pPr>
        <w:tabs>
          <w:tab w:val="left" w:pos="0"/>
          <w:tab w:val="left" w:pos="1080"/>
        </w:tabs>
        <w:ind w:right="-55" w:firstLine="540"/>
        <w:jc w:val="both"/>
      </w:pPr>
      <w:r w:rsidRPr="00A03CBB">
        <w:t xml:space="preserve">6.7. Взаимоотношения бюджета </w:t>
      </w:r>
      <w:r>
        <w:t>муниципального района и сельских поселений</w:t>
      </w:r>
      <w:r w:rsidRPr="00A03CBB">
        <w:t xml:space="preserve"> с бюджетами других уровней.</w:t>
      </w:r>
    </w:p>
    <w:p w:rsidR="00C75E99" w:rsidRPr="00A03CBB" w:rsidRDefault="00C75E99" w:rsidP="00C75E99">
      <w:pPr>
        <w:tabs>
          <w:tab w:val="left" w:pos="360"/>
          <w:tab w:val="left" w:pos="1080"/>
        </w:tabs>
        <w:ind w:right="-55" w:firstLine="540"/>
        <w:jc w:val="both"/>
      </w:pPr>
      <w:r w:rsidRPr="00A03CBB">
        <w:t xml:space="preserve">6.8. Государственный </w:t>
      </w:r>
      <w:r w:rsidR="003A298F">
        <w:t xml:space="preserve">(муниципальный) </w:t>
      </w:r>
      <w:r w:rsidRPr="00A03CBB">
        <w:t>долг, обслуживание и погашение долговых обязательств, государственные заимствования.</w:t>
      </w:r>
    </w:p>
    <w:p w:rsidR="00C75E99" w:rsidRPr="00A03CBB" w:rsidRDefault="00C75E99" w:rsidP="00C75E99">
      <w:pPr>
        <w:tabs>
          <w:tab w:val="left" w:pos="180"/>
          <w:tab w:val="left" w:pos="1080"/>
        </w:tabs>
        <w:ind w:right="-55" w:firstLine="540"/>
        <w:jc w:val="both"/>
      </w:pPr>
      <w:r w:rsidRPr="00A03CBB">
        <w:t>6.</w:t>
      </w:r>
      <w:r>
        <w:t>9</w:t>
      </w:r>
      <w:r w:rsidRPr="00A03CBB">
        <w:t>. Замечания и предложения к статьям проекта  бюджет</w:t>
      </w:r>
      <w:r>
        <w:t>ов муниципального района и сельских поселений</w:t>
      </w:r>
      <w:r w:rsidRPr="00A03CBB">
        <w:t>.</w:t>
      </w:r>
    </w:p>
    <w:p w:rsidR="0056425B" w:rsidRDefault="00C75E99" w:rsidP="00C75E99">
      <w:pPr>
        <w:tabs>
          <w:tab w:val="left" w:pos="0"/>
          <w:tab w:val="left" w:pos="1080"/>
        </w:tabs>
        <w:ind w:right="256" w:firstLine="540"/>
        <w:jc w:val="both"/>
      </w:pPr>
      <w:r w:rsidRPr="00A03CBB">
        <w:t>6.1</w:t>
      </w:r>
      <w:r w:rsidR="000D732E">
        <w:t>0</w:t>
      </w:r>
      <w:r w:rsidRPr="00A03CBB">
        <w:t>.Проведение антикоррупционной экспертизы</w:t>
      </w:r>
      <w:r w:rsidR="00051469">
        <w:t>.</w:t>
      </w:r>
      <w:r w:rsidRPr="00A03CBB">
        <w:t xml:space="preserve"> </w:t>
      </w:r>
    </w:p>
    <w:p w:rsidR="00C75E99" w:rsidRPr="00A03CBB" w:rsidRDefault="00C75E99" w:rsidP="00C75E99">
      <w:pPr>
        <w:tabs>
          <w:tab w:val="left" w:pos="0"/>
          <w:tab w:val="left" w:pos="1080"/>
        </w:tabs>
        <w:ind w:right="256" w:firstLine="540"/>
        <w:jc w:val="both"/>
      </w:pPr>
      <w:r w:rsidRPr="00A03CBB">
        <w:t>6.1</w:t>
      </w:r>
      <w:r w:rsidR="000D732E">
        <w:t>1</w:t>
      </w:r>
      <w:r w:rsidRPr="00A03CBB">
        <w:t>. Выводы и предложения.</w:t>
      </w:r>
    </w:p>
    <w:p w:rsidR="00C75E99" w:rsidRPr="00AD0E58" w:rsidRDefault="00C75E99" w:rsidP="00C75E99">
      <w:pPr>
        <w:tabs>
          <w:tab w:val="left" w:pos="0"/>
          <w:tab w:val="left" w:pos="1080"/>
        </w:tabs>
        <w:ind w:right="256" w:firstLine="540"/>
        <w:jc w:val="both"/>
        <w:rPr>
          <w:sz w:val="16"/>
          <w:szCs w:val="16"/>
        </w:rPr>
      </w:pPr>
    </w:p>
    <w:p w:rsidR="00C75E99" w:rsidRPr="00403122" w:rsidRDefault="00403122" w:rsidP="00403122">
      <w:pPr>
        <w:ind w:firstLine="540"/>
      </w:pPr>
      <w:r w:rsidRPr="00403122">
        <w:t>П</w:t>
      </w:r>
      <w:r w:rsidR="00C75E99" w:rsidRPr="00403122">
        <w:t>редварительный контроль</w:t>
      </w:r>
      <w:r w:rsidRPr="00403122">
        <w:t xml:space="preserve"> </w:t>
      </w:r>
      <w:r w:rsidR="00C75E99" w:rsidRPr="00403122">
        <w:t>в процессе исполнения бюджет</w:t>
      </w:r>
      <w:r w:rsidR="00C42293" w:rsidRPr="00403122">
        <w:t>а</w:t>
      </w:r>
      <w:r w:rsidRPr="00403122">
        <w:t>:</w:t>
      </w:r>
      <w:r w:rsidR="00C75E99" w:rsidRPr="00403122">
        <w:t xml:space="preserve"> </w:t>
      </w:r>
    </w:p>
    <w:p w:rsidR="00A24C20" w:rsidRDefault="00C75E99" w:rsidP="00C75E99">
      <w:pPr>
        <w:ind w:firstLine="540"/>
        <w:jc w:val="both"/>
      </w:pPr>
      <w:r w:rsidRPr="00A03CBB">
        <w:t xml:space="preserve">Организация оперативного контроля </w:t>
      </w:r>
      <w:r>
        <w:t xml:space="preserve">по итогам полугодия </w:t>
      </w:r>
      <w:r w:rsidRPr="00A03CBB">
        <w:t xml:space="preserve"> проводится на основе</w:t>
      </w:r>
      <w:r>
        <w:t xml:space="preserve"> Положения о бюджетном процессе</w:t>
      </w:r>
      <w:r w:rsidR="00A24C20">
        <w:t>:</w:t>
      </w:r>
      <w:r>
        <w:t xml:space="preserve"> </w:t>
      </w:r>
    </w:p>
    <w:p w:rsidR="00C75E99" w:rsidRDefault="00C75E99" w:rsidP="00C75E99">
      <w:pPr>
        <w:ind w:firstLine="540"/>
        <w:jc w:val="both"/>
      </w:pPr>
      <w:r w:rsidRPr="00A03CBB">
        <w:t xml:space="preserve">- утверждённой </w:t>
      </w:r>
      <w:r>
        <w:t xml:space="preserve">администрацией </w:t>
      </w:r>
      <w:proofErr w:type="spellStart"/>
      <w:r>
        <w:t>Зеленчукского</w:t>
      </w:r>
      <w:proofErr w:type="spellEnd"/>
      <w:r>
        <w:t xml:space="preserve"> муниципального района </w:t>
      </w:r>
      <w:r w:rsidRPr="00A03CBB">
        <w:t xml:space="preserve"> отчёт</w:t>
      </w:r>
      <w:r w:rsidR="00051469">
        <w:t>а за полугодие</w:t>
      </w:r>
      <w:r w:rsidRPr="00A03CBB">
        <w:t xml:space="preserve">, </w:t>
      </w:r>
      <w:r>
        <w:t>направляем</w:t>
      </w:r>
      <w:r w:rsidR="00051469">
        <w:t>ого</w:t>
      </w:r>
      <w:r>
        <w:t xml:space="preserve"> в Совет </w:t>
      </w:r>
      <w:proofErr w:type="spellStart"/>
      <w:r>
        <w:t>Зеленчукского</w:t>
      </w:r>
      <w:proofErr w:type="spellEnd"/>
      <w:r>
        <w:t xml:space="preserve"> муниципального района и Ревизионную комиссию; </w:t>
      </w:r>
    </w:p>
    <w:p w:rsidR="00C75E99" w:rsidRDefault="00C75E99" w:rsidP="00C75E99">
      <w:pPr>
        <w:ind w:firstLine="540"/>
        <w:jc w:val="both"/>
      </w:pPr>
      <w:r w:rsidRPr="00A03CBB">
        <w:t>- анализа предварительных данных об исполнении бюджета</w:t>
      </w:r>
      <w:r>
        <w:t xml:space="preserve"> муниципального района.</w:t>
      </w:r>
    </w:p>
    <w:p w:rsidR="00C75E99" w:rsidRPr="00A03CBB" w:rsidRDefault="00C75E99" w:rsidP="00C75E99">
      <w:pPr>
        <w:ind w:firstLine="540"/>
        <w:jc w:val="both"/>
      </w:pPr>
      <w:r w:rsidRPr="00A03CBB">
        <w:t>Цели и задачи оперативного контроля:</w:t>
      </w:r>
    </w:p>
    <w:p w:rsidR="00C75E99" w:rsidRPr="00A03CBB" w:rsidRDefault="00C75E99" w:rsidP="00C75E99">
      <w:pPr>
        <w:ind w:firstLine="540"/>
        <w:jc w:val="both"/>
      </w:pPr>
      <w:r w:rsidRPr="00A03CBB">
        <w:t xml:space="preserve">- установить уровень исполнения </w:t>
      </w:r>
      <w:r>
        <w:t xml:space="preserve">решения о бюджете муниципального района </w:t>
      </w:r>
      <w:r w:rsidRPr="00A03CBB">
        <w:t>за соответствующий период текущего года;</w:t>
      </w:r>
    </w:p>
    <w:p w:rsidR="00C75E99" w:rsidRPr="00A03CBB" w:rsidRDefault="00C75E99" w:rsidP="00C75E99">
      <w:pPr>
        <w:ind w:firstLine="540"/>
        <w:jc w:val="both"/>
      </w:pPr>
      <w:r w:rsidRPr="00A03CBB">
        <w:t xml:space="preserve"> - определить полноту и своевременность денежных и иных поступлений в бюджет </w:t>
      </w:r>
      <w:r>
        <w:t>муниципального района;</w:t>
      </w:r>
    </w:p>
    <w:p w:rsidR="00C75E99" w:rsidRDefault="00C75E99" w:rsidP="00C75E99">
      <w:pPr>
        <w:ind w:firstLine="540"/>
        <w:jc w:val="both"/>
      </w:pPr>
      <w:r w:rsidRPr="00A03CBB">
        <w:t xml:space="preserve"> - определить фактическое расходование ассигнований </w:t>
      </w:r>
      <w:r>
        <w:t xml:space="preserve">бюджета муниципального района; </w:t>
      </w:r>
    </w:p>
    <w:p w:rsidR="00C75E99" w:rsidRPr="00A03CBB" w:rsidRDefault="00C75E99" w:rsidP="00C75E99">
      <w:pPr>
        <w:ind w:firstLine="540"/>
        <w:jc w:val="both"/>
      </w:pPr>
      <w:r w:rsidRPr="00A03CBB">
        <w:t xml:space="preserve">- определить структуру и объём государственного </w:t>
      </w:r>
      <w:r w:rsidR="00051469">
        <w:t xml:space="preserve">(муниципального) </w:t>
      </w:r>
      <w:r w:rsidRPr="00A03CBB">
        <w:t>долга, источн</w:t>
      </w:r>
      <w:r>
        <w:t>ики    финансирования  дефицита;</w:t>
      </w:r>
    </w:p>
    <w:p w:rsidR="00C75E99" w:rsidRPr="00A03CBB" w:rsidRDefault="00C75E99" w:rsidP="00C75E99">
      <w:pPr>
        <w:ind w:firstLine="540"/>
        <w:jc w:val="both"/>
      </w:pPr>
      <w:r w:rsidRPr="00A03CBB">
        <w:lastRenderedPageBreak/>
        <w:t xml:space="preserve">- сопоставить фактические данные исполнения </w:t>
      </w:r>
      <w:r>
        <w:t xml:space="preserve">бюджета муниципального района </w:t>
      </w:r>
      <w:r w:rsidRPr="00A03CBB">
        <w:t>с утвержденными показателями бюдже</w:t>
      </w:r>
      <w:r>
        <w:t>та и сводной бюджетной росписью;</w:t>
      </w:r>
    </w:p>
    <w:p w:rsidR="00C75E99" w:rsidRPr="00A03CBB" w:rsidRDefault="00C75E99" w:rsidP="00C75E99">
      <w:pPr>
        <w:ind w:firstLine="540"/>
        <w:jc w:val="both"/>
      </w:pPr>
      <w:r w:rsidRPr="00A03CBB">
        <w:t>- выявить имеющиеся отклонения и нарушения, провести их анализ и внести  предложения по их устранению.</w:t>
      </w:r>
    </w:p>
    <w:p w:rsidR="00C75E99" w:rsidRPr="00A03CBB" w:rsidRDefault="00C75E99" w:rsidP="00C75E99">
      <w:pPr>
        <w:ind w:firstLine="540"/>
        <w:jc w:val="both"/>
      </w:pPr>
    </w:p>
    <w:p w:rsidR="00C75E99" w:rsidRDefault="00C75E99" w:rsidP="00C75E99">
      <w:pPr>
        <w:ind w:firstLine="540"/>
        <w:jc w:val="center"/>
      </w:pPr>
      <w:r w:rsidRPr="00A03CBB">
        <w:rPr>
          <w:b/>
        </w:rPr>
        <w:t>Исполнение бюджета</w:t>
      </w:r>
      <w:r w:rsidRPr="00A03CBB">
        <w:t>:</w:t>
      </w:r>
    </w:p>
    <w:p w:rsidR="00C77718" w:rsidRPr="00A03CBB" w:rsidRDefault="00C77718" w:rsidP="00C75E99">
      <w:pPr>
        <w:ind w:firstLine="540"/>
        <w:jc w:val="center"/>
      </w:pPr>
    </w:p>
    <w:p w:rsidR="00C75E99" w:rsidRPr="00A03CBB" w:rsidRDefault="00C75E99" w:rsidP="00C75E99">
      <w:pPr>
        <w:ind w:firstLine="540"/>
      </w:pPr>
      <w:r w:rsidRPr="00A03CBB">
        <w:t>- характеристика исполнения доходной части бюджета</w:t>
      </w:r>
      <w:r>
        <w:t xml:space="preserve"> муниципального района</w:t>
      </w:r>
      <w:r w:rsidRPr="00A03CBB">
        <w:t>;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характеристика исполнения  доходной части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по видам доходов  (налоговые, неналоговые);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характеристика исполнения расходной части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E99" w:rsidRPr="00AD0E58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превышение расходов над доходами (дефицит) и источники его финансирования.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 Исполнение доходной  части бюджета по основным источникам: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анализ исполнения налоговых доходов по видам;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анализ исполнения неналоговых доходов по видам;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анализ исполнения  прочих неналоговых доходов;</w:t>
      </w:r>
    </w:p>
    <w:p w:rsidR="00C75E99" w:rsidRPr="00AD0E58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анализ от</w:t>
      </w:r>
      <w:r>
        <w:rPr>
          <w:rFonts w:ascii="Times New Roman" w:hAnsi="Times New Roman" w:cs="Times New Roman"/>
          <w:sz w:val="28"/>
          <w:szCs w:val="28"/>
          <w:lang w:val="ru-RU"/>
        </w:rPr>
        <w:t>клонений доходной части бюджета.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 Исполнение расходной  части бюджета: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анализ исполнения расходов по разделам функциональной классификации;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- анализ отклонений расходной части бюджета. </w:t>
      </w:r>
    </w:p>
    <w:p w:rsidR="00C75E99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В итоге дается характеристика выявленных отклонений и нарушений, и делаются выводы  и  предложения по их устранению.</w:t>
      </w:r>
    </w:p>
    <w:p w:rsidR="00C75E99" w:rsidRPr="00AD0E58" w:rsidRDefault="00C75E99" w:rsidP="00C75E99">
      <w:pPr>
        <w:pStyle w:val="ad"/>
        <w:ind w:firstLine="540"/>
        <w:rPr>
          <w:rFonts w:ascii="Times New Roman" w:hAnsi="Times New Roman" w:cs="Times New Roman"/>
          <w:lang w:val="ru-RU"/>
        </w:rPr>
      </w:pPr>
    </w:p>
    <w:p w:rsidR="00C75E99" w:rsidRPr="00BA4123" w:rsidRDefault="00C75E99" w:rsidP="00C75E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рамках о</w:t>
      </w:r>
      <w:r w:rsidRPr="00A03CBB">
        <w:rPr>
          <w:rFonts w:ascii="Times New Roman" w:hAnsi="Times New Roman" w:cs="Times New Roman"/>
          <w:sz w:val="28"/>
          <w:szCs w:val="28"/>
        </w:rPr>
        <w:t>перативн</w:t>
      </w:r>
      <w:r>
        <w:rPr>
          <w:rFonts w:ascii="Times New Roman" w:hAnsi="Times New Roman" w:cs="Times New Roman"/>
          <w:sz w:val="28"/>
          <w:szCs w:val="28"/>
        </w:rPr>
        <w:t>ого контроля заключение</w:t>
      </w:r>
      <w:r w:rsidRPr="00A03CBB">
        <w:rPr>
          <w:rFonts w:ascii="Times New Roman" w:hAnsi="Times New Roman" w:cs="Times New Roman"/>
          <w:sz w:val="28"/>
          <w:szCs w:val="28"/>
        </w:rPr>
        <w:t xml:space="preserve"> об исполнении 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4123">
        <w:rPr>
          <w:rFonts w:ascii="Times New Roman" w:hAnsi="Times New Roman" w:cs="Times New Roman"/>
          <w:sz w:val="28"/>
          <w:szCs w:val="28"/>
        </w:rPr>
        <w:t>за первое полугодие готовится на основе:</w:t>
      </w:r>
    </w:p>
    <w:p w:rsidR="00C75E99" w:rsidRPr="00BA4123" w:rsidRDefault="00C75E99" w:rsidP="00C75E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123">
        <w:rPr>
          <w:rFonts w:ascii="Times New Roman" w:hAnsi="Times New Roman" w:cs="Times New Roman"/>
          <w:sz w:val="28"/>
          <w:szCs w:val="28"/>
        </w:rPr>
        <w:t xml:space="preserve">- анализа отчета администрации </w:t>
      </w:r>
      <w:proofErr w:type="spellStart"/>
      <w:r w:rsidRPr="00BA4123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BA412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 w:rsidRPr="00BA4123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района за </w:t>
      </w:r>
      <w:r w:rsidR="00403122" w:rsidRPr="00BA4123">
        <w:rPr>
          <w:rFonts w:ascii="Times New Roman" w:hAnsi="Times New Roman" w:cs="Times New Roman"/>
          <w:sz w:val="28"/>
          <w:szCs w:val="28"/>
        </w:rPr>
        <w:t>отчетный период</w:t>
      </w:r>
      <w:r w:rsidRPr="00BA4123">
        <w:rPr>
          <w:rFonts w:ascii="Times New Roman" w:hAnsi="Times New Roman" w:cs="Times New Roman"/>
          <w:sz w:val="28"/>
          <w:szCs w:val="28"/>
        </w:rPr>
        <w:t xml:space="preserve"> текущего финансового года с информацией о фактических объемах финансирования </w:t>
      </w:r>
      <w:r w:rsidRPr="00D25F60">
        <w:rPr>
          <w:rFonts w:ascii="Times New Roman" w:hAnsi="Times New Roman" w:cs="Times New Roman"/>
          <w:sz w:val="28"/>
          <w:szCs w:val="28"/>
        </w:rPr>
        <w:t>прямых получателей</w:t>
      </w:r>
      <w:r w:rsidRPr="00BA4123">
        <w:rPr>
          <w:rFonts w:ascii="Times New Roman" w:hAnsi="Times New Roman" w:cs="Times New Roman"/>
          <w:sz w:val="28"/>
          <w:szCs w:val="28"/>
        </w:rPr>
        <w:t xml:space="preserve"> муниципального бюджета в соответствии</w:t>
      </w:r>
      <w:proofErr w:type="gramEnd"/>
      <w:r w:rsidRPr="00BA4123">
        <w:rPr>
          <w:rFonts w:ascii="Times New Roman" w:hAnsi="Times New Roman" w:cs="Times New Roman"/>
          <w:sz w:val="28"/>
          <w:szCs w:val="28"/>
        </w:rPr>
        <w:t xml:space="preserve"> с ведомственной структурой расходов, которая направляется в Совет </w:t>
      </w:r>
      <w:proofErr w:type="spellStart"/>
      <w:r w:rsidRPr="00BA4123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BA4123">
        <w:rPr>
          <w:rFonts w:ascii="Times New Roman" w:hAnsi="Times New Roman" w:cs="Times New Roman"/>
          <w:sz w:val="28"/>
          <w:szCs w:val="28"/>
        </w:rPr>
        <w:t xml:space="preserve"> муниципального района и Ревизионную комиссию.</w:t>
      </w:r>
    </w:p>
    <w:p w:rsidR="00C75E99" w:rsidRPr="00BA4123" w:rsidRDefault="00C75E99" w:rsidP="00C75E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123">
        <w:rPr>
          <w:rFonts w:ascii="Times New Roman" w:hAnsi="Times New Roman" w:cs="Times New Roman"/>
          <w:sz w:val="28"/>
          <w:szCs w:val="28"/>
        </w:rPr>
        <w:t xml:space="preserve">     Отчет об исполнении бюджета муниципального района за перв</w:t>
      </w:r>
      <w:r w:rsidR="0056425B" w:rsidRPr="00BA4123">
        <w:rPr>
          <w:rFonts w:ascii="Times New Roman" w:hAnsi="Times New Roman" w:cs="Times New Roman"/>
          <w:sz w:val="28"/>
          <w:szCs w:val="28"/>
        </w:rPr>
        <w:t>ое</w:t>
      </w:r>
      <w:r w:rsidRPr="00BA4123">
        <w:rPr>
          <w:rFonts w:ascii="Times New Roman" w:hAnsi="Times New Roman" w:cs="Times New Roman"/>
          <w:sz w:val="28"/>
          <w:szCs w:val="28"/>
        </w:rPr>
        <w:t xml:space="preserve"> полугодие финансового года, а также годовая отчётность об исполнении бюджета муниципального района, должен быть составлен в соответствии с той же структурой и бюджетной классификацией, </w:t>
      </w:r>
      <w:proofErr w:type="gramStart"/>
      <w:r w:rsidRPr="00BA412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A4123">
        <w:rPr>
          <w:rFonts w:ascii="Times New Roman" w:hAnsi="Times New Roman" w:cs="Times New Roman"/>
          <w:sz w:val="28"/>
          <w:szCs w:val="28"/>
        </w:rPr>
        <w:t xml:space="preserve"> применялись при утверждении бюджета муниципального района;</w:t>
      </w:r>
    </w:p>
    <w:p w:rsidR="00C75E99" w:rsidRPr="00A03CBB" w:rsidRDefault="00C75E99" w:rsidP="00C75E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123">
        <w:rPr>
          <w:rFonts w:ascii="Times New Roman" w:hAnsi="Times New Roman" w:cs="Times New Roman"/>
          <w:sz w:val="28"/>
          <w:szCs w:val="28"/>
        </w:rPr>
        <w:t xml:space="preserve">- анализа отчётов </w:t>
      </w:r>
      <w:r w:rsidR="00C96E8E" w:rsidRPr="00BA4123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Pr="00BA4123">
        <w:rPr>
          <w:rFonts w:ascii="Times New Roman" w:hAnsi="Times New Roman" w:cs="Times New Roman"/>
          <w:sz w:val="28"/>
          <w:szCs w:val="28"/>
        </w:rPr>
        <w:t>прямых получателей муниципального бюджета в соответствии с ведомственной</w:t>
      </w:r>
      <w:r w:rsidRPr="00A03CBB">
        <w:rPr>
          <w:rFonts w:ascii="Times New Roman" w:hAnsi="Times New Roman" w:cs="Times New Roman"/>
          <w:sz w:val="28"/>
          <w:szCs w:val="28"/>
        </w:rPr>
        <w:t xml:space="preserve"> структурой расходов;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99" w:rsidRDefault="00C75E99" w:rsidP="00C75E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BB">
        <w:rPr>
          <w:rFonts w:ascii="Times New Roman" w:hAnsi="Times New Roman" w:cs="Times New Roman"/>
          <w:sz w:val="28"/>
          <w:szCs w:val="28"/>
        </w:rPr>
        <w:lastRenderedPageBreak/>
        <w:t xml:space="preserve">- анализа </w:t>
      </w:r>
      <w:r w:rsidRPr="00A03CBB">
        <w:rPr>
          <w:rFonts w:ascii="Times New Roman" w:hAnsi="Times New Roman" w:cs="Times New Roman"/>
          <w:bCs/>
          <w:sz w:val="28"/>
          <w:szCs w:val="28"/>
        </w:rPr>
        <w:t xml:space="preserve">исполнения показателей отчёта в сравнении с утвержденными </w:t>
      </w:r>
      <w:r w:rsidRPr="00A03CBB">
        <w:rPr>
          <w:rFonts w:ascii="Times New Roman" w:hAnsi="Times New Roman" w:cs="Times New Roman"/>
          <w:sz w:val="28"/>
          <w:szCs w:val="28"/>
        </w:rPr>
        <w:t xml:space="preserve">показателями сводной бюджетной росписи и </w:t>
      </w:r>
      <w:r w:rsidRPr="00A03CBB">
        <w:rPr>
          <w:rFonts w:ascii="Times New Roman" w:hAnsi="Times New Roman" w:cs="Times New Roman"/>
          <w:bCs/>
          <w:sz w:val="28"/>
          <w:szCs w:val="28"/>
        </w:rPr>
        <w:t xml:space="preserve">показателями, </w:t>
      </w:r>
      <w:r w:rsidRPr="00A03CBB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района </w:t>
      </w:r>
      <w:r w:rsidRPr="00A03CBB">
        <w:rPr>
          <w:rFonts w:ascii="Times New Roman" w:hAnsi="Times New Roman" w:cs="Times New Roman"/>
          <w:bCs/>
          <w:sz w:val="28"/>
          <w:szCs w:val="28"/>
        </w:rPr>
        <w:t>на текущий год</w:t>
      </w:r>
      <w:r w:rsidRPr="00A03CBB">
        <w:rPr>
          <w:rFonts w:ascii="Times New Roman" w:hAnsi="Times New Roman" w:cs="Times New Roman"/>
          <w:sz w:val="28"/>
          <w:szCs w:val="28"/>
        </w:rPr>
        <w:t>.</w:t>
      </w:r>
    </w:p>
    <w:p w:rsidR="00C75E99" w:rsidRPr="00A03CBB" w:rsidRDefault="00C75E99" w:rsidP="00C75E99">
      <w:pPr>
        <w:jc w:val="both"/>
        <w:rPr>
          <w:bCs/>
        </w:rPr>
      </w:pPr>
      <w:r>
        <w:rPr>
          <w:bCs/>
        </w:rPr>
        <w:t xml:space="preserve">       </w:t>
      </w:r>
      <w:r w:rsidRPr="00A03CBB">
        <w:rPr>
          <w:bCs/>
        </w:rPr>
        <w:t>3.</w:t>
      </w:r>
      <w:r>
        <w:rPr>
          <w:bCs/>
        </w:rPr>
        <w:t xml:space="preserve"> </w:t>
      </w:r>
      <w:r w:rsidRPr="00A03CBB">
        <w:rPr>
          <w:bCs/>
        </w:rPr>
        <w:t xml:space="preserve">Порядок составления </w:t>
      </w:r>
      <w:r>
        <w:rPr>
          <w:bCs/>
        </w:rPr>
        <w:t xml:space="preserve">заключения </w:t>
      </w:r>
      <w:r w:rsidRPr="00A03CBB">
        <w:rPr>
          <w:bCs/>
        </w:rPr>
        <w:t>по исполнению бюджета</w:t>
      </w:r>
      <w:r>
        <w:rPr>
          <w:bCs/>
        </w:rPr>
        <w:t xml:space="preserve"> </w:t>
      </w:r>
      <w:r>
        <w:t>муниципального района</w:t>
      </w:r>
      <w:r w:rsidRPr="00A03CBB">
        <w:rPr>
          <w:bCs/>
        </w:rPr>
        <w:t>.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>
        <w:rPr>
          <w:bCs/>
        </w:rPr>
        <w:t xml:space="preserve">Заключение </w:t>
      </w:r>
      <w:r w:rsidRPr="00A03CBB">
        <w:rPr>
          <w:bCs/>
        </w:rPr>
        <w:t>по исполнению бюджета</w:t>
      </w:r>
      <w:r>
        <w:rPr>
          <w:bCs/>
        </w:rPr>
        <w:t xml:space="preserve"> </w:t>
      </w:r>
      <w:r>
        <w:t>муниципального района</w:t>
      </w:r>
      <w:r w:rsidRPr="00A03CBB">
        <w:rPr>
          <w:bCs/>
        </w:rPr>
        <w:t xml:space="preserve"> </w:t>
      </w:r>
      <w:r>
        <w:rPr>
          <w:bCs/>
        </w:rPr>
        <w:t xml:space="preserve">за </w:t>
      </w:r>
      <w:r w:rsidR="00C96E8E">
        <w:rPr>
          <w:bCs/>
        </w:rPr>
        <w:t xml:space="preserve">первое </w:t>
      </w:r>
      <w:r>
        <w:rPr>
          <w:bCs/>
        </w:rPr>
        <w:t>полугодие  долж</w:t>
      </w:r>
      <w:r w:rsidRPr="00A03CBB">
        <w:rPr>
          <w:bCs/>
        </w:rPr>
        <w:t>н</w:t>
      </w:r>
      <w:r>
        <w:rPr>
          <w:bCs/>
        </w:rPr>
        <w:t xml:space="preserve">о </w:t>
      </w:r>
      <w:r w:rsidRPr="00A03CBB">
        <w:rPr>
          <w:bCs/>
        </w:rPr>
        <w:t xml:space="preserve"> содержать фактические данные о формировании доходов и произведенных расхо</w:t>
      </w:r>
      <w:r>
        <w:rPr>
          <w:bCs/>
        </w:rPr>
        <w:t xml:space="preserve">дах в сравнении с утвержденным решением о бюджете </w:t>
      </w:r>
      <w:r>
        <w:t xml:space="preserve">муниципального района </w:t>
      </w:r>
      <w:r w:rsidRPr="00A03CBB">
        <w:rPr>
          <w:bCs/>
        </w:rPr>
        <w:t xml:space="preserve">на текущий год, а также в сравнении с показателями за истекший период. К заполненному, по установленной форме, </w:t>
      </w:r>
      <w:r w:rsidR="007E573D">
        <w:rPr>
          <w:bCs/>
        </w:rPr>
        <w:t xml:space="preserve">к заключению </w:t>
      </w:r>
      <w:r w:rsidRPr="00A03CBB">
        <w:rPr>
          <w:bCs/>
        </w:rPr>
        <w:t>прилагается текстовая часть</w:t>
      </w:r>
      <w:r w:rsidR="007E573D">
        <w:rPr>
          <w:bCs/>
        </w:rPr>
        <w:t>-</w:t>
      </w:r>
      <w:r w:rsidRPr="00A03CBB">
        <w:rPr>
          <w:bCs/>
        </w:rPr>
        <w:t>содержа</w:t>
      </w:r>
      <w:r w:rsidR="007E573D">
        <w:rPr>
          <w:bCs/>
        </w:rPr>
        <w:t>щая</w:t>
      </w:r>
      <w:r w:rsidRPr="00A03CBB">
        <w:rPr>
          <w:bCs/>
        </w:rPr>
        <w:t xml:space="preserve"> всесторонний анализ хода исполнения бюджета </w:t>
      </w:r>
      <w:r>
        <w:rPr>
          <w:bCs/>
        </w:rPr>
        <w:t xml:space="preserve">муниципального </w:t>
      </w:r>
      <w:proofErr w:type="gramStart"/>
      <w:r>
        <w:rPr>
          <w:bCs/>
        </w:rPr>
        <w:t>района</w:t>
      </w:r>
      <w:proofErr w:type="gramEnd"/>
      <w:r>
        <w:rPr>
          <w:bCs/>
        </w:rPr>
        <w:t xml:space="preserve"> </w:t>
      </w:r>
      <w:r w:rsidRPr="00A03CBB">
        <w:rPr>
          <w:bCs/>
        </w:rPr>
        <w:t>и включать в себя следующие разделы: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3.1. Макроэкономические условия исполнения бюджета</w:t>
      </w:r>
      <w:r>
        <w:rPr>
          <w:bCs/>
        </w:rPr>
        <w:t xml:space="preserve"> муниципального района</w:t>
      </w:r>
      <w:r w:rsidRPr="00A03CBB">
        <w:rPr>
          <w:bCs/>
        </w:rPr>
        <w:t>.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 xml:space="preserve">Анализ основных итогов экономического развития за истекший </w:t>
      </w:r>
      <w:r>
        <w:rPr>
          <w:bCs/>
        </w:rPr>
        <w:t>период</w:t>
      </w:r>
      <w:r w:rsidRPr="00A03CBB">
        <w:rPr>
          <w:bCs/>
        </w:rPr>
        <w:t xml:space="preserve">, а также причин выявленных отклонений в исполнении бюджета </w:t>
      </w:r>
      <w:r>
        <w:rPr>
          <w:bCs/>
        </w:rPr>
        <w:t xml:space="preserve">муниципального района </w:t>
      </w:r>
      <w:r w:rsidRPr="00A03CBB">
        <w:rPr>
          <w:bCs/>
        </w:rPr>
        <w:t>от бюджетных назначений, факторов, препятствовавших или способствовавших исполнению бюджетных назначений.</w:t>
      </w:r>
    </w:p>
    <w:p w:rsidR="00C75E99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 xml:space="preserve">Оценка сложившейся практики организации работ по прогнозированию основных макроэкономических показателей развития экономики </w:t>
      </w:r>
      <w:r>
        <w:rPr>
          <w:bCs/>
        </w:rPr>
        <w:t>муниципального района</w:t>
      </w:r>
      <w:r w:rsidRPr="00A03CBB">
        <w:rPr>
          <w:bCs/>
        </w:rPr>
        <w:t>, внутренних и внешних факторов, определяющих динамику ее роста.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3.2. Доходы бюджета</w:t>
      </w:r>
      <w:r>
        <w:rPr>
          <w:bCs/>
        </w:rPr>
        <w:t xml:space="preserve"> муниципального района</w:t>
      </w:r>
      <w:r w:rsidRPr="00A03CBB">
        <w:rPr>
          <w:bCs/>
        </w:rPr>
        <w:t>.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Оценка динамики отдельных видов налоговых и неналоговых доходов  бюджета</w:t>
      </w:r>
      <w:r>
        <w:rPr>
          <w:bCs/>
        </w:rPr>
        <w:t xml:space="preserve"> муниципального района</w:t>
      </w:r>
      <w:r w:rsidRPr="00A03CBB">
        <w:rPr>
          <w:bCs/>
        </w:rPr>
        <w:t xml:space="preserve">, объема и уровня собираемости налогов, платежей за пользование природными ресурсами, доходов от сдачи в аренду </w:t>
      </w:r>
      <w:r w:rsidR="007E573D">
        <w:rPr>
          <w:bCs/>
        </w:rPr>
        <w:t xml:space="preserve">муниципального </w:t>
      </w:r>
      <w:r w:rsidRPr="00A03CBB">
        <w:rPr>
          <w:bCs/>
        </w:rPr>
        <w:t>имущества и других доходов.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 xml:space="preserve">Анализ изменения уровня собираемости налоговых доходов и факторов, формирующих такие изменения. Оценка последствий влияния на доходы бюджетной системы </w:t>
      </w:r>
      <w:r>
        <w:rPr>
          <w:bCs/>
        </w:rPr>
        <w:t>муниципального района</w:t>
      </w:r>
      <w:r w:rsidRPr="00A03CBB">
        <w:rPr>
          <w:bCs/>
        </w:rPr>
        <w:t xml:space="preserve"> изменений налогового законодательства и нормативов распределения налоговых доходов.</w:t>
      </w:r>
    </w:p>
    <w:p w:rsidR="00C75E99" w:rsidRPr="00A03CBB" w:rsidRDefault="00C75E99" w:rsidP="00C75E99">
      <w:pPr>
        <w:ind w:firstLine="540"/>
        <w:rPr>
          <w:bCs/>
        </w:rPr>
      </w:pPr>
      <w:r w:rsidRPr="00A03CBB">
        <w:rPr>
          <w:bCs/>
        </w:rPr>
        <w:t>3.3. Расходы бюджета</w:t>
      </w:r>
      <w:r>
        <w:rPr>
          <w:bCs/>
        </w:rPr>
        <w:t xml:space="preserve"> муниципального района</w:t>
      </w:r>
      <w:r w:rsidRPr="00A03CBB">
        <w:rPr>
          <w:bCs/>
        </w:rPr>
        <w:t>.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Анализ</w:t>
      </w:r>
      <w:r w:rsidR="000B00BC">
        <w:rPr>
          <w:bCs/>
        </w:rPr>
        <w:t>,</w:t>
      </w:r>
      <w:r w:rsidRPr="00A03CBB">
        <w:rPr>
          <w:bCs/>
        </w:rPr>
        <w:t xml:space="preserve"> хода исполнения расходов  бюджета </w:t>
      </w:r>
      <w:r>
        <w:rPr>
          <w:bCs/>
        </w:rPr>
        <w:t>муниципального района</w:t>
      </w:r>
      <w:r w:rsidRPr="00A03CBB">
        <w:rPr>
          <w:bCs/>
        </w:rPr>
        <w:t xml:space="preserve"> за отчетный период, изменений в финансировании отдельных статей расходов, оценка последствий таких изменений для развития конкретных сфер социально-экономического развития </w:t>
      </w:r>
      <w:r>
        <w:rPr>
          <w:bCs/>
        </w:rPr>
        <w:t>района</w:t>
      </w:r>
      <w:r w:rsidRPr="00A03CBB">
        <w:rPr>
          <w:bCs/>
        </w:rPr>
        <w:t xml:space="preserve">. Насколько обоснованно распределены и расходуются средства бюджетного финансирования по отдельным целевым статьям, видам расходов функциональной, предметным статьям экономической классификации расходов бюджета </w:t>
      </w:r>
      <w:r>
        <w:rPr>
          <w:bCs/>
        </w:rPr>
        <w:t>муниципального района</w:t>
      </w:r>
      <w:r w:rsidRPr="00A03CBB">
        <w:rPr>
          <w:bCs/>
        </w:rPr>
        <w:t>.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 xml:space="preserve">3.4 Государственный </w:t>
      </w:r>
      <w:r>
        <w:rPr>
          <w:bCs/>
        </w:rPr>
        <w:t xml:space="preserve">(муниципальный) </w:t>
      </w:r>
      <w:r w:rsidRPr="00A03CBB">
        <w:rPr>
          <w:bCs/>
        </w:rPr>
        <w:t xml:space="preserve">долг и источники финансирования дефицита </w:t>
      </w:r>
      <w:r>
        <w:rPr>
          <w:bCs/>
        </w:rPr>
        <w:t>муниципального</w:t>
      </w:r>
      <w:r w:rsidRPr="00A03CBB">
        <w:rPr>
          <w:bCs/>
        </w:rPr>
        <w:t xml:space="preserve"> бюджета.</w:t>
      </w:r>
    </w:p>
    <w:p w:rsidR="000B00BC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lastRenderedPageBreak/>
        <w:t>Анализ структуры государственного</w:t>
      </w:r>
      <w:r w:rsidR="000B00BC">
        <w:rPr>
          <w:bCs/>
        </w:rPr>
        <w:t xml:space="preserve"> (муниципального)</w:t>
      </w:r>
      <w:r w:rsidRPr="00A03CBB">
        <w:rPr>
          <w:bCs/>
        </w:rPr>
        <w:t xml:space="preserve"> долга, объемов затрат на погашение и обслуживание </w:t>
      </w:r>
      <w:r w:rsidR="000B00BC">
        <w:rPr>
          <w:bCs/>
        </w:rPr>
        <w:t>муниципального</w:t>
      </w:r>
      <w:r w:rsidRPr="00A03CBB">
        <w:rPr>
          <w:bCs/>
        </w:rPr>
        <w:t xml:space="preserve"> долга, удельный вес затрат в общих расходах бюджета</w:t>
      </w:r>
      <w:r>
        <w:rPr>
          <w:bCs/>
        </w:rPr>
        <w:t xml:space="preserve"> муниципального района</w:t>
      </w:r>
      <w:r w:rsidRPr="00A03CBB">
        <w:rPr>
          <w:bCs/>
        </w:rPr>
        <w:t xml:space="preserve">. 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Источники погашения и обслуживания государственного</w:t>
      </w:r>
      <w:r>
        <w:rPr>
          <w:bCs/>
        </w:rPr>
        <w:t xml:space="preserve"> (муниципальн</w:t>
      </w:r>
      <w:r w:rsidR="00403122">
        <w:rPr>
          <w:bCs/>
        </w:rPr>
        <w:t>ого</w:t>
      </w:r>
      <w:r>
        <w:rPr>
          <w:bCs/>
        </w:rPr>
        <w:t xml:space="preserve">) </w:t>
      </w:r>
      <w:r w:rsidRPr="00A03CBB">
        <w:rPr>
          <w:bCs/>
        </w:rPr>
        <w:t>долга (бюджетные ссуды, кредиты, полученные от кредитных организаций, текущие доходы бюджета, государственные ценные бумаги, возврат кредитов), оценка мобилизации внутренних ресурсов для финансирования дефицита бюджета</w:t>
      </w:r>
      <w:r>
        <w:rPr>
          <w:bCs/>
        </w:rPr>
        <w:t xml:space="preserve"> муниципального района</w:t>
      </w:r>
      <w:r w:rsidRPr="00A03CBB">
        <w:rPr>
          <w:bCs/>
        </w:rPr>
        <w:t>.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 xml:space="preserve">Анализ объемов и структуры государственных </w:t>
      </w:r>
      <w:r w:rsidR="000B00BC">
        <w:rPr>
          <w:bCs/>
        </w:rPr>
        <w:t xml:space="preserve">(муниципальных) </w:t>
      </w:r>
      <w:r w:rsidRPr="00A03CBB">
        <w:rPr>
          <w:bCs/>
        </w:rPr>
        <w:t xml:space="preserve">заимствований, предусмотренных Программой государственных </w:t>
      </w:r>
      <w:r w:rsidR="00836F28">
        <w:rPr>
          <w:bCs/>
        </w:rPr>
        <w:t xml:space="preserve">(муниципальных) </w:t>
      </w:r>
      <w:r w:rsidRPr="00A03CBB">
        <w:rPr>
          <w:bCs/>
        </w:rPr>
        <w:t xml:space="preserve">заимствований </w:t>
      </w:r>
      <w:r w:rsidR="00836F28">
        <w:rPr>
          <w:bCs/>
        </w:rPr>
        <w:t>муниципального района</w:t>
      </w:r>
      <w:r w:rsidRPr="00A03CBB">
        <w:rPr>
          <w:bCs/>
        </w:rPr>
        <w:t xml:space="preserve">. Оценка политики заимствований с точки зрения целесообразности использования заемных средств в обслуживании государственной </w:t>
      </w:r>
      <w:r>
        <w:rPr>
          <w:bCs/>
        </w:rPr>
        <w:t>(</w:t>
      </w:r>
      <w:proofErr w:type="gramStart"/>
      <w:r>
        <w:rPr>
          <w:bCs/>
        </w:rPr>
        <w:t>муниципальный</w:t>
      </w:r>
      <w:proofErr w:type="gramEnd"/>
      <w:r>
        <w:rPr>
          <w:bCs/>
        </w:rPr>
        <w:t xml:space="preserve">) </w:t>
      </w:r>
      <w:r w:rsidRPr="00A03CBB">
        <w:rPr>
          <w:bCs/>
        </w:rPr>
        <w:t>задолженности.</w:t>
      </w:r>
    </w:p>
    <w:p w:rsidR="00C75E99" w:rsidRPr="00A03CBB" w:rsidRDefault="00C75E99" w:rsidP="00C75E99">
      <w:pPr>
        <w:ind w:firstLine="540"/>
        <w:rPr>
          <w:bCs/>
        </w:rPr>
      </w:pPr>
      <w:r>
        <w:rPr>
          <w:bCs/>
        </w:rPr>
        <w:t>3.5</w:t>
      </w:r>
      <w:r w:rsidRPr="00A03CBB">
        <w:rPr>
          <w:bCs/>
        </w:rPr>
        <w:t>.Выводы и предложения.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 xml:space="preserve">Оценка соответствия </w:t>
      </w:r>
      <w:r>
        <w:rPr>
          <w:bCs/>
        </w:rPr>
        <w:t>представленного</w:t>
      </w:r>
      <w:r w:rsidRPr="00A03CBB">
        <w:rPr>
          <w:bCs/>
        </w:rPr>
        <w:t xml:space="preserve"> бюджета </w:t>
      </w:r>
      <w:r>
        <w:rPr>
          <w:bCs/>
        </w:rPr>
        <w:t xml:space="preserve"> муниципального района</w:t>
      </w:r>
      <w:r w:rsidRPr="00A03CBB">
        <w:rPr>
          <w:bCs/>
        </w:rPr>
        <w:t xml:space="preserve"> за отчетный период параметрам утвержденного бюджета</w:t>
      </w:r>
      <w:r>
        <w:rPr>
          <w:bCs/>
        </w:rPr>
        <w:t xml:space="preserve"> муниципального района</w:t>
      </w:r>
      <w:r w:rsidRPr="00A03CBB">
        <w:rPr>
          <w:bCs/>
        </w:rPr>
        <w:t>, наличие и использование имеющихся резервов пополнения доходной части бюджета и эффективности, рациональности и оптимизации его расходов.</w:t>
      </w:r>
    </w:p>
    <w:p w:rsidR="00C75E99" w:rsidRDefault="00C75E99" w:rsidP="00C75E99">
      <w:pPr>
        <w:ind w:firstLine="540"/>
        <w:jc w:val="both"/>
        <w:rPr>
          <w:bCs/>
        </w:rPr>
      </w:pPr>
      <w:r w:rsidRPr="00403122">
        <w:rPr>
          <w:bCs/>
          <w:spacing w:val="4"/>
        </w:rPr>
        <w:t xml:space="preserve">4. </w:t>
      </w:r>
      <w:proofErr w:type="gramStart"/>
      <w:r w:rsidRPr="00403122">
        <w:rPr>
          <w:bCs/>
        </w:rPr>
        <w:t>Заключени</w:t>
      </w:r>
      <w:r w:rsidR="009C3086" w:rsidRPr="00403122">
        <w:rPr>
          <w:bCs/>
        </w:rPr>
        <w:t>е</w:t>
      </w:r>
      <w:r w:rsidR="00836F28" w:rsidRPr="00403122">
        <w:rPr>
          <w:bCs/>
        </w:rPr>
        <w:t xml:space="preserve"> </w:t>
      </w:r>
      <w:r w:rsidRPr="00403122">
        <w:rPr>
          <w:bCs/>
        </w:rPr>
        <w:t xml:space="preserve"> на отчет администрации </w:t>
      </w:r>
      <w:proofErr w:type="spellStart"/>
      <w:r w:rsidRPr="00403122">
        <w:rPr>
          <w:bCs/>
        </w:rPr>
        <w:t>Зеленчукского</w:t>
      </w:r>
      <w:proofErr w:type="spellEnd"/>
      <w:r w:rsidRPr="00403122">
        <w:rPr>
          <w:bCs/>
        </w:rPr>
        <w:t xml:space="preserve"> муниципального района о ходе исполнения бюджета муниципального района за перв</w:t>
      </w:r>
      <w:r w:rsidR="00403122" w:rsidRPr="00403122">
        <w:rPr>
          <w:bCs/>
        </w:rPr>
        <w:t>ое</w:t>
      </w:r>
      <w:r w:rsidRPr="00403122">
        <w:rPr>
          <w:bCs/>
        </w:rPr>
        <w:t xml:space="preserve">  полугодие текущего финансового года, в котором приводятся фактические данные о доходах и расходах, производится анализ их исполнения в сравнении с утвержденным решением о бюджете  на текущий год показателями, </w:t>
      </w:r>
      <w:r w:rsidR="00403122" w:rsidRPr="00403122">
        <w:rPr>
          <w:bCs/>
        </w:rPr>
        <w:t>и</w:t>
      </w:r>
      <w:r w:rsidRPr="00403122">
        <w:rPr>
          <w:bCs/>
        </w:rPr>
        <w:t xml:space="preserve"> представляется Совету </w:t>
      </w:r>
      <w:proofErr w:type="spellStart"/>
      <w:r w:rsidRPr="00403122">
        <w:rPr>
          <w:bCs/>
        </w:rPr>
        <w:t>Зеленчукского</w:t>
      </w:r>
      <w:proofErr w:type="spellEnd"/>
      <w:r w:rsidRPr="00403122">
        <w:rPr>
          <w:bCs/>
        </w:rPr>
        <w:t xml:space="preserve"> муниципального района и </w:t>
      </w:r>
      <w:r w:rsidR="00403122" w:rsidRPr="00403122">
        <w:rPr>
          <w:bCs/>
        </w:rPr>
        <w:t xml:space="preserve">направляется в </w:t>
      </w:r>
      <w:r w:rsidRPr="00403122">
        <w:rPr>
          <w:bCs/>
        </w:rPr>
        <w:t>администраци</w:t>
      </w:r>
      <w:r w:rsidR="00403122" w:rsidRPr="00403122">
        <w:rPr>
          <w:bCs/>
        </w:rPr>
        <w:t>ю</w:t>
      </w:r>
      <w:r w:rsidRPr="00403122">
        <w:rPr>
          <w:bCs/>
        </w:rPr>
        <w:t xml:space="preserve"> </w:t>
      </w:r>
      <w:proofErr w:type="spellStart"/>
      <w:r w:rsidR="00403122" w:rsidRPr="00403122">
        <w:rPr>
          <w:bCs/>
        </w:rPr>
        <w:t>Зеленчукского</w:t>
      </w:r>
      <w:proofErr w:type="spellEnd"/>
      <w:r w:rsidR="00403122" w:rsidRPr="00403122">
        <w:rPr>
          <w:bCs/>
        </w:rPr>
        <w:t xml:space="preserve"> муниципального района</w:t>
      </w:r>
      <w:r w:rsidRPr="00403122">
        <w:rPr>
          <w:bCs/>
        </w:rPr>
        <w:t>.</w:t>
      </w:r>
      <w:r>
        <w:rPr>
          <w:bCs/>
        </w:rPr>
        <w:t xml:space="preserve"> </w:t>
      </w:r>
      <w:proofErr w:type="gramEnd"/>
    </w:p>
    <w:p w:rsidR="00C75E99" w:rsidRDefault="00C75E99" w:rsidP="00C75E99">
      <w:pPr>
        <w:shd w:val="clear" w:color="auto" w:fill="FFFFFF"/>
        <w:ind w:right="58" w:firstLine="540"/>
        <w:jc w:val="center"/>
        <w:rPr>
          <w:b/>
          <w:bCs/>
          <w:spacing w:val="4"/>
        </w:rPr>
      </w:pPr>
    </w:p>
    <w:p w:rsidR="00C75E99" w:rsidRDefault="00C75E99" w:rsidP="00C75E99">
      <w:pPr>
        <w:shd w:val="clear" w:color="auto" w:fill="FFFFFF"/>
        <w:ind w:right="58" w:firstLine="540"/>
        <w:jc w:val="center"/>
        <w:rPr>
          <w:b/>
          <w:bCs/>
          <w:spacing w:val="4"/>
        </w:rPr>
      </w:pPr>
      <w:r w:rsidRPr="00D25F60">
        <w:rPr>
          <w:b/>
          <w:bCs/>
          <w:spacing w:val="4"/>
          <w:lang w:val="en-US"/>
        </w:rPr>
        <w:t>II</w:t>
      </w:r>
      <w:r w:rsidRPr="00D25F60">
        <w:rPr>
          <w:b/>
          <w:bCs/>
          <w:spacing w:val="4"/>
        </w:rPr>
        <w:t>. Последующий контроль.</w:t>
      </w:r>
    </w:p>
    <w:p w:rsidR="00BA4123" w:rsidRDefault="00BA4123" w:rsidP="00C75E99">
      <w:pPr>
        <w:shd w:val="clear" w:color="auto" w:fill="FFFFFF"/>
        <w:ind w:right="58" w:firstLine="540"/>
        <w:jc w:val="center"/>
        <w:rPr>
          <w:b/>
          <w:bCs/>
          <w:spacing w:val="4"/>
        </w:rPr>
      </w:pPr>
    </w:p>
    <w:p w:rsidR="00C75E99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F0812">
        <w:rPr>
          <w:rStyle w:val="ConsPlusNormal0"/>
          <w:rFonts w:ascii="Times New Roman" w:hAnsi="Times New Roman" w:cs="Times New Roman"/>
          <w:sz w:val="28"/>
          <w:szCs w:val="28"/>
          <w:lang w:val="ru-RU"/>
        </w:rPr>
        <w:t xml:space="preserve">Проверка годового отчета об исполнении бюджета </w:t>
      </w:r>
      <w:r>
        <w:rPr>
          <w:rStyle w:val="ConsPlusNormal0"/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бюджетов сельских поселений </w:t>
      </w:r>
      <w:r w:rsidRPr="00DF0812">
        <w:rPr>
          <w:rStyle w:val="ConsPlusNormal0"/>
          <w:rFonts w:ascii="Times New Roman" w:hAnsi="Times New Roman" w:cs="Times New Roman"/>
          <w:sz w:val="28"/>
          <w:szCs w:val="28"/>
          <w:lang w:val="ru-RU"/>
        </w:rPr>
        <w:t xml:space="preserve">представленного в форме проекта </w:t>
      </w:r>
      <w:r>
        <w:rPr>
          <w:rStyle w:val="ConsPlusNormal0"/>
          <w:rFonts w:ascii="Times New Roman" w:hAnsi="Times New Roman" w:cs="Times New Roman"/>
          <w:sz w:val="28"/>
          <w:szCs w:val="28"/>
          <w:lang w:val="ru-RU"/>
        </w:rPr>
        <w:t>решения представительного органа муниципального района и сельских поселений</w:t>
      </w:r>
      <w:r w:rsidRPr="00DF0812">
        <w:rPr>
          <w:rStyle w:val="ConsPlusNormal0"/>
          <w:rFonts w:ascii="Times New Roman" w:hAnsi="Times New Roman" w:cs="Times New Roman"/>
          <w:sz w:val="28"/>
          <w:szCs w:val="28"/>
          <w:lang w:val="ru-RU"/>
        </w:rPr>
        <w:t>, составленного в соответствии с той же структурой, которая применялась при утверждении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15B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ешения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о бюджете на очередной финансовый год, пояснительной запиской к нему и прилагаемыми документами в соответствии с </w:t>
      </w:r>
      <w:r w:rsidR="00F5315B">
        <w:rPr>
          <w:rFonts w:ascii="Times New Roman" w:hAnsi="Times New Roman" w:cs="Times New Roman"/>
          <w:sz w:val="28"/>
          <w:szCs w:val="28"/>
          <w:lang w:val="ru-RU"/>
        </w:rPr>
        <w:t>Положением о бюджетном процессе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>, начинается с момента представления</w:t>
      </w:r>
      <w:proofErr w:type="gramEnd"/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его в </w:t>
      </w:r>
      <w:r>
        <w:rPr>
          <w:rFonts w:ascii="Times New Roman" w:hAnsi="Times New Roman" w:cs="Times New Roman"/>
          <w:sz w:val="28"/>
          <w:szCs w:val="28"/>
          <w:lang w:val="ru-RU"/>
        </w:rPr>
        <w:t>Ревизионную комиссию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на годовой отчёт об исполнении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</w:t>
      </w:r>
      <w:r w:rsidR="00B4203C">
        <w:rPr>
          <w:rFonts w:ascii="Times New Roman" w:hAnsi="Times New Roman" w:cs="Times New Roman"/>
          <w:sz w:val="28"/>
          <w:szCs w:val="28"/>
          <w:lang w:val="ru-RU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сельских поселений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готовится на основании данных внешней проверки годовой бюджетной отчетности </w:t>
      </w:r>
      <w:r w:rsidR="00B4203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и сельских поселений.</w:t>
      </w:r>
    </w:p>
    <w:p w:rsidR="00B4203C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Внешняя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</w:t>
      </w:r>
      <w:r w:rsidR="00B4203C">
        <w:rPr>
          <w:rFonts w:ascii="Times New Roman" w:hAnsi="Times New Roman" w:cs="Times New Roman"/>
          <w:sz w:val="28"/>
          <w:szCs w:val="28"/>
          <w:lang w:val="ru-RU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сельских поселений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Ревизионной комиссией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в порядке, установленном </w:t>
      </w:r>
      <w:r w:rsidR="00D77C19">
        <w:rPr>
          <w:rFonts w:ascii="Times New Roman" w:hAnsi="Times New Roman" w:cs="Times New Roman"/>
          <w:sz w:val="28"/>
          <w:szCs w:val="28"/>
          <w:lang w:val="ru-RU"/>
        </w:rPr>
        <w:t>Положением о бюджетном</w:t>
      </w:r>
      <w:r w:rsidR="00FC5203">
        <w:rPr>
          <w:rFonts w:ascii="Times New Roman" w:hAnsi="Times New Roman" w:cs="Times New Roman"/>
          <w:sz w:val="28"/>
          <w:szCs w:val="28"/>
          <w:lang w:val="ru-RU"/>
        </w:rPr>
        <w:t xml:space="preserve"> процессе</w:t>
      </w:r>
      <w:r w:rsidR="00D77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соответствующих нормативно</w:t>
      </w:r>
      <w:r w:rsidR="00D77C1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правовых актов сельских поселений района,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требований Бюджетного кодекса Российской Федерации</w:t>
      </w:r>
      <w:r w:rsidR="00B42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03CBB">
        <w:rPr>
          <w:rFonts w:ascii="Times New Roman" w:hAnsi="Times New Roman" w:cs="Times New Roman"/>
          <w:sz w:val="28"/>
          <w:szCs w:val="28"/>
          <w:lang w:val="ru-RU"/>
        </w:rPr>
        <w:t>Целью контроля является определение своевременности и полноты поступления доходов и иных платежей в 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</w:t>
      </w:r>
      <w:r w:rsidR="00C40E80">
        <w:rPr>
          <w:rFonts w:ascii="Times New Roman" w:hAnsi="Times New Roman" w:cs="Times New Roman"/>
          <w:sz w:val="28"/>
          <w:szCs w:val="28"/>
          <w:lang w:val="ru-RU"/>
        </w:rPr>
        <w:t xml:space="preserve">бюджеты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сельских поселений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>, привлечения и погашения источников финансирования дефицита бюджета, фак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тическое расходование средств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и сельских поселений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показа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телями, утвержденными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о  бюджете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и сельских поселений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на текущий год, по объему и структуре.</w:t>
      </w:r>
      <w:proofErr w:type="gramEnd"/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Задачи контроля: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установить наличие отклонений отчетных годовых показателей от уста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новленных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о  бюджете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сельских поселений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>на соответствующий год;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- проверить соответствие годовых показателей, установленных сводной бюджетной росписью,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решению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о  бюджете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и сельских поселений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 на соответствующий год;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проверить законность, целевое направление средств бюдже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сельских поселений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в ходе исполнения  бюджета в соответствующем году.  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Выявить нарушения в бюджетном процессе, определить полноту исполнения заданий бюджета по объему и структуре доходов, установить факты несвоевременного и неполного исполнения рас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softHyphen/>
        <w:t>ходных статей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и сельских поселений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контроля - является процесс исполнения  бюджета органами исполнительной власти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и сельских поселений района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, качественным и количественным отражением, которого являются первичные платежные и иные документы, отчетность участников бюджетного процесса, сводная бюджетная роспись доходов и расходов. </w:t>
      </w:r>
    </w:p>
    <w:p w:rsidR="00C75E99" w:rsidRPr="00AD0E58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В ходе подготовки экспертного заключения осуществляется: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Оценка соблюдения при составлении </w:t>
      </w:r>
      <w:r w:rsidR="0057723D" w:rsidRPr="00AD0E5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D0E58">
        <w:rPr>
          <w:rFonts w:ascii="Times New Roman" w:hAnsi="Times New Roman" w:cs="Times New Roman"/>
          <w:sz w:val="28"/>
          <w:szCs w:val="28"/>
          <w:lang w:val="ru-RU"/>
        </w:rPr>
        <w:t>роекта</w:t>
      </w:r>
      <w:r w:rsidR="00EB451C">
        <w:rPr>
          <w:rFonts w:ascii="Times New Roman" w:hAnsi="Times New Roman" w:cs="Times New Roman"/>
          <w:sz w:val="28"/>
          <w:szCs w:val="28"/>
          <w:lang w:val="ru-RU"/>
        </w:rPr>
        <w:t xml:space="preserve"> решения</w:t>
      </w:r>
      <w:r w:rsidR="0057723D" w:rsidRPr="00AD0E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бюджета, требований законодательства: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по полноте представленных к отчету документов и материалов;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по структуре отчета;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>- срокам представления отчета.</w:t>
      </w:r>
    </w:p>
    <w:p w:rsidR="00C75E99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В ходе проверки по данному вопросу необходимо установить наличие представленных материалов и документов к отчету об исполнении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и сельских поселений 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перечню, установленному </w:t>
      </w:r>
      <w:r w:rsidR="00D77C19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 бюджетном процессе </w:t>
      </w:r>
      <w:r>
        <w:rPr>
          <w:rFonts w:ascii="Times New Roman" w:hAnsi="Times New Roman" w:cs="Times New Roman"/>
          <w:sz w:val="28"/>
          <w:szCs w:val="28"/>
          <w:lang w:val="ru-RU"/>
        </w:rPr>
        <w:t>и соответствующим нормативно-правовым актам сельских поселений</w:t>
      </w: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. По содержанию и структуре представленного отчета - нормам ст. 264.5, 264.6 Бюджетного кодекса Российской Федерации и нормам </w:t>
      </w:r>
      <w:r w:rsidR="00D77C19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 бюджетном процессе </w:t>
      </w:r>
      <w:r w:rsidR="002941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муниципального района </w:t>
      </w:r>
      <w:r w:rsidR="00D77C19">
        <w:rPr>
          <w:rFonts w:ascii="Times New Roman" w:hAnsi="Times New Roman" w:cs="Times New Roman"/>
          <w:sz w:val="28"/>
          <w:szCs w:val="28"/>
          <w:lang w:val="ru-RU"/>
        </w:rPr>
        <w:t>и соответствующим нормативно-правовым актам сельских поселений.</w:t>
      </w:r>
    </w:p>
    <w:p w:rsidR="00C75E99" w:rsidRPr="00A03CBB" w:rsidRDefault="00C75E99" w:rsidP="00C75E99">
      <w:pPr>
        <w:pStyle w:val="ad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03CB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5E99" w:rsidRDefault="00C75E99" w:rsidP="00C75E99">
      <w:pPr>
        <w:tabs>
          <w:tab w:val="left" w:pos="0"/>
        </w:tabs>
        <w:ind w:firstLine="540"/>
        <w:jc w:val="center"/>
        <w:rPr>
          <w:b/>
        </w:rPr>
      </w:pPr>
      <w:r w:rsidRPr="00A03CBB">
        <w:rPr>
          <w:b/>
        </w:rPr>
        <w:t xml:space="preserve">Основные этапы подготовки заключения  на отчет об исполнении </w:t>
      </w:r>
      <w:r>
        <w:rPr>
          <w:b/>
        </w:rPr>
        <w:t xml:space="preserve"> бюджета  </w:t>
      </w:r>
      <w:r w:rsidRPr="001B4AC1">
        <w:rPr>
          <w:b/>
        </w:rPr>
        <w:t xml:space="preserve">муниципального района и </w:t>
      </w:r>
      <w:r w:rsidR="0057723D">
        <w:rPr>
          <w:b/>
        </w:rPr>
        <w:t xml:space="preserve">бюджетов </w:t>
      </w:r>
      <w:r w:rsidRPr="001B4AC1">
        <w:rPr>
          <w:b/>
        </w:rPr>
        <w:t>сельских поселений</w:t>
      </w:r>
      <w:r>
        <w:rPr>
          <w:b/>
        </w:rPr>
        <w:t>.</w:t>
      </w:r>
    </w:p>
    <w:p w:rsidR="00C75E99" w:rsidRPr="004952A2" w:rsidRDefault="00C75E99" w:rsidP="00C75E99">
      <w:pPr>
        <w:tabs>
          <w:tab w:val="left" w:pos="0"/>
        </w:tabs>
        <w:rPr>
          <w:b/>
        </w:rPr>
      </w:pPr>
    </w:p>
    <w:p w:rsidR="00C75E99" w:rsidRPr="00A03CBB" w:rsidRDefault="00C75E99" w:rsidP="00C75E99">
      <w:pPr>
        <w:pStyle w:val="a9"/>
        <w:tabs>
          <w:tab w:val="left" w:pos="5529"/>
        </w:tabs>
        <w:ind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 xml:space="preserve"> Основными этапами подготовки заключения </w:t>
      </w:r>
      <w:r>
        <w:rPr>
          <w:b w:val="0"/>
          <w:sz w:val="28"/>
          <w:szCs w:val="28"/>
        </w:rPr>
        <w:t>Ревизионной комиссии</w:t>
      </w:r>
      <w:r w:rsidRPr="00A03CBB">
        <w:rPr>
          <w:b w:val="0"/>
          <w:sz w:val="28"/>
          <w:szCs w:val="28"/>
        </w:rPr>
        <w:t>, являются:</w:t>
      </w:r>
    </w:p>
    <w:p w:rsidR="00C75E99" w:rsidRPr="00A03CBB" w:rsidRDefault="00C75E99" w:rsidP="00C75E99">
      <w:pPr>
        <w:pStyle w:val="a9"/>
        <w:tabs>
          <w:tab w:val="left" w:pos="5529"/>
        </w:tabs>
        <w:ind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 xml:space="preserve">- информационная подготовка и проверка полноты предоставленных с отчетом документов в соответствии с </w:t>
      </w:r>
      <w:r w:rsidR="0057723D">
        <w:rPr>
          <w:b w:val="0"/>
          <w:sz w:val="28"/>
          <w:szCs w:val="28"/>
        </w:rPr>
        <w:t>Положением</w:t>
      </w:r>
      <w:r>
        <w:rPr>
          <w:b w:val="0"/>
          <w:sz w:val="28"/>
          <w:szCs w:val="28"/>
        </w:rPr>
        <w:t xml:space="preserve"> </w:t>
      </w:r>
      <w:r w:rsidRPr="00A03CBB">
        <w:rPr>
          <w:b w:val="0"/>
          <w:sz w:val="28"/>
          <w:szCs w:val="28"/>
        </w:rPr>
        <w:t>о бюджетном процессе</w:t>
      </w:r>
      <w:r w:rsidR="0057723D">
        <w:rPr>
          <w:b w:val="0"/>
          <w:sz w:val="28"/>
          <w:szCs w:val="28"/>
        </w:rPr>
        <w:t xml:space="preserve"> </w:t>
      </w:r>
      <w:r w:rsidR="0057723D" w:rsidRPr="0057723D">
        <w:rPr>
          <w:b w:val="0"/>
          <w:sz w:val="28"/>
          <w:szCs w:val="28"/>
        </w:rPr>
        <w:t>и соответствующим нормативно-правовым актам сельских поселений</w:t>
      </w:r>
      <w:r w:rsidRPr="0057723D">
        <w:rPr>
          <w:b w:val="0"/>
          <w:sz w:val="28"/>
          <w:szCs w:val="28"/>
        </w:rPr>
        <w:t>;</w:t>
      </w:r>
    </w:p>
    <w:p w:rsidR="00C75E99" w:rsidRPr="00A03CBB" w:rsidRDefault="00C75E99" w:rsidP="00C75E99">
      <w:pPr>
        <w:pStyle w:val="a9"/>
        <w:tabs>
          <w:tab w:val="left" w:pos="5529"/>
        </w:tabs>
        <w:ind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 xml:space="preserve">- подготовка заключений </w:t>
      </w:r>
      <w:r>
        <w:rPr>
          <w:b w:val="0"/>
          <w:sz w:val="28"/>
          <w:szCs w:val="28"/>
        </w:rPr>
        <w:t>Ревизионной комиссии</w:t>
      </w:r>
      <w:r w:rsidRPr="00A03CBB">
        <w:rPr>
          <w:b w:val="0"/>
          <w:sz w:val="28"/>
          <w:szCs w:val="28"/>
        </w:rPr>
        <w:t xml:space="preserve"> по результатам проверки </w:t>
      </w:r>
      <w:r w:rsidR="006F09B3" w:rsidRPr="006F09B3">
        <w:rPr>
          <w:b w:val="0"/>
          <w:sz w:val="28"/>
          <w:szCs w:val="28"/>
        </w:rPr>
        <w:t xml:space="preserve">отчета об исполнении бюджета муниципального района и  </w:t>
      </w:r>
      <w:r w:rsidR="0057723D">
        <w:rPr>
          <w:b w:val="0"/>
          <w:sz w:val="28"/>
          <w:szCs w:val="28"/>
        </w:rPr>
        <w:t xml:space="preserve">бюджетов </w:t>
      </w:r>
      <w:r w:rsidR="006F09B3" w:rsidRPr="006F09B3">
        <w:rPr>
          <w:b w:val="0"/>
          <w:sz w:val="28"/>
          <w:szCs w:val="28"/>
        </w:rPr>
        <w:t>сельских поселений</w:t>
      </w:r>
      <w:r w:rsidRPr="006F09B3">
        <w:rPr>
          <w:b w:val="0"/>
          <w:sz w:val="28"/>
          <w:szCs w:val="28"/>
        </w:rPr>
        <w:t>;</w:t>
      </w:r>
    </w:p>
    <w:p w:rsidR="00C75E99" w:rsidRPr="00A03CBB" w:rsidRDefault="00C75E99" w:rsidP="00C75E99">
      <w:pPr>
        <w:pStyle w:val="a9"/>
        <w:tabs>
          <w:tab w:val="left" w:pos="5529"/>
        </w:tabs>
        <w:ind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 xml:space="preserve">- подготовка заключения </w:t>
      </w:r>
      <w:r>
        <w:rPr>
          <w:b w:val="0"/>
          <w:sz w:val="28"/>
          <w:szCs w:val="28"/>
        </w:rPr>
        <w:t>Ревизионной комиссии</w:t>
      </w:r>
      <w:r w:rsidRPr="00A03CBB">
        <w:rPr>
          <w:b w:val="0"/>
          <w:sz w:val="28"/>
          <w:szCs w:val="28"/>
        </w:rPr>
        <w:t xml:space="preserve"> по отчету </w:t>
      </w:r>
      <w:r>
        <w:rPr>
          <w:b w:val="0"/>
          <w:sz w:val="28"/>
          <w:szCs w:val="28"/>
        </w:rPr>
        <w:t xml:space="preserve">администрации муниципального района и сельских поселений </w:t>
      </w:r>
      <w:r w:rsidRPr="00A03CBB">
        <w:rPr>
          <w:b w:val="0"/>
          <w:sz w:val="28"/>
          <w:szCs w:val="28"/>
        </w:rPr>
        <w:t xml:space="preserve">об исполнении бюджета </w:t>
      </w:r>
      <w:r>
        <w:rPr>
          <w:b w:val="0"/>
          <w:sz w:val="28"/>
          <w:szCs w:val="28"/>
        </w:rPr>
        <w:t xml:space="preserve">муниципального района и </w:t>
      </w:r>
      <w:r w:rsidR="0057723D">
        <w:rPr>
          <w:b w:val="0"/>
          <w:sz w:val="28"/>
          <w:szCs w:val="28"/>
        </w:rPr>
        <w:t xml:space="preserve">бюджетов </w:t>
      </w:r>
      <w:r>
        <w:rPr>
          <w:b w:val="0"/>
          <w:sz w:val="28"/>
          <w:szCs w:val="28"/>
        </w:rPr>
        <w:t xml:space="preserve">сельских поселений </w:t>
      </w:r>
      <w:r w:rsidRPr="00A03CBB">
        <w:rPr>
          <w:b w:val="0"/>
          <w:sz w:val="28"/>
          <w:szCs w:val="28"/>
        </w:rPr>
        <w:t>за отчетный финансовый год.</w:t>
      </w:r>
    </w:p>
    <w:p w:rsidR="00C75E99" w:rsidRPr="00EF2FCC" w:rsidRDefault="00C75E99" w:rsidP="00C75E99">
      <w:pPr>
        <w:tabs>
          <w:tab w:val="left" w:pos="0"/>
        </w:tabs>
        <w:ind w:firstLine="540"/>
      </w:pPr>
      <w:r w:rsidRPr="00A03CBB">
        <w:rPr>
          <w:b/>
          <w:i/>
        </w:rPr>
        <w:t xml:space="preserve"> </w:t>
      </w:r>
    </w:p>
    <w:p w:rsidR="00C75E99" w:rsidRDefault="00C75E99" w:rsidP="00C75E99">
      <w:pPr>
        <w:tabs>
          <w:tab w:val="left" w:pos="0"/>
        </w:tabs>
        <w:ind w:firstLine="540"/>
        <w:jc w:val="center"/>
        <w:rPr>
          <w:b/>
        </w:rPr>
      </w:pPr>
      <w:r w:rsidRPr="00A03CBB">
        <w:rPr>
          <w:b/>
        </w:rPr>
        <w:t>Информационная подготовка и п</w:t>
      </w:r>
      <w:r>
        <w:rPr>
          <w:b/>
        </w:rPr>
        <w:t xml:space="preserve">роверка полноты, </w:t>
      </w:r>
      <w:r w:rsidRPr="00A03CBB">
        <w:rPr>
          <w:b/>
        </w:rPr>
        <w:t>предоставленных</w:t>
      </w:r>
      <w:r>
        <w:rPr>
          <w:b/>
        </w:rPr>
        <w:t xml:space="preserve"> </w:t>
      </w:r>
      <w:r w:rsidRPr="00A03CBB">
        <w:rPr>
          <w:b/>
        </w:rPr>
        <w:t>с отчетом, документов</w:t>
      </w:r>
      <w:r>
        <w:rPr>
          <w:b/>
        </w:rPr>
        <w:t>.</w:t>
      </w:r>
    </w:p>
    <w:p w:rsidR="00C75E99" w:rsidRPr="00A03CBB" w:rsidRDefault="00C75E99" w:rsidP="00C75E99">
      <w:pPr>
        <w:tabs>
          <w:tab w:val="left" w:pos="0"/>
        </w:tabs>
        <w:ind w:firstLine="540"/>
        <w:jc w:val="center"/>
        <w:rPr>
          <w:b/>
        </w:rPr>
      </w:pPr>
    </w:p>
    <w:p w:rsidR="00C75E99" w:rsidRPr="00A03CBB" w:rsidRDefault="00C75E99" w:rsidP="00C75E99">
      <w:pPr>
        <w:tabs>
          <w:tab w:val="left" w:pos="1080"/>
        </w:tabs>
        <w:ind w:firstLine="540"/>
        <w:jc w:val="both"/>
      </w:pPr>
      <w:r w:rsidRPr="00A03CBB">
        <w:t xml:space="preserve">Перед подготовкой заключения на отчет об исполнении бюджета </w:t>
      </w:r>
      <w:r w:rsidRPr="000C3A8E">
        <w:t>муниципального района и сельских поселений</w:t>
      </w:r>
      <w:r>
        <w:rPr>
          <w:b/>
        </w:rPr>
        <w:t xml:space="preserve"> </w:t>
      </w:r>
      <w:r w:rsidRPr="00A03CBB">
        <w:t xml:space="preserve">необходимо проанализировать состав отчета на предмет полноты предоставленных документов в соответствии с </w:t>
      </w:r>
      <w:r w:rsidR="006B6581">
        <w:t>Положением</w:t>
      </w:r>
      <w:r>
        <w:t xml:space="preserve"> о бюджетном процессе</w:t>
      </w:r>
      <w:r w:rsidR="00C706E4">
        <w:t xml:space="preserve"> и соответствующим нормативно-правовым актам сельских поселений</w:t>
      </w:r>
      <w:r w:rsidRPr="00A03CBB">
        <w:t>.</w:t>
      </w:r>
    </w:p>
    <w:p w:rsidR="00C75E99" w:rsidRPr="00A03CBB" w:rsidRDefault="00C75E99" w:rsidP="00C75E99">
      <w:pPr>
        <w:tabs>
          <w:tab w:val="left" w:pos="720"/>
        </w:tabs>
        <w:ind w:right="-55" w:firstLine="540"/>
        <w:jc w:val="both"/>
      </w:pPr>
      <w:r w:rsidRPr="00A03CBB">
        <w:t>При подготовке заключения анализируются следующие документы и материалы: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 xml:space="preserve">-проект </w:t>
      </w:r>
      <w:r>
        <w:rPr>
          <w:bCs/>
        </w:rPr>
        <w:t>решения</w:t>
      </w:r>
      <w:r w:rsidRPr="00A03CBB">
        <w:rPr>
          <w:bCs/>
        </w:rPr>
        <w:t xml:space="preserve"> об исполнении  бюджета </w:t>
      </w:r>
      <w:r w:rsidRPr="000C3A8E">
        <w:t>муниципального района и сельских поселений</w:t>
      </w:r>
      <w:r>
        <w:rPr>
          <w:b/>
        </w:rPr>
        <w:t xml:space="preserve"> </w:t>
      </w:r>
      <w:r w:rsidRPr="00A03CBB">
        <w:rPr>
          <w:bCs/>
        </w:rPr>
        <w:t>за отчетный финансовый год;</w:t>
      </w:r>
    </w:p>
    <w:p w:rsidR="00C75E99" w:rsidRPr="000C3A8E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-баланс исполнения бюджета</w:t>
      </w:r>
      <w:r w:rsidRPr="000C3A8E">
        <w:rPr>
          <w:b/>
        </w:rPr>
        <w:t xml:space="preserve"> </w:t>
      </w:r>
      <w:r w:rsidRPr="000C3A8E">
        <w:t>муниципального района и сельских поселений</w:t>
      </w:r>
      <w:r w:rsidRPr="000C3A8E">
        <w:rPr>
          <w:bCs/>
        </w:rPr>
        <w:t>;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-отчет о финансовых результатах деятельности;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-отчет о движении денежных средств;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-пояснительная записка;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proofErr w:type="gramStart"/>
      <w:r w:rsidRPr="00A03CBB">
        <w:rPr>
          <w:bCs/>
        </w:rPr>
        <w:t>-отчеты об использовании ассигнований резервн</w:t>
      </w:r>
      <w:r>
        <w:rPr>
          <w:bCs/>
        </w:rPr>
        <w:t>ого</w:t>
      </w:r>
      <w:r w:rsidRPr="00A03CBB">
        <w:rPr>
          <w:bCs/>
        </w:rPr>
        <w:t xml:space="preserve"> фонд</w:t>
      </w:r>
      <w:r>
        <w:rPr>
          <w:bCs/>
        </w:rPr>
        <w:t>а</w:t>
      </w:r>
      <w:r w:rsidRPr="00A03CBB">
        <w:rPr>
          <w:bCs/>
        </w:rPr>
        <w:t xml:space="preserve">, о предоставлении и погашении бюджетных кредитов (ссуд), балансовый учет которых осуществляется </w:t>
      </w:r>
      <w:r>
        <w:rPr>
          <w:bCs/>
        </w:rPr>
        <w:t xml:space="preserve">Финансовым управлением администрации </w:t>
      </w:r>
      <w:proofErr w:type="spellStart"/>
      <w:r>
        <w:rPr>
          <w:bCs/>
        </w:rPr>
        <w:t>Зеленчукского</w:t>
      </w:r>
      <w:proofErr w:type="spellEnd"/>
      <w:r>
        <w:rPr>
          <w:bCs/>
        </w:rPr>
        <w:t xml:space="preserve"> муниципального района</w:t>
      </w:r>
      <w:r w:rsidR="00CD48C9">
        <w:rPr>
          <w:bCs/>
        </w:rPr>
        <w:t xml:space="preserve"> и сельскими поселениями</w:t>
      </w:r>
      <w:r w:rsidRPr="00A03CBB">
        <w:rPr>
          <w:bCs/>
        </w:rPr>
        <w:t xml:space="preserve">, о состоянии внешнего и внутреннего долга </w:t>
      </w:r>
      <w:r>
        <w:rPr>
          <w:bCs/>
        </w:rPr>
        <w:t xml:space="preserve">района </w:t>
      </w:r>
      <w:r w:rsidR="00CD48C9">
        <w:rPr>
          <w:bCs/>
        </w:rPr>
        <w:t xml:space="preserve">и </w:t>
      </w:r>
      <w:r w:rsidR="00EF2FCC">
        <w:rPr>
          <w:bCs/>
        </w:rPr>
        <w:t xml:space="preserve">сельских </w:t>
      </w:r>
      <w:r w:rsidR="00CD48C9">
        <w:rPr>
          <w:bCs/>
        </w:rPr>
        <w:t xml:space="preserve">поселений </w:t>
      </w:r>
      <w:r w:rsidRPr="00A03CBB">
        <w:rPr>
          <w:bCs/>
        </w:rPr>
        <w:t>на начало и конец отчетного финансового года, об исполнении приложений к ре</w:t>
      </w:r>
      <w:r>
        <w:rPr>
          <w:bCs/>
        </w:rPr>
        <w:t xml:space="preserve">шению о </w:t>
      </w:r>
      <w:r w:rsidRPr="00A03CBB">
        <w:rPr>
          <w:bCs/>
        </w:rPr>
        <w:t xml:space="preserve">бюджете </w:t>
      </w:r>
      <w:r>
        <w:rPr>
          <w:bCs/>
        </w:rPr>
        <w:t xml:space="preserve">муниципального района и сельских поселений района </w:t>
      </w:r>
      <w:r w:rsidRPr="00A03CBB">
        <w:rPr>
          <w:bCs/>
        </w:rPr>
        <w:t>за отчетный финансовый год;</w:t>
      </w:r>
      <w:proofErr w:type="gramEnd"/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lastRenderedPageBreak/>
        <w:t xml:space="preserve">-отчетность об исполнении бюджета </w:t>
      </w:r>
      <w:r>
        <w:rPr>
          <w:bCs/>
        </w:rPr>
        <w:t xml:space="preserve">муниципального района и сельских поселений </w:t>
      </w:r>
      <w:r w:rsidRPr="00A03CBB">
        <w:rPr>
          <w:bCs/>
        </w:rPr>
        <w:t>за отчетный финансовый год;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 xml:space="preserve">-отчет </w:t>
      </w:r>
      <w:r>
        <w:rPr>
          <w:bCs/>
        </w:rPr>
        <w:t xml:space="preserve">администрации муниципального района </w:t>
      </w:r>
      <w:r w:rsidR="00EF2FCC">
        <w:rPr>
          <w:bCs/>
        </w:rPr>
        <w:t xml:space="preserve">и сельских поселений </w:t>
      </w:r>
      <w:r w:rsidRPr="00A03CBB">
        <w:rPr>
          <w:bCs/>
        </w:rPr>
        <w:t>о предоставленных государственных гарантиях, о результатах проверок получателей государственных гарантий, копии договоров о предоставлении государственных гарантий;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A03CBB">
        <w:rPr>
          <w:bCs/>
        </w:rPr>
        <w:t>-отчет о внутренних и внешних заимствованиях по видам заимствований;</w:t>
      </w:r>
    </w:p>
    <w:p w:rsidR="00C75E99" w:rsidRPr="00A03CBB" w:rsidRDefault="00C75E99" w:rsidP="00C75E99">
      <w:pPr>
        <w:ind w:firstLine="540"/>
        <w:jc w:val="both"/>
        <w:rPr>
          <w:bCs/>
        </w:rPr>
      </w:pPr>
      <w:r w:rsidRPr="006B6581">
        <w:rPr>
          <w:bCs/>
        </w:rPr>
        <w:t>-иная отчетность, предусмотренная бюджетным законодательством Российской Федерации».</w:t>
      </w:r>
      <w:r>
        <w:rPr>
          <w:bCs/>
        </w:rPr>
        <w:t xml:space="preserve">  </w:t>
      </w:r>
    </w:p>
    <w:p w:rsidR="00C75E99" w:rsidRPr="00A03CBB" w:rsidRDefault="00C75E99" w:rsidP="00C75E99">
      <w:pPr>
        <w:shd w:val="clear" w:color="auto" w:fill="FFFFFF"/>
        <w:tabs>
          <w:tab w:val="left" w:pos="0"/>
        </w:tabs>
        <w:ind w:firstLine="540"/>
        <w:jc w:val="both"/>
      </w:pPr>
    </w:p>
    <w:p w:rsidR="00C75E99" w:rsidRDefault="00C75E99" w:rsidP="00C75E99">
      <w:pPr>
        <w:pStyle w:val="a9"/>
        <w:ind w:firstLine="540"/>
        <w:rPr>
          <w:sz w:val="28"/>
          <w:szCs w:val="28"/>
        </w:rPr>
      </w:pPr>
      <w:r w:rsidRPr="00A03CBB">
        <w:rPr>
          <w:sz w:val="28"/>
          <w:szCs w:val="28"/>
        </w:rPr>
        <w:t xml:space="preserve">Содержание заключения </w:t>
      </w:r>
      <w:r>
        <w:rPr>
          <w:sz w:val="28"/>
          <w:szCs w:val="28"/>
        </w:rPr>
        <w:t xml:space="preserve">Ревизионной комиссии </w:t>
      </w:r>
      <w:r w:rsidRPr="00A03CBB">
        <w:rPr>
          <w:sz w:val="28"/>
          <w:szCs w:val="28"/>
        </w:rPr>
        <w:t xml:space="preserve">по отчету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и сельских поселений </w:t>
      </w:r>
      <w:r w:rsidRPr="00A03CBB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муниципального района и сельских поселений </w:t>
      </w:r>
      <w:r w:rsidRPr="00A03CBB">
        <w:rPr>
          <w:sz w:val="28"/>
          <w:szCs w:val="28"/>
        </w:rPr>
        <w:t>за отчетный финансовый год</w:t>
      </w:r>
      <w:r>
        <w:rPr>
          <w:sz w:val="28"/>
          <w:szCs w:val="28"/>
        </w:rPr>
        <w:t>.</w:t>
      </w:r>
    </w:p>
    <w:p w:rsidR="00C75E99" w:rsidRPr="00A03CBB" w:rsidRDefault="00C75E99" w:rsidP="00C75E99">
      <w:pPr>
        <w:pStyle w:val="a9"/>
        <w:ind w:firstLine="540"/>
        <w:rPr>
          <w:sz w:val="28"/>
          <w:szCs w:val="28"/>
        </w:rPr>
      </w:pPr>
    </w:p>
    <w:p w:rsidR="00C75E99" w:rsidRPr="00A03CBB" w:rsidRDefault="00C75E99" w:rsidP="00C75E99">
      <w:pPr>
        <w:pStyle w:val="a9"/>
        <w:ind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 xml:space="preserve">Заключение </w:t>
      </w:r>
      <w:r>
        <w:rPr>
          <w:b w:val="0"/>
          <w:bCs/>
          <w:sz w:val="28"/>
          <w:szCs w:val="28"/>
        </w:rPr>
        <w:t xml:space="preserve">Ревизионной комиссии </w:t>
      </w:r>
      <w:r w:rsidRPr="00A03CBB">
        <w:rPr>
          <w:b w:val="0"/>
          <w:bCs/>
          <w:sz w:val="28"/>
          <w:szCs w:val="28"/>
        </w:rPr>
        <w:t xml:space="preserve"> на отчет </w:t>
      </w:r>
      <w:r>
        <w:rPr>
          <w:b w:val="0"/>
          <w:bCs/>
          <w:sz w:val="28"/>
          <w:szCs w:val="28"/>
        </w:rPr>
        <w:t xml:space="preserve">администрации </w:t>
      </w:r>
      <w:proofErr w:type="spellStart"/>
      <w:r>
        <w:rPr>
          <w:b w:val="0"/>
          <w:bCs/>
          <w:sz w:val="28"/>
          <w:szCs w:val="28"/>
        </w:rPr>
        <w:t>Зеленчукского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района и сельских поселений района </w:t>
      </w:r>
      <w:r w:rsidRPr="00A03CBB">
        <w:rPr>
          <w:b w:val="0"/>
          <w:bCs/>
          <w:sz w:val="28"/>
          <w:szCs w:val="28"/>
        </w:rPr>
        <w:t xml:space="preserve">об исполнении бюджета </w:t>
      </w:r>
      <w:r w:rsidRPr="00131B98">
        <w:rPr>
          <w:b w:val="0"/>
          <w:sz w:val="28"/>
          <w:szCs w:val="28"/>
        </w:rPr>
        <w:t>муниципального района и сельских поселений</w:t>
      </w:r>
      <w:r w:rsidRPr="00A03CBB">
        <w:rPr>
          <w:b w:val="0"/>
          <w:bCs/>
          <w:sz w:val="28"/>
          <w:szCs w:val="28"/>
        </w:rPr>
        <w:t xml:space="preserve"> за отчетный финансовый год состоит из следующих разделов:</w:t>
      </w:r>
    </w:p>
    <w:p w:rsidR="00C75E99" w:rsidRPr="00A03CBB" w:rsidRDefault="00C75E99" w:rsidP="00C75E99">
      <w:pPr>
        <w:pStyle w:val="a9"/>
        <w:ind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>1. Общие положения.</w:t>
      </w:r>
    </w:p>
    <w:p w:rsidR="00C75E99" w:rsidRPr="00A03CBB" w:rsidRDefault="00C75E99" w:rsidP="00C75E99">
      <w:pPr>
        <w:pStyle w:val="a9"/>
        <w:ind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 xml:space="preserve">2. Анализ макроэкономических условий исполнения бюджета </w:t>
      </w:r>
      <w:r>
        <w:rPr>
          <w:b w:val="0"/>
          <w:bCs/>
          <w:sz w:val="28"/>
          <w:szCs w:val="28"/>
        </w:rPr>
        <w:t xml:space="preserve">муниципального района и сельских поселений </w:t>
      </w:r>
      <w:r w:rsidRPr="00A03CBB">
        <w:rPr>
          <w:b w:val="0"/>
          <w:sz w:val="28"/>
          <w:szCs w:val="28"/>
        </w:rPr>
        <w:t>в отчетном финансовом году.</w:t>
      </w:r>
    </w:p>
    <w:p w:rsidR="00C75E99" w:rsidRPr="00A03CBB" w:rsidRDefault="00C75E99" w:rsidP="00C75E99">
      <w:pPr>
        <w:pStyle w:val="a9"/>
        <w:ind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 xml:space="preserve">3. Анализ исполнения основных характеристик бюджета </w:t>
      </w:r>
      <w:r>
        <w:rPr>
          <w:b w:val="0"/>
          <w:bCs/>
          <w:sz w:val="28"/>
          <w:szCs w:val="28"/>
        </w:rPr>
        <w:t xml:space="preserve">муниципального района и сельских поселений </w:t>
      </w:r>
      <w:r w:rsidRPr="00A03CBB">
        <w:rPr>
          <w:b w:val="0"/>
          <w:sz w:val="28"/>
          <w:szCs w:val="28"/>
        </w:rPr>
        <w:t>в отчетном финансовом году.</w:t>
      </w:r>
    </w:p>
    <w:p w:rsidR="00C75E99" w:rsidRPr="00A03CBB" w:rsidRDefault="00C75E99" w:rsidP="00C75E99">
      <w:pPr>
        <w:pStyle w:val="a9"/>
        <w:ind w:firstLine="540"/>
        <w:jc w:val="both"/>
        <w:rPr>
          <w:b w:val="0"/>
          <w:sz w:val="28"/>
          <w:szCs w:val="28"/>
        </w:rPr>
      </w:pPr>
      <w:r w:rsidRPr="00A94E56">
        <w:rPr>
          <w:b w:val="0"/>
          <w:sz w:val="28"/>
          <w:szCs w:val="28"/>
        </w:rPr>
        <w:t xml:space="preserve">4. Анализ исполнения текстовых статей решений о бюджете </w:t>
      </w:r>
      <w:r w:rsidRPr="00A94E56">
        <w:rPr>
          <w:b w:val="0"/>
          <w:bCs/>
          <w:sz w:val="28"/>
          <w:szCs w:val="28"/>
        </w:rPr>
        <w:t>муниципального района и сельских поселений</w:t>
      </w:r>
      <w:r w:rsidRPr="00A94E5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C75E99" w:rsidRPr="00A03CBB" w:rsidRDefault="00C75E99" w:rsidP="00C75E99">
      <w:pPr>
        <w:pStyle w:val="a9"/>
        <w:ind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 xml:space="preserve">5. Доходы бюджета </w:t>
      </w:r>
      <w:r>
        <w:rPr>
          <w:b w:val="0"/>
          <w:bCs/>
          <w:sz w:val="28"/>
          <w:szCs w:val="28"/>
        </w:rPr>
        <w:t>муниципального района и сельских поселений</w:t>
      </w:r>
      <w:r w:rsidRPr="00A03CBB">
        <w:rPr>
          <w:b w:val="0"/>
          <w:sz w:val="28"/>
          <w:szCs w:val="28"/>
        </w:rPr>
        <w:t>.</w:t>
      </w:r>
    </w:p>
    <w:p w:rsidR="00C75E99" w:rsidRPr="00A03CBB" w:rsidRDefault="00C75E99" w:rsidP="00C75E99">
      <w:pPr>
        <w:pStyle w:val="a9"/>
        <w:ind w:left="180"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 xml:space="preserve">5.1. Анализ исполнения налоговых доходов </w:t>
      </w:r>
      <w:r w:rsidRPr="00A03CBB">
        <w:rPr>
          <w:b w:val="0"/>
          <w:sz w:val="28"/>
          <w:szCs w:val="28"/>
        </w:rPr>
        <w:t xml:space="preserve">бюджета </w:t>
      </w:r>
      <w:r>
        <w:rPr>
          <w:b w:val="0"/>
          <w:bCs/>
          <w:sz w:val="28"/>
          <w:szCs w:val="28"/>
        </w:rPr>
        <w:t>муниципального района и сельских поселений</w:t>
      </w:r>
      <w:r w:rsidRPr="00A03CBB">
        <w:rPr>
          <w:b w:val="0"/>
          <w:bCs/>
          <w:sz w:val="28"/>
          <w:szCs w:val="28"/>
        </w:rPr>
        <w:t>.</w:t>
      </w:r>
    </w:p>
    <w:p w:rsidR="00C75E99" w:rsidRPr="00A03CBB" w:rsidRDefault="00C75E99" w:rsidP="00C75E99">
      <w:pPr>
        <w:pStyle w:val="a9"/>
        <w:ind w:left="180"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 xml:space="preserve">5.2. Анализ исполнения неналоговых доходов </w:t>
      </w:r>
      <w:r w:rsidRPr="00A03CBB">
        <w:rPr>
          <w:b w:val="0"/>
          <w:sz w:val="28"/>
          <w:szCs w:val="28"/>
        </w:rPr>
        <w:t xml:space="preserve">бюджета </w:t>
      </w:r>
      <w:r>
        <w:rPr>
          <w:b w:val="0"/>
          <w:bCs/>
          <w:sz w:val="28"/>
          <w:szCs w:val="28"/>
        </w:rPr>
        <w:t>муниципального района и сельских поселений</w:t>
      </w:r>
      <w:r w:rsidRPr="00A03CBB">
        <w:rPr>
          <w:b w:val="0"/>
          <w:bCs/>
          <w:sz w:val="28"/>
          <w:szCs w:val="28"/>
        </w:rPr>
        <w:t>.</w:t>
      </w:r>
    </w:p>
    <w:p w:rsidR="00C75E99" w:rsidRPr="00A03CBB" w:rsidRDefault="00C75E99" w:rsidP="00C75E99">
      <w:pPr>
        <w:pStyle w:val="a9"/>
        <w:ind w:left="180"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>5.3. Анализ безвозмездных поступлений.</w:t>
      </w:r>
    </w:p>
    <w:p w:rsidR="00C75E99" w:rsidRPr="00A03CBB" w:rsidRDefault="00C75E99" w:rsidP="00C75E99">
      <w:pPr>
        <w:pStyle w:val="a9"/>
        <w:ind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 xml:space="preserve">6. Расходы </w:t>
      </w:r>
      <w:r w:rsidRPr="00A03CBB">
        <w:rPr>
          <w:b w:val="0"/>
          <w:sz w:val="28"/>
          <w:szCs w:val="28"/>
        </w:rPr>
        <w:t xml:space="preserve">бюджета </w:t>
      </w:r>
      <w:r>
        <w:rPr>
          <w:b w:val="0"/>
          <w:bCs/>
          <w:sz w:val="28"/>
          <w:szCs w:val="28"/>
        </w:rPr>
        <w:t>муниципального района и сельских поселений</w:t>
      </w:r>
      <w:r w:rsidRPr="00A03CBB">
        <w:rPr>
          <w:b w:val="0"/>
          <w:bCs/>
          <w:sz w:val="28"/>
          <w:szCs w:val="28"/>
        </w:rPr>
        <w:t>.</w:t>
      </w:r>
    </w:p>
    <w:p w:rsidR="00C75E99" w:rsidRPr="00A03CBB" w:rsidRDefault="00C75E99" w:rsidP="00C75E99">
      <w:pPr>
        <w:pStyle w:val="a9"/>
        <w:ind w:left="180"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 xml:space="preserve">Анализ расходов бюджета </w:t>
      </w:r>
      <w:r>
        <w:rPr>
          <w:b w:val="0"/>
          <w:bCs/>
          <w:sz w:val="28"/>
          <w:szCs w:val="28"/>
        </w:rPr>
        <w:t>муниципального района и сельских поселений</w:t>
      </w:r>
      <w:r w:rsidRPr="00A03CBB">
        <w:rPr>
          <w:b w:val="0"/>
          <w:bCs/>
          <w:sz w:val="28"/>
          <w:szCs w:val="28"/>
        </w:rPr>
        <w:t xml:space="preserve"> в разрезе функциональной классификации расходов.</w:t>
      </w:r>
    </w:p>
    <w:p w:rsidR="00C75E99" w:rsidRPr="00A03CBB" w:rsidRDefault="00C75E99" w:rsidP="00C75E99">
      <w:pPr>
        <w:pStyle w:val="a9"/>
        <w:ind w:left="180"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 xml:space="preserve">Анализ исполнения </w:t>
      </w:r>
      <w:r>
        <w:rPr>
          <w:b w:val="0"/>
          <w:sz w:val="28"/>
          <w:szCs w:val="28"/>
        </w:rPr>
        <w:t>муниципальных ц</w:t>
      </w:r>
      <w:r w:rsidRPr="00A03CBB">
        <w:rPr>
          <w:b w:val="0"/>
          <w:sz w:val="28"/>
          <w:szCs w:val="28"/>
        </w:rPr>
        <w:t xml:space="preserve">елевых программ, предусмотренных к финансированию за счет средств бюджета </w:t>
      </w:r>
      <w:r>
        <w:rPr>
          <w:b w:val="0"/>
          <w:sz w:val="28"/>
          <w:szCs w:val="28"/>
        </w:rPr>
        <w:t xml:space="preserve">муниципального района </w:t>
      </w:r>
      <w:r w:rsidRPr="00A03CBB">
        <w:rPr>
          <w:b w:val="0"/>
          <w:sz w:val="28"/>
          <w:szCs w:val="28"/>
        </w:rPr>
        <w:t>в отчетном финансовом году.</w:t>
      </w:r>
    </w:p>
    <w:p w:rsidR="00C75E99" w:rsidRDefault="00C75E99" w:rsidP="00C75E99">
      <w:pPr>
        <w:pStyle w:val="a9"/>
        <w:ind w:left="180"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 xml:space="preserve">Дефицит (профицит) бюджета </w:t>
      </w:r>
      <w:r>
        <w:rPr>
          <w:b w:val="0"/>
          <w:bCs/>
          <w:sz w:val="28"/>
          <w:szCs w:val="28"/>
        </w:rPr>
        <w:t>муниципального района и сельских поселений</w:t>
      </w:r>
      <w:r w:rsidRPr="00A03CBB">
        <w:rPr>
          <w:b w:val="0"/>
          <w:sz w:val="28"/>
          <w:szCs w:val="28"/>
        </w:rPr>
        <w:t xml:space="preserve"> и источники финансирования дефицита бюджета </w:t>
      </w:r>
      <w:r>
        <w:rPr>
          <w:b w:val="0"/>
          <w:bCs/>
          <w:sz w:val="28"/>
          <w:szCs w:val="28"/>
        </w:rPr>
        <w:t>муниципального района и сельских поселений</w:t>
      </w:r>
      <w:r w:rsidRPr="00A03CBB">
        <w:rPr>
          <w:b w:val="0"/>
          <w:sz w:val="28"/>
          <w:szCs w:val="28"/>
        </w:rPr>
        <w:t xml:space="preserve"> за отчетный финансовый год. </w:t>
      </w:r>
    </w:p>
    <w:p w:rsidR="00C75E99" w:rsidRDefault="00C75E99" w:rsidP="00C75E99">
      <w:pPr>
        <w:pStyle w:val="a9"/>
        <w:ind w:left="180" w:firstLine="540"/>
        <w:jc w:val="both"/>
        <w:rPr>
          <w:b w:val="0"/>
          <w:sz w:val="28"/>
          <w:szCs w:val="28"/>
        </w:rPr>
      </w:pPr>
      <w:r w:rsidRPr="00A03CBB">
        <w:rPr>
          <w:b w:val="0"/>
          <w:sz w:val="28"/>
          <w:szCs w:val="28"/>
        </w:rPr>
        <w:t>Анализ</w:t>
      </w:r>
      <w:r w:rsidR="00A94E56">
        <w:rPr>
          <w:b w:val="0"/>
          <w:sz w:val="28"/>
          <w:szCs w:val="28"/>
        </w:rPr>
        <w:t>,</w:t>
      </w:r>
      <w:r w:rsidRPr="00A03CBB">
        <w:rPr>
          <w:b w:val="0"/>
          <w:sz w:val="28"/>
          <w:szCs w:val="28"/>
        </w:rPr>
        <w:t xml:space="preserve"> источников внутреннего финансирования дефицита бюджета</w:t>
      </w:r>
      <w:r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муниципального района и сельских поселений</w:t>
      </w:r>
      <w:r w:rsidRPr="00A03CBB">
        <w:rPr>
          <w:b w:val="0"/>
          <w:sz w:val="28"/>
          <w:szCs w:val="28"/>
        </w:rPr>
        <w:t>.</w:t>
      </w:r>
    </w:p>
    <w:p w:rsidR="00C75E99" w:rsidRPr="00A03CBB" w:rsidRDefault="00C75E99" w:rsidP="00C75E99">
      <w:pPr>
        <w:pStyle w:val="a9"/>
        <w:ind w:left="180"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lastRenderedPageBreak/>
        <w:t xml:space="preserve">Анализ состояния государственного </w:t>
      </w:r>
      <w:r w:rsidR="00A94E56">
        <w:rPr>
          <w:b w:val="0"/>
          <w:bCs/>
          <w:sz w:val="28"/>
          <w:szCs w:val="28"/>
        </w:rPr>
        <w:t xml:space="preserve">(муниципального) </w:t>
      </w:r>
      <w:r w:rsidRPr="00A03CBB">
        <w:rPr>
          <w:b w:val="0"/>
          <w:bCs/>
          <w:sz w:val="28"/>
          <w:szCs w:val="28"/>
        </w:rPr>
        <w:t xml:space="preserve">внутреннего долга </w:t>
      </w:r>
      <w:r>
        <w:rPr>
          <w:b w:val="0"/>
          <w:bCs/>
          <w:sz w:val="28"/>
          <w:szCs w:val="28"/>
        </w:rPr>
        <w:t>(при наличии) муниципального района и сельских поселений</w:t>
      </w:r>
      <w:r w:rsidRPr="00A03CBB">
        <w:rPr>
          <w:b w:val="0"/>
          <w:sz w:val="28"/>
          <w:szCs w:val="28"/>
        </w:rPr>
        <w:t xml:space="preserve"> </w:t>
      </w:r>
      <w:r w:rsidRPr="00A03CBB">
        <w:rPr>
          <w:b w:val="0"/>
          <w:bCs/>
          <w:sz w:val="28"/>
          <w:szCs w:val="28"/>
        </w:rPr>
        <w:t>на начало и конец отчетного финансового года.</w:t>
      </w:r>
    </w:p>
    <w:p w:rsidR="00C75E99" w:rsidRPr="00A03CBB" w:rsidRDefault="00C75E99" w:rsidP="00C75E99">
      <w:pPr>
        <w:pStyle w:val="a9"/>
        <w:ind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>7. Результаты внешней проверки годовой бюджетной отчетности.</w:t>
      </w:r>
    </w:p>
    <w:p w:rsidR="00C75E99" w:rsidRPr="00A03CBB" w:rsidRDefault="00C75E99" w:rsidP="00C75E99">
      <w:pPr>
        <w:pStyle w:val="a9"/>
        <w:ind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>8. Выводы.</w:t>
      </w:r>
    </w:p>
    <w:p w:rsidR="00C75E99" w:rsidRDefault="00C75E99" w:rsidP="00C75E99">
      <w:pPr>
        <w:pStyle w:val="a9"/>
        <w:ind w:firstLine="540"/>
        <w:jc w:val="both"/>
        <w:rPr>
          <w:b w:val="0"/>
          <w:bCs/>
          <w:sz w:val="28"/>
          <w:szCs w:val="28"/>
        </w:rPr>
      </w:pPr>
      <w:r w:rsidRPr="00A03CBB">
        <w:rPr>
          <w:b w:val="0"/>
          <w:bCs/>
          <w:sz w:val="28"/>
          <w:szCs w:val="28"/>
        </w:rPr>
        <w:t>9. Предложения</w:t>
      </w:r>
      <w:r>
        <w:rPr>
          <w:b w:val="0"/>
          <w:bCs/>
          <w:sz w:val="28"/>
          <w:szCs w:val="28"/>
        </w:rPr>
        <w:t>.</w:t>
      </w:r>
    </w:p>
    <w:p w:rsidR="00C75E99" w:rsidRDefault="00C75E99" w:rsidP="00C75E99">
      <w:pPr>
        <w:pStyle w:val="a9"/>
        <w:ind w:firstLine="540"/>
        <w:jc w:val="both"/>
        <w:rPr>
          <w:b w:val="0"/>
          <w:bCs/>
          <w:sz w:val="28"/>
          <w:szCs w:val="28"/>
        </w:rPr>
      </w:pPr>
    </w:p>
    <w:p w:rsidR="00C75E99" w:rsidRDefault="00452ACC" w:rsidP="004B7D81">
      <w:pPr>
        <w:pStyle w:val="a9"/>
        <w:ind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</w:t>
      </w:r>
      <w:r w:rsidR="00C75E99" w:rsidRPr="00A03CBB">
        <w:rPr>
          <w:b w:val="0"/>
          <w:bCs/>
          <w:sz w:val="28"/>
          <w:szCs w:val="28"/>
        </w:rPr>
        <w:t>аключени</w:t>
      </w:r>
      <w:r>
        <w:rPr>
          <w:b w:val="0"/>
          <w:bCs/>
          <w:sz w:val="28"/>
          <w:szCs w:val="28"/>
        </w:rPr>
        <w:t>е</w:t>
      </w:r>
      <w:r w:rsidR="00C75E99" w:rsidRPr="00A03CBB">
        <w:rPr>
          <w:b w:val="0"/>
          <w:bCs/>
          <w:sz w:val="28"/>
          <w:szCs w:val="28"/>
        </w:rPr>
        <w:t xml:space="preserve"> </w:t>
      </w:r>
      <w:r w:rsidR="00C75E99">
        <w:rPr>
          <w:b w:val="0"/>
          <w:bCs/>
          <w:sz w:val="28"/>
          <w:szCs w:val="28"/>
        </w:rPr>
        <w:t xml:space="preserve">Ревизионной комиссии </w:t>
      </w:r>
      <w:r>
        <w:rPr>
          <w:b w:val="0"/>
          <w:bCs/>
          <w:sz w:val="28"/>
          <w:szCs w:val="28"/>
        </w:rPr>
        <w:t xml:space="preserve">годового </w:t>
      </w:r>
      <w:r w:rsidR="00C75E99" w:rsidRPr="00A03CBB">
        <w:rPr>
          <w:b w:val="0"/>
          <w:bCs/>
          <w:sz w:val="28"/>
          <w:szCs w:val="28"/>
        </w:rPr>
        <w:t>отчет</w:t>
      </w:r>
      <w:r w:rsidR="00C75E99">
        <w:rPr>
          <w:b w:val="0"/>
          <w:bCs/>
          <w:sz w:val="28"/>
          <w:szCs w:val="28"/>
        </w:rPr>
        <w:t>а</w:t>
      </w:r>
      <w:r w:rsidR="00C75E99" w:rsidRPr="00A03CBB">
        <w:rPr>
          <w:b w:val="0"/>
          <w:bCs/>
          <w:sz w:val="28"/>
          <w:szCs w:val="28"/>
        </w:rPr>
        <w:t xml:space="preserve"> об исполнении бюджета </w:t>
      </w:r>
      <w:r w:rsidR="00C75E99">
        <w:rPr>
          <w:b w:val="0"/>
          <w:bCs/>
          <w:sz w:val="28"/>
          <w:szCs w:val="28"/>
        </w:rPr>
        <w:t xml:space="preserve">муниципального района </w:t>
      </w:r>
      <w:r w:rsidR="00C75E99" w:rsidRPr="00A03CBB">
        <w:rPr>
          <w:b w:val="0"/>
          <w:bCs/>
          <w:sz w:val="28"/>
          <w:szCs w:val="28"/>
        </w:rPr>
        <w:t>за отчетный финансовый год</w:t>
      </w:r>
      <w:r>
        <w:rPr>
          <w:b w:val="0"/>
          <w:bCs/>
          <w:sz w:val="28"/>
          <w:szCs w:val="28"/>
        </w:rPr>
        <w:t xml:space="preserve"> и</w:t>
      </w:r>
      <w:r w:rsidR="00C75E99" w:rsidRPr="00A03CBB">
        <w:rPr>
          <w:b w:val="0"/>
          <w:bCs/>
          <w:sz w:val="28"/>
          <w:szCs w:val="28"/>
        </w:rPr>
        <w:t xml:space="preserve"> представление его </w:t>
      </w:r>
      <w:r w:rsidR="00C75E99">
        <w:rPr>
          <w:b w:val="0"/>
          <w:bCs/>
          <w:sz w:val="28"/>
          <w:szCs w:val="28"/>
        </w:rPr>
        <w:t xml:space="preserve">Совету </w:t>
      </w:r>
      <w:proofErr w:type="spellStart"/>
      <w:r w:rsidR="00C75E99">
        <w:rPr>
          <w:b w:val="0"/>
          <w:bCs/>
          <w:sz w:val="28"/>
          <w:szCs w:val="28"/>
        </w:rPr>
        <w:t>Зеленчукского</w:t>
      </w:r>
      <w:proofErr w:type="spellEnd"/>
      <w:r w:rsidR="00C75E99">
        <w:rPr>
          <w:b w:val="0"/>
          <w:bCs/>
          <w:sz w:val="28"/>
          <w:szCs w:val="28"/>
        </w:rPr>
        <w:t xml:space="preserve"> муниципального района </w:t>
      </w:r>
      <w:r>
        <w:rPr>
          <w:b w:val="0"/>
          <w:bCs/>
          <w:sz w:val="28"/>
          <w:szCs w:val="28"/>
        </w:rPr>
        <w:t xml:space="preserve">осуществляется </w:t>
      </w:r>
      <w:r w:rsidR="00C75E99">
        <w:rPr>
          <w:b w:val="0"/>
          <w:bCs/>
          <w:sz w:val="28"/>
          <w:szCs w:val="28"/>
        </w:rPr>
        <w:t>в сроки не позднее 1 мая текущего года</w:t>
      </w:r>
      <w:r w:rsidR="002E022F">
        <w:rPr>
          <w:b w:val="0"/>
          <w:bCs/>
          <w:sz w:val="28"/>
          <w:szCs w:val="28"/>
        </w:rPr>
        <w:t>, а также в установленные сроки заключения об исполнении бюджета сельских поселений направляются в представительные органы</w:t>
      </w:r>
      <w:r w:rsidR="00C75E99">
        <w:rPr>
          <w:b w:val="0"/>
          <w:bCs/>
          <w:sz w:val="28"/>
          <w:szCs w:val="28"/>
        </w:rPr>
        <w:t>.</w:t>
      </w:r>
    </w:p>
    <w:p w:rsidR="00C75E99" w:rsidRDefault="00C75E99" w:rsidP="00C75E99">
      <w:pPr>
        <w:pStyle w:val="a9"/>
        <w:jc w:val="both"/>
        <w:rPr>
          <w:b w:val="0"/>
          <w:bCs/>
          <w:sz w:val="28"/>
          <w:szCs w:val="28"/>
        </w:rPr>
      </w:pPr>
    </w:p>
    <w:p w:rsidR="00452ACC" w:rsidRDefault="00452ACC" w:rsidP="00C75E99">
      <w:pPr>
        <w:pStyle w:val="a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По результатам рассмотрения годового отчета об </w:t>
      </w:r>
      <w:r w:rsidRPr="00A03CBB">
        <w:rPr>
          <w:b w:val="0"/>
          <w:bCs/>
          <w:sz w:val="28"/>
          <w:szCs w:val="28"/>
        </w:rPr>
        <w:t xml:space="preserve">исполнении бюджета </w:t>
      </w:r>
      <w:r>
        <w:rPr>
          <w:b w:val="0"/>
          <w:bCs/>
          <w:sz w:val="28"/>
          <w:szCs w:val="28"/>
        </w:rPr>
        <w:t xml:space="preserve">муниципального района Совет </w:t>
      </w:r>
      <w:proofErr w:type="spellStart"/>
      <w:r>
        <w:rPr>
          <w:b w:val="0"/>
          <w:bCs/>
          <w:sz w:val="28"/>
          <w:szCs w:val="28"/>
        </w:rPr>
        <w:t>Зеленчукского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района принимает либо отклоняет решение об исполнении </w:t>
      </w:r>
      <w:r w:rsidRPr="00A03CBB">
        <w:rPr>
          <w:b w:val="0"/>
          <w:bCs/>
          <w:sz w:val="28"/>
          <w:szCs w:val="28"/>
        </w:rPr>
        <w:t xml:space="preserve">бюджета </w:t>
      </w:r>
      <w:r>
        <w:rPr>
          <w:b w:val="0"/>
          <w:bCs/>
          <w:sz w:val="28"/>
          <w:szCs w:val="28"/>
        </w:rPr>
        <w:t>муниципального района.</w:t>
      </w:r>
    </w:p>
    <w:p w:rsidR="00452ACC" w:rsidRPr="00A03CBB" w:rsidRDefault="00452ACC" w:rsidP="00C75E99">
      <w:pPr>
        <w:pStyle w:val="a9"/>
        <w:jc w:val="both"/>
        <w:rPr>
          <w:b w:val="0"/>
          <w:bCs/>
          <w:sz w:val="28"/>
          <w:szCs w:val="28"/>
        </w:rPr>
      </w:pPr>
    </w:p>
    <w:p w:rsidR="00452ACC" w:rsidRDefault="00452ACC" w:rsidP="00452ACC">
      <w:pPr>
        <w:pStyle w:val="a9"/>
        <w:ind w:firstLine="54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В случае отклонения </w:t>
      </w:r>
      <w:r>
        <w:rPr>
          <w:b w:val="0"/>
          <w:bCs/>
          <w:sz w:val="28"/>
          <w:szCs w:val="28"/>
        </w:rPr>
        <w:t xml:space="preserve">Советом </w:t>
      </w:r>
      <w:proofErr w:type="spellStart"/>
      <w:r>
        <w:rPr>
          <w:b w:val="0"/>
          <w:bCs/>
          <w:sz w:val="28"/>
          <w:szCs w:val="28"/>
        </w:rPr>
        <w:t>Зеленчукского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района решения об исполнении </w:t>
      </w:r>
      <w:r w:rsidRPr="00A03CBB">
        <w:rPr>
          <w:b w:val="0"/>
          <w:bCs/>
          <w:sz w:val="28"/>
          <w:szCs w:val="28"/>
        </w:rPr>
        <w:t xml:space="preserve">бюджета </w:t>
      </w:r>
      <w:r>
        <w:rPr>
          <w:b w:val="0"/>
          <w:bCs/>
          <w:sz w:val="28"/>
          <w:szCs w:val="28"/>
        </w:rPr>
        <w:t>муниципального района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52ACC" w:rsidRDefault="00452ACC" w:rsidP="00452ACC">
      <w:pPr>
        <w:pStyle w:val="a9"/>
        <w:ind w:firstLine="540"/>
        <w:jc w:val="both"/>
        <w:rPr>
          <w:b w:val="0"/>
          <w:bCs/>
          <w:sz w:val="28"/>
          <w:szCs w:val="28"/>
        </w:rPr>
      </w:pPr>
    </w:p>
    <w:p w:rsidR="00C75E99" w:rsidRDefault="00C75E99"/>
    <w:p w:rsidR="00C75E99" w:rsidRDefault="00C75E99"/>
    <w:p w:rsidR="00C75E99" w:rsidRDefault="00C75E99"/>
    <w:p w:rsidR="00C75E99" w:rsidRDefault="00C75E99"/>
    <w:p w:rsidR="00C75E99" w:rsidRDefault="00C75E99"/>
    <w:p w:rsidR="00C75E99" w:rsidRDefault="00C75E99"/>
    <w:p w:rsidR="00C75E99" w:rsidRDefault="00C75E99"/>
    <w:p w:rsidR="00C75E99" w:rsidRDefault="00C75E99"/>
    <w:p w:rsidR="00C75E99" w:rsidRDefault="00C75E99"/>
    <w:p w:rsidR="00E9453B" w:rsidRDefault="00E9453B"/>
    <w:p w:rsidR="00E9453B" w:rsidRDefault="00E9453B"/>
    <w:p w:rsidR="00E9453B" w:rsidRDefault="00E9453B"/>
    <w:p w:rsidR="00E9453B" w:rsidRDefault="00E9453B"/>
    <w:p w:rsidR="00E9453B" w:rsidRDefault="00E9453B"/>
    <w:p w:rsidR="00E9453B" w:rsidRDefault="00E9453B"/>
    <w:p w:rsidR="00E9453B" w:rsidRDefault="00E9453B"/>
    <w:p w:rsidR="00E9453B" w:rsidRDefault="00E9453B"/>
    <w:p w:rsidR="00E9453B" w:rsidRDefault="00E9453B"/>
    <w:p w:rsidR="00E9453B" w:rsidRDefault="00E9453B"/>
    <w:p w:rsidR="00E9453B" w:rsidRDefault="00E9453B">
      <w:bookmarkStart w:id="0" w:name="_GoBack"/>
      <w:bookmarkEnd w:id="0"/>
    </w:p>
    <w:sectPr w:rsidR="00E9453B" w:rsidSect="003F3D0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72" w:rsidRDefault="00DC5B72" w:rsidP="003F3D03">
      <w:r>
        <w:separator/>
      </w:r>
    </w:p>
  </w:endnote>
  <w:endnote w:type="continuationSeparator" w:id="0">
    <w:p w:rsidR="00DC5B72" w:rsidRDefault="00DC5B72" w:rsidP="003F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51179"/>
      <w:docPartObj>
        <w:docPartGallery w:val="Page Numbers (Bottom of Page)"/>
        <w:docPartUnique/>
      </w:docPartObj>
    </w:sdtPr>
    <w:sdtEndPr/>
    <w:sdtContent>
      <w:p w:rsidR="003F3D03" w:rsidRDefault="003F3D0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91">
          <w:rPr>
            <w:noProof/>
          </w:rPr>
          <w:t>10</w:t>
        </w:r>
        <w:r>
          <w:fldChar w:fldCharType="end"/>
        </w:r>
      </w:p>
    </w:sdtContent>
  </w:sdt>
  <w:p w:rsidR="003F3D03" w:rsidRDefault="003F3D0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72" w:rsidRDefault="00DC5B72" w:rsidP="003F3D03">
      <w:r>
        <w:separator/>
      </w:r>
    </w:p>
  </w:footnote>
  <w:footnote w:type="continuationSeparator" w:id="0">
    <w:p w:rsidR="00DC5B72" w:rsidRDefault="00DC5B72" w:rsidP="003F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83"/>
    <w:rsid w:val="00011575"/>
    <w:rsid w:val="00021EE7"/>
    <w:rsid w:val="000363F4"/>
    <w:rsid w:val="00037DA2"/>
    <w:rsid w:val="00042F7F"/>
    <w:rsid w:val="00051469"/>
    <w:rsid w:val="0007294C"/>
    <w:rsid w:val="00085311"/>
    <w:rsid w:val="00087BE2"/>
    <w:rsid w:val="000B00BC"/>
    <w:rsid w:val="000C36E0"/>
    <w:rsid w:val="000C3A8E"/>
    <w:rsid w:val="000D2AB5"/>
    <w:rsid w:val="000D732E"/>
    <w:rsid w:val="0012167E"/>
    <w:rsid w:val="00121709"/>
    <w:rsid w:val="00131B98"/>
    <w:rsid w:val="00156054"/>
    <w:rsid w:val="00173EDB"/>
    <w:rsid w:val="00186A5A"/>
    <w:rsid w:val="001A3007"/>
    <w:rsid w:val="001B0629"/>
    <w:rsid w:val="001B37EC"/>
    <w:rsid w:val="001B4AC1"/>
    <w:rsid w:val="001C7608"/>
    <w:rsid w:val="00203C5E"/>
    <w:rsid w:val="00213538"/>
    <w:rsid w:val="00213685"/>
    <w:rsid w:val="00250859"/>
    <w:rsid w:val="00282CE7"/>
    <w:rsid w:val="00284DBB"/>
    <w:rsid w:val="0028606B"/>
    <w:rsid w:val="00294134"/>
    <w:rsid w:val="002E022F"/>
    <w:rsid w:val="002E42AF"/>
    <w:rsid w:val="002F1776"/>
    <w:rsid w:val="00315DC1"/>
    <w:rsid w:val="0032689C"/>
    <w:rsid w:val="00330C94"/>
    <w:rsid w:val="00343518"/>
    <w:rsid w:val="00354301"/>
    <w:rsid w:val="00364328"/>
    <w:rsid w:val="0037142A"/>
    <w:rsid w:val="00373E96"/>
    <w:rsid w:val="00376051"/>
    <w:rsid w:val="003A298F"/>
    <w:rsid w:val="003B6BE5"/>
    <w:rsid w:val="003C2F3E"/>
    <w:rsid w:val="003F3D03"/>
    <w:rsid w:val="00403122"/>
    <w:rsid w:val="00412BFF"/>
    <w:rsid w:val="004311F9"/>
    <w:rsid w:val="00437C83"/>
    <w:rsid w:val="00447A79"/>
    <w:rsid w:val="00452ACC"/>
    <w:rsid w:val="00455B50"/>
    <w:rsid w:val="00487152"/>
    <w:rsid w:val="004952A2"/>
    <w:rsid w:val="004B7D81"/>
    <w:rsid w:val="004C7F4E"/>
    <w:rsid w:val="004D3B86"/>
    <w:rsid w:val="004D6724"/>
    <w:rsid w:val="004E2F49"/>
    <w:rsid w:val="00502074"/>
    <w:rsid w:val="00504E0A"/>
    <w:rsid w:val="00513FF4"/>
    <w:rsid w:val="00531E92"/>
    <w:rsid w:val="00556DC0"/>
    <w:rsid w:val="0056425B"/>
    <w:rsid w:val="0057723D"/>
    <w:rsid w:val="00586E4C"/>
    <w:rsid w:val="005A4729"/>
    <w:rsid w:val="005B0265"/>
    <w:rsid w:val="005C3416"/>
    <w:rsid w:val="005D7BEE"/>
    <w:rsid w:val="00605901"/>
    <w:rsid w:val="00613C9A"/>
    <w:rsid w:val="006423AE"/>
    <w:rsid w:val="00661EE9"/>
    <w:rsid w:val="00674886"/>
    <w:rsid w:val="0068485F"/>
    <w:rsid w:val="006B6581"/>
    <w:rsid w:val="006F09B3"/>
    <w:rsid w:val="007253C6"/>
    <w:rsid w:val="007302EC"/>
    <w:rsid w:val="007370AF"/>
    <w:rsid w:val="007742D9"/>
    <w:rsid w:val="00782B1A"/>
    <w:rsid w:val="007C0553"/>
    <w:rsid w:val="007C7645"/>
    <w:rsid w:val="007E573D"/>
    <w:rsid w:val="007F6038"/>
    <w:rsid w:val="00804B77"/>
    <w:rsid w:val="008231E1"/>
    <w:rsid w:val="00827037"/>
    <w:rsid w:val="00836F28"/>
    <w:rsid w:val="00852179"/>
    <w:rsid w:val="008862B2"/>
    <w:rsid w:val="008A2D63"/>
    <w:rsid w:val="008D4362"/>
    <w:rsid w:val="008D6F70"/>
    <w:rsid w:val="008E0C67"/>
    <w:rsid w:val="008E4B8B"/>
    <w:rsid w:val="008F3154"/>
    <w:rsid w:val="009132DE"/>
    <w:rsid w:val="00972164"/>
    <w:rsid w:val="009904D2"/>
    <w:rsid w:val="009B2CFD"/>
    <w:rsid w:val="009C3086"/>
    <w:rsid w:val="009F2B47"/>
    <w:rsid w:val="009F606A"/>
    <w:rsid w:val="009F6A91"/>
    <w:rsid w:val="00A24C20"/>
    <w:rsid w:val="00A31945"/>
    <w:rsid w:val="00A579A0"/>
    <w:rsid w:val="00A63931"/>
    <w:rsid w:val="00A90683"/>
    <w:rsid w:val="00A94E56"/>
    <w:rsid w:val="00AC33E0"/>
    <w:rsid w:val="00AD0E58"/>
    <w:rsid w:val="00AD3B91"/>
    <w:rsid w:val="00AE13FD"/>
    <w:rsid w:val="00AF1099"/>
    <w:rsid w:val="00B3019A"/>
    <w:rsid w:val="00B4203C"/>
    <w:rsid w:val="00B50BF2"/>
    <w:rsid w:val="00B75FC2"/>
    <w:rsid w:val="00B864B2"/>
    <w:rsid w:val="00BA2E91"/>
    <w:rsid w:val="00BA4123"/>
    <w:rsid w:val="00BA6E51"/>
    <w:rsid w:val="00BB79EA"/>
    <w:rsid w:val="00BC26D6"/>
    <w:rsid w:val="00BD14D9"/>
    <w:rsid w:val="00C02527"/>
    <w:rsid w:val="00C046B1"/>
    <w:rsid w:val="00C31E58"/>
    <w:rsid w:val="00C40E80"/>
    <w:rsid w:val="00C42293"/>
    <w:rsid w:val="00C51B50"/>
    <w:rsid w:val="00C543F1"/>
    <w:rsid w:val="00C6613A"/>
    <w:rsid w:val="00C706E4"/>
    <w:rsid w:val="00C75E99"/>
    <w:rsid w:val="00C77718"/>
    <w:rsid w:val="00C8476A"/>
    <w:rsid w:val="00C916FA"/>
    <w:rsid w:val="00C96E8E"/>
    <w:rsid w:val="00CD48C9"/>
    <w:rsid w:val="00CD7F07"/>
    <w:rsid w:val="00CE5BE9"/>
    <w:rsid w:val="00CF778F"/>
    <w:rsid w:val="00D25F60"/>
    <w:rsid w:val="00D77C19"/>
    <w:rsid w:val="00D87688"/>
    <w:rsid w:val="00DA2155"/>
    <w:rsid w:val="00DB4E0B"/>
    <w:rsid w:val="00DC5B72"/>
    <w:rsid w:val="00DF0812"/>
    <w:rsid w:val="00DF5210"/>
    <w:rsid w:val="00E2635E"/>
    <w:rsid w:val="00E37727"/>
    <w:rsid w:val="00E46B28"/>
    <w:rsid w:val="00E80AC8"/>
    <w:rsid w:val="00E9453B"/>
    <w:rsid w:val="00EA5F4D"/>
    <w:rsid w:val="00EB451C"/>
    <w:rsid w:val="00EC10C3"/>
    <w:rsid w:val="00EC22D1"/>
    <w:rsid w:val="00EC6DB7"/>
    <w:rsid w:val="00EC7E2A"/>
    <w:rsid w:val="00EF2FCC"/>
    <w:rsid w:val="00F058E1"/>
    <w:rsid w:val="00F112FE"/>
    <w:rsid w:val="00F11D8B"/>
    <w:rsid w:val="00F5315B"/>
    <w:rsid w:val="00F731BD"/>
    <w:rsid w:val="00F8614A"/>
    <w:rsid w:val="00F86FA7"/>
    <w:rsid w:val="00F938F4"/>
    <w:rsid w:val="00FC5203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12"/>
    <w:pPr>
      <w:spacing w:after="0" w:line="24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07"/>
    <w:pPr>
      <w:keepNext/>
      <w:pBdr>
        <w:bottom w:val="single" w:sz="12" w:space="1" w:color="auto"/>
      </w:pBdr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D7F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link w:val="30"/>
    <w:uiPriority w:val="9"/>
    <w:qFormat/>
    <w:rsid w:val="00CD7F0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en-US"/>
    </w:rPr>
  </w:style>
  <w:style w:type="paragraph" w:styleId="4">
    <w:name w:val="heading 4"/>
    <w:basedOn w:val="a"/>
    <w:link w:val="40"/>
    <w:uiPriority w:val="9"/>
    <w:qFormat/>
    <w:rsid w:val="00CD7F07"/>
    <w:pPr>
      <w:spacing w:before="100" w:beforeAutospacing="1" w:after="100" w:afterAutospacing="1"/>
      <w:outlineLvl w:val="3"/>
    </w:pPr>
    <w:rPr>
      <w:b/>
      <w:bCs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D7F07"/>
    <w:pPr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7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7F07"/>
    <w:rPr>
      <w:rFonts w:ascii="Verdana" w:hAnsi="Verdana"/>
      <w:b/>
      <w:bCs/>
      <w:color w:val="983F0C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D7F07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CD7F07"/>
    <w:rPr>
      <w:sz w:val="24"/>
      <w:szCs w:val="24"/>
    </w:rPr>
  </w:style>
  <w:style w:type="paragraph" w:styleId="a3">
    <w:name w:val="Title"/>
    <w:basedOn w:val="a"/>
    <w:link w:val="a4"/>
    <w:uiPriority w:val="10"/>
    <w:qFormat/>
    <w:rsid w:val="00CD7F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7F0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7F07"/>
    <w:rPr>
      <w:rFonts w:cs="Times New Roman"/>
      <w:b/>
    </w:rPr>
  </w:style>
  <w:style w:type="character" w:styleId="a6">
    <w:name w:val="Emphasis"/>
    <w:basedOn w:val="a0"/>
    <w:uiPriority w:val="20"/>
    <w:qFormat/>
    <w:rsid w:val="00CD7F07"/>
    <w:rPr>
      <w:rFonts w:cs="Times New Roman"/>
      <w:i/>
    </w:rPr>
  </w:style>
  <w:style w:type="paragraph" w:styleId="a7">
    <w:name w:val="No Spacing"/>
    <w:uiPriority w:val="1"/>
    <w:qFormat/>
    <w:rsid w:val="00CD7F07"/>
    <w:pPr>
      <w:spacing w:beforeAutospacing="1" w:after="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D7F07"/>
    <w:pPr>
      <w:ind w:left="708"/>
    </w:pPr>
    <w:rPr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F0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F081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pacing w:val="-1"/>
      <w:sz w:val="17"/>
      <w:szCs w:val="20"/>
    </w:rPr>
  </w:style>
  <w:style w:type="character" w:customStyle="1" w:styleId="aa">
    <w:name w:val="Основной текст Знак"/>
    <w:basedOn w:val="a0"/>
    <w:link w:val="a9"/>
    <w:rsid w:val="00DF0812"/>
    <w:rPr>
      <w:b/>
      <w:color w:val="000000"/>
      <w:spacing w:val="-1"/>
      <w:sz w:val="17"/>
      <w:szCs w:val="20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DF0812"/>
    <w:pPr>
      <w:widowControl w:val="0"/>
      <w:shd w:val="clear" w:color="auto" w:fill="FFFFFF"/>
      <w:autoSpaceDE w:val="0"/>
      <w:autoSpaceDN w:val="0"/>
      <w:adjustRightInd w:val="0"/>
      <w:ind w:left="426" w:firstLine="425"/>
      <w:jc w:val="both"/>
    </w:pPr>
    <w:rPr>
      <w:rFonts w:ascii="Courier New" w:hAnsi="Courier New"/>
      <w:color w:val="000000"/>
      <w:spacing w:val="4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DF0812"/>
    <w:rPr>
      <w:rFonts w:ascii="Courier New" w:hAnsi="Courier New"/>
      <w:color w:val="000000"/>
      <w:spacing w:val="4"/>
      <w:szCs w:val="20"/>
      <w:shd w:val="clear" w:color="auto" w:fill="FFFFFF"/>
      <w:lang w:eastAsia="ru-RU"/>
    </w:rPr>
  </w:style>
  <w:style w:type="paragraph" w:customStyle="1" w:styleId="ad">
    <w:name w:val="Знак"/>
    <w:basedOn w:val="a"/>
    <w:rsid w:val="00DF0812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DF0812"/>
    <w:rPr>
      <w:rFonts w:ascii="Arial" w:hAnsi="Arial" w:cs="Arial"/>
      <w:sz w:val="20"/>
      <w:szCs w:val="20"/>
      <w:lang w:eastAsia="ru-RU"/>
    </w:rPr>
  </w:style>
  <w:style w:type="paragraph" w:styleId="ae">
    <w:name w:val="Normal (Web)"/>
    <w:basedOn w:val="a"/>
    <w:link w:val="af"/>
    <w:rsid w:val="00DF081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Обычный (веб) Знак"/>
    <w:link w:val="ae"/>
    <w:rsid w:val="00DF0812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F3D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3D03"/>
    <w:rPr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3F3D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3D03"/>
    <w:rPr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F60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60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12"/>
    <w:pPr>
      <w:spacing w:after="0" w:line="24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07"/>
    <w:pPr>
      <w:keepNext/>
      <w:pBdr>
        <w:bottom w:val="single" w:sz="12" w:space="1" w:color="auto"/>
      </w:pBdr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D7F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link w:val="30"/>
    <w:uiPriority w:val="9"/>
    <w:qFormat/>
    <w:rsid w:val="00CD7F0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en-US"/>
    </w:rPr>
  </w:style>
  <w:style w:type="paragraph" w:styleId="4">
    <w:name w:val="heading 4"/>
    <w:basedOn w:val="a"/>
    <w:link w:val="40"/>
    <w:uiPriority w:val="9"/>
    <w:qFormat/>
    <w:rsid w:val="00CD7F07"/>
    <w:pPr>
      <w:spacing w:before="100" w:beforeAutospacing="1" w:after="100" w:afterAutospacing="1"/>
      <w:outlineLvl w:val="3"/>
    </w:pPr>
    <w:rPr>
      <w:b/>
      <w:bCs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D7F07"/>
    <w:pPr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7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7F07"/>
    <w:rPr>
      <w:rFonts w:ascii="Verdana" w:hAnsi="Verdana"/>
      <w:b/>
      <w:bCs/>
      <w:color w:val="983F0C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D7F07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CD7F07"/>
    <w:rPr>
      <w:sz w:val="24"/>
      <w:szCs w:val="24"/>
    </w:rPr>
  </w:style>
  <w:style w:type="paragraph" w:styleId="a3">
    <w:name w:val="Title"/>
    <w:basedOn w:val="a"/>
    <w:link w:val="a4"/>
    <w:uiPriority w:val="10"/>
    <w:qFormat/>
    <w:rsid w:val="00CD7F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7F0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7F07"/>
    <w:rPr>
      <w:rFonts w:cs="Times New Roman"/>
      <w:b/>
    </w:rPr>
  </w:style>
  <w:style w:type="character" w:styleId="a6">
    <w:name w:val="Emphasis"/>
    <w:basedOn w:val="a0"/>
    <w:uiPriority w:val="20"/>
    <w:qFormat/>
    <w:rsid w:val="00CD7F07"/>
    <w:rPr>
      <w:rFonts w:cs="Times New Roman"/>
      <w:i/>
    </w:rPr>
  </w:style>
  <w:style w:type="paragraph" w:styleId="a7">
    <w:name w:val="No Spacing"/>
    <w:uiPriority w:val="1"/>
    <w:qFormat/>
    <w:rsid w:val="00CD7F07"/>
    <w:pPr>
      <w:spacing w:beforeAutospacing="1" w:after="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D7F07"/>
    <w:pPr>
      <w:ind w:left="708"/>
    </w:pPr>
    <w:rPr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F0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F081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pacing w:val="-1"/>
      <w:sz w:val="17"/>
      <w:szCs w:val="20"/>
    </w:rPr>
  </w:style>
  <w:style w:type="character" w:customStyle="1" w:styleId="aa">
    <w:name w:val="Основной текст Знак"/>
    <w:basedOn w:val="a0"/>
    <w:link w:val="a9"/>
    <w:rsid w:val="00DF0812"/>
    <w:rPr>
      <w:b/>
      <w:color w:val="000000"/>
      <w:spacing w:val="-1"/>
      <w:sz w:val="17"/>
      <w:szCs w:val="20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DF0812"/>
    <w:pPr>
      <w:widowControl w:val="0"/>
      <w:shd w:val="clear" w:color="auto" w:fill="FFFFFF"/>
      <w:autoSpaceDE w:val="0"/>
      <w:autoSpaceDN w:val="0"/>
      <w:adjustRightInd w:val="0"/>
      <w:ind w:left="426" w:firstLine="425"/>
      <w:jc w:val="both"/>
    </w:pPr>
    <w:rPr>
      <w:rFonts w:ascii="Courier New" w:hAnsi="Courier New"/>
      <w:color w:val="000000"/>
      <w:spacing w:val="4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DF0812"/>
    <w:rPr>
      <w:rFonts w:ascii="Courier New" w:hAnsi="Courier New"/>
      <w:color w:val="000000"/>
      <w:spacing w:val="4"/>
      <w:szCs w:val="20"/>
      <w:shd w:val="clear" w:color="auto" w:fill="FFFFFF"/>
      <w:lang w:eastAsia="ru-RU"/>
    </w:rPr>
  </w:style>
  <w:style w:type="paragraph" w:customStyle="1" w:styleId="ad">
    <w:name w:val="Знак"/>
    <w:basedOn w:val="a"/>
    <w:rsid w:val="00DF0812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DF0812"/>
    <w:rPr>
      <w:rFonts w:ascii="Arial" w:hAnsi="Arial" w:cs="Arial"/>
      <w:sz w:val="20"/>
      <w:szCs w:val="20"/>
      <w:lang w:eastAsia="ru-RU"/>
    </w:rPr>
  </w:style>
  <w:style w:type="paragraph" w:styleId="ae">
    <w:name w:val="Normal (Web)"/>
    <w:basedOn w:val="a"/>
    <w:link w:val="af"/>
    <w:rsid w:val="00DF081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Обычный (веб) Знак"/>
    <w:link w:val="ae"/>
    <w:rsid w:val="00DF0812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F3D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3D03"/>
    <w:rPr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3F3D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3D03"/>
    <w:rPr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F60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60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D98D-DB0A-4E42-8417-9F3C793D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Рашид</cp:lastModifiedBy>
  <cp:revision>6</cp:revision>
  <cp:lastPrinted>2014-06-16T04:39:00Z</cp:lastPrinted>
  <dcterms:created xsi:type="dcterms:W3CDTF">2015-01-14T08:45:00Z</dcterms:created>
  <dcterms:modified xsi:type="dcterms:W3CDTF">2015-01-14T08:48:00Z</dcterms:modified>
</cp:coreProperties>
</file>