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223E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5646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41C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5841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9990054690 Проведение Всероссийской переписи населения 2020 года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5451D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F1726C">
        <w:rPr>
          <w:rFonts w:ascii="Times New Roman" w:hAnsi="Times New Roman" w:cs="Times New Roman"/>
          <w:color w:val="1D1B11"/>
          <w:sz w:val="26"/>
          <w:szCs w:val="26"/>
        </w:rPr>
        <w:t xml:space="preserve">подготовки и проведения </w:t>
      </w:r>
      <w:r w:rsidR="0032143A">
        <w:rPr>
          <w:rFonts w:ascii="Times New Roman" w:hAnsi="Times New Roman" w:cs="Times New Roman"/>
          <w:color w:val="1D1B11"/>
          <w:sz w:val="26"/>
          <w:szCs w:val="26"/>
        </w:rPr>
        <w:t xml:space="preserve">Всероссийской переписи </w:t>
      </w:r>
      <w:r w:rsidR="00A123A9">
        <w:rPr>
          <w:rFonts w:ascii="Times New Roman" w:hAnsi="Times New Roman" w:cs="Times New Roman"/>
          <w:color w:val="1D1B11"/>
          <w:sz w:val="26"/>
          <w:szCs w:val="26"/>
        </w:rPr>
        <w:t xml:space="preserve">населения 2020 года </w:t>
      </w:r>
      <w:r w:rsidR="00EE5EF0">
        <w:rPr>
          <w:rFonts w:ascii="Times New Roman" w:hAnsi="Times New Roman" w:cs="Times New Roman"/>
          <w:color w:val="1D1B11"/>
          <w:sz w:val="26"/>
          <w:szCs w:val="26"/>
        </w:rPr>
        <w:t>за счет субвенции на осуществление переданных полномочий фе</w:t>
      </w:r>
      <w:r w:rsidR="00396C54">
        <w:rPr>
          <w:rFonts w:ascii="Times New Roman" w:hAnsi="Times New Roman" w:cs="Times New Roman"/>
          <w:color w:val="1D1B11"/>
          <w:sz w:val="26"/>
          <w:szCs w:val="26"/>
        </w:rPr>
        <w:t>дерального бюджета</w:t>
      </w:r>
      <w:r w:rsidR="001603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6C54" w:rsidRPr="002D6416" w:rsidRDefault="00396C54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AC0999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И.о.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Касмина</w:t>
      </w:r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230D"/>
    <w:rsid w:val="007328AC"/>
    <w:rsid w:val="00735DA9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C1E1-7A4A-44EA-B8F3-53D3639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11</cp:revision>
  <cp:lastPrinted>2021-08-31T08:51:00Z</cp:lastPrinted>
  <dcterms:created xsi:type="dcterms:W3CDTF">2021-07-28T09:27:00Z</dcterms:created>
  <dcterms:modified xsi:type="dcterms:W3CDTF">2021-09-03T06:29:00Z</dcterms:modified>
</cp:coreProperties>
</file>