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4B4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35BB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090D55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9055A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B33E3" w:rsidRPr="0035469C" w:rsidRDefault="00E6686F" w:rsidP="00DB33E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A9055A" w:rsidRPr="0031769F">
        <w:rPr>
          <w:sz w:val="27"/>
          <w:szCs w:val="27"/>
          <w:lang w:eastAsia="ar-SA"/>
        </w:rPr>
        <w:t xml:space="preserve">        </w:t>
      </w:r>
      <w:r w:rsidR="00A9055A">
        <w:rPr>
          <w:rFonts w:ascii="Times New Roman" w:hAnsi="Times New Roman" w:cs="Times New Roman"/>
          <w:sz w:val="27"/>
          <w:szCs w:val="27"/>
          <w:lang w:eastAsia="ar-SA"/>
        </w:rPr>
        <w:t xml:space="preserve">     </w:t>
      </w:r>
      <w:r w:rsidR="00A9055A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A9055A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Руководствуясь статьей 21 Бюджетного кодекса Российской Федерации, </w:t>
      </w:r>
      <w:r w:rsidR="00A9055A" w:rsidRPr="001C4FC0">
        <w:rPr>
          <w:rFonts w:ascii="Times New Roman" w:hAnsi="Times New Roman" w:cs="Times New Roman"/>
          <w:sz w:val="26"/>
          <w:szCs w:val="26"/>
        </w:rPr>
        <w:t>приказом Министерства Финансов РФ от 06.06.2019г № 85н</w:t>
      </w:r>
      <w:r w:rsidR="00A9055A" w:rsidRPr="001C4FC0">
        <w:rPr>
          <w:sz w:val="26"/>
          <w:szCs w:val="26"/>
        </w:rPr>
        <w:t xml:space="preserve"> </w:t>
      </w:r>
      <w:r w:rsidR="00A9055A" w:rsidRPr="001C4FC0">
        <w:rPr>
          <w:rFonts w:ascii="Times New Roman" w:hAnsi="Times New Roman" w:cs="Times New Roman"/>
          <w:sz w:val="26"/>
          <w:szCs w:val="26"/>
        </w:rPr>
        <w:t>(ред. от 1</w:t>
      </w:r>
      <w:r w:rsidR="00E30BB5">
        <w:rPr>
          <w:rFonts w:ascii="Times New Roman" w:hAnsi="Times New Roman" w:cs="Times New Roman"/>
          <w:sz w:val="26"/>
          <w:szCs w:val="26"/>
        </w:rPr>
        <w:t>5.04</w:t>
      </w:r>
      <w:r w:rsidR="00A9055A" w:rsidRPr="001C4FC0">
        <w:rPr>
          <w:rFonts w:ascii="Times New Roman" w:hAnsi="Times New Roman" w:cs="Times New Roman"/>
          <w:sz w:val="26"/>
          <w:szCs w:val="26"/>
        </w:rPr>
        <w:t>.202</w:t>
      </w:r>
      <w:r w:rsidR="00E30BB5">
        <w:rPr>
          <w:rFonts w:ascii="Times New Roman" w:hAnsi="Times New Roman" w:cs="Times New Roman"/>
          <w:sz w:val="26"/>
          <w:szCs w:val="26"/>
        </w:rPr>
        <w:t>1</w:t>
      </w:r>
      <w:r w:rsidR="00A9055A" w:rsidRPr="001C4FC0">
        <w:rPr>
          <w:rFonts w:ascii="Times New Roman" w:hAnsi="Times New Roman" w:cs="Times New Roman"/>
          <w:sz w:val="26"/>
          <w:szCs w:val="26"/>
        </w:rPr>
        <w:t>г)</w:t>
      </w:r>
      <w:r w:rsidR="00A9055A" w:rsidRPr="001C4FC0">
        <w:rPr>
          <w:sz w:val="26"/>
          <w:szCs w:val="26"/>
        </w:rPr>
        <w:t xml:space="preserve"> </w:t>
      </w:r>
      <w:r w:rsidR="00A9055A" w:rsidRPr="001C4FC0">
        <w:rPr>
          <w:rFonts w:ascii="Times New Roman" w:hAnsi="Times New Roman" w:cs="Times New Roman"/>
          <w:sz w:val="26"/>
          <w:szCs w:val="26"/>
        </w:rPr>
        <w:t>«О</w:t>
      </w:r>
      <w:r w:rsidR="00E30BB5">
        <w:rPr>
          <w:rFonts w:ascii="Times New Roman" w:hAnsi="Times New Roman" w:cs="Times New Roman"/>
          <w:sz w:val="26"/>
          <w:szCs w:val="26"/>
        </w:rPr>
        <w:t xml:space="preserve"> порядке формирования и </w:t>
      </w:r>
      <w:r w:rsidR="00A9055A" w:rsidRPr="001C4FC0">
        <w:rPr>
          <w:rFonts w:ascii="Times New Roman" w:hAnsi="Times New Roman" w:cs="Times New Roman"/>
          <w:sz w:val="26"/>
          <w:szCs w:val="26"/>
        </w:rPr>
        <w:t xml:space="preserve"> применения</w:t>
      </w:r>
      <w:r w:rsidR="009A2A9C">
        <w:rPr>
          <w:rFonts w:ascii="Times New Roman" w:hAnsi="Times New Roman" w:cs="Times New Roman"/>
          <w:sz w:val="26"/>
          <w:szCs w:val="26"/>
        </w:rPr>
        <w:t xml:space="preserve"> кодов</w:t>
      </w:r>
      <w:r w:rsidR="00A9055A" w:rsidRPr="001C4FC0">
        <w:rPr>
          <w:rFonts w:ascii="Times New Roman" w:hAnsi="Times New Roman" w:cs="Times New Roman"/>
          <w:sz w:val="26"/>
          <w:szCs w:val="26"/>
        </w:rPr>
        <w:t xml:space="preserve"> бюджетной классификации Российской Федерации</w:t>
      </w:r>
      <w:r w:rsidR="009A2A9C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A9055A" w:rsidRPr="001C4FC0">
        <w:rPr>
          <w:rFonts w:ascii="Times New Roman" w:hAnsi="Times New Roman" w:cs="Times New Roman"/>
          <w:sz w:val="26"/>
          <w:szCs w:val="26"/>
        </w:rPr>
        <w:t>»</w:t>
      </w:r>
      <w:r w:rsidR="00A9055A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,   </w:t>
      </w:r>
      <w:r w:rsidR="00A9055A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C7FDA" w:rsidRDefault="00F27153" w:rsidP="000C7FD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CA4B06" w:rsidRPr="00CA4B06" w:rsidRDefault="004D37D5" w:rsidP="000C7FDA">
      <w:pPr>
        <w:pStyle w:val="a3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hAnsi="Times New Roman" w:cs="Times New Roman"/>
          <w:b/>
          <w:bCs/>
          <w:iCs/>
          <w:color w:val="1D1B11"/>
        </w:rPr>
        <w:t>142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0</w:t>
      </w:r>
      <w:r>
        <w:rPr>
          <w:rFonts w:ascii="Times New Roman" w:hAnsi="Times New Roman" w:cs="Times New Roman"/>
          <w:b/>
          <w:bCs/>
          <w:iCs/>
          <w:color w:val="1D1B11"/>
        </w:rPr>
        <w:t>2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4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 xml:space="preserve"> 66</w:t>
      </w:r>
      <w:r>
        <w:rPr>
          <w:rFonts w:ascii="Times New Roman" w:hAnsi="Times New Roman" w:cs="Times New Roman"/>
          <w:b/>
          <w:bCs/>
          <w:iCs/>
          <w:color w:val="1D1B11"/>
        </w:rPr>
        <w:t>6</w:t>
      </w:r>
      <w:r w:rsidR="00862EB7">
        <w:rPr>
          <w:rFonts w:ascii="Times New Roman" w:hAnsi="Times New Roman" w:cs="Times New Roman"/>
          <w:b/>
          <w:bCs/>
          <w:iCs/>
          <w:color w:val="1D1B11"/>
        </w:rPr>
        <w:t>0</w:t>
      </w:r>
      <w:r w:rsidR="005C53C4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 w:rsidR="000E5467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 w:rsidR="004D4AFA">
        <w:rPr>
          <w:rFonts w:ascii="Times New Roman" w:hAnsi="Times New Roman" w:cs="Times New Roman"/>
          <w:b/>
          <w:bCs/>
          <w:iCs/>
          <w:color w:val="1D1B11"/>
        </w:rPr>
        <w:t>иные межбюджетные трансферты на ликвидацию последствий комплекса неблагоприятных погодных явлений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</w:t>
      </w:r>
    </w:p>
    <w:p w:rsidR="00CA4B06" w:rsidRPr="00CA4B06" w:rsidRDefault="00CA4B06" w:rsidP="009261E6">
      <w:pPr>
        <w:spacing w:after="0"/>
        <w:jc w:val="both"/>
        <w:rPr>
          <w:rFonts w:ascii="Times New Roman" w:hAnsi="Times New Roman" w:cs="Times New Roman"/>
          <w:b/>
          <w:bCs/>
          <w:iCs/>
          <w:color w:val="1D1B11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                   </w:t>
      </w:r>
    </w:p>
    <w:p w:rsidR="00F92D6B" w:rsidRDefault="00CA4B06" w:rsidP="00CD55FF">
      <w:pPr>
        <w:spacing w:after="0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ab/>
      </w:r>
      <w:r w:rsidRPr="00CA4B0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По данной целе</w:t>
      </w:r>
      <w:r w:rsidR="00CC2253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вой статье отражаются расходы  </w:t>
      </w:r>
      <w:r w:rsidR="00AC1620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на оказание гражданам единовременной материальной помощи и оказание гражданам финансовой помощи, в связи с частичной утратой ими имущества первой необходимости</w:t>
      </w:r>
    </w:p>
    <w:p w:rsidR="000C7FDA" w:rsidRDefault="000C7FDA" w:rsidP="00973111">
      <w:pPr>
        <w:spacing w:after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A47B1" w:rsidRDefault="00973111" w:rsidP="0097311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2A47B1">
        <w:rPr>
          <w:rFonts w:ascii="Times New Roman" w:hAnsi="Times New Roman"/>
          <w:sz w:val="26"/>
          <w:szCs w:val="26"/>
        </w:rPr>
        <w:t xml:space="preserve"> </w:t>
      </w:r>
    </w:p>
    <w:p w:rsidR="00E6686F" w:rsidRDefault="00E14F44" w:rsidP="002A47B1">
      <w:pPr>
        <w:spacing w:after="0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1E27" w:rsidRPr="000C056B">
        <w:rPr>
          <w:rFonts w:ascii="Times New Roman" w:hAnsi="Times New Roman"/>
          <w:sz w:val="26"/>
          <w:szCs w:val="26"/>
        </w:rPr>
        <w:t xml:space="preserve">отдела планирования и исполнения бюджета по доходам и МБО </w:t>
      </w:r>
      <w:proofErr w:type="spellStart"/>
      <w:r w:rsidR="002A47B1">
        <w:rPr>
          <w:rFonts w:ascii="Times New Roman" w:hAnsi="Times New Roman"/>
          <w:sz w:val="26"/>
          <w:szCs w:val="26"/>
        </w:rPr>
        <w:t>Шалин</w:t>
      </w:r>
      <w:r w:rsidR="00D6687A">
        <w:rPr>
          <w:rFonts w:ascii="Times New Roman" w:hAnsi="Times New Roman"/>
          <w:sz w:val="26"/>
          <w:szCs w:val="26"/>
        </w:rPr>
        <w:t>у</w:t>
      </w:r>
      <w:bookmarkStart w:id="0" w:name="_GoBack"/>
      <w:bookmarkEnd w:id="0"/>
      <w:proofErr w:type="spellEnd"/>
      <w:r w:rsidR="002A47B1">
        <w:rPr>
          <w:rFonts w:ascii="Times New Roman" w:hAnsi="Times New Roman"/>
          <w:sz w:val="26"/>
          <w:szCs w:val="26"/>
        </w:rPr>
        <w:t xml:space="preserve"> Н.А.</w:t>
      </w:r>
      <w:r w:rsidR="00BA1E27" w:rsidRPr="000C056B">
        <w:rPr>
          <w:rFonts w:ascii="Times New Roman" w:hAnsi="Times New Roman"/>
          <w:sz w:val="26"/>
          <w:szCs w:val="26"/>
        </w:rPr>
        <w:t>.</w:t>
      </w:r>
    </w:p>
    <w:p w:rsidR="00060DC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244AB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proofErr w:type="spellStart"/>
      <w:r w:rsidR="002E630B">
        <w:rPr>
          <w:rFonts w:ascii="Times New Roman" w:hAnsi="Times New Roman" w:cs="Times New Roman"/>
          <w:sz w:val="27"/>
          <w:szCs w:val="27"/>
          <w:lang w:eastAsia="ru-RU"/>
        </w:rPr>
        <w:t>Н.А.Касмина</w:t>
      </w:r>
      <w:proofErr w:type="spellEnd"/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E14F44" w:rsidRPr="00E14F44" w:rsidRDefault="00E14F44" w:rsidP="00E14F44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14F44">
        <w:rPr>
          <w:rFonts w:ascii="Times New Roman" w:eastAsia="Calibri" w:hAnsi="Times New Roman" w:cs="Times New Roman"/>
          <w:lang w:eastAsia="ru-RU"/>
        </w:rPr>
        <w:t xml:space="preserve">С приказом </w:t>
      </w:r>
      <w:proofErr w:type="gramStart"/>
      <w:r w:rsidRPr="00E14F44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E14F44">
        <w:rPr>
          <w:rFonts w:ascii="Times New Roman" w:eastAsia="Calibri" w:hAnsi="Times New Roman" w:cs="Times New Roman"/>
          <w:lang w:eastAsia="ru-RU"/>
        </w:rPr>
        <w:t>/на/:</w:t>
      </w:r>
      <w:r w:rsidRPr="00E14F4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53BDF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0D55"/>
    <w:rsid w:val="00094FCD"/>
    <w:rsid w:val="000A0610"/>
    <w:rsid w:val="000A09AC"/>
    <w:rsid w:val="000B2E40"/>
    <w:rsid w:val="000B4022"/>
    <w:rsid w:val="000B4BD8"/>
    <w:rsid w:val="000C4F48"/>
    <w:rsid w:val="000C7FDA"/>
    <w:rsid w:val="000D10E9"/>
    <w:rsid w:val="000D76F0"/>
    <w:rsid w:val="000E174F"/>
    <w:rsid w:val="000E5467"/>
    <w:rsid w:val="000F4B48"/>
    <w:rsid w:val="000F627B"/>
    <w:rsid w:val="000F6D7F"/>
    <w:rsid w:val="00100A15"/>
    <w:rsid w:val="001038BE"/>
    <w:rsid w:val="00103972"/>
    <w:rsid w:val="001111C8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54CE8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ABF"/>
    <w:rsid w:val="00244C99"/>
    <w:rsid w:val="00254C6A"/>
    <w:rsid w:val="0025531B"/>
    <w:rsid w:val="002561B3"/>
    <w:rsid w:val="0026092D"/>
    <w:rsid w:val="00272A11"/>
    <w:rsid w:val="00276381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7B1"/>
    <w:rsid w:val="002A4FE5"/>
    <w:rsid w:val="002B049B"/>
    <w:rsid w:val="002B0A38"/>
    <w:rsid w:val="002B286D"/>
    <w:rsid w:val="002C44B3"/>
    <w:rsid w:val="002C4E63"/>
    <w:rsid w:val="002C6790"/>
    <w:rsid w:val="002D35D0"/>
    <w:rsid w:val="002D605A"/>
    <w:rsid w:val="002E2A19"/>
    <w:rsid w:val="002E3975"/>
    <w:rsid w:val="002E4E37"/>
    <w:rsid w:val="002E630B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499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24D"/>
    <w:rsid w:val="004C63CD"/>
    <w:rsid w:val="004D37D5"/>
    <w:rsid w:val="004D4AFA"/>
    <w:rsid w:val="004D4CEA"/>
    <w:rsid w:val="004E4928"/>
    <w:rsid w:val="004E49FA"/>
    <w:rsid w:val="004F28F2"/>
    <w:rsid w:val="004F3B57"/>
    <w:rsid w:val="004F5414"/>
    <w:rsid w:val="004F76DB"/>
    <w:rsid w:val="00520794"/>
    <w:rsid w:val="005278CA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53C4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6621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5E3C"/>
    <w:rsid w:val="0084632B"/>
    <w:rsid w:val="00846A74"/>
    <w:rsid w:val="00846B4F"/>
    <w:rsid w:val="00855B21"/>
    <w:rsid w:val="00857665"/>
    <w:rsid w:val="00860891"/>
    <w:rsid w:val="00862EB7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A2A9C"/>
    <w:rsid w:val="009B2467"/>
    <w:rsid w:val="009B3B29"/>
    <w:rsid w:val="009C0336"/>
    <w:rsid w:val="009E034D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55A"/>
    <w:rsid w:val="00A90FFB"/>
    <w:rsid w:val="00A94076"/>
    <w:rsid w:val="00AA010D"/>
    <w:rsid w:val="00AA04E2"/>
    <w:rsid w:val="00AA144E"/>
    <w:rsid w:val="00AB3C32"/>
    <w:rsid w:val="00AC1620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A61DD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85E"/>
    <w:rsid w:val="00BF5B96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B15F0"/>
    <w:rsid w:val="00CB4BA9"/>
    <w:rsid w:val="00CB52D9"/>
    <w:rsid w:val="00CC2253"/>
    <w:rsid w:val="00CC2315"/>
    <w:rsid w:val="00CD55FF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687A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06D2E"/>
    <w:rsid w:val="00E14F44"/>
    <w:rsid w:val="00E25184"/>
    <w:rsid w:val="00E25674"/>
    <w:rsid w:val="00E275E8"/>
    <w:rsid w:val="00E30BB5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3F1D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141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35BB0"/>
    <w:rsid w:val="00F44210"/>
    <w:rsid w:val="00F44C3B"/>
    <w:rsid w:val="00F45091"/>
    <w:rsid w:val="00F50BD8"/>
    <w:rsid w:val="00F5159C"/>
    <w:rsid w:val="00F5276A"/>
    <w:rsid w:val="00F53923"/>
    <w:rsid w:val="00F57710"/>
    <w:rsid w:val="00F5778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10</cp:revision>
  <cp:lastPrinted>2021-07-23T13:03:00Z</cp:lastPrinted>
  <dcterms:created xsi:type="dcterms:W3CDTF">2021-07-23T06:05:00Z</dcterms:created>
  <dcterms:modified xsi:type="dcterms:W3CDTF">2021-07-27T05:38:00Z</dcterms:modified>
</cp:coreProperties>
</file>