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803F8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  <w:r w:rsidR="0073776A">
              <w:rPr>
                <w:sz w:val="28"/>
                <w:szCs w:val="28"/>
              </w:rPr>
              <w:t>2019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73776A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803F8">
              <w:rPr>
                <w:sz w:val="28"/>
                <w:szCs w:val="28"/>
              </w:rPr>
              <w:t xml:space="preserve"> 1231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023B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proofErr w:type="spellStart"/>
      <w:r w:rsidR="00A44AC2">
        <w:rPr>
          <w:sz w:val="28"/>
          <w:szCs w:val="28"/>
        </w:rPr>
        <w:t>Шоштаева</w:t>
      </w:r>
      <w:proofErr w:type="spellEnd"/>
      <w:r w:rsidR="00A44AC2">
        <w:rPr>
          <w:sz w:val="28"/>
          <w:szCs w:val="28"/>
        </w:rPr>
        <w:t xml:space="preserve"> Магомета </w:t>
      </w:r>
      <w:proofErr w:type="spellStart"/>
      <w:r w:rsidR="00A44AC2">
        <w:rPr>
          <w:sz w:val="28"/>
          <w:szCs w:val="28"/>
        </w:rPr>
        <w:t>Солтановича</w:t>
      </w:r>
      <w:proofErr w:type="spellEnd"/>
      <w:r w:rsidR="003A3A7D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>от 28.11.2019</w:t>
      </w:r>
      <w:r w:rsidR="000F5B97">
        <w:rPr>
          <w:sz w:val="28"/>
          <w:szCs w:val="28"/>
        </w:rPr>
        <w:t xml:space="preserve"> № 2482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A44AC2">
        <w:rPr>
          <w:sz w:val="28"/>
          <w:szCs w:val="28"/>
        </w:rPr>
        <w:t xml:space="preserve"> 126е/3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8D7F79">
        <w:rPr>
          <w:szCs w:val="28"/>
        </w:rPr>
        <w:t>9</w:t>
      </w:r>
      <w:r w:rsidR="00683A6E">
        <w:rPr>
          <w:szCs w:val="28"/>
        </w:rPr>
        <w:t xml:space="preserve"> </w:t>
      </w:r>
      <w:r w:rsidR="008D7F79">
        <w:rPr>
          <w:szCs w:val="28"/>
        </w:rPr>
        <w:t>января</w:t>
      </w:r>
      <w:r w:rsidRPr="008D30CD">
        <w:rPr>
          <w:szCs w:val="28"/>
        </w:rPr>
        <w:t xml:space="preserve"> </w:t>
      </w:r>
      <w:r w:rsidR="00B54C9F">
        <w:rPr>
          <w:szCs w:val="28"/>
        </w:rPr>
        <w:t>2020</w:t>
      </w:r>
      <w:r>
        <w:rPr>
          <w:szCs w:val="28"/>
        </w:rPr>
        <w:t xml:space="preserve"> года, в 10-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proofErr w:type="gramStart"/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B622B2" w:rsidRPr="00B622B2">
        <w:rPr>
          <w:szCs w:val="28"/>
        </w:rPr>
        <w:t xml:space="preserve">ул. </w:t>
      </w:r>
      <w:r w:rsidR="008D7F79">
        <w:rPr>
          <w:szCs w:val="28"/>
        </w:rPr>
        <w:t>Ленина, 126е/3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8D7F79">
        <w:rPr>
          <w:szCs w:val="28"/>
        </w:rPr>
        <w:t>1500+/-14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B54C9F">
        <w:rPr>
          <w:szCs w:val="28"/>
        </w:rPr>
        <w:t>0021401:2052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  <w:proofErr w:type="gramEnd"/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EE7981">
        <w:rPr>
          <w:szCs w:val="28"/>
        </w:rPr>
        <w:t>9</w:t>
      </w:r>
      <w:r w:rsidR="008D30CD" w:rsidRPr="008D30CD">
        <w:rPr>
          <w:szCs w:val="28"/>
        </w:rPr>
        <w:t xml:space="preserve"> </w:t>
      </w:r>
      <w:r w:rsidR="00EE7981">
        <w:rPr>
          <w:szCs w:val="28"/>
        </w:rPr>
        <w:t>января 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887A23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proofErr w:type="gramStart"/>
      <w:r w:rsidR="00887A23" w:rsidRPr="00887A23">
        <w:rPr>
          <w:sz w:val="28"/>
          <w:szCs w:val="28"/>
        </w:rPr>
        <w:t>Контроль за</w:t>
      </w:r>
      <w:proofErr w:type="gramEnd"/>
      <w:r w:rsidR="00887A23" w:rsidRPr="00887A23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035E95" w:rsidRPr="00A931A8" w:rsidRDefault="00035E95" w:rsidP="00035E9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И. о. главы</w:t>
      </w:r>
      <w:r w:rsidRPr="00A931A8">
        <w:rPr>
          <w:sz w:val="28"/>
        </w:rPr>
        <w:t xml:space="preserve"> администрации</w:t>
      </w:r>
    </w:p>
    <w:p w:rsidR="00CC4848" w:rsidRDefault="00035E95" w:rsidP="00035E95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                                  </w:t>
      </w:r>
      <w:r>
        <w:rPr>
          <w:sz w:val="28"/>
        </w:rPr>
        <w:t xml:space="preserve">    </w:t>
      </w:r>
      <w:r w:rsidRPr="00A931A8">
        <w:rPr>
          <w:sz w:val="28"/>
        </w:rPr>
        <w:t xml:space="preserve"> </w:t>
      </w:r>
      <w:r>
        <w:rPr>
          <w:sz w:val="28"/>
        </w:rPr>
        <w:t>А.С. Чотчаев</w:t>
      </w: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CC4848">
      <w:headerReference w:type="default" r:id="rId9"/>
      <w:headerReference w:type="first" r:id="rId10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D3" w:rsidRDefault="00B231D3">
      <w:r>
        <w:separator/>
      </w:r>
    </w:p>
  </w:endnote>
  <w:endnote w:type="continuationSeparator" w:id="0">
    <w:p w:rsidR="00B231D3" w:rsidRDefault="00B2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D3" w:rsidRDefault="00B231D3">
      <w:r>
        <w:separator/>
      </w:r>
    </w:p>
  </w:footnote>
  <w:footnote w:type="continuationSeparator" w:id="0">
    <w:p w:rsidR="00B231D3" w:rsidRDefault="00B2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20D5C"/>
    <w:rsid w:val="00732081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3F8"/>
    <w:rsid w:val="00A80C99"/>
    <w:rsid w:val="00A82F42"/>
    <w:rsid w:val="00A8333F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1D3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7E72-3084-44CD-92CB-CFF85F0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7</cp:revision>
  <cp:lastPrinted>2019-12-06T05:38:00Z</cp:lastPrinted>
  <dcterms:created xsi:type="dcterms:W3CDTF">2019-12-02T06:57:00Z</dcterms:created>
  <dcterms:modified xsi:type="dcterms:W3CDTF">2022-05-13T08:39:00Z</dcterms:modified>
</cp:coreProperties>
</file>