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E2" w:rsidRPr="00CC4FE2" w:rsidRDefault="00CC4FE2" w:rsidP="00CC4FE2">
      <w:pPr>
        <w:spacing w:line="276" w:lineRule="auto"/>
        <w:jc w:val="center"/>
        <w:rPr>
          <w:sz w:val="28"/>
          <w:szCs w:val="28"/>
        </w:rPr>
      </w:pPr>
      <w:r w:rsidRPr="00CC4FE2">
        <w:rPr>
          <w:sz w:val="28"/>
          <w:szCs w:val="28"/>
        </w:rPr>
        <w:t>РОССИЙСКАЯ ФЕДЕРАЦИЯ</w:t>
      </w:r>
    </w:p>
    <w:p w:rsidR="00CC4FE2" w:rsidRPr="00CC4FE2" w:rsidRDefault="00CC4FE2" w:rsidP="00CC4FE2">
      <w:pPr>
        <w:spacing w:line="276" w:lineRule="auto"/>
        <w:jc w:val="center"/>
        <w:rPr>
          <w:sz w:val="28"/>
          <w:szCs w:val="28"/>
        </w:rPr>
      </w:pPr>
      <w:r w:rsidRPr="00CC4FE2">
        <w:rPr>
          <w:sz w:val="28"/>
          <w:szCs w:val="28"/>
        </w:rPr>
        <w:t>КАРАЧАЕВО-ЧЕРКЕССКАЯ РЕСПУБЛИКА</w:t>
      </w:r>
    </w:p>
    <w:p w:rsidR="00CC4FE2" w:rsidRPr="00CC4FE2" w:rsidRDefault="00CC4FE2" w:rsidP="00CC4FE2">
      <w:pPr>
        <w:spacing w:line="276" w:lineRule="auto"/>
        <w:jc w:val="center"/>
        <w:rPr>
          <w:sz w:val="28"/>
          <w:szCs w:val="28"/>
        </w:rPr>
      </w:pPr>
      <w:r w:rsidRPr="00CC4FE2">
        <w:rPr>
          <w:sz w:val="28"/>
          <w:szCs w:val="28"/>
        </w:rPr>
        <w:t>АДМИНИСТРАЦИЯ ЗЕЛЕНЧУКСКОГО МУНИЦИПАЛЬНОГО РАЙОНА</w:t>
      </w:r>
    </w:p>
    <w:p w:rsidR="00CC4FE2" w:rsidRPr="00CC4FE2" w:rsidRDefault="00CC4FE2" w:rsidP="00CC4FE2">
      <w:pPr>
        <w:spacing w:line="276" w:lineRule="auto"/>
        <w:jc w:val="center"/>
        <w:rPr>
          <w:sz w:val="28"/>
          <w:szCs w:val="28"/>
        </w:rPr>
      </w:pPr>
    </w:p>
    <w:p w:rsidR="008B1BC6" w:rsidRPr="00CC4FE2" w:rsidRDefault="00CC4FE2" w:rsidP="00CC4FE2">
      <w:pPr>
        <w:spacing w:line="276" w:lineRule="auto"/>
        <w:jc w:val="center"/>
        <w:rPr>
          <w:b/>
          <w:sz w:val="28"/>
          <w:szCs w:val="28"/>
        </w:rPr>
      </w:pPr>
      <w:r w:rsidRPr="00CC4FE2">
        <w:rPr>
          <w:b/>
          <w:sz w:val="28"/>
          <w:szCs w:val="28"/>
        </w:rPr>
        <w:t>ПОСТАНОВЛЕНИЕ</w:t>
      </w:r>
    </w:p>
    <w:p w:rsidR="008B1BC6" w:rsidRPr="00DA5AC5" w:rsidRDefault="008B1BC6" w:rsidP="008B1BC6">
      <w:pPr>
        <w:spacing w:line="276" w:lineRule="auto"/>
        <w:jc w:val="center"/>
        <w:rPr>
          <w:sz w:val="28"/>
          <w:szCs w:val="28"/>
        </w:rPr>
      </w:pPr>
    </w:p>
    <w:tbl>
      <w:tblPr>
        <w:tblW w:w="9840" w:type="dxa"/>
        <w:tblInd w:w="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3405"/>
        <w:gridCol w:w="3405"/>
      </w:tblGrid>
      <w:tr w:rsidR="008B1BC6" w:rsidRPr="00DA5AC5" w:rsidTr="00E8461D">
        <w:trPr>
          <w:trHeight w:val="124"/>
        </w:trPr>
        <w:tc>
          <w:tcPr>
            <w:tcW w:w="3030" w:type="dxa"/>
            <w:shd w:val="clear" w:color="auto" w:fill="auto"/>
          </w:tcPr>
          <w:p w:rsidR="008B1BC6" w:rsidRPr="00DA5AC5" w:rsidRDefault="00CC4FE2" w:rsidP="00423F0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66F1">
              <w:rPr>
                <w:sz w:val="28"/>
                <w:szCs w:val="28"/>
              </w:rPr>
              <w:t>24.06.2022</w:t>
            </w:r>
          </w:p>
        </w:tc>
        <w:tc>
          <w:tcPr>
            <w:tcW w:w="3405" w:type="dxa"/>
            <w:shd w:val="clear" w:color="auto" w:fill="auto"/>
          </w:tcPr>
          <w:p w:rsidR="008B1BC6" w:rsidRPr="00DA5AC5" w:rsidRDefault="00CC4FE2" w:rsidP="00CC4FE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ст. Зеленчукская</w:t>
            </w:r>
          </w:p>
        </w:tc>
        <w:tc>
          <w:tcPr>
            <w:tcW w:w="3405" w:type="dxa"/>
            <w:shd w:val="clear" w:color="auto" w:fill="auto"/>
          </w:tcPr>
          <w:p w:rsidR="008B1BC6" w:rsidRPr="00DA5AC5" w:rsidRDefault="00CC4FE2" w:rsidP="00CC4FE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E8461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="008B1BC6" w:rsidRPr="00DA5AC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DC66F1">
              <w:rPr>
                <w:sz w:val="28"/>
                <w:szCs w:val="28"/>
              </w:rPr>
              <w:t>426</w:t>
            </w:r>
          </w:p>
        </w:tc>
      </w:tr>
    </w:tbl>
    <w:p w:rsidR="008B1BC6" w:rsidRPr="00DA5AC5" w:rsidRDefault="008B1BC6" w:rsidP="008B1BC6">
      <w:pPr>
        <w:spacing w:line="276" w:lineRule="auto"/>
        <w:rPr>
          <w:sz w:val="28"/>
          <w:szCs w:val="28"/>
        </w:rPr>
      </w:pPr>
    </w:p>
    <w:p w:rsidR="008B1BC6" w:rsidRPr="00B77D37" w:rsidRDefault="008B1BC6" w:rsidP="00B77D37">
      <w:pPr>
        <w:pStyle w:val="a6"/>
        <w:jc w:val="both"/>
        <w:rPr>
          <w:sz w:val="28"/>
          <w:szCs w:val="28"/>
        </w:rPr>
      </w:pPr>
      <w:r w:rsidRPr="00B77D37">
        <w:rPr>
          <w:rStyle w:val="Bodytext2"/>
          <w:color w:val="000000"/>
          <w:szCs w:val="28"/>
          <w:lang w:eastAsia="ru-RU"/>
        </w:rPr>
        <w:t xml:space="preserve">О </w:t>
      </w:r>
      <w:r w:rsidR="008B5CE0" w:rsidRPr="00B77D37">
        <w:rPr>
          <w:rStyle w:val="Bodytext2"/>
          <w:color w:val="000000"/>
          <w:szCs w:val="28"/>
          <w:lang w:eastAsia="ru-RU"/>
        </w:rPr>
        <w:t>конфиденциальности персональных данных интернет</w:t>
      </w:r>
      <w:r w:rsidR="0076429A" w:rsidRPr="0076429A">
        <w:rPr>
          <w:rStyle w:val="Bodytext2"/>
          <w:color w:val="000000"/>
          <w:szCs w:val="28"/>
          <w:lang w:eastAsia="ru-RU"/>
        </w:rPr>
        <w:t xml:space="preserve"> </w:t>
      </w:r>
      <w:r w:rsidR="0076429A">
        <w:rPr>
          <w:rStyle w:val="Bodytext2"/>
          <w:color w:val="000000"/>
          <w:szCs w:val="28"/>
          <w:lang w:eastAsia="ru-RU"/>
        </w:rPr>
        <w:t>–</w:t>
      </w:r>
      <w:r w:rsidR="0076429A" w:rsidRPr="0076429A">
        <w:rPr>
          <w:rStyle w:val="Bodytext2"/>
          <w:color w:val="000000"/>
          <w:szCs w:val="28"/>
          <w:lang w:eastAsia="ru-RU"/>
        </w:rPr>
        <w:t xml:space="preserve"> </w:t>
      </w:r>
      <w:r w:rsidR="008B5CE0" w:rsidRPr="00B77D37">
        <w:rPr>
          <w:rStyle w:val="Bodytext2"/>
          <w:color w:val="000000"/>
          <w:szCs w:val="28"/>
          <w:lang w:eastAsia="ru-RU"/>
        </w:rPr>
        <w:t>сайта</w:t>
      </w:r>
      <w:r w:rsidRPr="00B77D37">
        <w:rPr>
          <w:rStyle w:val="Bodytext2"/>
          <w:color w:val="000000"/>
          <w:szCs w:val="28"/>
          <w:lang w:eastAsia="ru-RU"/>
        </w:rPr>
        <w:t xml:space="preserve"> администрации </w:t>
      </w:r>
      <w:r w:rsidR="005B05F7" w:rsidRPr="00B77D37">
        <w:rPr>
          <w:rStyle w:val="Bodytext2"/>
          <w:color w:val="000000"/>
          <w:szCs w:val="28"/>
          <w:lang w:eastAsia="ru-RU"/>
        </w:rPr>
        <w:t>Зеленчукского</w:t>
      </w:r>
      <w:r w:rsidRPr="00B77D37">
        <w:rPr>
          <w:rStyle w:val="Bodytext2"/>
          <w:color w:val="000000"/>
          <w:szCs w:val="28"/>
          <w:lang w:eastAsia="ru-RU"/>
        </w:rPr>
        <w:t xml:space="preserve"> муниципального района Карачаево-Черкесской Республики</w:t>
      </w:r>
    </w:p>
    <w:p w:rsidR="008B1BC6" w:rsidRPr="00B77D37" w:rsidRDefault="008B1BC6" w:rsidP="00B77D37">
      <w:pPr>
        <w:pStyle w:val="a6"/>
        <w:jc w:val="both"/>
        <w:rPr>
          <w:sz w:val="28"/>
          <w:szCs w:val="28"/>
        </w:rPr>
      </w:pPr>
    </w:p>
    <w:p w:rsidR="008B1BC6" w:rsidRPr="00457CEE" w:rsidRDefault="00DA5AC5" w:rsidP="00457CEE">
      <w:pPr>
        <w:pStyle w:val="a6"/>
        <w:ind w:firstLine="851"/>
        <w:jc w:val="both"/>
        <w:rPr>
          <w:color w:val="000000"/>
          <w:sz w:val="28"/>
          <w:szCs w:val="28"/>
          <w:lang w:eastAsia="ru-RU"/>
        </w:rPr>
      </w:pPr>
      <w:r w:rsidRPr="00B77D37">
        <w:rPr>
          <w:rStyle w:val="Bodytext2"/>
          <w:color w:val="000000"/>
          <w:szCs w:val="28"/>
          <w:lang w:eastAsia="ru-RU"/>
        </w:rPr>
        <w:t xml:space="preserve">Во исполнение требования территориального отдела по </w:t>
      </w:r>
      <w:r w:rsidR="00A33630" w:rsidRPr="00B77D37">
        <w:rPr>
          <w:rStyle w:val="Bodytext2"/>
          <w:color w:val="000000"/>
          <w:szCs w:val="28"/>
          <w:lang w:eastAsia="ru-RU"/>
        </w:rPr>
        <w:t xml:space="preserve">Карачаево-Черкесской Республике Управления Роскомнадзора </w:t>
      </w:r>
      <w:r w:rsidRPr="00B77D37">
        <w:rPr>
          <w:rStyle w:val="Bodytext2"/>
          <w:color w:val="000000"/>
          <w:szCs w:val="28"/>
          <w:lang w:eastAsia="ru-RU"/>
        </w:rPr>
        <w:t>по Северо</w:t>
      </w:r>
      <w:r w:rsidR="00457CEE" w:rsidRPr="00457CEE">
        <w:rPr>
          <w:rStyle w:val="Bodytext2"/>
          <w:color w:val="000000"/>
          <w:szCs w:val="28"/>
          <w:lang w:eastAsia="ru-RU"/>
        </w:rPr>
        <w:t xml:space="preserve"> </w:t>
      </w:r>
      <w:r w:rsidR="00457CEE">
        <w:rPr>
          <w:rStyle w:val="Bodytext2"/>
          <w:color w:val="000000"/>
          <w:szCs w:val="28"/>
          <w:lang w:eastAsia="ru-RU"/>
        </w:rPr>
        <w:t>–</w:t>
      </w:r>
      <w:r w:rsidR="00457CEE" w:rsidRPr="00457CEE">
        <w:rPr>
          <w:rStyle w:val="Bodytext2"/>
          <w:color w:val="000000"/>
          <w:szCs w:val="28"/>
          <w:lang w:eastAsia="ru-RU"/>
        </w:rPr>
        <w:t xml:space="preserve"> </w:t>
      </w:r>
      <w:r w:rsidRPr="00B77D37">
        <w:rPr>
          <w:rStyle w:val="Bodytext2"/>
          <w:color w:val="000000"/>
          <w:szCs w:val="28"/>
          <w:lang w:eastAsia="ru-RU"/>
        </w:rPr>
        <w:t>Кавказскому</w:t>
      </w:r>
      <w:r w:rsidR="00457CEE" w:rsidRPr="00457CEE">
        <w:rPr>
          <w:rStyle w:val="Bodytext2"/>
          <w:color w:val="000000"/>
          <w:szCs w:val="28"/>
          <w:lang w:eastAsia="ru-RU"/>
        </w:rPr>
        <w:t xml:space="preserve"> </w:t>
      </w:r>
      <w:r w:rsidR="00215847">
        <w:rPr>
          <w:rStyle w:val="Bodytext2"/>
          <w:color w:val="000000"/>
          <w:szCs w:val="28"/>
          <w:lang w:eastAsia="ru-RU"/>
        </w:rPr>
        <w:t>ф</w:t>
      </w:r>
      <w:r w:rsidRPr="00B77D37">
        <w:rPr>
          <w:rStyle w:val="Bodytext2"/>
          <w:color w:val="000000"/>
          <w:szCs w:val="28"/>
          <w:lang w:eastAsia="ru-RU"/>
        </w:rPr>
        <w:t xml:space="preserve">едеральному округу </w:t>
      </w:r>
      <w:r w:rsidRPr="00B77D37">
        <w:rPr>
          <w:rStyle w:val="Bodytext2"/>
          <w:color w:val="auto"/>
          <w:szCs w:val="28"/>
          <w:lang w:eastAsia="ru-RU"/>
        </w:rPr>
        <w:t xml:space="preserve">об устранении нарушений </w:t>
      </w:r>
      <w:r w:rsidR="00A33630" w:rsidRPr="00B77D37">
        <w:rPr>
          <w:rStyle w:val="Bodytext2"/>
          <w:color w:val="auto"/>
          <w:szCs w:val="28"/>
          <w:lang w:eastAsia="ru-RU"/>
        </w:rPr>
        <w:t>№</w:t>
      </w:r>
      <w:r w:rsidR="000741E4" w:rsidRPr="00B77D37">
        <w:rPr>
          <w:rStyle w:val="Bodytext2"/>
          <w:color w:val="auto"/>
          <w:szCs w:val="28"/>
          <w:lang w:eastAsia="ru-RU"/>
        </w:rPr>
        <w:t xml:space="preserve"> 8492</w:t>
      </w:r>
      <w:r w:rsidR="00A33630" w:rsidRPr="00B77D37">
        <w:rPr>
          <w:rStyle w:val="Bodytext2"/>
          <w:color w:val="auto"/>
          <w:szCs w:val="28"/>
          <w:lang w:eastAsia="ru-RU"/>
        </w:rPr>
        <w:t>-12/26 от 1</w:t>
      </w:r>
      <w:r w:rsidR="000741E4" w:rsidRPr="00B77D37">
        <w:rPr>
          <w:rStyle w:val="Bodytext2"/>
          <w:color w:val="auto"/>
          <w:szCs w:val="28"/>
          <w:lang w:eastAsia="ru-RU"/>
        </w:rPr>
        <w:t>7</w:t>
      </w:r>
      <w:r w:rsidR="00A33630" w:rsidRPr="00B77D37">
        <w:rPr>
          <w:rStyle w:val="Bodytext2"/>
          <w:color w:val="auto"/>
          <w:szCs w:val="28"/>
          <w:lang w:eastAsia="ru-RU"/>
        </w:rPr>
        <w:t>.0</w:t>
      </w:r>
      <w:r w:rsidR="000741E4" w:rsidRPr="00B77D37">
        <w:rPr>
          <w:rStyle w:val="Bodytext2"/>
          <w:color w:val="auto"/>
          <w:szCs w:val="28"/>
          <w:lang w:eastAsia="ru-RU"/>
        </w:rPr>
        <w:t>6</w:t>
      </w:r>
      <w:r w:rsidR="00A33630" w:rsidRPr="00B77D37">
        <w:rPr>
          <w:rStyle w:val="Bodytext2"/>
          <w:color w:val="auto"/>
          <w:szCs w:val="28"/>
          <w:lang w:eastAsia="ru-RU"/>
        </w:rPr>
        <w:t>.2022</w:t>
      </w:r>
      <w:r w:rsidR="00930A97">
        <w:rPr>
          <w:rStyle w:val="Bodytext2"/>
          <w:color w:val="auto"/>
          <w:szCs w:val="28"/>
          <w:lang w:eastAsia="ru-RU"/>
        </w:rPr>
        <w:t xml:space="preserve"> года </w:t>
      </w:r>
      <w:r w:rsidR="00A33630" w:rsidRPr="00B77D37">
        <w:rPr>
          <w:rStyle w:val="Bodytext2"/>
          <w:color w:val="000000"/>
          <w:szCs w:val="28"/>
          <w:lang w:eastAsia="ru-RU"/>
        </w:rPr>
        <w:t>и в</w:t>
      </w:r>
      <w:r w:rsidR="008B1BC6" w:rsidRPr="00B77D37">
        <w:rPr>
          <w:rStyle w:val="Bodytext2"/>
          <w:color w:val="000000"/>
          <w:szCs w:val="28"/>
          <w:lang w:eastAsia="ru-RU"/>
        </w:rPr>
        <w:t xml:space="preserve"> соответствии с Федеральным законом от 27.07.2006 № 152-ФЗ «О персональных данных», в рамках реализации работ по защите персональных данных, обрабатываемых в информационных системах персональных данных,</w:t>
      </w:r>
    </w:p>
    <w:p w:rsidR="00B77D37" w:rsidRPr="00B77D37" w:rsidRDefault="00B77D37" w:rsidP="00B77D37">
      <w:pPr>
        <w:pStyle w:val="a6"/>
        <w:jc w:val="both"/>
        <w:rPr>
          <w:sz w:val="28"/>
          <w:szCs w:val="28"/>
        </w:rPr>
      </w:pPr>
    </w:p>
    <w:p w:rsidR="008B1BC6" w:rsidRPr="00B77D37" w:rsidRDefault="008B1BC6" w:rsidP="00B77D37">
      <w:pPr>
        <w:pStyle w:val="a6"/>
        <w:jc w:val="both"/>
        <w:rPr>
          <w:sz w:val="28"/>
          <w:szCs w:val="28"/>
        </w:rPr>
      </w:pPr>
      <w:r w:rsidRPr="00B77D37">
        <w:rPr>
          <w:sz w:val="28"/>
          <w:szCs w:val="28"/>
        </w:rPr>
        <w:t>ПОСТАНОВЛЯЮ:</w:t>
      </w:r>
    </w:p>
    <w:p w:rsidR="008B1BC6" w:rsidRPr="00B77D37" w:rsidRDefault="008B1BC6" w:rsidP="00B77D37">
      <w:pPr>
        <w:pStyle w:val="a6"/>
        <w:jc w:val="both"/>
        <w:rPr>
          <w:sz w:val="28"/>
          <w:szCs w:val="28"/>
        </w:rPr>
      </w:pPr>
    </w:p>
    <w:p w:rsidR="008B5CE0" w:rsidRPr="00B77D37" w:rsidRDefault="008B5CE0" w:rsidP="00996975">
      <w:pPr>
        <w:pStyle w:val="a6"/>
        <w:numPr>
          <w:ilvl w:val="0"/>
          <w:numId w:val="3"/>
        </w:numPr>
        <w:ind w:left="0" w:firstLine="851"/>
        <w:jc w:val="both"/>
        <w:rPr>
          <w:rStyle w:val="Bodytext2"/>
          <w:szCs w:val="28"/>
        </w:rPr>
      </w:pPr>
      <w:r w:rsidRPr="00B77D37">
        <w:rPr>
          <w:sz w:val="28"/>
          <w:szCs w:val="28"/>
        </w:rPr>
        <w:t>Утвердить политику конфиденциальности интернет-сайта</w:t>
      </w:r>
      <w:r w:rsidRPr="00B77D37">
        <w:rPr>
          <w:rStyle w:val="Bodytext2"/>
          <w:color w:val="000000"/>
          <w:szCs w:val="28"/>
          <w:lang w:eastAsia="ru-RU"/>
        </w:rPr>
        <w:t xml:space="preserve"> администрации </w:t>
      </w:r>
      <w:r w:rsidR="005B05F7" w:rsidRPr="00B77D37">
        <w:rPr>
          <w:rStyle w:val="Bodytext2"/>
          <w:color w:val="000000"/>
          <w:szCs w:val="28"/>
          <w:lang w:eastAsia="ru-RU"/>
        </w:rPr>
        <w:t>Зеленчукского</w:t>
      </w:r>
      <w:r w:rsidRPr="00B77D37">
        <w:rPr>
          <w:rStyle w:val="Bodytext2"/>
          <w:color w:val="000000"/>
          <w:szCs w:val="28"/>
          <w:lang w:eastAsia="ru-RU"/>
        </w:rPr>
        <w:t xml:space="preserve"> муниципального района Карачаево-Черкесской Республики</w:t>
      </w:r>
      <w:r w:rsidR="00A33630" w:rsidRPr="00B77D37">
        <w:rPr>
          <w:rStyle w:val="Bodytext2"/>
          <w:color w:val="000000"/>
          <w:szCs w:val="28"/>
          <w:lang w:eastAsia="ru-RU"/>
        </w:rPr>
        <w:t xml:space="preserve"> согласно приложению</w:t>
      </w:r>
      <w:r w:rsidRPr="00B77D37">
        <w:rPr>
          <w:rStyle w:val="Bodytext2"/>
          <w:color w:val="000000"/>
          <w:szCs w:val="28"/>
          <w:lang w:eastAsia="ru-RU"/>
        </w:rPr>
        <w:t>.</w:t>
      </w:r>
    </w:p>
    <w:p w:rsidR="00A33630" w:rsidRPr="00B77D37" w:rsidRDefault="00A33630" w:rsidP="00996975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B77D37">
        <w:rPr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в установленном порядке. </w:t>
      </w:r>
    </w:p>
    <w:p w:rsidR="008B5CE0" w:rsidRPr="00B77D37" w:rsidRDefault="008B5CE0" w:rsidP="00996975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B77D37">
        <w:rPr>
          <w:sz w:val="28"/>
          <w:szCs w:val="28"/>
        </w:rPr>
        <w:t>Контроль за выполнением настоящего постановления возложить на заместителя главы адми</w:t>
      </w:r>
      <w:r w:rsidR="00F36B1B" w:rsidRPr="00B77D37">
        <w:rPr>
          <w:sz w:val="28"/>
          <w:szCs w:val="28"/>
        </w:rPr>
        <w:t>нистрации, курирующего вопросы по обработке персональных данных.</w:t>
      </w:r>
    </w:p>
    <w:p w:rsidR="008B1BC6" w:rsidRPr="00DA5AC5" w:rsidRDefault="008B1BC6" w:rsidP="008B1BC6">
      <w:pPr>
        <w:spacing w:line="276" w:lineRule="auto"/>
        <w:rPr>
          <w:sz w:val="28"/>
          <w:szCs w:val="28"/>
        </w:rPr>
      </w:pPr>
    </w:p>
    <w:p w:rsidR="008B5CE0" w:rsidRPr="00DA5AC5" w:rsidRDefault="008B5CE0" w:rsidP="008B1BC6">
      <w:pPr>
        <w:spacing w:line="276" w:lineRule="auto"/>
        <w:rPr>
          <w:sz w:val="28"/>
          <w:szCs w:val="28"/>
        </w:rPr>
      </w:pPr>
    </w:p>
    <w:p w:rsidR="00B108D6" w:rsidRPr="00B108D6" w:rsidRDefault="00B108D6" w:rsidP="00B108D6">
      <w:pPr>
        <w:spacing w:line="276" w:lineRule="auto"/>
        <w:rPr>
          <w:sz w:val="28"/>
          <w:szCs w:val="28"/>
        </w:rPr>
      </w:pPr>
      <w:r w:rsidRPr="00B108D6">
        <w:rPr>
          <w:sz w:val="28"/>
          <w:szCs w:val="28"/>
        </w:rPr>
        <w:t xml:space="preserve">Глава администрации Зеленчукского </w:t>
      </w:r>
    </w:p>
    <w:p w:rsidR="00B108D6" w:rsidRPr="00B108D6" w:rsidRDefault="00B108D6" w:rsidP="00B108D6">
      <w:pPr>
        <w:spacing w:line="276" w:lineRule="auto"/>
        <w:rPr>
          <w:sz w:val="28"/>
          <w:szCs w:val="28"/>
        </w:rPr>
      </w:pPr>
      <w:r w:rsidRPr="00B108D6">
        <w:rPr>
          <w:sz w:val="28"/>
          <w:szCs w:val="28"/>
        </w:rPr>
        <w:t>муниципального района                                                                  А.Н. Науменко</w:t>
      </w:r>
    </w:p>
    <w:p w:rsidR="00B108D6" w:rsidRPr="00B108D6" w:rsidRDefault="00B108D6" w:rsidP="00B108D6">
      <w:pPr>
        <w:spacing w:line="276" w:lineRule="auto"/>
        <w:rPr>
          <w:sz w:val="28"/>
          <w:szCs w:val="28"/>
        </w:rPr>
      </w:pPr>
    </w:p>
    <w:p w:rsidR="00B108D6" w:rsidRDefault="00B108D6" w:rsidP="00B108D6">
      <w:pPr>
        <w:spacing w:line="276" w:lineRule="auto"/>
        <w:rPr>
          <w:sz w:val="28"/>
          <w:szCs w:val="28"/>
        </w:rPr>
      </w:pPr>
    </w:p>
    <w:p w:rsidR="00996975" w:rsidRDefault="00996975" w:rsidP="00B108D6">
      <w:pPr>
        <w:spacing w:line="276" w:lineRule="auto"/>
        <w:rPr>
          <w:sz w:val="28"/>
          <w:szCs w:val="28"/>
        </w:rPr>
      </w:pPr>
    </w:p>
    <w:p w:rsidR="00A80C6B" w:rsidRPr="00B108D6" w:rsidRDefault="00A80C6B" w:rsidP="00B108D6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B108D6" w:rsidRPr="00B108D6" w:rsidRDefault="00B108D6" w:rsidP="001C5FED">
      <w:pPr>
        <w:rPr>
          <w:sz w:val="28"/>
          <w:szCs w:val="28"/>
        </w:rPr>
      </w:pPr>
    </w:p>
    <w:p w:rsidR="001C5FED" w:rsidRDefault="001C5FED" w:rsidP="001C5FED">
      <w:pPr>
        <w:rPr>
          <w:sz w:val="28"/>
          <w:szCs w:val="28"/>
        </w:rPr>
      </w:pPr>
    </w:p>
    <w:p w:rsidR="008B1BC6" w:rsidRPr="00DA5AC5" w:rsidRDefault="008B1BC6" w:rsidP="001C5FED">
      <w:pPr>
        <w:rPr>
          <w:sz w:val="28"/>
          <w:szCs w:val="28"/>
        </w:rPr>
      </w:pPr>
    </w:p>
    <w:tbl>
      <w:tblPr>
        <w:tblW w:w="9399" w:type="dxa"/>
        <w:tblInd w:w="-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4139"/>
      </w:tblGrid>
      <w:tr w:rsidR="008B5CE0" w:rsidRPr="00DA5AC5" w:rsidTr="00423F01">
        <w:tc>
          <w:tcPr>
            <w:tcW w:w="5260" w:type="dxa"/>
            <w:shd w:val="clear" w:color="auto" w:fill="auto"/>
          </w:tcPr>
          <w:p w:rsidR="008B5CE0" w:rsidRDefault="008B5CE0" w:rsidP="00423F01">
            <w:pPr>
              <w:snapToGrid w:val="0"/>
              <w:ind w:firstLine="720"/>
              <w:rPr>
                <w:sz w:val="28"/>
                <w:szCs w:val="28"/>
              </w:rPr>
            </w:pPr>
            <w:r w:rsidRPr="00DA5AC5">
              <w:rPr>
                <w:sz w:val="28"/>
                <w:szCs w:val="28"/>
              </w:rPr>
              <w:br w:type="page"/>
            </w:r>
          </w:p>
          <w:p w:rsidR="00996975" w:rsidRDefault="00996975" w:rsidP="00423F01">
            <w:pPr>
              <w:snapToGrid w:val="0"/>
              <w:ind w:firstLine="720"/>
              <w:rPr>
                <w:sz w:val="28"/>
                <w:szCs w:val="28"/>
              </w:rPr>
            </w:pPr>
          </w:p>
          <w:p w:rsidR="00996975" w:rsidRDefault="00996975" w:rsidP="00423F01">
            <w:pPr>
              <w:snapToGrid w:val="0"/>
              <w:ind w:firstLine="720"/>
              <w:rPr>
                <w:sz w:val="28"/>
                <w:szCs w:val="28"/>
              </w:rPr>
            </w:pPr>
          </w:p>
          <w:p w:rsidR="00996975" w:rsidRPr="00DA5AC5" w:rsidRDefault="00996975" w:rsidP="00423F01">
            <w:pPr>
              <w:snapToGrid w:val="0"/>
              <w:ind w:firstLine="720"/>
              <w:rPr>
                <w:color w:val="4F564D"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996975" w:rsidRDefault="00996975" w:rsidP="00423F01">
            <w:pPr>
              <w:pStyle w:val="a3"/>
              <w:spacing w:before="0" w:after="0"/>
              <w:ind w:firstLine="9"/>
              <w:jc w:val="center"/>
              <w:rPr>
                <w:color w:val="000000"/>
                <w:sz w:val="28"/>
                <w:szCs w:val="28"/>
              </w:rPr>
            </w:pPr>
          </w:p>
          <w:p w:rsidR="00996975" w:rsidRDefault="00996975" w:rsidP="00423F01">
            <w:pPr>
              <w:pStyle w:val="a3"/>
              <w:spacing w:before="0" w:after="0"/>
              <w:ind w:firstLine="9"/>
              <w:jc w:val="center"/>
              <w:rPr>
                <w:color w:val="000000"/>
                <w:sz w:val="28"/>
                <w:szCs w:val="28"/>
              </w:rPr>
            </w:pPr>
          </w:p>
          <w:p w:rsidR="00996975" w:rsidRDefault="00996975" w:rsidP="00423F01">
            <w:pPr>
              <w:pStyle w:val="a3"/>
              <w:spacing w:before="0" w:after="0"/>
              <w:ind w:firstLine="9"/>
              <w:jc w:val="center"/>
              <w:rPr>
                <w:color w:val="000000"/>
                <w:sz w:val="28"/>
                <w:szCs w:val="28"/>
              </w:rPr>
            </w:pPr>
          </w:p>
          <w:p w:rsidR="00996975" w:rsidRDefault="00996975" w:rsidP="00423F01">
            <w:pPr>
              <w:pStyle w:val="a3"/>
              <w:spacing w:before="0" w:after="0"/>
              <w:ind w:firstLine="9"/>
              <w:jc w:val="center"/>
              <w:rPr>
                <w:color w:val="000000"/>
                <w:sz w:val="28"/>
                <w:szCs w:val="28"/>
              </w:rPr>
            </w:pPr>
          </w:p>
          <w:p w:rsidR="008B5CE0" w:rsidRPr="00DA5AC5" w:rsidRDefault="00824420" w:rsidP="008244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П</w:t>
            </w:r>
            <w:r w:rsidR="008B5CE0" w:rsidRPr="00DA5AC5">
              <w:rPr>
                <w:color w:val="000000"/>
                <w:sz w:val="28"/>
                <w:szCs w:val="28"/>
              </w:rPr>
              <w:t xml:space="preserve">риложение </w:t>
            </w:r>
            <w:r>
              <w:rPr>
                <w:color w:val="000000"/>
                <w:sz w:val="28"/>
                <w:szCs w:val="28"/>
              </w:rPr>
              <w:t>к постановлению</w:t>
            </w:r>
          </w:p>
          <w:p w:rsidR="008B5CE0" w:rsidRPr="00DA5AC5" w:rsidRDefault="00824420" w:rsidP="00423F01">
            <w:pPr>
              <w:pStyle w:val="a3"/>
              <w:spacing w:before="0" w:after="0"/>
              <w:ind w:firstLine="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</w:t>
            </w:r>
            <w:r w:rsidR="008B5CE0" w:rsidRPr="00DA5AC5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Зеленчукского</w:t>
            </w:r>
            <w:r w:rsidR="008B5CE0" w:rsidRPr="00DA5AC5">
              <w:rPr>
                <w:color w:val="000000"/>
                <w:sz w:val="28"/>
                <w:szCs w:val="28"/>
              </w:rPr>
              <w:t xml:space="preserve">  </w:t>
            </w:r>
          </w:p>
          <w:p w:rsidR="008B5CE0" w:rsidRPr="00DA5AC5" w:rsidRDefault="00824420" w:rsidP="00824420">
            <w:pPr>
              <w:pStyle w:val="a3"/>
              <w:spacing w:before="0" w:after="0"/>
              <w:ind w:firstLine="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8B5CE0" w:rsidRPr="00DA5AC5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8B5CE0" w:rsidRPr="00DA5AC5" w:rsidRDefault="00824420" w:rsidP="00DC66F1">
            <w:pPr>
              <w:pStyle w:val="a3"/>
              <w:spacing w:before="0" w:after="0"/>
              <w:ind w:firstLine="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8B5CE0" w:rsidRPr="00DA5AC5">
              <w:rPr>
                <w:color w:val="000000"/>
                <w:sz w:val="28"/>
                <w:szCs w:val="28"/>
              </w:rPr>
              <w:t xml:space="preserve">от </w:t>
            </w:r>
            <w:r w:rsidR="00DC66F1">
              <w:rPr>
                <w:color w:val="000000"/>
                <w:sz w:val="28"/>
                <w:szCs w:val="28"/>
              </w:rPr>
              <w:t>24.06.2022</w:t>
            </w:r>
            <w:r w:rsidR="008B5CE0" w:rsidRPr="00DA5AC5">
              <w:rPr>
                <w:color w:val="000000"/>
                <w:sz w:val="28"/>
                <w:szCs w:val="28"/>
              </w:rPr>
              <w:t xml:space="preserve"> №</w:t>
            </w:r>
            <w:r w:rsidR="00DC66F1">
              <w:rPr>
                <w:color w:val="000000"/>
                <w:sz w:val="28"/>
                <w:szCs w:val="28"/>
              </w:rPr>
              <w:t xml:space="preserve"> 406</w:t>
            </w:r>
            <w:r w:rsidR="008B5CE0" w:rsidRPr="00DA5AC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B5CE0" w:rsidRPr="00DA5AC5" w:rsidRDefault="008B5CE0" w:rsidP="008B5CE0">
      <w:pPr>
        <w:pStyle w:val="a3"/>
        <w:spacing w:before="0" w:after="0"/>
        <w:ind w:firstLine="720"/>
        <w:jc w:val="both"/>
        <w:rPr>
          <w:color w:val="000000"/>
          <w:sz w:val="28"/>
          <w:szCs w:val="28"/>
        </w:rPr>
      </w:pPr>
    </w:p>
    <w:p w:rsidR="008B5CE0" w:rsidRPr="00DA5AC5" w:rsidRDefault="008B5CE0" w:rsidP="008B5CE0">
      <w:pPr>
        <w:pStyle w:val="a3"/>
        <w:spacing w:before="0" w:after="0"/>
        <w:ind w:firstLine="720"/>
        <w:jc w:val="center"/>
        <w:rPr>
          <w:b/>
          <w:color w:val="000000"/>
          <w:sz w:val="28"/>
          <w:szCs w:val="28"/>
        </w:rPr>
      </w:pPr>
    </w:p>
    <w:p w:rsidR="008B5CE0" w:rsidRPr="00215847" w:rsidRDefault="008B5CE0" w:rsidP="008B5CE0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 w:rsidRPr="00215847">
        <w:rPr>
          <w:b/>
          <w:color w:val="000000"/>
          <w:sz w:val="28"/>
          <w:szCs w:val="28"/>
        </w:rPr>
        <w:t>ПОЛИТИКА</w:t>
      </w:r>
    </w:p>
    <w:p w:rsidR="00824420" w:rsidRPr="00DA5AC5" w:rsidRDefault="00824420" w:rsidP="008B5CE0">
      <w:pPr>
        <w:pStyle w:val="a3"/>
        <w:spacing w:before="0" w:after="0"/>
        <w:jc w:val="center"/>
        <w:rPr>
          <w:color w:val="000000"/>
          <w:sz w:val="28"/>
          <w:szCs w:val="28"/>
        </w:rPr>
      </w:pPr>
    </w:p>
    <w:p w:rsidR="008B5CE0" w:rsidRPr="00DA5AC5" w:rsidRDefault="008B5CE0" w:rsidP="008B5CE0">
      <w:pPr>
        <w:pStyle w:val="a3"/>
        <w:spacing w:before="0" w:after="0"/>
        <w:jc w:val="center"/>
        <w:rPr>
          <w:color w:val="000000"/>
          <w:sz w:val="28"/>
          <w:szCs w:val="28"/>
        </w:rPr>
      </w:pPr>
      <w:r w:rsidRPr="00DA5AC5">
        <w:rPr>
          <w:color w:val="000000"/>
          <w:sz w:val="28"/>
          <w:szCs w:val="28"/>
        </w:rPr>
        <w:t>Конфиденциальности</w:t>
      </w:r>
      <w:r w:rsidR="00DA5AC5" w:rsidRPr="00DA5AC5">
        <w:rPr>
          <w:color w:val="000000"/>
          <w:sz w:val="28"/>
          <w:szCs w:val="28"/>
        </w:rPr>
        <w:t xml:space="preserve"> персональных данных</w:t>
      </w:r>
      <w:r w:rsidRPr="00DA5AC5">
        <w:rPr>
          <w:color w:val="000000"/>
          <w:sz w:val="28"/>
          <w:szCs w:val="28"/>
        </w:rPr>
        <w:t xml:space="preserve"> интернет-сайта</w:t>
      </w:r>
    </w:p>
    <w:p w:rsidR="008B5CE0" w:rsidRPr="00DA5AC5" w:rsidRDefault="008B5CE0" w:rsidP="008B5CE0">
      <w:pPr>
        <w:pStyle w:val="a3"/>
        <w:spacing w:before="0" w:after="0"/>
        <w:jc w:val="center"/>
        <w:rPr>
          <w:color w:val="000000"/>
          <w:sz w:val="28"/>
          <w:szCs w:val="28"/>
        </w:rPr>
      </w:pPr>
      <w:r w:rsidRPr="00DA5AC5">
        <w:rPr>
          <w:color w:val="000000"/>
          <w:sz w:val="28"/>
          <w:szCs w:val="28"/>
        </w:rPr>
        <w:t xml:space="preserve">администрации </w:t>
      </w:r>
      <w:r w:rsidR="00BB7F6E">
        <w:rPr>
          <w:color w:val="000000"/>
          <w:sz w:val="28"/>
          <w:szCs w:val="28"/>
        </w:rPr>
        <w:t>Зеленчукского</w:t>
      </w:r>
      <w:r w:rsidRPr="00DA5AC5">
        <w:rPr>
          <w:color w:val="000000"/>
          <w:sz w:val="28"/>
          <w:szCs w:val="28"/>
        </w:rPr>
        <w:t xml:space="preserve"> муниципального района</w:t>
      </w:r>
    </w:p>
    <w:p w:rsidR="008B5CE0" w:rsidRPr="00DA5AC5" w:rsidRDefault="008B5CE0" w:rsidP="008B5CE0">
      <w:pPr>
        <w:ind w:firstLine="567"/>
        <w:jc w:val="center"/>
        <w:rPr>
          <w:sz w:val="28"/>
          <w:szCs w:val="28"/>
        </w:rPr>
      </w:pPr>
    </w:p>
    <w:p w:rsidR="008B5CE0" w:rsidRPr="00DA5AC5" w:rsidRDefault="008B5CE0" w:rsidP="008B5CE0">
      <w:pPr>
        <w:ind w:firstLine="567"/>
        <w:jc w:val="both"/>
        <w:rPr>
          <w:sz w:val="28"/>
          <w:szCs w:val="28"/>
        </w:rPr>
      </w:pPr>
    </w:p>
    <w:p w:rsidR="008B5CE0" w:rsidRDefault="008B5CE0" w:rsidP="008B5CE0">
      <w:pPr>
        <w:pStyle w:val="a5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DA5AC5">
        <w:rPr>
          <w:b/>
          <w:bCs/>
          <w:sz w:val="28"/>
          <w:szCs w:val="28"/>
        </w:rPr>
        <w:t>Общие положения</w:t>
      </w:r>
    </w:p>
    <w:p w:rsidR="00215847" w:rsidRPr="00DA5AC5" w:rsidRDefault="00215847" w:rsidP="00215847">
      <w:pPr>
        <w:pStyle w:val="a5"/>
        <w:ind w:left="0"/>
        <w:rPr>
          <w:b/>
          <w:bCs/>
          <w:sz w:val="28"/>
          <w:szCs w:val="28"/>
        </w:rPr>
      </w:pPr>
    </w:p>
    <w:p w:rsidR="008B5CE0" w:rsidRPr="00DA5AC5" w:rsidRDefault="00215847" w:rsidP="002158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B5CE0" w:rsidRPr="00DA5AC5">
        <w:rPr>
          <w:sz w:val="28"/>
          <w:szCs w:val="28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администрацией </w:t>
      </w:r>
      <w:r w:rsidR="00BB7F6E" w:rsidRPr="00BB7F6E">
        <w:rPr>
          <w:sz w:val="28"/>
          <w:szCs w:val="28"/>
        </w:rPr>
        <w:t>Зеленчукского</w:t>
      </w:r>
      <w:r w:rsidR="008B5CE0" w:rsidRPr="00DA5AC5">
        <w:rPr>
          <w:sz w:val="28"/>
          <w:szCs w:val="28"/>
        </w:rPr>
        <w:t xml:space="preserve"> муниципального района (далее – Оператор).</w:t>
      </w:r>
    </w:p>
    <w:p w:rsidR="008B5CE0" w:rsidRPr="00DA5AC5" w:rsidRDefault="008B5CE0" w:rsidP="00215847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1.</w:t>
      </w:r>
      <w:r w:rsidR="00215847">
        <w:rPr>
          <w:sz w:val="28"/>
          <w:szCs w:val="28"/>
        </w:rPr>
        <w:t>2</w:t>
      </w:r>
      <w:r w:rsidRPr="00DA5AC5">
        <w:rPr>
          <w:sz w:val="28"/>
          <w:szCs w:val="28"/>
        </w:rPr>
        <w:t>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B5CE0" w:rsidRPr="003F0474" w:rsidRDefault="008B5CE0" w:rsidP="00215847">
      <w:pPr>
        <w:ind w:firstLine="851"/>
        <w:jc w:val="both"/>
        <w:rPr>
          <w:color w:val="auto"/>
          <w:sz w:val="28"/>
          <w:szCs w:val="28"/>
        </w:rPr>
      </w:pPr>
      <w:r w:rsidRPr="00DA5AC5">
        <w:rPr>
          <w:sz w:val="28"/>
          <w:szCs w:val="28"/>
        </w:rPr>
        <w:t>1.</w:t>
      </w:r>
      <w:r w:rsidR="00215847">
        <w:rPr>
          <w:sz w:val="28"/>
          <w:szCs w:val="28"/>
        </w:rPr>
        <w:t>3</w:t>
      </w:r>
      <w:r w:rsidRPr="00DA5AC5">
        <w:rPr>
          <w:sz w:val="28"/>
          <w:szCs w:val="28"/>
        </w:rPr>
        <w:t xml:space="preserve">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</w:t>
      </w:r>
      <w:r w:rsidRPr="003F0474">
        <w:rPr>
          <w:color w:val="auto"/>
          <w:sz w:val="28"/>
          <w:szCs w:val="28"/>
        </w:rPr>
        <w:t>посетителях веб-сайта </w:t>
      </w:r>
      <w:hyperlink r:id="rId5" w:history="1">
        <w:r w:rsidR="003964F9" w:rsidRPr="003F0474">
          <w:rPr>
            <w:rStyle w:val="a4"/>
            <w:color w:val="auto"/>
            <w:sz w:val="28"/>
            <w:szCs w:val="28"/>
            <w:lang w:val="en-US"/>
          </w:rPr>
          <w:t>www</w:t>
        </w:r>
        <w:r w:rsidR="003964F9" w:rsidRPr="003F0474">
          <w:rPr>
            <w:rStyle w:val="a4"/>
            <w:color w:val="auto"/>
            <w:sz w:val="28"/>
            <w:szCs w:val="28"/>
          </w:rPr>
          <w:t>.</w:t>
        </w:r>
        <w:r w:rsidR="003964F9" w:rsidRPr="003F0474">
          <w:rPr>
            <w:rStyle w:val="a4"/>
            <w:color w:val="auto"/>
            <w:sz w:val="28"/>
            <w:szCs w:val="28"/>
            <w:lang w:val="en-US"/>
          </w:rPr>
          <w:t>zelenchukadminis</w:t>
        </w:r>
        <w:r w:rsidR="003964F9" w:rsidRPr="003F0474">
          <w:rPr>
            <w:rStyle w:val="a4"/>
            <w:color w:val="auto"/>
            <w:sz w:val="28"/>
            <w:szCs w:val="28"/>
          </w:rPr>
          <w:t>.</w:t>
        </w:r>
        <w:r w:rsidR="003964F9" w:rsidRPr="003F0474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862610" w:rsidRPr="003F0474">
        <w:rPr>
          <w:color w:val="auto"/>
          <w:sz w:val="28"/>
          <w:szCs w:val="28"/>
        </w:rPr>
        <w:t>.</w:t>
      </w:r>
      <w:r w:rsidR="003964F9" w:rsidRPr="003F0474">
        <w:rPr>
          <w:color w:val="auto"/>
          <w:sz w:val="28"/>
          <w:szCs w:val="28"/>
        </w:rPr>
        <w:t xml:space="preserve"> </w:t>
      </w:r>
    </w:p>
    <w:p w:rsidR="008B5CE0" w:rsidRPr="003F0474" w:rsidRDefault="008B5CE0" w:rsidP="008B5CE0">
      <w:pPr>
        <w:jc w:val="center"/>
        <w:rPr>
          <w:color w:val="auto"/>
          <w:sz w:val="28"/>
          <w:szCs w:val="28"/>
        </w:rPr>
      </w:pPr>
    </w:p>
    <w:p w:rsidR="008B5CE0" w:rsidRPr="00DA5AC5" w:rsidRDefault="008B5CE0" w:rsidP="008B5CE0">
      <w:pPr>
        <w:jc w:val="center"/>
        <w:rPr>
          <w:b/>
          <w:bCs/>
          <w:sz w:val="28"/>
          <w:szCs w:val="28"/>
        </w:rPr>
      </w:pPr>
      <w:r w:rsidRPr="00DA5AC5">
        <w:rPr>
          <w:b/>
          <w:bCs/>
          <w:sz w:val="28"/>
          <w:szCs w:val="28"/>
        </w:rPr>
        <w:t>2. Основные понятия, используемые в Политике</w:t>
      </w:r>
    </w:p>
    <w:p w:rsidR="008B5CE0" w:rsidRPr="00DA5AC5" w:rsidRDefault="008B5CE0" w:rsidP="008B5CE0">
      <w:pPr>
        <w:jc w:val="center"/>
        <w:rPr>
          <w:sz w:val="28"/>
          <w:szCs w:val="28"/>
        </w:rPr>
      </w:pPr>
    </w:p>
    <w:p w:rsidR="008B5CE0" w:rsidRPr="00DA5AC5" w:rsidRDefault="008B5CE0" w:rsidP="0025165F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8B5CE0" w:rsidRPr="00DA5AC5" w:rsidRDefault="008B5CE0" w:rsidP="0025165F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8B5CE0" w:rsidRPr="003F0474" w:rsidRDefault="008B5CE0" w:rsidP="0025165F">
      <w:pPr>
        <w:ind w:firstLine="851"/>
        <w:jc w:val="both"/>
        <w:rPr>
          <w:color w:val="auto"/>
          <w:sz w:val="28"/>
          <w:szCs w:val="28"/>
        </w:rPr>
      </w:pPr>
      <w:r w:rsidRPr="00DA5AC5">
        <w:rPr>
          <w:sz w:val="28"/>
          <w:szCs w:val="28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6" w:history="1">
        <w:r w:rsidR="00E471B3" w:rsidRPr="003F0474">
          <w:rPr>
            <w:rStyle w:val="a4"/>
            <w:color w:val="auto"/>
            <w:sz w:val="28"/>
            <w:szCs w:val="28"/>
          </w:rPr>
          <w:t>www.zelenchukadminis.ru</w:t>
        </w:r>
      </w:hyperlink>
      <w:r w:rsidR="00E471B3" w:rsidRPr="003F0474">
        <w:rPr>
          <w:color w:val="auto"/>
          <w:sz w:val="28"/>
          <w:szCs w:val="28"/>
        </w:rPr>
        <w:t xml:space="preserve"> </w:t>
      </w:r>
    </w:p>
    <w:p w:rsidR="008B5CE0" w:rsidRPr="00DA5AC5" w:rsidRDefault="008B5CE0" w:rsidP="0025165F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8B5CE0" w:rsidRPr="00DA5AC5" w:rsidRDefault="008B5CE0" w:rsidP="0025165F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8B5CE0" w:rsidRPr="00DA5AC5" w:rsidRDefault="008B5CE0" w:rsidP="003F0474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lastRenderedPageBreak/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B5CE0" w:rsidRPr="00DA5AC5" w:rsidRDefault="008B5CE0" w:rsidP="003F0474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8B5CE0" w:rsidRPr="00E471B3" w:rsidRDefault="008B5CE0" w:rsidP="003F0474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2.8. Персональные данные – любая информация, относящаяся прямо или косвенно к определенному или определяемому Пользователю веб-</w:t>
      </w:r>
      <w:r w:rsidRPr="003F0474">
        <w:rPr>
          <w:color w:val="auto"/>
          <w:sz w:val="28"/>
          <w:szCs w:val="28"/>
        </w:rPr>
        <w:t>сайта </w:t>
      </w:r>
      <w:hyperlink r:id="rId7" w:history="1">
        <w:r w:rsidR="00E471B3" w:rsidRPr="003F0474">
          <w:rPr>
            <w:rStyle w:val="a4"/>
            <w:color w:val="auto"/>
            <w:sz w:val="28"/>
            <w:szCs w:val="28"/>
          </w:rPr>
          <w:t>www.zelenchukadminis.ru</w:t>
        </w:r>
      </w:hyperlink>
      <w:r w:rsidR="00F94E61" w:rsidRPr="003F0474">
        <w:rPr>
          <w:color w:val="auto"/>
          <w:sz w:val="28"/>
          <w:szCs w:val="28"/>
        </w:rPr>
        <w:t>.</w:t>
      </w:r>
      <w:r w:rsidR="00E471B3" w:rsidRPr="00E471B3">
        <w:rPr>
          <w:sz w:val="28"/>
          <w:szCs w:val="28"/>
        </w:rPr>
        <w:t xml:space="preserve"> </w:t>
      </w:r>
    </w:p>
    <w:p w:rsidR="008B5CE0" w:rsidRPr="00DA5AC5" w:rsidRDefault="008B5CE0" w:rsidP="003F0474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8B5CE0" w:rsidRPr="003F0474" w:rsidRDefault="008B5CE0" w:rsidP="003F0474">
      <w:pPr>
        <w:ind w:firstLine="851"/>
        <w:jc w:val="both"/>
        <w:rPr>
          <w:color w:val="auto"/>
          <w:sz w:val="28"/>
          <w:szCs w:val="28"/>
        </w:rPr>
      </w:pPr>
      <w:r w:rsidRPr="00DA5AC5">
        <w:rPr>
          <w:sz w:val="28"/>
          <w:szCs w:val="28"/>
        </w:rPr>
        <w:t xml:space="preserve">2.10. Пользователь – любой посетитель </w:t>
      </w:r>
      <w:r w:rsidRPr="003F0474">
        <w:rPr>
          <w:color w:val="auto"/>
          <w:sz w:val="28"/>
          <w:szCs w:val="28"/>
        </w:rPr>
        <w:t>веб-сайта </w:t>
      </w:r>
      <w:hyperlink r:id="rId8" w:history="1">
        <w:r w:rsidR="00E471B3" w:rsidRPr="003F0474">
          <w:rPr>
            <w:rStyle w:val="a4"/>
            <w:color w:val="auto"/>
            <w:sz w:val="28"/>
            <w:szCs w:val="28"/>
          </w:rPr>
          <w:t>www.zelenchukadminis.ru</w:t>
        </w:r>
      </w:hyperlink>
      <w:r w:rsidR="00F94E61" w:rsidRPr="003F0474">
        <w:rPr>
          <w:color w:val="auto"/>
          <w:sz w:val="28"/>
          <w:szCs w:val="28"/>
        </w:rPr>
        <w:t>.</w:t>
      </w:r>
      <w:r w:rsidR="00E471B3" w:rsidRPr="003F0474">
        <w:rPr>
          <w:color w:val="auto"/>
          <w:sz w:val="28"/>
          <w:szCs w:val="28"/>
        </w:rPr>
        <w:t xml:space="preserve"> </w:t>
      </w:r>
    </w:p>
    <w:p w:rsidR="008B5CE0" w:rsidRPr="00DA5AC5" w:rsidRDefault="008B5CE0" w:rsidP="003F0474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8B5CE0" w:rsidRPr="00DA5AC5" w:rsidRDefault="008B5CE0" w:rsidP="003F0474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8B5CE0" w:rsidRPr="00DA5AC5" w:rsidRDefault="008B5CE0" w:rsidP="003F0474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8B5CE0" w:rsidRPr="00DA5AC5" w:rsidRDefault="008B5CE0" w:rsidP="003F0474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8B5CE0" w:rsidRDefault="008B5CE0" w:rsidP="008B5CE0">
      <w:pPr>
        <w:jc w:val="center"/>
        <w:rPr>
          <w:sz w:val="28"/>
          <w:szCs w:val="28"/>
        </w:rPr>
      </w:pPr>
    </w:p>
    <w:p w:rsidR="003F0474" w:rsidRDefault="003F0474" w:rsidP="008B5CE0">
      <w:pPr>
        <w:jc w:val="center"/>
        <w:rPr>
          <w:sz w:val="28"/>
          <w:szCs w:val="28"/>
        </w:rPr>
      </w:pPr>
    </w:p>
    <w:p w:rsidR="003F0474" w:rsidRPr="00DA5AC5" w:rsidRDefault="003F0474" w:rsidP="008B5CE0">
      <w:pPr>
        <w:jc w:val="center"/>
        <w:rPr>
          <w:sz w:val="28"/>
          <w:szCs w:val="28"/>
        </w:rPr>
      </w:pPr>
    </w:p>
    <w:p w:rsidR="008B5CE0" w:rsidRPr="00DA5AC5" w:rsidRDefault="008B5CE0" w:rsidP="008B5CE0">
      <w:pPr>
        <w:jc w:val="center"/>
        <w:rPr>
          <w:b/>
          <w:bCs/>
          <w:sz w:val="28"/>
          <w:szCs w:val="28"/>
        </w:rPr>
      </w:pPr>
      <w:r w:rsidRPr="00DA5AC5">
        <w:rPr>
          <w:b/>
          <w:bCs/>
          <w:sz w:val="28"/>
          <w:szCs w:val="28"/>
        </w:rPr>
        <w:lastRenderedPageBreak/>
        <w:t>3. Основные права и обязанности Оператора</w:t>
      </w:r>
    </w:p>
    <w:p w:rsidR="008B5CE0" w:rsidRPr="00DA5AC5" w:rsidRDefault="008B5CE0" w:rsidP="008B5CE0">
      <w:pPr>
        <w:jc w:val="center"/>
        <w:rPr>
          <w:sz w:val="28"/>
          <w:szCs w:val="28"/>
        </w:rPr>
      </w:pPr>
    </w:p>
    <w:p w:rsidR="008B5CE0" w:rsidRPr="00DA5AC5" w:rsidRDefault="008B5CE0" w:rsidP="003F0474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3.1. Оператор имеет право:</w:t>
      </w:r>
    </w:p>
    <w:p w:rsidR="008B5CE0" w:rsidRPr="00DA5AC5" w:rsidRDefault="008B5CE0" w:rsidP="003F0474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8B5CE0" w:rsidRPr="00DA5AC5" w:rsidRDefault="008B5CE0" w:rsidP="003F0474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8B5CE0" w:rsidRPr="00DA5AC5" w:rsidRDefault="008B5CE0" w:rsidP="003F0474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8B5CE0" w:rsidRPr="00DA5AC5" w:rsidRDefault="008B5CE0" w:rsidP="003F0474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3.2. Оператор обязан:</w:t>
      </w:r>
    </w:p>
    <w:p w:rsidR="008B5CE0" w:rsidRPr="00DA5AC5" w:rsidRDefault="008B5CE0" w:rsidP="003F0474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8B5CE0" w:rsidRPr="00DA5AC5" w:rsidRDefault="008B5CE0" w:rsidP="003F0474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8B5CE0" w:rsidRPr="00DA5AC5" w:rsidRDefault="008B5CE0" w:rsidP="003F0474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8B5CE0" w:rsidRPr="00DA5AC5" w:rsidRDefault="008B5CE0" w:rsidP="003F0474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8B5CE0" w:rsidRPr="00DA5AC5" w:rsidRDefault="008B5CE0" w:rsidP="003F0474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8B5CE0" w:rsidRPr="00DA5AC5" w:rsidRDefault="008B5CE0" w:rsidP="003F0474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8B5CE0" w:rsidRPr="00DA5AC5" w:rsidRDefault="008B5CE0" w:rsidP="003F0474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8B5CE0" w:rsidRPr="00DA5AC5" w:rsidRDefault="008B5CE0" w:rsidP="003F0474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– исполнять иные обязанности, предусмотренные Законом о персональных данных.</w:t>
      </w:r>
    </w:p>
    <w:p w:rsidR="008B5CE0" w:rsidRPr="00DA5AC5" w:rsidRDefault="008B5CE0" w:rsidP="008B5CE0">
      <w:pPr>
        <w:ind w:firstLine="567"/>
        <w:jc w:val="both"/>
        <w:rPr>
          <w:sz w:val="28"/>
          <w:szCs w:val="28"/>
        </w:rPr>
      </w:pPr>
    </w:p>
    <w:p w:rsidR="0080664F" w:rsidRDefault="008B5CE0" w:rsidP="00E708AD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DA5AC5">
        <w:rPr>
          <w:b/>
          <w:bCs/>
          <w:sz w:val="28"/>
          <w:szCs w:val="28"/>
        </w:rPr>
        <w:t>Основные права и обязанност</w:t>
      </w:r>
      <w:r w:rsidR="0080664F">
        <w:rPr>
          <w:b/>
          <w:bCs/>
          <w:sz w:val="28"/>
          <w:szCs w:val="28"/>
        </w:rPr>
        <w:t>и субъектов персональных данных</w:t>
      </w:r>
    </w:p>
    <w:p w:rsidR="00E708AD" w:rsidRDefault="00E708AD" w:rsidP="00E708AD">
      <w:pPr>
        <w:ind w:left="720"/>
        <w:rPr>
          <w:b/>
          <w:bCs/>
          <w:sz w:val="28"/>
          <w:szCs w:val="28"/>
        </w:rPr>
      </w:pPr>
    </w:p>
    <w:p w:rsidR="008B5CE0" w:rsidRPr="0080664F" w:rsidRDefault="008B5CE0" w:rsidP="00E708AD">
      <w:pPr>
        <w:ind w:firstLine="851"/>
        <w:rPr>
          <w:b/>
          <w:bCs/>
          <w:sz w:val="28"/>
          <w:szCs w:val="28"/>
        </w:rPr>
      </w:pPr>
      <w:r w:rsidRPr="00DA5AC5">
        <w:rPr>
          <w:sz w:val="28"/>
          <w:szCs w:val="28"/>
        </w:rPr>
        <w:t>4.1. Субъекты персональных данных имеют право:</w:t>
      </w:r>
    </w:p>
    <w:p w:rsidR="008B5CE0" w:rsidRPr="00DA5AC5" w:rsidRDefault="008B5CE0" w:rsidP="00E708AD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</w:t>
      </w:r>
      <w:r w:rsidRPr="00DA5AC5">
        <w:rPr>
          <w:sz w:val="28"/>
          <w:szCs w:val="28"/>
        </w:rPr>
        <w:lastRenderedPageBreak/>
        <w:t>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8B5CE0" w:rsidRPr="00DA5AC5" w:rsidRDefault="008B5CE0" w:rsidP="00E708AD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8B5CE0" w:rsidRPr="00DA5AC5" w:rsidRDefault="008B5CE0" w:rsidP="00E708AD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8B5CE0" w:rsidRPr="00DA5AC5" w:rsidRDefault="008B5CE0" w:rsidP="00E708AD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– на отзыв согласия на обработку персональных данных;</w:t>
      </w:r>
    </w:p>
    <w:p w:rsidR="008B5CE0" w:rsidRPr="00DA5AC5" w:rsidRDefault="008B5CE0" w:rsidP="00E708AD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8B5CE0" w:rsidRPr="00DA5AC5" w:rsidRDefault="008B5CE0" w:rsidP="00E708AD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– на осуществление иных прав, предусмотренных законодательством РФ.</w:t>
      </w:r>
    </w:p>
    <w:p w:rsidR="008B5CE0" w:rsidRPr="00DA5AC5" w:rsidRDefault="008B5CE0" w:rsidP="00E708AD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4.2. Субъекты персональных данных обязаны:</w:t>
      </w:r>
    </w:p>
    <w:p w:rsidR="008B5CE0" w:rsidRPr="00DA5AC5" w:rsidRDefault="008B5CE0" w:rsidP="00E708AD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– предоставлять Оператору достоверные данные о себе;</w:t>
      </w:r>
    </w:p>
    <w:p w:rsidR="008B5CE0" w:rsidRPr="00DA5AC5" w:rsidRDefault="008B5CE0" w:rsidP="00E708AD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– сообщать Оператору об уточнении (обновлении, изменении) своих персональных данных.</w:t>
      </w:r>
    </w:p>
    <w:p w:rsidR="008B5CE0" w:rsidRPr="00DA5AC5" w:rsidRDefault="008B5CE0" w:rsidP="00E708AD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8B5CE0" w:rsidRPr="00DA5AC5" w:rsidRDefault="008B5CE0" w:rsidP="008B5CE0">
      <w:pPr>
        <w:ind w:firstLine="567"/>
        <w:jc w:val="both"/>
        <w:rPr>
          <w:sz w:val="28"/>
          <w:szCs w:val="28"/>
        </w:rPr>
      </w:pPr>
    </w:p>
    <w:p w:rsidR="008B5CE0" w:rsidRPr="00DA5AC5" w:rsidRDefault="008B5CE0" w:rsidP="008B5CE0">
      <w:pPr>
        <w:jc w:val="center"/>
        <w:rPr>
          <w:b/>
          <w:bCs/>
          <w:sz w:val="28"/>
          <w:szCs w:val="28"/>
        </w:rPr>
      </w:pPr>
      <w:r w:rsidRPr="00DA5AC5">
        <w:rPr>
          <w:b/>
          <w:bCs/>
          <w:sz w:val="28"/>
          <w:szCs w:val="28"/>
        </w:rPr>
        <w:t>5. Оператор может обрабатывать следующие персональные данные Пользователя</w:t>
      </w:r>
    </w:p>
    <w:p w:rsidR="008B5CE0" w:rsidRPr="00DA5AC5" w:rsidRDefault="008B5CE0" w:rsidP="008B5CE0">
      <w:pPr>
        <w:ind w:firstLine="567"/>
        <w:jc w:val="both"/>
        <w:rPr>
          <w:sz w:val="28"/>
          <w:szCs w:val="28"/>
        </w:rPr>
      </w:pPr>
    </w:p>
    <w:p w:rsidR="008B5CE0" w:rsidRPr="00DA5AC5" w:rsidRDefault="008B5CE0" w:rsidP="00F05DBA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5.1. Фамилия, имя, отчество.</w:t>
      </w:r>
    </w:p>
    <w:p w:rsidR="008B5CE0" w:rsidRPr="00DA5AC5" w:rsidRDefault="008B5CE0" w:rsidP="00F05DBA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5.2. Электронный адрес.</w:t>
      </w:r>
    </w:p>
    <w:p w:rsidR="008B5CE0" w:rsidRPr="00DA5AC5" w:rsidRDefault="008B5CE0" w:rsidP="00F05DBA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5.3. Номера телефонов.</w:t>
      </w:r>
    </w:p>
    <w:p w:rsidR="008B5CE0" w:rsidRPr="00DA5AC5" w:rsidRDefault="008B5CE0" w:rsidP="00F05DBA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5.4. Адрес фактического места проживания и регистрации по месту жительства и (или) по месту пребывания.</w:t>
      </w:r>
    </w:p>
    <w:p w:rsidR="008B5CE0" w:rsidRPr="00DA5AC5" w:rsidRDefault="008B5CE0" w:rsidP="00F05DBA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5.5.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:rsidR="008B5CE0" w:rsidRPr="00DA5AC5" w:rsidRDefault="008B5CE0" w:rsidP="00F05DBA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5.6. Вышеперечисленные данные далее по тексту Политики объединены общим понятием Персональные данные.</w:t>
      </w:r>
    </w:p>
    <w:p w:rsidR="008B5CE0" w:rsidRPr="00DA5AC5" w:rsidRDefault="008B5CE0" w:rsidP="00F05DBA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5.7.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8B5CE0" w:rsidRPr="00DA5AC5" w:rsidRDefault="008B5CE0" w:rsidP="00F05DBA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5.8.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8B5CE0" w:rsidRPr="00F05DBA" w:rsidRDefault="008B5CE0" w:rsidP="00F05DBA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lastRenderedPageBreak/>
        <w:t>5.9.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</w:t>
      </w:r>
      <w:r w:rsidR="00F05DBA">
        <w:rPr>
          <w:sz w:val="28"/>
          <w:szCs w:val="28"/>
        </w:rPr>
        <w:t>сональных данных:</w:t>
      </w:r>
    </w:p>
    <w:p w:rsidR="008B5CE0" w:rsidRPr="00DA5AC5" w:rsidRDefault="008B5CE0" w:rsidP="00F05DBA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5.9.1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8B5CE0" w:rsidRPr="00DA5AC5" w:rsidRDefault="008B5CE0" w:rsidP="00F05DBA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5.9.2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8B5CE0" w:rsidRPr="00DA5AC5" w:rsidRDefault="008B5CE0" w:rsidP="00F05DBA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5.9.3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8B5CE0" w:rsidRPr="00DA5AC5" w:rsidRDefault="008B5CE0" w:rsidP="00F05DBA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5.9.4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5.9.3 настоящей Политики в отношении обработки персональных данных.</w:t>
      </w:r>
    </w:p>
    <w:p w:rsidR="008B5CE0" w:rsidRPr="00DA5AC5" w:rsidRDefault="008B5CE0" w:rsidP="008B5CE0">
      <w:pPr>
        <w:ind w:firstLine="567"/>
        <w:jc w:val="both"/>
        <w:rPr>
          <w:sz w:val="28"/>
          <w:szCs w:val="28"/>
        </w:rPr>
      </w:pPr>
    </w:p>
    <w:p w:rsidR="008B5CE0" w:rsidRPr="00DA5AC5" w:rsidRDefault="008B5CE0" w:rsidP="008B5CE0">
      <w:pPr>
        <w:jc w:val="center"/>
        <w:rPr>
          <w:b/>
          <w:bCs/>
          <w:sz w:val="28"/>
          <w:szCs w:val="28"/>
        </w:rPr>
      </w:pPr>
      <w:r w:rsidRPr="00DA5AC5">
        <w:rPr>
          <w:b/>
          <w:bCs/>
          <w:sz w:val="28"/>
          <w:szCs w:val="28"/>
        </w:rPr>
        <w:t>6. Принципы обработки персональных данных</w:t>
      </w:r>
    </w:p>
    <w:p w:rsidR="008B5CE0" w:rsidRPr="00DA5AC5" w:rsidRDefault="008B5CE0" w:rsidP="008B5CE0">
      <w:pPr>
        <w:ind w:firstLine="567"/>
        <w:jc w:val="both"/>
        <w:rPr>
          <w:sz w:val="28"/>
          <w:szCs w:val="28"/>
        </w:rPr>
      </w:pPr>
    </w:p>
    <w:p w:rsidR="008B5CE0" w:rsidRPr="00DA5AC5" w:rsidRDefault="008B5CE0" w:rsidP="00F05DBA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6.1. Обработка персональных данных осуществляется на законной и справедливой основе.</w:t>
      </w:r>
    </w:p>
    <w:p w:rsidR="008B5CE0" w:rsidRPr="00DA5AC5" w:rsidRDefault="008B5CE0" w:rsidP="00F05DBA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8B5CE0" w:rsidRPr="00DA5AC5" w:rsidRDefault="008B5CE0" w:rsidP="00F05DBA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8B5CE0" w:rsidRPr="00DA5AC5" w:rsidRDefault="008B5CE0" w:rsidP="00F05DBA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6.4. Обработке подлежат только персональные данные, которые отвечают целям их обработки.</w:t>
      </w:r>
    </w:p>
    <w:p w:rsidR="008B5CE0" w:rsidRPr="00DA5AC5" w:rsidRDefault="008B5CE0" w:rsidP="00F05DBA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8B5CE0" w:rsidRPr="00DA5AC5" w:rsidRDefault="008B5CE0" w:rsidP="00F05DBA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</w:t>
      </w:r>
      <w:r w:rsidRPr="00DA5AC5">
        <w:rPr>
          <w:sz w:val="28"/>
          <w:szCs w:val="28"/>
        </w:rPr>
        <w:lastRenderedPageBreak/>
        <w:t xml:space="preserve">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r w:rsidR="00226776" w:rsidRPr="00DA5AC5">
        <w:rPr>
          <w:sz w:val="28"/>
          <w:szCs w:val="28"/>
        </w:rPr>
        <w:t>неполных,</w:t>
      </w:r>
      <w:r w:rsidRPr="00DA5AC5">
        <w:rPr>
          <w:sz w:val="28"/>
          <w:szCs w:val="28"/>
        </w:rPr>
        <w:t xml:space="preserve"> или неточных данных.</w:t>
      </w:r>
    </w:p>
    <w:p w:rsidR="008B5CE0" w:rsidRPr="00DA5AC5" w:rsidRDefault="008B5CE0" w:rsidP="00F05DBA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="00140F90" w:rsidRPr="00DA5AC5">
        <w:rPr>
          <w:sz w:val="28"/>
          <w:szCs w:val="28"/>
        </w:rPr>
        <w:t>поручителем,</w:t>
      </w:r>
      <w:r w:rsidRPr="00DA5AC5">
        <w:rPr>
          <w:sz w:val="28"/>
          <w:szCs w:val="28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8B5CE0" w:rsidRPr="00DA5AC5" w:rsidRDefault="008B5CE0" w:rsidP="008B5CE0">
      <w:pPr>
        <w:ind w:firstLine="567"/>
        <w:jc w:val="both"/>
        <w:rPr>
          <w:b/>
          <w:bCs/>
          <w:sz w:val="28"/>
          <w:szCs w:val="28"/>
        </w:rPr>
      </w:pPr>
    </w:p>
    <w:p w:rsidR="008B5CE0" w:rsidRPr="00DA5AC5" w:rsidRDefault="008B5CE0" w:rsidP="008B5CE0">
      <w:pPr>
        <w:jc w:val="center"/>
        <w:rPr>
          <w:b/>
          <w:bCs/>
          <w:sz w:val="28"/>
          <w:szCs w:val="28"/>
        </w:rPr>
      </w:pPr>
      <w:r w:rsidRPr="00DA5AC5">
        <w:rPr>
          <w:b/>
          <w:bCs/>
          <w:sz w:val="28"/>
          <w:szCs w:val="28"/>
        </w:rPr>
        <w:t>7. Цели обработки персональных данных</w:t>
      </w:r>
    </w:p>
    <w:p w:rsidR="008B5CE0" w:rsidRPr="00DA5AC5" w:rsidRDefault="008B5CE0" w:rsidP="008B5CE0">
      <w:pPr>
        <w:ind w:firstLine="567"/>
        <w:jc w:val="both"/>
        <w:rPr>
          <w:sz w:val="28"/>
          <w:szCs w:val="28"/>
        </w:rPr>
      </w:pPr>
    </w:p>
    <w:p w:rsidR="008B5CE0" w:rsidRPr="00DA5AC5" w:rsidRDefault="008B5CE0" w:rsidP="00930DA6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7.1. Цель обработки персональных данных Пользователя:</w:t>
      </w:r>
    </w:p>
    <w:p w:rsidR="008B5CE0" w:rsidRPr="00DA5AC5" w:rsidRDefault="008B5CE0" w:rsidP="00930DA6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– информирование Пользователя посредством отправки электронных писем;</w:t>
      </w:r>
    </w:p>
    <w:p w:rsidR="008B5CE0" w:rsidRPr="00DA5AC5" w:rsidRDefault="008B5CE0" w:rsidP="00930DA6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– заключение, исполнение и прекращение гражданско-правовых договоров;</w:t>
      </w:r>
    </w:p>
    <w:p w:rsidR="008B5CE0" w:rsidRPr="00DA5AC5" w:rsidRDefault="00226776" w:rsidP="00930DA6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–</w:t>
      </w:r>
      <w:r w:rsidR="008B5CE0" w:rsidRPr="00DA5AC5">
        <w:rPr>
          <w:sz w:val="28"/>
          <w:szCs w:val="28"/>
        </w:rPr>
        <w:t xml:space="preserve"> регистрация обращений граждан;</w:t>
      </w:r>
    </w:p>
    <w:p w:rsidR="001B2624" w:rsidRPr="00930DA6" w:rsidRDefault="008B5CE0" w:rsidP="00930DA6">
      <w:pPr>
        <w:ind w:firstLine="851"/>
        <w:jc w:val="both"/>
        <w:rPr>
          <w:color w:val="auto"/>
          <w:sz w:val="28"/>
          <w:szCs w:val="28"/>
        </w:rPr>
      </w:pPr>
      <w:r w:rsidRPr="00DA5AC5">
        <w:rPr>
          <w:sz w:val="28"/>
          <w:szCs w:val="28"/>
        </w:rPr>
        <w:t>– предоставление доступа Пользователю к сервисам, информации и/или материалам, содержащимся на веб-сайте </w:t>
      </w:r>
      <w:hyperlink r:id="rId9" w:history="1">
        <w:r w:rsidR="00D0481E" w:rsidRPr="00930DA6">
          <w:rPr>
            <w:rStyle w:val="a4"/>
            <w:color w:val="auto"/>
            <w:sz w:val="28"/>
            <w:szCs w:val="28"/>
          </w:rPr>
          <w:t>www.zelenchukadminis.ru</w:t>
        </w:r>
      </w:hyperlink>
      <w:r w:rsidR="00D0481E" w:rsidRPr="00930DA6">
        <w:rPr>
          <w:color w:val="auto"/>
          <w:sz w:val="28"/>
          <w:szCs w:val="28"/>
        </w:rPr>
        <w:t xml:space="preserve">. </w:t>
      </w:r>
      <w:r w:rsidR="001B2624" w:rsidRPr="00930DA6">
        <w:rPr>
          <w:color w:val="auto"/>
          <w:sz w:val="28"/>
          <w:szCs w:val="28"/>
        </w:rPr>
        <w:t xml:space="preserve"> </w:t>
      </w:r>
      <w:r w:rsidR="00E471B3" w:rsidRPr="00930DA6">
        <w:rPr>
          <w:color w:val="auto"/>
          <w:sz w:val="28"/>
          <w:szCs w:val="28"/>
        </w:rPr>
        <w:t xml:space="preserve"> </w:t>
      </w:r>
    </w:p>
    <w:p w:rsidR="008B5CE0" w:rsidRPr="00DA5AC5" w:rsidRDefault="008B5CE0" w:rsidP="00930DA6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="001B2624" w:rsidRPr="00E7775A">
        <w:rPr>
          <w:color w:val="000000"/>
          <w:sz w:val="28"/>
          <w:szCs w:val="28"/>
          <w:lang w:val="en-US"/>
        </w:rPr>
        <w:t>zelpisma</w:t>
      </w:r>
      <w:r w:rsidRPr="00E7775A">
        <w:rPr>
          <w:color w:val="000000"/>
          <w:sz w:val="28"/>
          <w:szCs w:val="28"/>
        </w:rPr>
        <w:t>@l</w:t>
      </w:r>
      <w:r w:rsidR="001B2624" w:rsidRPr="00E7775A">
        <w:rPr>
          <w:color w:val="000000"/>
          <w:sz w:val="28"/>
          <w:szCs w:val="28"/>
          <w:lang w:val="en-US"/>
        </w:rPr>
        <w:t>ist</w:t>
      </w:r>
      <w:r w:rsidRPr="00E7775A">
        <w:rPr>
          <w:color w:val="000000"/>
          <w:sz w:val="28"/>
          <w:szCs w:val="28"/>
        </w:rPr>
        <w:t>.ru</w:t>
      </w:r>
      <w:r w:rsidRPr="00DA5AC5">
        <w:rPr>
          <w:sz w:val="28"/>
          <w:szCs w:val="28"/>
        </w:rPr>
        <w:t> с пометкой «Отказ от уведомлений о новых продуктах и услугах и специальных предложениях».</w:t>
      </w:r>
    </w:p>
    <w:p w:rsidR="008B5CE0" w:rsidRPr="00DA5AC5" w:rsidRDefault="008B5CE0" w:rsidP="00930DA6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8B5CE0" w:rsidRPr="00DA5AC5" w:rsidRDefault="008B5CE0" w:rsidP="008B5CE0">
      <w:pPr>
        <w:ind w:firstLine="567"/>
        <w:jc w:val="both"/>
        <w:rPr>
          <w:sz w:val="28"/>
          <w:szCs w:val="28"/>
        </w:rPr>
      </w:pPr>
    </w:p>
    <w:p w:rsidR="008B5CE0" w:rsidRPr="00DA5AC5" w:rsidRDefault="008B5CE0" w:rsidP="008B5CE0">
      <w:pPr>
        <w:jc w:val="center"/>
        <w:rPr>
          <w:b/>
          <w:bCs/>
          <w:sz w:val="28"/>
          <w:szCs w:val="28"/>
        </w:rPr>
      </w:pPr>
      <w:r w:rsidRPr="00DA5AC5">
        <w:rPr>
          <w:b/>
          <w:bCs/>
          <w:sz w:val="28"/>
          <w:szCs w:val="28"/>
        </w:rPr>
        <w:t>8. Правовые основания обработки персональных данных</w:t>
      </w:r>
    </w:p>
    <w:p w:rsidR="008B5CE0" w:rsidRPr="00DA5AC5" w:rsidRDefault="008B5CE0" w:rsidP="008B5CE0">
      <w:pPr>
        <w:ind w:firstLine="567"/>
        <w:jc w:val="both"/>
        <w:rPr>
          <w:sz w:val="28"/>
          <w:szCs w:val="28"/>
        </w:rPr>
      </w:pPr>
    </w:p>
    <w:p w:rsidR="008B5CE0" w:rsidRPr="00DA5AC5" w:rsidRDefault="008B5CE0" w:rsidP="00930DA6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8.1. Правовыми основаниями обработки персональных данных Оператором являются:</w:t>
      </w:r>
    </w:p>
    <w:p w:rsidR="008B5CE0" w:rsidRPr="00140F90" w:rsidRDefault="008B5CE0" w:rsidP="00930DA6">
      <w:pPr>
        <w:ind w:firstLine="851"/>
        <w:jc w:val="both"/>
        <w:rPr>
          <w:sz w:val="28"/>
          <w:szCs w:val="28"/>
        </w:rPr>
      </w:pPr>
      <w:r w:rsidRPr="00140F90">
        <w:rPr>
          <w:sz w:val="28"/>
          <w:szCs w:val="28"/>
        </w:rPr>
        <w:t>Конституция Российской Федерации (Российская газета, № 7, 2009);</w:t>
      </w:r>
    </w:p>
    <w:p w:rsidR="008B5CE0" w:rsidRPr="00140F90" w:rsidRDefault="008B5CE0" w:rsidP="00930DA6">
      <w:pPr>
        <w:ind w:firstLine="851"/>
        <w:jc w:val="both"/>
        <w:rPr>
          <w:sz w:val="28"/>
          <w:szCs w:val="28"/>
        </w:rPr>
      </w:pPr>
      <w:r w:rsidRPr="00140F90">
        <w:rPr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8B5CE0" w:rsidRPr="00140F90" w:rsidRDefault="008B5CE0" w:rsidP="00930DA6">
      <w:pPr>
        <w:ind w:firstLine="851"/>
        <w:jc w:val="both"/>
        <w:rPr>
          <w:sz w:val="28"/>
          <w:szCs w:val="28"/>
        </w:rPr>
      </w:pPr>
      <w:r w:rsidRPr="00140F90">
        <w:rPr>
          <w:sz w:val="28"/>
          <w:szCs w:val="28"/>
        </w:rPr>
        <w:t>Федеральный закон от 29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776);</w:t>
      </w:r>
    </w:p>
    <w:p w:rsidR="008B5CE0" w:rsidRPr="00140F90" w:rsidRDefault="008B5CE0" w:rsidP="00930DA6">
      <w:pPr>
        <w:ind w:firstLine="851"/>
        <w:jc w:val="both"/>
        <w:rPr>
          <w:sz w:val="28"/>
          <w:szCs w:val="28"/>
        </w:rPr>
      </w:pPr>
      <w:r w:rsidRPr="00140F90">
        <w:rPr>
          <w:sz w:val="28"/>
          <w:szCs w:val="28"/>
        </w:rPr>
        <w:lastRenderedPageBreak/>
        <w:t>Федеральный закон от 27 июля 2006 года №152-ФЗ «О персональных данных» (Собрание законодательства Российской Федерации,</w:t>
      </w:r>
      <w:r w:rsidR="00930DA6">
        <w:rPr>
          <w:sz w:val="28"/>
          <w:szCs w:val="28"/>
        </w:rPr>
        <w:t xml:space="preserve"> </w:t>
      </w:r>
      <w:r w:rsidRPr="00140F90">
        <w:rPr>
          <w:sz w:val="28"/>
          <w:szCs w:val="28"/>
        </w:rPr>
        <w:t>2006, №31</w:t>
      </w:r>
      <w:r w:rsidR="00930DA6">
        <w:rPr>
          <w:sz w:val="28"/>
          <w:szCs w:val="28"/>
        </w:rPr>
        <w:t xml:space="preserve">             </w:t>
      </w:r>
      <w:proofErr w:type="gramStart"/>
      <w:r w:rsidR="00930DA6">
        <w:rPr>
          <w:sz w:val="28"/>
          <w:szCs w:val="28"/>
        </w:rPr>
        <w:t xml:space="preserve">  </w:t>
      </w:r>
      <w:r w:rsidRPr="00140F90">
        <w:rPr>
          <w:sz w:val="28"/>
          <w:szCs w:val="28"/>
        </w:rPr>
        <w:t xml:space="preserve"> (</w:t>
      </w:r>
      <w:proofErr w:type="gramEnd"/>
      <w:r w:rsidRPr="00140F90">
        <w:rPr>
          <w:sz w:val="28"/>
          <w:szCs w:val="28"/>
        </w:rPr>
        <w:t>1 часть), ст. 3451);</w:t>
      </w:r>
    </w:p>
    <w:p w:rsidR="008B5CE0" w:rsidRPr="00140F90" w:rsidRDefault="008B5CE0" w:rsidP="00930DA6">
      <w:pPr>
        <w:ind w:firstLine="851"/>
        <w:jc w:val="both"/>
        <w:rPr>
          <w:sz w:val="28"/>
          <w:szCs w:val="28"/>
        </w:rPr>
      </w:pPr>
      <w:r w:rsidRPr="00140F90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информации;</w:t>
      </w:r>
    </w:p>
    <w:p w:rsidR="008B5CE0" w:rsidRPr="00140F90" w:rsidRDefault="008B5CE0" w:rsidP="00930DA6">
      <w:pPr>
        <w:ind w:firstLine="851"/>
        <w:jc w:val="both"/>
        <w:rPr>
          <w:sz w:val="28"/>
          <w:szCs w:val="28"/>
        </w:rPr>
      </w:pPr>
      <w:r w:rsidRPr="00140F90">
        <w:rPr>
          <w:sz w:val="28"/>
          <w:szCs w:val="28"/>
        </w:rPr>
        <w:t>Федеральный закон от 02.03.2007 № 25 ФЗ «О муниципальной службе в Российской Федерации»;</w:t>
      </w:r>
    </w:p>
    <w:p w:rsidR="008B5CE0" w:rsidRPr="00140F90" w:rsidRDefault="008B5CE0" w:rsidP="00930DA6">
      <w:pPr>
        <w:ind w:firstLine="851"/>
        <w:jc w:val="both"/>
        <w:rPr>
          <w:sz w:val="28"/>
          <w:szCs w:val="28"/>
        </w:rPr>
      </w:pPr>
      <w:r w:rsidRPr="00140F90">
        <w:rPr>
          <w:sz w:val="28"/>
          <w:szCs w:val="28"/>
        </w:rPr>
        <w:t>Федеральный закон от 06.10.2003 № 131 ФЗ «Об общих принципах организации местного самоуправления в Российской Федерации»;</w:t>
      </w:r>
    </w:p>
    <w:p w:rsidR="008B5CE0" w:rsidRPr="00140F90" w:rsidRDefault="008B5CE0" w:rsidP="00930DA6">
      <w:pPr>
        <w:ind w:firstLine="851"/>
        <w:jc w:val="both"/>
        <w:rPr>
          <w:sz w:val="28"/>
          <w:szCs w:val="28"/>
        </w:rPr>
      </w:pPr>
      <w:r w:rsidRPr="00140F90">
        <w:rPr>
          <w:sz w:val="28"/>
          <w:szCs w:val="28"/>
        </w:rPr>
        <w:t>Закон Карачаево-Черкесской Республики от 15.11.2007 № 75 – РЗ «О некоторых вопросах муниципальной службы в Карачаево-Черкесской Республике»;</w:t>
      </w:r>
    </w:p>
    <w:p w:rsidR="008B5CE0" w:rsidRPr="00140F90" w:rsidRDefault="008B5CE0" w:rsidP="00930DA6">
      <w:pPr>
        <w:ind w:firstLine="851"/>
        <w:jc w:val="both"/>
        <w:rPr>
          <w:sz w:val="28"/>
          <w:szCs w:val="28"/>
        </w:rPr>
      </w:pPr>
      <w:r w:rsidRPr="00140F90">
        <w:rPr>
          <w:sz w:val="28"/>
          <w:szCs w:val="28"/>
        </w:rPr>
        <w:t>Инструкция по работе в системе электронного документооборота и делопроизводства «Дело», утвержденная распоряжением Главы Карачаево-Черкесской Республики от 22.10.2015 №238-р;</w:t>
      </w:r>
    </w:p>
    <w:p w:rsidR="008B5CE0" w:rsidRPr="00140F90" w:rsidRDefault="00AB4F90" w:rsidP="00930DA6">
      <w:pPr>
        <w:ind w:firstLine="851"/>
        <w:jc w:val="both"/>
        <w:rPr>
          <w:color w:val="auto"/>
          <w:sz w:val="28"/>
          <w:szCs w:val="28"/>
        </w:rPr>
      </w:pPr>
      <w:hyperlink r:id="rId10">
        <w:r w:rsidR="008B5CE0" w:rsidRPr="00140F90">
          <w:rPr>
            <w:rStyle w:val="a4"/>
            <w:color w:val="auto"/>
            <w:sz w:val="28"/>
            <w:szCs w:val="28"/>
          </w:rPr>
          <w:t>Устав</w:t>
        </w:r>
      </w:hyperlink>
      <w:r w:rsidR="008B5CE0" w:rsidRPr="00140F90">
        <w:rPr>
          <w:color w:val="auto"/>
          <w:sz w:val="28"/>
          <w:szCs w:val="28"/>
        </w:rPr>
        <w:t xml:space="preserve"> </w:t>
      </w:r>
      <w:r w:rsidR="00FE5666">
        <w:rPr>
          <w:color w:val="auto"/>
          <w:sz w:val="28"/>
          <w:szCs w:val="28"/>
        </w:rPr>
        <w:t>Зеленчукского</w:t>
      </w:r>
      <w:r w:rsidR="009C1C05">
        <w:rPr>
          <w:sz w:val="28"/>
          <w:szCs w:val="28"/>
        </w:rPr>
        <w:t xml:space="preserve"> муниципального района.</w:t>
      </w:r>
    </w:p>
    <w:p w:rsidR="008B5CE0" w:rsidRPr="00DA5AC5" w:rsidRDefault="008B5CE0" w:rsidP="00930DA6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11" w:history="1">
        <w:r w:rsidR="00D0481E" w:rsidRPr="00930DA6">
          <w:rPr>
            <w:rStyle w:val="a4"/>
            <w:color w:val="auto"/>
            <w:sz w:val="28"/>
            <w:szCs w:val="28"/>
          </w:rPr>
          <w:t>www.zelenchukadminis.ru</w:t>
        </w:r>
      </w:hyperlink>
      <w:r w:rsidR="00D0481E" w:rsidRPr="00D0481E">
        <w:rPr>
          <w:sz w:val="28"/>
          <w:szCs w:val="28"/>
        </w:rPr>
        <w:t xml:space="preserve"> </w:t>
      </w:r>
      <w:r w:rsidRPr="00DA5AC5">
        <w:rPr>
          <w:sz w:val="28"/>
          <w:szCs w:val="28"/>
        </w:rPr>
        <w:t>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8B5CE0" w:rsidRPr="00DA5AC5" w:rsidRDefault="008B5CE0" w:rsidP="00930DA6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:rsidR="008B5CE0" w:rsidRPr="00DA5AC5" w:rsidRDefault="008B5CE0" w:rsidP="00930DA6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8B5CE0" w:rsidRPr="00DA5AC5" w:rsidRDefault="008B5CE0" w:rsidP="008B5CE0">
      <w:pPr>
        <w:ind w:firstLine="567"/>
        <w:jc w:val="both"/>
        <w:rPr>
          <w:sz w:val="28"/>
          <w:szCs w:val="28"/>
        </w:rPr>
      </w:pPr>
    </w:p>
    <w:p w:rsidR="008B5CE0" w:rsidRPr="00DA5AC5" w:rsidRDefault="008B5CE0" w:rsidP="008B5CE0">
      <w:pPr>
        <w:jc w:val="center"/>
        <w:rPr>
          <w:b/>
          <w:bCs/>
          <w:sz w:val="28"/>
          <w:szCs w:val="28"/>
        </w:rPr>
      </w:pPr>
      <w:r w:rsidRPr="00DA5AC5">
        <w:rPr>
          <w:b/>
          <w:bCs/>
          <w:sz w:val="28"/>
          <w:szCs w:val="28"/>
        </w:rPr>
        <w:t>9. Условия обработки персональных данных</w:t>
      </w:r>
    </w:p>
    <w:p w:rsidR="008B5CE0" w:rsidRPr="00DA5AC5" w:rsidRDefault="008B5CE0" w:rsidP="008B5CE0">
      <w:pPr>
        <w:ind w:firstLine="567"/>
        <w:jc w:val="both"/>
        <w:rPr>
          <w:b/>
          <w:bCs/>
          <w:sz w:val="28"/>
          <w:szCs w:val="28"/>
        </w:rPr>
      </w:pPr>
    </w:p>
    <w:p w:rsidR="008B5CE0" w:rsidRPr="00DA5AC5" w:rsidRDefault="008B5CE0" w:rsidP="00930DA6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8B5CE0" w:rsidRPr="00DA5AC5" w:rsidRDefault="008B5CE0" w:rsidP="00930DA6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8B5CE0" w:rsidRPr="00DA5AC5" w:rsidRDefault="008B5CE0" w:rsidP="00930DA6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8B5CE0" w:rsidRPr="00DA5AC5" w:rsidRDefault="008B5CE0" w:rsidP="00930DA6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9.4. Обработка персональных данных необходима для исполнения договора, стороной которого либо выгодоприобретателем или поручителем</w:t>
      </w:r>
      <w:r w:rsidR="00C56A3D">
        <w:rPr>
          <w:sz w:val="28"/>
          <w:szCs w:val="28"/>
        </w:rPr>
        <w:t>,</w:t>
      </w:r>
      <w:r w:rsidRPr="00DA5AC5">
        <w:rPr>
          <w:sz w:val="28"/>
          <w:szCs w:val="28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8B5CE0" w:rsidRPr="00DA5AC5" w:rsidRDefault="008B5CE0" w:rsidP="009F4E03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lastRenderedPageBreak/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8B5CE0" w:rsidRPr="00DA5AC5" w:rsidRDefault="008B5CE0" w:rsidP="009F4E03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8B5CE0" w:rsidRPr="00DA5AC5" w:rsidRDefault="008B5CE0" w:rsidP="009F4E03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8B5CE0" w:rsidRPr="00DA5AC5" w:rsidRDefault="008B5CE0" w:rsidP="008B5CE0">
      <w:pPr>
        <w:ind w:firstLine="567"/>
        <w:jc w:val="both"/>
        <w:rPr>
          <w:sz w:val="28"/>
          <w:szCs w:val="28"/>
        </w:rPr>
      </w:pPr>
    </w:p>
    <w:p w:rsidR="008B5CE0" w:rsidRPr="00DA5AC5" w:rsidRDefault="008B5CE0" w:rsidP="008B5CE0">
      <w:pPr>
        <w:jc w:val="center"/>
        <w:rPr>
          <w:b/>
          <w:bCs/>
          <w:sz w:val="28"/>
          <w:szCs w:val="28"/>
        </w:rPr>
      </w:pPr>
      <w:r w:rsidRPr="00DA5AC5">
        <w:rPr>
          <w:b/>
          <w:bCs/>
          <w:sz w:val="28"/>
          <w:szCs w:val="28"/>
        </w:rPr>
        <w:t xml:space="preserve">10. Порядок сбора, хранения, передачи и других видов обработки персональных данных. </w:t>
      </w:r>
    </w:p>
    <w:p w:rsidR="008B5CE0" w:rsidRPr="00DA5AC5" w:rsidRDefault="008B5CE0" w:rsidP="008B5CE0">
      <w:pPr>
        <w:jc w:val="center"/>
        <w:rPr>
          <w:b/>
          <w:bCs/>
          <w:sz w:val="28"/>
          <w:szCs w:val="28"/>
        </w:rPr>
      </w:pPr>
    </w:p>
    <w:p w:rsidR="008B5CE0" w:rsidRPr="00DA5AC5" w:rsidRDefault="009C1C05" w:rsidP="009F4E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8B5CE0" w:rsidRPr="00DA5AC5">
        <w:rPr>
          <w:sz w:val="28"/>
          <w:szCs w:val="28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8B5CE0" w:rsidRPr="00DA5AC5" w:rsidRDefault="008B5CE0" w:rsidP="009F4E03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10.</w:t>
      </w:r>
      <w:r w:rsidR="009C1C05">
        <w:rPr>
          <w:sz w:val="28"/>
          <w:szCs w:val="28"/>
        </w:rPr>
        <w:t>2</w:t>
      </w:r>
      <w:r w:rsidRPr="00DA5AC5">
        <w:rPr>
          <w:sz w:val="28"/>
          <w:szCs w:val="28"/>
        </w:rPr>
        <w:t>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8B5CE0" w:rsidRPr="00DA5AC5" w:rsidRDefault="008B5CE0" w:rsidP="009F4E03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10.</w:t>
      </w:r>
      <w:r w:rsidR="009C1C05">
        <w:rPr>
          <w:sz w:val="28"/>
          <w:szCs w:val="28"/>
        </w:rPr>
        <w:t>3</w:t>
      </w:r>
      <w:r w:rsidRPr="00DA5AC5">
        <w:rPr>
          <w:sz w:val="28"/>
          <w:szCs w:val="28"/>
        </w:rPr>
        <w:t>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8B5CE0" w:rsidRPr="00DA5AC5" w:rsidRDefault="008B5CE0" w:rsidP="009F4E03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10.</w:t>
      </w:r>
      <w:r w:rsidR="009C1C05">
        <w:rPr>
          <w:sz w:val="28"/>
          <w:szCs w:val="28"/>
        </w:rPr>
        <w:t>4</w:t>
      </w:r>
      <w:r w:rsidRPr="00DA5AC5">
        <w:rPr>
          <w:sz w:val="28"/>
          <w:szCs w:val="28"/>
        </w:rPr>
        <w:t xml:space="preserve">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</w:t>
      </w:r>
      <w:r w:rsidR="00F30DA2">
        <w:rPr>
          <w:sz w:val="28"/>
          <w:szCs w:val="28"/>
          <w:lang w:val="en-US"/>
        </w:rPr>
        <w:t>zelpisma</w:t>
      </w:r>
      <w:r w:rsidRPr="009F4E03">
        <w:rPr>
          <w:color w:val="auto"/>
          <w:sz w:val="28"/>
          <w:szCs w:val="28"/>
        </w:rPr>
        <w:t>@</w:t>
      </w:r>
      <w:r w:rsidR="00F30DA2" w:rsidRPr="009F4E03">
        <w:rPr>
          <w:color w:val="auto"/>
          <w:sz w:val="28"/>
          <w:szCs w:val="28"/>
          <w:lang w:val="en-US"/>
        </w:rPr>
        <w:t>list</w:t>
      </w:r>
      <w:r w:rsidRPr="009F4E03">
        <w:rPr>
          <w:color w:val="auto"/>
          <w:sz w:val="28"/>
          <w:szCs w:val="28"/>
        </w:rPr>
        <w:t>.ru</w:t>
      </w:r>
      <w:r w:rsidRPr="00DA5AC5">
        <w:rPr>
          <w:sz w:val="28"/>
          <w:szCs w:val="28"/>
        </w:rPr>
        <w:t> с пометкой «Актуализация персональных данных».</w:t>
      </w:r>
    </w:p>
    <w:p w:rsidR="008B5CE0" w:rsidRPr="00DA5AC5" w:rsidRDefault="008B5CE0" w:rsidP="009F4E03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10.</w:t>
      </w:r>
      <w:r w:rsidR="00E212A4">
        <w:rPr>
          <w:sz w:val="28"/>
          <w:szCs w:val="28"/>
        </w:rPr>
        <w:t>5</w:t>
      </w:r>
      <w:r w:rsidRPr="00DA5AC5">
        <w:rPr>
          <w:sz w:val="28"/>
          <w:szCs w:val="28"/>
        </w:rPr>
        <w:t>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DA5AC5">
        <w:rPr>
          <w:sz w:val="28"/>
          <w:szCs w:val="28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="00F30DA2" w:rsidRPr="009F4E03">
        <w:rPr>
          <w:color w:val="auto"/>
          <w:sz w:val="28"/>
          <w:szCs w:val="28"/>
          <w:lang w:val="en-US"/>
        </w:rPr>
        <w:t>zelpisma</w:t>
      </w:r>
      <w:r w:rsidR="00F30DA2" w:rsidRPr="009F4E03">
        <w:rPr>
          <w:color w:val="auto"/>
          <w:sz w:val="28"/>
          <w:szCs w:val="28"/>
        </w:rPr>
        <w:t>@</w:t>
      </w:r>
      <w:r w:rsidR="00F30DA2" w:rsidRPr="009F4E03">
        <w:rPr>
          <w:color w:val="auto"/>
          <w:sz w:val="28"/>
          <w:szCs w:val="28"/>
          <w:lang w:val="en-US"/>
        </w:rPr>
        <w:t>list</w:t>
      </w:r>
      <w:r w:rsidR="00F30DA2" w:rsidRPr="009F4E03">
        <w:rPr>
          <w:color w:val="auto"/>
          <w:sz w:val="28"/>
          <w:szCs w:val="28"/>
        </w:rPr>
        <w:t>.ru</w:t>
      </w:r>
      <w:r w:rsidRPr="00DA5AC5">
        <w:rPr>
          <w:sz w:val="28"/>
          <w:szCs w:val="28"/>
        </w:rPr>
        <w:t> с пометкой «Отзыв согласия на обработку персональных данных».</w:t>
      </w:r>
    </w:p>
    <w:p w:rsidR="008B5CE0" w:rsidRPr="00DA5AC5" w:rsidRDefault="008B5CE0" w:rsidP="009F4E03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10.</w:t>
      </w:r>
      <w:r w:rsidR="00E212A4">
        <w:rPr>
          <w:sz w:val="28"/>
          <w:szCs w:val="28"/>
        </w:rPr>
        <w:t>6</w:t>
      </w:r>
      <w:r w:rsidRPr="00DA5AC5">
        <w:rPr>
          <w:sz w:val="28"/>
          <w:szCs w:val="28"/>
        </w:rPr>
        <w:t>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8B5CE0" w:rsidRPr="00DA5AC5" w:rsidRDefault="008B5CE0" w:rsidP="009F4E03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lastRenderedPageBreak/>
        <w:t>10.</w:t>
      </w:r>
      <w:r w:rsidR="00E212A4">
        <w:rPr>
          <w:sz w:val="28"/>
          <w:szCs w:val="28"/>
        </w:rPr>
        <w:t>7</w:t>
      </w:r>
      <w:r w:rsidRPr="00DA5AC5">
        <w:rPr>
          <w:sz w:val="28"/>
          <w:szCs w:val="28"/>
        </w:rPr>
        <w:t>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8B5CE0" w:rsidRPr="00DA5AC5" w:rsidRDefault="008B5CE0" w:rsidP="009F4E03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10.</w:t>
      </w:r>
      <w:r w:rsidR="00E212A4">
        <w:rPr>
          <w:sz w:val="28"/>
          <w:szCs w:val="28"/>
        </w:rPr>
        <w:t>8</w:t>
      </w:r>
      <w:r w:rsidRPr="00DA5AC5">
        <w:rPr>
          <w:sz w:val="28"/>
          <w:szCs w:val="28"/>
        </w:rPr>
        <w:t>. Оператор при обработке персональных данных обеспечивает конфиденциальность персональных данных.</w:t>
      </w:r>
    </w:p>
    <w:p w:rsidR="008B5CE0" w:rsidRPr="00DA5AC5" w:rsidRDefault="008B5CE0" w:rsidP="009F4E03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10.</w:t>
      </w:r>
      <w:r w:rsidR="00E212A4">
        <w:rPr>
          <w:sz w:val="28"/>
          <w:szCs w:val="28"/>
        </w:rPr>
        <w:t>9</w:t>
      </w:r>
      <w:r w:rsidRPr="00DA5AC5">
        <w:rPr>
          <w:sz w:val="28"/>
          <w:szCs w:val="28"/>
        </w:rPr>
        <w:t>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</w:t>
      </w:r>
      <w:r w:rsidR="00FF3187">
        <w:rPr>
          <w:sz w:val="28"/>
          <w:szCs w:val="28"/>
        </w:rPr>
        <w:t>,</w:t>
      </w:r>
      <w:r w:rsidRPr="00DA5AC5">
        <w:rPr>
          <w:sz w:val="28"/>
          <w:szCs w:val="28"/>
        </w:rPr>
        <w:t xml:space="preserve"> по которому является субъект персональных данных.</w:t>
      </w:r>
    </w:p>
    <w:p w:rsidR="008B5CE0" w:rsidRDefault="008B5CE0" w:rsidP="009F4E03">
      <w:pPr>
        <w:pStyle w:val="a6"/>
        <w:ind w:firstLine="851"/>
        <w:jc w:val="both"/>
        <w:rPr>
          <w:sz w:val="28"/>
          <w:szCs w:val="28"/>
        </w:rPr>
      </w:pPr>
      <w:r w:rsidRPr="00E212A4">
        <w:rPr>
          <w:sz w:val="28"/>
          <w:szCs w:val="28"/>
        </w:rPr>
        <w:t>10.</w:t>
      </w:r>
      <w:r w:rsidR="00E212A4" w:rsidRPr="00E212A4">
        <w:rPr>
          <w:sz w:val="28"/>
          <w:szCs w:val="28"/>
        </w:rPr>
        <w:t>10</w:t>
      </w:r>
      <w:r w:rsidRPr="00E212A4">
        <w:rPr>
          <w:sz w:val="28"/>
          <w:szCs w:val="28"/>
        </w:rPr>
        <w:t>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  <w:r w:rsidR="00E212A4" w:rsidRPr="00E212A4">
        <w:rPr>
          <w:sz w:val="28"/>
          <w:szCs w:val="28"/>
        </w:rPr>
        <w:t xml:space="preserve"> </w:t>
      </w:r>
    </w:p>
    <w:p w:rsidR="00E212A4" w:rsidRPr="00E212A4" w:rsidRDefault="00E212A4" w:rsidP="00E212A4">
      <w:pPr>
        <w:pStyle w:val="a6"/>
        <w:jc w:val="both"/>
        <w:rPr>
          <w:sz w:val="28"/>
          <w:szCs w:val="28"/>
        </w:rPr>
      </w:pPr>
    </w:p>
    <w:p w:rsidR="008B5CE0" w:rsidRPr="00E212A4" w:rsidRDefault="008B5CE0" w:rsidP="009F4E03">
      <w:pPr>
        <w:pStyle w:val="a6"/>
        <w:jc w:val="center"/>
        <w:rPr>
          <w:b/>
          <w:bCs/>
          <w:sz w:val="28"/>
          <w:szCs w:val="28"/>
        </w:rPr>
      </w:pPr>
      <w:r w:rsidRPr="00E212A4">
        <w:rPr>
          <w:b/>
          <w:bCs/>
          <w:sz w:val="28"/>
          <w:szCs w:val="28"/>
        </w:rPr>
        <w:t>11. Перечень действий, производимых Оператором с полученными персональными данными</w:t>
      </w:r>
    </w:p>
    <w:p w:rsidR="008B5CE0" w:rsidRPr="00E212A4" w:rsidRDefault="008B5CE0" w:rsidP="00E212A4">
      <w:pPr>
        <w:pStyle w:val="a6"/>
        <w:jc w:val="both"/>
        <w:rPr>
          <w:sz w:val="28"/>
          <w:szCs w:val="28"/>
        </w:rPr>
      </w:pPr>
    </w:p>
    <w:p w:rsidR="008B5CE0" w:rsidRPr="00E212A4" w:rsidRDefault="008B5CE0" w:rsidP="009F4E03">
      <w:pPr>
        <w:pStyle w:val="a6"/>
        <w:ind w:firstLine="851"/>
        <w:jc w:val="both"/>
        <w:rPr>
          <w:sz w:val="28"/>
          <w:szCs w:val="28"/>
        </w:rPr>
      </w:pPr>
      <w:r w:rsidRPr="00E212A4">
        <w:rPr>
          <w:sz w:val="28"/>
          <w:szCs w:val="28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8B5CE0" w:rsidRPr="00DA5AC5" w:rsidRDefault="008B5CE0" w:rsidP="009F4E03">
      <w:pPr>
        <w:ind w:firstLine="851"/>
        <w:jc w:val="both"/>
        <w:rPr>
          <w:sz w:val="28"/>
          <w:szCs w:val="28"/>
        </w:rPr>
      </w:pPr>
      <w:r w:rsidRPr="00E212A4">
        <w:rPr>
          <w:sz w:val="28"/>
          <w:szCs w:val="28"/>
        </w:rPr>
        <w:t>11.2. Оператор осуществляет автоматизированную обработку</w:t>
      </w:r>
      <w:r w:rsidRPr="00DA5AC5">
        <w:rPr>
          <w:sz w:val="28"/>
          <w:szCs w:val="28"/>
        </w:rPr>
        <w:t xml:space="preserve">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8B5CE0" w:rsidRPr="00DA5AC5" w:rsidRDefault="008B5CE0" w:rsidP="009F4E03">
      <w:pPr>
        <w:ind w:firstLine="851"/>
        <w:jc w:val="both"/>
        <w:rPr>
          <w:sz w:val="28"/>
          <w:szCs w:val="28"/>
        </w:rPr>
      </w:pPr>
    </w:p>
    <w:p w:rsidR="008B5CE0" w:rsidRPr="00DA5AC5" w:rsidRDefault="008B5CE0" w:rsidP="008B5CE0">
      <w:pPr>
        <w:jc w:val="center"/>
        <w:rPr>
          <w:b/>
          <w:bCs/>
          <w:sz w:val="28"/>
          <w:szCs w:val="28"/>
        </w:rPr>
      </w:pPr>
      <w:r w:rsidRPr="00DA5AC5">
        <w:rPr>
          <w:b/>
          <w:bCs/>
          <w:sz w:val="28"/>
          <w:szCs w:val="28"/>
        </w:rPr>
        <w:t>12. Трансграничная передача персональных данных</w:t>
      </w:r>
    </w:p>
    <w:p w:rsidR="008B5CE0" w:rsidRPr="00DA5AC5" w:rsidRDefault="008B5CE0" w:rsidP="008B5CE0">
      <w:pPr>
        <w:ind w:firstLine="567"/>
        <w:jc w:val="both"/>
        <w:rPr>
          <w:sz w:val="28"/>
          <w:szCs w:val="28"/>
        </w:rPr>
      </w:pPr>
    </w:p>
    <w:p w:rsidR="008B5CE0" w:rsidRPr="00DA5AC5" w:rsidRDefault="008B5CE0" w:rsidP="009F4E03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8B5CE0" w:rsidRPr="00DA5AC5" w:rsidRDefault="008B5CE0" w:rsidP="009F4E03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8B5CE0" w:rsidRPr="00DA5AC5" w:rsidRDefault="008B5CE0" w:rsidP="008B5CE0">
      <w:pPr>
        <w:ind w:firstLine="567"/>
        <w:jc w:val="both"/>
        <w:rPr>
          <w:sz w:val="28"/>
          <w:szCs w:val="28"/>
        </w:rPr>
      </w:pPr>
    </w:p>
    <w:p w:rsidR="008B5CE0" w:rsidRPr="00DA5AC5" w:rsidRDefault="008B5CE0" w:rsidP="008B5CE0">
      <w:pPr>
        <w:jc w:val="center"/>
        <w:rPr>
          <w:b/>
          <w:bCs/>
          <w:sz w:val="28"/>
          <w:szCs w:val="28"/>
        </w:rPr>
      </w:pPr>
      <w:r w:rsidRPr="00DA5AC5">
        <w:rPr>
          <w:b/>
          <w:bCs/>
          <w:sz w:val="28"/>
          <w:szCs w:val="28"/>
        </w:rPr>
        <w:t>13. Конфиденциальность персональных данных</w:t>
      </w:r>
    </w:p>
    <w:p w:rsidR="008B5CE0" w:rsidRPr="00DA5AC5" w:rsidRDefault="008B5CE0" w:rsidP="008B5CE0">
      <w:pPr>
        <w:ind w:firstLine="567"/>
        <w:jc w:val="both"/>
        <w:rPr>
          <w:sz w:val="28"/>
          <w:szCs w:val="28"/>
        </w:rPr>
      </w:pPr>
    </w:p>
    <w:p w:rsidR="008B5CE0" w:rsidRPr="00DA5AC5" w:rsidRDefault="00E212A4" w:rsidP="009F4E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8B5CE0" w:rsidRPr="00DA5AC5">
        <w:rPr>
          <w:sz w:val="28"/>
          <w:szCs w:val="28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8B5CE0" w:rsidRPr="00DA5AC5" w:rsidRDefault="008B5CE0" w:rsidP="008B5CE0">
      <w:pPr>
        <w:ind w:firstLine="567"/>
        <w:jc w:val="both"/>
        <w:rPr>
          <w:sz w:val="28"/>
          <w:szCs w:val="28"/>
        </w:rPr>
      </w:pPr>
    </w:p>
    <w:p w:rsidR="008B5CE0" w:rsidRPr="00DA5AC5" w:rsidRDefault="008B5CE0" w:rsidP="008B5CE0">
      <w:pPr>
        <w:jc w:val="center"/>
        <w:rPr>
          <w:b/>
          <w:bCs/>
          <w:sz w:val="28"/>
          <w:szCs w:val="28"/>
        </w:rPr>
      </w:pPr>
      <w:r w:rsidRPr="00DA5AC5">
        <w:rPr>
          <w:b/>
          <w:bCs/>
          <w:sz w:val="28"/>
          <w:szCs w:val="28"/>
        </w:rPr>
        <w:t>14. Заключительные положения</w:t>
      </w:r>
    </w:p>
    <w:p w:rsidR="008B5CE0" w:rsidRPr="00DA5AC5" w:rsidRDefault="008B5CE0" w:rsidP="008B5CE0">
      <w:pPr>
        <w:jc w:val="center"/>
        <w:rPr>
          <w:sz w:val="28"/>
          <w:szCs w:val="28"/>
        </w:rPr>
      </w:pPr>
    </w:p>
    <w:p w:rsidR="008B5CE0" w:rsidRPr="009F4E03" w:rsidRDefault="008B5CE0" w:rsidP="009F4E03">
      <w:pPr>
        <w:ind w:firstLine="851"/>
        <w:jc w:val="both"/>
        <w:rPr>
          <w:color w:val="auto"/>
          <w:sz w:val="28"/>
          <w:szCs w:val="28"/>
        </w:rPr>
      </w:pPr>
      <w:r w:rsidRPr="00DA5AC5">
        <w:rPr>
          <w:sz w:val="28"/>
          <w:szCs w:val="28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="00F30DA2">
        <w:rPr>
          <w:sz w:val="28"/>
          <w:szCs w:val="28"/>
          <w:lang w:val="en-US"/>
        </w:rPr>
        <w:t>zelpisma</w:t>
      </w:r>
      <w:r w:rsidR="00F30DA2" w:rsidRPr="009F4E03">
        <w:rPr>
          <w:color w:val="auto"/>
          <w:sz w:val="28"/>
          <w:szCs w:val="28"/>
        </w:rPr>
        <w:t>@</w:t>
      </w:r>
      <w:r w:rsidR="00F30DA2" w:rsidRPr="009F4E03">
        <w:rPr>
          <w:color w:val="auto"/>
          <w:sz w:val="28"/>
          <w:szCs w:val="28"/>
          <w:lang w:val="en-US"/>
        </w:rPr>
        <w:t>list</w:t>
      </w:r>
      <w:r w:rsidR="00F30DA2" w:rsidRPr="009F4E03">
        <w:rPr>
          <w:color w:val="auto"/>
          <w:sz w:val="28"/>
          <w:szCs w:val="28"/>
        </w:rPr>
        <w:t>.ru</w:t>
      </w:r>
      <w:r w:rsidRPr="009F4E03">
        <w:rPr>
          <w:color w:val="auto"/>
          <w:sz w:val="28"/>
          <w:szCs w:val="28"/>
        </w:rPr>
        <w:t>.</w:t>
      </w:r>
    </w:p>
    <w:p w:rsidR="008B5CE0" w:rsidRPr="00DA5AC5" w:rsidRDefault="008B5CE0" w:rsidP="009F4E03">
      <w:pPr>
        <w:ind w:firstLine="851"/>
        <w:jc w:val="both"/>
        <w:rPr>
          <w:sz w:val="28"/>
          <w:szCs w:val="28"/>
        </w:rPr>
      </w:pPr>
      <w:r w:rsidRPr="00DA5AC5">
        <w:rPr>
          <w:sz w:val="28"/>
          <w:szCs w:val="28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8B5CE0" w:rsidRPr="00F16AB7" w:rsidRDefault="008B5CE0" w:rsidP="009F4E03">
      <w:pPr>
        <w:ind w:firstLine="851"/>
        <w:jc w:val="both"/>
        <w:rPr>
          <w:color w:val="FF0000"/>
          <w:sz w:val="28"/>
          <w:szCs w:val="28"/>
        </w:rPr>
      </w:pPr>
      <w:r w:rsidRPr="00DA5AC5">
        <w:rPr>
          <w:sz w:val="28"/>
          <w:szCs w:val="28"/>
        </w:rPr>
        <w:t xml:space="preserve">14.3. Актуальная версия Политики в свободном доступе расположена в сети Интернет </w:t>
      </w:r>
      <w:r w:rsidR="00B433D0">
        <w:rPr>
          <w:sz w:val="28"/>
          <w:szCs w:val="28"/>
        </w:rPr>
        <w:t xml:space="preserve">на </w:t>
      </w:r>
      <w:r w:rsidR="00F16AB7" w:rsidRPr="009F4E03">
        <w:rPr>
          <w:color w:val="auto"/>
          <w:sz w:val="28"/>
          <w:szCs w:val="28"/>
        </w:rPr>
        <w:t>сайте</w:t>
      </w:r>
      <w:r w:rsidR="00F16AB7" w:rsidRPr="00F16AB7">
        <w:rPr>
          <w:color w:val="FF0000"/>
          <w:sz w:val="28"/>
          <w:szCs w:val="28"/>
        </w:rPr>
        <w:t xml:space="preserve"> </w:t>
      </w:r>
      <w:r w:rsidR="009F4E03">
        <w:rPr>
          <w:sz w:val="28"/>
          <w:szCs w:val="28"/>
        </w:rPr>
        <w:t>www.zelenchukadminis.ru</w:t>
      </w:r>
      <w:r w:rsidR="009F4E03" w:rsidRPr="00D0481E">
        <w:rPr>
          <w:sz w:val="28"/>
          <w:szCs w:val="28"/>
        </w:rPr>
        <w:t>.</w:t>
      </w:r>
    </w:p>
    <w:p w:rsidR="008B1BC6" w:rsidRDefault="008B1BC6">
      <w:pPr>
        <w:rPr>
          <w:sz w:val="28"/>
          <w:szCs w:val="28"/>
        </w:rPr>
      </w:pPr>
    </w:p>
    <w:p w:rsidR="00E212A4" w:rsidRDefault="00E212A4">
      <w:pPr>
        <w:rPr>
          <w:sz w:val="28"/>
          <w:szCs w:val="28"/>
        </w:rPr>
      </w:pPr>
    </w:p>
    <w:p w:rsidR="00E212A4" w:rsidRDefault="00E212A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– управделами </w:t>
      </w:r>
    </w:p>
    <w:p w:rsidR="00E212A4" w:rsidRDefault="00F16AB7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E212A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Зеленчукского </w:t>
      </w:r>
    </w:p>
    <w:p w:rsidR="00F16AB7" w:rsidRDefault="00F16AB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</w:t>
      </w:r>
      <w:r w:rsidR="003B2B95" w:rsidRPr="003B2B9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И. А. Саламахина</w:t>
      </w:r>
    </w:p>
    <w:p w:rsidR="00E212A4" w:rsidRDefault="00E212A4">
      <w:pPr>
        <w:rPr>
          <w:sz w:val="28"/>
          <w:szCs w:val="28"/>
        </w:rPr>
      </w:pPr>
    </w:p>
    <w:p w:rsidR="00E212A4" w:rsidRDefault="00E212A4">
      <w:pPr>
        <w:rPr>
          <w:sz w:val="28"/>
          <w:szCs w:val="28"/>
        </w:rPr>
      </w:pPr>
    </w:p>
    <w:sectPr w:rsidR="00E212A4" w:rsidSect="00E8461D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" w15:restartNumberingAfterBreak="0">
    <w:nsid w:val="43B3710B"/>
    <w:multiLevelType w:val="hybridMultilevel"/>
    <w:tmpl w:val="144CEF9A"/>
    <w:lvl w:ilvl="0" w:tplc="A7F05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D3307"/>
    <w:multiLevelType w:val="hybridMultilevel"/>
    <w:tmpl w:val="E8F4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20FAE"/>
    <w:rsid w:val="0004209C"/>
    <w:rsid w:val="000741E4"/>
    <w:rsid w:val="000C0824"/>
    <w:rsid w:val="00140F90"/>
    <w:rsid w:val="00154A72"/>
    <w:rsid w:val="001B2624"/>
    <w:rsid w:val="001C5674"/>
    <w:rsid w:val="001C5FED"/>
    <w:rsid w:val="00214893"/>
    <w:rsid w:val="00215847"/>
    <w:rsid w:val="00226776"/>
    <w:rsid w:val="0025165F"/>
    <w:rsid w:val="003031EE"/>
    <w:rsid w:val="003964F9"/>
    <w:rsid w:val="003B2B95"/>
    <w:rsid w:val="003F0474"/>
    <w:rsid w:val="00423F01"/>
    <w:rsid w:val="00445555"/>
    <w:rsid w:val="00457CEE"/>
    <w:rsid w:val="004D2903"/>
    <w:rsid w:val="00502E3E"/>
    <w:rsid w:val="005B05F7"/>
    <w:rsid w:val="00671B26"/>
    <w:rsid w:val="006D3816"/>
    <w:rsid w:val="0070587D"/>
    <w:rsid w:val="0076429A"/>
    <w:rsid w:val="0080664F"/>
    <w:rsid w:val="00824420"/>
    <w:rsid w:val="00862610"/>
    <w:rsid w:val="00867167"/>
    <w:rsid w:val="008B1BC6"/>
    <w:rsid w:val="008B5CE0"/>
    <w:rsid w:val="00930A97"/>
    <w:rsid w:val="00930DA6"/>
    <w:rsid w:val="009925B0"/>
    <w:rsid w:val="00996975"/>
    <w:rsid w:val="009C1C05"/>
    <w:rsid w:val="009F4E03"/>
    <w:rsid w:val="00A33630"/>
    <w:rsid w:val="00A75C4B"/>
    <w:rsid w:val="00A80C6B"/>
    <w:rsid w:val="00A955BC"/>
    <w:rsid w:val="00AB4F90"/>
    <w:rsid w:val="00AD7C70"/>
    <w:rsid w:val="00B108D6"/>
    <w:rsid w:val="00B26C6D"/>
    <w:rsid w:val="00B433D0"/>
    <w:rsid w:val="00B77D37"/>
    <w:rsid w:val="00BB6E14"/>
    <w:rsid w:val="00BB7F6E"/>
    <w:rsid w:val="00C56A3D"/>
    <w:rsid w:val="00CC4FE2"/>
    <w:rsid w:val="00CC6A04"/>
    <w:rsid w:val="00D0481E"/>
    <w:rsid w:val="00DA5AC5"/>
    <w:rsid w:val="00DC66F1"/>
    <w:rsid w:val="00E212A4"/>
    <w:rsid w:val="00E471B3"/>
    <w:rsid w:val="00E708AD"/>
    <w:rsid w:val="00E7775A"/>
    <w:rsid w:val="00E8461D"/>
    <w:rsid w:val="00EB1F13"/>
    <w:rsid w:val="00EB3245"/>
    <w:rsid w:val="00ED3133"/>
    <w:rsid w:val="00F05DBA"/>
    <w:rsid w:val="00F16AB7"/>
    <w:rsid w:val="00F30DA2"/>
    <w:rsid w:val="00F36B1B"/>
    <w:rsid w:val="00F94E61"/>
    <w:rsid w:val="00FE5666"/>
    <w:rsid w:val="00FF3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DCE8F1-0B59-41D0-BDCE-6AD9DB04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suppressAutoHyphens/>
      <w:contextualSpacing/>
    </w:pPr>
    <w:rPr>
      <w:rFonts w:ascii="Times New Roman" w:eastAsia="Times New Roman" w:hAnsi="Times New Roman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8B1BC6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8"/>
      <w:u w:val="none"/>
    </w:rPr>
  </w:style>
  <w:style w:type="paragraph" w:customStyle="1" w:styleId="Bodytext20">
    <w:name w:val="Body text (2)"/>
    <w:basedOn w:val="a"/>
    <w:rsid w:val="008B1BC6"/>
    <w:pPr>
      <w:shd w:val="clear" w:color="auto" w:fill="FFFFFF"/>
      <w:ind w:firstLine="600"/>
    </w:pPr>
    <w:rPr>
      <w:sz w:val="28"/>
    </w:rPr>
  </w:style>
  <w:style w:type="paragraph" w:customStyle="1" w:styleId="a3">
    <w:name w:val="Обычный (Интернет)"/>
    <w:basedOn w:val="a"/>
    <w:qFormat/>
    <w:rsid w:val="008B5CE0"/>
    <w:pPr>
      <w:spacing w:before="280" w:after="280"/>
      <w:contextualSpacing w:val="0"/>
    </w:pPr>
    <w:rPr>
      <w:sz w:val="24"/>
      <w:szCs w:val="24"/>
    </w:rPr>
  </w:style>
  <w:style w:type="character" w:styleId="a4">
    <w:name w:val="Hyperlink"/>
    <w:uiPriority w:val="99"/>
    <w:unhideWhenUsed/>
    <w:rsid w:val="008B5CE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8B5CE0"/>
    <w:pPr>
      <w:ind w:left="720"/>
    </w:pPr>
    <w:rPr>
      <w:sz w:val="24"/>
      <w:szCs w:val="24"/>
    </w:rPr>
  </w:style>
  <w:style w:type="character" w:customStyle="1" w:styleId="2Char">
    <w:name w:val="Название документа 2 Char"/>
    <w:rsid w:val="008B5CE0"/>
    <w:rPr>
      <w:rFonts w:ascii="Arial" w:hAnsi="Arial" w:cs="Arial"/>
      <w:b/>
      <w:caps/>
      <w:sz w:val="28"/>
      <w:lang w:val="ru-RU" w:bidi="ar-SA"/>
    </w:rPr>
  </w:style>
  <w:style w:type="paragraph" w:customStyle="1" w:styleId="1">
    <w:name w:val="Текст1"/>
    <w:basedOn w:val="a"/>
    <w:rsid w:val="008B5CE0"/>
    <w:rPr>
      <w:rFonts w:ascii="Courier New" w:hAnsi="Courier New" w:cs="Courier New"/>
      <w:color w:val="000000"/>
    </w:rPr>
  </w:style>
  <w:style w:type="paragraph" w:styleId="a6">
    <w:name w:val="No Spacing"/>
    <w:uiPriority w:val="1"/>
    <w:qFormat/>
    <w:rsid w:val="00B77D37"/>
    <w:pPr>
      <w:suppressAutoHyphens/>
      <w:contextualSpacing/>
    </w:pPr>
    <w:rPr>
      <w:rFonts w:ascii="Times New Roman" w:eastAsia="Times New Roman" w:hAnsi="Times New Roman"/>
      <w:color w:val="00000A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B6E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B6E14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chukadmini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elenchukadmini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chukadminis.ru" TargetMode="External"/><Relationship Id="rId11" Type="http://schemas.openxmlformats.org/officeDocument/2006/relationships/hyperlink" Target="http://www.zelenchukadminis.ru" TargetMode="External"/><Relationship Id="rId5" Type="http://schemas.openxmlformats.org/officeDocument/2006/relationships/hyperlink" Target="http://www.zelenchukadminis.ru" TargetMode="External"/><Relationship Id="rId10" Type="http://schemas.openxmlformats.org/officeDocument/2006/relationships/hyperlink" Target="consultantplus://offline/main?base=RLAW177;n=4896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lenchukadmin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24855</CharactersWithSpaces>
  <SharedDoc>false</SharedDoc>
  <HLinks>
    <vt:vector size="42" baseType="variant">
      <vt:variant>
        <vt:i4>7274533</vt:i4>
      </vt:variant>
      <vt:variant>
        <vt:i4>18</vt:i4>
      </vt:variant>
      <vt:variant>
        <vt:i4>0</vt:i4>
      </vt:variant>
      <vt:variant>
        <vt:i4>5</vt:i4>
      </vt:variant>
      <vt:variant>
        <vt:lpwstr>http://www.zelenchukadminis.ru/</vt:lpwstr>
      </vt:variant>
      <vt:variant>
        <vt:lpwstr/>
      </vt:variant>
      <vt:variant>
        <vt:i4>2687079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consultantplus://offline/main?base=RLAW177;n=48967;fld=134</vt:lpwstr>
      </vt:variant>
      <vt:variant>
        <vt:lpwstr/>
      </vt:variant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http://www.zelenchukadminis.ru/</vt:lpwstr>
      </vt:variant>
      <vt:variant>
        <vt:lpwstr/>
      </vt:variant>
      <vt:variant>
        <vt:i4>7274533</vt:i4>
      </vt:variant>
      <vt:variant>
        <vt:i4>9</vt:i4>
      </vt:variant>
      <vt:variant>
        <vt:i4>0</vt:i4>
      </vt:variant>
      <vt:variant>
        <vt:i4>5</vt:i4>
      </vt:variant>
      <vt:variant>
        <vt:lpwstr>http://www.zelenchukadminis.ru/</vt:lpwstr>
      </vt:variant>
      <vt:variant>
        <vt:lpwstr/>
      </vt:variant>
      <vt:variant>
        <vt:i4>7274533</vt:i4>
      </vt:variant>
      <vt:variant>
        <vt:i4>6</vt:i4>
      </vt:variant>
      <vt:variant>
        <vt:i4>0</vt:i4>
      </vt:variant>
      <vt:variant>
        <vt:i4>5</vt:i4>
      </vt:variant>
      <vt:variant>
        <vt:lpwstr>http://www.zelenchukadminis.ru/</vt:lpwstr>
      </vt:variant>
      <vt:variant>
        <vt:lpwstr/>
      </vt:variant>
      <vt:variant>
        <vt:i4>7274533</vt:i4>
      </vt:variant>
      <vt:variant>
        <vt:i4>3</vt:i4>
      </vt:variant>
      <vt:variant>
        <vt:i4>0</vt:i4>
      </vt:variant>
      <vt:variant>
        <vt:i4>5</vt:i4>
      </vt:variant>
      <vt:variant>
        <vt:lpwstr>http://www.zelenchukadminis.ru/</vt:lpwstr>
      </vt:variant>
      <vt:variant>
        <vt:lpwstr/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http://www.zelenchukadminis.ru/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Comp8</cp:lastModifiedBy>
  <cp:revision>2</cp:revision>
  <cp:lastPrinted>2022-06-23T08:13:00Z</cp:lastPrinted>
  <dcterms:created xsi:type="dcterms:W3CDTF">2022-06-27T05:57:00Z</dcterms:created>
  <dcterms:modified xsi:type="dcterms:W3CDTF">2022-06-27T05:57:00Z</dcterms:modified>
</cp:coreProperties>
</file>