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92" w:rsidRPr="00BF6D69" w:rsidRDefault="00E22B92" w:rsidP="00E22B92">
      <w:pPr>
        <w:pStyle w:val="a3"/>
        <w:jc w:val="center"/>
        <w:rPr>
          <w:rFonts w:eastAsia="Times New Roman"/>
          <w:b/>
          <w:color w:val="000000" w:themeColor="text1"/>
          <w:sz w:val="24"/>
          <w:szCs w:val="24"/>
        </w:rPr>
      </w:pPr>
      <w:r w:rsidRPr="00BF6D69">
        <w:rPr>
          <w:rFonts w:eastAsia="Times New Roman"/>
          <w:b/>
          <w:color w:val="000000" w:themeColor="text1"/>
          <w:sz w:val="24"/>
          <w:szCs w:val="24"/>
        </w:rPr>
        <w:t xml:space="preserve">РОССИЙСКАЯ ФЕДЕРАЦИЯ </w:t>
      </w:r>
    </w:p>
    <w:p w:rsidR="00E22B92" w:rsidRPr="00BF6D69" w:rsidRDefault="00E22B92" w:rsidP="00E22B92">
      <w:pPr>
        <w:pStyle w:val="a3"/>
        <w:jc w:val="center"/>
        <w:rPr>
          <w:rFonts w:eastAsia="Times New Roman"/>
          <w:b/>
          <w:color w:val="000000" w:themeColor="text1"/>
          <w:sz w:val="24"/>
          <w:szCs w:val="24"/>
        </w:rPr>
      </w:pPr>
      <w:proofErr w:type="gramStart"/>
      <w:r w:rsidRPr="00BF6D69">
        <w:rPr>
          <w:rFonts w:eastAsia="Times New Roman"/>
          <w:b/>
          <w:color w:val="000000" w:themeColor="text1"/>
          <w:sz w:val="24"/>
          <w:szCs w:val="24"/>
        </w:rPr>
        <w:t>КАРАЧАЕВО - ЧЕРКЕССКАЯ</w:t>
      </w:r>
      <w:proofErr w:type="gramEnd"/>
      <w:r w:rsidRPr="00BF6D69">
        <w:rPr>
          <w:rFonts w:eastAsia="Times New Roman"/>
          <w:b/>
          <w:color w:val="000000" w:themeColor="text1"/>
          <w:sz w:val="24"/>
          <w:szCs w:val="24"/>
        </w:rPr>
        <w:t xml:space="preserve"> РЕСПУБЛИКА</w:t>
      </w:r>
    </w:p>
    <w:p w:rsidR="003C5B05" w:rsidRDefault="003C5B05" w:rsidP="00E22B92">
      <w:pPr>
        <w:pStyle w:val="a3"/>
        <w:jc w:val="center"/>
        <w:rPr>
          <w:rFonts w:eastAsia="Times New Roman"/>
          <w:b/>
          <w:color w:val="000000" w:themeColor="text1"/>
          <w:sz w:val="24"/>
          <w:szCs w:val="24"/>
        </w:rPr>
      </w:pPr>
    </w:p>
    <w:p w:rsidR="00E22B92" w:rsidRPr="00BF6D69" w:rsidRDefault="00E22B92" w:rsidP="00E22B92">
      <w:pPr>
        <w:pStyle w:val="a3"/>
        <w:jc w:val="center"/>
        <w:rPr>
          <w:b/>
          <w:color w:val="000000" w:themeColor="text1"/>
          <w:sz w:val="24"/>
          <w:szCs w:val="24"/>
        </w:rPr>
      </w:pPr>
      <w:r w:rsidRPr="00BF6D69">
        <w:rPr>
          <w:rFonts w:eastAsia="Times New Roman"/>
          <w:b/>
          <w:color w:val="000000" w:themeColor="text1"/>
          <w:sz w:val="24"/>
          <w:szCs w:val="24"/>
        </w:rPr>
        <w:t>СОВЕТ ЗЕЛЕНЧУКСКОГО МУНИЦИПАЛЬНОГО РАЙОНА</w:t>
      </w:r>
    </w:p>
    <w:p w:rsidR="00123076" w:rsidRDefault="00123076" w:rsidP="00E22B92">
      <w:pPr>
        <w:pStyle w:val="a3"/>
        <w:jc w:val="center"/>
        <w:rPr>
          <w:rFonts w:eastAsia="Times New Roman"/>
          <w:b/>
          <w:color w:val="000000" w:themeColor="text1"/>
          <w:sz w:val="24"/>
          <w:szCs w:val="24"/>
        </w:rPr>
      </w:pPr>
    </w:p>
    <w:p w:rsidR="00E22B92" w:rsidRPr="00BF6D69" w:rsidRDefault="00EF1D15" w:rsidP="00E22B92">
      <w:pPr>
        <w:pStyle w:val="a3"/>
        <w:jc w:val="center"/>
        <w:rPr>
          <w:rFonts w:eastAsia="Times New Roman"/>
          <w:b/>
          <w:color w:val="000000" w:themeColor="text1"/>
          <w:sz w:val="24"/>
          <w:szCs w:val="24"/>
        </w:rPr>
      </w:pPr>
      <w:r w:rsidRPr="00BF6D69">
        <w:rPr>
          <w:rFonts w:eastAsia="Times New Roman"/>
          <w:b/>
          <w:color w:val="000000" w:themeColor="text1"/>
          <w:sz w:val="24"/>
          <w:szCs w:val="24"/>
        </w:rPr>
        <w:t>ПЯТОГО</w:t>
      </w:r>
      <w:r w:rsidR="00E22B92" w:rsidRPr="00BF6D69">
        <w:rPr>
          <w:rFonts w:eastAsia="Times New Roman"/>
          <w:b/>
          <w:color w:val="000000" w:themeColor="text1"/>
          <w:sz w:val="24"/>
          <w:szCs w:val="24"/>
        </w:rPr>
        <w:t xml:space="preserve"> СОЗЫВА </w:t>
      </w:r>
    </w:p>
    <w:p w:rsidR="00123076" w:rsidRDefault="00123076" w:rsidP="008529FE">
      <w:pPr>
        <w:pStyle w:val="a3"/>
        <w:jc w:val="center"/>
        <w:rPr>
          <w:rFonts w:eastAsia="Times New Roman"/>
          <w:b/>
          <w:color w:val="000000" w:themeColor="text1"/>
          <w:spacing w:val="-2"/>
          <w:sz w:val="24"/>
          <w:szCs w:val="24"/>
        </w:rPr>
      </w:pPr>
    </w:p>
    <w:p w:rsidR="003C5B05" w:rsidRDefault="00E22B92" w:rsidP="008529FE">
      <w:pPr>
        <w:pStyle w:val="a3"/>
        <w:jc w:val="center"/>
        <w:rPr>
          <w:color w:val="000000" w:themeColor="text1"/>
          <w:sz w:val="24"/>
          <w:szCs w:val="24"/>
        </w:rPr>
      </w:pPr>
      <w:r w:rsidRPr="00BF6D69">
        <w:rPr>
          <w:rFonts w:eastAsia="Times New Roman"/>
          <w:b/>
          <w:color w:val="000000" w:themeColor="text1"/>
          <w:spacing w:val="-2"/>
          <w:sz w:val="24"/>
          <w:szCs w:val="24"/>
        </w:rPr>
        <w:t>РЕШЕНИЕ</w:t>
      </w:r>
    </w:p>
    <w:p w:rsidR="002D454A" w:rsidRDefault="002D454A" w:rsidP="00ED70E9">
      <w:pPr>
        <w:pStyle w:val="a3"/>
        <w:tabs>
          <w:tab w:val="left" w:pos="3828"/>
          <w:tab w:val="left" w:pos="9072"/>
        </w:tabs>
        <w:rPr>
          <w:b/>
          <w:color w:val="000000" w:themeColor="text1"/>
          <w:sz w:val="24"/>
          <w:szCs w:val="24"/>
        </w:rPr>
      </w:pPr>
    </w:p>
    <w:p w:rsidR="003811B4" w:rsidRPr="00FD7460" w:rsidRDefault="002F1501" w:rsidP="00ED70E9">
      <w:pPr>
        <w:pStyle w:val="a3"/>
        <w:tabs>
          <w:tab w:val="left" w:pos="3828"/>
          <w:tab w:val="left" w:pos="9072"/>
        </w:tabs>
        <w:rPr>
          <w:rFonts w:eastAsia="Times New Roman"/>
          <w:b/>
          <w:sz w:val="24"/>
          <w:szCs w:val="24"/>
        </w:rPr>
      </w:pPr>
      <w:r w:rsidRPr="00FD7460">
        <w:rPr>
          <w:b/>
          <w:color w:val="000000" w:themeColor="text1"/>
          <w:sz w:val="24"/>
          <w:szCs w:val="24"/>
        </w:rPr>
        <w:t>25.10.2024</w:t>
      </w:r>
      <w:r w:rsidR="00E22B92" w:rsidRPr="00FD7460">
        <w:rPr>
          <w:b/>
          <w:color w:val="000000" w:themeColor="text1"/>
          <w:sz w:val="24"/>
          <w:szCs w:val="24"/>
        </w:rPr>
        <w:tab/>
      </w:r>
      <w:r w:rsidR="00E22B92" w:rsidRPr="00FD7460">
        <w:rPr>
          <w:rFonts w:eastAsia="Times New Roman"/>
          <w:b/>
          <w:color w:val="000000" w:themeColor="text1"/>
          <w:spacing w:val="-3"/>
          <w:sz w:val="24"/>
          <w:szCs w:val="24"/>
        </w:rPr>
        <w:t>ст. Зеленчукская</w:t>
      </w:r>
      <w:r w:rsidR="00E22B92" w:rsidRPr="00FD7460">
        <w:rPr>
          <w:rFonts w:eastAsia="Times New Roman"/>
          <w:b/>
          <w:color w:val="000000" w:themeColor="text1"/>
          <w:spacing w:val="-4"/>
          <w:sz w:val="24"/>
          <w:szCs w:val="24"/>
        </w:rPr>
        <w:t>№</w:t>
      </w:r>
      <w:r w:rsidRPr="00FD7460">
        <w:rPr>
          <w:rFonts w:eastAsia="Times New Roman"/>
          <w:b/>
          <w:color w:val="000000" w:themeColor="text1"/>
          <w:spacing w:val="-4"/>
          <w:sz w:val="24"/>
          <w:szCs w:val="24"/>
        </w:rPr>
        <w:t>7</w:t>
      </w:r>
    </w:p>
    <w:p w:rsidR="00C2167C" w:rsidRDefault="00C2167C" w:rsidP="00BD7DC4">
      <w:pPr>
        <w:pStyle w:val="a3"/>
        <w:jc w:val="center"/>
        <w:rPr>
          <w:b/>
          <w:sz w:val="28"/>
          <w:szCs w:val="28"/>
        </w:rPr>
      </w:pPr>
    </w:p>
    <w:p w:rsidR="002D454A" w:rsidRDefault="00BD7DC4" w:rsidP="00BD7DC4">
      <w:pPr>
        <w:pStyle w:val="a3"/>
        <w:jc w:val="center"/>
        <w:rPr>
          <w:b/>
          <w:sz w:val="28"/>
          <w:szCs w:val="28"/>
        </w:rPr>
      </w:pPr>
      <w:r>
        <w:rPr>
          <w:b/>
          <w:sz w:val="28"/>
          <w:szCs w:val="28"/>
        </w:rPr>
        <w:t>О проекте решения  Совета Зеленчукского  муниципального района</w:t>
      </w:r>
    </w:p>
    <w:p w:rsidR="00BD7DC4" w:rsidRDefault="00BD7DC4" w:rsidP="00BD7DC4">
      <w:pPr>
        <w:pStyle w:val="a3"/>
        <w:jc w:val="center"/>
        <w:rPr>
          <w:b/>
          <w:sz w:val="28"/>
          <w:szCs w:val="28"/>
        </w:rPr>
      </w:pPr>
      <w:r>
        <w:rPr>
          <w:b/>
          <w:sz w:val="28"/>
          <w:szCs w:val="28"/>
        </w:rPr>
        <w:t xml:space="preserve"> «О внесении изменений </w:t>
      </w:r>
      <w:r w:rsidR="008529FE">
        <w:rPr>
          <w:b/>
          <w:sz w:val="28"/>
          <w:szCs w:val="28"/>
        </w:rPr>
        <w:t xml:space="preserve"> и дополнений </w:t>
      </w:r>
      <w:r>
        <w:rPr>
          <w:b/>
          <w:sz w:val="28"/>
          <w:szCs w:val="28"/>
        </w:rPr>
        <w:t>в Устав Зеленчукского  муниципального района  Карачаево-Черкесской Республики»</w:t>
      </w:r>
    </w:p>
    <w:p w:rsidR="00BD7DC4" w:rsidRDefault="00BD7DC4" w:rsidP="00BD7DC4">
      <w:pPr>
        <w:tabs>
          <w:tab w:val="left" w:pos="567"/>
        </w:tabs>
        <w:jc w:val="both"/>
        <w:rPr>
          <w:sz w:val="28"/>
        </w:rPr>
      </w:pPr>
    </w:p>
    <w:p w:rsidR="00BD7DC4" w:rsidRPr="00A4299A" w:rsidRDefault="00BD7DC4" w:rsidP="00BD7DC4">
      <w:pPr>
        <w:pStyle w:val="a3"/>
        <w:ind w:firstLine="567"/>
        <w:jc w:val="both"/>
        <w:rPr>
          <w:sz w:val="28"/>
        </w:rPr>
      </w:pPr>
      <w:r w:rsidRPr="00A4299A">
        <w:rPr>
          <w:sz w:val="28"/>
          <w:szCs w:val="28"/>
        </w:rPr>
        <w:t xml:space="preserve">В целях приведения в соответствие с изменениями федерального законодательства, в соответствии со статьями 35, 44 Федерального закона от 06.10.2003 № 131-ФЗ «Об общих принципах организации местного самоуправления в Российской Федерации», </w:t>
      </w:r>
      <w:r w:rsidRPr="00A4299A">
        <w:rPr>
          <w:sz w:val="28"/>
        </w:rPr>
        <w:t>Совет Зеленчукского муниципального района Карачаево-Черкесской Республики</w:t>
      </w:r>
    </w:p>
    <w:p w:rsidR="00BD7DC4" w:rsidRDefault="00BD7DC4" w:rsidP="00BD7DC4">
      <w:pPr>
        <w:tabs>
          <w:tab w:val="left" w:pos="567"/>
        </w:tabs>
        <w:ind w:firstLine="567"/>
        <w:jc w:val="both"/>
        <w:rPr>
          <w:sz w:val="28"/>
        </w:rPr>
      </w:pPr>
    </w:p>
    <w:p w:rsidR="00BD7DC4" w:rsidRDefault="00BD7DC4" w:rsidP="004827AF">
      <w:pPr>
        <w:pStyle w:val="a3"/>
        <w:ind w:firstLine="567"/>
        <w:jc w:val="both"/>
        <w:rPr>
          <w:b/>
          <w:sz w:val="28"/>
          <w:szCs w:val="28"/>
        </w:rPr>
      </w:pPr>
      <w:r>
        <w:rPr>
          <w:b/>
          <w:sz w:val="28"/>
          <w:szCs w:val="28"/>
        </w:rPr>
        <w:t>РЕШИЛ:</w:t>
      </w:r>
    </w:p>
    <w:p w:rsidR="00665BEF" w:rsidRDefault="00665BEF" w:rsidP="00BD7DC4">
      <w:pPr>
        <w:pStyle w:val="a3"/>
        <w:rPr>
          <w:sz w:val="28"/>
          <w:szCs w:val="28"/>
        </w:rPr>
      </w:pPr>
    </w:p>
    <w:p w:rsidR="00665BEF" w:rsidRPr="009665B9" w:rsidRDefault="00665BEF" w:rsidP="00665BEF">
      <w:pPr>
        <w:pStyle w:val="a3"/>
        <w:ind w:firstLine="567"/>
        <w:jc w:val="both"/>
        <w:rPr>
          <w:rFonts w:eastAsia="Times New Roman"/>
          <w:sz w:val="28"/>
          <w:szCs w:val="28"/>
        </w:rPr>
      </w:pPr>
      <w:r w:rsidRPr="009665B9">
        <w:rPr>
          <w:sz w:val="28"/>
        </w:rPr>
        <w:t>1. Одобрить и вы</w:t>
      </w:r>
      <w:r w:rsidRPr="009665B9">
        <w:rPr>
          <w:rFonts w:eastAsia="Times New Roman"/>
          <w:sz w:val="28"/>
        </w:rPr>
        <w:t>нести</w:t>
      </w:r>
      <w:r>
        <w:rPr>
          <w:rFonts w:eastAsia="Times New Roman"/>
          <w:sz w:val="28"/>
        </w:rPr>
        <w:t xml:space="preserve"> на обсуждение населения проектвнесения </w:t>
      </w:r>
      <w:r w:rsidRPr="009665B9">
        <w:rPr>
          <w:rFonts w:eastAsia="Times New Roman"/>
          <w:sz w:val="28"/>
        </w:rPr>
        <w:t xml:space="preserve">изменений и </w:t>
      </w:r>
      <w:r w:rsidRPr="009665B9">
        <w:rPr>
          <w:rFonts w:eastAsia="Times New Roman"/>
          <w:sz w:val="28"/>
          <w:szCs w:val="28"/>
        </w:rPr>
        <w:t>дополнений в Устав Зеленчукского муниципального района Карачаево- Черкесской Республики согласно приложению 1.</w:t>
      </w:r>
    </w:p>
    <w:p w:rsidR="00665BEF" w:rsidRPr="009665B9" w:rsidRDefault="00665BEF" w:rsidP="00665BEF">
      <w:pPr>
        <w:ind w:firstLine="567"/>
        <w:jc w:val="both"/>
        <w:rPr>
          <w:sz w:val="28"/>
          <w:szCs w:val="28"/>
        </w:rPr>
      </w:pPr>
      <w:r w:rsidRPr="009665B9">
        <w:rPr>
          <w:sz w:val="28"/>
          <w:szCs w:val="28"/>
        </w:rPr>
        <w:t>2.Установить порядок учета предложений по проекту изменений и дополнений в Устав Зеленчукского муниципального района Карачаево-Черкесской Республики, участия граждан в его обсуждении согласно  приложению 2.</w:t>
      </w:r>
    </w:p>
    <w:p w:rsidR="00665BEF" w:rsidRPr="006B1BCA" w:rsidRDefault="00665BEF" w:rsidP="00665BEF">
      <w:pPr>
        <w:ind w:firstLine="567"/>
        <w:jc w:val="both"/>
        <w:rPr>
          <w:sz w:val="28"/>
          <w:szCs w:val="28"/>
        </w:rPr>
      </w:pPr>
      <w:r w:rsidRPr="009665B9">
        <w:rPr>
          <w:sz w:val="28"/>
          <w:szCs w:val="28"/>
        </w:rPr>
        <w:t xml:space="preserve">3. Назначить публичные слушания по проекту изменений и дополнений в Устав Зеленчукского муниципального района Карачаево-Черкесской Республики на </w:t>
      </w:r>
      <w:r>
        <w:rPr>
          <w:sz w:val="28"/>
          <w:szCs w:val="28"/>
        </w:rPr>
        <w:t>25</w:t>
      </w:r>
      <w:r w:rsidRPr="006B1BCA">
        <w:rPr>
          <w:sz w:val="28"/>
          <w:szCs w:val="28"/>
        </w:rPr>
        <w:t>.1</w:t>
      </w:r>
      <w:r>
        <w:rPr>
          <w:sz w:val="28"/>
          <w:szCs w:val="28"/>
        </w:rPr>
        <w:t>1</w:t>
      </w:r>
      <w:r w:rsidRPr="006B1BCA">
        <w:rPr>
          <w:sz w:val="28"/>
          <w:szCs w:val="28"/>
        </w:rPr>
        <w:t>.202</w:t>
      </w:r>
      <w:r>
        <w:rPr>
          <w:sz w:val="28"/>
          <w:szCs w:val="28"/>
        </w:rPr>
        <w:t>4</w:t>
      </w:r>
      <w:r w:rsidRPr="006B1BCA">
        <w:rPr>
          <w:sz w:val="28"/>
          <w:szCs w:val="28"/>
        </w:rPr>
        <w:t xml:space="preserve"> года в 09:00 минут.</w:t>
      </w:r>
    </w:p>
    <w:p w:rsidR="00665BEF" w:rsidRPr="006B1BCA" w:rsidRDefault="00665BEF" w:rsidP="00665BEF">
      <w:pPr>
        <w:ind w:firstLine="567"/>
        <w:jc w:val="both"/>
        <w:rPr>
          <w:sz w:val="28"/>
          <w:szCs w:val="28"/>
        </w:rPr>
      </w:pPr>
      <w:r w:rsidRPr="006B1BCA">
        <w:rPr>
          <w:sz w:val="28"/>
          <w:szCs w:val="28"/>
        </w:rPr>
        <w:t>4. Провести публичные слушания в здании администрации Зеленчукского муниципального района по адресу: Карачаево-Черкесская Республика, Зеленчукский район, станица Зеленчукская, улица Ленина, дом 81 в соответствии с Порядком, утвержденным решением Совета Зеленчукского муниципального района Карачаево-Черкесской Республики «Об утверждении Положения о порядке проведения на территории Зеленчукского муниципального района Карачаево-Черкесской Республики публичных слушаний» от 11.10.2011 № 167 (в редакции решения от 05.05.2014 № 313).</w:t>
      </w:r>
    </w:p>
    <w:p w:rsidR="00665BEF" w:rsidRPr="006B1BCA" w:rsidRDefault="00665BEF" w:rsidP="00665BEF">
      <w:pPr>
        <w:ind w:firstLine="567"/>
        <w:jc w:val="both"/>
        <w:rPr>
          <w:sz w:val="28"/>
          <w:szCs w:val="28"/>
        </w:rPr>
      </w:pPr>
      <w:r w:rsidRPr="006B1BCA">
        <w:rPr>
          <w:sz w:val="28"/>
          <w:szCs w:val="28"/>
        </w:rPr>
        <w:t>5. Утвердить состав комиссии по организации и проведению публичных слушаний по проекту изменений и дополнений в Устав Зеленчукского муниципального района Карачаево-Черкесской Республики согласно  приложению 3.</w:t>
      </w:r>
    </w:p>
    <w:p w:rsidR="00665BEF" w:rsidRPr="009665B9" w:rsidRDefault="00665BEF" w:rsidP="00665BEF">
      <w:pPr>
        <w:ind w:firstLine="567"/>
        <w:jc w:val="both"/>
        <w:rPr>
          <w:sz w:val="28"/>
          <w:szCs w:val="28"/>
        </w:rPr>
      </w:pPr>
      <w:r w:rsidRPr="00D75993">
        <w:rPr>
          <w:sz w:val="28"/>
          <w:szCs w:val="28"/>
        </w:rPr>
        <w:t xml:space="preserve">6. Опубликовать (обнародовать) результаты публичных слушаний в срок </w:t>
      </w:r>
      <w:r w:rsidRPr="00D75993">
        <w:rPr>
          <w:sz w:val="28"/>
          <w:szCs w:val="28"/>
        </w:rPr>
        <w:lastRenderedPageBreak/>
        <w:t xml:space="preserve">до </w:t>
      </w:r>
      <w:r w:rsidR="00D75993" w:rsidRPr="00D75993">
        <w:rPr>
          <w:sz w:val="28"/>
          <w:szCs w:val="28"/>
        </w:rPr>
        <w:t>0</w:t>
      </w:r>
      <w:r w:rsidRPr="00D75993">
        <w:rPr>
          <w:sz w:val="28"/>
          <w:szCs w:val="28"/>
        </w:rPr>
        <w:t>1.1</w:t>
      </w:r>
      <w:r w:rsidR="00D75993" w:rsidRPr="00D75993">
        <w:rPr>
          <w:sz w:val="28"/>
          <w:szCs w:val="28"/>
        </w:rPr>
        <w:t>2</w:t>
      </w:r>
      <w:r w:rsidRPr="00D75993">
        <w:rPr>
          <w:sz w:val="28"/>
          <w:szCs w:val="28"/>
        </w:rPr>
        <w:t>.202</w:t>
      </w:r>
      <w:r w:rsidR="00D75993" w:rsidRPr="00D75993">
        <w:rPr>
          <w:sz w:val="28"/>
          <w:szCs w:val="28"/>
        </w:rPr>
        <w:t>4</w:t>
      </w:r>
      <w:r w:rsidRPr="00D75993">
        <w:rPr>
          <w:sz w:val="28"/>
          <w:szCs w:val="28"/>
        </w:rPr>
        <w:t>г</w:t>
      </w:r>
      <w:r w:rsidRPr="006B1BCA">
        <w:rPr>
          <w:sz w:val="28"/>
          <w:szCs w:val="28"/>
        </w:rPr>
        <w:t>.</w:t>
      </w:r>
      <w:r w:rsidRPr="009665B9">
        <w:rPr>
          <w:sz w:val="28"/>
          <w:szCs w:val="28"/>
        </w:rPr>
        <w:t xml:space="preserve"> Провести заседание Совета Зеленчукского муниципального района по вопросам:</w:t>
      </w:r>
    </w:p>
    <w:p w:rsidR="00665BEF" w:rsidRPr="009665B9" w:rsidRDefault="00665BEF" w:rsidP="00665BEF">
      <w:pPr>
        <w:ind w:firstLine="567"/>
        <w:jc w:val="both"/>
        <w:rPr>
          <w:sz w:val="28"/>
          <w:szCs w:val="28"/>
        </w:rPr>
      </w:pPr>
      <w:r w:rsidRPr="009665B9">
        <w:rPr>
          <w:sz w:val="28"/>
          <w:szCs w:val="28"/>
        </w:rPr>
        <w:t>учета предложений граждан по проекту изменений и дополнений в Устав Зеленчукского муниципального района;</w:t>
      </w:r>
    </w:p>
    <w:p w:rsidR="00665BEF" w:rsidRPr="009665B9" w:rsidRDefault="00665BEF" w:rsidP="00665BEF">
      <w:pPr>
        <w:ind w:firstLine="567"/>
        <w:jc w:val="both"/>
        <w:rPr>
          <w:sz w:val="28"/>
          <w:szCs w:val="28"/>
        </w:rPr>
      </w:pPr>
      <w:r w:rsidRPr="009665B9">
        <w:rPr>
          <w:sz w:val="28"/>
          <w:szCs w:val="28"/>
        </w:rPr>
        <w:t>обсуждения результатов проведенных публичных слушаний по проекту изменений и дополнений в Устав Зеленчукского муниципального района;</w:t>
      </w:r>
    </w:p>
    <w:p w:rsidR="00665BEF" w:rsidRPr="009665B9" w:rsidRDefault="00665BEF" w:rsidP="00665BEF">
      <w:pPr>
        <w:ind w:firstLine="567"/>
        <w:jc w:val="both"/>
        <w:rPr>
          <w:sz w:val="28"/>
          <w:szCs w:val="28"/>
        </w:rPr>
      </w:pPr>
      <w:r w:rsidRPr="009665B9">
        <w:rPr>
          <w:sz w:val="28"/>
          <w:szCs w:val="28"/>
        </w:rPr>
        <w:t>принятия изменений и дополнений в Устав Зеленчукского муниципального района с учетом мнения населения.</w:t>
      </w:r>
    </w:p>
    <w:p w:rsidR="00665BEF" w:rsidRPr="009665B9" w:rsidRDefault="00665BEF" w:rsidP="00665BEF">
      <w:pPr>
        <w:ind w:firstLine="567"/>
        <w:jc w:val="both"/>
        <w:rPr>
          <w:sz w:val="28"/>
          <w:szCs w:val="28"/>
        </w:rPr>
      </w:pPr>
      <w:r w:rsidRPr="009665B9">
        <w:rPr>
          <w:sz w:val="28"/>
          <w:szCs w:val="28"/>
        </w:rPr>
        <w:t>8. Настоящее решение вступает в силу с момента его опубликования (обнародования) в установленном порядке.</w:t>
      </w:r>
    </w:p>
    <w:p w:rsidR="00665BEF" w:rsidRPr="009665B9" w:rsidRDefault="00665BEF" w:rsidP="00665BEF">
      <w:pPr>
        <w:ind w:firstLine="567"/>
        <w:jc w:val="both"/>
        <w:rPr>
          <w:sz w:val="28"/>
          <w:szCs w:val="28"/>
        </w:rPr>
      </w:pPr>
    </w:p>
    <w:p w:rsidR="00C2167C" w:rsidRDefault="00C2167C" w:rsidP="00E22B92">
      <w:pPr>
        <w:pStyle w:val="a3"/>
        <w:jc w:val="both"/>
        <w:rPr>
          <w:rFonts w:eastAsia="Times New Roman"/>
          <w:b/>
          <w:color w:val="000000" w:themeColor="text1"/>
          <w:sz w:val="24"/>
          <w:szCs w:val="24"/>
        </w:rPr>
      </w:pPr>
    </w:p>
    <w:p w:rsidR="00C2167C" w:rsidRDefault="00C2167C" w:rsidP="00E22B92">
      <w:pPr>
        <w:pStyle w:val="a3"/>
        <w:jc w:val="both"/>
        <w:rPr>
          <w:rFonts w:eastAsia="Times New Roman"/>
          <w:b/>
          <w:color w:val="000000" w:themeColor="text1"/>
          <w:sz w:val="24"/>
          <w:szCs w:val="24"/>
        </w:rPr>
      </w:pPr>
    </w:p>
    <w:p w:rsidR="00E22B92" w:rsidRPr="001D2A0B" w:rsidRDefault="00E22B92" w:rsidP="00E22B92">
      <w:pPr>
        <w:pStyle w:val="a3"/>
        <w:jc w:val="both"/>
        <w:rPr>
          <w:rFonts w:eastAsia="Times New Roman"/>
          <w:b/>
          <w:color w:val="000000" w:themeColor="text1"/>
          <w:sz w:val="28"/>
          <w:szCs w:val="28"/>
        </w:rPr>
      </w:pPr>
      <w:r w:rsidRPr="001D2A0B">
        <w:rPr>
          <w:rFonts w:eastAsia="Times New Roman"/>
          <w:b/>
          <w:color w:val="000000" w:themeColor="text1"/>
          <w:sz w:val="28"/>
          <w:szCs w:val="28"/>
        </w:rPr>
        <w:t>Глава (председатель Совета)</w:t>
      </w:r>
    </w:p>
    <w:p w:rsidR="00E22B92" w:rsidRPr="001D2A0B" w:rsidRDefault="00E22B92" w:rsidP="00E22B92">
      <w:pPr>
        <w:pStyle w:val="a3"/>
        <w:tabs>
          <w:tab w:val="left" w:pos="7371"/>
        </w:tabs>
        <w:jc w:val="both"/>
        <w:rPr>
          <w:b/>
          <w:color w:val="000000" w:themeColor="text1"/>
          <w:sz w:val="28"/>
          <w:szCs w:val="28"/>
        </w:rPr>
      </w:pPr>
      <w:r w:rsidRPr="001D2A0B">
        <w:rPr>
          <w:rFonts w:eastAsia="Times New Roman"/>
          <w:b/>
          <w:color w:val="000000" w:themeColor="text1"/>
          <w:sz w:val="28"/>
          <w:szCs w:val="28"/>
        </w:rPr>
        <w:t>Зеленчукского</w:t>
      </w:r>
      <w:r w:rsidRPr="001D2A0B">
        <w:rPr>
          <w:rFonts w:eastAsia="Times New Roman"/>
          <w:b/>
          <w:color w:val="000000" w:themeColor="text1"/>
          <w:spacing w:val="-10"/>
          <w:sz w:val="28"/>
          <w:szCs w:val="28"/>
        </w:rPr>
        <w:t>муниципального района</w:t>
      </w:r>
      <w:r w:rsidRPr="001D2A0B">
        <w:rPr>
          <w:rFonts w:eastAsia="Times New Roman"/>
          <w:b/>
          <w:color w:val="000000" w:themeColor="text1"/>
          <w:spacing w:val="-10"/>
          <w:sz w:val="28"/>
          <w:szCs w:val="28"/>
        </w:rPr>
        <w:tab/>
      </w:r>
      <w:r w:rsidRPr="001D2A0B">
        <w:rPr>
          <w:rFonts w:eastAsia="Times New Roman"/>
          <w:b/>
          <w:color w:val="000000" w:themeColor="text1"/>
          <w:spacing w:val="-2"/>
          <w:sz w:val="28"/>
          <w:szCs w:val="28"/>
        </w:rPr>
        <w:t>Ижаев</w:t>
      </w:r>
      <w:r w:rsidR="00F135D4" w:rsidRPr="001D2A0B">
        <w:rPr>
          <w:rFonts w:eastAsia="Times New Roman"/>
          <w:b/>
          <w:color w:val="000000" w:themeColor="text1"/>
          <w:spacing w:val="-2"/>
          <w:sz w:val="28"/>
          <w:szCs w:val="28"/>
        </w:rPr>
        <w:t xml:space="preserve"> Х.Х.</w:t>
      </w:r>
    </w:p>
    <w:p w:rsidR="00E22B92" w:rsidRPr="00FD7460" w:rsidRDefault="00E22B92" w:rsidP="00E22B92">
      <w:pPr>
        <w:widowControl/>
        <w:autoSpaceDE/>
        <w:adjustRightInd/>
        <w:spacing w:after="200" w:line="276" w:lineRule="auto"/>
        <w:rPr>
          <w:b/>
          <w:sz w:val="24"/>
          <w:szCs w:val="24"/>
        </w:rPr>
      </w:pPr>
      <w:r w:rsidRPr="00FD7460">
        <w:rPr>
          <w:b/>
          <w:sz w:val="24"/>
          <w:szCs w:val="24"/>
        </w:rPr>
        <w:br w:type="page"/>
      </w:r>
    </w:p>
    <w:p w:rsidR="00E22B92" w:rsidRDefault="00E22B92" w:rsidP="00CE76BA">
      <w:pPr>
        <w:ind w:left="5529"/>
        <w:rPr>
          <w:sz w:val="24"/>
          <w:szCs w:val="28"/>
        </w:rPr>
      </w:pPr>
      <w:r>
        <w:rPr>
          <w:sz w:val="24"/>
          <w:szCs w:val="28"/>
        </w:rPr>
        <w:lastRenderedPageBreak/>
        <w:t>Приложение 1</w:t>
      </w:r>
    </w:p>
    <w:p w:rsidR="00E22B92" w:rsidRDefault="00E22B92" w:rsidP="00CE76BA">
      <w:pPr>
        <w:ind w:left="5529"/>
        <w:rPr>
          <w:sz w:val="24"/>
          <w:szCs w:val="28"/>
        </w:rPr>
      </w:pPr>
      <w:r>
        <w:rPr>
          <w:sz w:val="24"/>
          <w:szCs w:val="28"/>
        </w:rPr>
        <w:t>к решению Совета Зеленчукского</w:t>
      </w:r>
    </w:p>
    <w:p w:rsidR="00E22B92" w:rsidRDefault="00E22B92" w:rsidP="00CE76BA">
      <w:pPr>
        <w:ind w:left="5529"/>
        <w:rPr>
          <w:sz w:val="24"/>
          <w:szCs w:val="28"/>
        </w:rPr>
      </w:pPr>
      <w:r>
        <w:rPr>
          <w:sz w:val="24"/>
          <w:szCs w:val="28"/>
        </w:rPr>
        <w:t>муниципального района Карачаево-</w:t>
      </w:r>
    </w:p>
    <w:p w:rsidR="00E22B92" w:rsidRDefault="00E22B92" w:rsidP="00CE76BA">
      <w:pPr>
        <w:ind w:left="5529"/>
        <w:rPr>
          <w:sz w:val="24"/>
          <w:szCs w:val="28"/>
        </w:rPr>
      </w:pPr>
      <w:r>
        <w:rPr>
          <w:sz w:val="24"/>
          <w:szCs w:val="28"/>
        </w:rPr>
        <w:t>Черкесской Республики</w:t>
      </w:r>
    </w:p>
    <w:p w:rsidR="00E22B92" w:rsidRPr="00E22B92" w:rsidRDefault="00E22B92" w:rsidP="00CE76BA">
      <w:pPr>
        <w:ind w:left="5529"/>
        <w:rPr>
          <w:sz w:val="24"/>
          <w:szCs w:val="28"/>
        </w:rPr>
      </w:pPr>
      <w:r>
        <w:rPr>
          <w:sz w:val="24"/>
          <w:szCs w:val="28"/>
        </w:rPr>
        <w:t xml:space="preserve">от </w:t>
      </w:r>
      <w:r w:rsidR="00C311C3">
        <w:rPr>
          <w:sz w:val="24"/>
          <w:szCs w:val="28"/>
        </w:rPr>
        <w:t>25.10.2</w:t>
      </w:r>
      <w:r w:rsidR="0067768B">
        <w:rPr>
          <w:sz w:val="24"/>
          <w:szCs w:val="28"/>
        </w:rPr>
        <w:t>0</w:t>
      </w:r>
      <w:r w:rsidR="00C311C3">
        <w:rPr>
          <w:sz w:val="24"/>
          <w:szCs w:val="28"/>
        </w:rPr>
        <w:t xml:space="preserve">24 </w:t>
      </w:r>
      <w:r>
        <w:rPr>
          <w:sz w:val="24"/>
          <w:szCs w:val="28"/>
        </w:rPr>
        <w:t xml:space="preserve"> №</w:t>
      </w:r>
      <w:r w:rsidR="00C311C3">
        <w:rPr>
          <w:sz w:val="24"/>
          <w:szCs w:val="28"/>
        </w:rPr>
        <w:t>7</w:t>
      </w:r>
    </w:p>
    <w:p w:rsidR="00E22B92" w:rsidRDefault="00E22B92" w:rsidP="00E22B92">
      <w:pPr>
        <w:ind w:firstLine="567"/>
        <w:jc w:val="center"/>
        <w:rPr>
          <w:sz w:val="28"/>
          <w:szCs w:val="28"/>
        </w:rPr>
      </w:pPr>
    </w:p>
    <w:p w:rsidR="00E22B92" w:rsidRPr="00B44E79" w:rsidRDefault="00E22B92" w:rsidP="00CE76BA">
      <w:pPr>
        <w:ind w:firstLine="567"/>
        <w:jc w:val="center"/>
        <w:rPr>
          <w:sz w:val="24"/>
          <w:szCs w:val="24"/>
        </w:rPr>
      </w:pPr>
      <w:r w:rsidRPr="003F7AE1">
        <w:rPr>
          <w:sz w:val="28"/>
          <w:szCs w:val="28"/>
        </w:rPr>
        <w:t xml:space="preserve">Проект </w:t>
      </w:r>
      <w:r w:rsidRPr="00B44E79">
        <w:rPr>
          <w:sz w:val="24"/>
          <w:szCs w:val="24"/>
        </w:rPr>
        <w:t>изменений и дополненийв Устав Зеленчукского муниципального районаКарачаево-Черкесской Республики</w:t>
      </w:r>
    </w:p>
    <w:p w:rsidR="00C2167C" w:rsidRDefault="00C2167C" w:rsidP="00AF697F">
      <w:pPr>
        <w:ind w:firstLine="709"/>
        <w:contextualSpacing/>
        <w:jc w:val="both"/>
        <w:rPr>
          <w:rFonts w:ascii="PT Astra Serif" w:hAnsi="PT Astra Serif"/>
          <w:b/>
          <w:sz w:val="27"/>
          <w:szCs w:val="27"/>
        </w:rPr>
      </w:pPr>
    </w:p>
    <w:p w:rsidR="00025A05" w:rsidRPr="00D30C67" w:rsidRDefault="00025A05" w:rsidP="00025A05">
      <w:pPr>
        <w:ind w:firstLine="709"/>
        <w:contextualSpacing/>
        <w:jc w:val="both"/>
        <w:rPr>
          <w:b/>
          <w:sz w:val="28"/>
          <w:szCs w:val="28"/>
        </w:rPr>
      </w:pPr>
      <w:r w:rsidRPr="00D30C67">
        <w:rPr>
          <w:b/>
          <w:sz w:val="28"/>
          <w:szCs w:val="28"/>
        </w:rPr>
        <w:t>1) в части 1 статьи 8 «Вопросы местного значения»:</w:t>
      </w:r>
    </w:p>
    <w:p w:rsidR="00025A05" w:rsidRPr="00D30C67" w:rsidRDefault="00025A05" w:rsidP="00025A05">
      <w:pPr>
        <w:ind w:firstLine="709"/>
        <w:contextualSpacing/>
        <w:jc w:val="both"/>
        <w:rPr>
          <w:sz w:val="28"/>
          <w:szCs w:val="28"/>
        </w:rPr>
      </w:pPr>
      <w:r w:rsidRPr="00D30C67">
        <w:rPr>
          <w:sz w:val="28"/>
          <w:szCs w:val="28"/>
        </w:rPr>
        <w:t>а) пункт 12 изложить в следующей редакции:</w:t>
      </w:r>
    </w:p>
    <w:p w:rsidR="00025A05" w:rsidRPr="00D30C67" w:rsidRDefault="00025A05" w:rsidP="00025A05">
      <w:pPr>
        <w:widowControl/>
        <w:ind w:firstLine="709"/>
        <w:contextualSpacing/>
        <w:jc w:val="both"/>
        <w:rPr>
          <w:rFonts w:eastAsiaTheme="minorHAnsi"/>
          <w:bCs/>
          <w:sz w:val="28"/>
          <w:szCs w:val="28"/>
          <w:lang w:eastAsia="en-US"/>
        </w:rPr>
      </w:pPr>
      <w:r w:rsidRPr="00D30C67">
        <w:rPr>
          <w:sz w:val="28"/>
          <w:szCs w:val="28"/>
        </w:rPr>
        <w:t xml:space="preserve"> «12) организация мероприятий межпоселенческого характера по охране окружающей среды,</w:t>
      </w:r>
      <w:r w:rsidRPr="00D30C67">
        <w:rPr>
          <w:rFonts w:eastAsiaTheme="minorHAnsi"/>
          <w:bCs/>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roofErr w:type="gramStart"/>
      <w:r w:rsidRPr="00D30C67">
        <w:rPr>
          <w:rFonts w:eastAsiaTheme="minorHAnsi"/>
          <w:bCs/>
          <w:sz w:val="28"/>
          <w:szCs w:val="28"/>
          <w:lang w:eastAsia="en-US"/>
        </w:rPr>
        <w:t>.»;</w:t>
      </w:r>
      <w:proofErr w:type="gramEnd"/>
    </w:p>
    <w:p w:rsidR="00025A05" w:rsidRPr="00D30C67" w:rsidRDefault="00025A05" w:rsidP="00025A05">
      <w:pPr>
        <w:ind w:firstLine="709"/>
        <w:contextualSpacing/>
        <w:jc w:val="both"/>
        <w:rPr>
          <w:sz w:val="28"/>
          <w:szCs w:val="28"/>
        </w:rPr>
      </w:pPr>
      <w:r w:rsidRPr="00D30C67">
        <w:rPr>
          <w:sz w:val="28"/>
          <w:szCs w:val="28"/>
        </w:rPr>
        <w:t>б) пункт 26 изложить в следующей редакции:</w:t>
      </w:r>
    </w:p>
    <w:p w:rsidR="00025A05" w:rsidRPr="00D30C67" w:rsidRDefault="00025A05" w:rsidP="00025A05">
      <w:pPr>
        <w:ind w:firstLine="709"/>
        <w:contextualSpacing/>
        <w:jc w:val="both"/>
        <w:rPr>
          <w:sz w:val="28"/>
          <w:szCs w:val="28"/>
        </w:rPr>
      </w:pPr>
      <w:r w:rsidRPr="00D30C67">
        <w:rPr>
          <w:sz w:val="28"/>
          <w:szCs w:val="28"/>
        </w:rPr>
        <w:t xml:space="preserve"> «26)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30C67">
        <w:rPr>
          <w:sz w:val="28"/>
          <w:szCs w:val="28"/>
        </w:rPr>
        <w:t>.»;</w:t>
      </w:r>
      <w:proofErr w:type="gramEnd"/>
    </w:p>
    <w:p w:rsidR="00025A05" w:rsidRPr="00D30C67" w:rsidRDefault="00025A05" w:rsidP="00025A05">
      <w:pPr>
        <w:ind w:firstLine="709"/>
        <w:contextualSpacing/>
        <w:jc w:val="both"/>
        <w:rPr>
          <w:sz w:val="28"/>
          <w:szCs w:val="28"/>
        </w:rPr>
      </w:pPr>
      <w:r w:rsidRPr="00D30C67">
        <w:rPr>
          <w:sz w:val="28"/>
          <w:szCs w:val="28"/>
        </w:rPr>
        <w:t>в) пункт 32 изложить в следующей редакции:</w:t>
      </w:r>
    </w:p>
    <w:p w:rsidR="00025A05" w:rsidRPr="00D30C67" w:rsidRDefault="00025A05" w:rsidP="00025A05">
      <w:pPr>
        <w:pStyle w:val="no-indent"/>
        <w:shd w:val="clear" w:color="auto" w:fill="FFFFFF"/>
        <w:spacing w:before="0" w:beforeAutospacing="0" w:after="0" w:afterAutospacing="0"/>
        <w:ind w:firstLine="709"/>
        <w:contextualSpacing/>
        <w:jc w:val="both"/>
        <w:rPr>
          <w:sz w:val="28"/>
          <w:szCs w:val="28"/>
        </w:rPr>
      </w:pPr>
      <w:r w:rsidRPr="00D30C67">
        <w:rPr>
          <w:sz w:val="28"/>
          <w:szCs w:val="28"/>
        </w:rPr>
        <w:t xml:space="preserve">«32)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sidRPr="00D30C67">
        <w:rPr>
          <w:bCs/>
          <w:color w:val="000000"/>
          <w:sz w:val="28"/>
          <w:szCs w:val="28"/>
        </w:rPr>
        <w:t>а также правил использования  водных объектов для рекреационных целей</w:t>
      </w:r>
      <w:proofErr w:type="gramStart"/>
      <w:r w:rsidRPr="00D30C67">
        <w:rPr>
          <w:bCs/>
          <w:color w:val="000000"/>
          <w:sz w:val="28"/>
          <w:szCs w:val="28"/>
        </w:rPr>
        <w:t>.»</w:t>
      </w:r>
      <w:r w:rsidRPr="00D30C67">
        <w:rPr>
          <w:color w:val="000000"/>
          <w:sz w:val="28"/>
          <w:szCs w:val="28"/>
        </w:rPr>
        <w:t>;</w:t>
      </w:r>
      <w:proofErr w:type="gramEnd"/>
    </w:p>
    <w:p w:rsidR="00025A05" w:rsidRPr="00D30C67" w:rsidRDefault="00025A05" w:rsidP="00025A05">
      <w:pPr>
        <w:pStyle w:val="a7"/>
        <w:ind w:firstLine="709"/>
        <w:contextualSpacing/>
        <w:jc w:val="both"/>
        <w:rPr>
          <w:b w:val="0"/>
          <w:sz w:val="28"/>
          <w:szCs w:val="28"/>
        </w:rPr>
      </w:pPr>
    </w:p>
    <w:p w:rsidR="00025A05" w:rsidRPr="00D30C67" w:rsidRDefault="00025A05" w:rsidP="00025A05">
      <w:pPr>
        <w:pStyle w:val="ConsPlusTitle"/>
        <w:ind w:firstLine="709"/>
        <w:contextualSpacing/>
        <w:jc w:val="both"/>
        <w:outlineLvl w:val="1"/>
        <w:rPr>
          <w:rFonts w:eastAsiaTheme="minorHAnsi"/>
          <w:bCs/>
          <w:sz w:val="28"/>
          <w:szCs w:val="28"/>
          <w:lang w:eastAsia="en-US"/>
        </w:rPr>
      </w:pPr>
      <w:r w:rsidRPr="00D30C67">
        <w:rPr>
          <w:rFonts w:eastAsiaTheme="minorHAnsi"/>
          <w:bCs/>
          <w:sz w:val="28"/>
          <w:szCs w:val="28"/>
          <w:lang w:eastAsia="en-US"/>
        </w:rPr>
        <w:t>2) в статье 10.1 «Полномочия муниципального района и органов местного самоуправления в области противодействия терроризму»:</w:t>
      </w:r>
    </w:p>
    <w:p w:rsidR="00025A05" w:rsidRPr="00D30C67" w:rsidRDefault="00025A05" w:rsidP="00025A05">
      <w:pPr>
        <w:pStyle w:val="ConsPlusTitle"/>
        <w:ind w:firstLine="709"/>
        <w:contextualSpacing/>
        <w:jc w:val="both"/>
        <w:outlineLvl w:val="1"/>
        <w:rPr>
          <w:rFonts w:eastAsiaTheme="minorHAnsi"/>
          <w:b w:val="0"/>
          <w:bCs/>
          <w:sz w:val="28"/>
          <w:szCs w:val="28"/>
          <w:lang w:eastAsia="en-US"/>
        </w:rPr>
      </w:pPr>
      <w:r w:rsidRPr="00D30C67">
        <w:rPr>
          <w:rFonts w:eastAsiaTheme="minorHAnsi"/>
          <w:b w:val="0"/>
          <w:bCs/>
          <w:sz w:val="28"/>
          <w:szCs w:val="28"/>
          <w:lang w:eastAsia="en-US"/>
        </w:rPr>
        <w:t>а) в 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rsidR="00025A05" w:rsidRPr="00D30C67" w:rsidRDefault="00025A05" w:rsidP="00025A05">
      <w:pPr>
        <w:pStyle w:val="ConsPlusTitle"/>
        <w:ind w:firstLine="709"/>
        <w:contextualSpacing/>
        <w:jc w:val="both"/>
        <w:outlineLvl w:val="1"/>
        <w:rPr>
          <w:rFonts w:eastAsia="Times New Roman"/>
          <w:sz w:val="28"/>
          <w:szCs w:val="28"/>
        </w:rPr>
      </w:pPr>
      <w:r w:rsidRPr="00D30C67">
        <w:rPr>
          <w:rFonts w:eastAsiaTheme="minorHAnsi"/>
          <w:b w:val="0"/>
          <w:bCs/>
          <w:sz w:val="28"/>
          <w:szCs w:val="28"/>
          <w:lang w:eastAsia="en-US"/>
        </w:rPr>
        <w:t>б) в пункте 5 слова «органы исполнительной власти Карачаево-Черкесской Республики» заменить словами «исполнительные органы Карачаево-Черкесской Республики»;</w:t>
      </w:r>
    </w:p>
    <w:p w:rsidR="00025A05" w:rsidRPr="00D30C67" w:rsidRDefault="00025A05" w:rsidP="00025A05">
      <w:pPr>
        <w:pStyle w:val="a7"/>
        <w:ind w:firstLine="709"/>
        <w:contextualSpacing/>
        <w:jc w:val="both"/>
        <w:rPr>
          <w:b w:val="0"/>
          <w:sz w:val="28"/>
          <w:szCs w:val="28"/>
        </w:rPr>
      </w:pPr>
    </w:p>
    <w:p w:rsidR="00025A05" w:rsidRPr="00D30C67" w:rsidRDefault="00025A05" w:rsidP="00025A05">
      <w:pPr>
        <w:pStyle w:val="text"/>
        <w:ind w:firstLine="709"/>
        <w:contextualSpacing/>
        <w:rPr>
          <w:rFonts w:ascii="Times New Roman" w:hAnsi="Times New Roman" w:cs="Times New Roman"/>
          <w:b/>
          <w:sz w:val="28"/>
          <w:szCs w:val="28"/>
        </w:rPr>
      </w:pPr>
    </w:p>
    <w:p w:rsidR="00025A05" w:rsidRPr="00D30C67" w:rsidRDefault="00025A05" w:rsidP="00025A05">
      <w:pPr>
        <w:pStyle w:val="text"/>
        <w:ind w:firstLine="709"/>
        <w:contextualSpacing/>
        <w:rPr>
          <w:rFonts w:ascii="Times New Roman" w:hAnsi="Times New Roman" w:cs="Times New Roman"/>
          <w:b/>
          <w:sz w:val="28"/>
          <w:szCs w:val="28"/>
        </w:rPr>
      </w:pPr>
      <w:r w:rsidRPr="00D30C67">
        <w:rPr>
          <w:rFonts w:ascii="Times New Roman" w:hAnsi="Times New Roman" w:cs="Times New Roman"/>
          <w:b/>
          <w:sz w:val="28"/>
          <w:szCs w:val="28"/>
        </w:rPr>
        <w:t>3) в  статье 28 «Депутат Совета муниципального района»:</w:t>
      </w:r>
    </w:p>
    <w:p w:rsidR="00025A05" w:rsidRPr="00D30C67" w:rsidRDefault="00025A05" w:rsidP="00025A05">
      <w:pPr>
        <w:ind w:firstLine="709"/>
        <w:contextualSpacing/>
        <w:jc w:val="both"/>
        <w:rPr>
          <w:sz w:val="28"/>
          <w:szCs w:val="28"/>
        </w:rPr>
      </w:pPr>
      <w:r w:rsidRPr="00D30C67">
        <w:rPr>
          <w:sz w:val="28"/>
          <w:szCs w:val="28"/>
        </w:rPr>
        <w:t>а) в части 5.1 слова «органов исполнительной власти» заменить словами «исполнительных органов»;</w:t>
      </w:r>
    </w:p>
    <w:p w:rsidR="00025A05" w:rsidRPr="00D30C67" w:rsidRDefault="00025A05" w:rsidP="00025A05">
      <w:pPr>
        <w:ind w:firstLine="709"/>
        <w:contextualSpacing/>
        <w:jc w:val="both"/>
        <w:rPr>
          <w:sz w:val="28"/>
          <w:szCs w:val="28"/>
        </w:rPr>
      </w:pPr>
      <w:r w:rsidRPr="00D30C67">
        <w:rPr>
          <w:sz w:val="28"/>
          <w:szCs w:val="28"/>
        </w:rPr>
        <w:t>б) подпункт «б» пункта 2 части 7  изложить в следующей редакции:</w:t>
      </w:r>
    </w:p>
    <w:p w:rsidR="00025A05" w:rsidRPr="00D30C67" w:rsidRDefault="00025A05" w:rsidP="00025A05">
      <w:pPr>
        <w:widowControl/>
        <w:ind w:firstLine="709"/>
        <w:contextualSpacing/>
        <w:jc w:val="both"/>
        <w:rPr>
          <w:rFonts w:eastAsiaTheme="minorHAnsi"/>
          <w:bCs/>
          <w:sz w:val="28"/>
          <w:szCs w:val="28"/>
          <w:lang w:eastAsia="en-US"/>
        </w:rPr>
      </w:pPr>
      <w:proofErr w:type="gramStart"/>
      <w:r w:rsidRPr="00D30C67">
        <w:rPr>
          <w:rFonts w:eastAsiaTheme="minorHAnsi"/>
          <w:bCs/>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D30C67">
        <w:rPr>
          <w:rFonts w:eastAsiaTheme="minorHAnsi"/>
          <w:bCs/>
          <w:sz w:val="28"/>
          <w:szCs w:val="28"/>
          <w:lang w:eastAsia="en-US"/>
        </w:rPr>
        <w:lastRenderedPageBreak/>
        <w:t xml:space="preserve">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D30C67">
        <w:rPr>
          <w:rFonts w:eastAsiaTheme="minorHAnsi"/>
          <w:b/>
          <w:bCs/>
          <w:sz w:val="28"/>
          <w:szCs w:val="28"/>
          <w:lang w:eastAsia="en-US"/>
        </w:rPr>
        <w:t xml:space="preserve">Главы Карачаево-Черкесской Республики </w:t>
      </w:r>
      <w:r w:rsidRPr="00D30C67">
        <w:rPr>
          <w:rFonts w:eastAsiaTheme="minorHAnsi"/>
          <w:bCs/>
          <w:sz w:val="28"/>
          <w:szCs w:val="28"/>
          <w:lang w:eastAsia="en-US"/>
        </w:rPr>
        <w:t xml:space="preserve"> в порядке, установленном законом субъекта Российской</w:t>
      </w:r>
      <w:proofErr w:type="gramEnd"/>
      <w:r w:rsidRPr="00D30C67">
        <w:rPr>
          <w:rFonts w:eastAsiaTheme="minorHAnsi"/>
          <w:bCs/>
          <w:sz w:val="28"/>
          <w:szCs w:val="28"/>
          <w:lang w:eastAsia="en-US"/>
        </w:rPr>
        <w:t xml:space="preserve"> Федерации</w:t>
      </w:r>
      <w:proofErr w:type="gramStart"/>
      <w:r w:rsidRPr="00D30C67">
        <w:rPr>
          <w:rFonts w:eastAsiaTheme="minorHAnsi"/>
          <w:bCs/>
          <w:sz w:val="28"/>
          <w:szCs w:val="28"/>
          <w:lang w:eastAsia="en-US"/>
        </w:rPr>
        <w:t>.»;</w:t>
      </w:r>
      <w:proofErr w:type="gramEnd"/>
    </w:p>
    <w:p w:rsidR="00025A05" w:rsidRPr="00D30C67" w:rsidRDefault="00025A05" w:rsidP="00025A05">
      <w:pPr>
        <w:pStyle w:val="a7"/>
        <w:ind w:firstLine="709"/>
        <w:contextualSpacing/>
        <w:jc w:val="both"/>
        <w:rPr>
          <w:b w:val="0"/>
          <w:sz w:val="28"/>
          <w:szCs w:val="28"/>
        </w:rPr>
      </w:pPr>
      <w:r w:rsidRPr="00D30C67">
        <w:rPr>
          <w:b w:val="0"/>
          <w:sz w:val="28"/>
          <w:szCs w:val="28"/>
        </w:rPr>
        <w:t>в) абзац 1 пункта 8 изложить в следующей редакции:</w:t>
      </w:r>
    </w:p>
    <w:p w:rsidR="00025A05" w:rsidRPr="00D30C67" w:rsidRDefault="00025A05" w:rsidP="00025A05">
      <w:pPr>
        <w:pStyle w:val="a7"/>
        <w:ind w:firstLine="709"/>
        <w:contextualSpacing/>
        <w:jc w:val="both"/>
        <w:rPr>
          <w:b w:val="0"/>
          <w:sz w:val="28"/>
          <w:szCs w:val="28"/>
        </w:rPr>
      </w:pPr>
      <w:r w:rsidRPr="00D30C67">
        <w:rPr>
          <w:rFonts w:eastAsiaTheme="minorHAnsi"/>
          <w:b w:val="0"/>
          <w:sz w:val="28"/>
          <w:szCs w:val="28"/>
          <w:lang w:eastAsia="en-US"/>
        </w:rPr>
        <w:t xml:space="preserve">«Депутаты Совета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Депутаты Совета муниципального района не могут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 w:history="1">
        <w:r w:rsidRPr="00D30C67">
          <w:rPr>
            <w:rFonts w:eastAsiaTheme="minorHAnsi"/>
            <w:b w:val="0"/>
            <w:sz w:val="28"/>
            <w:szCs w:val="28"/>
            <w:lang w:eastAsia="en-US"/>
          </w:rPr>
          <w:t>законом</w:t>
        </w:r>
      </w:hyperlink>
      <w:r w:rsidRPr="00D30C67">
        <w:rPr>
          <w:rFonts w:eastAsiaTheme="minorHAnsi"/>
          <w:b w:val="0"/>
          <w:sz w:val="28"/>
          <w:szCs w:val="28"/>
          <w:lang w:eastAsia="en-US"/>
        </w:rPr>
        <w:t xml:space="preserve"> от 06.10.2003 № 131-ФЗ «Об общих принципах организации местного самоуправления в Российской Федерации», иными федеральными законами</w:t>
      </w:r>
      <w:proofErr w:type="gramStart"/>
      <w:r w:rsidRPr="00D30C67">
        <w:rPr>
          <w:rFonts w:eastAsiaTheme="minorHAnsi"/>
          <w:b w:val="0"/>
          <w:sz w:val="28"/>
          <w:szCs w:val="28"/>
          <w:lang w:eastAsia="en-US"/>
        </w:rPr>
        <w:t>.»;</w:t>
      </w:r>
      <w:proofErr w:type="gramEnd"/>
    </w:p>
    <w:p w:rsidR="00025A05" w:rsidRPr="00D30C67" w:rsidRDefault="00025A05" w:rsidP="00025A05">
      <w:pPr>
        <w:pStyle w:val="a7"/>
        <w:ind w:firstLine="709"/>
        <w:contextualSpacing/>
        <w:jc w:val="both"/>
        <w:rPr>
          <w:b w:val="0"/>
          <w:sz w:val="28"/>
          <w:szCs w:val="28"/>
        </w:rPr>
      </w:pPr>
      <w:r w:rsidRPr="00D30C67">
        <w:rPr>
          <w:b w:val="0"/>
          <w:sz w:val="28"/>
          <w:szCs w:val="28"/>
        </w:rPr>
        <w:t>г) пункты 8.1 и 8.2 изложить в следующей редакции:</w:t>
      </w:r>
    </w:p>
    <w:p w:rsidR="00025A05" w:rsidRPr="00D30C67" w:rsidRDefault="00025A05" w:rsidP="00025A05">
      <w:pPr>
        <w:pStyle w:val="a7"/>
        <w:ind w:firstLine="709"/>
        <w:contextualSpacing/>
        <w:jc w:val="both"/>
        <w:rPr>
          <w:b w:val="0"/>
          <w:sz w:val="28"/>
          <w:szCs w:val="28"/>
        </w:rPr>
      </w:pPr>
      <w:r w:rsidRPr="00D30C67">
        <w:rPr>
          <w:b w:val="0"/>
          <w:sz w:val="28"/>
          <w:szCs w:val="28"/>
        </w:rPr>
        <w:t>«</w:t>
      </w:r>
      <w:r w:rsidRPr="00D30C67">
        <w:rPr>
          <w:rFonts w:eastAsiaTheme="minorHAnsi"/>
          <w:b w:val="0"/>
          <w:sz w:val="28"/>
          <w:szCs w:val="28"/>
          <w:lang w:eastAsia="en-US"/>
        </w:rPr>
        <w:t xml:space="preserve">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муниципального района, выборным должностным лицом муниципального района, проводится по решению </w:t>
      </w:r>
      <w:r w:rsidRPr="00D30C67">
        <w:rPr>
          <w:rFonts w:eastAsiaTheme="minorHAnsi"/>
          <w:sz w:val="28"/>
          <w:szCs w:val="28"/>
          <w:lang w:eastAsia="en-US"/>
        </w:rPr>
        <w:t>Главы  Карачаево-Черкесской Республики</w:t>
      </w:r>
      <w:r w:rsidRPr="00D30C67">
        <w:rPr>
          <w:rFonts w:eastAsiaTheme="minorHAnsi"/>
          <w:b w:val="0"/>
          <w:sz w:val="28"/>
          <w:szCs w:val="28"/>
          <w:lang w:eastAsia="en-US"/>
        </w:rPr>
        <w:t xml:space="preserve"> в порядке, установленном законом Карачаево-Черкесской Республики.</w:t>
      </w:r>
    </w:p>
    <w:p w:rsidR="00025A05" w:rsidRPr="00D30C67" w:rsidRDefault="00025A05" w:rsidP="00025A05">
      <w:pPr>
        <w:widowControl/>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 8.2. </w:t>
      </w:r>
      <w:proofErr w:type="gramStart"/>
      <w:r w:rsidRPr="00D30C67">
        <w:rPr>
          <w:rFonts w:eastAsiaTheme="minorHAnsi"/>
          <w:bCs/>
          <w:sz w:val="28"/>
          <w:szCs w:val="28"/>
          <w:lang w:eastAsia="en-US"/>
        </w:rPr>
        <w:t xml:space="preserve">При выявлении в результате проверки, проведенной в соответствии с </w:t>
      </w:r>
      <w:hyperlink w:anchor="Par27" w:history="1">
        <w:r w:rsidRPr="00D30C67">
          <w:rPr>
            <w:rFonts w:eastAsiaTheme="minorHAnsi"/>
            <w:bCs/>
            <w:sz w:val="28"/>
            <w:szCs w:val="28"/>
            <w:lang w:eastAsia="en-US"/>
          </w:rPr>
          <w:t>пунктом 8.1</w:t>
        </w:r>
      </w:hyperlink>
      <w:r w:rsidRPr="00D30C67">
        <w:rPr>
          <w:rFonts w:eastAsiaTheme="minorHAnsi"/>
          <w:bCs/>
          <w:sz w:val="28"/>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7"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25 декабря 2008 года № 273-ФЗ «О противодействии коррупции», Федеральным </w:t>
      </w:r>
      <w:hyperlink r:id="rId8"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7 мая 2013года</w:t>
      </w:r>
      <w:proofErr w:type="gramEnd"/>
      <w:r w:rsidRPr="00D30C67">
        <w:rPr>
          <w:rFonts w:eastAsiaTheme="minorHAnsi"/>
          <w:bCs/>
          <w:sz w:val="28"/>
          <w:szCs w:val="28"/>
          <w:lang w:eastAsia="en-US"/>
        </w:rPr>
        <w:t xml:space="preserve"> № </w:t>
      </w:r>
      <w:proofErr w:type="gramStart"/>
      <w:r w:rsidRPr="00D30C67">
        <w:rPr>
          <w:rFonts w:eastAsiaTheme="minorHAnsi"/>
          <w:bCs/>
          <w:sz w:val="28"/>
          <w:szCs w:val="28"/>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Карачаево-Черкесской Республики обращается с заявлением о досрочном прекращении полномочий депутата, члена выборного органа муниципального района, выборного должностного лица муниципального района или применении в отношении указанных лиц</w:t>
      </w:r>
      <w:proofErr w:type="gramEnd"/>
      <w:r w:rsidRPr="00D30C67">
        <w:rPr>
          <w:rFonts w:eastAsiaTheme="minorHAnsi"/>
          <w:bCs/>
          <w:sz w:val="28"/>
          <w:szCs w:val="28"/>
          <w:lang w:eastAsia="en-US"/>
        </w:rPr>
        <w:t xml:space="preserve"> иной меры ответственности в Совет муниципального района, уполномоченный принимать соответствующее решение, или в суд</w:t>
      </w:r>
      <w:proofErr w:type="gramStart"/>
      <w:r w:rsidRPr="00D30C67">
        <w:rPr>
          <w:rFonts w:eastAsiaTheme="minorHAnsi"/>
          <w:bCs/>
          <w:sz w:val="28"/>
          <w:szCs w:val="28"/>
          <w:lang w:eastAsia="en-US"/>
        </w:rPr>
        <w:t>.»;</w:t>
      </w:r>
      <w:proofErr w:type="gramEnd"/>
    </w:p>
    <w:p w:rsidR="00025A05" w:rsidRDefault="00025A05" w:rsidP="00025A05">
      <w:pPr>
        <w:ind w:firstLine="709"/>
        <w:contextualSpacing/>
        <w:jc w:val="both"/>
        <w:rPr>
          <w:sz w:val="28"/>
          <w:szCs w:val="28"/>
        </w:rPr>
      </w:pPr>
    </w:p>
    <w:p w:rsidR="00025A05" w:rsidRPr="00D30C67" w:rsidRDefault="00025A05" w:rsidP="00025A05">
      <w:pPr>
        <w:ind w:firstLine="709"/>
        <w:contextualSpacing/>
        <w:jc w:val="both"/>
        <w:rPr>
          <w:b/>
          <w:sz w:val="28"/>
          <w:szCs w:val="28"/>
        </w:rPr>
      </w:pPr>
      <w:r w:rsidRPr="00D30C67">
        <w:rPr>
          <w:sz w:val="28"/>
          <w:szCs w:val="28"/>
        </w:rPr>
        <w:t>4</w:t>
      </w:r>
      <w:r w:rsidRPr="00D30C67">
        <w:rPr>
          <w:b/>
          <w:sz w:val="28"/>
          <w:szCs w:val="28"/>
        </w:rPr>
        <w:t>)</w:t>
      </w:r>
      <w:r w:rsidRPr="00D30C67">
        <w:rPr>
          <w:b/>
          <w:sz w:val="28"/>
          <w:szCs w:val="28"/>
          <w:lang w:eastAsia="en-US"/>
        </w:rPr>
        <w:t xml:space="preserve">  пункт 1 статьи 29 «Досрочное прекращение полномочий депутата Совета муниципального района» дополнить подпунктом </w:t>
      </w:r>
      <w:r w:rsidRPr="00D30C67">
        <w:rPr>
          <w:b/>
          <w:sz w:val="28"/>
          <w:szCs w:val="28"/>
        </w:rPr>
        <w:t>10.1 следующего содержания:</w:t>
      </w:r>
    </w:p>
    <w:p w:rsidR="00025A05" w:rsidRPr="00D30C67" w:rsidRDefault="00025A05" w:rsidP="00025A05">
      <w:pPr>
        <w:pStyle w:val="ConsPlusNormal"/>
        <w:ind w:firstLine="709"/>
        <w:contextualSpacing/>
        <w:jc w:val="both"/>
        <w:rPr>
          <w:sz w:val="28"/>
          <w:szCs w:val="28"/>
        </w:rPr>
      </w:pPr>
      <w:r w:rsidRPr="00D30C67">
        <w:rPr>
          <w:sz w:val="28"/>
          <w:szCs w:val="28"/>
        </w:rPr>
        <w:t>«10.1) приобретения им статуса иностранного агента</w:t>
      </w:r>
      <w:proofErr w:type="gramStart"/>
      <w:r w:rsidRPr="00D30C67">
        <w:rPr>
          <w:sz w:val="28"/>
          <w:szCs w:val="28"/>
        </w:rPr>
        <w:t>;»</w:t>
      </w:r>
      <w:proofErr w:type="gramEnd"/>
      <w:r w:rsidRPr="00D30C67">
        <w:rPr>
          <w:sz w:val="28"/>
          <w:szCs w:val="28"/>
        </w:rPr>
        <w:t>;</w:t>
      </w:r>
    </w:p>
    <w:p w:rsidR="00025A05" w:rsidRPr="00D30C67" w:rsidRDefault="00025A05" w:rsidP="00025A05">
      <w:pPr>
        <w:pStyle w:val="ConsPlusNormal"/>
        <w:ind w:firstLine="709"/>
        <w:contextualSpacing/>
        <w:jc w:val="both"/>
        <w:rPr>
          <w:sz w:val="28"/>
          <w:szCs w:val="28"/>
        </w:rPr>
      </w:pPr>
      <w:r w:rsidRPr="00D30C67">
        <w:rPr>
          <w:sz w:val="28"/>
          <w:szCs w:val="28"/>
        </w:rPr>
        <w:t>5) в части 5 статьи 31 «Глава муниципального района»:</w:t>
      </w:r>
    </w:p>
    <w:p w:rsidR="00025A05" w:rsidRPr="00D30C67" w:rsidRDefault="00025A05" w:rsidP="00025A05">
      <w:pPr>
        <w:pStyle w:val="ConsPlusNormal"/>
        <w:ind w:firstLine="709"/>
        <w:contextualSpacing/>
        <w:jc w:val="both"/>
        <w:rPr>
          <w:sz w:val="28"/>
          <w:szCs w:val="28"/>
        </w:rPr>
      </w:pPr>
      <w:r w:rsidRPr="00D30C67">
        <w:rPr>
          <w:sz w:val="28"/>
          <w:szCs w:val="28"/>
        </w:rPr>
        <w:t>б) абзац первый изложить в следующей редакции:</w:t>
      </w:r>
    </w:p>
    <w:p w:rsidR="00025A05" w:rsidRPr="00D30C67" w:rsidRDefault="00025A05" w:rsidP="00025A05">
      <w:pPr>
        <w:pStyle w:val="ConsPlusNormal"/>
        <w:ind w:firstLine="709"/>
        <w:contextualSpacing/>
        <w:jc w:val="both"/>
        <w:rPr>
          <w:sz w:val="28"/>
          <w:szCs w:val="28"/>
        </w:rPr>
      </w:pPr>
      <w:proofErr w:type="gramStart"/>
      <w:r w:rsidRPr="00D30C67">
        <w:rPr>
          <w:sz w:val="28"/>
          <w:szCs w:val="28"/>
        </w:rPr>
        <w:t>«Глава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025A05" w:rsidRPr="00D30C67" w:rsidRDefault="00025A05" w:rsidP="00025A05">
      <w:pPr>
        <w:pStyle w:val="ConsPlusNormal"/>
        <w:ind w:firstLine="709"/>
        <w:contextualSpacing/>
        <w:jc w:val="both"/>
        <w:rPr>
          <w:sz w:val="28"/>
          <w:szCs w:val="28"/>
        </w:rPr>
      </w:pPr>
      <w:r w:rsidRPr="00D30C67">
        <w:rPr>
          <w:sz w:val="28"/>
          <w:szCs w:val="28"/>
        </w:rPr>
        <w:t>б) подпункт «б» пункта 2 изложить в следующей редакции:</w:t>
      </w:r>
    </w:p>
    <w:p w:rsidR="00025A05" w:rsidRPr="00D30C67" w:rsidRDefault="00025A05" w:rsidP="00025A05">
      <w:pPr>
        <w:pStyle w:val="ConsPlusNormal"/>
        <w:ind w:firstLine="709"/>
        <w:contextualSpacing/>
        <w:jc w:val="both"/>
        <w:rPr>
          <w:sz w:val="28"/>
          <w:szCs w:val="28"/>
        </w:rPr>
      </w:pPr>
      <w:proofErr w:type="gramStart"/>
      <w:r w:rsidRPr="00D30C67">
        <w:rPr>
          <w:sz w:val="28"/>
          <w:szCs w:val="28"/>
        </w:rPr>
        <w:t xml:space="preserve">«б) участие на безвозмездной основе в управлении некоммерческой организацией (кроме участия в управленииполитической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D30C67">
        <w:rPr>
          <w:b/>
          <w:sz w:val="28"/>
          <w:szCs w:val="28"/>
        </w:rPr>
        <w:t xml:space="preserve">Главы Карачаево-Черкесской Республики </w:t>
      </w:r>
      <w:r w:rsidRPr="00D30C67">
        <w:rPr>
          <w:sz w:val="28"/>
          <w:szCs w:val="28"/>
        </w:rPr>
        <w:t>в порядке, установленном</w:t>
      </w:r>
      <w:proofErr w:type="gramEnd"/>
      <w:r w:rsidRPr="00D30C67">
        <w:rPr>
          <w:sz w:val="28"/>
          <w:szCs w:val="28"/>
        </w:rPr>
        <w:t xml:space="preserve"> законом субъекта Российской Федерации</w:t>
      </w:r>
      <w:proofErr w:type="gramStart"/>
      <w:r w:rsidRPr="00D30C67">
        <w:rPr>
          <w:sz w:val="28"/>
          <w:szCs w:val="28"/>
        </w:rPr>
        <w:t>;»</w:t>
      </w:r>
      <w:proofErr w:type="gramEnd"/>
      <w:r w:rsidRPr="00D30C67">
        <w:rPr>
          <w:sz w:val="28"/>
          <w:szCs w:val="28"/>
        </w:rPr>
        <w:t>;</w:t>
      </w:r>
    </w:p>
    <w:p w:rsidR="00025A05" w:rsidRPr="00D30C67" w:rsidRDefault="00025A05" w:rsidP="00025A05">
      <w:pPr>
        <w:widowControl/>
        <w:ind w:firstLine="709"/>
        <w:contextualSpacing/>
        <w:jc w:val="both"/>
        <w:rPr>
          <w:rFonts w:eastAsiaTheme="minorHAnsi"/>
          <w:sz w:val="28"/>
          <w:szCs w:val="28"/>
          <w:lang w:eastAsia="en-US"/>
        </w:rPr>
      </w:pPr>
    </w:p>
    <w:p w:rsidR="00025A05" w:rsidRPr="00D30C67" w:rsidRDefault="00025A05" w:rsidP="00025A05">
      <w:pPr>
        <w:ind w:firstLine="709"/>
        <w:rPr>
          <w:rFonts w:eastAsiaTheme="minorHAnsi"/>
          <w:b/>
          <w:bCs/>
          <w:sz w:val="28"/>
          <w:szCs w:val="28"/>
          <w:lang w:eastAsia="en-US"/>
        </w:rPr>
      </w:pPr>
      <w:r w:rsidRPr="00D30C67">
        <w:rPr>
          <w:rFonts w:eastAsiaTheme="minorHAnsi"/>
          <w:b/>
          <w:bCs/>
          <w:sz w:val="28"/>
          <w:szCs w:val="28"/>
          <w:lang w:eastAsia="en-US"/>
        </w:rPr>
        <w:t xml:space="preserve">6) пункт </w:t>
      </w:r>
      <w:hyperlink r:id="rId10" w:history="1">
        <w:r w:rsidRPr="00D30C67">
          <w:rPr>
            <w:rFonts w:eastAsiaTheme="minorHAnsi"/>
            <w:b/>
            <w:bCs/>
            <w:sz w:val="28"/>
            <w:szCs w:val="28"/>
            <w:lang w:eastAsia="en-US"/>
          </w:rPr>
          <w:t>11.1</w:t>
        </w:r>
      </w:hyperlink>
      <w:r w:rsidRPr="00D30C67">
        <w:rPr>
          <w:rFonts w:eastAsiaTheme="minorHAnsi"/>
          <w:b/>
          <w:bCs/>
          <w:sz w:val="28"/>
          <w:szCs w:val="28"/>
          <w:lang w:eastAsia="en-US"/>
        </w:rPr>
        <w:t xml:space="preserve"> статьи 37 «Глава администрации муниципального района» изложить в следующей  редакции</w:t>
      </w:r>
    </w:p>
    <w:p w:rsidR="00025A05" w:rsidRPr="00D30C67" w:rsidRDefault="00025A05" w:rsidP="00025A05">
      <w:pPr>
        <w:widowControl/>
        <w:ind w:firstLine="709"/>
        <w:contextualSpacing/>
        <w:jc w:val="both"/>
        <w:rPr>
          <w:rFonts w:eastAsiaTheme="minorHAnsi"/>
          <w:sz w:val="28"/>
          <w:szCs w:val="28"/>
          <w:lang w:eastAsia="en-US"/>
        </w:rPr>
      </w:pPr>
      <w:r w:rsidRPr="00D30C67">
        <w:rPr>
          <w:rFonts w:eastAsiaTheme="minorHAnsi"/>
          <w:bCs/>
          <w:sz w:val="28"/>
          <w:szCs w:val="28"/>
          <w:lang w:eastAsia="en-US"/>
        </w:rPr>
        <w:t xml:space="preserve"> «11.1. </w:t>
      </w:r>
      <w:r w:rsidRPr="00D30C67">
        <w:rPr>
          <w:rFonts w:eastAsiaTheme="minorHAnsi"/>
          <w:sz w:val="28"/>
          <w:szCs w:val="28"/>
          <w:lang w:eastAsia="en-US"/>
        </w:rPr>
        <w:t xml:space="preserve">Контракт с главой администрации муниципального </w:t>
      </w:r>
      <w:proofErr w:type="gramStart"/>
      <w:r w:rsidRPr="00D30C67">
        <w:rPr>
          <w:rFonts w:eastAsiaTheme="minorHAnsi"/>
          <w:sz w:val="28"/>
          <w:szCs w:val="28"/>
          <w:lang w:eastAsia="en-US"/>
        </w:rPr>
        <w:t>района</w:t>
      </w:r>
      <w:proofErr w:type="gramEnd"/>
      <w:r w:rsidRPr="00D30C67">
        <w:rPr>
          <w:rFonts w:eastAsiaTheme="minorHAnsi"/>
          <w:sz w:val="28"/>
          <w:szCs w:val="28"/>
          <w:lang w:eastAsia="en-US"/>
        </w:rPr>
        <w:t xml:space="preserve"> может быть расторгнут в судебном порядке на основании заявления ГлавыКарачаево-Черкесской Республики в связи с несоблюдением ограничений, запретов, неисполнением обязанностей, которые установлены Федеральным </w:t>
      </w:r>
      <w:hyperlink r:id="rId11" w:history="1">
        <w:r w:rsidRPr="00D30C67">
          <w:rPr>
            <w:rFonts w:eastAsiaTheme="minorHAnsi"/>
            <w:sz w:val="28"/>
            <w:szCs w:val="28"/>
            <w:lang w:eastAsia="en-US"/>
          </w:rPr>
          <w:t>законом</w:t>
        </w:r>
      </w:hyperlink>
      <w:r w:rsidRPr="00D30C67">
        <w:rPr>
          <w:rFonts w:eastAsiaTheme="minorHAnsi"/>
          <w:sz w:val="28"/>
          <w:szCs w:val="28"/>
          <w:lang w:eastAsia="en-US"/>
        </w:rPr>
        <w:t xml:space="preserve"> от 25 декабря 2008 года  № 273-ФЗ «О противодействии коррупции», Федеральным </w:t>
      </w:r>
      <w:hyperlink r:id="rId12" w:history="1">
        <w:r w:rsidRPr="00D30C67">
          <w:rPr>
            <w:rFonts w:eastAsiaTheme="minorHAnsi"/>
            <w:sz w:val="28"/>
            <w:szCs w:val="28"/>
            <w:lang w:eastAsia="en-US"/>
          </w:rPr>
          <w:t>законом</w:t>
        </w:r>
      </w:hyperlink>
      <w:r w:rsidRPr="00D30C67">
        <w:rPr>
          <w:rFonts w:eastAsiaTheme="minorHAns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proofErr w:type="gramStart"/>
      <w:r w:rsidRPr="00D30C67">
        <w:rPr>
          <w:rFonts w:eastAsiaTheme="minorHAnsi"/>
          <w:sz w:val="28"/>
          <w:szCs w:val="28"/>
          <w:lang w:eastAsia="en-US"/>
        </w:rPr>
        <w:t xml:space="preserve">Федеральным </w:t>
      </w:r>
      <w:hyperlink r:id="rId13" w:history="1">
        <w:r w:rsidRPr="00D30C67">
          <w:rPr>
            <w:rFonts w:eastAsiaTheme="minorHAnsi"/>
            <w:sz w:val="28"/>
            <w:szCs w:val="28"/>
            <w:lang w:eastAsia="en-US"/>
          </w:rPr>
          <w:t>законом</w:t>
        </w:r>
      </w:hyperlink>
      <w:r w:rsidRPr="00D30C67">
        <w:rPr>
          <w:rFonts w:eastAsiaTheme="minorHAns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всоответствии с</w:t>
      </w:r>
      <w:proofErr w:type="gramEnd"/>
      <w:r w:rsidRPr="00D30C67">
        <w:rPr>
          <w:rFonts w:eastAsiaTheme="minorHAnsi"/>
          <w:sz w:val="28"/>
          <w:szCs w:val="28"/>
          <w:lang w:eastAsia="en-US"/>
        </w:rPr>
        <w:t xml:space="preserve"> законодательством Российской Федерации о противодействии коррупции</w:t>
      </w:r>
      <w:proofErr w:type="gramStart"/>
      <w:r w:rsidRPr="00D30C67">
        <w:rPr>
          <w:rFonts w:eastAsiaTheme="minorHAnsi"/>
          <w:sz w:val="28"/>
          <w:szCs w:val="28"/>
          <w:lang w:eastAsia="en-US"/>
        </w:rPr>
        <w:t>.»;</w:t>
      </w:r>
      <w:proofErr w:type="gramEnd"/>
    </w:p>
    <w:p w:rsidR="00025A05" w:rsidRPr="00D30C67" w:rsidRDefault="00025A05" w:rsidP="00025A05">
      <w:pPr>
        <w:widowControl/>
        <w:ind w:firstLine="709"/>
        <w:contextualSpacing/>
        <w:jc w:val="both"/>
        <w:outlineLvl w:val="0"/>
        <w:rPr>
          <w:rFonts w:eastAsiaTheme="minorHAnsi"/>
          <w:b/>
          <w:bCs/>
          <w:sz w:val="28"/>
          <w:szCs w:val="28"/>
          <w:lang w:eastAsia="en-US"/>
        </w:rPr>
      </w:pPr>
    </w:p>
    <w:p w:rsidR="00025A05" w:rsidRPr="00D30C67" w:rsidRDefault="00025A05" w:rsidP="00025A05">
      <w:pPr>
        <w:widowControl/>
        <w:ind w:firstLine="709"/>
        <w:contextualSpacing/>
        <w:jc w:val="both"/>
        <w:outlineLvl w:val="0"/>
        <w:rPr>
          <w:rFonts w:eastAsiaTheme="minorHAnsi"/>
          <w:b/>
          <w:bCs/>
          <w:sz w:val="28"/>
          <w:szCs w:val="28"/>
          <w:lang w:eastAsia="en-US"/>
        </w:rPr>
      </w:pPr>
      <w:r w:rsidRPr="00D30C67">
        <w:rPr>
          <w:rFonts w:eastAsiaTheme="minorHAnsi"/>
          <w:b/>
          <w:bCs/>
          <w:sz w:val="28"/>
          <w:szCs w:val="28"/>
          <w:lang w:eastAsia="en-US"/>
        </w:rPr>
        <w:t>7) статью 48 Устава изложить в следующей редакции:</w:t>
      </w:r>
    </w:p>
    <w:p w:rsidR="00025A05" w:rsidRPr="00D30C67" w:rsidRDefault="00025A05" w:rsidP="00025A05">
      <w:pPr>
        <w:widowControl/>
        <w:ind w:firstLine="709"/>
        <w:contextualSpacing/>
        <w:jc w:val="both"/>
        <w:outlineLvl w:val="0"/>
        <w:rPr>
          <w:rFonts w:eastAsiaTheme="minorHAnsi"/>
          <w:b/>
          <w:bCs/>
          <w:sz w:val="28"/>
          <w:szCs w:val="28"/>
          <w:lang w:eastAsia="en-US"/>
        </w:rPr>
      </w:pPr>
      <w:r w:rsidRPr="00D30C67">
        <w:rPr>
          <w:rFonts w:eastAsiaTheme="minorHAnsi"/>
          <w:b/>
          <w:bCs/>
          <w:sz w:val="28"/>
          <w:szCs w:val="28"/>
          <w:lang w:eastAsia="en-US"/>
        </w:rPr>
        <w:t xml:space="preserve">«Статья 48. Принятие Устава муниципального района, решения о внесении изменений и (или) дополнений в Устав муниципального района </w:t>
      </w:r>
    </w:p>
    <w:p w:rsidR="00025A05" w:rsidRPr="00D30C67" w:rsidRDefault="00025A05" w:rsidP="00025A05">
      <w:pPr>
        <w:widowControl/>
        <w:ind w:firstLine="709"/>
        <w:contextualSpacing/>
        <w:jc w:val="both"/>
        <w:outlineLvl w:val="0"/>
        <w:rPr>
          <w:rFonts w:eastAsiaTheme="minorHAnsi"/>
          <w:bCs/>
          <w:color w:val="FF0000"/>
          <w:sz w:val="28"/>
          <w:szCs w:val="28"/>
          <w:lang w:eastAsia="en-US"/>
        </w:rPr>
      </w:pP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1. Устав муниципального  района, муниципальный правовой акт о внесении изменений в устав муниципального района принимаются большинством в 2/3 голосов от установленной численности депутатов Совета  муниципального  района.</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w:t>
      </w:r>
      <w:proofErr w:type="gramStart"/>
      <w:r w:rsidRPr="00D30C67">
        <w:rPr>
          <w:rFonts w:eastAsiaTheme="minorHAnsi"/>
          <w:bCs/>
          <w:sz w:val="28"/>
          <w:szCs w:val="28"/>
          <w:lang w:eastAsia="en-US"/>
        </w:rPr>
        <w:t>позднее</w:t>
      </w:r>
      <w:proofErr w:type="gramEnd"/>
      <w:r w:rsidRPr="00D30C67">
        <w:rPr>
          <w:rFonts w:eastAsiaTheme="minorHAnsi"/>
          <w:bCs/>
          <w:sz w:val="28"/>
          <w:szCs w:val="28"/>
          <w:lang w:eastAsia="en-US"/>
        </w:rPr>
        <w:t xml:space="preserve"> чем за 30 дней до дня рассмотрения вопроса о принятии устава муниципального  района, муниципального  правового акта о внесении изменений и дополнений в устав муниципального района Советом  муниципального района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устава муниципального района,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путем размещения в периодическом печатном издании – газете «Пресса 09» и (или) на официальном сайте муниципального района в информационно-телекоммуникационной сети «Интернет». </w:t>
      </w:r>
    </w:p>
    <w:p w:rsidR="00025A05" w:rsidRPr="00D30C67" w:rsidRDefault="00025A05" w:rsidP="00025A05">
      <w:pPr>
        <w:widowControl/>
        <w:ind w:firstLine="709"/>
        <w:contextualSpacing/>
        <w:jc w:val="both"/>
        <w:outlineLvl w:val="0"/>
        <w:rPr>
          <w:rFonts w:eastAsiaTheme="minorHAnsi"/>
          <w:bCs/>
          <w:sz w:val="28"/>
          <w:szCs w:val="28"/>
          <w:lang w:eastAsia="en-US"/>
        </w:rPr>
      </w:pPr>
      <w:proofErr w:type="gramStart"/>
      <w:r w:rsidRPr="00D30C67">
        <w:rPr>
          <w:rFonts w:eastAsiaTheme="minorHAnsi"/>
          <w:bCs/>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устава</w:t>
      </w:r>
      <w:proofErr w:type="gramEnd"/>
      <w:r w:rsidRPr="00D30C67">
        <w:rPr>
          <w:rFonts w:eastAsiaTheme="minorHAnsi"/>
          <w:bCs/>
          <w:sz w:val="28"/>
          <w:szCs w:val="28"/>
          <w:lang w:eastAsia="en-US"/>
        </w:rPr>
        <w:t xml:space="preserve"> муниципального  района в соответствие с этими нормативными правовыми актами.</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3. Устав муниципального  района,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 97-ФЗ «О государственной регистрации уставов муниципальных образований».</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4.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газете «Пресса 09». </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lastRenderedPageBreak/>
        <w:t>Для официального опубликования (обнародования) устава муниципального  района, муниципального правового акта о внесении изменений и дополнений в устав муниципального  района также используется портал Министерства юстиции России «Нормативные правовые акты в Российской Федерации» (</w:t>
      </w:r>
      <w:proofErr w:type="spellStart"/>
      <w:r w:rsidRPr="00D30C67">
        <w:rPr>
          <w:rFonts w:eastAsiaTheme="minorHAnsi"/>
          <w:bCs/>
          <w:sz w:val="28"/>
          <w:szCs w:val="28"/>
          <w:lang w:eastAsia="en-US"/>
        </w:rPr>
        <w:t>http\\pravo-minjust.ru</w:t>
      </w:r>
      <w:proofErr w:type="spellEnd"/>
      <w:r w:rsidRPr="00D30C67">
        <w:rPr>
          <w:rFonts w:eastAsiaTheme="minorHAnsi"/>
          <w:bCs/>
          <w:sz w:val="28"/>
          <w:szCs w:val="28"/>
          <w:lang w:eastAsia="en-US"/>
        </w:rPr>
        <w:t xml:space="preserve">, </w:t>
      </w:r>
      <w:proofErr w:type="spellStart"/>
      <w:r w:rsidRPr="00D30C67">
        <w:rPr>
          <w:rFonts w:eastAsiaTheme="minorHAnsi"/>
          <w:bCs/>
          <w:sz w:val="28"/>
          <w:szCs w:val="28"/>
          <w:lang w:eastAsia="en-US"/>
        </w:rPr>
        <w:t>http\\право-минюст</w:t>
      </w:r>
      <w:proofErr w:type="gramStart"/>
      <w:r w:rsidRPr="00D30C67">
        <w:rPr>
          <w:rFonts w:eastAsiaTheme="minorHAnsi"/>
          <w:bCs/>
          <w:sz w:val="28"/>
          <w:szCs w:val="28"/>
          <w:lang w:eastAsia="en-US"/>
        </w:rPr>
        <w:t>.р</w:t>
      </w:r>
      <w:proofErr w:type="gramEnd"/>
      <w:r w:rsidRPr="00D30C67">
        <w:rPr>
          <w:rFonts w:eastAsiaTheme="minorHAnsi"/>
          <w:bCs/>
          <w:sz w:val="28"/>
          <w:szCs w:val="28"/>
          <w:lang w:eastAsia="en-US"/>
        </w:rPr>
        <w:t>ф</w:t>
      </w:r>
      <w:proofErr w:type="spellEnd"/>
      <w:r w:rsidRPr="00D30C67">
        <w:rPr>
          <w:rFonts w:eastAsiaTheme="minorHAnsi"/>
          <w:bCs/>
          <w:sz w:val="28"/>
          <w:szCs w:val="28"/>
          <w:lang w:eastAsia="en-US"/>
        </w:rPr>
        <w:t>, регистрация в качестве сетевого издания Эл № ФС77-72471 от 05.03.2018).</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1) размещение на официальном сайте муниципального района в информационно-телекоммуникационной сети «Интернет»;</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5. </w:t>
      </w:r>
      <w:proofErr w:type="gramStart"/>
      <w:r w:rsidRPr="00D30C67">
        <w:rPr>
          <w:rFonts w:eastAsiaTheme="minorHAnsi"/>
          <w:bCs/>
          <w:sz w:val="28"/>
          <w:szCs w:val="28"/>
          <w:lang w:eastAsia="en-US"/>
        </w:rPr>
        <w:t>Глава муниципального района обязан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D30C67">
        <w:rPr>
          <w:rFonts w:eastAsiaTheme="minorHAnsi"/>
          <w:bCs/>
          <w:sz w:val="28"/>
          <w:szCs w:val="28"/>
          <w:lang w:eastAsia="en-US"/>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6. Приведение устава муниципального  района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федеральным законом, законом Карачаево-Черкесской Республики указанный срок не установлен, срок приведения настоящего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7. Предложения о внесении изменений и дополнений в настоящий устав могут вноситься депутатами Совета муниципального района, главой муниципального района, органами территориального общественного самоуправления, инициативными группами граждан.</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8. Изменения и дополнения в настоящий устав вносятся муниципальным правовым актом, который оформляется решением Совета  муниципального  района</w:t>
      </w:r>
      <w:proofErr w:type="gramStart"/>
      <w:r w:rsidRPr="00D30C67">
        <w:rPr>
          <w:rFonts w:eastAsiaTheme="minorHAnsi"/>
          <w:bCs/>
          <w:sz w:val="28"/>
          <w:szCs w:val="28"/>
          <w:lang w:eastAsia="en-US"/>
        </w:rPr>
        <w:t>.»</w:t>
      </w:r>
      <w:proofErr w:type="gramEnd"/>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8) статью 54 Устава изложить в следующей редакции</w:t>
      </w:r>
      <w:proofErr w:type="gramStart"/>
      <w:r w:rsidRPr="00D30C67">
        <w:rPr>
          <w:rFonts w:eastAsiaTheme="minorHAnsi"/>
          <w:bCs/>
          <w:sz w:val="28"/>
          <w:szCs w:val="28"/>
          <w:lang w:eastAsia="en-US"/>
        </w:rPr>
        <w:t>6</w:t>
      </w:r>
      <w:proofErr w:type="gramEnd"/>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lastRenderedPageBreak/>
        <w:t>«Статья 54. Вступление в силу и обнародование муниципальных правовых актов.</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1. Муниципальные правовые акты муниципального  района вступают в силу с момента их подписания, если иной порядок не установлен действующим законодательством, настоящим Уставом или самим правовым актом, за исключением нормативных правовых актов Совета  муниципального  района о налогах и сборах, которые вступают в силу в соответствии с Налоговым кодексом Российской Федерации.</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 </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4.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действующим законодательством, настоящим Уставом либо самими муниципальными правовыми актами.</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5.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действующим законодательством, настоящим Уставом либо самими муниципальными правовыми актами.</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6. Иные муниципальные правовые акты вступают в силу со дня их подписания, если иной срок вступления их в силу не установлен действующим законодательством, настоящим Уставом либо самими муниципальными правовыми актами. </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7.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«Пресса 09». </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8.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D30C67">
        <w:rPr>
          <w:rFonts w:eastAsiaTheme="minorHAnsi"/>
          <w:bCs/>
          <w:sz w:val="28"/>
          <w:szCs w:val="28"/>
          <w:lang w:eastAsia="en-US"/>
        </w:rPr>
        <w:t>.р</w:t>
      </w:r>
      <w:proofErr w:type="gramEnd"/>
      <w:r w:rsidRPr="00D30C67">
        <w:rPr>
          <w:rFonts w:eastAsiaTheme="minorHAnsi"/>
          <w:bCs/>
          <w:sz w:val="28"/>
          <w:szCs w:val="28"/>
          <w:lang w:eastAsia="en-US"/>
        </w:rPr>
        <w:t>ф);</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lastRenderedPageBreak/>
        <w:t>- размещение на официальном сайте муниципального  района в информационно-телекоммуникационной сети «Интернет»;</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муниципального района.</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муниципального района.</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9.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025A05" w:rsidRPr="00D30C67" w:rsidRDefault="00025A05" w:rsidP="00025A05">
      <w:pPr>
        <w:widowControl/>
        <w:ind w:firstLine="709"/>
        <w:contextualSpacing/>
        <w:jc w:val="both"/>
        <w:outlineLvl w:val="0"/>
        <w:rPr>
          <w:rFonts w:eastAsiaTheme="minorHAnsi"/>
          <w:bCs/>
          <w:sz w:val="28"/>
          <w:szCs w:val="28"/>
          <w:lang w:eastAsia="en-US"/>
        </w:rPr>
      </w:pPr>
      <w:r w:rsidRPr="00D30C67">
        <w:rPr>
          <w:rFonts w:eastAsiaTheme="minorHAnsi"/>
          <w:bCs/>
          <w:sz w:val="28"/>
          <w:szCs w:val="28"/>
          <w:lang w:eastAsia="en-US"/>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консультант (юрист) Совета Зеленчукского муниципального района</w:t>
      </w:r>
      <w:proofErr w:type="gramStart"/>
      <w:r w:rsidRPr="00D30C67">
        <w:rPr>
          <w:rFonts w:eastAsiaTheme="minorHAnsi"/>
          <w:bCs/>
          <w:sz w:val="28"/>
          <w:szCs w:val="28"/>
          <w:lang w:eastAsia="en-US"/>
        </w:rPr>
        <w:t>.».</w:t>
      </w:r>
      <w:proofErr w:type="gramEnd"/>
    </w:p>
    <w:p w:rsidR="00025A05" w:rsidRPr="00D30C67" w:rsidRDefault="00025A05" w:rsidP="00025A05">
      <w:pPr>
        <w:widowControl/>
        <w:ind w:firstLine="709"/>
        <w:contextualSpacing/>
        <w:jc w:val="both"/>
        <w:outlineLvl w:val="0"/>
        <w:rPr>
          <w:rFonts w:eastAsia="Times New Roman"/>
          <w:sz w:val="28"/>
          <w:szCs w:val="28"/>
        </w:rPr>
      </w:pPr>
      <w:r w:rsidRPr="00D30C67">
        <w:rPr>
          <w:rFonts w:eastAsiaTheme="minorHAnsi"/>
          <w:bCs/>
          <w:sz w:val="28"/>
          <w:szCs w:val="28"/>
          <w:lang w:eastAsia="en-US"/>
        </w:rPr>
        <w:t>9) статью 57</w:t>
      </w:r>
      <w:r w:rsidRPr="00D30C67">
        <w:rPr>
          <w:rFonts w:eastAsia="Times New Roman"/>
          <w:sz w:val="28"/>
          <w:szCs w:val="28"/>
        </w:rPr>
        <w:t xml:space="preserve"> «Порядок владения, пользования и распоряжения муниципальным имуществом муниципального района» дополнить пунктом 5 следующего содержания:</w:t>
      </w:r>
    </w:p>
    <w:p w:rsidR="00025A05" w:rsidRPr="00D30C67" w:rsidRDefault="00025A05" w:rsidP="00025A05">
      <w:pPr>
        <w:widowControl/>
        <w:ind w:firstLine="709"/>
        <w:contextualSpacing/>
        <w:jc w:val="both"/>
        <w:rPr>
          <w:rFonts w:eastAsiaTheme="minorHAnsi"/>
          <w:sz w:val="28"/>
          <w:szCs w:val="28"/>
          <w:lang w:eastAsia="en-US"/>
        </w:rPr>
      </w:pPr>
      <w:r w:rsidRPr="00D30C67">
        <w:rPr>
          <w:rFonts w:eastAsia="Times New Roman"/>
          <w:sz w:val="28"/>
          <w:szCs w:val="28"/>
        </w:rPr>
        <w:t>«5.</w:t>
      </w:r>
      <w:r w:rsidRPr="00D30C67">
        <w:rPr>
          <w:rFonts w:eastAsiaTheme="minorHAnsi"/>
          <w:sz w:val="28"/>
          <w:szCs w:val="28"/>
          <w:lang w:eastAsia="en-US"/>
        </w:rPr>
        <w:t xml:space="preserve">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Карачаево-Черкесской Республике, в случаях, </w:t>
      </w:r>
      <w:r w:rsidRPr="00D30C67">
        <w:rPr>
          <w:rFonts w:eastAsiaTheme="minorHAnsi"/>
          <w:sz w:val="28"/>
          <w:szCs w:val="28"/>
          <w:lang w:eastAsia="en-US"/>
        </w:rPr>
        <w:lastRenderedPageBreak/>
        <w:t>порядке и на условиях, которые установлены законодательством Российской Федерации об электроэнергетике</w:t>
      </w:r>
      <w:proofErr w:type="gramStart"/>
      <w:r w:rsidRPr="00D30C67">
        <w:rPr>
          <w:rFonts w:eastAsiaTheme="minorHAnsi"/>
          <w:sz w:val="28"/>
          <w:szCs w:val="28"/>
          <w:lang w:eastAsia="en-US"/>
        </w:rPr>
        <w:t>.»;</w:t>
      </w:r>
      <w:proofErr w:type="gramEnd"/>
    </w:p>
    <w:p w:rsidR="00025A05" w:rsidRPr="00D30C67" w:rsidRDefault="00025A05" w:rsidP="00025A05">
      <w:pPr>
        <w:pStyle w:val="ConsPlusTitle"/>
        <w:ind w:firstLine="709"/>
        <w:contextualSpacing/>
        <w:jc w:val="both"/>
        <w:outlineLvl w:val="1"/>
        <w:rPr>
          <w:b w:val="0"/>
          <w:sz w:val="28"/>
          <w:szCs w:val="28"/>
        </w:rPr>
      </w:pPr>
      <w:r w:rsidRPr="00D30C67">
        <w:rPr>
          <w:b w:val="0"/>
          <w:sz w:val="28"/>
          <w:szCs w:val="28"/>
        </w:rPr>
        <w:t>10) Статью 72  «Удаление главы муниципального района в отставку» изложить в следующей редакции:</w:t>
      </w:r>
    </w:p>
    <w:p w:rsidR="00025A05" w:rsidRPr="00D30C67" w:rsidRDefault="00025A05" w:rsidP="00025A05">
      <w:pPr>
        <w:widowControl/>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«1. Совет муниципального района в соответствии с </w:t>
      </w:r>
      <w:proofErr w:type="gramStart"/>
      <w:r w:rsidRPr="00D30C67">
        <w:rPr>
          <w:rFonts w:eastAsiaTheme="minorHAnsi"/>
          <w:bCs/>
          <w:sz w:val="28"/>
          <w:szCs w:val="28"/>
          <w:lang w:eastAsia="en-US"/>
        </w:rPr>
        <w:t>Федеральным</w:t>
      </w:r>
      <w:proofErr w:type="gramEnd"/>
      <w:r w:rsidR="00801718">
        <w:fldChar w:fldCharType="begin"/>
      </w:r>
      <w:r w:rsidR="00801718">
        <w:instrText>HYPERLINK "https://login.consultant.ru/link/?req=doc&amp;base=LAW&amp;n=471024"</w:instrText>
      </w:r>
      <w:r w:rsidR="00801718">
        <w:fldChar w:fldCharType="separate"/>
      </w:r>
      <w:r w:rsidRPr="00D30C67">
        <w:rPr>
          <w:rFonts w:eastAsiaTheme="minorHAnsi"/>
          <w:bCs/>
          <w:sz w:val="28"/>
          <w:szCs w:val="28"/>
          <w:lang w:eastAsia="en-US"/>
        </w:rPr>
        <w:t>закон</w:t>
      </w:r>
      <w:r w:rsidR="00801718">
        <w:fldChar w:fldCharType="end"/>
      </w:r>
      <w:r w:rsidRPr="00D30C67">
        <w:rPr>
          <w:rFonts w:eastAsiaTheme="minorHAnsi"/>
          <w:bCs/>
          <w:sz w:val="28"/>
          <w:szCs w:val="28"/>
          <w:lang w:eastAsia="en-US"/>
        </w:rPr>
        <w:t xml:space="preserve">ом от 06.10.2003 № 131-ФЗ «Об общих принципах организации местного самоуправления в Российской Федерации» вправе удалить Главу  </w:t>
      </w:r>
      <w:r w:rsidRPr="00D30C67">
        <w:rPr>
          <w:sz w:val="28"/>
          <w:szCs w:val="28"/>
        </w:rPr>
        <w:t xml:space="preserve">муниципального района </w:t>
      </w:r>
      <w:r w:rsidRPr="00D30C67">
        <w:rPr>
          <w:rFonts w:eastAsiaTheme="minorHAnsi"/>
          <w:bCs/>
          <w:sz w:val="28"/>
          <w:szCs w:val="28"/>
          <w:lang w:eastAsia="en-US"/>
        </w:rPr>
        <w:t>в отставку по инициативе депутатов Совета  муниципального района или по инициативе Главы Карачаево-Черкесской Республики.</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2. Основаниями для удаления Главы </w:t>
      </w:r>
      <w:r w:rsidRPr="00D30C67">
        <w:rPr>
          <w:sz w:val="28"/>
          <w:szCs w:val="28"/>
        </w:rPr>
        <w:t xml:space="preserve">муниципального района </w:t>
      </w:r>
      <w:r w:rsidRPr="00D30C67">
        <w:rPr>
          <w:rFonts w:eastAsiaTheme="minorHAnsi"/>
          <w:bCs/>
          <w:sz w:val="28"/>
          <w:szCs w:val="28"/>
          <w:lang w:eastAsia="en-US"/>
        </w:rPr>
        <w:t>в отставку являются:</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1) решения, действия (бездействие) главы </w:t>
      </w:r>
      <w:r w:rsidRPr="00D30C67">
        <w:rPr>
          <w:sz w:val="28"/>
          <w:szCs w:val="28"/>
        </w:rPr>
        <w:t>муниципального района</w:t>
      </w:r>
      <w:r w:rsidRPr="00D30C67">
        <w:rPr>
          <w:rFonts w:eastAsiaTheme="minorHAnsi"/>
          <w:bCs/>
          <w:sz w:val="28"/>
          <w:szCs w:val="28"/>
          <w:lang w:eastAsia="en-US"/>
        </w:rPr>
        <w:t xml:space="preserve">, повлекшие (повлекшее) наступление последствий, предусмотренных </w:t>
      </w:r>
      <w:hyperlink r:id="rId14" w:history="1">
        <w:r w:rsidRPr="00D30C67">
          <w:rPr>
            <w:rFonts w:eastAsiaTheme="minorHAnsi"/>
            <w:bCs/>
            <w:sz w:val="28"/>
            <w:szCs w:val="28"/>
            <w:lang w:eastAsia="en-US"/>
          </w:rPr>
          <w:t>пунктами 2</w:t>
        </w:r>
      </w:hyperlink>
      <w:r w:rsidRPr="00D30C67">
        <w:rPr>
          <w:rFonts w:eastAsiaTheme="minorHAnsi"/>
          <w:bCs/>
          <w:sz w:val="28"/>
          <w:szCs w:val="28"/>
          <w:lang w:eastAsia="en-US"/>
        </w:rPr>
        <w:t xml:space="preserve"> и </w:t>
      </w:r>
      <w:hyperlink r:id="rId15" w:history="1">
        <w:r w:rsidRPr="00D30C67">
          <w:rPr>
            <w:rFonts w:eastAsiaTheme="minorHAnsi"/>
            <w:bCs/>
            <w:sz w:val="28"/>
            <w:szCs w:val="28"/>
            <w:lang w:eastAsia="en-US"/>
          </w:rPr>
          <w:t>3 части 1 статьи 75</w:t>
        </w:r>
      </w:hyperlink>
      <w:r w:rsidRPr="00D30C67">
        <w:rPr>
          <w:rFonts w:eastAsiaTheme="minorHAnsi"/>
          <w:bCs/>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025A05" w:rsidRPr="00D30C67" w:rsidRDefault="00025A05" w:rsidP="00025A05">
      <w:pPr>
        <w:widowControl/>
        <w:spacing w:before="240"/>
        <w:ind w:firstLine="709"/>
        <w:contextualSpacing/>
        <w:jc w:val="both"/>
        <w:rPr>
          <w:rFonts w:eastAsiaTheme="minorHAnsi"/>
          <w:bCs/>
          <w:sz w:val="28"/>
          <w:szCs w:val="28"/>
          <w:lang w:eastAsia="en-US"/>
        </w:rPr>
      </w:pPr>
      <w:proofErr w:type="gramStart"/>
      <w:r w:rsidRPr="00D30C67">
        <w:rPr>
          <w:rFonts w:eastAsiaTheme="minorHAns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6"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roofErr w:type="gramEnd"/>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025A05" w:rsidRPr="00D30C67" w:rsidRDefault="00025A05" w:rsidP="00025A05">
      <w:pPr>
        <w:widowControl/>
        <w:spacing w:before="240"/>
        <w:ind w:firstLine="709"/>
        <w:contextualSpacing/>
        <w:jc w:val="both"/>
        <w:rPr>
          <w:rFonts w:eastAsiaTheme="minorHAnsi"/>
          <w:bCs/>
          <w:sz w:val="28"/>
          <w:szCs w:val="28"/>
          <w:lang w:eastAsia="en-US"/>
        </w:rPr>
      </w:pPr>
      <w:proofErr w:type="gramStart"/>
      <w:r w:rsidRPr="00D30C67">
        <w:rPr>
          <w:rFonts w:eastAsiaTheme="minorHAnsi"/>
          <w:bCs/>
          <w:sz w:val="28"/>
          <w:szCs w:val="28"/>
          <w:lang w:eastAsia="en-US"/>
        </w:rPr>
        <w:t xml:space="preserve">4) несоблюдение ограничений, запретов, неисполнение обязанностей, которые установлены Федеральным </w:t>
      </w:r>
      <w:hyperlink r:id="rId17"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25 декабря 2008 года № 273-ФЗ «О противодействии коррупции», Федеральным </w:t>
      </w:r>
      <w:hyperlink r:id="rId18"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D30C67">
          <w:rPr>
            <w:rFonts w:eastAsiaTheme="minorHAnsi"/>
            <w:bCs/>
            <w:sz w:val="28"/>
            <w:szCs w:val="28"/>
            <w:lang w:eastAsia="en-US"/>
          </w:rPr>
          <w:t>законом</w:t>
        </w:r>
      </w:hyperlink>
      <w:r w:rsidRPr="00D30C67">
        <w:rPr>
          <w:rFonts w:eastAsiaTheme="minorHAnsi"/>
          <w:bCs/>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D30C67">
        <w:rPr>
          <w:rFonts w:eastAsiaTheme="minorHAnsi"/>
          <w:bCs/>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4.1) приобретения им статуса иностранного агента;</w:t>
      </w:r>
    </w:p>
    <w:p w:rsidR="00025A05" w:rsidRPr="00D30C67" w:rsidRDefault="00025A05" w:rsidP="00025A05">
      <w:pPr>
        <w:widowControl/>
        <w:spacing w:before="240"/>
        <w:ind w:firstLine="709"/>
        <w:contextualSpacing/>
        <w:jc w:val="both"/>
        <w:rPr>
          <w:rFonts w:eastAsiaTheme="minorHAnsi"/>
          <w:bCs/>
          <w:sz w:val="28"/>
          <w:szCs w:val="28"/>
          <w:lang w:eastAsia="en-US"/>
        </w:rPr>
      </w:pPr>
      <w:proofErr w:type="gramStart"/>
      <w:r w:rsidRPr="00D30C67">
        <w:rPr>
          <w:rFonts w:eastAsiaTheme="minorHAnsi"/>
          <w:bCs/>
          <w:sz w:val="28"/>
          <w:szCs w:val="28"/>
          <w:lang w:eastAsia="en-US"/>
        </w:rPr>
        <w:t xml:space="preserve">5) допущение Главой </w:t>
      </w:r>
      <w:r w:rsidRPr="00D30C67">
        <w:rPr>
          <w:sz w:val="28"/>
          <w:szCs w:val="28"/>
        </w:rPr>
        <w:t>муниципального района</w:t>
      </w:r>
      <w:r w:rsidRPr="00D30C67">
        <w:rPr>
          <w:rFonts w:eastAsiaTheme="minorHAnsi"/>
          <w:bCs/>
          <w:sz w:val="28"/>
          <w:szCs w:val="28"/>
          <w:lang w:eastAsia="en-US"/>
        </w:rPr>
        <w:t xml:space="preserve">, местной администрацией, иными органами и должностными лицами местного самоуправления </w:t>
      </w:r>
      <w:r w:rsidRPr="00D30C67">
        <w:rPr>
          <w:sz w:val="28"/>
          <w:szCs w:val="28"/>
        </w:rPr>
        <w:t>муниципального района</w:t>
      </w:r>
      <w:r w:rsidRPr="00D30C67">
        <w:rPr>
          <w:rFonts w:eastAsiaTheme="minorHAnsi"/>
          <w:bCs/>
          <w:sz w:val="28"/>
          <w:szCs w:val="28"/>
          <w:lang w:eastAsia="en-US"/>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sidRPr="00D30C67">
        <w:rPr>
          <w:rFonts w:eastAsiaTheme="minorHAnsi"/>
          <w:bCs/>
          <w:sz w:val="28"/>
          <w:szCs w:val="28"/>
          <w:lang w:eastAsia="en-US"/>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30C67">
        <w:rPr>
          <w:rFonts w:eastAsiaTheme="minorHAnsi"/>
          <w:bCs/>
          <w:sz w:val="28"/>
          <w:szCs w:val="28"/>
          <w:lang w:eastAsia="en-US"/>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6) </w:t>
      </w:r>
      <w:proofErr w:type="spellStart"/>
      <w:r w:rsidRPr="00D30C67">
        <w:rPr>
          <w:rFonts w:eastAsiaTheme="minorHAnsi"/>
          <w:bCs/>
          <w:sz w:val="28"/>
          <w:szCs w:val="28"/>
          <w:lang w:eastAsia="en-US"/>
        </w:rPr>
        <w:t>систематическоенедостижение</w:t>
      </w:r>
      <w:proofErr w:type="spellEnd"/>
      <w:r w:rsidRPr="00D30C67">
        <w:rPr>
          <w:rFonts w:eastAsiaTheme="minorHAnsi"/>
          <w:bCs/>
          <w:sz w:val="28"/>
          <w:szCs w:val="28"/>
          <w:lang w:eastAsia="en-US"/>
        </w:rPr>
        <w:t xml:space="preserve"> показателей для оценки эффективности деятельности органов местного самоуправления.</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3. Инициатива депутатов Совета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в отставку. О выдвижении данной инициативы Глава муниципального района и Глава Карачаево-Черкесской Республики уведомляются не позднее дня, следующего за днем внесения указанного обращения в Совет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4. Рассмотрение инициативы депутатов Совета муниципального района об удалении Главы  муниципального района в отставку осуществляется с учетом мнения Главы Карачаево-Черкесской Республики.</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5.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при рассмотрении инициативы депутатов Совета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муниципального района, повлекших (повлекшего) наступление последствий, предусмотренных </w:t>
      </w:r>
      <w:hyperlink r:id="rId20" w:history="1">
        <w:r w:rsidRPr="00D30C67">
          <w:rPr>
            <w:rFonts w:eastAsiaTheme="minorHAnsi"/>
            <w:bCs/>
            <w:sz w:val="28"/>
            <w:szCs w:val="28"/>
            <w:lang w:eastAsia="en-US"/>
          </w:rPr>
          <w:t>пунктами 2</w:t>
        </w:r>
      </w:hyperlink>
      <w:r w:rsidRPr="00D30C67">
        <w:rPr>
          <w:rFonts w:eastAsiaTheme="minorHAnsi"/>
          <w:bCs/>
          <w:sz w:val="28"/>
          <w:szCs w:val="28"/>
          <w:lang w:eastAsia="en-US"/>
        </w:rPr>
        <w:t xml:space="preserve"> и </w:t>
      </w:r>
      <w:hyperlink r:id="rId21" w:history="1">
        <w:r w:rsidRPr="00D30C67">
          <w:rPr>
            <w:rFonts w:eastAsiaTheme="minorHAnsi"/>
            <w:bCs/>
            <w:sz w:val="28"/>
            <w:szCs w:val="28"/>
            <w:lang w:eastAsia="en-US"/>
          </w:rPr>
          <w:t>3 части 1 статьи 75</w:t>
        </w:r>
      </w:hyperlink>
      <w:r w:rsidRPr="00D30C67">
        <w:rPr>
          <w:rFonts w:eastAsiaTheme="minorHAnsi"/>
          <w:bCs/>
          <w:sz w:val="28"/>
          <w:szCs w:val="28"/>
          <w:lang w:eastAsia="en-US"/>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Главы Карачаево-Черкесской Республики.</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 xml:space="preserve">6. Инициатива Главы Карачаево-Черкесской Республики об удалении Главы муниципального района в отставку оформляется в порядке, установленном </w:t>
      </w:r>
      <w:hyperlink r:id="rId22" w:history="1">
        <w:r w:rsidRPr="00D30C67">
          <w:rPr>
            <w:rFonts w:eastAsiaTheme="minorHAnsi"/>
            <w:bCs/>
            <w:sz w:val="28"/>
            <w:szCs w:val="28"/>
            <w:lang w:eastAsia="en-US"/>
          </w:rPr>
          <w:t>частью 6 статьи 74.1</w:t>
        </w:r>
      </w:hyperlink>
      <w:r w:rsidRPr="00D30C67">
        <w:rPr>
          <w:rFonts w:eastAsiaTheme="minorHAnsi"/>
          <w:bCs/>
          <w:sz w:val="28"/>
          <w:szCs w:val="28"/>
          <w:lang w:eastAsia="en-US"/>
        </w:rPr>
        <w:t xml:space="preserve"> Федерального закона от 06.10.2003 № 131-ФЗ «Об общих принципах организации местного самоуправления в Российской Федерации». О выдвижении данной инициативы Глава муниципального района уведомляется не позднее дня, следующего за днем внесения указанного обращения в Совет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7. Рассмотрение инициативы депутатов Совета муниципального района или Главы Карачаево-Черкесской Республики об удалении Главы муниципального района в отставку осуществляется Советом  муниципального района в течение одного месяца со дня внесения соответствующего обращения.</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lastRenderedPageBreak/>
        <w:t>8. Решение Совета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9. Решение Совета муниципального района об удалении Главы  муниципального района в отставку подписывается депутатом, председательствующим на заседании Совета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10.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Глава  муниципального района присутствует на заседании Совета муниципального района, на котором рассматривается вопрос об удалении его в отставку, указанное заседание проходит под председательством депутата Совета муниципального района, уполномоченного на это Советом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11. При рассмотрении и принятии Советом  муниципального района решения об удалении Главы  муниципального района в отставку должны быть обеспечены:</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Главы Карачаево-Черкесской Республики и с проектом решения Совета  муниципального района об удалении его в отставку;</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2) предоставление ему возможности дать депутатам Совета муниципального района  объяснения по поводу обстоятельств, выдвигаемых в качестве основания для удаления в отставку.</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12.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Глава муниципального района не согласен с решением Совета муниципального района об удалении его в отставку, он вправе в письменном виде изложить свое особое мнение.</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13. Решение Совета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района.</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14. В случае</w:t>
      </w:r>
      <w:proofErr w:type="gramStart"/>
      <w:r w:rsidRPr="00D30C67">
        <w:rPr>
          <w:rFonts w:eastAsiaTheme="minorHAnsi"/>
          <w:bCs/>
          <w:sz w:val="28"/>
          <w:szCs w:val="28"/>
          <w:lang w:eastAsia="en-US"/>
        </w:rPr>
        <w:t>,</w:t>
      </w:r>
      <w:proofErr w:type="gramEnd"/>
      <w:r w:rsidRPr="00D30C67">
        <w:rPr>
          <w:rFonts w:eastAsiaTheme="minorHAnsi"/>
          <w:bCs/>
          <w:sz w:val="28"/>
          <w:szCs w:val="28"/>
          <w:lang w:eastAsia="en-US"/>
        </w:rPr>
        <w:t xml:space="preserve"> если инициатива депутатов Совета муниципального района  или Главы Карачаево-Черкесской Республики об удалении Главы муниципального района в отставку отклонена Советом муниципального района, вопрос об удалении Главы муниципального района в отставку может быть вынесен на повторное рассмотрение Совета муниципального района не ранее чем через два месяца со дня проведения заседания Совета муниципального района, на котором рассматривался указанный вопрос.</w:t>
      </w:r>
    </w:p>
    <w:p w:rsidR="00025A05" w:rsidRPr="00D30C67" w:rsidRDefault="00025A05" w:rsidP="00025A05">
      <w:pPr>
        <w:widowControl/>
        <w:spacing w:before="240"/>
        <w:ind w:firstLine="709"/>
        <w:contextualSpacing/>
        <w:jc w:val="both"/>
        <w:rPr>
          <w:rFonts w:eastAsiaTheme="minorHAnsi"/>
          <w:bCs/>
          <w:sz w:val="28"/>
          <w:szCs w:val="28"/>
          <w:lang w:eastAsia="en-US"/>
        </w:rPr>
      </w:pPr>
      <w:r w:rsidRPr="00D30C67">
        <w:rPr>
          <w:rFonts w:eastAsiaTheme="minorHAnsi"/>
          <w:bCs/>
          <w:sz w:val="28"/>
          <w:szCs w:val="28"/>
          <w:lang w:eastAsia="en-US"/>
        </w:rPr>
        <w:t>15. Глава муниципального района, в отношении которого 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D30C67">
        <w:rPr>
          <w:rFonts w:eastAsiaTheme="minorHAnsi"/>
          <w:bCs/>
          <w:sz w:val="28"/>
          <w:szCs w:val="28"/>
          <w:lang w:eastAsia="en-US"/>
        </w:rPr>
        <w:t>.».</w:t>
      </w:r>
      <w:proofErr w:type="gramEnd"/>
    </w:p>
    <w:p w:rsidR="00025A05" w:rsidRPr="00D30C67" w:rsidRDefault="00025A05" w:rsidP="00025A05">
      <w:pPr>
        <w:widowControl/>
        <w:spacing w:before="240"/>
        <w:ind w:firstLine="709"/>
        <w:contextualSpacing/>
        <w:jc w:val="both"/>
        <w:rPr>
          <w:rFonts w:eastAsiaTheme="minorHAnsi"/>
          <w:bCs/>
          <w:color w:val="FF0000"/>
          <w:sz w:val="28"/>
          <w:szCs w:val="28"/>
          <w:lang w:eastAsia="en-US"/>
        </w:rPr>
      </w:pPr>
      <w:r w:rsidRPr="00D30C67">
        <w:rPr>
          <w:rFonts w:eastAsiaTheme="minorHAnsi"/>
          <w:bCs/>
          <w:sz w:val="28"/>
          <w:szCs w:val="28"/>
          <w:lang w:eastAsia="en-US"/>
        </w:rPr>
        <w:lastRenderedPageBreak/>
        <w:t>8) в пункте 2 статьи 74 «Контроль и надзор за деятельностью органов местного самоуправления и должностных лиц местного самоуправления муниципального района» слова «органы исполнительной власти Карачаево-Черкесской Республики» заменить словами «исполнительные  органы Карачаево-Черкесской Республики»;</w:t>
      </w:r>
    </w:p>
    <w:p w:rsidR="00025A05" w:rsidRPr="00D30C67" w:rsidRDefault="00025A05" w:rsidP="00025A05">
      <w:pPr>
        <w:widowControl/>
        <w:ind w:firstLine="709"/>
        <w:contextualSpacing/>
        <w:jc w:val="both"/>
        <w:rPr>
          <w:rFonts w:eastAsiaTheme="minorHAnsi"/>
          <w:sz w:val="28"/>
          <w:szCs w:val="28"/>
          <w:lang w:eastAsia="en-US"/>
        </w:rPr>
      </w:pPr>
      <w:r w:rsidRPr="00D30C67">
        <w:rPr>
          <w:rFonts w:eastAsiaTheme="minorHAnsi"/>
          <w:sz w:val="28"/>
          <w:szCs w:val="28"/>
          <w:lang w:eastAsia="en-US"/>
        </w:rPr>
        <w:t>9) статью 75 Устава признать утратившей силу.</w:t>
      </w: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025A05" w:rsidRDefault="00025A05" w:rsidP="00AF697F">
      <w:pPr>
        <w:ind w:firstLine="709"/>
        <w:contextualSpacing/>
        <w:jc w:val="both"/>
        <w:rPr>
          <w:rFonts w:ascii="PT Astra Serif" w:hAnsi="PT Astra Serif"/>
          <w:b/>
          <w:sz w:val="27"/>
          <w:szCs w:val="27"/>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AD2278" w:rsidRDefault="00AD2278" w:rsidP="00CC05C6">
      <w:pPr>
        <w:ind w:firstLine="567"/>
        <w:jc w:val="both"/>
        <w:rPr>
          <w:sz w:val="24"/>
          <w:szCs w:val="24"/>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4827AF" w:rsidRDefault="004827AF"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025A05" w:rsidRDefault="00025A05" w:rsidP="006D3992">
      <w:pPr>
        <w:tabs>
          <w:tab w:val="left" w:pos="5954"/>
        </w:tabs>
        <w:ind w:left="5954"/>
        <w:rPr>
          <w:sz w:val="24"/>
          <w:szCs w:val="28"/>
        </w:rPr>
      </w:pPr>
    </w:p>
    <w:p w:rsidR="00E22B92" w:rsidRPr="00FF2C17" w:rsidRDefault="00E22B92" w:rsidP="006D3992">
      <w:pPr>
        <w:tabs>
          <w:tab w:val="left" w:pos="5954"/>
        </w:tabs>
        <w:ind w:left="5954"/>
        <w:rPr>
          <w:sz w:val="24"/>
          <w:szCs w:val="28"/>
        </w:rPr>
      </w:pPr>
      <w:bookmarkStart w:id="0" w:name="_GoBack"/>
      <w:bookmarkEnd w:id="0"/>
      <w:r w:rsidRPr="00FF2C17">
        <w:rPr>
          <w:sz w:val="24"/>
          <w:szCs w:val="28"/>
        </w:rPr>
        <w:lastRenderedPageBreak/>
        <w:t>Приложение 2</w:t>
      </w:r>
    </w:p>
    <w:p w:rsidR="00E22B92" w:rsidRPr="00FF2C17" w:rsidRDefault="00E22B92" w:rsidP="006D3992">
      <w:pPr>
        <w:tabs>
          <w:tab w:val="left" w:pos="5954"/>
        </w:tabs>
        <w:ind w:left="5954"/>
        <w:rPr>
          <w:sz w:val="24"/>
          <w:szCs w:val="28"/>
        </w:rPr>
      </w:pPr>
      <w:r w:rsidRPr="00FF2C17">
        <w:rPr>
          <w:sz w:val="24"/>
          <w:szCs w:val="28"/>
        </w:rPr>
        <w:t>к решению Совета Зеленчукского</w:t>
      </w:r>
    </w:p>
    <w:p w:rsidR="00E22B92" w:rsidRPr="00FF2C17" w:rsidRDefault="00E22B92" w:rsidP="006D3992">
      <w:pPr>
        <w:tabs>
          <w:tab w:val="left" w:pos="5954"/>
        </w:tabs>
        <w:ind w:left="5954"/>
        <w:rPr>
          <w:sz w:val="24"/>
          <w:szCs w:val="28"/>
        </w:rPr>
      </w:pPr>
      <w:r w:rsidRPr="00FF2C17">
        <w:rPr>
          <w:sz w:val="24"/>
          <w:szCs w:val="28"/>
        </w:rPr>
        <w:t>муниципального района Карачаево-</w:t>
      </w:r>
    </w:p>
    <w:p w:rsidR="00E22B92" w:rsidRPr="00FF2C17" w:rsidRDefault="00E22B92" w:rsidP="006D3992">
      <w:pPr>
        <w:tabs>
          <w:tab w:val="left" w:pos="5954"/>
        </w:tabs>
        <w:ind w:left="5954"/>
        <w:rPr>
          <w:sz w:val="24"/>
          <w:szCs w:val="28"/>
        </w:rPr>
      </w:pPr>
      <w:r w:rsidRPr="00FF2C17">
        <w:rPr>
          <w:sz w:val="24"/>
          <w:szCs w:val="28"/>
        </w:rPr>
        <w:t>Черкесской Республики</w:t>
      </w:r>
    </w:p>
    <w:p w:rsidR="00E22B92" w:rsidRPr="00FF2C17" w:rsidRDefault="00704B64" w:rsidP="006D3992">
      <w:pPr>
        <w:tabs>
          <w:tab w:val="left" w:pos="5954"/>
        </w:tabs>
        <w:ind w:left="5954"/>
        <w:rPr>
          <w:sz w:val="24"/>
          <w:szCs w:val="28"/>
        </w:rPr>
      </w:pPr>
      <w:r>
        <w:rPr>
          <w:sz w:val="24"/>
          <w:szCs w:val="28"/>
        </w:rPr>
        <w:t>о</w:t>
      </w:r>
      <w:r w:rsidR="00E22B92" w:rsidRPr="00FF2C17">
        <w:rPr>
          <w:sz w:val="24"/>
          <w:szCs w:val="28"/>
        </w:rPr>
        <w:t>т</w:t>
      </w:r>
      <w:r>
        <w:rPr>
          <w:sz w:val="24"/>
          <w:szCs w:val="28"/>
        </w:rPr>
        <w:t xml:space="preserve"> 25.10.2024</w:t>
      </w:r>
      <w:r w:rsidR="00E22B92" w:rsidRPr="00FF2C17">
        <w:rPr>
          <w:sz w:val="24"/>
          <w:szCs w:val="28"/>
        </w:rPr>
        <w:t xml:space="preserve"> №</w:t>
      </w:r>
      <w:r>
        <w:rPr>
          <w:sz w:val="24"/>
          <w:szCs w:val="28"/>
        </w:rPr>
        <w:t>7</w:t>
      </w:r>
    </w:p>
    <w:p w:rsidR="00E22B92" w:rsidRPr="00FF2C17" w:rsidRDefault="00E22B92" w:rsidP="00E22B92">
      <w:pPr>
        <w:widowControl/>
        <w:autoSpaceDE/>
        <w:adjustRightInd/>
        <w:jc w:val="center"/>
        <w:rPr>
          <w:rFonts w:eastAsia="Times New Roman"/>
          <w:sz w:val="28"/>
          <w:szCs w:val="28"/>
        </w:rPr>
      </w:pPr>
    </w:p>
    <w:p w:rsidR="00E22B92" w:rsidRPr="00FF2C17" w:rsidRDefault="00E22B92" w:rsidP="00E22B92">
      <w:pPr>
        <w:widowControl/>
        <w:autoSpaceDE/>
        <w:adjustRightInd/>
        <w:jc w:val="center"/>
        <w:rPr>
          <w:rFonts w:eastAsia="Times New Roman"/>
          <w:sz w:val="28"/>
          <w:szCs w:val="28"/>
        </w:rPr>
      </w:pPr>
      <w:r w:rsidRPr="00FF2C17">
        <w:rPr>
          <w:rFonts w:eastAsia="Times New Roman"/>
          <w:sz w:val="28"/>
          <w:szCs w:val="28"/>
        </w:rPr>
        <w:t>ПОРЯДОК</w:t>
      </w:r>
    </w:p>
    <w:p w:rsidR="00E22B92" w:rsidRPr="00FF2C17" w:rsidRDefault="00E22B92" w:rsidP="00E22B92">
      <w:pPr>
        <w:widowControl/>
        <w:shd w:val="clear" w:color="auto" w:fill="FFFFFF"/>
        <w:autoSpaceDE/>
        <w:adjustRightInd/>
        <w:ind w:right="-1"/>
        <w:jc w:val="center"/>
        <w:rPr>
          <w:rFonts w:eastAsia="Times New Roman"/>
          <w:sz w:val="28"/>
          <w:szCs w:val="28"/>
        </w:rPr>
      </w:pPr>
      <w:r w:rsidRPr="00FF2C17">
        <w:rPr>
          <w:rFonts w:eastAsia="Times New Roman"/>
          <w:bCs/>
          <w:sz w:val="28"/>
          <w:szCs w:val="28"/>
        </w:rPr>
        <w:t xml:space="preserve">учета предложений по </w:t>
      </w:r>
      <w:r w:rsidRPr="00FF2C17">
        <w:rPr>
          <w:rFonts w:eastAsia="Times New Roman"/>
          <w:sz w:val="28"/>
          <w:szCs w:val="28"/>
        </w:rPr>
        <w:t>проекту изменений и дополнений в Устав</w:t>
      </w:r>
    </w:p>
    <w:p w:rsidR="00E22B92" w:rsidRPr="00FF2C17" w:rsidRDefault="00E22B92" w:rsidP="00E22B92">
      <w:pPr>
        <w:widowControl/>
        <w:shd w:val="clear" w:color="auto" w:fill="FFFFFF"/>
        <w:autoSpaceDE/>
        <w:adjustRightInd/>
        <w:ind w:right="-1"/>
        <w:jc w:val="center"/>
        <w:rPr>
          <w:rFonts w:eastAsia="Times New Roman"/>
          <w:sz w:val="28"/>
          <w:szCs w:val="28"/>
        </w:rPr>
      </w:pPr>
      <w:r w:rsidRPr="00FF2C17">
        <w:rPr>
          <w:rFonts w:eastAsia="Times New Roman"/>
          <w:sz w:val="28"/>
          <w:szCs w:val="28"/>
        </w:rPr>
        <w:t xml:space="preserve"> Зеленчукского муниципального района Карачаево-Черкесской Республики</w:t>
      </w:r>
      <w:r w:rsidRPr="00FF2C17">
        <w:rPr>
          <w:rFonts w:eastAsia="Times New Roman"/>
          <w:bCs/>
          <w:sz w:val="28"/>
          <w:szCs w:val="28"/>
        </w:rPr>
        <w:t xml:space="preserve">, участия граждан в </w:t>
      </w:r>
      <w:r w:rsidRPr="00FF2C17">
        <w:rPr>
          <w:rFonts w:eastAsia="Times New Roman"/>
          <w:sz w:val="28"/>
          <w:szCs w:val="28"/>
        </w:rPr>
        <w:t>его обсуждении</w:t>
      </w:r>
    </w:p>
    <w:p w:rsidR="00E22B92" w:rsidRPr="00FF2C17" w:rsidRDefault="00E22B92" w:rsidP="00E22B92">
      <w:pPr>
        <w:widowControl/>
        <w:autoSpaceDE/>
        <w:adjustRightInd/>
        <w:ind w:firstLine="567"/>
        <w:jc w:val="both"/>
        <w:rPr>
          <w:rFonts w:eastAsia="Times New Roman"/>
          <w:spacing w:val="-1"/>
          <w:sz w:val="28"/>
          <w:szCs w:val="28"/>
        </w:rPr>
      </w:pPr>
    </w:p>
    <w:p w:rsidR="00E22B92" w:rsidRDefault="00E22B92" w:rsidP="00D31C7A">
      <w:pPr>
        <w:widowControl/>
        <w:shd w:val="clear" w:color="auto" w:fill="FFFFFF"/>
        <w:autoSpaceDE/>
        <w:adjustRightInd/>
        <w:ind w:right="-1" w:firstLine="567"/>
        <w:jc w:val="both"/>
        <w:rPr>
          <w:rFonts w:eastAsia="Times New Roman"/>
          <w:color w:val="000000"/>
          <w:spacing w:val="2"/>
          <w:sz w:val="28"/>
          <w:szCs w:val="28"/>
        </w:rPr>
      </w:pPr>
      <w:r w:rsidRPr="00FF2C17">
        <w:rPr>
          <w:rFonts w:eastAsia="Times New Roman"/>
          <w:spacing w:val="-29"/>
          <w:sz w:val="28"/>
          <w:szCs w:val="28"/>
        </w:rPr>
        <w:t xml:space="preserve">1. </w:t>
      </w:r>
      <w:r w:rsidRPr="00FF2C17">
        <w:rPr>
          <w:rFonts w:eastAsia="Times New Roman"/>
          <w:spacing w:val="2"/>
          <w:sz w:val="28"/>
          <w:szCs w:val="28"/>
        </w:rPr>
        <w:t xml:space="preserve">Проект </w:t>
      </w:r>
      <w:r w:rsidRPr="00FF2C17">
        <w:rPr>
          <w:rFonts w:eastAsia="Times New Roman"/>
          <w:sz w:val="28"/>
          <w:szCs w:val="28"/>
        </w:rPr>
        <w:t xml:space="preserve">изменений и дополнений в Устав Зеленчукского муниципального района Карачаево-Черкесской Республики </w:t>
      </w:r>
      <w:r w:rsidRPr="00FF2C17">
        <w:rPr>
          <w:rFonts w:eastAsia="Times New Roman"/>
          <w:spacing w:val="5"/>
          <w:sz w:val="28"/>
          <w:szCs w:val="28"/>
        </w:rPr>
        <w:t xml:space="preserve">(далее – «проект») не позднее, чем за 30 </w:t>
      </w:r>
      <w:r w:rsidRPr="00FF2C17">
        <w:rPr>
          <w:rFonts w:eastAsia="Times New Roman"/>
          <w:spacing w:val="2"/>
          <w:sz w:val="28"/>
          <w:szCs w:val="28"/>
        </w:rPr>
        <w:t xml:space="preserve">дней до дня рассмотрения вопроса о его принятии на заседании </w:t>
      </w:r>
      <w:r w:rsidRPr="00FF2C17">
        <w:rPr>
          <w:rFonts w:eastAsia="Times New Roman"/>
          <w:spacing w:val="1"/>
          <w:sz w:val="28"/>
          <w:szCs w:val="28"/>
        </w:rPr>
        <w:t xml:space="preserve">Совета Зеленчукского муниципального района </w:t>
      </w:r>
      <w:r w:rsidRPr="00FF2C17">
        <w:rPr>
          <w:rFonts w:eastAsia="Times New Roman"/>
          <w:sz w:val="28"/>
          <w:szCs w:val="28"/>
        </w:rPr>
        <w:t xml:space="preserve">Карачаево-Черкесской Республики </w:t>
      </w:r>
      <w:r w:rsidRPr="00FF2C17">
        <w:rPr>
          <w:rFonts w:eastAsia="Times New Roman"/>
          <w:spacing w:val="1"/>
          <w:sz w:val="28"/>
          <w:szCs w:val="28"/>
        </w:rPr>
        <w:t xml:space="preserve">подлежит </w:t>
      </w:r>
      <w:r w:rsidRPr="00FF2C17">
        <w:rPr>
          <w:rFonts w:eastAsia="Times New Roman"/>
          <w:sz w:val="28"/>
          <w:szCs w:val="28"/>
        </w:rPr>
        <w:t xml:space="preserve">официальному опубликованию </w:t>
      </w:r>
      <w:r>
        <w:rPr>
          <w:rFonts w:eastAsia="Times New Roman"/>
          <w:color w:val="000000"/>
          <w:sz w:val="28"/>
          <w:szCs w:val="28"/>
        </w:rPr>
        <w:t xml:space="preserve">(обнародованию). </w:t>
      </w:r>
      <w:r>
        <w:rPr>
          <w:rFonts w:eastAsia="Times New Roman"/>
          <w:color w:val="000000"/>
          <w:spacing w:val="4"/>
          <w:sz w:val="28"/>
          <w:szCs w:val="28"/>
        </w:rPr>
        <w:t xml:space="preserve">Одновременно с проектом </w:t>
      </w:r>
      <w:r>
        <w:rPr>
          <w:rFonts w:eastAsia="Times New Roman"/>
          <w:color w:val="000000"/>
          <w:sz w:val="28"/>
          <w:szCs w:val="28"/>
        </w:rPr>
        <w:t>публикуется (обнародуется) настоящий Порядок.</w:t>
      </w:r>
    </w:p>
    <w:p w:rsidR="00E22B92" w:rsidRDefault="00E22B92" w:rsidP="00D31C7A">
      <w:pPr>
        <w:widowControl/>
        <w:autoSpaceDE/>
        <w:adjustRightInd/>
        <w:ind w:firstLine="567"/>
        <w:jc w:val="both"/>
        <w:rPr>
          <w:rFonts w:eastAsia="Times New Roman"/>
          <w:sz w:val="28"/>
          <w:szCs w:val="28"/>
        </w:rPr>
      </w:pPr>
      <w:r>
        <w:rPr>
          <w:rFonts w:eastAsia="Times New Roman"/>
          <w:color w:val="000000"/>
          <w:spacing w:val="-12"/>
          <w:sz w:val="28"/>
          <w:szCs w:val="28"/>
        </w:rPr>
        <w:t>2.</w:t>
      </w:r>
      <w:r>
        <w:rPr>
          <w:rFonts w:eastAsia="Times New Roman"/>
          <w:color w:val="000000"/>
          <w:sz w:val="28"/>
          <w:szCs w:val="28"/>
        </w:rPr>
        <w:t xml:space="preserve">Предложения по проекту направляются в письменном виде главе (председателю Совета) Зеленчукского муниципального района </w:t>
      </w:r>
      <w:r>
        <w:rPr>
          <w:rFonts w:eastAsia="Times New Roman"/>
          <w:iCs/>
          <w:color w:val="000000"/>
          <w:sz w:val="28"/>
          <w:szCs w:val="28"/>
        </w:rPr>
        <w:t>(</w:t>
      </w:r>
      <w:r>
        <w:rPr>
          <w:rFonts w:eastAsia="Times New Roman"/>
          <w:iCs/>
          <w:color w:val="000000"/>
          <w:spacing w:val="1"/>
          <w:sz w:val="28"/>
          <w:szCs w:val="28"/>
        </w:rPr>
        <w:t>369140, Карачаево-Черкесская Республика,</w:t>
      </w:r>
      <w:r>
        <w:rPr>
          <w:rFonts w:eastAsia="Times New Roman"/>
          <w:iCs/>
          <w:color w:val="000000"/>
          <w:sz w:val="28"/>
          <w:szCs w:val="28"/>
        </w:rPr>
        <w:t xml:space="preserve"> Зеленчукский район, станица Зеленчукская, улица Ленина, дом 81, кабинет 5</w:t>
      </w:r>
      <w:r>
        <w:rPr>
          <w:rFonts w:eastAsia="Times New Roman"/>
          <w:iCs/>
          <w:color w:val="000000"/>
          <w:spacing w:val="1"/>
          <w:sz w:val="28"/>
          <w:szCs w:val="28"/>
        </w:rPr>
        <w:t>)</w:t>
      </w:r>
      <w:r>
        <w:rPr>
          <w:rFonts w:eastAsia="Times New Roman"/>
          <w:color w:val="000000"/>
          <w:spacing w:val="1"/>
          <w:sz w:val="28"/>
          <w:szCs w:val="28"/>
        </w:rPr>
        <w:t>.</w:t>
      </w:r>
    </w:p>
    <w:p w:rsidR="00E22B92" w:rsidRDefault="00E22B92" w:rsidP="00D31C7A">
      <w:pPr>
        <w:widowControl/>
        <w:autoSpaceDE/>
        <w:adjustRightInd/>
        <w:ind w:firstLine="567"/>
        <w:jc w:val="both"/>
        <w:rPr>
          <w:rFonts w:eastAsia="Times New Roman"/>
          <w:color w:val="000000"/>
          <w:spacing w:val="-15"/>
          <w:sz w:val="28"/>
          <w:szCs w:val="28"/>
        </w:rPr>
      </w:pPr>
      <w:r>
        <w:rPr>
          <w:rFonts w:eastAsia="Times New Roman"/>
          <w:color w:val="000000"/>
          <w:spacing w:val="3"/>
          <w:sz w:val="28"/>
          <w:szCs w:val="28"/>
        </w:rPr>
        <w:t xml:space="preserve">3.Публичные слушания по проекту назначаются </w:t>
      </w:r>
      <w:r>
        <w:rPr>
          <w:rFonts w:eastAsia="Times New Roman"/>
          <w:color w:val="000000"/>
          <w:spacing w:val="1"/>
          <w:sz w:val="28"/>
          <w:szCs w:val="28"/>
        </w:rPr>
        <w:t>решением Совета</w:t>
      </w:r>
      <w:r>
        <w:rPr>
          <w:rFonts w:eastAsia="Times New Roman"/>
          <w:color w:val="000000"/>
          <w:sz w:val="28"/>
          <w:szCs w:val="28"/>
        </w:rPr>
        <w:t xml:space="preserve"> Зеленчукского муниципального района</w:t>
      </w:r>
      <w:r>
        <w:rPr>
          <w:rFonts w:eastAsia="Times New Roman"/>
          <w:sz w:val="28"/>
          <w:szCs w:val="28"/>
        </w:rPr>
        <w:t>и проводятся в установленном порядке</w:t>
      </w:r>
      <w:r>
        <w:rPr>
          <w:rFonts w:eastAsia="Times New Roman"/>
          <w:color w:val="000000"/>
          <w:spacing w:val="1"/>
          <w:sz w:val="28"/>
          <w:szCs w:val="28"/>
        </w:rPr>
        <w:t>.</w:t>
      </w:r>
    </w:p>
    <w:p w:rsidR="00E22B92" w:rsidRDefault="00E22B92" w:rsidP="00D31C7A">
      <w:pPr>
        <w:widowControl/>
        <w:autoSpaceDE/>
        <w:adjustRightInd/>
        <w:ind w:firstLine="567"/>
        <w:jc w:val="both"/>
        <w:rPr>
          <w:rFonts w:eastAsia="Times New Roman"/>
          <w:color w:val="000000"/>
          <w:spacing w:val="-19"/>
          <w:sz w:val="28"/>
          <w:szCs w:val="28"/>
        </w:rPr>
      </w:pPr>
      <w:r>
        <w:rPr>
          <w:rFonts w:eastAsia="Times New Roman"/>
          <w:color w:val="000000"/>
          <w:sz w:val="28"/>
          <w:szCs w:val="28"/>
        </w:rPr>
        <w:t xml:space="preserve">4.Решение </w:t>
      </w:r>
      <w:r>
        <w:rPr>
          <w:rFonts w:eastAsia="Times New Roman"/>
          <w:color w:val="000000"/>
          <w:spacing w:val="1"/>
          <w:sz w:val="28"/>
          <w:szCs w:val="28"/>
        </w:rPr>
        <w:t xml:space="preserve">Совета </w:t>
      </w:r>
      <w:r>
        <w:rPr>
          <w:rFonts w:eastAsia="Times New Roman"/>
          <w:color w:val="000000"/>
          <w:sz w:val="28"/>
          <w:szCs w:val="28"/>
        </w:rPr>
        <w:t xml:space="preserve">Зеленчукского муниципального района о </w:t>
      </w:r>
      <w:r>
        <w:rPr>
          <w:rFonts w:eastAsia="Times New Roman"/>
          <w:color w:val="000000"/>
          <w:spacing w:val="8"/>
          <w:sz w:val="28"/>
          <w:szCs w:val="28"/>
        </w:rPr>
        <w:t xml:space="preserve">назначении публичных слушаний с указанием времени и места проведения </w:t>
      </w:r>
      <w:r>
        <w:rPr>
          <w:rFonts w:eastAsia="Times New Roman"/>
          <w:color w:val="000000"/>
          <w:spacing w:val="-1"/>
          <w:sz w:val="28"/>
          <w:szCs w:val="28"/>
        </w:rPr>
        <w:t xml:space="preserve">публичных слушаний не позднее, чем за десять календарных дней до их </w:t>
      </w:r>
      <w:r>
        <w:rPr>
          <w:rFonts w:eastAsia="Times New Roman"/>
          <w:color w:val="000000"/>
          <w:spacing w:val="2"/>
          <w:sz w:val="28"/>
          <w:szCs w:val="28"/>
        </w:rPr>
        <w:t>проведения подлежит официальному опубликованию (обнародованию)</w:t>
      </w:r>
      <w:r>
        <w:rPr>
          <w:rFonts w:eastAsia="Times New Roman"/>
          <w:color w:val="000000"/>
          <w:spacing w:val="-2"/>
          <w:sz w:val="28"/>
          <w:szCs w:val="28"/>
        </w:rPr>
        <w:t>.</w:t>
      </w:r>
    </w:p>
    <w:p w:rsidR="00E22B92" w:rsidRDefault="00E22B92" w:rsidP="00D31C7A">
      <w:pPr>
        <w:widowControl/>
        <w:autoSpaceDE/>
        <w:adjustRightInd/>
        <w:ind w:firstLine="567"/>
        <w:jc w:val="both"/>
        <w:rPr>
          <w:rFonts w:eastAsia="Times New Roman"/>
          <w:color w:val="000000"/>
          <w:spacing w:val="-14"/>
          <w:sz w:val="28"/>
          <w:szCs w:val="28"/>
        </w:rPr>
      </w:pPr>
      <w:r>
        <w:rPr>
          <w:rFonts w:eastAsia="Times New Roman"/>
          <w:color w:val="000000"/>
          <w:spacing w:val="-1"/>
          <w:sz w:val="28"/>
          <w:szCs w:val="28"/>
        </w:rPr>
        <w:t xml:space="preserve">5.Участникам публичных слушаний обеспечивается возможность </w:t>
      </w:r>
      <w:r>
        <w:rPr>
          <w:rFonts w:eastAsia="Times New Roman"/>
          <w:color w:val="000000"/>
          <w:spacing w:val="4"/>
          <w:sz w:val="28"/>
          <w:szCs w:val="28"/>
        </w:rPr>
        <w:t>высказать свое мнение по проекту. По истечени</w:t>
      </w:r>
      <w:r w:rsidR="00592A97">
        <w:rPr>
          <w:rFonts w:eastAsia="Times New Roman"/>
          <w:color w:val="000000"/>
          <w:spacing w:val="4"/>
          <w:sz w:val="28"/>
          <w:szCs w:val="28"/>
        </w:rPr>
        <w:t>и</w:t>
      </w:r>
      <w:r>
        <w:rPr>
          <w:rFonts w:eastAsia="Times New Roman"/>
          <w:color w:val="000000"/>
          <w:spacing w:val="4"/>
          <w:sz w:val="28"/>
          <w:szCs w:val="28"/>
        </w:rPr>
        <w:t xml:space="preserve"> времени, </w:t>
      </w:r>
      <w:r>
        <w:rPr>
          <w:rFonts w:eastAsia="Times New Roman"/>
          <w:color w:val="000000"/>
          <w:spacing w:val="2"/>
          <w:sz w:val="28"/>
          <w:szCs w:val="28"/>
        </w:rPr>
        <w:t xml:space="preserve">отведенного председательствующим для проведения публичных слушаний, </w:t>
      </w:r>
      <w:r>
        <w:rPr>
          <w:rFonts w:eastAsia="Times New Roman"/>
          <w:color w:val="000000"/>
          <w:spacing w:val="-1"/>
          <w:sz w:val="28"/>
          <w:szCs w:val="28"/>
        </w:rPr>
        <w:t xml:space="preserve">участники публичных слушаний, которым не было предоставлено слово, вправе </w:t>
      </w:r>
      <w:r>
        <w:rPr>
          <w:rFonts w:eastAsia="Times New Roman"/>
          <w:color w:val="000000"/>
          <w:spacing w:val="-2"/>
          <w:sz w:val="28"/>
          <w:szCs w:val="28"/>
        </w:rPr>
        <w:t xml:space="preserve">представить свои замечания и предложения в письменном виде. Устные </w:t>
      </w:r>
      <w:r>
        <w:rPr>
          <w:rFonts w:eastAsia="Times New Roman"/>
          <w:color w:val="000000"/>
          <w:spacing w:val="3"/>
          <w:sz w:val="28"/>
          <w:szCs w:val="28"/>
        </w:rPr>
        <w:t xml:space="preserve">замечания и предложения по проекту заносятся в протокол </w:t>
      </w:r>
      <w:r>
        <w:rPr>
          <w:rFonts w:eastAsia="Times New Roman"/>
          <w:color w:val="000000"/>
          <w:spacing w:val="4"/>
          <w:sz w:val="28"/>
          <w:szCs w:val="28"/>
        </w:rPr>
        <w:t xml:space="preserve">публичных слушаний, письменные замечания и предложения приобщаются к </w:t>
      </w:r>
      <w:r>
        <w:rPr>
          <w:rFonts w:eastAsia="Times New Roman"/>
          <w:color w:val="000000"/>
          <w:spacing w:val="-3"/>
          <w:sz w:val="28"/>
          <w:szCs w:val="28"/>
        </w:rPr>
        <w:t>протоколу.</w:t>
      </w:r>
    </w:p>
    <w:p w:rsidR="00E22B92" w:rsidRDefault="00E22B92" w:rsidP="00D31C7A">
      <w:pPr>
        <w:widowControl/>
        <w:shd w:val="clear" w:color="auto" w:fill="FFFFFF"/>
        <w:autoSpaceDE/>
        <w:adjustRightInd/>
        <w:ind w:right="-1" w:firstLine="567"/>
        <w:jc w:val="both"/>
        <w:rPr>
          <w:rFonts w:eastAsia="Times New Roman"/>
          <w:color w:val="000000"/>
          <w:spacing w:val="-12"/>
          <w:sz w:val="28"/>
          <w:szCs w:val="28"/>
        </w:rPr>
      </w:pPr>
      <w:r>
        <w:rPr>
          <w:rFonts w:eastAsia="Times New Roman"/>
          <w:color w:val="000000"/>
          <w:spacing w:val="3"/>
          <w:sz w:val="28"/>
          <w:szCs w:val="28"/>
        </w:rPr>
        <w:t xml:space="preserve">6.Протокол проведения публичных слушаний по проекту </w:t>
      </w:r>
      <w:r w:rsidR="00F70151">
        <w:rPr>
          <w:rFonts w:eastAsia="Times New Roman"/>
          <w:color w:val="000000"/>
          <w:sz w:val="28"/>
          <w:szCs w:val="28"/>
        </w:rPr>
        <w:t>подписывается Г</w:t>
      </w:r>
      <w:r>
        <w:rPr>
          <w:rFonts w:eastAsia="Times New Roman"/>
          <w:color w:val="000000"/>
          <w:sz w:val="28"/>
          <w:szCs w:val="28"/>
        </w:rPr>
        <w:t xml:space="preserve">лавой (председателем </w:t>
      </w:r>
      <w:r>
        <w:rPr>
          <w:rFonts w:eastAsia="Times New Roman"/>
          <w:color w:val="000000"/>
          <w:spacing w:val="1"/>
          <w:sz w:val="28"/>
          <w:szCs w:val="28"/>
        </w:rPr>
        <w:t>Совета) Зеленчукского муниципального района</w:t>
      </w:r>
      <w:r>
        <w:rPr>
          <w:rFonts w:eastAsia="Times New Roman"/>
          <w:sz w:val="28"/>
          <w:szCs w:val="28"/>
        </w:rPr>
        <w:t xml:space="preserve">. Протокол проведения публичных слушаний по проекту, заключение комиссии по организации и проведению публичных слушаний по проекту изменений и дополнений </w:t>
      </w:r>
      <w:r>
        <w:rPr>
          <w:rFonts w:eastAsia="Times New Roman"/>
          <w:color w:val="000000"/>
          <w:sz w:val="28"/>
          <w:szCs w:val="28"/>
        </w:rPr>
        <w:t xml:space="preserve">в Устав </w:t>
      </w:r>
      <w:r>
        <w:rPr>
          <w:rFonts w:eastAsia="Times New Roman"/>
          <w:sz w:val="28"/>
          <w:szCs w:val="28"/>
        </w:rPr>
        <w:t xml:space="preserve">Зеленчукского муниципального района Карачаево-Черкесской Республики </w:t>
      </w:r>
      <w:r>
        <w:rPr>
          <w:rFonts w:eastAsia="Times New Roman"/>
          <w:color w:val="000000"/>
          <w:spacing w:val="6"/>
          <w:sz w:val="28"/>
          <w:szCs w:val="28"/>
        </w:rPr>
        <w:t xml:space="preserve">подлежат официальному опубликованию (обнародованию) </w:t>
      </w:r>
      <w:r>
        <w:rPr>
          <w:rFonts w:eastAsia="Times New Roman"/>
          <w:color w:val="000000"/>
          <w:spacing w:val="2"/>
          <w:sz w:val="28"/>
          <w:szCs w:val="28"/>
        </w:rPr>
        <w:t xml:space="preserve">не позднее тридцати календарных дней со дня окончания </w:t>
      </w:r>
      <w:r>
        <w:rPr>
          <w:rFonts w:eastAsia="Times New Roman"/>
          <w:color w:val="000000"/>
          <w:spacing w:val="-1"/>
          <w:sz w:val="28"/>
          <w:szCs w:val="28"/>
        </w:rPr>
        <w:t>публичных слушаний.</w:t>
      </w:r>
    </w:p>
    <w:p w:rsidR="00E22B92" w:rsidRDefault="00E22B92" w:rsidP="00D31C7A">
      <w:pPr>
        <w:widowControl/>
        <w:autoSpaceDE/>
        <w:adjustRightInd/>
        <w:ind w:firstLine="567"/>
        <w:jc w:val="both"/>
        <w:rPr>
          <w:rFonts w:eastAsia="Times New Roman"/>
          <w:color w:val="000000"/>
          <w:spacing w:val="1"/>
          <w:sz w:val="28"/>
          <w:szCs w:val="28"/>
        </w:rPr>
      </w:pPr>
      <w:r>
        <w:rPr>
          <w:rFonts w:eastAsia="Times New Roman"/>
          <w:color w:val="000000"/>
          <w:spacing w:val="9"/>
          <w:sz w:val="28"/>
          <w:szCs w:val="28"/>
        </w:rPr>
        <w:t xml:space="preserve">7.Поступившие от населения замечания и предложения по проекту </w:t>
      </w:r>
      <w:r>
        <w:rPr>
          <w:rFonts w:eastAsia="Times New Roman"/>
          <w:color w:val="000000"/>
          <w:spacing w:val="3"/>
          <w:sz w:val="28"/>
          <w:szCs w:val="28"/>
        </w:rPr>
        <w:t xml:space="preserve">носят рекомендательный характер. Указанные замечания и </w:t>
      </w:r>
      <w:r>
        <w:rPr>
          <w:rFonts w:eastAsia="Times New Roman"/>
          <w:color w:val="000000"/>
          <w:spacing w:val="12"/>
          <w:sz w:val="28"/>
          <w:szCs w:val="28"/>
        </w:rPr>
        <w:t xml:space="preserve">предложения </w:t>
      </w:r>
      <w:r>
        <w:rPr>
          <w:rFonts w:eastAsia="Times New Roman"/>
          <w:color w:val="000000"/>
          <w:spacing w:val="12"/>
          <w:sz w:val="28"/>
          <w:szCs w:val="28"/>
        </w:rPr>
        <w:lastRenderedPageBreak/>
        <w:t xml:space="preserve">учитываются при доработке проекта и </w:t>
      </w:r>
      <w:r>
        <w:rPr>
          <w:rFonts w:eastAsia="Times New Roman"/>
          <w:color w:val="000000"/>
          <w:spacing w:val="1"/>
          <w:sz w:val="28"/>
          <w:szCs w:val="28"/>
        </w:rPr>
        <w:t>рассматриваются на заседании Совета Зеленчукского муниципального района.</w:t>
      </w:r>
    </w:p>
    <w:p w:rsidR="00E22B92" w:rsidRDefault="00E22B92" w:rsidP="00E22B92">
      <w:pPr>
        <w:widowControl/>
        <w:autoSpaceDE/>
        <w:adjustRightInd/>
        <w:ind w:left="5954" w:right="-143"/>
        <w:jc w:val="both"/>
        <w:rPr>
          <w:rFonts w:eastAsia="Times New Roman"/>
          <w:sz w:val="24"/>
          <w:szCs w:val="24"/>
        </w:rPr>
      </w:pPr>
      <w:r>
        <w:rPr>
          <w:rFonts w:eastAsia="Times New Roman"/>
          <w:sz w:val="24"/>
          <w:szCs w:val="24"/>
        </w:rPr>
        <w:br w:type="page"/>
      </w:r>
      <w:r>
        <w:rPr>
          <w:rFonts w:eastAsia="Times New Roman"/>
          <w:sz w:val="24"/>
          <w:szCs w:val="24"/>
        </w:rPr>
        <w:lastRenderedPageBreak/>
        <w:t>Приложение 3</w:t>
      </w:r>
    </w:p>
    <w:p w:rsidR="00E22B92" w:rsidRDefault="00E22B92" w:rsidP="00E22B92">
      <w:pPr>
        <w:widowControl/>
        <w:autoSpaceDE/>
        <w:adjustRightInd/>
        <w:ind w:left="5954" w:right="-143"/>
        <w:rPr>
          <w:rFonts w:eastAsia="Times New Roman"/>
          <w:sz w:val="24"/>
          <w:szCs w:val="24"/>
        </w:rPr>
      </w:pPr>
      <w:r>
        <w:rPr>
          <w:rFonts w:eastAsia="Times New Roman"/>
          <w:sz w:val="24"/>
          <w:szCs w:val="24"/>
        </w:rPr>
        <w:t xml:space="preserve">к решению Совета Зеленчукского муниципального района Карачаево-Черкесской Республики </w:t>
      </w:r>
    </w:p>
    <w:p w:rsidR="00E22B92" w:rsidRDefault="00E22B92" w:rsidP="00E22B92">
      <w:pPr>
        <w:widowControl/>
        <w:autoSpaceDE/>
        <w:adjustRightInd/>
        <w:ind w:right="-143" w:firstLine="5954"/>
        <w:jc w:val="both"/>
        <w:rPr>
          <w:rFonts w:eastAsia="Times New Roman"/>
          <w:sz w:val="24"/>
          <w:szCs w:val="24"/>
        </w:rPr>
      </w:pPr>
      <w:r>
        <w:rPr>
          <w:rFonts w:eastAsia="Times New Roman"/>
          <w:sz w:val="24"/>
          <w:szCs w:val="24"/>
        </w:rPr>
        <w:t>от</w:t>
      </w:r>
      <w:r w:rsidR="006E2703">
        <w:rPr>
          <w:rFonts w:eastAsia="Times New Roman"/>
          <w:sz w:val="24"/>
          <w:szCs w:val="24"/>
        </w:rPr>
        <w:t>25.10.2024</w:t>
      </w:r>
      <w:r>
        <w:rPr>
          <w:rFonts w:eastAsia="Times New Roman"/>
          <w:sz w:val="24"/>
          <w:szCs w:val="24"/>
        </w:rPr>
        <w:t xml:space="preserve"> №</w:t>
      </w:r>
      <w:r w:rsidR="006E2703">
        <w:rPr>
          <w:rFonts w:eastAsia="Times New Roman"/>
          <w:sz w:val="24"/>
          <w:szCs w:val="24"/>
        </w:rPr>
        <w:t>7</w:t>
      </w:r>
    </w:p>
    <w:p w:rsidR="00E22B92" w:rsidRDefault="00E22B92" w:rsidP="00E22B92">
      <w:pPr>
        <w:widowControl/>
        <w:autoSpaceDE/>
        <w:adjustRightInd/>
        <w:ind w:firstLine="708"/>
        <w:jc w:val="both"/>
        <w:rPr>
          <w:rFonts w:eastAsia="Times New Roman"/>
          <w:b/>
          <w:sz w:val="28"/>
          <w:szCs w:val="28"/>
        </w:rPr>
      </w:pPr>
    </w:p>
    <w:p w:rsidR="00E22B92" w:rsidRDefault="00E22B92" w:rsidP="00E22B92">
      <w:pPr>
        <w:widowControl/>
        <w:shd w:val="clear" w:color="auto" w:fill="FFFFFF"/>
        <w:autoSpaceDE/>
        <w:adjustRightInd/>
        <w:ind w:right="-1"/>
        <w:jc w:val="center"/>
        <w:rPr>
          <w:rFonts w:eastAsia="Times New Roman"/>
          <w:sz w:val="28"/>
          <w:szCs w:val="28"/>
        </w:rPr>
      </w:pPr>
      <w:r>
        <w:rPr>
          <w:rFonts w:eastAsia="Times New Roman"/>
          <w:sz w:val="28"/>
          <w:szCs w:val="28"/>
        </w:rPr>
        <w:t xml:space="preserve">Состав комиссии по организации и проведению </w:t>
      </w:r>
      <w:proofErr w:type="gramStart"/>
      <w:r>
        <w:rPr>
          <w:rFonts w:eastAsia="Times New Roman"/>
          <w:sz w:val="28"/>
          <w:szCs w:val="28"/>
        </w:rPr>
        <w:t>публичных</w:t>
      </w:r>
      <w:proofErr w:type="gramEnd"/>
    </w:p>
    <w:p w:rsidR="00E22B92" w:rsidRDefault="00E22B92" w:rsidP="00E22B92">
      <w:pPr>
        <w:widowControl/>
        <w:shd w:val="clear" w:color="auto" w:fill="FFFFFF"/>
        <w:autoSpaceDE/>
        <w:adjustRightInd/>
        <w:ind w:right="-1"/>
        <w:jc w:val="center"/>
        <w:rPr>
          <w:rFonts w:eastAsia="Times New Roman"/>
          <w:sz w:val="28"/>
          <w:szCs w:val="28"/>
        </w:rPr>
      </w:pPr>
      <w:r>
        <w:rPr>
          <w:rFonts w:eastAsia="Times New Roman"/>
          <w:sz w:val="28"/>
          <w:szCs w:val="28"/>
        </w:rPr>
        <w:t>слушаний по проекту изменений и дополнений в Устав Зеленчукского муниципального района Карачаево-Черкесской Республики</w:t>
      </w:r>
    </w:p>
    <w:tbl>
      <w:tblPr>
        <w:tblpPr w:leftFromText="180" w:rightFromText="180" w:bottomFromText="200" w:vertAnchor="text" w:horzAnchor="margin" w:tblpY="226"/>
        <w:tblW w:w="0" w:type="auto"/>
        <w:tblLook w:val="04A0"/>
      </w:tblPr>
      <w:tblGrid>
        <w:gridCol w:w="403"/>
        <w:gridCol w:w="2399"/>
        <w:gridCol w:w="6769"/>
      </w:tblGrid>
      <w:tr w:rsidR="00E22B92" w:rsidTr="008E075C">
        <w:trPr>
          <w:trHeight w:val="979"/>
        </w:trPr>
        <w:tc>
          <w:tcPr>
            <w:tcW w:w="403" w:type="dxa"/>
          </w:tcPr>
          <w:p w:rsidR="00E22B92" w:rsidRDefault="00E22B92">
            <w:pPr>
              <w:widowControl/>
              <w:autoSpaceDE/>
              <w:adjustRightInd/>
              <w:spacing w:line="276" w:lineRule="auto"/>
              <w:jc w:val="center"/>
              <w:rPr>
                <w:rFonts w:eastAsia="Calibri"/>
                <w:sz w:val="28"/>
                <w:szCs w:val="22"/>
                <w:lang w:eastAsia="en-US"/>
              </w:rPr>
            </w:pPr>
          </w:p>
        </w:tc>
        <w:tc>
          <w:tcPr>
            <w:tcW w:w="2399" w:type="dxa"/>
            <w:hideMark/>
          </w:tcPr>
          <w:p w:rsidR="00E22B92" w:rsidRPr="00D31C7A" w:rsidRDefault="00E24595" w:rsidP="00476BF6">
            <w:pPr>
              <w:widowControl/>
              <w:autoSpaceDE/>
              <w:adjustRightInd/>
              <w:spacing w:line="276" w:lineRule="auto"/>
              <w:rPr>
                <w:rFonts w:eastAsia="Calibri"/>
                <w:sz w:val="28"/>
                <w:szCs w:val="22"/>
                <w:lang w:eastAsia="en-US"/>
              </w:rPr>
            </w:pPr>
            <w:r>
              <w:rPr>
                <w:rFonts w:eastAsia="Calibri"/>
                <w:sz w:val="28"/>
                <w:szCs w:val="22"/>
                <w:lang w:eastAsia="en-US"/>
              </w:rPr>
              <w:t>Ижаев Х.Х.</w:t>
            </w:r>
          </w:p>
        </w:tc>
        <w:tc>
          <w:tcPr>
            <w:tcW w:w="6769" w:type="dxa"/>
            <w:hideMark/>
          </w:tcPr>
          <w:p w:rsidR="00A07074" w:rsidRPr="00D31C7A" w:rsidRDefault="00A07074" w:rsidP="00A07074">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A07074" w:rsidRPr="00D31C7A" w:rsidRDefault="00A07074" w:rsidP="00A07074">
            <w:pPr>
              <w:widowControl/>
              <w:autoSpaceDE/>
              <w:autoSpaceDN/>
              <w:adjustRightInd/>
              <w:rPr>
                <w:rFonts w:eastAsia="Calibri"/>
                <w:sz w:val="28"/>
                <w:szCs w:val="22"/>
                <w:lang w:eastAsia="en-US"/>
              </w:rPr>
            </w:pPr>
            <w:r w:rsidRPr="00D31C7A">
              <w:rPr>
                <w:rFonts w:eastAsia="Calibri"/>
                <w:sz w:val="28"/>
                <w:szCs w:val="22"/>
                <w:lang w:eastAsia="en-US"/>
              </w:rPr>
              <w:t>глава (председатель Совета) Зеленчукского муниципального района</w:t>
            </w:r>
          </w:p>
          <w:p w:rsidR="00E22B92" w:rsidRPr="00D31C7A" w:rsidRDefault="00E22B92">
            <w:pPr>
              <w:widowControl/>
              <w:autoSpaceDE/>
              <w:adjustRightInd/>
              <w:spacing w:line="276" w:lineRule="auto"/>
              <w:rPr>
                <w:rFonts w:eastAsia="Calibri"/>
                <w:sz w:val="8"/>
                <w:szCs w:val="22"/>
                <w:lang w:eastAsia="en-US"/>
              </w:rPr>
            </w:pPr>
          </w:p>
        </w:tc>
      </w:tr>
      <w:tr w:rsidR="00A07074" w:rsidTr="008E075C">
        <w:trPr>
          <w:trHeight w:val="482"/>
        </w:trPr>
        <w:tc>
          <w:tcPr>
            <w:tcW w:w="403" w:type="dxa"/>
          </w:tcPr>
          <w:p w:rsidR="00A07074" w:rsidRDefault="00A07074" w:rsidP="00A07074">
            <w:pPr>
              <w:widowControl/>
              <w:autoSpaceDE/>
              <w:adjustRightInd/>
              <w:spacing w:line="360" w:lineRule="auto"/>
              <w:jc w:val="center"/>
              <w:rPr>
                <w:rFonts w:eastAsia="Calibri"/>
                <w:sz w:val="28"/>
                <w:szCs w:val="22"/>
                <w:lang w:eastAsia="en-US"/>
              </w:rPr>
            </w:pPr>
          </w:p>
        </w:tc>
        <w:tc>
          <w:tcPr>
            <w:tcW w:w="2399" w:type="dxa"/>
            <w:hideMark/>
          </w:tcPr>
          <w:p w:rsidR="00A07074" w:rsidRPr="00D31C7A" w:rsidRDefault="00E24595" w:rsidP="00476BF6">
            <w:pPr>
              <w:widowControl/>
              <w:autoSpaceDE/>
              <w:autoSpaceDN/>
              <w:adjustRightInd/>
              <w:spacing w:line="360" w:lineRule="auto"/>
              <w:rPr>
                <w:rFonts w:eastAsia="Calibri"/>
                <w:sz w:val="28"/>
                <w:szCs w:val="22"/>
                <w:lang w:eastAsia="en-US"/>
              </w:rPr>
            </w:pPr>
            <w:proofErr w:type="spellStart"/>
            <w:r>
              <w:rPr>
                <w:rFonts w:eastAsia="Calibri"/>
                <w:sz w:val="28"/>
                <w:szCs w:val="22"/>
                <w:lang w:eastAsia="en-US"/>
              </w:rPr>
              <w:t>Эркенов</w:t>
            </w:r>
            <w:proofErr w:type="spellEnd"/>
            <w:r>
              <w:rPr>
                <w:rFonts w:eastAsia="Calibri"/>
                <w:sz w:val="28"/>
                <w:szCs w:val="22"/>
                <w:lang w:eastAsia="en-US"/>
              </w:rPr>
              <w:t xml:space="preserve"> Э.М.</w:t>
            </w:r>
          </w:p>
        </w:tc>
        <w:tc>
          <w:tcPr>
            <w:tcW w:w="6769" w:type="dxa"/>
            <w:hideMark/>
          </w:tcPr>
          <w:p w:rsidR="00A07074" w:rsidRPr="00D31C7A" w:rsidRDefault="00A07074" w:rsidP="00A07074">
            <w:pPr>
              <w:widowControl/>
              <w:autoSpaceDE/>
              <w:autoSpaceDN/>
              <w:adjustRightInd/>
              <w:spacing w:line="360" w:lineRule="auto"/>
              <w:rPr>
                <w:rFonts w:eastAsia="Calibri"/>
                <w:sz w:val="28"/>
                <w:szCs w:val="22"/>
                <w:lang w:eastAsia="en-US"/>
              </w:rPr>
            </w:pPr>
            <w:r w:rsidRPr="00D31C7A">
              <w:rPr>
                <w:rFonts w:eastAsia="Calibri"/>
                <w:sz w:val="28"/>
                <w:szCs w:val="22"/>
                <w:lang w:eastAsia="en-US"/>
              </w:rPr>
              <w:t>депутат Зеленчукского муниципального района</w:t>
            </w:r>
          </w:p>
        </w:tc>
      </w:tr>
      <w:tr w:rsidR="00A07074" w:rsidTr="008E075C">
        <w:tc>
          <w:tcPr>
            <w:tcW w:w="403" w:type="dxa"/>
          </w:tcPr>
          <w:p w:rsidR="00A07074" w:rsidRDefault="00A07074" w:rsidP="00A07074">
            <w:pPr>
              <w:widowControl/>
              <w:autoSpaceDE/>
              <w:adjustRightInd/>
              <w:spacing w:line="276" w:lineRule="auto"/>
              <w:jc w:val="center"/>
              <w:rPr>
                <w:rFonts w:eastAsia="Calibri"/>
                <w:sz w:val="28"/>
                <w:szCs w:val="22"/>
                <w:lang w:eastAsia="en-US"/>
              </w:rPr>
            </w:pPr>
          </w:p>
        </w:tc>
        <w:tc>
          <w:tcPr>
            <w:tcW w:w="2399" w:type="dxa"/>
          </w:tcPr>
          <w:p w:rsidR="00505CB7" w:rsidRDefault="00505CB7" w:rsidP="00476BF6">
            <w:pPr>
              <w:rPr>
                <w:sz w:val="28"/>
                <w:szCs w:val="28"/>
              </w:rPr>
            </w:pPr>
          </w:p>
          <w:p w:rsidR="00B8684E" w:rsidRPr="002313D2" w:rsidRDefault="00B8684E" w:rsidP="00476BF6">
            <w:pPr>
              <w:rPr>
                <w:sz w:val="28"/>
                <w:szCs w:val="28"/>
              </w:rPr>
            </w:pPr>
            <w:proofErr w:type="spellStart"/>
            <w:r>
              <w:rPr>
                <w:sz w:val="28"/>
                <w:szCs w:val="28"/>
              </w:rPr>
              <w:t>Ачабаев</w:t>
            </w:r>
            <w:proofErr w:type="spellEnd"/>
            <w:r>
              <w:rPr>
                <w:sz w:val="28"/>
                <w:szCs w:val="28"/>
              </w:rPr>
              <w:t xml:space="preserve"> Р. Д. </w:t>
            </w:r>
          </w:p>
          <w:p w:rsidR="00505CB7" w:rsidRDefault="00505CB7" w:rsidP="00476BF6">
            <w:pPr>
              <w:widowControl/>
              <w:autoSpaceDE/>
              <w:autoSpaceDN/>
              <w:adjustRightInd/>
              <w:rPr>
                <w:sz w:val="28"/>
                <w:szCs w:val="28"/>
              </w:rPr>
            </w:pPr>
          </w:p>
          <w:p w:rsidR="00A07074" w:rsidRPr="00D31C7A" w:rsidRDefault="00B8684E" w:rsidP="00476BF6">
            <w:pPr>
              <w:widowControl/>
              <w:autoSpaceDE/>
              <w:autoSpaceDN/>
              <w:adjustRightInd/>
              <w:rPr>
                <w:rFonts w:eastAsia="Calibri"/>
                <w:sz w:val="28"/>
                <w:szCs w:val="22"/>
                <w:lang w:eastAsia="en-US"/>
              </w:rPr>
            </w:pPr>
            <w:r w:rsidRPr="00BB3499">
              <w:rPr>
                <w:sz w:val="28"/>
                <w:szCs w:val="28"/>
              </w:rPr>
              <w:t>Рожнова К</w:t>
            </w:r>
            <w:r>
              <w:rPr>
                <w:sz w:val="28"/>
                <w:szCs w:val="28"/>
              </w:rPr>
              <w:t>.</w:t>
            </w:r>
            <w:r w:rsidRPr="00BB3499">
              <w:rPr>
                <w:sz w:val="28"/>
                <w:szCs w:val="28"/>
              </w:rPr>
              <w:t xml:space="preserve"> Л</w:t>
            </w:r>
            <w:r>
              <w:rPr>
                <w:sz w:val="28"/>
                <w:szCs w:val="28"/>
              </w:rPr>
              <w:t>.</w:t>
            </w:r>
          </w:p>
        </w:tc>
        <w:tc>
          <w:tcPr>
            <w:tcW w:w="6769" w:type="dxa"/>
          </w:tcPr>
          <w:p w:rsidR="00505CB7" w:rsidRDefault="00505CB7" w:rsidP="00A07074">
            <w:pPr>
              <w:widowControl/>
              <w:autoSpaceDE/>
              <w:autoSpaceDN/>
              <w:adjustRightInd/>
              <w:rPr>
                <w:rFonts w:eastAsia="Calibri"/>
                <w:sz w:val="28"/>
                <w:szCs w:val="22"/>
                <w:lang w:eastAsia="en-US"/>
              </w:rPr>
            </w:pPr>
          </w:p>
          <w:p w:rsidR="00A07074" w:rsidRPr="00D31C7A" w:rsidRDefault="00A07074" w:rsidP="00A07074">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505CB7" w:rsidRDefault="00505CB7" w:rsidP="00A07074">
            <w:pPr>
              <w:widowControl/>
              <w:autoSpaceDE/>
              <w:autoSpaceDN/>
              <w:adjustRightInd/>
              <w:rPr>
                <w:rFonts w:eastAsia="Calibri"/>
                <w:sz w:val="28"/>
                <w:szCs w:val="22"/>
                <w:lang w:eastAsia="en-US"/>
              </w:rPr>
            </w:pPr>
          </w:p>
          <w:p w:rsidR="00A07074" w:rsidRPr="00D31C7A" w:rsidRDefault="00A07074" w:rsidP="00A07074">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A07074" w:rsidRPr="00D31C7A" w:rsidRDefault="00A07074" w:rsidP="00A07074">
            <w:pPr>
              <w:widowControl/>
              <w:autoSpaceDE/>
              <w:autoSpaceDN/>
              <w:adjustRightInd/>
              <w:rPr>
                <w:rFonts w:eastAsia="Calibri"/>
                <w:szCs w:val="22"/>
                <w:lang w:eastAsia="en-US"/>
              </w:rPr>
            </w:pPr>
          </w:p>
        </w:tc>
      </w:tr>
      <w:tr w:rsidR="00927D23" w:rsidTr="00505CB7">
        <w:trPr>
          <w:trHeight w:val="399"/>
        </w:trPr>
        <w:tc>
          <w:tcPr>
            <w:tcW w:w="403" w:type="dxa"/>
          </w:tcPr>
          <w:p w:rsidR="00927D23" w:rsidRDefault="00927D23" w:rsidP="00927D23">
            <w:pPr>
              <w:pStyle w:val="a3"/>
              <w:spacing w:line="360" w:lineRule="auto"/>
              <w:jc w:val="center"/>
              <w:rPr>
                <w:sz w:val="28"/>
              </w:rPr>
            </w:pPr>
          </w:p>
        </w:tc>
        <w:tc>
          <w:tcPr>
            <w:tcW w:w="2399" w:type="dxa"/>
            <w:hideMark/>
          </w:tcPr>
          <w:p w:rsidR="00505CB7" w:rsidRDefault="00505CB7" w:rsidP="00476BF6">
            <w:pPr>
              <w:jc w:val="both"/>
              <w:rPr>
                <w:sz w:val="28"/>
                <w:szCs w:val="28"/>
              </w:rPr>
            </w:pPr>
          </w:p>
          <w:p w:rsidR="00927D23" w:rsidRDefault="00927D23" w:rsidP="00476BF6">
            <w:pPr>
              <w:jc w:val="both"/>
              <w:rPr>
                <w:sz w:val="28"/>
                <w:szCs w:val="28"/>
              </w:rPr>
            </w:pPr>
            <w:proofErr w:type="spellStart"/>
            <w:r w:rsidRPr="00BB3499">
              <w:rPr>
                <w:sz w:val="28"/>
                <w:szCs w:val="28"/>
              </w:rPr>
              <w:t>Коркмазова</w:t>
            </w:r>
            <w:proofErr w:type="spellEnd"/>
            <w:r w:rsidRPr="00BB3499">
              <w:rPr>
                <w:sz w:val="28"/>
                <w:szCs w:val="28"/>
              </w:rPr>
              <w:t xml:space="preserve"> М</w:t>
            </w:r>
            <w:r>
              <w:rPr>
                <w:sz w:val="28"/>
                <w:szCs w:val="28"/>
              </w:rPr>
              <w:t>.</w:t>
            </w:r>
            <w:r w:rsidRPr="00BB3499">
              <w:rPr>
                <w:sz w:val="28"/>
                <w:szCs w:val="28"/>
              </w:rPr>
              <w:t xml:space="preserve"> И</w:t>
            </w:r>
            <w:r>
              <w:rPr>
                <w:sz w:val="28"/>
                <w:szCs w:val="28"/>
              </w:rPr>
              <w:t>.</w:t>
            </w:r>
          </w:p>
          <w:p w:rsidR="00927D23" w:rsidRPr="00D31C7A" w:rsidRDefault="00927D23" w:rsidP="00476BF6">
            <w:pPr>
              <w:pStyle w:val="a3"/>
              <w:rPr>
                <w:sz w:val="28"/>
              </w:rPr>
            </w:pPr>
          </w:p>
        </w:tc>
        <w:tc>
          <w:tcPr>
            <w:tcW w:w="6769" w:type="dxa"/>
            <w:hideMark/>
          </w:tcPr>
          <w:p w:rsidR="00927D23" w:rsidRPr="00D31C7A" w:rsidRDefault="00927D23" w:rsidP="00714E2A">
            <w:pPr>
              <w:widowControl/>
              <w:autoSpaceDE/>
              <w:autoSpaceDN/>
              <w:adjustRightInd/>
              <w:rPr>
                <w:sz w:val="28"/>
              </w:rPr>
            </w:pPr>
            <w:r w:rsidRPr="00D31C7A">
              <w:rPr>
                <w:rFonts w:eastAsia="Calibri"/>
                <w:sz w:val="28"/>
                <w:szCs w:val="22"/>
                <w:lang w:eastAsia="en-US"/>
              </w:rPr>
              <w:t>депутат Зеленчукского муниципального района</w:t>
            </w:r>
          </w:p>
        </w:tc>
      </w:tr>
      <w:tr w:rsidR="00927D23" w:rsidTr="008E075C">
        <w:tc>
          <w:tcPr>
            <w:tcW w:w="403" w:type="dxa"/>
          </w:tcPr>
          <w:p w:rsidR="00927D23" w:rsidRDefault="00927D23" w:rsidP="00927D23">
            <w:pPr>
              <w:pStyle w:val="a3"/>
              <w:spacing w:line="360" w:lineRule="auto"/>
              <w:jc w:val="center"/>
              <w:rPr>
                <w:sz w:val="28"/>
              </w:rPr>
            </w:pPr>
          </w:p>
        </w:tc>
        <w:tc>
          <w:tcPr>
            <w:tcW w:w="2399" w:type="dxa"/>
          </w:tcPr>
          <w:p w:rsidR="00927D23" w:rsidRDefault="00927D23" w:rsidP="00476BF6">
            <w:pPr>
              <w:jc w:val="both"/>
              <w:rPr>
                <w:sz w:val="28"/>
                <w:szCs w:val="28"/>
              </w:rPr>
            </w:pPr>
            <w:r w:rsidRPr="00BB3499">
              <w:rPr>
                <w:sz w:val="28"/>
                <w:szCs w:val="28"/>
              </w:rPr>
              <w:t>Скорина Т</w:t>
            </w:r>
            <w:r>
              <w:rPr>
                <w:sz w:val="28"/>
                <w:szCs w:val="28"/>
              </w:rPr>
              <w:t>.</w:t>
            </w:r>
            <w:r w:rsidRPr="00BB3499">
              <w:rPr>
                <w:sz w:val="28"/>
                <w:szCs w:val="28"/>
              </w:rPr>
              <w:t xml:space="preserve"> В</w:t>
            </w:r>
            <w:r>
              <w:rPr>
                <w:sz w:val="28"/>
                <w:szCs w:val="28"/>
              </w:rPr>
              <w:t>.</w:t>
            </w:r>
          </w:p>
          <w:p w:rsidR="00927D23" w:rsidRDefault="00927D23" w:rsidP="00476BF6">
            <w:pPr>
              <w:pStyle w:val="a3"/>
              <w:rPr>
                <w:sz w:val="28"/>
              </w:rPr>
            </w:pPr>
          </w:p>
        </w:tc>
        <w:tc>
          <w:tcPr>
            <w:tcW w:w="6769" w:type="dxa"/>
          </w:tcPr>
          <w:p w:rsidR="00927D23" w:rsidRPr="00D31C7A" w:rsidRDefault="00927D23" w:rsidP="00927D23">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927D23" w:rsidRDefault="00927D23" w:rsidP="00927D23">
            <w:pPr>
              <w:pStyle w:val="a3"/>
              <w:rPr>
                <w:sz w:val="28"/>
              </w:rPr>
            </w:pPr>
          </w:p>
        </w:tc>
      </w:tr>
      <w:tr w:rsidR="00927D23" w:rsidTr="008E075C">
        <w:tc>
          <w:tcPr>
            <w:tcW w:w="403" w:type="dxa"/>
          </w:tcPr>
          <w:p w:rsidR="00927D23" w:rsidRDefault="00927D23" w:rsidP="00927D23">
            <w:pPr>
              <w:pStyle w:val="a3"/>
              <w:spacing w:line="360" w:lineRule="auto"/>
              <w:jc w:val="center"/>
              <w:rPr>
                <w:sz w:val="28"/>
              </w:rPr>
            </w:pPr>
          </w:p>
        </w:tc>
        <w:tc>
          <w:tcPr>
            <w:tcW w:w="2399" w:type="dxa"/>
          </w:tcPr>
          <w:p w:rsidR="00927D23" w:rsidRDefault="00927D23" w:rsidP="00476BF6">
            <w:pPr>
              <w:pStyle w:val="a3"/>
              <w:rPr>
                <w:sz w:val="28"/>
              </w:rPr>
            </w:pPr>
            <w:proofErr w:type="spellStart"/>
            <w:r w:rsidRPr="00C67513">
              <w:rPr>
                <w:sz w:val="28"/>
                <w:szCs w:val="28"/>
              </w:rPr>
              <w:t>Чаушев</w:t>
            </w:r>
            <w:proofErr w:type="spellEnd"/>
            <w:r w:rsidRPr="00C67513">
              <w:rPr>
                <w:sz w:val="28"/>
                <w:szCs w:val="28"/>
              </w:rPr>
              <w:t xml:space="preserve"> И</w:t>
            </w:r>
            <w:r>
              <w:rPr>
                <w:sz w:val="28"/>
                <w:szCs w:val="28"/>
              </w:rPr>
              <w:t>.</w:t>
            </w:r>
            <w:r w:rsidRPr="00C67513">
              <w:rPr>
                <w:sz w:val="28"/>
                <w:szCs w:val="28"/>
              </w:rPr>
              <w:t xml:space="preserve"> Б</w:t>
            </w:r>
            <w:r>
              <w:rPr>
                <w:sz w:val="28"/>
                <w:szCs w:val="28"/>
              </w:rPr>
              <w:t>.</w:t>
            </w:r>
          </w:p>
        </w:tc>
        <w:tc>
          <w:tcPr>
            <w:tcW w:w="6769" w:type="dxa"/>
          </w:tcPr>
          <w:p w:rsidR="00927D23" w:rsidRPr="00D31C7A" w:rsidRDefault="00927D23" w:rsidP="00927D23">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927D23" w:rsidRDefault="00927D23" w:rsidP="00927D23">
            <w:pPr>
              <w:pStyle w:val="a3"/>
              <w:rPr>
                <w:sz w:val="28"/>
              </w:rPr>
            </w:pPr>
          </w:p>
        </w:tc>
      </w:tr>
      <w:tr w:rsidR="00927D23" w:rsidTr="008E075C">
        <w:tc>
          <w:tcPr>
            <w:tcW w:w="403" w:type="dxa"/>
          </w:tcPr>
          <w:p w:rsidR="00927D23" w:rsidRDefault="00927D23" w:rsidP="00927D23">
            <w:pPr>
              <w:pStyle w:val="a3"/>
              <w:spacing w:line="360" w:lineRule="auto"/>
              <w:jc w:val="center"/>
              <w:rPr>
                <w:sz w:val="28"/>
              </w:rPr>
            </w:pPr>
          </w:p>
        </w:tc>
        <w:tc>
          <w:tcPr>
            <w:tcW w:w="2399" w:type="dxa"/>
          </w:tcPr>
          <w:p w:rsidR="00927D23" w:rsidRDefault="00714E2A" w:rsidP="00476BF6">
            <w:pPr>
              <w:pStyle w:val="a3"/>
              <w:rPr>
                <w:sz w:val="28"/>
              </w:rPr>
            </w:pPr>
            <w:r>
              <w:rPr>
                <w:sz w:val="28"/>
                <w:szCs w:val="28"/>
              </w:rPr>
              <w:t>Лубенцов С. В.</w:t>
            </w:r>
          </w:p>
        </w:tc>
        <w:tc>
          <w:tcPr>
            <w:tcW w:w="6769" w:type="dxa"/>
          </w:tcPr>
          <w:p w:rsidR="009A1044" w:rsidRPr="00D31C7A" w:rsidRDefault="009A1044" w:rsidP="009A1044">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927D23" w:rsidRDefault="00927D23" w:rsidP="00927D23">
            <w:pPr>
              <w:pStyle w:val="a3"/>
              <w:rPr>
                <w:sz w:val="28"/>
              </w:rPr>
            </w:pPr>
          </w:p>
        </w:tc>
      </w:tr>
      <w:tr w:rsidR="006E2703" w:rsidTr="008E075C">
        <w:tc>
          <w:tcPr>
            <w:tcW w:w="403" w:type="dxa"/>
          </w:tcPr>
          <w:p w:rsidR="006E2703" w:rsidRDefault="006E2703" w:rsidP="00927D23">
            <w:pPr>
              <w:pStyle w:val="a3"/>
              <w:spacing w:line="360" w:lineRule="auto"/>
              <w:jc w:val="center"/>
              <w:rPr>
                <w:sz w:val="28"/>
              </w:rPr>
            </w:pPr>
          </w:p>
        </w:tc>
        <w:tc>
          <w:tcPr>
            <w:tcW w:w="2399" w:type="dxa"/>
          </w:tcPr>
          <w:p w:rsidR="006E2703" w:rsidRDefault="006E2703" w:rsidP="00476BF6">
            <w:pPr>
              <w:pStyle w:val="a3"/>
              <w:rPr>
                <w:sz w:val="28"/>
                <w:szCs w:val="28"/>
              </w:rPr>
            </w:pPr>
            <w:proofErr w:type="spellStart"/>
            <w:r>
              <w:rPr>
                <w:sz w:val="28"/>
                <w:szCs w:val="28"/>
              </w:rPr>
              <w:t>Вильхов</w:t>
            </w:r>
            <w:proofErr w:type="spellEnd"/>
            <w:r>
              <w:rPr>
                <w:sz w:val="28"/>
                <w:szCs w:val="28"/>
              </w:rPr>
              <w:t xml:space="preserve"> П.А.</w:t>
            </w:r>
          </w:p>
        </w:tc>
        <w:tc>
          <w:tcPr>
            <w:tcW w:w="6769" w:type="dxa"/>
          </w:tcPr>
          <w:p w:rsidR="009A1044" w:rsidRPr="00D31C7A" w:rsidRDefault="009A1044" w:rsidP="009A1044">
            <w:pPr>
              <w:widowControl/>
              <w:autoSpaceDE/>
              <w:autoSpaceDN/>
              <w:adjustRightInd/>
              <w:rPr>
                <w:rFonts w:eastAsia="Calibri"/>
                <w:sz w:val="28"/>
                <w:szCs w:val="22"/>
                <w:lang w:eastAsia="en-US"/>
              </w:rPr>
            </w:pPr>
            <w:r w:rsidRPr="00D31C7A">
              <w:rPr>
                <w:rFonts w:eastAsia="Calibri"/>
                <w:sz w:val="28"/>
                <w:szCs w:val="22"/>
                <w:lang w:eastAsia="en-US"/>
              </w:rPr>
              <w:t>депутат Зеленчукского муниципального района</w:t>
            </w:r>
          </w:p>
          <w:p w:rsidR="006E2703" w:rsidRDefault="006E2703" w:rsidP="00927D23">
            <w:pPr>
              <w:pStyle w:val="a3"/>
              <w:rPr>
                <w:sz w:val="28"/>
                <w:szCs w:val="28"/>
              </w:rPr>
            </w:pPr>
          </w:p>
        </w:tc>
      </w:tr>
      <w:tr w:rsidR="00927D23" w:rsidTr="008E075C">
        <w:tc>
          <w:tcPr>
            <w:tcW w:w="403" w:type="dxa"/>
          </w:tcPr>
          <w:p w:rsidR="00927D23" w:rsidRDefault="00927D23" w:rsidP="00927D23">
            <w:pPr>
              <w:pStyle w:val="a3"/>
              <w:spacing w:line="360" w:lineRule="auto"/>
              <w:jc w:val="center"/>
              <w:rPr>
                <w:sz w:val="28"/>
              </w:rPr>
            </w:pPr>
          </w:p>
        </w:tc>
        <w:tc>
          <w:tcPr>
            <w:tcW w:w="2399" w:type="dxa"/>
          </w:tcPr>
          <w:p w:rsidR="00927D23" w:rsidRDefault="00BA50F6" w:rsidP="00476BF6">
            <w:pPr>
              <w:pStyle w:val="a3"/>
              <w:rPr>
                <w:sz w:val="28"/>
              </w:rPr>
            </w:pPr>
            <w:proofErr w:type="spellStart"/>
            <w:r>
              <w:rPr>
                <w:sz w:val="28"/>
              </w:rPr>
              <w:t>Боташева</w:t>
            </w:r>
            <w:proofErr w:type="spellEnd"/>
            <w:r>
              <w:rPr>
                <w:sz w:val="28"/>
              </w:rPr>
              <w:t xml:space="preserve"> С.Ю.</w:t>
            </w:r>
          </w:p>
        </w:tc>
        <w:tc>
          <w:tcPr>
            <w:tcW w:w="6769" w:type="dxa"/>
          </w:tcPr>
          <w:p w:rsidR="00927D23" w:rsidRDefault="00927D23" w:rsidP="00927D23">
            <w:pPr>
              <w:pStyle w:val="a3"/>
              <w:rPr>
                <w:sz w:val="28"/>
              </w:rPr>
            </w:pPr>
            <w:r>
              <w:rPr>
                <w:sz w:val="28"/>
              </w:rPr>
              <w:t>консультант</w:t>
            </w:r>
            <w:r w:rsidRPr="00D31C7A">
              <w:rPr>
                <w:sz w:val="28"/>
              </w:rPr>
              <w:t xml:space="preserve"> (юрист) Совета Зеленчукского муниципального района</w:t>
            </w:r>
          </w:p>
        </w:tc>
      </w:tr>
    </w:tbl>
    <w:p w:rsidR="00554F1D" w:rsidRDefault="00554F1D" w:rsidP="00D31C7A"/>
    <w:sectPr w:rsidR="00554F1D" w:rsidSect="0051369E">
      <w:pgSz w:w="11906" w:h="16838"/>
      <w:pgMar w:top="1135"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3B4C"/>
    <w:multiLevelType w:val="hybridMultilevel"/>
    <w:tmpl w:val="5C7EBA16"/>
    <w:lvl w:ilvl="0" w:tplc="5B7E772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634"/>
    <w:rsid w:val="00016A4C"/>
    <w:rsid w:val="0001734C"/>
    <w:rsid w:val="00025A05"/>
    <w:rsid w:val="00025F34"/>
    <w:rsid w:val="00043895"/>
    <w:rsid w:val="00057BA5"/>
    <w:rsid w:val="00076DC3"/>
    <w:rsid w:val="000C3A05"/>
    <w:rsid w:val="000C653A"/>
    <w:rsid w:val="000E7E65"/>
    <w:rsid w:val="00110514"/>
    <w:rsid w:val="00114693"/>
    <w:rsid w:val="001211D3"/>
    <w:rsid w:val="00123076"/>
    <w:rsid w:val="001267BE"/>
    <w:rsid w:val="00134940"/>
    <w:rsid w:val="00141C45"/>
    <w:rsid w:val="0016033B"/>
    <w:rsid w:val="001613B4"/>
    <w:rsid w:val="00166317"/>
    <w:rsid w:val="001D2A0B"/>
    <w:rsid w:val="001E4947"/>
    <w:rsid w:val="00202613"/>
    <w:rsid w:val="00233C09"/>
    <w:rsid w:val="00267997"/>
    <w:rsid w:val="00281BD1"/>
    <w:rsid w:val="00295BD1"/>
    <w:rsid w:val="002A5A27"/>
    <w:rsid w:val="002D454A"/>
    <w:rsid w:val="002F1501"/>
    <w:rsid w:val="003008FF"/>
    <w:rsid w:val="0031267D"/>
    <w:rsid w:val="00313F5E"/>
    <w:rsid w:val="00336388"/>
    <w:rsid w:val="00366AD9"/>
    <w:rsid w:val="00374C9A"/>
    <w:rsid w:val="003811B4"/>
    <w:rsid w:val="003C5B05"/>
    <w:rsid w:val="003F14D3"/>
    <w:rsid w:val="003F6175"/>
    <w:rsid w:val="003F7AE1"/>
    <w:rsid w:val="0040633D"/>
    <w:rsid w:val="0042211B"/>
    <w:rsid w:val="00427241"/>
    <w:rsid w:val="00476BF6"/>
    <w:rsid w:val="004827AF"/>
    <w:rsid w:val="005013AF"/>
    <w:rsid w:val="00505CB7"/>
    <w:rsid w:val="0051369E"/>
    <w:rsid w:val="00514C70"/>
    <w:rsid w:val="0052020E"/>
    <w:rsid w:val="00525F89"/>
    <w:rsid w:val="00531644"/>
    <w:rsid w:val="00531ED8"/>
    <w:rsid w:val="00554F1D"/>
    <w:rsid w:val="00592A97"/>
    <w:rsid w:val="00593634"/>
    <w:rsid w:val="005B5101"/>
    <w:rsid w:val="005C2929"/>
    <w:rsid w:val="005D0824"/>
    <w:rsid w:val="005D618E"/>
    <w:rsid w:val="005F4A9B"/>
    <w:rsid w:val="00606366"/>
    <w:rsid w:val="0060789F"/>
    <w:rsid w:val="006358BA"/>
    <w:rsid w:val="00665BEF"/>
    <w:rsid w:val="00666DD6"/>
    <w:rsid w:val="0067768B"/>
    <w:rsid w:val="00694B60"/>
    <w:rsid w:val="006A06F6"/>
    <w:rsid w:val="006B73BA"/>
    <w:rsid w:val="006C0803"/>
    <w:rsid w:val="006C737C"/>
    <w:rsid w:val="006D3992"/>
    <w:rsid w:val="006E2703"/>
    <w:rsid w:val="00704B64"/>
    <w:rsid w:val="00714E2A"/>
    <w:rsid w:val="007545D5"/>
    <w:rsid w:val="007A0B47"/>
    <w:rsid w:val="007D3D79"/>
    <w:rsid w:val="007E0BE5"/>
    <w:rsid w:val="00801718"/>
    <w:rsid w:val="0081627F"/>
    <w:rsid w:val="00834D42"/>
    <w:rsid w:val="008529FE"/>
    <w:rsid w:val="00862E74"/>
    <w:rsid w:val="008714F2"/>
    <w:rsid w:val="008A5604"/>
    <w:rsid w:val="008B4C1B"/>
    <w:rsid w:val="008C171C"/>
    <w:rsid w:val="008E075C"/>
    <w:rsid w:val="008E5FD2"/>
    <w:rsid w:val="00901344"/>
    <w:rsid w:val="00927D23"/>
    <w:rsid w:val="0096519E"/>
    <w:rsid w:val="00983278"/>
    <w:rsid w:val="0098730E"/>
    <w:rsid w:val="009A01CE"/>
    <w:rsid w:val="009A1044"/>
    <w:rsid w:val="009F2DEB"/>
    <w:rsid w:val="009F50F4"/>
    <w:rsid w:val="00A01649"/>
    <w:rsid w:val="00A07074"/>
    <w:rsid w:val="00A11DC3"/>
    <w:rsid w:val="00A1363A"/>
    <w:rsid w:val="00A5003E"/>
    <w:rsid w:val="00A565D6"/>
    <w:rsid w:val="00A72B85"/>
    <w:rsid w:val="00AC46A7"/>
    <w:rsid w:val="00AD2278"/>
    <w:rsid w:val="00AD43A4"/>
    <w:rsid w:val="00AE4692"/>
    <w:rsid w:val="00AE7CC9"/>
    <w:rsid w:val="00AF697F"/>
    <w:rsid w:val="00B22588"/>
    <w:rsid w:val="00B44E79"/>
    <w:rsid w:val="00B50EED"/>
    <w:rsid w:val="00B77979"/>
    <w:rsid w:val="00B8684E"/>
    <w:rsid w:val="00BA2D6F"/>
    <w:rsid w:val="00BA50F6"/>
    <w:rsid w:val="00BC6B39"/>
    <w:rsid w:val="00BD5241"/>
    <w:rsid w:val="00BD7DC4"/>
    <w:rsid w:val="00BE3724"/>
    <w:rsid w:val="00BF0F1F"/>
    <w:rsid w:val="00BF6D69"/>
    <w:rsid w:val="00C113E1"/>
    <w:rsid w:val="00C2167C"/>
    <w:rsid w:val="00C21EFA"/>
    <w:rsid w:val="00C311C3"/>
    <w:rsid w:val="00C312F1"/>
    <w:rsid w:val="00C548DD"/>
    <w:rsid w:val="00C600D8"/>
    <w:rsid w:val="00C80676"/>
    <w:rsid w:val="00C83E05"/>
    <w:rsid w:val="00C9117D"/>
    <w:rsid w:val="00CC05C6"/>
    <w:rsid w:val="00CE76BA"/>
    <w:rsid w:val="00D02083"/>
    <w:rsid w:val="00D0274B"/>
    <w:rsid w:val="00D30572"/>
    <w:rsid w:val="00D31C7A"/>
    <w:rsid w:val="00D4595F"/>
    <w:rsid w:val="00D75993"/>
    <w:rsid w:val="00DD05AD"/>
    <w:rsid w:val="00DD0971"/>
    <w:rsid w:val="00DF389A"/>
    <w:rsid w:val="00E02DA7"/>
    <w:rsid w:val="00E050D3"/>
    <w:rsid w:val="00E13057"/>
    <w:rsid w:val="00E22B92"/>
    <w:rsid w:val="00E24595"/>
    <w:rsid w:val="00E407DC"/>
    <w:rsid w:val="00E4364D"/>
    <w:rsid w:val="00EB3F02"/>
    <w:rsid w:val="00EC351F"/>
    <w:rsid w:val="00ED1075"/>
    <w:rsid w:val="00ED70E9"/>
    <w:rsid w:val="00EF1D15"/>
    <w:rsid w:val="00F135D4"/>
    <w:rsid w:val="00F13697"/>
    <w:rsid w:val="00F60891"/>
    <w:rsid w:val="00F70151"/>
    <w:rsid w:val="00FB1A8D"/>
    <w:rsid w:val="00FB6065"/>
    <w:rsid w:val="00FC22A6"/>
    <w:rsid w:val="00FD1870"/>
    <w:rsid w:val="00FD7460"/>
    <w:rsid w:val="00FF2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92"/>
    <w:pPr>
      <w:widowControl w:val="0"/>
      <w:autoSpaceDE w:val="0"/>
      <w:autoSpaceDN w:val="0"/>
      <w:adjustRightInd w:val="0"/>
      <w:spacing w:after="0" w:line="240" w:lineRule="auto"/>
    </w:pPr>
    <w:rPr>
      <w:rFonts w:eastAsiaTheme="minorEastAs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B92"/>
    <w:pPr>
      <w:widowControl w:val="0"/>
      <w:autoSpaceDE w:val="0"/>
      <w:autoSpaceDN w:val="0"/>
      <w:adjustRightInd w:val="0"/>
      <w:spacing w:after="0" w:line="240" w:lineRule="auto"/>
    </w:pPr>
    <w:rPr>
      <w:rFonts w:eastAsiaTheme="minorEastAsia" w:cs="Times New Roman"/>
      <w:sz w:val="20"/>
      <w:szCs w:val="20"/>
      <w:lang w:eastAsia="ru-RU"/>
    </w:rPr>
  </w:style>
  <w:style w:type="paragraph" w:styleId="a4">
    <w:name w:val="Balloon Text"/>
    <w:basedOn w:val="a"/>
    <w:link w:val="a5"/>
    <w:uiPriority w:val="99"/>
    <w:semiHidden/>
    <w:unhideWhenUsed/>
    <w:rsid w:val="005B5101"/>
    <w:rPr>
      <w:rFonts w:ascii="Tahoma" w:hAnsi="Tahoma" w:cs="Tahoma"/>
      <w:sz w:val="16"/>
      <w:szCs w:val="16"/>
    </w:rPr>
  </w:style>
  <w:style w:type="character" w:customStyle="1" w:styleId="a5">
    <w:name w:val="Текст выноски Знак"/>
    <w:basedOn w:val="a0"/>
    <w:link w:val="a4"/>
    <w:uiPriority w:val="99"/>
    <w:semiHidden/>
    <w:rsid w:val="005B5101"/>
    <w:rPr>
      <w:rFonts w:ascii="Tahoma" w:eastAsiaTheme="minorEastAsia" w:hAnsi="Tahoma" w:cs="Tahoma"/>
      <w:sz w:val="16"/>
      <w:szCs w:val="16"/>
      <w:lang w:eastAsia="ru-RU"/>
    </w:rPr>
  </w:style>
  <w:style w:type="paragraph" w:customStyle="1" w:styleId="text">
    <w:name w:val="text"/>
    <w:basedOn w:val="a"/>
    <w:rsid w:val="00F60891"/>
    <w:pPr>
      <w:widowControl/>
      <w:autoSpaceDE/>
      <w:autoSpaceDN/>
      <w:adjustRightInd/>
      <w:ind w:firstLine="567"/>
      <w:jc w:val="both"/>
    </w:pPr>
    <w:rPr>
      <w:rFonts w:ascii="Arial" w:eastAsia="Times New Roman" w:hAnsi="Arial" w:cs="Arial"/>
      <w:sz w:val="24"/>
      <w:szCs w:val="24"/>
      <w:lang w:eastAsia="ar-SA"/>
    </w:rPr>
  </w:style>
  <w:style w:type="character" w:customStyle="1" w:styleId="apple-converted-space">
    <w:name w:val="apple-converted-space"/>
    <w:basedOn w:val="a0"/>
    <w:rsid w:val="00F60891"/>
  </w:style>
  <w:style w:type="character" w:styleId="a6">
    <w:name w:val="Hyperlink"/>
    <w:uiPriority w:val="99"/>
    <w:rsid w:val="00F60891"/>
    <w:rPr>
      <w:color w:val="0000FF"/>
      <w:u w:val="single"/>
    </w:rPr>
  </w:style>
  <w:style w:type="paragraph" w:customStyle="1" w:styleId="a7">
    <w:name w:val="заголовок жирн по шир"/>
    <w:basedOn w:val="a"/>
    <w:rsid w:val="00F60891"/>
    <w:pPr>
      <w:keepNext/>
      <w:widowControl/>
      <w:suppressAutoHyphens/>
      <w:autoSpaceDE/>
      <w:autoSpaceDN/>
      <w:adjustRightInd/>
      <w:jc w:val="center"/>
      <w:outlineLvl w:val="0"/>
    </w:pPr>
    <w:rPr>
      <w:rFonts w:eastAsia="Times New Roman"/>
      <w:b/>
      <w:bCs/>
      <w:kern w:val="1"/>
      <w:sz w:val="24"/>
      <w:szCs w:val="24"/>
      <w:lang w:eastAsia="ar-SA"/>
    </w:rPr>
  </w:style>
  <w:style w:type="character" w:customStyle="1" w:styleId="nobr">
    <w:name w:val="nobr"/>
    <w:basedOn w:val="a0"/>
    <w:rsid w:val="00F60891"/>
  </w:style>
  <w:style w:type="character" w:customStyle="1" w:styleId="blk">
    <w:name w:val="blk"/>
    <w:basedOn w:val="a0"/>
    <w:rsid w:val="00F60891"/>
  </w:style>
  <w:style w:type="paragraph" w:customStyle="1" w:styleId="pj">
    <w:name w:val="pj"/>
    <w:basedOn w:val="a"/>
    <w:rsid w:val="00076DC3"/>
    <w:pPr>
      <w:widowControl/>
      <w:autoSpaceDE/>
      <w:autoSpaceDN/>
      <w:adjustRightInd/>
      <w:spacing w:before="100" w:beforeAutospacing="1" w:after="100" w:afterAutospacing="1"/>
    </w:pPr>
    <w:rPr>
      <w:rFonts w:eastAsia="Times New Roman"/>
      <w:sz w:val="24"/>
      <w:szCs w:val="24"/>
    </w:rPr>
  </w:style>
  <w:style w:type="paragraph" w:customStyle="1" w:styleId="no-indent">
    <w:name w:val="no-indent"/>
    <w:basedOn w:val="a"/>
    <w:rsid w:val="00CC05C6"/>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CC05C6"/>
    <w:pPr>
      <w:widowControl w:val="0"/>
      <w:autoSpaceDE w:val="0"/>
      <w:autoSpaceDN w:val="0"/>
      <w:spacing w:after="0" w:line="240" w:lineRule="auto"/>
    </w:pPr>
    <w:rPr>
      <w:rFonts w:eastAsiaTheme="minorEastAsia" w:cs="Times New Roman"/>
      <w:sz w:val="24"/>
      <w:lang w:eastAsia="ru-RU"/>
    </w:rPr>
  </w:style>
  <w:style w:type="paragraph" w:customStyle="1" w:styleId="ConsPlusTitle">
    <w:name w:val="ConsPlusTitle"/>
    <w:rsid w:val="00CC05C6"/>
    <w:pPr>
      <w:widowControl w:val="0"/>
      <w:autoSpaceDE w:val="0"/>
      <w:autoSpaceDN w:val="0"/>
      <w:spacing w:after="0" w:line="240" w:lineRule="auto"/>
    </w:pPr>
    <w:rPr>
      <w:rFonts w:eastAsiaTheme="minorEastAsia"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92"/>
    <w:pPr>
      <w:widowControl w:val="0"/>
      <w:autoSpaceDE w:val="0"/>
      <w:autoSpaceDN w:val="0"/>
      <w:adjustRightInd w:val="0"/>
      <w:spacing w:after="0" w:line="240" w:lineRule="auto"/>
    </w:pPr>
    <w:rPr>
      <w:rFonts w:eastAsiaTheme="minorEastAs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B92"/>
    <w:pPr>
      <w:widowControl w:val="0"/>
      <w:autoSpaceDE w:val="0"/>
      <w:autoSpaceDN w:val="0"/>
      <w:adjustRightInd w:val="0"/>
      <w:spacing w:after="0" w:line="240" w:lineRule="auto"/>
    </w:pPr>
    <w:rPr>
      <w:rFonts w:eastAsiaTheme="minorEastAsia" w:cs="Times New Roman"/>
      <w:sz w:val="20"/>
      <w:szCs w:val="20"/>
      <w:lang w:eastAsia="ru-RU"/>
    </w:rPr>
  </w:style>
  <w:style w:type="paragraph" w:styleId="a4">
    <w:name w:val="Balloon Text"/>
    <w:basedOn w:val="a"/>
    <w:link w:val="a5"/>
    <w:uiPriority w:val="99"/>
    <w:semiHidden/>
    <w:unhideWhenUsed/>
    <w:rsid w:val="005B5101"/>
    <w:rPr>
      <w:rFonts w:ascii="Tahoma" w:hAnsi="Tahoma" w:cs="Tahoma"/>
      <w:sz w:val="16"/>
      <w:szCs w:val="16"/>
    </w:rPr>
  </w:style>
  <w:style w:type="character" w:customStyle="1" w:styleId="a5">
    <w:name w:val="Текст выноски Знак"/>
    <w:basedOn w:val="a0"/>
    <w:link w:val="a4"/>
    <w:uiPriority w:val="99"/>
    <w:semiHidden/>
    <w:rsid w:val="005B5101"/>
    <w:rPr>
      <w:rFonts w:ascii="Tahoma" w:eastAsiaTheme="minorEastAsia" w:hAnsi="Tahoma" w:cs="Tahoma"/>
      <w:sz w:val="16"/>
      <w:szCs w:val="16"/>
      <w:lang w:eastAsia="ru-RU"/>
    </w:rPr>
  </w:style>
  <w:style w:type="paragraph" w:customStyle="1" w:styleId="text">
    <w:name w:val="text"/>
    <w:basedOn w:val="a"/>
    <w:rsid w:val="00F60891"/>
    <w:pPr>
      <w:widowControl/>
      <w:autoSpaceDE/>
      <w:autoSpaceDN/>
      <w:adjustRightInd/>
      <w:ind w:firstLine="567"/>
      <w:jc w:val="both"/>
    </w:pPr>
    <w:rPr>
      <w:rFonts w:ascii="Arial" w:eastAsia="Times New Roman" w:hAnsi="Arial" w:cs="Arial"/>
      <w:sz w:val="24"/>
      <w:szCs w:val="24"/>
      <w:lang w:eastAsia="ar-SA"/>
    </w:rPr>
  </w:style>
  <w:style w:type="character" w:customStyle="1" w:styleId="apple-converted-space">
    <w:name w:val="apple-converted-space"/>
    <w:basedOn w:val="a0"/>
    <w:rsid w:val="00F60891"/>
  </w:style>
  <w:style w:type="character" w:styleId="a6">
    <w:name w:val="Hyperlink"/>
    <w:uiPriority w:val="99"/>
    <w:rsid w:val="00F60891"/>
    <w:rPr>
      <w:color w:val="0000FF"/>
      <w:u w:val="single"/>
    </w:rPr>
  </w:style>
  <w:style w:type="paragraph" w:customStyle="1" w:styleId="a7">
    <w:name w:val="заголовок жирн по шир"/>
    <w:basedOn w:val="a"/>
    <w:rsid w:val="00F60891"/>
    <w:pPr>
      <w:keepNext/>
      <w:widowControl/>
      <w:suppressAutoHyphens/>
      <w:autoSpaceDE/>
      <w:autoSpaceDN/>
      <w:adjustRightInd/>
      <w:jc w:val="center"/>
      <w:outlineLvl w:val="0"/>
    </w:pPr>
    <w:rPr>
      <w:rFonts w:eastAsia="Times New Roman"/>
      <w:b/>
      <w:bCs/>
      <w:kern w:val="1"/>
      <w:sz w:val="24"/>
      <w:szCs w:val="24"/>
      <w:lang w:eastAsia="ar-SA"/>
    </w:rPr>
  </w:style>
  <w:style w:type="character" w:customStyle="1" w:styleId="nobr">
    <w:name w:val="nobr"/>
    <w:basedOn w:val="a0"/>
    <w:rsid w:val="00F60891"/>
  </w:style>
  <w:style w:type="character" w:customStyle="1" w:styleId="blk">
    <w:name w:val="blk"/>
    <w:basedOn w:val="a0"/>
    <w:rsid w:val="00F60891"/>
  </w:style>
  <w:style w:type="paragraph" w:customStyle="1" w:styleId="pj">
    <w:name w:val="pj"/>
    <w:basedOn w:val="a"/>
    <w:rsid w:val="00076DC3"/>
    <w:pPr>
      <w:widowControl/>
      <w:autoSpaceDE/>
      <w:autoSpaceDN/>
      <w:adjustRightInd/>
      <w:spacing w:before="100" w:beforeAutospacing="1" w:after="100" w:afterAutospacing="1"/>
    </w:pPr>
    <w:rPr>
      <w:rFonts w:eastAsia="Times New Roman"/>
      <w:sz w:val="24"/>
      <w:szCs w:val="24"/>
    </w:rPr>
  </w:style>
  <w:style w:type="paragraph" w:customStyle="1" w:styleId="no-indent">
    <w:name w:val="no-indent"/>
    <w:basedOn w:val="a"/>
    <w:rsid w:val="00CC05C6"/>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CC05C6"/>
    <w:pPr>
      <w:widowControl w:val="0"/>
      <w:autoSpaceDE w:val="0"/>
      <w:autoSpaceDN w:val="0"/>
      <w:spacing w:after="0" w:line="240" w:lineRule="auto"/>
    </w:pPr>
    <w:rPr>
      <w:rFonts w:eastAsiaTheme="minorEastAsia" w:cs="Times New Roman"/>
      <w:sz w:val="24"/>
      <w:lang w:eastAsia="ru-RU"/>
    </w:rPr>
  </w:style>
  <w:style w:type="paragraph" w:customStyle="1" w:styleId="ConsPlusTitle">
    <w:name w:val="ConsPlusTitle"/>
    <w:rsid w:val="00CC05C6"/>
    <w:pPr>
      <w:widowControl w:val="0"/>
      <w:autoSpaceDE w:val="0"/>
      <w:autoSpaceDN w:val="0"/>
      <w:spacing w:after="0" w:line="240" w:lineRule="auto"/>
    </w:pPr>
    <w:rPr>
      <w:rFonts w:eastAsiaTheme="minorEastAsia" w:cs="Times New Roman"/>
      <w:b/>
      <w:sz w:val="24"/>
      <w:lang w:eastAsia="ru-RU"/>
    </w:rPr>
  </w:style>
</w:styles>
</file>

<file path=word/webSettings.xml><?xml version="1.0" encoding="utf-8"?>
<w:webSettings xmlns:r="http://schemas.openxmlformats.org/officeDocument/2006/relationships" xmlns:w="http://schemas.openxmlformats.org/wordprocessingml/2006/main">
  <w:divs>
    <w:div w:id="12329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5" TargetMode="External"/><Relationship Id="rId13" Type="http://schemas.openxmlformats.org/officeDocument/2006/relationships/hyperlink" Target="https://login.consultant.ru/link/?req=doc&amp;base=LAW&amp;n=451740" TargetMode="External"/><Relationship Id="rId18" Type="http://schemas.openxmlformats.org/officeDocument/2006/relationships/hyperlink" Target="https://login.consultant.ru/link/?req=doc&amp;base=LAW&amp;n=442435" TargetMode="External"/><Relationship Id="rId3" Type="http://schemas.openxmlformats.org/officeDocument/2006/relationships/styles" Target="styles.xml"/><Relationship Id="rId21" Type="http://schemas.openxmlformats.org/officeDocument/2006/relationships/hyperlink" Target="https://login.consultant.ru/link/?req=doc&amp;base=LAW&amp;n=471024&amp;dst=100803" TargetMode="External"/><Relationship Id="rId7" Type="http://schemas.openxmlformats.org/officeDocument/2006/relationships/hyperlink" Target="https://login.consultant.ru/link/?req=doc&amp;base=LAW&amp;n=482878" TargetMode="External"/><Relationship Id="rId12" Type="http://schemas.openxmlformats.org/officeDocument/2006/relationships/hyperlink" Target="https://login.consultant.ru/link/?req=doc&amp;base=LAW&amp;n=442435" TargetMode="External"/><Relationship Id="rId17" Type="http://schemas.openxmlformats.org/officeDocument/2006/relationships/hyperlink" Target="https://login.consultant.ru/link/?req=doc&amp;base=LAW&amp;n=482878"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LAW&amp;n=471024&amp;dst=10080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4828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1024&amp;dst=10080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1370&amp;dst=735" TargetMode="External"/><Relationship Id="rId19" Type="http://schemas.openxmlformats.org/officeDocument/2006/relationships/hyperlink" Target="https://login.consultant.ru/link/?req=doc&amp;base=LAW&amp;n=451740" TargetMode="External"/><Relationship Id="rId4" Type="http://schemas.openxmlformats.org/officeDocument/2006/relationships/settings" Target="settings.xml"/><Relationship Id="rId9" Type="http://schemas.openxmlformats.org/officeDocument/2006/relationships/hyperlink" Target="https://login.consultant.ru/link/?req=doc&amp;base=LAW&amp;n=451740" TargetMode="External"/><Relationship Id="rId14" Type="http://schemas.openxmlformats.org/officeDocument/2006/relationships/hyperlink" Target="https://login.consultant.ru/link/?req=doc&amp;base=LAW&amp;n=471024&amp;dst=100802" TargetMode="External"/><Relationship Id="rId22" Type="http://schemas.openxmlformats.org/officeDocument/2006/relationships/hyperlink" Target="https://login.consultant.ru/link/?req=doc&amp;base=LAW&amp;n=471024&amp;dst=101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99C4-874B-4FEF-8E13-B1C48B84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5116</Words>
  <Characters>29167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Sveta-PK</dc:creator>
  <cp:lastModifiedBy>Иг-аа-а-а-рь!</cp:lastModifiedBy>
  <cp:revision>2</cp:revision>
  <cp:lastPrinted>2024-10-25T08:41:00Z</cp:lastPrinted>
  <dcterms:created xsi:type="dcterms:W3CDTF">2024-12-28T06:55:00Z</dcterms:created>
  <dcterms:modified xsi:type="dcterms:W3CDTF">2024-12-28T06:55:00Z</dcterms:modified>
</cp:coreProperties>
</file>