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92" w:rsidRDefault="00E22B92" w:rsidP="00E22B92">
      <w:pPr>
        <w:pStyle w:val="a3"/>
        <w:jc w:val="center"/>
        <w:rPr>
          <w:rFonts w:eastAsia="Times New Roman"/>
          <w:b/>
          <w:color w:val="000000" w:themeColor="text1"/>
          <w:sz w:val="28"/>
        </w:rPr>
      </w:pPr>
      <w:bookmarkStart w:id="0" w:name="_GoBack"/>
      <w:bookmarkEnd w:id="0"/>
      <w:r>
        <w:rPr>
          <w:rFonts w:eastAsia="Times New Roman"/>
          <w:b/>
          <w:color w:val="000000" w:themeColor="text1"/>
          <w:sz w:val="28"/>
        </w:rPr>
        <w:t xml:space="preserve">РОССИЙСКАЯ ФЕДЕРАЦИЯ </w:t>
      </w:r>
    </w:p>
    <w:p w:rsidR="00E22B92" w:rsidRDefault="00E22B92" w:rsidP="00E22B92">
      <w:pPr>
        <w:pStyle w:val="a3"/>
        <w:jc w:val="center"/>
        <w:rPr>
          <w:rFonts w:eastAsia="Times New Roman"/>
          <w:b/>
          <w:color w:val="000000" w:themeColor="text1"/>
          <w:sz w:val="28"/>
        </w:rPr>
      </w:pPr>
      <w:r>
        <w:rPr>
          <w:rFonts w:eastAsia="Times New Roman"/>
          <w:b/>
          <w:color w:val="000000" w:themeColor="text1"/>
          <w:sz w:val="28"/>
        </w:rPr>
        <w:t>КАРАЧАЕВО - ЧЕРКЕССКАЯ РЕСПУБЛИКА</w:t>
      </w:r>
    </w:p>
    <w:p w:rsidR="00475069" w:rsidRDefault="00475069" w:rsidP="00E22B92">
      <w:pPr>
        <w:pStyle w:val="a3"/>
        <w:jc w:val="center"/>
        <w:rPr>
          <w:rFonts w:eastAsia="Times New Roman"/>
          <w:b/>
          <w:color w:val="000000" w:themeColor="text1"/>
          <w:sz w:val="28"/>
        </w:rPr>
      </w:pPr>
    </w:p>
    <w:p w:rsidR="00E22B92" w:rsidRDefault="00E22B92" w:rsidP="00E22B92">
      <w:pPr>
        <w:pStyle w:val="a3"/>
        <w:jc w:val="center"/>
        <w:rPr>
          <w:b/>
          <w:color w:val="000000" w:themeColor="text1"/>
          <w:sz w:val="28"/>
        </w:rPr>
      </w:pPr>
      <w:r>
        <w:rPr>
          <w:rFonts w:eastAsia="Times New Roman"/>
          <w:b/>
          <w:color w:val="000000" w:themeColor="text1"/>
          <w:sz w:val="28"/>
        </w:rPr>
        <w:t>СОВЕТ ЗЕЛЕНЧУКСКОГО МУНИЦИПАЛЬНОГО РАЙОНА</w:t>
      </w:r>
    </w:p>
    <w:p w:rsidR="00E22B92" w:rsidRDefault="00E22B92" w:rsidP="00E22B92">
      <w:pPr>
        <w:pStyle w:val="a3"/>
        <w:jc w:val="center"/>
        <w:rPr>
          <w:rFonts w:eastAsia="Times New Roman"/>
          <w:b/>
          <w:color w:val="000000" w:themeColor="text1"/>
          <w:sz w:val="28"/>
        </w:rPr>
      </w:pPr>
      <w:r>
        <w:rPr>
          <w:rFonts w:eastAsia="Times New Roman"/>
          <w:b/>
          <w:color w:val="000000" w:themeColor="text1"/>
          <w:sz w:val="28"/>
        </w:rPr>
        <w:t xml:space="preserve">ЧЕТВЕРТОГО СОЗЫВА </w:t>
      </w:r>
    </w:p>
    <w:p w:rsidR="00112A4D" w:rsidRDefault="00112A4D" w:rsidP="00E22B92">
      <w:pPr>
        <w:pStyle w:val="a3"/>
        <w:jc w:val="center"/>
        <w:rPr>
          <w:rFonts w:eastAsia="Times New Roman"/>
          <w:b/>
          <w:color w:val="000000" w:themeColor="text1"/>
          <w:spacing w:val="-2"/>
          <w:sz w:val="28"/>
        </w:rPr>
      </w:pPr>
    </w:p>
    <w:p w:rsidR="00E22B92" w:rsidRDefault="00E22B92" w:rsidP="00E22B92">
      <w:pPr>
        <w:pStyle w:val="a3"/>
        <w:jc w:val="center"/>
        <w:rPr>
          <w:rFonts w:eastAsia="Times New Roman"/>
          <w:b/>
          <w:color w:val="000000" w:themeColor="text1"/>
          <w:spacing w:val="-2"/>
          <w:sz w:val="28"/>
        </w:rPr>
      </w:pPr>
      <w:r>
        <w:rPr>
          <w:rFonts w:eastAsia="Times New Roman"/>
          <w:b/>
          <w:color w:val="000000" w:themeColor="text1"/>
          <w:spacing w:val="-2"/>
          <w:sz w:val="28"/>
        </w:rPr>
        <w:t>РЕШЕНИЕ</w:t>
      </w:r>
    </w:p>
    <w:p w:rsidR="00A72B85" w:rsidRDefault="00A72B85" w:rsidP="00C113E1">
      <w:pPr>
        <w:pStyle w:val="a3"/>
        <w:tabs>
          <w:tab w:val="left" w:pos="3828"/>
          <w:tab w:val="left" w:pos="9072"/>
        </w:tabs>
        <w:rPr>
          <w:color w:val="000000" w:themeColor="text1"/>
          <w:spacing w:val="-4"/>
          <w:sz w:val="28"/>
        </w:rPr>
      </w:pPr>
    </w:p>
    <w:p w:rsidR="00A72B85" w:rsidRPr="006358BA" w:rsidRDefault="00864515" w:rsidP="00025F34">
      <w:pPr>
        <w:pStyle w:val="a3"/>
        <w:tabs>
          <w:tab w:val="left" w:pos="3828"/>
          <w:tab w:val="left" w:pos="9072"/>
        </w:tabs>
        <w:rPr>
          <w:rFonts w:eastAsia="Times New Roman"/>
          <w:sz w:val="28"/>
        </w:rPr>
      </w:pPr>
      <w:r>
        <w:rPr>
          <w:color w:val="000000" w:themeColor="text1"/>
          <w:sz w:val="28"/>
        </w:rPr>
        <w:t>12.07.2021</w:t>
      </w:r>
      <w:r w:rsidR="00E22B92" w:rsidRPr="006358BA">
        <w:rPr>
          <w:color w:val="000000" w:themeColor="text1"/>
          <w:sz w:val="28"/>
        </w:rPr>
        <w:tab/>
      </w:r>
      <w:r w:rsidR="00E22B92" w:rsidRPr="006358BA">
        <w:rPr>
          <w:rFonts w:eastAsia="Times New Roman"/>
          <w:color w:val="000000" w:themeColor="text1"/>
          <w:spacing w:val="-3"/>
          <w:sz w:val="28"/>
        </w:rPr>
        <w:t>ст. Зеленчукская</w:t>
      </w:r>
      <w:r w:rsidR="00E22B92" w:rsidRPr="006358BA">
        <w:rPr>
          <w:rFonts w:eastAsia="Times New Roman"/>
          <w:color w:val="000000" w:themeColor="text1"/>
          <w:sz w:val="28"/>
        </w:rPr>
        <w:t xml:space="preserve">                             </w:t>
      </w:r>
      <w:r w:rsidR="00C80676">
        <w:rPr>
          <w:rFonts w:eastAsia="Times New Roman"/>
          <w:color w:val="000000" w:themeColor="text1"/>
          <w:sz w:val="28"/>
        </w:rPr>
        <w:t xml:space="preserve">     </w:t>
      </w:r>
      <w:r w:rsidR="00375A2D">
        <w:rPr>
          <w:rFonts w:eastAsia="Times New Roman"/>
          <w:color w:val="000000" w:themeColor="text1"/>
          <w:sz w:val="28"/>
        </w:rPr>
        <w:t xml:space="preserve">    </w:t>
      </w:r>
      <w:r w:rsidR="00C80676">
        <w:rPr>
          <w:rFonts w:eastAsia="Times New Roman"/>
          <w:color w:val="000000" w:themeColor="text1"/>
          <w:sz w:val="28"/>
        </w:rPr>
        <w:t xml:space="preserve">  </w:t>
      </w:r>
      <w:r w:rsidR="00E22B92" w:rsidRPr="006358BA">
        <w:rPr>
          <w:rFonts w:eastAsia="Times New Roman"/>
          <w:color w:val="000000" w:themeColor="text1"/>
          <w:sz w:val="28"/>
        </w:rPr>
        <w:t xml:space="preserve"> </w:t>
      </w:r>
      <w:r w:rsidR="00E22B92" w:rsidRPr="006358BA">
        <w:rPr>
          <w:rFonts w:eastAsia="Times New Roman"/>
          <w:color w:val="000000" w:themeColor="text1"/>
          <w:spacing w:val="-4"/>
          <w:sz w:val="28"/>
        </w:rPr>
        <w:t>№</w:t>
      </w:r>
      <w:r>
        <w:rPr>
          <w:rFonts w:eastAsia="Times New Roman"/>
          <w:color w:val="000000" w:themeColor="text1"/>
          <w:spacing w:val="-4"/>
          <w:sz w:val="28"/>
        </w:rPr>
        <w:t>116</w:t>
      </w:r>
    </w:p>
    <w:p w:rsidR="00B74E3E" w:rsidRDefault="00B74E3E" w:rsidP="003624F4">
      <w:pPr>
        <w:pStyle w:val="a3"/>
        <w:rPr>
          <w:rFonts w:eastAsia="Times New Roman"/>
          <w:b/>
          <w:bCs/>
          <w:sz w:val="28"/>
          <w:szCs w:val="28"/>
        </w:rPr>
      </w:pPr>
    </w:p>
    <w:p w:rsidR="00482CA1" w:rsidRDefault="00482CA1" w:rsidP="003624F4">
      <w:pPr>
        <w:pStyle w:val="a3"/>
        <w:rPr>
          <w:rFonts w:eastAsia="Times New Roman"/>
          <w:b/>
          <w:bCs/>
          <w:sz w:val="28"/>
          <w:szCs w:val="28"/>
        </w:rPr>
      </w:pPr>
    </w:p>
    <w:p w:rsidR="00B74E3E" w:rsidRDefault="003624F4" w:rsidP="00B74E3E">
      <w:pPr>
        <w:pStyle w:val="a3"/>
        <w:jc w:val="center"/>
        <w:rPr>
          <w:rFonts w:eastAsia="Times New Roman"/>
          <w:b/>
          <w:bCs/>
          <w:sz w:val="28"/>
          <w:szCs w:val="28"/>
        </w:rPr>
      </w:pPr>
      <w:r w:rsidRPr="00B74E3E">
        <w:rPr>
          <w:rFonts w:eastAsia="Times New Roman"/>
          <w:b/>
          <w:bCs/>
          <w:sz w:val="28"/>
          <w:szCs w:val="28"/>
        </w:rPr>
        <w:t>О ВНЕСЕНИИ</w:t>
      </w:r>
      <w:r w:rsidR="00B74E3E" w:rsidRPr="00B74E3E">
        <w:rPr>
          <w:rFonts w:eastAsia="Times New Roman"/>
          <w:b/>
          <w:bCs/>
          <w:sz w:val="28"/>
          <w:szCs w:val="28"/>
        </w:rPr>
        <w:t xml:space="preserve"> ИЗМЕНЕНИЙ И ДОПОЛНЕНИЙ В УСТАВ </w:t>
      </w:r>
      <w:r w:rsidRPr="00B74E3E">
        <w:rPr>
          <w:rFonts w:eastAsia="Times New Roman"/>
          <w:b/>
          <w:bCs/>
          <w:sz w:val="28"/>
          <w:szCs w:val="28"/>
        </w:rPr>
        <w:t>ЗЕЛЕНЧУКСКОГО</w:t>
      </w:r>
      <w:r w:rsidR="00B74E3E" w:rsidRPr="00B74E3E">
        <w:rPr>
          <w:rFonts w:eastAsia="Times New Roman"/>
          <w:b/>
          <w:bCs/>
          <w:sz w:val="28"/>
          <w:szCs w:val="28"/>
        </w:rPr>
        <w:t xml:space="preserve"> </w:t>
      </w:r>
      <w:r w:rsidRPr="00B74E3E">
        <w:rPr>
          <w:rFonts w:eastAsia="Times New Roman"/>
          <w:b/>
          <w:bCs/>
          <w:sz w:val="28"/>
          <w:szCs w:val="28"/>
        </w:rPr>
        <w:t xml:space="preserve">МУНИЦИПАЛЬНОГО РАЙОНА </w:t>
      </w:r>
    </w:p>
    <w:p w:rsidR="003624F4" w:rsidRPr="00B74E3E" w:rsidRDefault="003624F4" w:rsidP="00B74E3E">
      <w:pPr>
        <w:pStyle w:val="a3"/>
        <w:jc w:val="center"/>
        <w:rPr>
          <w:b/>
          <w:bCs/>
          <w:sz w:val="28"/>
          <w:szCs w:val="28"/>
        </w:rPr>
      </w:pPr>
      <w:r w:rsidRPr="00B74E3E">
        <w:rPr>
          <w:rFonts w:eastAsia="Times New Roman"/>
          <w:b/>
          <w:bCs/>
          <w:sz w:val="28"/>
          <w:szCs w:val="28"/>
        </w:rPr>
        <w:t>КАРАЧАЕВО-ЧЕРКЕССКОЙ РЕСПУБЛИКИ</w:t>
      </w:r>
    </w:p>
    <w:p w:rsidR="003624F4" w:rsidRPr="00443D37" w:rsidRDefault="003624F4" w:rsidP="003624F4">
      <w:pPr>
        <w:pStyle w:val="a3"/>
        <w:ind w:firstLine="567"/>
        <w:rPr>
          <w:rFonts w:eastAsia="Times New Roman"/>
          <w:sz w:val="28"/>
          <w:szCs w:val="28"/>
        </w:rPr>
      </w:pPr>
    </w:p>
    <w:p w:rsidR="00FE6515" w:rsidRPr="001A6FFF" w:rsidRDefault="00FE6515" w:rsidP="00B7779F">
      <w:pPr>
        <w:pStyle w:val="1"/>
        <w:numPr>
          <w:ilvl w:val="0"/>
          <w:numId w:val="2"/>
        </w:numPr>
        <w:shd w:val="clear" w:color="auto" w:fill="FFFFFF"/>
        <w:spacing w:after="144"/>
        <w:ind w:left="0" w:firstLine="567"/>
        <w:jc w:val="both"/>
        <w:rPr>
          <w:szCs w:val="28"/>
        </w:rPr>
      </w:pPr>
      <w:r w:rsidRPr="001A6FFF">
        <w:rPr>
          <w:szCs w:val="28"/>
        </w:rPr>
        <w:t>В целях приведения в соответствие с изменениями федерального законодательства, в соответствии со статьями 35, 44 Федерального закона от 06.10.2003 №131-ФЗ «Об общих принципах организации местного самоуправления в Российской Федерации», реализации требований Федерального закона от 20.07.2020 №236-ФЗ «О внесении изменений в Федеральный закон «Об общих принципах организации местного самоуправления в Российской Федерации»,</w:t>
      </w:r>
      <w:r>
        <w:rPr>
          <w:szCs w:val="28"/>
        </w:rPr>
        <w:t xml:space="preserve"> Федерального закона от 22.12.2020 №445-ФЗ «О внесении изменений в отдельные законодательные акты Российской Федерации»,</w:t>
      </w:r>
      <w:r w:rsidRPr="001A6FFF">
        <w:rPr>
          <w:szCs w:val="28"/>
        </w:rPr>
        <w:t xml:space="preserve"> </w:t>
      </w:r>
      <w:r>
        <w:rPr>
          <w:szCs w:val="28"/>
        </w:rPr>
        <w:t xml:space="preserve">Федерального закона от 08.12.2020 №411-ФЗ </w:t>
      </w:r>
      <w:r w:rsidRPr="00972E77">
        <w:rPr>
          <w:szCs w:val="28"/>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Pr>
          <w:szCs w:val="28"/>
        </w:rPr>
        <w:t xml:space="preserve">, </w:t>
      </w:r>
      <w:r w:rsidRPr="001A6FFF">
        <w:rPr>
          <w:szCs w:val="28"/>
        </w:rPr>
        <w:t xml:space="preserve">Федерального закона от </w:t>
      </w:r>
      <w:r>
        <w:rPr>
          <w:szCs w:val="28"/>
        </w:rPr>
        <w:t>11</w:t>
      </w:r>
      <w:r w:rsidRPr="001A6FFF">
        <w:rPr>
          <w:szCs w:val="28"/>
        </w:rPr>
        <w:t>.0</w:t>
      </w:r>
      <w:r>
        <w:rPr>
          <w:szCs w:val="28"/>
        </w:rPr>
        <w:t>6</w:t>
      </w:r>
      <w:r w:rsidRPr="001A6FFF">
        <w:rPr>
          <w:szCs w:val="28"/>
        </w:rPr>
        <w:t>.202</w:t>
      </w:r>
      <w:r>
        <w:rPr>
          <w:szCs w:val="28"/>
        </w:rPr>
        <w:t>1</w:t>
      </w:r>
      <w:r w:rsidRPr="001A6FFF">
        <w:rPr>
          <w:szCs w:val="28"/>
        </w:rPr>
        <w:t xml:space="preserve"> №</w:t>
      </w:r>
      <w:r>
        <w:rPr>
          <w:szCs w:val="28"/>
        </w:rPr>
        <w:t>170</w:t>
      </w:r>
      <w:r w:rsidRPr="001A6FFF">
        <w:rPr>
          <w:szCs w:val="28"/>
        </w:rPr>
        <w:t xml:space="preserve">-ФЗ «О внесении изменений в </w:t>
      </w:r>
      <w:r>
        <w:rPr>
          <w:szCs w:val="28"/>
        </w:rPr>
        <w:t xml:space="preserve">отдельные законодательные акты Российской Федерации в связи с принятием </w:t>
      </w:r>
      <w:r w:rsidRPr="001A6FFF">
        <w:rPr>
          <w:szCs w:val="28"/>
        </w:rPr>
        <w:t>Федеральн</w:t>
      </w:r>
      <w:r>
        <w:rPr>
          <w:szCs w:val="28"/>
        </w:rPr>
        <w:t>ого</w:t>
      </w:r>
      <w:r w:rsidRPr="001A6FFF">
        <w:rPr>
          <w:szCs w:val="28"/>
        </w:rPr>
        <w:t xml:space="preserve"> закон</w:t>
      </w:r>
      <w:r>
        <w:rPr>
          <w:szCs w:val="28"/>
        </w:rPr>
        <w:t>а</w:t>
      </w:r>
      <w:r w:rsidRPr="001A6FFF">
        <w:rPr>
          <w:szCs w:val="28"/>
        </w:rPr>
        <w:t xml:space="preserve"> «О </w:t>
      </w:r>
      <w:r>
        <w:rPr>
          <w:szCs w:val="28"/>
        </w:rPr>
        <w:t xml:space="preserve">государственном контроле (надзоре) и муниципальном контроле </w:t>
      </w:r>
      <w:r w:rsidRPr="001A6FFF">
        <w:rPr>
          <w:szCs w:val="28"/>
        </w:rPr>
        <w:t>в Российской Федерации»,</w:t>
      </w:r>
      <w:r>
        <w:rPr>
          <w:szCs w:val="28"/>
        </w:rPr>
        <w:t xml:space="preserve"> </w:t>
      </w:r>
      <w:r w:rsidRPr="001A6FFF">
        <w:rPr>
          <w:szCs w:val="28"/>
        </w:rPr>
        <w:t xml:space="preserve">Совет </w:t>
      </w:r>
      <w:r>
        <w:rPr>
          <w:szCs w:val="28"/>
        </w:rPr>
        <w:t xml:space="preserve">Зеленчукского </w:t>
      </w:r>
      <w:r w:rsidRPr="001A6FFF">
        <w:rPr>
          <w:szCs w:val="28"/>
        </w:rPr>
        <w:t>муниципального района Карачаево-Черкесской Республики</w:t>
      </w:r>
    </w:p>
    <w:p w:rsidR="003624F4" w:rsidRPr="00443D37" w:rsidRDefault="003624F4" w:rsidP="00B7779F">
      <w:pPr>
        <w:pStyle w:val="a3"/>
        <w:ind w:firstLine="567"/>
        <w:jc w:val="both"/>
        <w:rPr>
          <w:rFonts w:eastAsia="Times New Roman"/>
          <w:spacing w:val="-3"/>
          <w:sz w:val="28"/>
        </w:rPr>
      </w:pPr>
      <w:r w:rsidRPr="00443D37">
        <w:rPr>
          <w:rFonts w:eastAsia="Times New Roman"/>
          <w:spacing w:val="-3"/>
          <w:sz w:val="28"/>
        </w:rPr>
        <w:t>РЕШИЛ:</w:t>
      </w:r>
    </w:p>
    <w:p w:rsidR="003624F4" w:rsidRPr="00443D37" w:rsidRDefault="003624F4" w:rsidP="00B7779F">
      <w:pPr>
        <w:pStyle w:val="a3"/>
        <w:ind w:firstLine="567"/>
        <w:jc w:val="both"/>
        <w:rPr>
          <w:rFonts w:eastAsia="Times New Roman"/>
          <w:spacing w:val="-3"/>
          <w:sz w:val="28"/>
        </w:rPr>
      </w:pPr>
    </w:p>
    <w:p w:rsidR="00CF326E" w:rsidRPr="00443D37" w:rsidRDefault="00CF326E" w:rsidP="00B7779F">
      <w:pPr>
        <w:pStyle w:val="a3"/>
        <w:tabs>
          <w:tab w:val="left" w:pos="3828"/>
          <w:tab w:val="left" w:pos="9214"/>
        </w:tabs>
        <w:ind w:firstLine="567"/>
        <w:jc w:val="both"/>
        <w:rPr>
          <w:rFonts w:eastAsia="Times New Roman"/>
          <w:sz w:val="28"/>
        </w:rPr>
      </w:pPr>
      <w:r w:rsidRPr="00443D37">
        <w:rPr>
          <w:sz w:val="28"/>
        </w:rPr>
        <w:t>1.</w:t>
      </w:r>
      <w:r w:rsidRPr="00443D37">
        <w:rPr>
          <w:sz w:val="2"/>
        </w:rPr>
        <w:t xml:space="preserve">  </w:t>
      </w:r>
      <w:r w:rsidRPr="00443D37">
        <w:rPr>
          <w:rFonts w:eastAsia="Times New Roman"/>
          <w:sz w:val="28"/>
        </w:rPr>
        <w:t xml:space="preserve">Внести </w:t>
      </w:r>
      <w:r w:rsidRPr="00443D37">
        <w:rPr>
          <w:rFonts w:eastAsia="Times New Roman"/>
          <w:sz w:val="2"/>
        </w:rPr>
        <w:t xml:space="preserve">  </w:t>
      </w:r>
      <w:r w:rsidRPr="00443D37">
        <w:rPr>
          <w:rFonts w:eastAsia="Times New Roman"/>
          <w:sz w:val="28"/>
        </w:rPr>
        <w:t>в</w:t>
      </w:r>
      <w:r w:rsidRPr="00443D37">
        <w:rPr>
          <w:rFonts w:eastAsia="Times New Roman"/>
          <w:sz w:val="2"/>
        </w:rPr>
        <w:t xml:space="preserve">    </w:t>
      </w:r>
      <w:r w:rsidRPr="00443D37">
        <w:rPr>
          <w:rFonts w:eastAsia="Times New Roman"/>
          <w:sz w:val="28"/>
        </w:rPr>
        <w:t>Устав</w:t>
      </w:r>
      <w:r w:rsidRPr="00443D37">
        <w:rPr>
          <w:rFonts w:eastAsia="Times New Roman"/>
          <w:sz w:val="18"/>
        </w:rPr>
        <w:t xml:space="preserve">  </w:t>
      </w:r>
      <w:r w:rsidR="00351254" w:rsidRPr="00351254">
        <w:rPr>
          <w:rFonts w:eastAsia="Times New Roman"/>
          <w:sz w:val="28"/>
          <w:szCs w:val="28"/>
        </w:rPr>
        <w:t xml:space="preserve">Зеленчукского </w:t>
      </w:r>
      <w:r w:rsidRPr="00351254">
        <w:rPr>
          <w:rFonts w:eastAsia="Times New Roman"/>
          <w:sz w:val="28"/>
          <w:szCs w:val="28"/>
        </w:rPr>
        <w:t>м</w:t>
      </w:r>
      <w:r w:rsidRPr="00443D37">
        <w:rPr>
          <w:rFonts w:eastAsia="Times New Roman"/>
          <w:sz w:val="28"/>
        </w:rPr>
        <w:t>униципального района Карачаево - Черкесской Республики, принятый решением Совета Зеленчукского муниципального района от 27.12.2016 №</w:t>
      </w:r>
      <w:r w:rsidR="00C25EF0">
        <w:rPr>
          <w:rFonts w:eastAsia="Times New Roman"/>
          <w:sz w:val="28"/>
        </w:rPr>
        <w:t xml:space="preserve"> </w:t>
      </w:r>
      <w:r w:rsidRPr="00443D37">
        <w:rPr>
          <w:rFonts w:eastAsia="Times New Roman"/>
          <w:sz w:val="28"/>
        </w:rPr>
        <w:t>147 следующие изменения:</w:t>
      </w:r>
    </w:p>
    <w:p w:rsidR="009D0F50" w:rsidRDefault="009D0F50" w:rsidP="00B7779F">
      <w:pPr>
        <w:pStyle w:val="text"/>
        <w:rPr>
          <w:rFonts w:ascii="Times New Roman" w:hAnsi="Times New Roman" w:cs="Times New Roman"/>
          <w:b/>
          <w:sz w:val="28"/>
          <w:szCs w:val="28"/>
        </w:rPr>
      </w:pPr>
    </w:p>
    <w:p w:rsidR="003F7AE1" w:rsidRPr="009A4DD1" w:rsidRDefault="003F7AE1" w:rsidP="00B7779F">
      <w:pPr>
        <w:pStyle w:val="text"/>
        <w:rPr>
          <w:rFonts w:ascii="Times New Roman" w:hAnsi="Times New Roman" w:cs="Times New Roman"/>
          <w:sz w:val="28"/>
          <w:szCs w:val="28"/>
        </w:rPr>
      </w:pPr>
      <w:r w:rsidRPr="009A4DD1">
        <w:rPr>
          <w:rFonts w:ascii="Times New Roman" w:hAnsi="Times New Roman" w:cs="Times New Roman"/>
          <w:sz w:val="28"/>
          <w:szCs w:val="28"/>
        </w:rPr>
        <w:t>1) статью 8 изложить в следующей редакции:</w:t>
      </w:r>
    </w:p>
    <w:p w:rsidR="009D0F50" w:rsidRPr="009A4DD1" w:rsidRDefault="009D0F50" w:rsidP="00B7779F">
      <w:pPr>
        <w:widowControl/>
        <w:autoSpaceDE/>
        <w:autoSpaceDN/>
        <w:adjustRightInd/>
        <w:ind w:firstLine="709"/>
        <w:jc w:val="both"/>
        <w:rPr>
          <w:rFonts w:eastAsia="Times New Roman"/>
          <w:sz w:val="28"/>
          <w:szCs w:val="28"/>
        </w:rPr>
      </w:pP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«Статья 8. Вопросы местного значения муниципального района</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1. К вопросам местного значения муниципального района относятся:</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2) введение, изменение и отмена местных налогов и сборов муниципального района;</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3) владение, пользование и распоряжение имуществом, находящимся в муниципальной собственности муниципального района;</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5) 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безопасного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5.1)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6.1)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8) участие в предупреждении и ликвидации последствий чрезвычайных ситуаций на территории муниципального района;</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9) организация охраны общественного порядка на территории муниципального района муниципальной милицией; </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11) до 1 января 2017 года предоставление сотруднику, замещающему должность участкового уполномоченного полиции и членам его семьи, </w:t>
      </w:r>
      <w:r w:rsidRPr="009A4DD1">
        <w:rPr>
          <w:rFonts w:eastAsia="Times New Roman"/>
          <w:sz w:val="28"/>
          <w:szCs w:val="28"/>
        </w:rPr>
        <w:lastRenderedPageBreak/>
        <w:t>жилого помещения на период выполнения сотрудником обязанностей по указанной должности;</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12) организация мероприятий межпоселенческого характера по охране окружающей среды;</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12.1)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содержание детей в муниципальных общеобразовательных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952BD" w:rsidRPr="009A4DD1" w:rsidRDefault="007952BD" w:rsidP="00570F89">
      <w:pPr>
        <w:widowControl/>
        <w:autoSpaceDE/>
        <w:autoSpaceDN/>
        <w:adjustRightInd/>
        <w:spacing w:line="276" w:lineRule="auto"/>
        <w:ind w:firstLine="709"/>
        <w:jc w:val="both"/>
        <w:rPr>
          <w:rFonts w:eastAsia="Times New Roman"/>
          <w:sz w:val="28"/>
          <w:szCs w:val="28"/>
        </w:rPr>
      </w:pPr>
      <w:r w:rsidRPr="009A4DD1">
        <w:rPr>
          <w:rFonts w:eastAsia="Times New Roman"/>
          <w:sz w:val="28"/>
          <w:szCs w:val="28"/>
        </w:rP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w:t>
      </w:r>
      <w:r w:rsidRPr="009A4DD1">
        <w:rPr>
          <w:rFonts w:eastAsia="Times New Roman"/>
          <w:sz w:val="28"/>
          <w:szCs w:val="28"/>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w:t>
      </w:r>
      <w:r w:rsidR="00794C3F" w:rsidRPr="009A4DD1">
        <w:rPr>
          <w:rFonts w:eastAsia="Times New Roman"/>
          <w:sz w:val="28"/>
          <w:szCs w:val="28"/>
        </w:rPr>
        <w:t xml:space="preserve"> </w:t>
      </w:r>
      <w:r w:rsidRPr="009A4DD1">
        <w:rPr>
          <w:rFonts w:eastAsia="Times New Roman"/>
          <w:sz w:val="28"/>
          <w:szCs w:val="28"/>
        </w:rPr>
        <w:t>Российской Федерации, выдача градостроительного плана земельного участка, расположенного на межселенной территории;</w:t>
      </w:r>
    </w:p>
    <w:p w:rsidR="007952BD" w:rsidRPr="009A4DD1" w:rsidRDefault="007952BD" w:rsidP="00570F89">
      <w:pPr>
        <w:widowControl/>
        <w:autoSpaceDE/>
        <w:autoSpaceDN/>
        <w:adjustRightInd/>
        <w:spacing w:line="276" w:lineRule="auto"/>
        <w:ind w:firstLine="709"/>
        <w:jc w:val="both"/>
        <w:rPr>
          <w:rFonts w:eastAsia="Times New Roman"/>
          <w:sz w:val="28"/>
          <w:szCs w:val="28"/>
        </w:rPr>
      </w:pPr>
      <w:r w:rsidRPr="009A4DD1">
        <w:rPr>
          <w:rFonts w:eastAsia="Times New Roman"/>
          <w:sz w:val="28"/>
          <w:szCs w:val="28"/>
        </w:rPr>
        <w:t xml:space="preserve">16.1)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w:t>
      </w:r>
      <w:r w:rsidRPr="009A4DD1">
        <w:rPr>
          <w:rFonts w:eastAsia="Times New Roman"/>
          <w:sz w:val="28"/>
          <w:szCs w:val="28"/>
        </w:rPr>
        <w:lastRenderedPageBreak/>
        <w:t>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w:t>
      </w:r>
      <w:hyperlink r:id="rId7" w:tgtFrame="_self" w:history="1">
        <w:r w:rsidRPr="009A4DD1">
          <w:rPr>
            <w:rFonts w:eastAsia="Times New Roman"/>
            <w:sz w:val="28"/>
            <w:szCs w:val="28"/>
          </w:rPr>
          <w:t>Федеральным законом от 13 марта 2006 года № 38-ФЗ</w:t>
        </w:r>
      </w:hyperlink>
      <w:r w:rsidRPr="009A4DD1">
        <w:rPr>
          <w:rFonts w:eastAsia="Times New Roman"/>
          <w:sz w:val="28"/>
          <w:szCs w:val="28"/>
        </w:rPr>
        <w:t xml:space="preserve"> «О рекламе»;</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18) формирование и содержание муниципального архива, включая хранение архивных фондов поселений;</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19) содержание на территории муниципального района межпоселенческих мест захоронения, организация ритуальных услуг;</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22)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24)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lastRenderedPageBreak/>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28) осуществление мероприятий по обеспечению безопасности людей на водных объектах, охране их жизни и здоровья;</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952BD" w:rsidRPr="009A4DD1" w:rsidRDefault="007952BD" w:rsidP="00570F89">
      <w:pPr>
        <w:widowControl/>
        <w:autoSpaceDE/>
        <w:autoSpaceDN/>
        <w:adjustRightInd/>
        <w:spacing w:line="276" w:lineRule="auto"/>
        <w:ind w:firstLine="709"/>
        <w:jc w:val="both"/>
        <w:rPr>
          <w:rFonts w:eastAsia="Times New Roman"/>
          <w:sz w:val="28"/>
          <w:szCs w:val="28"/>
        </w:rPr>
      </w:pPr>
      <w:r w:rsidRPr="009A4DD1">
        <w:rPr>
          <w:rFonts w:eastAsia="Times New Roman"/>
          <w:sz w:val="28"/>
          <w:szCs w:val="28"/>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952BD" w:rsidRPr="009A4DD1" w:rsidRDefault="007952BD" w:rsidP="00570F89">
      <w:pPr>
        <w:widowControl/>
        <w:autoSpaceDE/>
        <w:autoSpaceDN/>
        <w:adjustRightInd/>
        <w:spacing w:line="276" w:lineRule="auto"/>
        <w:ind w:firstLine="709"/>
        <w:jc w:val="both"/>
        <w:rPr>
          <w:rFonts w:eastAsia="Times New Roman"/>
          <w:sz w:val="28"/>
          <w:szCs w:val="28"/>
        </w:rPr>
      </w:pPr>
      <w:r w:rsidRPr="009A4DD1">
        <w:rPr>
          <w:rFonts w:eastAsia="Times New Roman"/>
          <w:sz w:val="28"/>
          <w:szCs w:val="28"/>
        </w:rPr>
        <w:t>31) организация и осуществление мероприятий межпоселенческого характера по работе с детьми и молодежью;</w:t>
      </w:r>
    </w:p>
    <w:p w:rsidR="007952BD" w:rsidRPr="009A4DD1" w:rsidRDefault="007952BD" w:rsidP="00570F89">
      <w:pPr>
        <w:widowControl/>
        <w:autoSpaceDE/>
        <w:autoSpaceDN/>
        <w:adjustRightInd/>
        <w:spacing w:line="276" w:lineRule="auto"/>
        <w:ind w:firstLine="709"/>
        <w:jc w:val="both"/>
        <w:rPr>
          <w:rFonts w:eastAsia="Times New Roman"/>
          <w:sz w:val="28"/>
          <w:szCs w:val="28"/>
        </w:rPr>
      </w:pPr>
      <w:r w:rsidRPr="009A4DD1">
        <w:rPr>
          <w:rFonts w:eastAsia="Times New Roman"/>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952BD" w:rsidRPr="009A4DD1" w:rsidRDefault="007952BD" w:rsidP="00570F89">
      <w:pPr>
        <w:widowControl/>
        <w:autoSpaceDE/>
        <w:autoSpaceDN/>
        <w:adjustRightInd/>
        <w:spacing w:line="276" w:lineRule="auto"/>
        <w:ind w:firstLine="709"/>
        <w:jc w:val="both"/>
        <w:rPr>
          <w:rFonts w:eastAsia="Times New Roman"/>
          <w:sz w:val="28"/>
          <w:szCs w:val="28"/>
        </w:rPr>
      </w:pPr>
      <w:r w:rsidRPr="009A4DD1">
        <w:rPr>
          <w:rFonts w:eastAsia="Times New Roman"/>
          <w:sz w:val="28"/>
          <w:szCs w:val="28"/>
        </w:rPr>
        <w:t>33) осуществление муниципального лесного контроля;</w:t>
      </w:r>
    </w:p>
    <w:p w:rsidR="007952BD" w:rsidRPr="009A4DD1" w:rsidRDefault="007952BD" w:rsidP="00570F89">
      <w:pPr>
        <w:widowControl/>
        <w:autoSpaceDE/>
        <w:autoSpaceDN/>
        <w:adjustRightInd/>
        <w:spacing w:line="276" w:lineRule="auto"/>
        <w:ind w:firstLine="709"/>
        <w:jc w:val="both"/>
        <w:rPr>
          <w:rFonts w:eastAsia="Times New Roman"/>
          <w:sz w:val="28"/>
          <w:szCs w:val="28"/>
        </w:rPr>
      </w:pPr>
      <w:r w:rsidRPr="009A4DD1">
        <w:rPr>
          <w:rFonts w:eastAsia="Times New Roman"/>
          <w:sz w:val="28"/>
          <w:szCs w:val="28"/>
        </w:rPr>
        <w:t>33.1) осуществление муниципального земельного контроля на межселенной территории муниципального района;</w:t>
      </w:r>
    </w:p>
    <w:p w:rsidR="007952BD" w:rsidRPr="009A4DD1" w:rsidRDefault="007952BD" w:rsidP="00570F89">
      <w:pPr>
        <w:widowControl/>
        <w:autoSpaceDE/>
        <w:autoSpaceDN/>
        <w:adjustRightInd/>
        <w:spacing w:line="276" w:lineRule="auto"/>
        <w:ind w:firstLine="709"/>
        <w:jc w:val="both"/>
        <w:rPr>
          <w:rFonts w:eastAsia="Times New Roman"/>
          <w:sz w:val="28"/>
          <w:szCs w:val="28"/>
        </w:rPr>
      </w:pPr>
      <w:r w:rsidRPr="009A4DD1">
        <w:rPr>
          <w:rFonts w:eastAsia="Times New Roman"/>
          <w:sz w:val="28"/>
          <w:szCs w:val="28"/>
        </w:rPr>
        <w:t xml:space="preserve">33.2) организация в соответствии с Федеральным </w:t>
      </w:r>
      <w:hyperlink r:id="rId8" w:tgtFrame="_self" w:history="1">
        <w:r w:rsidRPr="009A4DD1">
          <w:rPr>
            <w:rFonts w:eastAsia="Times New Roman"/>
            <w:sz w:val="28"/>
            <w:szCs w:val="28"/>
          </w:rPr>
          <w:t>законом</w:t>
        </w:r>
      </w:hyperlink>
      <w:r w:rsidRPr="009A4DD1">
        <w:rPr>
          <w:rFonts w:eastAsia="Times New Roman"/>
          <w:sz w:val="28"/>
          <w:szCs w:val="28"/>
        </w:rPr>
        <w:t xml:space="preserve"> выполнения комплексных кадастровых работ и утверждение карты-плана территории;</w:t>
      </w:r>
    </w:p>
    <w:p w:rsidR="007952BD" w:rsidRPr="009A4DD1" w:rsidRDefault="007952BD" w:rsidP="00570F89">
      <w:pPr>
        <w:widowControl/>
        <w:autoSpaceDE/>
        <w:autoSpaceDN/>
        <w:adjustRightInd/>
        <w:spacing w:line="276" w:lineRule="auto"/>
        <w:ind w:firstLine="709"/>
        <w:jc w:val="both"/>
        <w:rPr>
          <w:rFonts w:eastAsia="Times New Roman"/>
          <w:sz w:val="28"/>
          <w:szCs w:val="28"/>
        </w:rPr>
      </w:pPr>
      <w:r w:rsidRPr="009A4DD1">
        <w:rPr>
          <w:rFonts w:eastAsia="Times New Roman"/>
          <w:sz w:val="28"/>
          <w:szCs w:val="28"/>
        </w:rPr>
        <w:t xml:space="preserve">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9" w:tgtFrame="_self" w:history="1">
        <w:r w:rsidRPr="009A4DD1">
          <w:rPr>
            <w:rFonts w:eastAsia="Times New Roman"/>
            <w:sz w:val="28"/>
            <w:szCs w:val="28"/>
          </w:rPr>
          <w:t>законом</w:t>
        </w:r>
      </w:hyperlink>
      <w:r w:rsidRPr="009A4DD1">
        <w:rPr>
          <w:rFonts w:eastAsia="Times New Roman"/>
          <w:sz w:val="28"/>
          <w:szCs w:val="28"/>
        </w:rPr>
        <w:t>;</w:t>
      </w:r>
    </w:p>
    <w:p w:rsidR="007952BD" w:rsidRPr="009A4DD1" w:rsidRDefault="007952BD" w:rsidP="00570F89">
      <w:pPr>
        <w:widowControl/>
        <w:autoSpaceDE/>
        <w:autoSpaceDN/>
        <w:adjustRightInd/>
        <w:spacing w:line="276" w:lineRule="auto"/>
        <w:ind w:firstLine="709"/>
        <w:jc w:val="both"/>
        <w:rPr>
          <w:rFonts w:eastAsia="Times New Roman"/>
          <w:sz w:val="28"/>
          <w:szCs w:val="28"/>
        </w:rPr>
      </w:pPr>
      <w:r w:rsidRPr="009A4DD1">
        <w:rPr>
          <w:rFonts w:eastAsia="Times New Roman"/>
          <w:sz w:val="28"/>
          <w:szCs w:val="28"/>
        </w:rPr>
        <w:t xml:space="preserve">34.1)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tgtFrame="_self" w:history="1">
        <w:r w:rsidRPr="009A4DD1">
          <w:rPr>
            <w:rFonts w:eastAsia="Times New Roman"/>
            <w:sz w:val="28"/>
            <w:szCs w:val="28"/>
          </w:rPr>
          <w:t>законом</w:t>
        </w:r>
      </w:hyperlink>
      <w:r w:rsidRPr="009A4DD1">
        <w:rPr>
          <w:rFonts w:eastAsia="Times New Roman"/>
          <w:sz w:val="28"/>
          <w:szCs w:val="28"/>
        </w:rPr>
        <w:t xml:space="preserve">; </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9A4DD1">
        <w:rPr>
          <w:rFonts w:eastAsia="Times New Roman"/>
          <w:sz w:val="28"/>
          <w:szCs w:val="28"/>
        </w:rPr>
        <w:lastRenderedPageBreak/>
        <w:t>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36) осуществление мер по противодействию коррупции в границах муниципального района; </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38) иные вопросы, отнесенные к вопросам местного значения муниципального района Федеральным </w:t>
      </w:r>
      <w:hyperlink r:id="rId11" w:tgtFrame="_self" w:history="1">
        <w:r w:rsidRPr="009A4DD1">
          <w:rPr>
            <w:rFonts w:eastAsia="Times New Roman"/>
            <w:sz w:val="28"/>
            <w:szCs w:val="28"/>
          </w:rPr>
          <w:t>законом</w:t>
        </w:r>
      </w:hyperlink>
      <w:r w:rsidRPr="009A4DD1">
        <w:rPr>
          <w:rFonts w:eastAsia="Times New Roman"/>
          <w:sz w:val="28"/>
          <w:szCs w:val="28"/>
        </w:rPr>
        <w:t xml:space="preserve">. </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2" w:tgtFrame="_self" w:history="1">
        <w:r w:rsidRPr="009A4DD1">
          <w:rPr>
            <w:rFonts w:eastAsia="Times New Roman"/>
            <w:sz w:val="28"/>
            <w:szCs w:val="28"/>
          </w:rPr>
          <w:t>Бюджетным кодексом Российской Федерации</w:t>
        </w:r>
      </w:hyperlink>
      <w:r w:rsidRPr="009A4DD1">
        <w:rPr>
          <w:rFonts w:eastAsia="Times New Roman"/>
          <w:sz w:val="28"/>
          <w:szCs w:val="28"/>
        </w:rPr>
        <w:t>.</w:t>
      </w:r>
    </w:p>
    <w:p w:rsidR="007952BD" w:rsidRPr="009A4DD1" w:rsidRDefault="007952BD" w:rsidP="00570F89">
      <w:pPr>
        <w:widowControl/>
        <w:autoSpaceDE/>
        <w:autoSpaceDN/>
        <w:adjustRightInd/>
        <w:spacing w:line="276" w:lineRule="auto"/>
        <w:ind w:firstLine="709"/>
        <w:jc w:val="both"/>
        <w:rPr>
          <w:rFonts w:eastAsia="Times New Roman"/>
          <w:sz w:val="28"/>
          <w:szCs w:val="28"/>
        </w:rPr>
      </w:pPr>
      <w:r w:rsidRPr="009A4DD1">
        <w:rPr>
          <w:rFonts w:eastAsia="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3" w:tgtFrame="_self" w:history="1">
        <w:r w:rsidRPr="009A4DD1">
          <w:rPr>
            <w:rFonts w:eastAsia="Times New Roman"/>
            <w:sz w:val="28"/>
            <w:szCs w:val="28"/>
          </w:rPr>
          <w:t>Бюджетным кодексом Российской Федерации</w:t>
        </w:r>
      </w:hyperlink>
      <w:r w:rsidRPr="009A4DD1">
        <w:rPr>
          <w:rFonts w:eastAsia="Times New Roman"/>
          <w:sz w:val="28"/>
          <w:szCs w:val="28"/>
        </w:rPr>
        <w:t>.</w:t>
      </w:r>
    </w:p>
    <w:p w:rsidR="007952BD" w:rsidRPr="009A4DD1" w:rsidRDefault="007952BD" w:rsidP="00570F89">
      <w:pPr>
        <w:widowControl/>
        <w:autoSpaceDE/>
        <w:autoSpaceDN/>
        <w:adjustRightInd/>
        <w:spacing w:line="276" w:lineRule="auto"/>
        <w:ind w:firstLine="709"/>
        <w:jc w:val="both"/>
        <w:rPr>
          <w:rFonts w:eastAsia="Times New Roman"/>
          <w:sz w:val="28"/>
          <w:szCs w:val="28"/>
        </w:rPr>
      </w:pPr>
      <w:r w:rsidRPr="009A4DD1">
        <w:rPr>
          <w:rFonts w:eastAsia="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7952BD" w:rsidRPr="009A4DD1" w:rsidRDefault="007952BD" w:rsidP="00B7779F">
      <w:pPr>
        <w:widowControl/>
        <w:autoSpaceDE/>
        <w:autoSpaceDN/>
        <w:adjustRightInd/>
        <w:ind w:firstLine="709"/>
        <w:jc w:val="both"/>
        <w:rPr>
          <w:rFonts w:eastAsia="Times New Roman"/>
          <w:sz w:val="28"/>
          <w:szCs w:val="28"/>
        </w:rPr>
      </w:pPr>
      <w:r w:rsidRPr="009A4DD1">
        <w:rPr>
          <w:rFonts w:eastAsia="Times New Roman"/>
          <w:sz w:val="28"/>
          <w:szCs w:val="28"/>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952BD" w:rsidRPr="009A4DD1" w:rsidRDefault="007952BD" w:rsidP="00B7779F">
      <w:pPr>
        <w:widowControl/>
        <w:autoSpaceDE/>
        <w:autoSpaceDN/>
        <w:adjustRightInd/>
        <w:spacing w:after="200"/>
        <w:rPr>
          <w:sz w:val="28"/>
          <w:szCs w:val="28"/>
        </w:rPr>
      </w:pPr>
    </w:p>
    <w:p w:rsidR="00C84FD9" w:rsidRPr="009A4DD1" w:rsidRDefault="00230D92" w:rsidP="00B7779F">
      <w:pPr>
        <w:pStyle w:val="text"/>
        <w:rPr>
          <w:rFonts w:ascii="Times New Roman" w:hAnsi="Times New Roman" w:cs="Times New Roman"/>
          <w:sz w:val="28"/>
          <w:szCs w:val="28"/>
        </w:rPr>
      </w:pPr>
      <w:r w:rsidRPr="009A4DD1">
        <w:rPr>
          <w:rFonts w:ascii="Times New Roman" w:hAnsi="Times New Roman" w:cs="Times New Roman"/>
          <w:sz w:val="28"/>
          <w:szCs w:val="28"/>
        </w:rPr>
        <w:lastRenderedPageBreak/>
        <w:t>2</w:t>
      </w:r>
      <w:r w:rsidR="00C84FD9" w:rsidRPr="009A4DD1">
        <w:rPr>
          <w:rFonts w:ascii="Times New Roman" w:hAnsi="Times New Roman" w:cs="Times New Roman"/>
          <w:sz w:val="28"/>
          <w:szCs w:val="28"/>
        </w:rPr>
        <w:t>) статью 9 изложить в следующей редакции:</w:t>
      </w:r>
    </w:p>
    <w:p w:rsidR="009D0F50" w:rsidRPr="009A4DD1" w:rsidRDefault="009D0F50" w:rsidP="00B7779F">
      <w:pPr>
        <w:widowControl/>
        <w:autoSpaceDE/>
        <w:autoSpaceDN/>
        <w:adjustRightInd/>
        <w:jc w:val="both"/>
        <w:rPr>
          <w:sz w:val="28"/>
          <w:szCs w:val="28"/>
        </w:rPr>
      </w:pPr>
    </w:p>
    <w:p w:rsidR="00541170" w:rsidRPr="009A4DD1" w:rsidRDefault="00C84FD9" w:rsidP="00B7779F">
      <w:pPr>
        <w:widowControl/>
        <w:autoSpaceDE/>
        <w:autoSpaceDN/>
        <w:adjustRightInd/>
        <w:jc w:val="both"/>
        <w:rPr>
          <w:sz w:val="28"/>
          <w:szCs w:val="28"/>
        </w:rPr>
      </w:pPr>
      <w:r w:rsidRPr="009A4DD1">
        <w:rPr>
          <w:sz w:val="28"/>
          <w:szCs w:val="28"/>
        </w:rPr>
        <w:t xml:space="preserve">«Статья </w:t>
      </w:r>
      <w:r w:rsidR="008B38C8" w:rsidRPr="009A4DD1">
        <w:rPr>
          <w:sz w:val="28"/>
          <w:szCs w:val="28"/>
        </w:rPr>
        <w:t>9.</w:t>
      </w:r>
      <w:r w:rsidR="00541170" w:rsidRPr="009A4DD1">
        <w:rPr>
          <w:rFonts w:eastAsia="Times New Roman"/>
          <w:bCs/>
          <w:sz w:val="28"/>
          <w:szCs w:val="28"/>
        </w:rPr>
        <w:t xml:space="preserve"> Права органов местного самоуправления </w:t>
      </w:r>
      <w:r w:rsidR="00541170" w:rsidRPr="009A4DD1">
        <w:rPr>
          <w:rFonts w:eastAsia="Times New Roman"/>
          <w:sz w:val="28"/>
          <w:szCs w:val="28"/>
        </w:rPr>
        <w:t>муниципального района</w:t>
      </w:r>
      <w:r w:rsidR="00541170" w:rsidRPr="009A4DD1">
        <w:rPr>
          <w:rFonts w:eastAsia="Times New Roman"/>
          <w:bCs/>
          <w:sz w:val="28"/>
          <w:szCs w:val="28"/>
        </w:rPr>
        <w:t xml:space="preserve"> на решение вопросов, не отнесенных к вопросам местного значения </w:t>
      </w:r>
      <w:r w:rsidR="00541170" w:rsidRPr="009A4DD1">
        <w:rPr>
          <w:rFonts w:eastAsia="Times New Roman"/>
          <w:sz w:val="28"/>
          <w:szCs w:val="28"/>
        </w:rPr>
        <w:t>муниципального района</w:t>
      </w:r>
    </w:p>
    <w:p w:rsidR="00541170" w:rsidRPr="00D27503" w:rsidRDefault="00541170" w:rsidP="00B7779F">
      <w:pPr>
        <w:ind w:right="-2" w:firstLine="709"/>
        <w:jc w:val="both"/>
        <w:rPr>
          <w:rFonts w:eastAsia="Times New Roman"/>
          <w:sz w:val="28"/>
          <w:szCs w:val="28"/>
        </w:rPr>
      </w:pPr>
      <w:r w:rsidRPr="00D27503">
        <w:rPr>
          <w:rFonts w:eastAsia="Times New Roman"/>
          <w:sz w:val="28"/>
          <w:szCs w:val="28"/>
        </w:rPr>
        <w:t>1. Органы местного самоуправления муниципального района имеют право на:</w:t>
      </w:r>
    </w:p>
    <w:p w:rsidR="00541170" w:rsidRPr="00D27503" w:rsidRDefault="00541170" w:rsidP="00B7779F">
      <w:pPr>
        <w:ind w:right="-2" w:firstLine="709"/>
        <w:jc w:val="both"/>
        <w:rPr>
          <w:rFonts w:eastAsia="Times New Roman"/>
          <w:sz w:val="28"/>
          <w:szCs w:val="28"/>
        </w:rPr>
      </w:pPr>
      <w:r w:rsidRPr="00D27503">
        <w:rPr>
          <w:rFonts w:eastAsia="Times New Roman"/>
          <w:sz w:val="28"/>
          <w:szCs w:val="28"/>
        </w:rPr>
        <w:t>1) создание музеев муниципального района;</w:t>
      </w:r>
    </w:p>
    <w:p w:rsidR="00541170" w:rsidRPr="00D27503" w:rsidRDefault="00541170" w:rsidP="00B7779F">
      <w:pPr>
        <w:ind w:right="-2" w:firstLine="709"/>
        <w:jc w:val="both"/>
        <w:rPr>
          <w:rFonts w:eastAsia="Times New Roman"/>
          <w:sz w:val="28"/>
          <w:szCs w:val="28"/>
        </w:rPr>
      </w:pPr>
      <w:r w:rsidRPr="00D27503">
        <w:rPr>
          <w:rFonts w:eastAsia="Times New Roman"/>
          <w:sz w:val="28"/>
          <w:szCs w:val="28"/>
        </w:rPr>
        <w:t>2) участие в осуществлении деятельности по опеке и попечительству;</w:t>
      </w:r>
    </w:p>
    <w:p w:rsidR="00541170" w:rsidRPr="00D27503" w:rsidRDefault="00541170" w:rsidP="00B7779F">
      <w:pPr>
        <w:ind w:right="-2" w:firstLine="709"/>
        <w:jc w:val="both"/>
        <w:rPr>
          <w:rFonts w:eastAsia="Times New Roman"/>
          <w:sz w:val="28"/>
          <w:szCs w:val="28"/>
        </w:rPr>
      </w:pPr>
      <w:r w:rsidRPr="00D27503">
        <w:rPr>
          <w:rFonts w:eastAsia="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41170" w:rsidRPr="00D27503" w:rsidRDefault="00541170" w:rsidP="00B7779F">
      <w:pPr>
        <w:ind w:right="-2" w:firstLine="709"/>
        <w:jc w:val="both"/>
        <w:rPr>
          <w:rFonts w:eastAsia="Times New Roman"/>
          <w:sz w:val="28"/>
          <w:szCs w:val="28"/>
        </w:rPr>
      </w:pPr>
      <w:r w:rsidRPr="00D27503">
        <w:rPr>
          <w:rFonts w:eastAsia="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41170" w:rsidRPr="00D27503" w:rsidRDefault="00541170" w:rsidP="00B7779F">
      <w:pPr>
        <w:ind w:right="-2" w:firstLine="709"/>
        <w:jc w:val="both"/>
        <w:rPr>
          <w:rFonts w:eastAsia="Times New Roman"/>
          <w:sz w:val="28"/>
          <w:szCs w:val="28"/>
        </w:rPr>
      </w:pPr>
      <w:r w:rsidRPr="00D27503">
        <w:rPr>
          <w:rFonts w:eastAsia="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41170" w:rsidRPr="000004F6" w:rsidRDefault="00541170" w:rsidP="00B7779F">
      <w:pPr>
        <w:ind w:right="-2" w:firstLine="709"/>
        <w:jc w:val="both"/>
        <w:rPr>
          <w:rFonts w:eastAsia="Times New Roman"/>
          <w:sz w:val="28"/>
          <w:szCs w:val="28"/>
        </w:rPr>
      </w:pPr>
      <w:r w:rsidRPr="000004F6">
        <w:rPr>
          <w:rFonts w:eastAsia="Times New Roman"/>
          <w:sz w:val="28"/>
          <w:szCs w:val="28"/>
        </w:rPr>
        <w:t>6) создание условий для развития туризма;</w:t>
      </w:r>
    </w:p>
    <w:p w:rsidR="00541170" w:rsidRPr="000004F6" w:rsidRDefault="00541170" w:rsidP="00B7779F">
      <w:pPr>
        <w:ind w:right="-2" w:firstLine="709"/>
        <w:jc w:val="both"/>
        <w:rPr>
          <w:rFonts w:eastAsia="Times New Roman"/>
          <w:sz w:val="28"/>
          <w:szCs w:val="28"/>
        </w:rPr>
      </w:pPr>
      <w:r w:rsidRPr="00443D37">
        <w:rPr>
          <w:rFonts w:eastAsia="Times New Roman"/>
          <w:color w:val="7030A0"/>
          <w:sz w:val="28"/>
          <w:szCs w:val="28"/>
        </w:rPr>
        <w:t xml:space="preserve">7) </w:t>
      </w:r>
      <w:r w:rsidRPr="000004F6">
        <w:rPr>
          <w:rFonts w:eastAsia="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1170" w:rsidRPr="000004F6" w:rsidRDefault="00541170" w:rsidP="00B7779F">
      <w:pPr>
        <w:ind w:right="-2" w:firstLine="709"/>
        <w:jc w:val="both"/>
        <w:rPr>
          <w:rFonts w:eastAsia="Times New Roman"/>
          <w:sz w:val="28"/>
          <w:szCs w:val="28"/>
        </w:rPr>
      </w:pPr>
      <w:r w:rsidRPr="000004F6">
        <w:rPr>
          <w:rFonts w:eastAsia="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41170" w:rsidRPr="00CA75F1" w:rsidRDefault="00541170" w:rsidP="00B7779F">
      <w:pPr>
        <w:ind w:right="-2" w:firstLine="709"/>
        <w:jc w:val="both"/>
        <w:rPr>
          <w:rFonts w:eastAsia="Times New Roman"/>
          <w:sz w:val="28"/>
          <w:szCs w:val="28"/>
        </w:rPr>
      </w:pPr>
      <w:r w:rsidRPr="00CA75F1">
        <w:rPr>
          <w:rFonts w:eastAsia="Times New Roman"/>
          <w:sz w:val="28"/>
          <w:szCs w:val="28"/>
        </w:rPr>
        <w:t>9) осуществление мероприятий, предусмотренных Федеральным законом «О донорстве крови и ее компонентов»;</w:t>
      </w:r>
    </w:p>
    <w:p w:rsidR="00541170" w:rsidRPr="00CA75F1" w:rsidRDefault="00541170" w:rsidP="00B7779F">
      <w:pPr>
        <w:ind w:right="-2" w:firstLine="709"/>
        <w:jc w:val="both"/>
        <w:rPr>
          <w:rFonts w:eastAsia="Times New Roman"/>
          <w:sz w:val="28"/>
          <w:szCs w:val="28"/>
        </w:rPr>
      </w:pPr>
      <w:r w:rsidRPr="00CA75F1">
        <w:rPr>
          <w:rFonts w:eastAsia="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41170" w:rsidRPr="00443D37" w:rsidRDefault="00541170" w:rsidP="00B7779F">
      <w:pPr>
        <w:ind w:right="-2" w:firstLine="709"/>
        <w:jc w:val="both"/>
        <w:rPr>
          <w:rFonts w:eastAsia="Times New Roman"/>
          <w:color w:val="7030A0"/>
          <w:sz w:val="28"/>
          <w:szCs w:val="28"/>
        </w:rPr>
      </w:pPr>
      <w:r w:rsidRPr="00CA75F1">
        <w:rPr>
          <w:rFonts w:eastAsia="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443D37">
        <w:rPr>
          <w:rFonts w:eastAsia="Times New Roman"/>
          <w:color w:val="7030A0"/>
          <w:sz w:val="28"/>
          <w:szCs w:val="28"/>
        </w:rPr>
        <w:t>;</w:t>
      </w:r>
    </w:p>
    <w:p w:rsidR="00541170" w:rsidRPr="000810E3" w:rsidRDefault="00541170" w:rsidP="00B7779F">
      <w:pPr>
        <w:ind w:right="-2" w:firstLine="709"/>
        <w:jc w:val="both"/>
        <w:rPr>
          <w:rFonts w:eastAsia="Times New Roman"/>
          <w:sz w:val="28"/>
          <w:szCs w:val="28"/>
        </w:rPr>
      </w:pPr>
      <w:r w:rsidRPr="000810E3">
        <w:rPr>
          <w:rFonts w:eastAsia="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41170" w:rsidRPr="000810E3" w:rsidRDefault="00541170" w:rsidP="00B7779F">
      <w:pPr>
        <w:ind w:right="-2" w:firstLine="709"/>
        <w:jc w:val="both"/>
        <w:rPr>
          <w:rFonts w:eastAsia="Times New Roman"/>
          <w:sz w:val="28"/>
          <w:szCs w:val="28"/>
        </w:rPr>
      </w:pPr>
      <w:r w:rsidRPr="000810E3">
        <w:rPr>
          <w:rFonts w:eastAsia="Times New Roman"/>
          <w:sz w:val="28"/>
          <w:szCs w:val="28"/>
        </w:rPr>
        <w:t xml:space="preserve">13) оказание содействия развитию физической культуры и спорта </w:t>
      </w:r>
      <w:r w:rsidRPr="000810E3">
        <w:rPr>
          <w:rFonts w:eastAsia="Times New Roman"/>
          <w:sz w:val="28"/>
          <w:szCs w:val="28"/>
        </w:rPr>
        <w:lastRenderedPageBreak/>
        <w:t>инвалидов, лиц с ограниченными возможностями здоровья, адаптивной физической культуры и адаптивного спорта;</w:t>
      </w:r>
    </w:p>
    <w:p w:rsidR="00541170" w:rsidRPr="000810E3" w:rsidRDefault="00541170" w:rsidP="00B7779F">
      <w:pPr>
        <w:ind w:right="-2" w:firstLine="709"/>
        <w:jc w:val="both"/>
        <w:rPr>
          <w:rFonts w:eastAsia="Times New Roman"/>
          <w:sz w:val="28"/>
          <w:szCs w:val="28"/>
        </w:rPr>
      </w:pPr>
      <w:r w:rsidRPr="000810E3">
        <w:rPr>
          <w:rFonts w:eastAsia="Times New Roman"/>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41170" w:rsidRPr="000810E3" w:rsidRDefault="00541170" w:rsidP="00B7779F">
      <w:pPr>
        <w:tabs>
          <w:tab w:val="left" w:pos="142"/>
        </w:tabs>
        <w:ind w:firstLine="709"/>
        <w:jc w:val="both"/>
        <w:rPr>
          <w:sz w:val="28"/>
          <w:szCs w:val="28"/>
        </w:rPr>
      </w:pPr>
      <w:r w:rsidRPr="000810E3">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1170" w:rsidRDefault="00541170" w:rsidP="00B7779F">
      <w:pPr>
        <w:ind w:right="-2" w:firstLine="709"/>
        <w:jc w:val="both"/>
        <w:rPr>
          <w:sz w:val="28"/>
          <w:szCs w:val="28"/>
        </w:rPr>
      </w:pPr>
      <w:r w:rsidRPr="000810E3">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r w:rsidR="008B47A1" w:rsidRPr="000810E3">
        <w:rPr>
          <w:sz w:val="28"/>
          <w:szCs w:val="28"/>
        </w:rPr>
        <w:t>».</w:t>
      </w:r>
    </w:p>
    <w:p w:rsidR="00BC54AF" w:rsidRDefault="00BC54AF" w:rsidP="00B7779F">
      <w:pPr>
        <w:widowControl/>
        <w:ind w:firstLine="709"/>
        <w:jc w:val="both"/>
        <w:rPr>
          <w:rFonts w:eastAsiaTheme="minorHAnsi"/>
          <w:sz w:val="28"/>
          <w:szCs w:val="28"/>
          <w:lang w:eastAsia="en-US"/>
        </w:rPr>
      </w:pPr>
      <w:r>
        <w:rPr>
          <w:rFonts w:eastAsiaTheme="minorHAnsi"/>
          <w:sz w:val="28"/>
          <w:szCs w:val="28"/>
          <w:lang w:eastAsia="en-US"/>
        </w:rPr>
        <w:t xml:space="preserve">2.Органы местного самоуправления муниципального района вправе решать вопросы, указанные в </w:t>
      </w:r>
      <w:hyperlink r:id="rId14" w:history="1">
        <w:r w:rsidRPr="00BC54AF">
          <w:rPr>
            <w:rFonts w:eastAsiaTheme="minorHAnsi"/>
            <w:sz w:val="28"/>
            <w:szCs w:val="28"/>
            <w:lang w:eastAsia="en-US"/>
          </w:rPr>
          <w:t>части 1</w:t>
        </w:r>
      </w:hyperlink>
      <w:r w:rsidRPr="00BC54AF">
        <w:rPr>
          <w:rFonts w:eastAsiaTheme="minorHAnsi"/>
          <w:sz w:val="28"/>
          <w:szCs w:val="28"/>
          <w:lang w:eastAsia="en-US"/>
        </w:rPr>
        <w:t xml:space="preserve"> настоящей статьи, участвовать в осуществлении иных государственных полномочий (не переданных им в соответствии со </w:t>
      </w:r>
      <w:hyperlink r:id="rId15" w:history="1">
        <w:r w:rsidRPr="00BC54AF">
          <w:rPr>
            <w:rFonts w:eastAsiaTheme="minorHAnsi"/>
            <w:sz w:val="28"/>
            <w:szCs w:val="28"/>
            <w:lang w:eastAsia="en-US"/>
          </w:rPr>
          <w:t>статьей 19</w:t>
        </w:r>
      </w:hyperlink>
      <w:r>
        <w:rPr>
          <w:rFonts w:eastAsiaTheme="minorHAnsi"/>
          <w:sz w:val="28"/>
          <w:szCs w:val="28"/>
          <w:lang w:eastAsia="en-US"/>
        </w:rPr>
        <w:t xml:space="preserve"> Федерального закона</w:t>
      </w:r>
      <w:r w:rsidR="005F7040">
        <w:rPr>
          <w:rFonts w:eastAsiaTheme="minorHAnsi"/>
          <w:sz w:val="28"/>
          <w:szCs w:val="28"/>
          <w:lang w:eastAsia="en-US"/>
        </w:rPr>
        <w:t xml:space="preserve"> </w:t>
      </w:r>
      <w:r w:rsidR="005F7040" w:rsidRPr="00443D37">
        <w:rPr>
          <w:rFonts w:eastAsia="Times New Roman"/>
          <w:sz w:val="28"/>
        </w:rPr>
        <w:t>от 06.10.2003 №131-Ф3</w:t>
      </w:r>
      <w:r w:rsidR="005F7040">
        <w:rPr>
          <w:rFonts w:eastAsiaTheme="minorHAnsi"/>
          <w:sz w:val="28"/>
          <w:szCs w:val="28"/>
          <w:lang w:eastAsia="en-US"/>
        </w:rPr>
        <w:t xml:space="preserve"> «</w:t>
      </w:r>
      <w:r w:rsidR="005F7040" w:rsidRPr="00443D37">
        <w:rPr>
          <w:rFonts w:eastAsia="Times New Roman"/>
          <w:sz w:val="28"/>
        </w:rPr>
        <w:t>Об общих принципах организации местного самоуправления в Российской Федерации»</w:t>
      </w:r>
      <w:r w:rsidR="005F7040">
        <w:rPr>
          <w:rFonts w:eastAsia="Times New Roman"/>
          <w:sz w:val="28"/>
        </w:rPr>
        <w:t>)</w:t>
      </w:r>
      <w:r>
        <w:rPr>
          <w:rFonts w:eastAsiaTheme="minorHAnsi"/>
          <w:sz w:val="28"/>
          <w:szCs w:val="28"/>
          <w:lang w:eastAsia="en-US"/>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916D78">
        <w:rPr>
          <w:rFonts w:eastAsiaTheme="minorHAnsi"/>
          <w:sz w:val="28"/>
          <w:szCs w:val="28"/>
          <w:lang w:eastAsia="en-US"/>
        </w:rPr>
        <w:t xml:space="preserve"> карачаево-Черкесской Республики</w:t>
      </w:r>
      <w:r>
        <w:rPr>
          <w:rFonts w:eastAsiaTheme="minorHAnsi"/>
          <w:sz w:val="28"/>
          <w:szCs w:val="28"/>
          <w:lang w:eastAsia="en-US"/>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62E1" w:rsidRDefault="000162E1" w:rsidP="00B7779F">
      <w:pPr>
        <w:pStyle w:val="text"/>
        <w:rPr>
          <w:rFonts w:ascii="Times New Roman" w:hAnsi="Times New Roman" w:cs="Times New Roman"/>
          <w:b/>
          <w:sz w:val="28"/>
          <w:szCs w:val="28"/>
        </w:rPr>
      </w:pPr>
    </w:p>
    <w:p w:rsidR="003F7AE1" w:rsidRPr="000A2DBF" w:rsidRDefault="00392E09" w:rsidP="00B7779F">
      <w:pPr>
        <w:pStyle w:val="text"/>
        <w:rPr>
          <w:b/>
          <w:bCs/>
          <w:sz w:val="28"/>
          <w:szCs w:val="28"/>
        </w:rPr>
      </w:pPr>
      <w:r w:rsidRPr="000A2DBF">
        <w:rPr>
          <w:rFonts w:ascii="Times New Roman" w:hAnsi="Times New Roman" w:cs="Times New Roman"/>
          <w:b/>
          <w:sz w:val="28"/>
          <w:szCs w:val="28"/>
        </w:rPr>
        <w:t>3</w:t>
      </w:r>
      <w:r w:rsidR="003F7AE1" w:rsidRPr="000A2DBF">
        <w:rPr>
          <w:rFonts w:ascii="Times New Roman" w:hAnsi="Times New Roman" w:cs="Times New Roman"/>
          <w:b/>
          <w:sz w:val="28"/>
          <w:szCs w:val="28"/>
        </w:rPr>
        <w:t>) дополнить статьей 18.1 следующего содержания:</w:t>
      </w:r>
    </w:p>
    <w:p w:rsidR="009D0F50" w:rsidRDefault="009D0F50" w:rsidP="00B7779F">
      <w:pPr>
        <w:pStyle w:val="a7"/>
        <w:jc w:val="left"/>
        <w:rPr>
          <w:sz w:val="28"/>
          <w:szCs w:val="28"/>
        </w:rPr>
      </w:pPr>
    </w:p>
    <w:p w:rsidR="003F7AE1" w:rsidRPr="00A42B4A" w:rsidRDefault="003F7AE1" w:rsidP="00B7779F">
      <w:pPr>
        <w:pStyle w:val="a7"/>
        <w:jc w:val="left"/>
        <w:rPr>
          <w:sz w:val="28"/>
          <w:szCs w:val="28"/>
        </w:rPr>
      </w:pPr>
      <w:r w:rsidRPr="00A42B4A">
        <w:rPr>
          <w:sz w:val="28"/>
          <w:szCs w:val="28"/>
        </w:rPr>
        <w:t>«Статья 18.1. Инициативные проекты</w:t>
      </w:r>
    </w:p>
    <w:p w:rsidR="003F7AE1" w:rsidRPr="00525934" w:rsidRDefault="003F7AE1" w:rsidP="00B7779F">
      <w:pPr>
        <w:shd w:val="clear" w:color="auto" w:fill="FFFFFF"/>
        <w:ind w:firstLine="540"/>
        <w:jc w:val="both"/>
        <w:rPr>
          <w:sz w:val="28"/>
          <w:szCs w:val="28"/>
        </w:rPr>
      </w:pPr>
      <w:r w:rsidRPr="00525934">
        <w:rPr>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r w:rsidR="009743ED" w:rsidRPr="00525934">
        <w:rPr>
          <w:sz w:val="28"/>
          <w:szCs w:val="28"/>
        </w:rPr>
        <w:t>решения,</w:t>
      </w:r>
      <w:r w:rsidRPr="00525934">
        <w:rPr>
          <w:sz w:val="28"/>
          <w:szCs w:val="28"/>
        </w:rPr>
        <w:t xml:space="preserve"> которых предоставлено органам местного самоуправления, в местную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Совета муниципального района.</w:t>
      </w:r>
    </w:p>
    <w:p w:rsidR="003F7AE1" w:rsidRPr="00525934" w:rsidRDefault="003F7AE1" w:rsidP="00B7779F">
      <w:pPr>
        <w:shd w:val="clear" w:color="auto" w:fill="FFFFFF"/>
        <w:ind w:firstLine="540"/>
        <w:jc w:val="both"/>
        <w:rPr>
          <w:sz w:val="28"/>
          <w:szCs w:val="28"/>
        </w:rPr>
      </w:pPr>
      <w:r w:rsidRPr="00525934">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Минимальная численность инициативной группы может быть уменьшена решением Совета муниципального района. Право выступить инициатором проекта в соответствии с нормативным правовым актом Совета муниципального района может быть предоставлено также иным лицам, осуществляющим деятельность на территории муниципального </w:t>
      </w:r>
      <w:r w:rsidRPr="00525934">
        <w:rPr>
          <w:sz w:val="28"/>
          <w:szCs w:val="28"/>
        </w:rPr>
        <w:lastRenderedPageBreak/>
        <w:t>района.</w:t>
      </w:r>
    </w:p>
    <w:p w:rsidR="003F7AE1" w:rsidRPr="00525934" w:rsidRDefault="003F7AE1" w:rsidP="00B7779F">
      <w:pPr>
        <w:shd w:val="clear" w:color="auto" w:fill="FFFFFF"/>
        <w:ind w:firstLine="540"/>
        <w:jc w:val="both"/>
        <w:rPr>
          <w:sz w:val="28"/>
          <w:szCs w:val="28"/>
        </w:rPr>
      </w:pPr>
      <w:r w:rsidRPr="00525934">
        <w:rPr>
          <w:sz w:val="28"/>
          <w:szCs w:val="28"/>
        </w:rPr>
        <w:t>3. Инициативный проект должен содержать следующие сведения:</w:t>
      </w:r>
    </w:p>
    <w:p w:rsidR="003F7AE1" w:rsidRPr="00525934" w:rsidRDefault="003F7AE1" w:rsidP="00B7779F">
      <w:pPr>
        <w:shd w:val="clear" w:color="auto" w:fill="FFFFFF"/>
        <w:ind w:firstLine="540"/>
        <w:jc w:val="both"/>
        <w:rPr>
          <w:sz w:val="28"/>
          <w:szCs w:val="28"/>
        </w:rPr>
      </w:pPr>
      <w:r w:rsidRPr="00525934">
        <w:rPr>
          <w:sz w:val="28"/>
          <w:szCs w:val="28"/>
        </w:rPr>
        <w:t>1) описание проблемы, решение которой имеет приоритетное значение для жителей муниципального образования или его части;</w:t>
      </w:r>
    </w:p>
    <w:p w:rsidR="003F7AE1" w:rsidRPr="00525934" w:rsidRDefault="003F7AE1" w:rsidP="00B7779F">
      <w:pPr>
        <w:shd w:val="clear" w:color="auto" w:fill="FFFFFF"/>
        <w:ind w:firstLine="540"/>
        <w:jc w:val="both"/>
        <w:rPr>
          <w:sz w:val="28"/>
          <w:szCs w:val="28"/>
        </w:rPr>
      </w:pPr>
      <w:r w:rsidRPr="00525934">
        <w:rPr>
          <w:sz w:val="28"/>
          <w:szCs w:val="28"/>
        </w:rPr>
        <w:t>2) обоснование предложений по решению указанной проблемы;</w:t>
      </w:r>
    </w:p>
    <w:p w:rsidR="003F7AE1" w:rsidRPr="00525934" w:rsidRDefault="003F7AE1" w:rsidP="00B7779F">
      <w:pPr>
        <w:shd w:val="clear" w:color="auto" w:fill="FFFFFF"/>
        <w:ind w:firstLine="540"/>
        <w:jc w:val="both"/>
        <w:rPr>
          <w:sz w:val="28"/>
          <w:szCs w:val="28"/>
        </w:rPr>
      </w:pPr>
      <w:r w:rsidRPr="00525934">
        <w:rPr>
          <w:sz w:val="28"/>
          <w:szCs w:val="28"/>
        </w:rPr>
        <w:t>3) описание ожидаемого результата (ожидаемых результатов) реализации инициативного проекта;</w:t>
      </w:r>
    </w:p>
    <w:p w:rsidR="003F7AE1" w:rsidRPr="00525934" w:rsidRDefault="003F7AE1" w:rsidP="00B7779F">
      <w:pPr>
        <w:shd w:val="clear" w:color="auto" w:fill="FFFFFF"/>
        <w:ind w:firstLine="540"/>
        <w:jc w:val="both"/>
        <w:rPr>
          <w:sz w:val="28"/>
          <w:szCs w:val="28"/>
        </w:rPr>
      </w:pPr>
      <w:r w:rsidRPr="00525934">
        <w:rPr>
          <w:sz w:val="28"/>
          <w:szCs w:val="28"/>
        </w:rPr>
        <w:t>4) предварительный расчет необходимых расходов на реализацию инициативного проекта;</w:t>
      </w:r>
    </w:p>
    <w:p w:rsidR="003F7AE1" w:rsidRPr="00525934" w:rsidRDefault="003F7AE1" w:rsidP="00B7779F">
      <w:pPr>
        <w:shd w:val="clear" w:color="auto" w:fill="FFFFFF"/>
        <w:ind w:firstLine="540"/>
        <w:jc w:val="both"/>
        <w:rPr>
          <w:sz w:val="28"/>
          <w:szCs w:val="28"/>
        </w:rPr>
      </w:pPr>
      <w:r w:rsidRPr="00525934">
        <w:rPr>
          <w:sz w:val="28"/>
          <w:szCs w:val="28"/>
        </w:rPr>
        <w:t>5) планируемые сроки реализации инициативного проекта;</w:t>
      </w:r>
    </w:p>
    <w:p w:rsidR="003F7AE1" w:rsidRPr="00525934" w:rsidRDefault="003F7AE1" w:rsidP="00B7779F">
      <w:pPr>
        <w:shd w:val="clear" w:color="auto" w:fill="FFFFFF"/>
        <w:ind w:firstLine="540"/>
        <w:jc w:val="both"/>
        <w:rPr>
          <w:sz w:val="28"/>
          <w:szCs w:val="28"/>
        </w:rPr>
      </w:pPr>
      <w:r w:rsidRPr="00525934">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F7AE1" w:rsidRPr="00525934" w:rsidRDefault="003F7AE1" w:rsidP="00B7779F">
      <w:pPr>
        <w:shd w:val="clear" w:color="auto" w:fill="FFFFFF"/>
        <w:ind w:firstLine="540"/>
        <w:jc w:val="both"/>
        <w:rPr>
          <w:sz w:val="28"/>
          <w:szCs w:val="28"/>
        </w:rPr>
      </w:pPr>
      <w:r w:rsidRPr="00525934">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F7AE1" w:rsidRPr="00525934" w:rsidRDefault="003F7AE1" w:rsidP="00B7779F">
      <w:pPr>
        <w:shd w:val="clear" w:color="auto" w:fill="FFFFFF"/>
        <w:ind w:firstLine="540"/>
        <w:jc w:val="both"/>
        <w:rPr>
          <w:sz w:val="28"/>
          <w:szCs w:val="28"/>
        </w:rPr>
      </w:pPr>
      <w:r w:rsidRPr="00525934">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муниципального района;</w:t>
      </w:r>
    </w:p>
    <w:p w:rsidR="003F7AE1" w:rsidRPr="00525934" w:rsidRDefault="003F7AE1" w:rsidP="00B7779F">
      <w:pPr>
        <w:shd w:val="clear" w:color="auto" w:fill="FFFFFF"/>
        <w:ind w:firstLine="540"/>
        <w:jc w:val="both"/>
        <w:rPr>
          <w:sz w:val="28"/>
          <w:szCs w:val="28"/>
        </w:rPr>
      </w:pPr>
      <w:r w:rsidRPr="00525934">
        <w:rPr>
          <w:sz w:val="28"/>
          <w:szCs w:val="28"/>
        </w:rPr>
        <w:t>9) иные сведения, предусмотренные нормативным правовым актом Совета муниципального района.</w:t>
      </w:r>
    </w:p>
    <w:p w:rsidR="003F7AE1" w:rsidRPr="00525934" w:rsidRDefault="003F7AE1" w:rsidP="00B7779F">
      <w:pPr>
        <w:shd w:val="clear" w:color="auto" w:fill="FFFFFF"/>
        <w:ind w:firstLine="540"/>
        <w:jc w:val="both"/>
        <w:rPr>
          <w:sz w:val="28"/>
          <w:szCs w:val="28"/>
        </w:rPr>
      </w:pPr>
      <w:r w:rsidRPr="00525934">
        <w:rPr>
          <w:sz w:val="28"/>
          <w:szCs w:val="28"/>
        </w:rPr>
        <w:t>4. Инициативный проект до его внесения в местную администрацию подлежит рассмотрению на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собранием граждан решения о поддержке инициативного проекта. При этом возможно рассмотрение нескольких инициативных проектов на одном собрании граждан.</w:t>
      </w:r>
    </w:p>
    <w:p w:rsidR="003F7AE1" w:rsidRPr="00525934" w:rsidRDefault="003F7AE1" w:rsidP="00B7779F">
      <w:pPr>
        <w:shd w:val="clear" w:color="auto" w:fill="FFFFFF"/>
        <w:ind w:firstLine="540"/>
        <w:jc w:val="both"/>
        <w:rPr>
          <w:sz w:val="28"/>
          <w:szCs w:val="28"/>
        </w:rPr>
      </w:pPr>
      <w:r w:rsidRPr="00525934">
        <w:rPr>
          <w:sz w:val="28"/>
          <w:szCs w:val="28"/>
        </w:rPr>
        <w:t>Решением Совета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F7AE1" w:rsidRPr="0017048A" w:rsidRDefault="003F7AE1" w:rsidP="00B7779F">
      <w:pPr>
        <w:shd w:val="clear" w:color="auto" w:fill="FFFFFF"/>
        <w:ind w:firstLine="540"/>
        <w:jc w:val="both"/>
        <w:rPr>
          <w:sz w:val="28"/>
          <w:szCs w:val="28"/>
        </w:rPr>
      </w:pPr>
      <w:r w:rsidRPr="0017048A">
        <w:rPr>
          <w:sz w:val="28"/>
          <w:szCs w:val="28"/>
        </w:rPr>
        <w:t>Инициаторы проекта при внесении инициативного проекта в местную администрацию прикладывают к нему соответственно протокол собрания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3F7AE1" w:rsidRPr="0017048A" w:rsidRDefault="003F7AE1" w:rsidP="00B7779F">
      <w:pPr>
        <w:shd w:val="clear" w:color="auto" w:fill="FFFFFF"/>
        <w:ind w:firstLine="540"/>
        <w:jc w:val="both"/>
        <w:rPr>
          <w:sz w:val="28"/>
          <w:szCs w:val="28"/>
        </w:rPr>
      </w:pPr>
      <w:r w:rsidRPr="0017048A">
        <w:rPr>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w:t>
      </w:r>
      <w:r w:rsidRPr="0017048A">
        <w:rPr>
          <w:sz w:val="28"/>
          <w:szCs w:val="28"/>
        </w:rPr>
        <w:lastRenderedPageBreak/>
        <w:t xml:space="preserve">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 </w:t>
      </w:r>
    </w:p>
    <w:p w:rsidR="003F7AE1" w:rsidRPr="0017048A" w:rsidRDefault="003F7AE1" w:rsidP="00B7779F">
      <w:pPr>
        <w:shd w:val="clear" w:color="auto" w:fill="FFFFFF"/>
        <w:ind w:firstLine="540"/>
        <w:jc w:val="both"/>
        <w:rPr>
          <w:sz w:val="28"/>
          <w:szCs w:val="28"/>
        </w:rPr>
      </w:pPr>
      <w:r w:rsidRPr="0017048A">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F7AE1" w:rsidRPr="0017048A" w:rsidRDefault="003F7AE1" w:rsidP="00B7779F">
      <w:pPr>
        <w:shd w:val="clear" w:color="auto" w:fill="FFFFFF"/>
        <w:ind w:firstLine="540"/>
        <w:jc w:val="both"/>
        <w:rPr>
          <w:sz w:val="28"/>
          <w:szCs w:val="28"/>
        </w:rPr>
      </w:pPr>
      <w:r w:rsidRPr="0017048A">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F7AE1" w:rsidRPr="0017048A" w:rsidRDefault="003F7AE1" w:rsidP="00B7779F">
      <w:pPr>
        <w:shd w:val="clear" w:color="auto" w:fill="FFFFFF"/>
        <w:ind w:firstLine="540"/>
        <w:jc w:val="both"/>
        <w:rPr>
          <w:sz w:val="28"/>
          <w:szCs w:val="28"/>
        </w:rPr>
      </w:pPr>
      <w:r w:rsidRPr="0017048A">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F7AE1" w:rsidRPr="0017048A" w:rsidRDefault="003F7AE1" w:rsidP="00B7779F">
      <w:pPr>
        <w:shd w:val="clear" w:color="auto" w:fill="FFFFFF"/>
        <w:ind w:firstLine="540"/>
        <w:jc w:val="both"/>
        <w:rPr>
          <w:sz w:val="28"/>
          <w:szCs w:val="28"/>
        </w:rPr>
      </w:pPr>
      <w:r w:rsidRPr="0017048A">
        <w:rPr>
          <w:sz w:val="28"/>
          <w:szCs w:val="28"/>
        </w:rPr>
        <w:t>7. Местная администрация принимает решение об отказе в поддержке инициативного проекта в одном из следующих случаев:</w:t>
      </w:r>
    </w:p>
    <w:p w:rsidR="003F7AE1" w:rsidRPr="0017048A" w:rsidRDefault="003F7AE1" w:rsidP="00B7779F">
      <w:pPr>
        <w:shd w:val="clear" w:color="auto" w:fill="FFFFFF"/>
        <w:ind w:firstLine="540"/>
        <w:jc w:val="both"/>
        <w:rPr>
          <w:sz w:val="28"/>
          <w:szCs w:val="28"/>
        </w:rPr>
      </w:pPr>
      <w:r w:rsidRPr="0017048A">
        <w:rPr>
          <w:sz w:val="28"/>
          <w:szCs w:val="28"/>
        </w:rPr>
        <w:t>1) несоблюдение установленного порядка внесения инициативного проекта и его рассмотрения;</w:t>
      </w:r>
    </w:p>
    <w:p w:rsidR="003F7AE1" w:rsidRPr="0017048A" w:rsidRDefault="003F7AE1" w:rsidP="00B7779F">
      <w:pPr>
        <w:shd w:val="clear" w:color="auto" w:fill="FFFFFF"/>
        <w:ind w:firstLine="540"/>
        <w:jc w:val="both"/>
        <w:rPr>
          <w:sz w:val="28"/>
          <w:szCs w:val="28"/>
        </w:rPr>
      </w:pPr>
      <w:r w:rsidRPr="0017048A">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Карачаево-Черкесской Республики, уставу муниципального района;</w:t>
      </w:r>
    </w:p>
    <w:p w:rsidR="003F7AE1" w:rsidRPr="0017048A" w:rsidRDefault="003F7AE1" w:rsidP="00B7779F">
      <w:pPr>
        <w:shd w:val="clear" w:color="auto" w:fill="FFFFFF"/>
        <w:ind w:firstLine="540"/>
        <w:jc w:val="both"/>
        <w:rPr>
          <w:sz w:val="28"/>
          <w:szCs w:val="28"/>
        </w:rPr>
      </w:pPr>
      <w:r w:rsidRPr="0017048A">
        <w:rPr>
          <w:sz w:val="28"/>
          <w:szCs w:val="28"/>
        </w:rPr>
        <w:t>3) невозможность реализации инициативного проекта ввиду отсутствия у органов местного самоуправления муниципального района необходимых полномочий и прав;</w:t>
      </w:r>
    </w:p>
    <w:p w:rsidR="003F7AE1" w:rsidRPr="0017048A" w:rsidRDefault="003F7AE1" w:rsidP="00B7779F">
      <w:pPr>
        <w:shd w:val="clear" w:color="auto" w:fill="FFFFFF"/>
        <w:ind w:firstLine="540"/>
        <w:jc w:val="both"/>
        <w:rPr>
          <w:sz w:val="28"/>
          <w:szCs w:val="28"/>
        </w:rPr>
      </w:pPr>
      <w:r w:rsidRPr="0017048A">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F7AE1" w:rsidRPr="0017048A" w:rsidRDefault="003F7AE1" w:rsidP="00B7779F">
      <w:pPr>
        <w:shd w:val="clear" w:color="auto" w:fill="FFFFFF"/>
        <w:ind w:firstLine="540"/>
        <w:jc w:val="both"/>
        <w:rPr>
          <w:sz w:val="28"/>
          <w:szCs w:val="28"/>
        </w:rPr>
      </w:pPr>
      <w:r w:rsidRPr="0017048A">
        <w:rPr>
          <w:sz w:val="28"/>
          <w:szCs w:val="28"/>
        </w:rPr>
        <w:t>5) наличие возможности решения описанной в инициативном проекте проблемы более эффективным способом;</w:t>
      </w:r>
    </w:p>
    <w:p w:rsidR="003F7AE1" w:rsidRPr="0017048A" w:rsidRDefault="003F7AE1" w:rsidP="00B7779F">
      <w:pPr>
        <w:shd w:val="clear" w:color="auto" w:fill="FFFFFF"/>
        <w:ind w:firstLine="540"/>
        <w:jc w:val="both"/>
        <w:rPr>
          <w:sz w:val="28"/>
          <w:szCs w:val="28"/>
        </w:rPr>
      </w:pPr>
      <w:r w:rsidRPr="0017048A">
        <w:rPr>
          <w:sz w:val="28"/>
          <w:szCs w:val="28"/>
        </w:rPr>
        <w:t>6) признание инициативного проекта не прошедшим конкурсный отбор.</w:t>
      </w:r>
    </w:p>
    <w:p w:rsidR="003F7AE1" w:rsidRPr="0017048A" w:rsidRDefault="003F7AE1" w:rsidP="00B7779F">
      <w:pPr>
        <w:shd w:val="clear" w:color="auto" w:fill="FFFFFF"/>
        <w:ind w:firstLine="540"/>
        <w:jc w:val="both"/>
        <w:rPr>
          <w:sz w:val="28"/>
          <w:szCs w:val="28"/>
        </w:rPr>
      </w:pPr>
      <w:r w:rsidRPr="0017048A">
        <w:rPr>
          <w:sz w:val="28"/>
          <w:szCs w:val="28"/>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F7AE1" w:rsidRPr="0017048A" w:rsidRDefault="003F7AE1" w:rsidP="00B7779F">
      <w:pPr>
        <w:shd w:val="clear" w:color="auto" w:fill="FFFFFF"/>
        <w:ind w:firstLine="540"/>
        <w:jc w:val="both"/>
        <w:rPr>
          <w:sz w:val="28"/>
          <w:szCs w:val="28"/>
        </w:rPr>
      </w:pPr>
      <w:r w:rsidRPr="0017048A">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района.</w:t>
      </w:r>
    </w:p>
    <w:p w:rsidR="003F7AE1" w:rsidRPr="0017048A" w:rsidRDefault="003F7AE1" w:rsidP="00B7779F">
      <w:pPr>
        <w:shd w:val="clear" w:color="auto" w:fill="FFFFFF"/>
        <w:ind w:firstLine="540"/>
        <w:jc w:val="both"/>
        <w:rPr>
          <w:sz w:val="28"/>
          <w:szCs w:val="28"/>
        </w:rPr>
      </w:pPr>
      <w:r w:rsidRPr="0017048A">
        <w:rPr>
          <w:sz w:val="28"/>
          <w:szCs w:val="28"/>
        </w:rPr>
        <w:t xml:space="preserve">10. В отношении инициативных проектов, выдвигаемых для получения </w:t>
      </w:r>
      <w:r w:rsidRPr="0017048A">
        <w:rPr>
          <w:sz w:val="28"/>
          <w:szCs w:val="28"/>
        </w:rPr>
        <w:lastRenderedPageBreak/>
        <w:t>финансовой поддержки за счет межбюджетных трансфертов из бюджета Карачаево-Черкесской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Карачаево-Черкесской Республики. В этом случае требования пунктов 3, 6, 7, 8, 9, 11 и 12 настоящей статьи не применяются.</w:t>
      </w:r>
    </w:p>
    <w:p w:rsidR="003F7AE1" w:rsidRPr="000E5DD0" w:rsidRDefault="003F7AE1" w:rsidP="00B7779F">
      <w:pPr>
        <w:shd w:val="clear" w:color="auto" w:fill="FFFFFF"/>
        <w:ind w:firstLine="540"/>
        <w:jc w:val="both"/>
        <w:rPr>
          <w:sz w:val="28"/>
          <w:szCs w:val="28"/>
        </w:rPr>
      </w:pPr>
      <w:r w:rsidRPr="000E5DD0">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F7AE1" w:rsidRPr="000E5DD0" w:rsidRDefault="003F7AE1" w:rsidP="00B7779F">
      <w:pPr>
        <w:shd w:val="clear" w:color="auto" w:fill="FFFFFF"/>
        <w:ind w:firstLine="540"/>
        <w:jc w:val="both"/>
        <w:rPr>
          <w:sz w:val="28"/>
          <w:szCs w:val="28"/>
        </w:rPr>
      </w:pPr>
      <w:r w:rsidRPr="000E5DD0">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муниципального района.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F7AE1" w:rsidRPr="000E5DD0" w:rsidRDefault="003F7AE1" w:rsidP="00B7779F">
      <w:pPr>
        <w:shd w:val="clear" w:color="auto" w:fill="FFFFFF"/>
        <w:ind w:firstLine="540"/>
        <w:jc w:val="both"/>
        <w:rPr>
          <w:sz w:val="28"/>
          <w:szCs w:val="28"/>
        </w:rPr>
      </w:pPr>
      <w:r w:rsidRPr="000E5DD0">
        <w:rPr>
          <w:sz w:val="28"/>
          <w:szCs w:val="28"/>
        </w:rPr>
        <w:t>13. Инициаторы проекта, другие граждане, проживающие на территории муниципального района,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F7AE1" w:rsidRPr="000E5DD0" w:rsidRDefault="003F7AE1" w:rsidP="00B7779F">
      <w:pPr>
        <w:shd w:val="clear" w:color="auto" w:fill="FFFFFF"/>
        <w:ind w:firstLine="540"/>
        <w:jc w:val="both"/>
        <w:rPr>
          <w:sz w:val="28"/>
          <w:szCs w:val="28"/>
        </w:rPr>
      </w:pPr>
      <w:r w:rsidRPr="000E5DD0">
        <w:rPr>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0162E1" w:rsidRDefault="000162E1" w:rsidP="00B7779F">
      <w:pPr>
        <w:suppressAutoHyphens/>
        <w:ind w:firstLine="567"/>
        <w:jc w:val="both"/>
        <w:outlineLvl w:val="1"/>
        <w:rPr>
          <w:b/>
          <w:sz w:val="28"/>
          <w:szCs w:val="28"/>
        </w:rPr>
      </w:pPr>
    </w:p>
    <w:p w:rsidR="003F7AE1" w:rsidRPr="000A2DBF" w:rsidRDefault="000A2DBF" w:rsidP="00B7779F">
      <w:pPr>
        <w:suppressAutoHyphens/>
        <w:ind w:firstLine="567"/>
        <w:jc w:val="both"/>
        <w:outlineLvl w:val="1"/>
        <w:rPr>
          <w:b/>
          <w:sz w:val="28"/>
          <w:szCs w:val="28"/>
        </w:rPr>
      </w:pPr>
      <w:r w:rsidRPr="000A2DBF">
        <w:rPr>
          <w:b/>
          <w:sz w:val="28"/>
          <w:szCs w:val="28"/>
        </w:rPr>
        <w:t>4</w:t>
      </w:r>
      <w:r w:rsidR="003F7AE1" w:rsidRPr="000A2DBF">
        <w:rPr>
          <w:b/>
          <w:sz w:val="28"/>
          <w:szCs w:val="28"/>
        </w:rPr>
        <w:t>) статью 20 изложить в следующей редакции:</w:t>
      </w:r>
    </w:p>
    <w:p w:rsidR="009D0F50" w:rsidRDefault="009D0F50" w:rsidP="00B7779F">
      <w:pPr>
        <w:pStyle w:val="a7"/>
        <w:jc w:val="left"/>
        <w:rPr>
          <w:sz w:val="28"/>
          <w:szCs w:val="28"/>
        </w:rPr>
      </w:pPr>
    </w:p>
    <w:p w:rsidR="003F7AE1" w:rsidRPr="00E23097" w:rsidRDefault="003F7AE1" w:rsidP="00B7779F">
      <w:pPr>
        <w:pStyle w:val="a7"/>
        <w:jc w:val="left"/>
        <w:rPr>
          <w:sz w:val="28"/>
          <w:szCs w:val="28"/>
        </w:rPr>
      </w:pPr>
      <w:r w:rsidRPr="00E23097">
        <w:rPr>
          <w:sz w:val="28"/>
          <w:szCs w:val="28"/>
        </w:rPr>
        <w:t>«Статья 20. Собрание граждан</w:t>
      </w:r>
    </w:p>
    <w:p w:rsidR="003F7AE1" w:rsidRPr="00F711D1" w:rsidRDefault="003F7AE1" w:rsidP="00B7779F">
      <w:pPr>
        <w:shd w:val="clear" w:color="auto" w:fill="FFFFFF"/>
        <w:jc w:val="both"/>
        <w:rPr>
          <w:sz w:val="28"/>
          <w:szCs w:val="28"/>
        </w:rPr>
      </w:pPr>
      <w:r w:rsidRPr="00F711D1">
        <w:rPr>
          <w:sz w:val="28"/>
          <w:szCs w:val="28"/>
        </w:rPr>
        <w:t xml:space="preserve">1. Для обсуждения вопросов местного значения муниципального района, </w:t>
      </w:r>
      <w:r w:rsidRPr="00F711D1">
        <w:rPr>
          <w:sz w:val="28"/>
          <w:szCs w:val="28"/>
        </w:rPr>
        <w:lastRenderedPageBreak/>
        <w:t>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могут проводиться собрания граждан.</w:t>
      </w:r>
    </w:p>
    <w:p w:rsidR="003F7AE1" w:rsidRPr="00F711D1" w:rsidRDefault="003F7AE1" w:rsidP="00B7779F">
      <w:pPr>
        <w:suppressAutoHyphens/>
        <w:ind w:firstLine="720"/>
        <w:jc w:val="both"/>
        <w:rPr>
          <w:sz w:val="28"/>
          <w:szCs w:val="28"/>
        </w:rPr>
      </w:pPr>
      <w:r w:rsidRPr="00F711D1">
        <w:rPr>
          <w:sz w:val="28"/>
          <w:szCs w:val="28"/>
        </w:rPr>
        <w:t>2. Собрание граждан по указанным в пункте 1 настоящей статьи вопросам может проводиться по инициативе населения, представительного органа поселения, входящего в состав муниципального района, Совета муниципального района, Главы муниципального района, оформленной в виде муниципального правового акта:</w:t>
      </w:r>
    </w:p>
    <w:p w:rsidR="003F7AE1" w:rsidRPr="00F711D1" w:rsidRDefault="003F7AE1" w:rsidP="00B7779F">
      <w:pPr>
        <w:suppressAutoHyphens/>
        <w:ind w:firstLine="720"/>
        <w:jc w:val="both"/>
        <w:rPr>
          <w:sz w:val="28"/>
          <w:szCs w:val="28"/>
        </w:rPr>
      </w:pPr>
      <w:r w:rsidRPr="00F711D1">
        <w:rPr>
          <w:sz w:val="28"/>
          <w:szCs w:val="28"/>
        </w:rPr>
        <w:t>1) представительного органа поселения, входящего в состав муниципального района;</w:t>
      </w:r>
    </w:p>
    <w:p w:rsidR="003F7AE1" w:rsidRPr="00F711D1" w:rsidRDefault="003F7AE1" w:rsidP="00B7779F">
      <w:pPr>
        <w:suppressAutoHyphens/>
        <w:ind w:firstLine="720"/>
        <w:jc w:val="both"/>
        <w:rPr>
          <w:sz w:val="28"/>
          <w:szCs w:val="28"/>
        </w:rPr>
      </w:pPr>
      <w:r w:rsidRPr="00F711D1">
        <w:rPr>
          <w:sz w:val="28"/>
          <w:szCs w:val="28"/>
        </w:rPr>
        <w:t>2) Совета муниципального района;</w:t>
      </w:r>
    </w:p>
    <w:p w:rsidR="003F7AE1" w:rsidRPr="00F711D1" w:rsidRDefault="003F7AE1" w:rsidP="00B7779F">
      <w:pPr>
        <w:suppressAutoHyphens/>
        <w:ind w:firstLine="720"/>
        <w:jc w:val="both"/>
        <w:rPr>
          <w:sz w:val="28"/>
          <w:szCs w:val="28"/>
        </w:rPr>
      </w:pPr>
      <w:r w:rsidRPr="00F711D1">
        <w:rPr>
          <w:sz w:val="28"/>
          <w:szCs w:val="28"/>
        </w:rPr>
        <w:t>3) Главы муниципального района.</w:t>
      </w:r>
    </w:p>
    <w:p w:rsidR="003F7AE1" w:rsidRPr="00F711D1" w:rsidRDefault="003F7AE1" w:rsidP="00B7779F">
      <w:pPr>
        <w:shd w:val="clear" w:color="auto" w:fill="FFFFFF"/>
        <w:ind w:firstLine="540"/>
        <w:jc w:val="both"/>
        <w:rPr>
          <w:sz w:val="28"/>
          <w:szCs w:val="28"/>
        </w:rPr>
      </w:pPr>
      <w:r w:rsidRPr="00F711D1">
        <w:rPr>
          <w:sz w:val="28"/>
          <w:szCs w:val="28"/>
        </w:rPr>
        <w:t>Собрание граждан, проводимое по инициативе Совета муниципального района или Главы муниципального района, назначается соответственно Советом муниципального района или Главой муниципального района.</w:t>
      </w:r>
    </w:p>
    <w:p w:rsidR="003F7AE1" w:rsidRPr="00F711D1" w:rsidRDefault="003F7AE1" w:rsidP="00B7779F">
      <w:pPr>
        <w:shd w:val="clear" w:color="auto" w:fill="FFFFFF"/>
        <w:ind w:firstLine="540"/>
        <w:jc w:val="both"/>
        <w:rPr>
          <w:sz w:val="28"/>
          <w:szCs w:val="28"/>
        </w:rPr>
      </w:pPr>
      <w:r w:rsidRPr="00F711D1">
        <w:rPr>
          <w:sz w:val="28"/>
          <w:szCs w:val="28"/>
        </w:rPr>
        <w:t>Собрание граждан, проводимое по инициативе населения, назначается Советом муниципального района в порядке, установленном Уставом муниципального района.</w:t>
      </w:r>
    </w:p>
    <w:p w:rsidR="003F7AE1" w:rsidRPr="00F711D1" w:rsidRDefault="003F7AE1" w:rsidP="00B7779F">
      <w:pPr>
        <w:shd w:val="clear" w:color="auto" w:fill="FFFFFF"/>
        <w:ind w:firstLine="540"/>
        <w:jc w:val="both"/>
        <w:rPr>
          <w:sz w:val="28"/>
          <w:szCs w:val="28"/>
        </w:rPr>
      </w:pPr>
      <w:r w:rsidRPr="00F711D1">
        <w:rPr>
          <w:sz w:val="28"/>
          <w:szCs w:val="28"/>
        </w:rPr>
        <w:t>В собрании граждан по вопросам внесения инициативных проектов и их рассмотрения вправе принимать участие жители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муниципального района.</w:t>
      </w:r>
    </w:p>
    <w:p w:rsidR="003F7AE1" w:rsidRPr="00474101" w:rsidRDefault="003F7AE1" w:rsidP="00B7779F">
      <w:pPr>
        <w:shd w:val="clear" w:color="auto" w:fill="FFFFFF"/>
        <w:ind w:firstLine="540"/>
        <w:jc w:val="both"/>
        <w:rPr>
          <w:color w:val="7030A0"/>
          <w:sz w:val="28"/>
          <w:szCs w:val="28"/>
        </w:rPr>
      </w:pPr>
      <w:r w:rsidRPr="00200008">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474101">
        <w:rPr>
          <w:color w:val="7030A0"/>
          <w:sz w:val="28"/>
          <w:szCs w:val="28"/>
        </w:rPr>
        <w:t>.</w:t>
      </w:r>
    </w:p>
    <w:p w:rsidR="003F7AE1" w:rsidRPr="00200008" w:rsidRDefault="003F7AE1" w:rsidP="00B7779F">
      <w:pPr>
        <w:suppressAutoHyphens/>
        <w:ind w:firstLine="540"/>
        <w:jc w:val="both"/>
        <w:rPr>
          <w:sz w:val="28"/>
          <w:szCs w:val="28"/>
        </w:rPr>
      </w:pPr>
      <w:r w:rsidRPr="00200008">
        <w:rPr>
          <w:sz w:val="28"/>
          <w:szCs w:val="28"/>
        </w:rPr>
        <w:t>4. Избрание делегатов – участников собрания граждан осуществляется собраниями граждан, проводимыми в соответствии с уставами поселений, входящих в состав муниципального района.</w:t>
      </w:r>
    </w:p>
    <w:p w:rsidR="003F7AE1" w:rsidRPr="00200008" w:rsidRDefault="003F7AE1" w:rsidP="00B7779F">
      <w:pPr>
        <w:ind w:firstLine="540"/>
        <w:jc w:val="both"/>
        <w:rPr>
          <w:sz w:val="28"/>
          <w:szCs w:val="28"/>
        </w:rPr>
      </w:pPr>
      <w:r w:rsidRPr="00200008">
        <w:rPr>
          <w:sz w:val="28"/>
          <w:szCs w:val="28"/>
        </w:rPr>
        <w:t>5. Порядок назначения и проведения собрания граждан, а также полномочия собрания граждан, устанавливается Советом муниципального района в соответствии с Федеральным законом, Уставом муниципального района и нормативными правовыми актами Совета муниципального района.</w:t>
      </w:r>
    </w:p>
    <w:p w:rsidR="003F7AE1" w:rsidRPr="00200008" w:rsidRDefault="003F7AE1" w:rsidP="00B7779F">
      <w:pPr>
        <w:ind w:firstLine="540"/>
        <w:jc w:val="both"/>
        <w:rPr>
          <w:sz w:val="28"/>
          <w:szCs w:val="28"/>
        </w:rPr>
      </w:pPr>
      <w:r w:rsidRPr="00200008">
        <w:rPr>
          <w:sz w:val="28"/>
          <w:szCs w:val="28"/>
        </w:rPr>
        <w:t>6. Порядок назначения и проведения собрания граждан по инициативе населения:</w:t>
      </w:r>
    </w:p>
    <w:p w:rsidR="003F7AE1" w:rsidRPr="00200008" w:rsidRDefault="003F7AE1" w:rsidP="00B7779F">
      <w:pPr>
        <w:ind w:firstLine="540"/>
        <w:jc w:val="both"/>
        <w:rPr>
          <w:sz w:val="28"/>
          <w:szCs w:val="28"/>
        </w:rPr>
      </w:pPr>
      <w:r w:rsidRPr="00200008">
        <w:rPr>
          <w:sz w:val="28"/>
          <w:szCs w:val="28"/>
        </w:rPr>
        <w:t>1) условием назначения собрания граждан по инициативе населения является сбор подписей в поддержку данной инициативы, количество которых устанавливается в размере – 5% от числа зарегистрированных на территории муниципального района лиц, обладающих избирательным правом, в соответствии с Федеральными Законами;</w:t>
      </w:r>
    </w:p>
    <w:p w:rsidR="003F7AE1" w:rsidRPr="00200008" w:rsidRDefault="003F7AE1" w:rsidP="00B7779F">
      <w:pPr>
        <w:ind w:firstLine="540"/>
        <w:jc w:val="both"/>
        <w:rPr>
          <w:sz w:val="28"/>
          <w:szCs w:val="28"/>
        </w:rPr>
      </w:pPr>
      <w:r w:rsidRPr="00200008">
        <w:rPr>
          <w:sz w:val="28"/>
          <w:szCs w:val="28"/>
        </w:rPr>
        <w:t xml:space="preserve">2) Совет муниципального района обязан назначить собрание граждан в течение 30 дней со дня поступления документов, на основании которых </w:t>
      </w:r>
      <w:r w:rsidRPr="00200008">
        <w:rPr>
          <w:sz w:val="28"/>
          <w:szCs w:val="28"/>
        </w:rPr>
        <w:lastRenderedPageBreak/>
        <w:t>назначается собрание граждан;</w:t>
      </w:r>
    </w:p>
    <w:p w:rsidR="003F7AE1" w:rsidRPr="00200008" w:rsidRDefault="003F7AE1" w:rsidP="00B7779F">
      <w:pPr>
        <w:ind w:firstLine="540"/>
        <w:jc w:val="both"/>
        <w:rPr>
          <w:sz w:val="28"/>
          <w:szCs w:val="28"/>
        </w:rPr>
      </w:pPr>
      <w:r w:rsidRPr="00200008">
        <w:rPr>
          <w:sz w:val="28"/>
          <w:szCs w:val="28"/>
        </w:rPr>
        <w:t>3) собрание граждан считается правомочным, если в нём принимает участие не менее половины жителей соответствующей территории;</w:t>
      </w:r>
    </w:p>
    <w:p w:rsidR="003F7AE1" w:rsidRPr="00200008" w:rsidRDefault="003F7AE1" w:rsidP="00B7779F">
      <w:pPr>
        <w:ind w:firstLine="540"/>
        <w:jc w:val="both"/>
        <w:rPr>
          <w:sz w:val="28"/>
          <w:szCs w:val="28"/>
        </w:rPr>
      </w:pPr>
      <w:r w:rsidRPr="00200008">
        <w:rPr>
          <w:sz w:val="28"/>
          <w:szCs w:val="28"/>
        </w:rPr>
        <w:t>4) проведение собрания граждан обеспечивается  администрацией муниципального района. Участие в собраниях граждан выборных должностных лиц местного самоуправления является обязательным. На собрании граждан председательствует Глава муниципального района или иное лицо, избираемое собранием граждан;</w:t>
      </w:r>
    </w:p>
    <w:p w:rsidR="003F7AE1" w:rsidRPr="00200008" w:rsidRDefault="003F7AE1" w:rsidP="00B7779F">
      <w:pPr>
        <w:ind w:firstLine="540"/>
        <w:jc w:val="both"/>
        <w:rPr>
          <w:sz w:val="28"/>
          <w:szCs w:val="28"/>
        </w:rPr>
      </w:pPr>
      <w:r w:rsidRPr="00200008">
        <w:rPr>
          <w:sz w:val="28"/>
          <w:szCs w:val="28"/>
        </w:rPr>
        <w:t>5) решение собрания граждан считается принятым, если за него проголосовало более половины участников собрания;</w:t>
      </w:r>
    </w:p>
    <w:p w:rsidR="003F7AE1" w:rsidRPr="00200008" w:rsidRDefault="003F7AE1" w:rsidP="00B7779F">
      <w:pPr>
        <w:ind w:firstLine="540"/>
        <w:jc w:val="both"/>
        <w:rPr>
          <w:sz w:val="28"/>
          <w:szCs w:val="28"/>
        </w:rPr>
      </w:pPr>
      <w:r w:rsidRPr="00200008">
        <w:rPr>
          <w:sz w:val="28"/>
          <w:szCs w:val="28"/>
        </w:rPr>
        <w:t>6) органы местного самоуправления и должностные лица местного самоуправления обеспечивают исполнение решений, принятых на собрании граждан.</w:t>
      </w:r>
    </w:p>
    <w:p w:rsidR="003F7AE1" w:rsidRPr="00200008" w:rsidRDefault="003F7AE1" w:rsidP="00B7779F">
      <w:pPr>
        <w:shd w:val="clear" w:color="auto" w:fill="FFFFFF"/>
        <w:ind w:firstLine="540"/>
        <w:jc w:val="both"/>
        <w:rPr>
          <w:sz w:val="28"/>
          <w:szCs w:val="28"/>
        </w:rPr>
      </w:pPr>
      <w:r w:rsidRPr="00200008">
        <w:rPr>
          <w:sz w:val="28"/>
          <w:szCs w:val="28"/>
        </w:rPr>
        <w:t>7. Итоги собрания граждан подлежат официальному опубликованию (обнародованию).»;</w:t>
      </w:r>
    </w:p>
    <w:p w:rsidR="000162E1" w:rsidRDefault="000162E1" w:rsidP="00B7779F">
      <w:pPr>
        <w:suppressAutoHyphens/>
        <w:ind w:firstLine="540"/>
        <w:jc w:val="both"/>
        <w:outlineLvl w:val="1"/>
        <w:rPr>
          <w:b/>
          <w:sz w:val="28"/>
          <w:szCs w:val="28"/>
        </w:rPr>
      </w:pPr>
    </w:p>
    <w:p w:rsidR="003F7AE1" w:rsidRPr="000A2DBF" w:rsidRDefault="000A2DBF" w:rsidP="00B7779F">
      <w:pPr>
        <w:suppressAutoHyphens/>
        <w:ind w:firstLine="540"/>
        <w:jc w:val="both"/>
        <w:outlineLvl w:val="1"/>
        <w:rPr>
          <w:b/>
          <w:sz w:val="28"/>
          <w:szCs w:val="28"/>
        </w:rPr>
      </w:pPr>
      <w:r w:rsidRPr="000A2DBF">
        <w:rPr>
          <w:b/>
          <w:sz w:val="28"/>
          <w:szCs w:val="28"/>
        </w:rPr>
        <w:t>5</w:t>
      </w:r>
      <w:r w:rsidR="003F7AE1" w:rsidRPr="000A2DBF">
        <w:rPr>
          <w:b/>
          <w:sz w:val="28"/>
          <w:szCs w:val="28"/>
        </w:rPr>
        <w:t>) статью 21 изложить в следующей редакции:</w:t>
      </w:r>
    </w:p>
    <w:p w:rsidR="009D0F50" w:rsidRDefault="009D0F50" w:rsidP="00B7779F">
      <w:pPr>
        <w:pStyle w:val="a7"/>
        <w:jc w:val="left"/>
        <w:rPr>
          <w:sz w:val="28"/>
          <w:szCs w:val="28"/>
        </w:rPr>
      </w:pPr>
    </w:p>
    <w:p w:rsidR="003F7AE1" w:rsidRPr="000A2DBF" w:rsidRDefault="003F7AE1" w:rsidP="00B7779F">
      <w:pPr>
        <w:pStyle w:val="a7"/>
        <w:jc w:val="left"/>
        <w:rPr>
          <w:sz w:val="28"/>
          <w:szCs w:val="28"/>
        </w:rPr>
      </w:pPr>
      <w:r w:rsidRPr="000A2DBF">
        <w:rPr>
          <w:sz w:val="28"/>
          <w:szCs w:val="28"/>
        </w:rPr>
        <w:t>«Статья 21. Опрос граждан</w:t>
      </w:r>
    </w:p>
    <w:p w:rsidR="003F7AE1" w:rsidRPr="0068475E" w:rsidRDefault="003F7AE1" w:rsidP="00B7779F">
      <w:pPr>
        <w:suppressAutoHyphens/>
        <w:jc w:val="both"/>
        <w:rPr>
          <w:sz w:val="28"/>
          <w:szCs w:val="28"/>
        </w:rPr>
      </w:pPr>
      <w:r w:rsidRPr="0068475E">
        <w:rPr>
          <w:sz w:val="28"/>
          <w:szCs w:val="28"/>
        </w:rPr>
        <w:t xml:space="preserve">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 Карачаево-Черкесской Республики. Результаты опроса носят рекомендательный характер. 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 </w:t>
      </w:r>
    </w:p>
    <w:p w:rsidR="003F7AE1" w:rsidRPr="0068475E" w:rsidRDefault="003F7AE1" w:rsidP="00B7779F">
      <w:pPr>
        <w:suppressAutoHyphens/>
        <w:ind w:firstLine="540"/>
        <w:jc w:val="both"/>
        <w:rPr>
          <w:sz w:val="28"/>
          <w:szCs w:val="28"/>
        </w:rPr>
      </w:pPr>
      <w:r w:rsidRPr="0068475E">
        <w:rPr>
          <w:sz w:val="28"/>
          <w:szCs w:val="28"/>
        </w:rPr>
        <w:t>2. Опрос граждан проводится по инициативе:</w:t>
      </w:r>
    </w:p>
    <w:p w:rsidR="003F7AE1" w:rsidRPr="0068475E" w:rsidRDefault="003F7AE1" w:rsidP="00B7779F">
      <w:pPr>
        <w:suppressAutoHyphens/>
        <w:ind w:firstLine="540"/>
        <w:jc w:val="both"/>
        <w:rPr>
          <w:sz w:val="28"/>
          <w:szCs w:val="28"/>
        </w:rPr>
      </w:pPr>
      <w:r w:rsidRPr="0068475E">
        <w:rPr>
          <w:sz w:val="28"/>
          <w:szCs w:val="28"/>
        </w:rPr>
        <w:t>1) Совета муниципального района или Главы муниципального района - по вопросам местного значения;</w:t>
      </w:r>
    </w:p>
    <w:p w:rsidR="003F7AE1" w:rsidRPr="0068475E" w:rsidRDefault="003F7AE1" w:rsidP="00B7779F">
      <w:pPr>
        <w:suppressAutoHyphens/>
        <w:ind w:firstLine="540"/>
        <w:jc w:val="both"/>
        <w:rPr>
          <w:sz w:val="28"/>
          <w:szCs w:val="28"/>
        </w:rPr>
      </w:pPr>
      <w:r w:rsidRPr="0068475E">
        <w:rPr>
          <w:sz w:val="28"/>
          <w:szCs w:val="28"/>
        </w:rPr>
        <w:t>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3F7AE1" w:rsidRPr="0068475E" w:rsidRDefault="003F7AE1" w:rsidP="00B7779F">
      <w:pPr>
        <w:suppressAutoHyphens/>
        <w:ind w:firstLine="540"/>
        <w:jc w:val="both"/>
        <w:rPr>
          <w:sz w:val="28"/>
          <w:szCs w:val="28"/>
        </w:rPr>
      </w:pPr>
      <w:r w:rsidRPr="0068475E">
        <w:rPr>
          <w:sz w:val="28"/>
          <w:szCs w:val="28"/>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выполнения мнения граждан о поддержке данного инициативного проекта.</w:t>
      </w:r>
    </w:p>
    <w:p w:rsidR="003F7AE1" w:rsidRPr="0068475E" w:rsidRDefault="003F7AE1" w:rsidP="00B7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68475E">
        <w:rPr>
          <w:sz w:val="28"/>
          <w:szCs w:val="28"/>
        </w:rPr>
        <w:t xml:space="preserve">3. Порядок назначения и проведения опроса граждан определяется уставом муниципального района  и  (или) нормативными правовыми актами  Совета муниципального района </w:t>
      </w:r>
      <w:r w:rsidRPr="0068475E">
        <w:rPr>
          <w:bCs/>
          <w:sz w:val="28"/>
          <w:szCs w:val="28"/>
        </w:rPr>
        <w:t>в</w:t>
      </w:r>
      <w:r w:rsidRPr="0068475E">
        <w:rPr>
          <w:sz w:val="28"/>
          <w:szCs w:val="28"/>
        </w:rPr>
        <w:t xml:space="preserve"> </w:t>
      </w:r>
      <w:r w:rsidRPr="0068475E">
        <w:rPr>
          <w:bCs/>
          <w:sz w:val="28"/>
          <w:szCs w:val="28"/>
        </w:rPr>
        <w:t>соответствии с законом Карачаево-Черкесской Республики.</w:t>
      </w:r>
    </w:p>
    <w:p w:rsidR="003F7AE1" w:rsidRPr="0068475E" w:rsidRDefault="003F7AE1" w:rsidP="00B7779F">
      <w:pPr>
        <w:suppressAutoHyphens/>
        <w:ind w:firstLine="540"/>
        <w:jc w:val="both"/>
        <w:rPr>
          <w:sz w:val="28"/>
          <w:szCs w:val="28"/>
        </w:rPr>
      </w:pPr>
      <w:r w:rsidRPr="0068475E">
        <w:rPr>
          <w:sz w:val="28"/>
          <w:szCs w:val="28"/>
        </w:rPr>
        <w:lastRenderedPageBreak/>
        <w:t>Такая инициатива выражается в принятии указанными органами или должностным лицом соответствующего правового акта.</w:t>
      </w:r>
    </w:p>
    <w:p w:rsidR="003F7AE1" w:rsidRPr="0068475E" w:rsidRDefault="003F7AE1" w:rsidP="00B7779F">
      <w:pPr>
        <w:suppressAutoHyphens/>
        <w:ind w:firstLine="540"/>
        <w:jc w:val="both"/>
        <w:rPr>
          <w:sz w:val="28"/>
          <w:szCs w:val="28"/>
        </w:rPr>
      </w:pPr>
      <w:r w:rsidRPr="0068475E">
        <w:rPr>
          <w:sz w:val="28"/>
          <w:szCs w:val="28"/>
        </w:rPr>
        <w:t xml:space="preserve">4. Опрос граждан назначается Советом муниципального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3F7AE1" w:rsidRPr="0068475E" w:rsidRDefault="003F7AE1" w:rsidP="00B7779F">
      <w:pPr>
        <w:suppressAutoHyphens/>
        <w:ind w:firstLine="540"/>
        <w:jc w:val="both"/>
        <w:rPr>
          <w:sz w:val="28"/>
          <w:szCs w:val="28"/>
        </w:rPr>
      </w:pPr>
      <w:r w:rsidRPr="0068475E">
        <w:rPr>
          <w:sz w:val="28"/>
          <w:szCs w:val="28"/>
        </w:rPr>
        <w:t>5. Решение Совета муниципального района о назначении опроса граждан должно быть опубликовано (обнародовано) в течение 5 дней с момента его принятия. Для проведения опроса граждан может использоваться официальный сайт муниципального района в информационно-телекоммуникационной сети «Интернет». Такое решение должно определять:</w:t>
      </w:r>
    </w:p>
    <w:p w:rsidR="003F7AE1" w:rsidRPr="0068475E" w:rsidRDefault="003F7AE1" w:rsidP="00B7779F">
      <w:pPr>
        <w:suppressAutoHyphens/>
        <w:ind w:firstLine="567"/>
        <w:jc w:val="both"/>
        <w:rPr>
          <w:sz w:val="28"/>
          <w:szCs w:val="28"/>
        </w:rPr>
      </w:pPr>
      <w:r w:rsidRPr="0068475E">
        <w:rPr>
          <w:sz w:val="28"/>
          <w:szCs w:val="28"/>
        </w:rPr>
        <w:t>1) дату и сроки проведения опроса;</w:t>
      </w:r>
    </w:p>
    <w:p w:rsidR="003F7AE1" w:rsidRPr="0068475E" w:rsidRDefault="003F7AE1" w:rsidP="00B7779F">
      <w:pPr>
        <w:suppressAutoHyphens/>
        <w:ind w:firstLine="567"/>
        <w:jc w:val="both"/>
        <w:rPr>
          <w:sz w:val="28"/>
          <w:szCs w:val="28"/>
        </w:rPr>
      </w:pPr>
      <w:r w:rsidRPr="0068475E">
        <w:rPr>
          <w:sz w:val="28"/>
          <w:szCs w:val="28"/>
        </w:rPr>
        <w:t>2) формулировку вопроса (вопросов), предлагаемого (предлагаемых) при проведении опроса;</w:t>
      </w:r>
    </w:p>
    <w:p w:rsidR="003F7AE1" w:rsidRPr="0068475E" w:rsidRDefault="003F7AE1" w:rsidP="00B7779F">
      <w:pPr>
        <w:suppressAutoHyphens/>
        <w:ind w:firstLine="567"/>
        <w:jc w:val="both"/>
        <w:rPr>
          <w:sz w:val="28"/>
          <w:szCs w:val="28"/>
        </w:rPr>
      </w:pPr>
      <w:r w:rsidRPr="0068475E">
        <w:rPr>
          <w:sz w:val="28"/>
          <w:szCs w:val="28"/>
        </w:rPr>
        <w:t>3) методику проведения опроса;</w:t>
      </w:r>
    </w:p>
    <w:p w:rsidR="003F7AE1" w:rsidRPr="0068475E" w:rsidRDefault="003F7AE1" w:rsidP="00B7779F">
      <w:pPr>
        <w:suppressAutoHyphens/>
        <w:ind w:firstLine="567"/>
        <w:jc w:val="both"/>
        <w:rPr>
          <w:sz w:val="28"/>
          <w:szCs w:val="28"/>
        </w:rPr>
      </w:pPr>
      <w:r w:rsidRPr="0068475E">
        <w:rPr>
          <w:sz w:val="28"/>
          <w:szCs w:val="28"/>
        </w:rPr>
        <w:t>4) форму опросного листа;</w:t>
      </w:r>
    </w:p>
    <w:p w:rsidR="003F7AE1" w:rsidRPr="0068475E" w:rsidRDefault="003F7AE1" w:rsidP="00B7779F">
      <w:pPr>
        <w:suppressAutoHyphens/>
        <w:ind w:firstLine="567"/>
        <w:jc w:val="both"/>
        <w:rPr>
          <w:sz w:val="28"/>
          <w:szCs w:val="28"/>
        </w:rPr>
      </w:pPr>
      <w:r w:rsidRPr="0068475E">
        <w:rPr>
          <w:sz w:val="28"/>
          <w:szCs w:val="28"/>
        </w:rPr>
        <w:t>5) минимальную численность жителей муниципального образования, участвующих в опросе;</w:t>
      </w:r>
    </w:p>
    <w:p w:rsidR="003F7AE1" w:rsidRPr="0068475E" w:rsidRDefault="003F7AE1" w:rsidP="00B7779F">
      <w:pPr>
        <w:suppressAutoHyphens/>
        <w:ind w:firstLine="567"/>
        <w:jc w:val="both"/>
        <w:rPr>
          <w:sz w:val="28"/>
          <w:szCs w:val="28"/>
        </w:rPr>
      </w:pPr>
      <w:r w:rsidRPr="0068475E">
        <w:rPr>
          <w:sz w:val="28"/>
          <w:szCs w:val="28"/>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3F7AE1" w:rsidRPr="0068475E" w:rsidRDefault="003F7AE1" w:rsidP="00B7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8475E">
        <w:rPr>
          <w:sz w:val="28"/>
          <w:szCs w:val="28"/>
        </w:rPr>
        <w:t>6. Жители муниципального района должны быть проинформированы о проведении опроса граждан не менее чем за 10 дней до его проведения.</w:t>
      </w:r>
    </w:p>
    <w:p w:rsidR="003F7AE1" w:rsidRPr="0068475E" w:rsidRDefault="003F7AE1" w:rsidP="00B7779F">
      <w:pPr>
        <w:suppressAutoHyphens/>
        <w:ind w:firstLine="567"/>
        <w:jc w:val="both"/>
        <w:rPr>
          <w:sz w:val="28"/>
          <w:szCs w:val="28"/>
        </w:rPr>
      </w:pPr>
      <w:r w:rsidRPr="0068475E">
        <w:rPr>
          <w:sz w:val="28"/>
          <w:szCs w:val="28"/>
        </w:rPr>
        <w:t>7. Финансирование мероприятий, связанных с подготовкой и проведением опроса граждан, осуществляется:</w:t>
      </w:r>
    </w:p>
    <w:p w:rsidR="003F7AE1" w:rsidRPr="0068475E" w:rsidRDefault="003F7AE1" w:rsidP="00B7779F">
      <w:pPr>
        <w:suppressAutoHyphens/>
        <w:ind w:firstLine="567"/>
        <w:jc w:val="both"/>
        <w:rPr>
          <w:sz w:val="28"/>
          <w:szCs w:val="28"/>
        </w:rPr>
      </w:pPr>
      <w:r w:rsidRPr="0068475E">
        <w:rPr>
          <w:sz w:val="28"/>
          <w:szCs w:val="28"/>
        </w:rPr>
        <w:t>1) за счет средств местного бюджета – при проведении опроса по инициативе органов местного самоуправления или жителей муниципального района;</w:t>
      </w:r>
    </w:p>
    <w:p w:rsidR="003F7AE1" w:rsidRDefault="003F7AE1" w:rsidP="00B7779F">
      <w:pPr>
        <w:suppressAutoHyphens/>
        <w:ind w:firstLine="567"/>
        <w:jc w:val="both"/>
        <w:rPr>
          <w:sz w:val="28"/>
          <w:szCs w:val="28"/>
        </w:rPr>
      </w:pPr>
      <w:r w:rsidRPr="0068475E">
        <w:rPr>
          <w:sz w:val="28"/>
          <w:szCs w:val="28"/>
        </w:rPr>
        <w:t>2) за счет средств республиканского бюджета – при проведении опроса по инициативе органов государственной власти Карачаево</w:t>
      </w:r>
      <w:r w:rsidRPr="0068475E">
        <w:rPr>
          <w:color w:val="7030A0"/>
          <w:sz w:val="28"/>
          <w:szCs w:val="28"/>
        </w:rPr>
        <w:t>-</w:t>
      </w:r>
      <w:r w:rsidRPr="00475799">
        <w:rPr>
          <w:sz w:val="28"/>
          <w:szCs w:val="28"/>
        </w:rPr>
        <w:t>Черкесской Республики.»;</w:t>
      </w:r>
    </w:p>
    <w:p w:rsidR="000162E1" w:rsidRDefault="000162E1" w:rsidP="00B7779F">
      <w:pPr>
        <w:suppressAutoHyphens/>
        <w:ind w:firstLine="567"/>
        <w:jc w:val="both"/>
        <w:outlineLvl w:val="1"/>
        <w:rPr>
          <w:b/>
          <w:sz w:val="28"/>
          <w:szCs w:val="28"/>
        </w:rPr>
      </w:pPr>
    </w:p>
    <w:p w:rsidR="00475799" w:rsidRPr="00E23097" w:rsidRDefault="00E23097" w:rsidP="00B7779F">
      <w:pPr>
        <w:suppressAutoHyphens/>
        <w:ind w:firstLine="567"/>
        <w:jc w:val="both"/>
        <w:outlineLvl w:val="1"/>
        <w:rPr>
          <w:b/>
          <w:sz w:val="28"/>
          <w:szCs w:val="28"/>
        </w:rPr>
      </w:pPr>
      <w:r w:rsidRPr="00E23097">
        <w:rPr>
          <w:b/>
          <w:sz w:val="28"/>
          <w:szCs w:val="28"/>
        </w:rPr>
        <w:t>6</w:t>
      </w:r>
      <w:r w:rsidR="00475799" w:rsidRPr="00E23097">
        <w:rPr>
          <w:b/>
          <w:sz w:val="28"/>
          <w:szCs w:val="28"/>
        </w:rPr>
        <w:t>) статью 29 изложить в следующей редакции:</w:t>
      </w:r>
    </w:p>
    <w:p w:rsidR="009D0F50" w:rsidRDefault="009D0F50" w:rsidP="00B7779F">
      <w:pPr>
        <w:suppressAutoHyphens/>
        <w:jc w:val="both"/>
        <w:outlineLvl w:val="6"/>
        <w:rPr>
          <w:b/>
          <w:sz w:val="28"/>
          <w:szCs w:val="28"/>
        </w:rPr>
      </w:pPr>
    </w:p>
    <w:p w:rsidR="0095530A" w:rsidRPr="00E23097" w:rsidRDefault="00475799" w:rsidP="00B7779F">
      <w:pPr>
        <w:suppressAutoHyphens/>
        <w:jc w:val="both"/>
        <w:outlineLvl w:val="6"/>
        <w:rPr>
          <w:rFonts w:eastAsia="Times New Roman"/>
          <w:b/>
          <w:kern w:val="2"/>
          <w:sz w:val="28"/>
          <w:szCs w:val="28"/>
        </w:rPr>
      </w:pPr>
      <w:r w:rsidRPr="00E23097">
        <w:rPr>
          <w:b/>
          <w:sz w:val="28"/>
          <w:szCs w:val="28"/>
        </w:rPr>
        <w:t>«Статья 29</w:t>
      </w:r>
      <w:r w:rsidR="0095530A" w:rsidRPr="00E23097">
        <w:rPr>
          <w:b/>
          <w:sz w:val="28"/>
          <w:szCs w:val="28"/>
        </w:rPr>
        <w:t xml:space="preserve">. </w:t>
      </w:r>
      <w:r w:rsidR="0095530A" w:rsidRPr="00E23097">
        <w:rPr>
          <w:rFonts w:eastAsia="Times New Roman"/>
          <w:b/>
          <w:kern w:val="2"/>
          <w:sz w:val="28"/>
          <w:szCs w:val="28"/>
        </w:rPr>
        <w:t xml:space="preserve">Досрочное прекращение полномочий депутата Совета муниципального района </w:t>
      </w:r>
    </w:p>
    <w:p w:rsidR="0095530A" w:rsidRPr="005D56D8" w:rsidRDefault="0095530A" w:rsidP="00B7779F">
      <w:pPr>
        <w:ind w:firstLine="709"/>
        <w:jc w:val="both"/>
        <w:rPr>
          <w:color w:val="000000" w:themeColor="text1"/>
          <w:sz w:val="28"/>
          <w:szCs w:val="28"/>
        </w:rPr>
      </w:pPr>
      <w:r w:rsidRPr="005D56D8">
        <w:rPr>
          <w:color w:val="000000" w:themeColor="text1"/>
          <w:sz w:val="28"/>
          <w:szCs w:val="28"/>
        </w:rPr>
        <w:t xml:space="preserve">1. Полномочия депутата Совета </w:t>
      </w:r>
      <w:r w:rsidR="009A1E6C">
        <w:rPr>
          <w:color w:val="000000" w:themeColor="text1"/>
          <w:sz w:val="28"/>
          <w:szCs w:val="28"/>
        </w:rPr>
        <w:t xml:space="preserve">Зеленчукского муниципального  района </w:t>
      </w:r>
      <w:r w:rsidRPr="005D56D8">
        <w:rPr>
          <w:color w:val="000000" w:themeColor="text1"/>
          <w:sz w:val="28"/>
          <w:szCs w:val="28"/>
        </w:rPr>
        <w:t xml:space="preserve"> прекращаются досрочно в случае:</w:t>
      </w:r>
    </w:p>
    <w:p w:rsidR="0095530A" w:rsidRPr="005D56D8" w:rsidRDefault="0095530A" w:rsidP="00B7779F">
      <w:pPr>
        <w:ind w:firstLine="709"/>
        <w:jc w:val="both"/>
        <w:rPr>
          <w:color w:val="000000" w:themeColor="text1"/>
          <w:sz w:val="28"/>
          <w:szCs w:val="28"/>
        </w:rPr>
      </w:pPr>
      <w:r w:rsidRPr="005D56D8">
        <w:rPr>
          <w:color w:val="000000" w:themeColor="text1"/>
          <w:sz w:val="28"/>
          <w:szCs w:val="28"/>
        </w:rPr>
        <w:t>1) смерти;</w:t>
      </w:r>
    </w:p>
    <w:p w:rsidR="0095530A" w:rsidRPr="005D56D8" w:rsidRDefault="0095530A" w:rsidP="00B7779F">
      <w:pPr>
        <w:ind w:firstLine="709"/>
        <w:jc w:val="both"/>
        <w:rPr>
          <w:color w:val="000000" w:themeColor="text1"/>
          <w:sz w:val="28"/>
          <w:szCs w:val="28"/>
        </w:rPr>
      </w:pPr>
      <w:r w:rsidRPr="005D56D8">
        <w:rPr>
          <w:color w:val="000000" w:themeColor="text1"/>
          <w:sz w:val="28"/>
          <w:szCs w:val="28"/>
        </w:rPr>
        <w:t>2) отставки по собственному желанию;</w:t>
      </w:r>
    </w:p>
    <w:p w:rsidR="0095530A" w:rsidRPr="005D56D8" w:rsidRDefault="0095530A" w:rsidP="00B7779F">
      <w:pPr>
        <w:ind w:firstLine="709"/>
        <w:jc w:val="both"/>
        <w:rPr>
          <w:color w:val="000000" w:themeColor="text1"/>
          <w:sz w:val="28"/>
          <w:szCs w:val="28"/>
        </w:rPr>
      </w:pPr>
      <w:r w:rsidRPr="005D56D8">
        <w:rPr>
          <w:color w:val="000000" w:themeColor="text1"/>
          <w:sz w:val="28"/>
          <w:szCs w:val="28"/>
        </w:rPr>
        <w:t>3) признания судом недееспособным или ограниченно дееспособным;</w:t>
      </w:r>
    </w:p>
    <w:p w:rsidR="0095530A" w:rsidRPr="005D56D8" w:rsidRDefault="0095530A" w:rsidP="00B7779F">
      <w:pPr>
        <w:ind w:firstLine="709"/>
        <w:jc w:val="both"/>
        <w:rPr>
          <w:color w:val="000000" w:themeColor="text1"/>
          <w:sz w:val="28"/>
          <w:szCs w:val="28"/>
        </w:rPr>
      </w:pPr>
      <w:r w:rsidRPr="005D56D8">
        <w:rPr>
          <w:color w:val="000000" w:themeColor="text1"/>
          <w:sz w:val="28"/>
          <w:szCs w:val="28"/>
        </w:rPr>
        <w:t>4) признания судом безвестно отсутствующим или объявления умершим;</w:t>
      </w:r>
    </w:p>
    <w:p w:rsidR="0095530A" w:rsidRPr="005D56D8" w:rsidRDefault="0095530A" w:rsidP="00B7779F">
      <w:pPr>
        <w:ind w:firstLine="709"/>
        <w:jc w:val="both"/>
        <w:rPr>
          <w:color w:val="000000" w:themeColor="text1"/>
          <w:sz w:val="28"/>
          <w:szCs w:val="28"/>
        </w:rPr>
      </w:pPr>
      <w:r w:rsidRPr="005D56D8">
        <w:rPr>
          <w:color w:val="000000" w:themeColor="text1"/>
          <w:sz w:val="28"/>
          <w:szCs w:val="28"/>
        </w:rPr>
        <w:t>5) вступления в отношении его в законную силу обвинительного приговора суда;</w:t>
      </w:r>
    </w:p>
    <w:p w:rsidR="0095530A" w:rsidRPr="005D56D8" w:rsidRDefault="0095530A" w:rsidP="00B7779F">
      <w:pPr>
        <w:ind w:firstLine="709"/>
        <w:jc w:val="both"/>
        <w:rPr>
          <w:color w:val="000000" w:themeColor="text1"/>
          <w:sz w:val="28"/>
          <w:szCs w:val="28"/>
        </w:rPr>
      </w:pPr>
      <w:r w:rsidRPr="005D56D8">
        <w:rPr>
          <w:color w:val="000000" w:themeColor="text1"/>
          <w:sz w:val="28"/>
          <w:szCs w:val="28"/>
        </w:rPr>
        <w:lastRenderedPageBreak/>
        <w:t>6) выезда за пределы Российской Федерации на постоянное место жительства;</w:t>
      </w:r>
    </w:p>
    <w:p w:rsidR="0095530A" w:rsidRPr="00564777" w:rsidRDefault="0095530A" w:rsidP="00B7779F">
      <w:pPr>
        <w:ind w:firstLine="709"/>
        <w:jc w:val="both"/>
        <w:rPr>
          <w:color w:val="000000" w:themeColor="text1"/>
          <w:sz w:val="28"/>
          <w:szCs w:val="28"/>
        </w:rPr>
      </w:pPr>
      <w:r w:rsidRPr="00564777">
        <w:rPr>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530A" w:rsidRPr="005D56D8" w:rsidRDefault="0095530A" w:rsidP="00B7779F">
      <w:pPr>
        <w:ind w:firstLine="708"/>
        <w:jc w:val="both"/>
        <w:rPr>
          <w:color w:val="000000" w:themeColor="text1"/>
          <w:sz w:val="28"/>
          <w:szCs w:val="28"/>
        </w:rPr>
      </w:pPr>
      <w:r w:rsidRPr="005D56D8">
        <w:rPr>
          <w:color w:val="000000" w:themeColor="text1"/>
          <w:sz w:val="28"/>
          <w:szCs w:val="28"/>
        </w:rPr>
        <w:t>8) отзыва избирателями;</w:t>
      </w:r>
    </w:p>
    <w:p w:rsidR="0095530A" w:rsidRPr="005D56D8" w:rsidRDefault="0095530A" w:rsidP="00B7779F">
      <w:pPr>
        <w:ind w:firstLine="709"/>
        <w:jc w:val="both"/>
        <w:rPr>
          <w:color w:val="000000" w:themeColor="text1"/>
          <w:sz w:val="28"/>
          <w:szCs w:val="28"/>
        </w:rPr>
      </w:pPr>
      <w:r w:rsidRPr="005D56D8">
        <w:rPr>
          <w:color w:val="000000" w:themeColor="text1"/>
          <w:sz w:val="28"/>
          <w:szCs w:val="28"/>
        </w:rPr>
        <w:t>9) досрочного прекращения полномочий Совета</w:t>
      </w:r>
      <w:r w:rsidR="00C90AA6">
        <w:rPr>
          <w:color w:val="000000" w:themeColor="text1"/>
          <w:sz w:val="28"/>
          <w:szCs w:val="28"/>
        </w:rPr>
        <w:t xml:space="preserve"> Зеленчукского муниципального района</w:t>
      </w:r>
      <w:r w:rsidRPr="005D56D8">
        <w:rPr>
          <w:color w:val="000000" w:themeColor="text1"/>
          <w:sz w:val="28"/>
          <w:szCs w:val="28"/>
        </w:rPr>
        <w:t>;</w:t>
      </w:r>
    </w:p>
    <w:p w:rsidR="0095530A" w:rsidRPr="005D56D8" w:rsidRDefault="0095530A" w:rsidP="00B7779F">
      <w:pPr>
        <w:ind w:firstLine="709"/>
        <w:jc w:val="both"/>
        <w:rPr>
          <w:color w:val="000000" w:themeColor="text1"/>
          <w:sz w:val="28"/>
          <w:szCs w:val="28"/>
        </w:rPr>
      </w:pPr>
      <w:r w:rsidRPr="005D56D8">
        <w:rPr>
          <w:color w:val="000000" w:themeColor="text1"/>
          <w:sz w:val="28"/>
          <w:szCs w:val="28"/>
        </w:rPr>
        <w:t>10) призыва на военную службу или направления на заменяющую её альтернативную гражданскую службу;</w:t>
      </w:r>
    </w:p>
    <w:p w:rsidR="0095530A" w:rsidRPr="005D56D8" w:rsidRDefault="0095530A" w:rsidP="00B7779F">
      <w:pPr>
        <w:ind w:firstLine="709"/>
        <w:jc w:val="both"/>
        <w:rPr>
          <w:color w:val="000000" w:themeColor="text1"/>
          <w:sz w:val="28"/>
          <w:szCs w:val="28"/>
        </w:rPr>
      </w:pPr>
      <w:r w:rsidRPr="005D56D8">
        <w:rPr>
          <w:color w:val="000000" w:themeColor="text1"/>
          <w:sz w:val="28"/>
          <w:szCs w:val="28"/>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95530A" w:rsidRPr="005D56D8" w:rsidRDefault="0095530A" w:rsidP="00B7779F">
      <w:pPr>
        <w:ind w:firstLine="709"/>
        <w:jc w:val="both"/>
        <w:rPr>
          <w:color w:val="000000" w:themeColor="text1"/>
          <w:sz w:val="28"/>
          <w:szCs w:val="28"/>
        </w:rPr>
      </w:pPr>
      <w:r w:rsidRPr="005D56D8">
        <w:rPr>
          <w:color w:val="000000" w:themeColor="text1"/>
          <w:sz w:val="28"/>
          <w:szCs w:val="28"/>
        </w:rPr>
        <w:t xml:space="preserve">1.1. Полномочия депутата Совета </w:t>
      </w:r>
      <w:r w:rsidR="00564777">
        <w:rPr>
          <w:color w:val="000000" w:themeColor="text1"/>
          <w:sz w:val="28"/>
          <w:szCs w:val="28"/>
        </w:rPr>
        <w:t xml:space="preserve">Зеленчукского  муниципального  района </w:t>
      </w:r>
      <w:r w:rsidRPr="005D56D8">
        <w:rPr>
          <w:color w:val="000000" w:themeColor="text1"/>
          <w:sz w:val="28"/>
          <w:szCs w:val="28"/>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5530A" w:rsidRPr="005D56D8" w:rsidRDefault="0095530A" w:rsidP="00B7779F">
      <w:pPr>
        <w:ind w:firstLine="540"/>
        <w:jc w:val="both"/>
        <w:rPr>
          <w:color w:val="000000" w:themeColor="text1"/>
          <w:sz w:val="28"/>
          <w:szCs w:val="28"/>
        </w:rPr>
      </w:pPr>
      <w:r w:rsidRPr="005D56D8">
        <w:rPr>
          <w:color w:val="000000" w:themeColor="text1"/>
          <w:sz w:val="28"/>
          <w:szCs w:val="28"/>
        </w:rPr>
        <w:t>2. Решение Совета</w:t>
      </w:r>
      <w:r w:rsidR="003031F2">
        <w:rPr>
          <w:color w:val="000000" w:themeColor="text1"/>
          <w:sz w:val="28"/>
          <w:szCs w:val="28"/>
        </w:rPr>
        <w:t xml:space="preserve"> Зеленчукского муниципального района </w:t>
      </w:r>
      <w:r w:rsidRPr="005D56D8">
        <w:rPr>
          <w:color w:val="000000" w:themeColor="text1"/>
          <w:sz w:val="28"/>
          <w:szCs w:val="28"/>
        </w:rPr>
        <w:t xml:space="preserve">о досрочном прекращении полномочий депутата Совета </w:t>
      </w:r>
      <w:r w:rsidR="003031F2">
        <w:rPr>
          <w:color w:val="000000" w:themeColor="text1"/>
          <w:sz w:val="28"/>
          <w:szCs w:val="28"/>
        </w:rPr>
        <w:t xml:space="preserve">Зеленчукского муниципального района </w:t>
      </w:r>
      <w:r w:rsidRPr="005D56D8">
        <w:rPr>
          <w:color w:val="000000" w:themeColor="text1"/>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4758B4">
        <w:rPr>
          <w:color w:val="000000" w:themeColor="text1"/>
          <w:sz w:val="28"/>
          <w:szCs w:val="28"/>
        </w:rPr>
        <w:t>Зеленчукского муниципального района</w:t>
      </w:r>
      <w:r w:rsidRPr="005D56D8">
        <w:rPr>
          <w:color w:val="000000" w:themeColor="text1"/>
          <w:sz w:val="28"/>
          <w:szCs w:val="28"/>
        </w:rPr>
        <w:t>, - не позднее чем через три месяца со дня появления такого основания.»;</w:t>
      </w:r>
    </w:p>
    <w:p w:rsidR="000162E1" w:rsidRDefault="000162E1" w:rsidP="00B7779F">
      <w:pPr>
        <w:suppressAutoHyphens/>
        <w:ind w:firstLine="567"/>
        <w:jc w:val="both"/>
        <w:outlineLvl w:val="1"/>
        <w:rPr>
          <w:b/>
          <w:sz w:val="28"/>
          <w:szCs w:val="28"/>
        </w:rPr>
      </w:pPr>
    </w:p>
    <w:p w:rsidR="00311C55" w:rsidRPr="00E23097" w:rsidRDefault="00E23097" w:rsidP="00B7779F">
      <w:pPr>
        <w:suppressAutoHyphens/>
        <w:ind w:firstLine="567"/>
        <w:jc w:val="both"/>
        <w:outlineLvl w:val="1"/>
        <w:rPr>
          <w:b/>
          <w:sz w:val="28"/>
          <w:szCs w:val="28"/>
        </w:rPr>
      </w:pPr>
      <w:r w:rsidRPr="00E23097">
        <w:rPr>
          <w:b/>
          <w:sz w:val="28"/>
          <w:szCs w:val="28"/>
        </w:rPr>
        <w:t>7</w:t>
      </w:r>
      <w:r w:rsidR="00311C55" w:rsidRPr="00E23097">
        <w:rPr>
          <w:b/>
          <w:sz w:val="28"/>
          <w:szCs w:val="28"/>
        </w:rPr>
        <w:t>) статью 33 изложить в следующей редакции:</w:t>
      </w:r>
    </w:p>
    <w:p w:rsidR="000162E1" w:rsidRDefault="000162E1" w:rsidP="00B7779F">
      <w:pPr>
        <w:pStyle w:val="a7"/>
        <w:jc w:val="left"/>
        <w:rPr>
          <w:sz w:val="28"/>
          <w:szCs w:val="28"/>
        </w:rPr>
      </w:pPr>
    </w:p>
    <w:p w:rsidR="00311C55" w:rsidRPr="00E23097" w:rsidRDefault="00311C55" w:rsidP="00B7779F">
      <w:pPr>
        <w:pStyle w:val="a7"/>
        <w:jc w:val="left"/>
        <w:rPr>
          <w:sz w:val="28"/>
          <w:szCs w:val="28"/>
        </w:rPr>
      </w:pPr>
      <w:r w:rsidRPr="00E23097">
        <w:rPr>
          <w:sz w:val="28"/>
          <w:szCs w:val="28"/>
        </w:rPr>
        <w:t>«Статья 33</w:t>
      </w:r>
      <w:bookmarkStart w:id="1" w:name="_Toc212868699"/>
      <w:r w:rsidRPr="00E23097">
        <w:rPr>
          <w:sz w:val="28"/>
          <w:szCs w:val="28"/>
          <w:lang w:eastAsia="ru-RU"/>
        </w:rPr>
        <w:t>. Досрочное прекращение полномочий главы муниципального района</w:t>
      </w:r>
      <w:bookmarkEnd w:id="1"/>
    </w:p>
    <w:p w:rsidR="00AD43B2" w:rsidRPr="005D56D8" w:rsidRDefault="00AD43B2" w:rsidP="00B7779F">
      <w:pPr>
        <w:ind w:firstLine="709"/>
        <w:jc w:val="both"/>
        <w:rPr>
          <w:color w:val="000000" w:themeColor="text1"/>
          <w:sz w:val="28"/>
          <w:szCs w:val="28"/>
        </w:rPr>
      </w:pPr>
      <w:r>
        <w:rPr>
          <w:color w:val="000000" w:themeColor="text1"/>
          <w:sz w:val="28"/>
          <w:szCs w:val="28"/>
        </w:rPr>
        <w:t>1. Полномочия Г</w:t>
      </w:r>
      <w:r w:rsidRPr="005D56D8">
        <w:rPr>
          <w:color w:val="000000" w:themeColor="text1"/>
          <w:sz w:val="28"/>
          <w:szCs w:val="28"/>
        </w:rPr>
        <w:t xml:space="preserve">лавы </w:t>
      </w:r>
      <w:r>
        <w:rPr>
          <w:color w:val="000000" w:themeColor="text1"/>
          <w:sz w:val="28"/>
          <w:szCs w:val="28"/>
        </w:rPr>
        <w:t xml:space="preserve">Зеленчукского  муниципального района </w:t>
      </w:r>
      <w:r w:rsidRPr="005D56D8">
        <w:rPr>
          <w:color w:val="000000" w:themeColor="text1"/>
          <w:sz w:val="28"/>
          <w:szCs w:val="28"/>
        </w:rPr>
        <w:t xml:space="preserve"> прекращаются досрочно в случае:</w:t>
      </w:r>
    </w:p>
    <w:p w:rsidR="00AD43B2" w:rsidRPr="005D56D8" w:rsidRDefault="00AD43B2" w:rsidP="00B7779F">
      <w:pPr>
        <w:ind w:firstLine="709"/>
        <w:jc w:val="both"/>
        <w:rPr>
          <w:color w:val="000000" w:themeColor="text1"/>
          <w:sz w:val="28"/>
          <w:szCs w:val="28"/>
        </w:rPr>
      </w:pPr>
      <w:r w:rsidRPr="005D56D8">
        <w:rPr>
          <w:color w:val="000000" w:themeColor="text1"/>
          <w:sz w:val="28"/>
          <w:szCs w:val="28"/>
        </w:rPr>
        <w:t>1) смерти;</w:t>
      </w:r>
    </w:p>
    <w:p w:rsidR="00AD43B2" w:rsidRPr="005D56D8" w:rsidRDefault="00AD43B2" w:rsidP="00B7779F">
      <w:pPr>
        <w:ind w:firstLine="709"/>
        <w:jc w:val="both"/>
        <w:rPr>
          <w:color w:val="000000" w:themeColor="text1"/>
          <w:sz w:val="28"/>
          <w:szCs w:val="28"/>
        </w:rPr>
      </w:pPr>
      <w:r w:rsidRPr="005D56D8">
        <w:rPr>
          <w:color w:val="000000" w:themeColor="text1"/>
          <w:sz w:val="28"/>
          <w:szCs w:val="28"/>
        </w:rPr>
        <w:t>2) отставки по собственному желанию;</w:t>
      </w:r>
    </w:p>
    <w:p w:rsidR="00AD43B2" w:rsidRPr="005D56D8" w:rsidRDefault="00AD43B2" w:rsidP="00B7779F">
      <w:pPr>
        <w:ind w:firstLine="709"/>
        <w:jc w:val="both"/>
        <w:rPr>
          <w:color w:val="000000" w:themeColor="text1"/>
          <w:sz w:val="28"/>
          <w:szCs w:val="28"/>
        </w:rPr>
      </w:pPr>
      <w:r w:rsidRPr="005D56D8">
        <w:rPr>
          <w:color w:val="000000" w:themeColor="text1"/>
          <w:sz w:val="28"/>
          <w:szCs w:val="28"/>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AD43B2" w:rsidRPr="005D56D8" w:rsidRDefault="00AD43B2" w:rsidP="00B7779F">
      <w:pPr>
        <w:ind w:firstLine="709"/>
        <w:jc w:val="both"/>
        <w:rPr>
          <w:color w:val="000000" w:themeColor="text1"/>
          <w:sz w:val="28"/>
          <w:szCs w:val="28"/>
        </w:rPr>
      </w:pPr>
      <w:r w:rsidRPr="005D56D8">
        <w:rPr>
          <w:color w:val="000000" w:themeColor="text1"/>
          <w:sz w:val="28"/>
          <w:szCs w:val="28"/>
        </w:rPr>
        <w:t>4) отрешения от должности правовым актом Главы Карачаево-</w:t>
      </w:r>
      <w:r w:rsidRPr="005D56D8">
        <w:rPr>
          <w:color w:val="000000" w:themeColor="text1"/>
          <w:sz w:val="28"/>
          <w:szCs w:val="28"/>
        </w:rPr>
        <w:lastRenderedPageBreak/>
        <w:t>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D43B2" w:rsidRPr="005D56D8" w:rsidRDefault="00AD43B2" w:rsidP="00B7779F">
      <w:pPr>
        <w:ind w:firstLine="709"/>
        <w:jc w:val="both"/>
        <w:rPr>
          <w:color w:val="000000" w:themeColor="text1"/>
          <w:sz w:val="28"/>
          <w:szCs w:val="28"/>
        </w:rPr>
      </w:pPr>
      <w:r w:rsidRPr="005D56D8">
        <w:rPr>
          <w:color w:val="000000" w:themeColor="text1"/>
          <w:sz w:val="28"/>
          <w:szCs w:val="28"/>
        </w:rPr>
        <w:t>5) признания судом недееспособным или ограниченно дееспособным;</w:t>
      </w:r>
    </w:p>
    <w:p w:rsidR="00AD43B2" w:rsidRPr="005D56D8" w:rsidRDefault="00AD43B2" w:rsidP="00B7779F">
      <w:pPr>
        <w:ind w:firstLine="709"/>
        <w:jc w:val="both"/>
        <w:rPr>
          <w:color w:val="000000" w:themeColor="text1"/>
          <w:sz w:val="28"/>
          <w:szCs w:val="28"/>
        </w:rPr>
      </w:pPr>
      <w:r w:rsidRPr="005D56D8">
        <w:rPr>
          <w:color w:val="000000" w:themeColor="text1"/>
          <w:sz w:val="28"/>
          <w:szCs w:val="28"/>
        </w:rPr>
        <w:t>6) признания судом безвестно отсутствующим или объявления умершим;</w:t>
      </w:r>
    </w:p>
    <w:p w:rsidR="00AD43B2" w:rsidRPr="005D56D8" w:rsidRDefault="00AD43B2" w:rsidP="00B7779F">
      <w:pPr>
        <w:ind w:firstLine="709"/>
        <w:jc w:val="both"/>
        <w:rPr>
          <w:color w:val="000000" w:themeColor="text1"/>
          <w:sz w:val="28"/>
          <w:szCs w:val="28"/>
        </w:rPr>
      </w:pPr>
      <w:r w:rsidRPr="005D56D8">
        <w:rPr>
          <w:color w:val="000000" w:themeColor="text1"/>
          <w:sz w:val="28"/>
          <w:szCs w:val="28"/>
        </w:rPr>
        <w:t>7) вступления в отношении его в законную силу обвинительного приговора суда;</w:t>
      </w:r>
    </w:p>
    <w:p w:rsidR="00AD43B2" w:rsidRPr="005D56D8" w:rsidRDefault="00AD43B2" w:rsidP="00B7779F">
      <w:pPr>
        <w:ind w:firstLine="709"/>
        <w:jc w:val="both"/>
        <w:rPr>
          <w:color w:val="000000" w:themeColor="text1"/>
          <w:sz w:val="28"/>
          <w:szCs w:val="28"/>
        </w:rPr>
      </w:pPr>
      <w:r w:rsidRPr="005D56D8">
        <w:rPr>
          <w:color w:val="000000" w:themeColor="text1"/>
          <w:sz w:val="28"/>
          <w:szCs w:val="28"/>
        </w:rPr>
        <w:t>8) выезда за пределы Российской Федерации на постоянное место жительства;</w:t>
      </w:r>
    </w:p>
    <w:p w:rsidR="00AD43B2" w:rsidRPr="00C95E35" w:rsidRDefault="00AD43B2" w:rsidP="00B7779F">
      <w:pPr>
        <w:ind w:firstLine="709"/>
        <w:jc w:val="both"/>
        <w:rPr>
          <w:color w:val="000000" w:themeColor="text1"/>
          <w:sz w:val="28"/>
          <w:szCs w:val="28"/>
        </w:rPr>
      </w:pPr>
      <w:r w:rsidRPr="00C95E35">
        <w:rPr>
          <w:color w:val="000000" w:themeColor="text1"/>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43B2" w:rsidRPr="005D56D8" w:rsidRDefault="00AD43B2" w:rsidP="00B7779F">
      <w:pPr>
        <w:ind w:firstLine="540"/>
        <w:jc w:val="both"/>
        <w:outlineLvl w:val="1"/>
        <w:rPr>
          <w:color w:val="000000" w:themeColor="text1"/>
          <w:sz w:val="28"/>
          <w:szCs w:val="28"/>
        </w:rPr>
      </w:pPr>
      <w:r w:rsidRPr="005D56D8">
        <w:rPr>
          <w:color w:val="000000" w:themeColor="text1"/>
          <w:sz w:val="28"/>
          <w:szCs w:val="28"/>
        </w:rPr>
        <w:t>10) отзыва избирателями;</w:t>
      </w:r>
    </w:p>
    <w:p w:rsidR="00AD43B2" w:rsidRPr="005D56D8" w:rsidRDefault="00AD43B2" w:rsidP="00B7779F">
      <w:pPr>
        <w:ind w:firstLine="567"/>
        <w:jc w:val="both"/>
        <w:rPr>
          <w:color w:val="000000" w:themeColor="text1"/>
          <w:sz w:val="28"/>
          <w:szCs w:val="28"/>
        </w:rPr>
      </w:pPr>
      <w:r w:rsidRPr="005D56D8">
        <w:rPr>
          <w:color w:val="000000" w:themeColor="text1"/>
          <w:sz w:val="28"/>
          <w:szCs w:val="28"/>
        </w:rPr>
        <w:t>11) установленной в судебном порядке стойкой неспособности по состоянию здоровья осуществлять полномочия</w:t>
      </w:r>
      <w:r>
        <w:rPr>
          <w:color w:val="000000" w:themeColor="text1"/>
          <w:sz w:val="28"/>
          <w:szCs w:val="28"/>
        </w:rPr>
        <w:t xml:space="preserve"> </w:t>
      </w:r>
      <w:r w:rsidR="007E7D5A">
        <w:rPr>
          <w:color w:val="000000" w:themeColor="text1"/>
          <w:sz w:val="28"/>
          <w:szCs w:val="28"/>
        </w:rPr>
        <w:t>Г</w:t>
      </w:r>
      <w:r w:rsidR="007E7D5A" w:rsidRPr="005D56D8">
        <w:rPr>
          <w:color w:val="000000" w:themeColor="text1"/>
          <w:sz w:val="28"/>
          <w:szCs w:val="28"/>
        </w:rPr>
        <w:t xml:space="preserve">лавы </w:t>
      </w:r>
      <w:r w:rsidR="007E7D5A">
        <w:rPr>
          <w:color w:val="000000" w:themeColor="text1"/>
          <w:sz w:val="28"/>
          <w:szCs w:val="28"/>
        </w:rPr>
        <w:t>Зеленчукского муниципального района</w:t>
      </w:r>
      <w:r w:rsidRPr="005D56D8">
        <w:rPr>
          <w:color w:val="000000" w:themeColor="text1"/>
          <w:sz w:val="28"/>
          <w:szCs w:val="28"/>
        </w:rPr>
        <w:t>;</w:t>
      </w:r>
    </w:p>
    <w:p w:rsidR="00CB3BCB" w:rsidRPr="005D56D8" w:rsidRDefault="00AD43B2" w:rsidP="00B7779F">
      <w:pPr>
        <w:ind w:firstLine="567"/>
        <w:jc w:val="both"/>
        <w:rPr>
          <w:color w:val="000000" w:themeColor="text1"/>
          <w:sz w:val="28"/>
          <w:szCs w:val="28"/>
        </w:rPr>
      </w:pPr>
      <w:r w:rsidRPr="005D56D8">
        <w:rPr>
          <w:color w:val="000000" w:themeColor="text1"/>
          <w:sz w:val="28"/>
          <w:szCs w:val="28"/>
        </w:rPr>
        <w:t>12) преобразования</w:t>
      </w:r>
      <w:r w:rsidR="007E7D5A">
        <w:rPr>
          <w:color w:val="000000" w:themeColor="text1"/>
          <w:sz w:val="28"/>
          <w:szCs w:val="28"/>
        </w:rPr>
        <w:t xml:space="preserve"> муниципального района</w:t>
      </w:r>
      <w:r w:rsidRPr="005D56D8">
        <w:rPr>
          <w:color w:val="000000" w:themeColor="text1"/>
          <w:sz w:val="28"/>
          <w:szCs w:val="28"/>
        </w:rPr>
        <w:t>, осуществляемого в соответствии с федеральным законодательство</w:t>
      </w:r>
      <w:r w:rsidR="00BA4A44">
        <w:rPr>
          <w:color w:val="000000" w:themeColor="text1"/>
          <w:sz w:val="28"/>
          <w:szCs w:val="28"/>
        </w:rPr>
        <w:t>м, а также в случае упразднения</w:t>
      </w:r>
      <w:r w:rsidR="00CB3BCB">
        <w:rPr>
          <w:color w:val="000000" w:themeColor="text1"/>
          <w:sz w:val="28"/>
          <w:szCs w:val="28"/>
        </w:rPr>
        <w:t xml:space="preserve"> муниципального района</w:t>
      </w:r>
      <w:r w:rsidR="00CB3BCB" w:rsidRPr="005D56D8">
        <w:rPr>
          <w:color w:val="000000" w:themeColor="text1"/>
          <w:sz w:val="28"/>
          <w:szCs w:val="28"/>
        </w:rPr>
        <w:t>;</w:t>
      </w:r>
    </w:p>
    <w:p w:rsidR="00AD43B2" w:rsidRPr="005D56D8" w:rsidRDefault="00AD43B2" w:rsidP="00B7779F">
      <w:pPr>
        <w:ind w:firstLine="567"/>
        <w:jc w:val="both"/>
        <w:rPr>
          <w:color w:val="000000" w:themeColor="text1"/>
          <w:sz w:val="28"/>
          <w:szCs w:val="28"/>
        </w:rPr>
      </w:pPr>
      <w:r w:rsidRPr="005D56D8">
        <w:rPr>
          <w:color w:val="000000" w:themeColor="text1"/>
          <w:sz w:val="28"/>
          <w:szCs w:val="28"/>
        </w:rPr>
        <w:t>13) утраты</w:t>
      </w:r>
      <w:r w:rsidR="00CB3BCB">
        <w:rPr>
          <w:color w:val="000000" w:themeColor="text1"/>
          <w:sz w:val="28"/>
          <w:szCs w:val="28"/>
        </w:rPr>
        <w:t xml:space="preserve"> муниципального района</w:t>
      </w:r>
      <w:r w:rsidRPr="005D56D8">
        <w:rPr>
          <w:color w:val="000000" w:themeColor="text1"/>
          <w:sz w:val="28"/>
          <w:szCs w:val="28"/>
        </w:rPr>
        <w:t xml:space="preserve"> статуса муниципального </w:t>
      </w:r>
      <w:r w:rsidR="00737B80">
        <w:rPr>
          <w:color w:val="000000" w:themeColor="text1"/>
          <w:sz w:val="28"/>
          <w:szCs w:val="28"/>
        </w:rPr>
        <w:t>района</w:t>
      </w:r>
      <w:r w:rsidRPr="005D56D8">
        <w:rPr>
          <w:color w:val="000000" w:themeColor="text1"/>
          <w:sz w:val="28"/>
          <w:szCs w:val="28"/>
        </w:rPr>
        <w:t xml:space="preserve"> в связи с его объединением с городским округом;</w:t>
      </w:r>
    </w:p>
    <w:p w:rsidR="00BC6F89" w:rsidRPr="001D4305" w:rsidRDefault="00AD43B2" w:rsidP="00B7779F">
      <w:pPr>
        <w:ind w:firstLine="567"/>
        <w:jc w:val="both"/>
        <w:rPr>
          <w:rFonts w:eastAsia="Times New Roman"/>
          <w:sz w:val="28"/>
          <w:szCs w:val="28"/>
        </w:rPr>
      </w:pPr>
      <w:r w:rsidRPr="005D56D8">
        <w:rPr>
          <w:color w:val="000000" w:themeColor="text1"/>
          <w:sz w:val="28"/>
          <w:szCs w:val="28"/>
        </w:rPr>
        <w:t xml:space="preserve">14) </w:t>
      </w:r>
      <w:r w:rsidR="00BC6F89" w:rsidRPr="001D4305">
        <w:rPr>
          <w:rFonts w:eastAsia="Times New Roman"/>
          <w:sz w:val="28"/>
          <w:szCs w:val="28"/>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D43B2" w:rsidRPr="005D56D8" w:rsidRDefault="00AD43B2" w:rsidP="00B7779F">
      <w:pPr>
        <w:ind w:firstLine="567"/>
        <w:jc w:val="both"/>
        <w:rPr>
          <w:color w:val="000000" w:themeColor="text1"/>
          <w:sz w:val="28"/>
          <w:szCs w:val="28"/>
        </w:rPr>
      </w:pPr>
      <w:r w:rsidRPr="005D56D8">
        <w:rPr>
          <w:color w:val="000000" w:themeColor="text1"/>
          <w:sz w:val="28"/>
          <w:szCs w:val="28"/>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AD43B2" w:rsidRPr="005D56D8" w:rsidRDefault="00AD43B2" w:rsidP="00B7779F">
      <w:pPr>
        <w:ind w:firstLine="567"/>
        <w:jc w:val="both"/>
        <w:rPr>
          <w:color w:val="000000" w:themeColor="text1"/>
          <w:sz w:val="28"/>
          <w:szCs w:val="28"/>
        </w:rPr>
      </w:pPr>
      <w:r w:rsidRPr="005D56D8">
        <w:rPr>
          <w:color w:val="000000" w:themeColor="text1"/>
          <w:sz w:val="28"/>
          <w:szCs w:val="28"/>
        </w:rPr>
        <w:t>16) в иных случаях, предусмотренных федеральным законодательством.</w:t>
      </w:r>
    </w:p>
    <w:p w:rsidR="00AD43B2" w:rsidRPr="005D56D8" w:rsidRDefault="00AD43B2" w:rsidP="00B7779F">
      <w:pPr>
        <w:ind w:firstLine="567"/>
        <w:jc w:val="both"/>
        <w:rPr>
          <w:color w:val="000000" w:themeColor="text1"/>
          <w:sz w:val="28"/>
          <w:szCs w:val="28"/>
        </w:rPr>
      </w:pPr>
      <w:r w:rsidRPr="005D56D8">
        <w:rPr>
          <w:color w:val="000000" w:themeColor="text1"/>
          <w:sz w:val="28"/>
          <w:szCs w:val="28"/>
        </w:rPr>
        <w:t xml:space="preserve">2. В случае досрочного прекращения полномочий </w:t>
      </w:r>
      <w:r w:rsidR="000827FA">
        <w:rPr>
          <w:color w:val="000000" w:themeColor="text1"/>
          <w:sz w:val="28"/>
          <w:szCs w:val="28"/>
        </w:rPr>
        <w:t>Г</w:t>
      </w:r>
      <w:r w:rsidR="000827FA" w:rsidRPr="005D56D8">
        <w:rPr>
          <w:color w:val="000000" w:themeColor="text1"/>
          <w:sz w:val="28"/>
          <w:szCs w:val="28"/>
        </w:rPr>
        <w:t xml:space="preserve">лавы </w:t>
      </w:r>
      <w:r w:rsidR="000827FA">
        <w:rPr>
          <w:color w:val="000000" w:themeColor="text1"/>
          <w:sz w:val="28"/>
          <w:szCs w:val="28"/>
        </w:rPr>
        <w:t>Зеленчукского  муниципального района</w:t>
      </w:r>
      <w:r w:rsidRPr="005D56D8">
        <w:rPr>
          <w:color w:val="000000" w:themeColor="text1"/>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r w:rsidR="00175F89">
        <w:rPr>
          <w:color w:val="000000" w:themeColor="text1"/>
          <w:sz w:val="28"/>
          <w:szCs w:val="28"/>
        </w:rPr>
        <w:t>Зеленчукского муниципального района</w:t>
      </w:r>
      <w:r w:rsidRPr="005D56D8">
        <w:rPr>
          <w:color w:val="000000" w:themeColor="text1"/>
          <w:sz w:val="28"/>
          <w:szCs w:val="28"/>
        </w:rPr>
        <w:t xml:space="preserve">, а в случае отсутствия заместителя Председателя Совета </w:t>
      </w:r>
      <w:r w:rsidR="00175F89">
        <w:rPr>
          <w:color w:val="000000" w:themeColor="text1"/>
          <w:sz w:val="28"/>
          <w:szCs w:val="28"/>
        </w:rPr>
        <w:t xml:space="preserve">Зеленчукского муниципального района </w:t>
      </w:r>
      <w:r w:rsidRPr="005D56D8">
        <w:rPr>
          <w:color w:val="000000" w:themeColor="text1"/>
          <w:sz w:val="28"/>
          <w:szCs w:val="28"/>
        </w:rPr>
        <w:t xml:space="preserve"> - один из депутатов Совета </w:t>
      </w:r>
      <w:r w:rsidR="00DB5996">
        <w:rPr>
          <w:color w:val="000000" w:themeColor="text1"/>
          <w:sz w:val="28"/>
          <w:szCs w:val="28"/>
        </w:rPr>
        <w:t>Зеленчукского муниципального района</w:t>
      </w:r>
      <w:r w:rsidRPr="005D56D8">
        <w:rPr>
          <w:color w:val="000000" w:themeColor="text1"/>
          <w:sz w:val="28"/>
          <w:szCs w:val="28"/>
        </w:rPr>
        <w:t xml:space="preserve">, избираемый из своего состава большинством в две </w:t>
      </w:r>
      <w:r w:rsidRPr="005D56D8">
        <w:rPr>
          <w:color w:val="000000" w:themeColor="text1"/>
          <w:sz w:val="28"/>
          <w:szCs w:val="28"/>
        </w:rPr>
        <w:lastRenderedPageBreak/>
        <w:t>трети голосов от установленного числа депутатов Совета</w:t>
      </w:r>
      <w:r w:rsidR="00DB5996" w:rsidRPr="00DB5996">
        <w:rPr>
          <w:color w:val="000000" w:themeColor="text1"/>
          <w:sz w:val="28"/>
          <w:szCs w:val="28"/>
        </w:rPr>
        <w:t xml:space="preserve"> </w:t>
      </w:r>
      <w:r w:rsidR="00DB5996">
        <w:rPr>
          <w:color w:val="000000" w:themeColor="text1"/>
          <w:sz w:val="28"/>
          <w:szCs w:val="28"/>
        </w:rPr>
        <w:t>Зеленчукского муниципального района</w:t>
      </w:r>
      <w:r w:rsidRPr="005D56D8">
        <w:rPr>
          <w:color w:val="000000" w:themeColor="text1"/>
          <w:sz w:val="28"/>
          <w:szCs w:val="28"/>
        </w:rPr>
        <w:t>.</w:t>
      </w:r>
    </w:p>
    <w:p w:rsidR="00AD43B2" w:rsidRPr="005D56D8" w:rsidRDefault="00AD43B2" w:rsidP="00B7779F">
      <w:pPr>
        <w:ind w:firstLine="567"/>
        <w:jc w:val="both"/>
        <w:rPr>
          <w:color w:val="000000" w:themeColor="text1"/>
          <w:sz w:val="28"/>
          <w:szCs w:val="28"/>
        </w:rPr>
      </w:pPr>
      <w:r w:rsidRPr="005D56D8">
        <w:rPr>
          <w:color w:val="000000" w:themeColor="text1"/>
          <w:sz w:val="28"/>
          <w:szCs w:val="28"/>
        </w:rPr>
        <w:t xml:space="preserve">3. В случае досрочного прекращения полномочий </w:t>
      </w:r>
      <w:r w:rsidR="00DB5996">
        <w:rPr>
          <w:color w:val="000000" w:themeColor="text1"/>
          <w:sz w:val="28"/>
          <w:szCs w:val="28"/>
        </w:rPr>
        <w:t>Г</w:t>
      </w:r>
      <w:r w:rsidRPr="005D56D8">
        <w:rPr>
          <w:color w:val="000000" w:themeColor="text1"/>
          <w:sz w:val="28"/>
          <w:szCs w:val="28"/>
        </w:rPr>
        <w:t xml:space="preserve">лавы </w:t>
      </w:r>
      <w:r w:rsidR="00DB5996">
        <w:rPr>
          <w:color w:val="000000" w:themeColor="text1"/>
          <w:sz w:val="28"/>
          <w:szCs w:val="28"/>
        </w:rPr>
        <w:t>Зеленчукского муниципального района</w:t>
      </w:r>
      <w:r w:rsidRPr="005D56D8">
        <w:rPr>
          <w:color w:val="000000" w:themeColor="text1"/>
          <w:sz w:val="28"/>
          <w:szCs w:val="28"/>
        </w:rPr>
        <w:t xml:space="preserve">, избрание </w:t>
      </w:r>
      <w:r w:rsidR="007A29EB">
        <w:rPr>
          <w:color w:val="000000" w:themeColor="text1"/>
          <w:sz w:val="28"/>
          <w:szCs w:val="28"/>
        </w:rPr>
        <w:t>Г</w:t>
      </w:r>
      <w:r w:rsidR="007A29EB" w:rsidRPr="005D56D8">
        <w:rPr>
          <w:color w:val="000000" w:themeColor="text1"/>
          <w:sz w:val="28"/>
          <w:szCs w:val="28"/>
        </w:rPr>
        <w:t xml:space="preserve">лавы </w:t>
      </w:r>
      <w:r w:rsidR="007A29EB">
        <w:rPr>
          <w:color w:val="000000" w:themeColor="text1"/>
          <w:sz w:val="28"/>
          <w:szCs w:val="28"/>
        </w:rPr>
        <w:t>Зеленчукского муниципального района</w:t>
      </w:r>
      <w:r w:rsidRPr="005D56D8">
        <w:rPr>
          <w:color w:val="000000" w:themeColor="text1"/>
          <w:sz w:val="28"/>
          <w:szCs w:val="28"/>
        </w:rPr>
        <w:t xml:space="preserve">, избираемого Советом </w:t>
      </w:r>
      <w:r w:rsidR="007A29EB">
        <w:rPr>
          <w:color w:val="000000" w:themeColor="text1"/>
          <w:sz w:val="28"/>
          <w:szCs w:val="28"/>
        </w:rPr>
        <w:t>Зеленчукского муниципального района</w:t>
      </w:r>
      <w:r w:rsidRPr="005D56D8">
        <w:rPr>
          <w:color w:val="000000" w:themeColor="text1"/>
          <w:sz w:val="28"/>
          <w:szCs w:val="28"/>
        </w:rPr>
        <w:t xml:space="preserve"> из своего состава, осуществляется не позднее чем через шесть месяцев со дня такого прекращения полномочий.</w:t>
      </w:r>
    </w:p>
    <w:p w:rsidR="00AD43B2" w:rsidRPr="005D56D8" w:rsidRDefault="00AD43B2" w:rsidP="00B7779F">
      <w:pPr>
        <w:ind w:firstLine="567"/>
        <w:jc w:val="both"/>
        <w:rPr>
          <w:color w:val="000000" w:themeColor="text1"/>
          <w:sz w:val="28"/>
          <w:szCs w:val="28"/>
        </w:rPr>
      </w:pPr>
      <w:r w:rsidRPr="005D56D8">
        <w:rPr>
          <w:color w:val="000000" w:themeColor="text1"/>
          <w:sz w:val="28"/>
          <w:szCs w:val="28"/>
        </w:rPr>
        <w:t>При этом, если до истечения срока полномочий Совета</w:t>
      </w:r>
      <w:r w:rsidR="008D35F0">
        <w:rPr>
          <w:color w:val="000000" w:themeColor="text1"/>
          <w:sz w:val="28"/>
          <w:szCs w:val="28"/>
        </w:rPr>
        <w:t xml:space="preserve"> Зеленчукского муниципального района</w:t>
      </w:r>
      <w:r w:rsidRPr="005D56D8">
        <w:rPr>
          <w:color w:val="000000" w:themeColor="text1"/>
          <w:sz w:val="28"/>
          <w:szCs w:val="28"/>
        </w:rPr>
        <w:t xml:space="preserve"> осталось менее шести месяцев, избрание</w:t>
      </w:r>
      <w:r w:rsidR="008D35F0">
        <w:rPr>
          <w:color w:val="000000" w:themeColor="text1"/>
          <w:sz w:val="28"/>
          <w:szCs w:val="28"/>
        </w:rPr>
        <w:t xml:space="preserve"> Г</w:t>
      </w:r>
      <w:r w:rsidR="008D35F0" w:rsidRPr="005D56D8">
        <w:rPr>
          <w:color w:val="000000" w:themeColor="text1"/>
          <w:sz w:val="28"/>
          <w:szCs w:val="28"/>
        </w:rPr>
        <w:t xml:space="preserve">лавы </w:t>
      </w:r>
      <w:r w:rsidR="008D35F0">
        <w:rPr>
          <w:color w:val="000000" w:themeColor="text1"/>
          <w:sz w:val="28"/>
          <w:szCs w:val="28"/>
        </w:rPr>
        <w:t>Зеленчукского муниципального района</w:t>
      </w:r>
      <w:r w:rsidRPr="005D56D8">
        <w:rPr>
          <w:color w:val="000000" w:themeColor="text1"/>
          <w:sz w:val="28"/>
          <w:szCs w:val="28"/>
        </w:rPr>
        <w:t xml:space="preserve"> из состава Совета </w:t>
      </w:r>
      <w:r w:rsidR="008D35F0">
        <w:rPr>
          <w:color w:val="000000" w:themeColor="text1"/>
          <w:sz w:val="28"/>
          <w:szCs w:val="28"/>
        </w:rPr>
        <w:t xml:space="preserve"> Зеленчукского  муниципального района</w:t>
      </w:r>
      <w:r w:rsidRPr="005D56D8">
        <w:rPr>
          <w:color w:val="000000" w:themeColor="text1"/>
          <w:sz w:val="28"/>
          <w:szCs w:val="28"/>
        </w:rPr>
        <w:t xml:space="preserve"> осуществляется на первом заседании вновь избранного Совета </w:t>
      </w:r>
      <w:r w:rsidR="00FF2739">
        <w:rPr>
          <w:color w:val="000000" w:themeColor="text1"/>
          <w:sz w:val="28"/>
          <w:szCs w:val="28"/>
        </w:rPr>
        <w:t>Зеленчукского  муниципального района</w:t>
      </w:r>
      <w:r w:rsidRPr="005D56D8">
        <w:rPr>
          <w:color w:val="000000" w:themeColor="text1"/>
          <w:sz w:val="28"/>
          <w:szCs w:val="28"/>
        </w:rPr>
        <w:t>.</w:t>
      </w:r>
    </w:p>
    <w:p w:rsidR="00FB263F" w:rsidRDefault="00AD43B2" w:rsidP="00B7779F">
      <w:pPr>
        <w:widowControl/>
        <w:ind w:firstLine="567"/>
        <w:jc w:val="both"/>
        <w:rPr>
          <w:rFonts w:eastAsiaTheme="minorHAnsi"/>
          <w:sz w:val="28"/>
          <w:szCs w:val="28"/>
          <w:lang w:eastAsia="en-US"/>
        </w:rPr>
      </w:pPr>
      <w:r w:rsidRPr="005D56D8">
        <w:rPr>
          <w:color w:val="000000" w:themeColor="text1"/>
          <w:sz w:val="28"/>
          <w:szCs w:val="28"/>
        </w:rPr>
        <w:t xml:space="preserve">4. </w:t>
      </w:r>
      <w:r w:rsidR="00FB263F">
        <w:rPr>
          <w:rFonts w:eastAsiaTheme="minorHAnsi"/>
          <w:sz w:val="28"/>
          <w:szCs w:val="28"/>
          <w:lang w:eastAsia="en-US"/>
        </w:rPr>
        <w:t xml:space="preserve">В случае, если Глава муниципального района, полномочия которого прекращены досрочно на основании правового акта  </w:t>
      </w:r>
      <w:r w:rsidR="00FB263F" w:rsidRPr="005D56D8">
        <w:rPr>
          <w:color w:val="000000" w:themeColor="text1"/>
          <w:sz w:val="28"/>
          <w:szCs w:val="28"/>
        </w:rPr>
        <w:t>Главы Карачаево-Черкесской Республики</w:t>
      </w:r>
      <w:r w:rsidR="00FB263F">
        <w:rPr>
          <w:rFonts w:eastAsiaTheme="minorHAnsi"/>
          <w:sz w:val="28"/>
          <w:szCs w:val="28"/>
          <w:lang w:eastAsia="en-US"/>
        </w:rPr>
        <w:t xml:space="preserve"> об отрешении от должности главы муниципального района либо на основании решения Совета мун</w:t>
      </w:r>
      <w:r w:rsidR="004D1619">
        <w:rPr>
          <w:rFonts w:eastAsiaTheme="minorHAnsi"/>
          <w:sz w:val="28"/>
          <w:szCs w:val="28"/>
          <w:lang w:eastAsia="en-US"/>
        </w:rPr>
        <w:t>иципального района об удалении Г</w:t>
      </w:r>
      <w:r w:rsidR="00FB263F">
        <w:rPr>
          <w:rFonts w:eastAsiaTheme="minorHAnsi"/>
          <w:sz w:val="28"/>
          <w:szCs w:val="28"/>
          <w:lang w:eastAsia="en-US"/>
        </w:rPr>
        <w:t>лавы муниципального района в отставку, обжалует данный правовой акт или решение в судебном порядке, Совет муниципального района не вправе принимать решение об избрании главы муниципального района до вступления решения суда в законную силу.</w:t>
      </w:r>
    </w:p>
    <w:p w:rsidR="000162E1" w:rsidRDefault="000162E1" w:rsidP="00B7779F">
      <w:pPr>
        <w:suppressAutoHyphens/>
        <w:ind w:firstLine="567"/>
        <w:jc w:val="both"/>
        <w:rPr>
          <w:b/>
          <w:color w:val="000000" w:themeColor="text1"/>
          <w:sz w:val="28"/>
          <w:szCs w:val="28"/>
        </w:rPr>
      </w:pPr>
    </w:p>
    <w:p w:rsidR="00475799" w:rsidRPr="00C95E35" w:rsidRDefault="002D0493" w:rsidP="00B7779F">
      <w:pPr>
        <w:suppressAutoHyphens/>
        <w:ind w:firstLine="567"/>
        <w:jc w:val="both"/>
        <w:rPr>
          <w:b/>
          <w:sz w:val="28"/>
          <w:szCs w:val="28"/>
        </w:rPr>
      </w:pPr>
      <w:r w:rsidRPr="002D0493">
        <w:rPr>
          <w:b/>
          <w:color w:val="000000" w:themeColor="text1"/>
          <w:sz w:val="28"/>
          <w:szCs w:val="28"/>
        </w:rPr>
        <w:t>8)</w:t>
      </w:r>
      <w:r w:rsidR="003427D4" w:rsidRPr="003427D4">
        <w:rPr>
          <w:color w:val="000000" w:themeColor="text1"/>
          <w:sz w:val="28"/>
          <w:szCs w:val="28"/>
        </w:rPr>
        <w:t xml:space="preserve"> </w:t>
      </w:r>
      <w:r w:rsidR="003076D3">
        <w:rPr>
          <w:color w:val="000000" w:themeColor="text1"/>
          <w:sz w:val="28"/>
          <w:szCs w:val="28"/>
        </w:rPr>
        <w:t>в</w:t>
      </w:r>
      <w:r w:rsidR="003427D4" w:rsidRPr="00C95E35">
        <w:rPr>
          <w:b/>
          <w:color w:val="000000" w:themeColor="text1"/>
          <w:sz w:val="28"/>
          <w:szCs w:val="28"/>
        </w:rPr>
        <w:t xml:space="preserve"> стать</w:t>
      </w:r>
      <w:r w:rsidR="003076D3">
        <w:rPr>
          <w:b/>
          <w:color w:val="000000" w:themeColor="text1"/>
          <w:sz w:val="28"/>
          <w:szCs w:val="28"/>
        </w:rPr>
        <w:t>е</w:t>
      </w:r>
      <w:r w:rsidR="003427D4" w:rsidRPr="00C95E35">
        <w:rPr>
          <w:b/>
          <w:color w:val="000000" w:themeColor="text1"/>
          <w:sz w:val="28"/>
          <w:szCs w:val="28"/>
        </w:rPr>
        <w:t xml:space="preserve"> 37</w:t>
      </w:r>
      <w:r w:rsidR="00710CDB" w:rsidRPr="00C95E35">
        <w:rPr>
          <w:rFonts w:eastAsia="Times New Roman"/>
          <w:b/>
          <w:kern w:val="2"/>
          <w:sz w:val="28"/>
          <w:szCs w:val="28"/>
        </w:rPr>
        <w:t>. Глава администрации муниципального района</w:t>
      </w:r>
      <w:r w:rsidR="003427D4" w:rsidRPr="00C95E35">
        <w:rPr>
          <w:b/>
          <w:color w:val="000000" w:themeColor="text1"/>
          <w:sz w:val="28"/>
          <w:szCs w:val="28"/>
        </w:rPr>
        <w:t>:</w:t>
      </w:r>
    </w:p>
    <w:p w:rsidR="009D0F50" w:rsidRDefault="009D0F50" w:rsidP="00B7779F">
      <w:pPr>
        <w:pStyle w:val="a9"/>
        <w:spacing w:before="0" w:beforeAutospacing="0" w:after="0" w:afterAutospacing="0"/>
        <w:jc w:val="both"/>
        <w:rPr>
          <w:b/>
          <w:sz w:val="28"/>
          <w:szCs w:val="28"/>
        </w:rPr>
      </w:pPr>
    </w:p>
    <w:p w:rsidR="003427D4" w:rsidRPr="00C95E35" w:rsidRDefault="003427D4" w:rsidP="00B7779F">
      <w:pPr>
        <w:pStyle w:val="a9"/>
        <w:spacing w:before="0" w:beforeAutospacing="0" w:after="0" w:afterAutospacing="0"/>
        <w:jc w:val="both"/>
        <w:rPr>
          <w:b/>
          <w:sz w:val="28"/>
          <w:szCs w:val="28"/>
        </w:rPr>
      </w:pPr>
      <w:r w:rsidRPr="00C95E35">
        <w:rPr>
          <w:b/>
          <w:sz w:val="28"/>
          <w:szCs w:val="28"/>
        </w:rPr>
        <w:t xml:space="preserve">а) </w:t>
      </w:r>
      <w:r w:rsidR="005358C4" w:rsidRPr="00C95E35">
        <w:rPr>
          <w:b/>
          <w:sz w:val="28"/>
          <w:szCs w:val="28"/>
        </w:rPr>
        <w:t>пункт</w:t>
      </w:r>
      <w:r w:rsidRPr="00C95E35">
        <w:rPr>
          <w:b/>
          <w:sz w:val="28"/>
          <w:szCs w:val="28"/>
        </w:rPr>
        <w:t xml:space="preserve"> 7 дополнить </w:t>
      </w:r>
      <w:r w:rsidR="00710CDB" w:rsidRPr="00C95E35">
        <w:rPr>
          <w:b/>
          <w:sz w:val="28"/>
          <w:szCs w:val="28"/>
        </w:rPr>
        <w:t xml:space="preserve">подпунктом </w:t>
      </w:r>
      <w:r w:rsidRPr="00C95E35">
        <w:rPr>
          <w:b/>
          <w:sz w:val="28"/>
          <w:szCs w:val="28"/>
        </w:rPr>
        <w:t>пунктом 4 следующего содержания:</w:t>
      </w:r>
    </w:p>
    <w:p w:rsidR="003427D4" w:rsidRPr="005358C4" w:rsidRDefault="003427D4" w:rsidP="00B7779F">
      <w:pPr>
        <w:jc w:val="both"/>
        <w:rPr>
          <w:color w:val="000000" w:themeColor="text1"/>
          <w:sz w:val="28"/>
          <w:szCs w:val="28"/>
        </w:rPr>
      </w:pPr>
      <w:r w:rsidRPr="005358C4">
        <w:rPr>
          <w:color w:val="000000" w:themeColor="text1"/>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D0F5C" w:rsidRPr="00C95E35" w:rsidRDefault="003D0F5C" w:rsidP="00B7779F">
      <w:pPr>
        <w:pStyle w:val="a9"/>
        <w:spacing w:before="0" w:beforeAutospacing="0" w:after="0" w:afterAutospacing="0"/>
        <w:ind w:firstLine="709"/>
        <w:jc w:val="both"/>
        <w:rPr>
          <w:b/>
          <w:color w:val="000000" w:themeColor="text1"/>
          <w:sz w:val="28"/>
          <w:szCs w:val="28"/>
        </w:rPr>
      </w:pPr>
      <w:r w:rsidRPr="00C95E35">
        <w:rPr>
          <w:b/>
          <w:color w:val="000000" w:themeColor="text1"/>
          <w:sz w:val="28"/>
          <w:szCs w:val="28"/>
        </w:rPr>
        <w:t>б) подпункт 9</w:t>
      </w:r>
      <w:r w:rsidR="0098436C" w:rsidRPr="0098436C">
        <w:rPr>
          <w:b/>
          <w:color w:val="000000" w:themeColor="text1"/>
          <w:sz w:val="28"/>
          <w:szCs w:val="28"/>
        </w:rPr>
        <w:t xml:space="preserve"> </w:t>
      </w:r>
      <w:r w:rsidR="0098436C" w:rsidRPr="00C95E35">
        <w:rPr>
          <w:b/>
          <w:color w:val="000000" w:themeColor="text1"/>
          <w:sz w:val="28"/>
          <w:szCs w:val="28"/>
        </w:rPr>
        <w:t>пункт</w:t>
      </w:r>
      <w:r w:rsidR="0098436C">
        <w:rPr>
          <w:b/>
          <w:color w:val="000000" w:themeColor="text1"/>
          <w:sz w:val="28"/>
          <w:szCs w:val="28"/>
        </w:rPr>
        <w:t>а</w:t>
      </w:r>
      <w:r w:rsidR="0098436C" w:rsidRPr="00C95E35">
        <w:rPr>
          <w:b/>
          <w:color w:val="000000" w:themeColor="text1"/>
          <w:sz w:val="28"/>
          <w:szCs w:val="28"/>
        </w:rPr>
        <w:t xml:space="preserve"> 11 </w:t>
      </w:r>
      <w:r w:rsidRPr="00C95E35">
        <w:rPr>
          <w:b/>
          <w:color w:val="000000" w:themeColor="text1"/>
          <w:sz w:val="28"/>
          <w:szCs w:val="28"/>
        </w:rPr>
        <w:t xml:space="preserve"> изложить в следующей редакции:</w:t>
      </w:r>
    </w:p>
    <w:p w:rsidR="00475799" w:rsidRPr="009B2D49" w:rsidRDefault="003D0F5C" w:rsidP="00B7779F">
      <w:pPr>
        <w:pStyle w:val="a9"/>
        <w:spacing w:before="0" w:beforeAutospacing="0" w:after="0" w:afterAutospacing="0"/>
        <w:ind w:firstLine="709"/>
        <w:jc w:val="both"/>
        <w:rPr>
          <w:color w:val="000000" w:themeColor="text1"/>
          <w:sz w:val="28"/>
          <w:szCs w:val="28"/>
        </w:rPr>
      </w:pPr>
      <w:r w:rsidRPr="003D0F5C">
        <w:rPr>
          <w:color w:val="000000" w:themeColor="text1"/>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D0F5C">
        <w:rPr>
          <w:color w:val="000000" w:themeColor="text1"/>
          <w:sz w:val="28"/>
          <w:szCs w:val="28"/>
        </w:rP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62E1" w:rsidRDefault="000162E1" w:rsidP="00B7779F">
      <w:pPr>
        <w:suppressAutoHyphens/>
        <w:ind w:firstLine="567"/>
        <w:jc w:val="both"/>
        <w:outlineLvl w:val="1"/>
        <w:rPr>
          <w:b/>
          <w:sz w:val="28"/>
          <w:szCs w:val="28"/>
        </w:rPr>
      </w:pPr>
    </w:p>
    <w:p w:rsidR="003F7AE1" w:rsidRPr="009B2D49" w:rsidRDefault="009B2D49" w:rsidP="00B7779F">
      <w:pPr>
        <w:suppressAutoHyphens/>
        <w:ind w:firstLine="567"/>
        <w:jc w:val="both"/>
        <w:outlineLvl w:val="1"/>
        <w:rPr>
          <w:b/>
          <w:sz w:val="28"/>
          <w:szCs w:val="28"/>
        </w:rPr>
      </w:pPr>
      <w:r w:rsidRPr="009B2D49">
        <w:rPr>
          <w:b/>
          <w:sz w:val="28"/>
          <w:szCs w:val="28"/>
        </w:rPr>
        <w:t>9</w:t>
      </w:r>
      <w:r w:rsidR="003F7AE1" w:rsidRPr="009B2D49">
        <w:rPr>
          <w:b/>
          <w:sz w:val="28"/>
          <w:szCs w:val="28"/>
        </w:rPr>
        <w:t>) статью 48 изложить в следующей редакции:</w:t>
      </w:r>
    </w:p>
    <w:p w:rsidR="000162E1" w:rsidRDefault="000162E1" w:rsidP="00B7779F">
      <w:pPr>
        <w:pStyle w:val="a7"/>
        <w:ind w:firstLine="567"/>
        <w:jc w:val="left"/>
        <w:rPr>
          <w:sz w:val="28"/>
          <w:szCs w:val="28"/>
        </w:rPr>
      </w:pPr>
    </w:p>
    <w:p w:rsidR="003F7AE1" w:rsidRPr="009B2D49" w:rsidRDefault="003F7AE1" w:rsidP="00B7779F">
      <w:pPr>
        <w:pStyle w:val="a7"/>
        <w:ind w:firstLine="567"/>
        <w:jc w:val="left"/>
        <w:rPr>
          <w:sz w:val="28"/>
          <w:szCs w:val="28"/>
        </w:rPr>
      </w:pPr>
      <w:r w:rsidRPr="009B2D49">
        <w:rPr>
          <w:sz w:val="28"/>
          <w:szCs w:val="28"/>
        </w:rPr>
        <w:t>«Статья 48. Устав муниципального района</w:t>
      </w:r>
    </w:p>
    <w:p w:rsidR="003F7AE1" w:rsidRPr="00EC5EF3" w:rsidRDefault="003F7AE1" w:rsidP="00B7779F">
      <w:pPr>
        <w:shd w:val="clear" w:color="auto" w:fill="FFFFFF"/>
        <w:tabs>
          <w:tab w:val="left" w:pos="9356"/>
        </w:tabs>
        <w:ind w:firstLine="567"/>
        <w:jc w:val="both"/>
        <w:rPr>
          <w:spacing w:val="7"/>
          <w:sz w:val="28"/>
          <w:szCs w:val="28"/>
        </w:rPr>
      </w:pPr>
      <w:r w:rsidRPr="00EC5EF3">
        <w:rPr>
          <w:spacing w:val="7"/>
          <w:sz w:val="28"/>
          <w:szCs w:val="28"/>
        </w:rPr>
        <w:t>1. Устав муниципального района определяет:</w:t>
      </w:r>
    </w:p>
    <w:p w:rsidR="003F7AE1" w:rsidRPr="00EC5EF3" w:rsidRDefault="003F7AE1" w:rsidP="00B7779F">
      <w:pPr>
        <w:shd w:val="clear" w:color="auto" w:fill="FFFFFF"/>
        <w:ind w:firstLine="567"/>
        <w:jc w:val="both"/>
        <w:rPr>
          <w:spacing w:val="7"/>
          <w:sz w:val="28"/>
          <w:szCs w:val="28"/>
        </w:rPr>
      </w:pPr>
      <w:r w:rsidRPr="00EC5EF3">
        <w:rPr>
          <w:spacing w:val="7"/>
          <w:sz w:val="28"/>
          <w:szCs w:val="28"/>
        </w:rPr>
        <w:t xml:space="preserve">1) наименование </w:t>
      </w:r>
      <w:r w:rsidRPr="00EC5EF3">
        <w:rPr>
          <w:sz w:val="28"/>
          <w:szCs w:val="28"/>
        </w:rPr>
        <w:t>муниципального района</w:t>
      </w:r>
      <w:r w:rsidRPr="00EC5EF3">
        <w:rPr>
          <w:spacing w:val="7"/>
          <w:sz w:val="28"/>
          <w:szCs w:val="28"/>
        </w:rPr>
        <w:t>;</w:t>
      </w:r>
    </w:p>
    <w:p w:rsidR="003F7AE1" w:rsidRPr="00EC5EF3" w:rsidRDefault="003F7AE1" w:rsidP="00B7779F">
      <w:pPr>
        <w:shd w:val="clear" w:color="auto" w:fill="FFFFFF"/>
        <w:ind w:firstLine="567"/>
        <w:jc w:val="both"/>
        <w:rPr>
          <w:spacing w:val="7"/>
          <w:sz w:val="28"/>
          <w:szCs w:val="28"/>
        </w:rPr>
      </w:pPr>
      <w:r w:rsidRPr="00EC5EF3">
        <w:rPr>
          <w:spacing w:val="7"/>
          <w:sz w:val="28"/>
          <w:szCs w:val="28"/>
        </w:rPr>
        <w:t>2) перечень вопросов местного значения;</w:t>
      </w:r>
    </w:p>
    <w:p w:rsidR="003F7AE1" w:rsidRPr="00EC5EF3" w:rsidRDefault="003F7AE1" w:rsidP="00B7779F">
      <w:pPr>
        <w:shd w:val="clear" w:color="auto" w:fill="FFFFFF"/>
        <w:ind w:firstLine="567"/>
        <w:jc w:val="both"/>
        <w:rPr>
          <w:spacing w:val="7"/>
          <w:sz w:val="28"/>
          <w:szCs w:val="28"/>
        </w:rPr>
      </w:pPr>
      <w:r w:rsidRPr="00EC5EF3">
        <w:rPr>
          <w:spacing w:val="7"/>
          <w:sz w:val="28"/>
          <w:szCs w:val="28"/>
        </w:rPr>
        <w:t>3) формы, порядок и гарантии участия населения в решении вопросов местного значения;</w:t>
      </w:r>
    </w:p>
    <w:p w:rsidR="003F7AE1" w:rsidRPr="00EC5EF3" w:rsidRDefault="003F7AE1" w:rsidP="00B7779F">
      <w:pPr>
        <w:shd w:val="clear" w:color="auto" w:fill="FFFFFF"/>
        <w:tabs>
          <w:tab w:val="left" w:pos="9356"/>
        </w:tabs>
        <w:ind w:firstLine="567"/>
        <w:jc w:val="both"/>
        <w:rPr>
          <w:spacing w:val="7"/>
          <w:sz w:val="28"/>
          <w:szCs w:val="28"/>
        </w:rPr>
      </w:pPr>
      <w:r w:rsidRPr="00EC5EF3">
        <w:rPr>
          <w:spacing w:val="7"/>
          <w:sz w:val="28"/>
          <w:szCs w:val="28"/>
        </w:rPr>
        <w:t xml:space="preserve">4) структуру и порядок формирования органов местного самоуправления </w:t>
      </w:r>
      <w:r w:rsidRPr="00EC5EF3">
        <w:rPr>
          <w:sz w:val="28"/>
          <w:szCs w:val="28"/>
        </w:rPr>
        <w:t>муниципального района</w:t>
      </w:r>
      <w:r w:rsidRPr="00EC5EF3">
        <w:rPr>
          <w:spacing w:val="7"/>
          <w:sz w:val="28"/>
          <w:szCs w:val="28"/>
        </w:rPr>
        <w:t>;</w:t>
      </w:r>
    </w:p>
    <w:p w:rsidR="003F7AE1" w:rsidRPr="00EC5EF3" w:rsidRDefault="003F7AE1" w:rsidP="00B7779F">
      <w:pPr>
        <w:shd w:val="clear" w:color="auto" w:fill="FFFFFF"/>
        <w:tabs>
          <w:tab w:val="left" w:pos="9356"/>
        </w:tabs>
        <w:ind w:firstLine="567"/>
        <w:jc w:val="both"/>
        <w:rPr>
          <w:spacing w:val="7"/>
          <w:sz w:val="28"/>
          <w:szCs w:val="28"/>
        </w:rPr>
      </w:pPr>
      <w:r w:rsidRPr="00EC5EF3">
        <w:rPr>
          <w:spacing w:val="7"/>
          <w:sz w:val="28"/>
          <w:szCs w:val="28"/>
        </w:rPr>
        <w:t>5) наименования и полномочия выборных и иных органов местного самоуправления, должностных лиц местного самоуправления</w:t>
      </w:r>
      <w:r w:rsidRPr="00EC5EF3">
        <w:rPr>
          <w:sz w:val="28"/>
          <w:szCs w:val="28"/>
        </w:rPr>
        <w:t xml:space="preserve"> муниципального района</w:t>
      </w:r>
      <w:r w:rsidRPr="00EC5EF3">
        <w:rPr>
          <w:spacing w:val="7"/>
          <w:sz w:val="28"/>
          <w:szCs w:val="28"/>
        </w:rPr>
        <w:t>;</w:t>
      </w:r>
    </w:p>
    <w:p w:rsidR="003F7AE1" w:rsidRPr="00EC5EF3" w:rsidRDefault="003F7AE1" w:rsidP="00B7779F">
      <w:pPr>
        <w:shd w:val="clear" w:color="auto" w:fill="FFFFFF"/>
        <w:ind w:firstLine="567"/>
        <w:jc w:val="both"/>
        <w:rPr>
          <w:spacing w:val="7"/>
          <w:sz w:val="28"/>
          <w:szCs w:val="28"/>
        </w:rPr>
      </w:pPr>
      <w:r w:rsidRPr="00EC5EF3">
        <w:rPr>
          <w:spacing w:val="7"/>
          <w:sz w:val="28"/>
          <w:szCs w:val="28"/>
        </w:rPr>
        <w:t>6) виды, порядок принятия, официального опубликования (обнародования) и вступления в силу муниципальных правовых актов</w:t>
      </w:r>
      <w:r w:rsidRPr="00EC5EF3">
        <w:rPr>
          <w:sz w:val="28"/>
          <w:szCs w:val="28"/>
        </w:rPr>
        <w:t xml:space="preserve"> муниципального района</w:t>
      </w:r>
      <w:r w:rsidRPr="00EC5EF3">
        <w:rPr>
          <w:spacing w:val="7"/>
          <w:sz w:val="28"/>
          <w:szCs w:val="28"/>
        </w:rPr>
        <w:t>;</w:t>
      </w:r>
    </w:p>
    <w:p w:rsidR="003F7AE1" w:rsidRPr="00EC5EF3" w:rsidRDefault="003F7AE1" w:rsidP="00B7779F">
      <w:pPr>
        <w:shd w:val="clear" w:color="auto" w:fill="FFFFFF"/>
        <w:ind w:firstLine="567"/>
        <w:jc w:val="both"/>
        <w:rPr>
          <w:spacing w:val="7"/>
          <w:sz w:val="28"/>
          <w:szCs w:val="28"/>
        </w:rPr>
      </w:pPr>
      <w:r w:rsidRPr="00EC5EF3">
        <w:rPr>
          <w:spacing w:val="7"/>
          <w:sz w:val="28"/>
          <w:szCs w:val="28"/>
        </w:rPr>
        <w:t xml:space="preserve">7) срок полномочий </w:t>
      </w:r>
      <w:r w:rsidRPr="00EC5EF3">
        <w:rPr>
          <w:sz w:val="28"/>
          <w:szCs w:val="28"/>
        </w:rPr>
        <w:t>Совета муниципального района</w:t>
      </w:r>
      <w:r w:rsidRPr="00EC5EF3">
        <w:rPr>
          <w:spacing w:val="7"/>
          <w:sz w:val="28"/>
          <w:szCs w:val="28"/>
        </w:rPr>
        <w:t xml:space="preserve">, избираемого на муниципальных выборах, депутатов, членов иных выборных органов местного самоуправления, выборных должностных лиц </w:t>
      </w:r>
      <w:r w:rsidRPr="00EC5EF3">
        <w:rPr>
          <w:sz w:val="28"/>
          <w:szCs w:val="28"/>
        </w:rPr>
        <w:t>муниципального района</w:t>
      </w:r>
      <w:r w:rsidRPr="00EC5EF3">
        <w:rPr>
          <w:spacing w:val="7"/>
          <w:sz w:val="28"/>
          <w:szCs w:val="28"/>
        </w:rPr>
        <w:t>, а также основания и порядок прекращения полномочий указанных органов и лиц;</w:t>
      </w:r>
    </w:p>
    <w:p w:rsidR="003F7AE1" w:rsidRPr="00EC5EF3" w:rsidRDefault="003F7AE1" w:rsidP="00B7779F">
      <w:pPr>
        <w:shd w:val="clear" w:color="auto" w:fill="FFFFFF"/>
        <w:ind w:firstLine="567"/>
        <w:jc w:val="both"/>
        <w:rPr>
          <w:spacing w:val="7"/>
          <w:sz w:val="28"/>
          <w:szCs w:val="28"/>
        </w:rPr>
      </w:pPr>
      <w:r w:rsidRPr="00EC5EF3">
        <w:rPr>
          <w:spacing w:val="7"/>
          <w:sz w:val="28"/>
          <w:szCs w:val="28"/>
        </w:rPr>
        <w:t xml:space="preserve">8) виды ответственности органов местного самоуправления и должностных лиц местного самоуправления муниципального района,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муниципального района, досрочного прекращения полномочий выборных органов местного самоуправления и выборных должностных лиц местного самоуправления муниципального района; </w:t>
      </w:r>
    </w:p>
    <w:p w:rsidR="003F7AE1" w:rsidRPr="00EC5EF3" w:rsidRDefault="003F7AE1" w:rsidP="00B7779F">
      <w:pPr>
        <w:ind w:firstLine="567"/>
        <w:jc w:val="both"/>
        <w:rPr>
          <w:sz w:val="28"/>
          <w:szCs w:val="28"/>
        </w:rPr>
      </w:pPr>
      <w:r w:rsidRPr="00EC5EF3">
        <w:rPr>
          <w:sz w:val="28"/>
          <w:szCs w:val="28"/>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6" w:history="1">
        <w:r w:rsidRPr="00EC5EF3">
          <w:rPr>
            <w:sz w:val="28"/>
            <w:szCs w:val="28"/>
          </w:rPr>
          <w:t>кодексом</w:t>
        </w:r>
      </w:hyperlink>
      <w:r w:rsidRPr="00EC5EF3">
        <w:rPr>
          <w:sz w:val="28"/>
          <w:szCs w:val="28"/>
        </w:rPr>
        <w:t xml:space="preserve"> Российской Федерации;</w:t>
      </w:r>
    </w:p>
    <w:p w:rsidR="003F7AE1" w:rsidRPr="00EC5EF3" w:rsidRDefault="003F7AE1" w:rsidP="00B7779F">
      <w:pPr>
        <w:shd w:val="clear" w:color="auto" w:fill="FFFFFF"/>
        <w:ind w:firstLine="567"/>
        <w:jc w:val="both"/>
        <w:rPr>
          <w:spacing w:val="7"/>
          <w:sz w:val="28"/>
          <w:szCs w:val="28"/>
        </w:rPr>
      </w:pPr>
      <w:r w:rsidRPr="00EC5EF3">
        <w:rPr>
          <w:spacing w:val="7"/>
          <w:sz w:val="28"/>
          <w:szCs w:val="28"/>
        </w:rPr>
        <w:t>10) порядок внесения изменений и дополнений в Устав</w:t>
      </w:r>
      <w:r w:rsidRPr="00EC5EF3">
        <w:rPr>
          <w:sz w:val="28"/>
          <w:szCs w:val="28"/>
        </w:rPr>
        <w:t xml:space="preserve"> муниципального района</w:t>
      </w:r>
      <w:r w:rsidRPr="00EC5EF3">
        <w:rPr>
          <w:spacing w:val="7"/>
          <w:sz w:val="28"/>
          <w:szCs w:val="28"/>
        </w:rPr>
        <w:t>.</w:t>
      </w:r>
    </w:p>
    <w:p w:rsidR="003F7AE1" w:rsidRPr="00EC5EF3" w:rsidRDefault="003F7AE1" w:rsidP="00B7779F">
      <w:pPr>
        <w:shd w:val="clear" w:color="auto" w:fill="FFFFFF"/>
        <w:ind w:firstLine="567"/>
        <w:jc w:val="both"/>
        <w:rPr>
          <w:spacing w:val="7"/>
          <w:sz w:val="28"/>
          <w:szCs w:val="28"/>
        </w:rPr>
      </w:pPr>
      <w:r w:rsidRPr="00EC5EF3">
        <w:rPr>
          <w:spacing w:val="7"/>
          <w:sz w:val="28"/>
          <w:szCs w:val="28"/>
        </w:rPr>
        <w:t xml:space="preserve">2. Уставом </w:t>
      </w:r>
      <w:r w:rsidRPr="00EC5EF3">
        <w:rPr>
          <w:sz w:val="28"/>
          <w:szCs w:val="28"/>
        </w:rPr>
        <w:t>муниципального района</w:t>
      </w:r>
      <w:r w:rsidRPr="00EC5EF3">
        <w:rPr>
          <w:spacing w:val="7"/>
          <w:sz w:val="28"/>
          <w:szCs w:val="28"/>
        </w:rPr>
        <w:t xml:space="preserve"> регулируются иные вопросы организации местного самоуправления в соответствии с федеральными </w:t>
      </w:r>
      <w:r w:rsidRPr="00EC5EF3">
        <w:rPr>
          <w:spacing w:val="7"/>
          <w:sz w:val="28"/>
          <w:szCs w:val="28"/>
        </w:rPr>
        <w:lastRenderedPageBreak/>
        <w:t>законами и законами Карачаево-Черкесской Республики.</w:t>
      </w:r>
    </w:p>
    <w:p w:rsidR="003F7AE1" w:rsidRPr="00EC5EF3" w:rsidRDefault="003F7AE1" w:rsidP="00B7779F">
      <w:pPr>
        <w:shd w:val="clear" w:color="auto" w:fill="FFFFFF"/>
        <w:ind w:firstLine="567"/>
        <w:jc w:val="both"/>
        <w:rPr>
          <w:spacing w:val="7"/>
          <w:sz w:val="28"/>
          <w:szCs w:val="28"/>
        </w:rPr>
      </w:pPr>
      <w:r w:rsidRPr="00EC5EF3">
        <w:rPr>
          <w:sz w:val="28"/>
          <w:szCs w:val="28"/>
          <w:shd w:val="clear" w:color="auto" w:fill="FFFFFF"/>
        </w:rPr>
        <w:t>3. Устав муниципального района принимается Советом муниципального района.</w:t>
      </w:r>
    </w:p>
    <w:p w:rsidR="003F7AE1" w:rsidRPr="00EC5EF3" w:rsidRDefault="003F7AE1" w:rsidP="00B7779F">
      <w:pPr>
        <w:shd w:val="clear" w:color="auto" w:fill="FFFFFF"/>
        <w:ind w:firstLine="567"/>
        <w:jc w:val="both"/>
        <w:rPr>
          <w:spacing w:val="7"/>
          <w:sz w:val="28"/>
          <w:szCs w:val="28"/>
        </w:rPr>
      </w:pPr>
      <w:r w:rsidRPr="00EC5EF3">
        <w:rPr>
          <w:spacing w:val="7"/>
          <w:sz w:val="28"/>
          <w:szCs w:val="28"/>
        </w:rPr>
        <w:t xml:space="preserve">4. </w:t>
      </w:r>
      <w:r w:rsidRPr="00EC5EF3">
        <w:rPr>
          <w:sz w:val="28"/>
          <w:szCs w:val="28"/>
          <w:shd w:val="clear" w:color="auto" w:fill="FFFFFF"/>
        </w:rPr>
        <w:t>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3F7AE1" w:rsidRPr="00EC5EF3" w:rsidRDefault="003F7AE1" w:rsidP="00B7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C5EF3">
        <w:rPr>
          <w:spacing w:val="7"/>
          <w:sz w:val="28"/>
          <w:szCs w:val="28"/>
        </w:rPr>
        <w:t xml:space="preserve">5. </w:t>
      </w:r>
      <w:r w:rsidRPr="00EC5EF3">
        <w:rPr>
          <w:sz w:val="28"/>
          <w:szCs w:val="28"/>
        </w:rPr>
        <w:t>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муниципального района. Голос главы муниципального района учитывается при принятии устава муниципального района, муниципального правового акта о внесении изменений и дополнений в устав муниципального района как голос депутата Совета муниципального района.</w:t>
      </w:r>
    </w:p>
    <w:p w:rsidR="003F7AE1" w:rsidRPr="00EC5EF3" w:rsidRDefault="003F7AE1" w:rsidP="00B7779F">
      <w:pPr>
        <w:shd w:val="clear" w:color="auto" w:fill="FFFFFF"/>
        <w:tabs>
          <w:tab w:val="left" w:pos="403"/>
        </w:tabs>
        <w:ind w:firstLine="567"/>
        <w:jc w:val="both"/>
        <w:rPr>
          <w:spacing w:val="1"/>
          <w:sz w:val="28"/>
          <w:szCs w:val="28"/>
        </w:rPr>
      </w:pPr>
      <w:r w:rsidRPr="00EC5EF3">
        <w:rPr>
          <w:spacing w:val="1"/>
          <w:sz w:val="28"/>
          <w:szCs w:val="28"/>
        </w:rPr>
        <w:t>6. Устав муниципального района</w:t>
      </w:r>
      <w:r w:rsidRPr="00EC5EF3">
        <w:rPr>
          <w:sz w:val="28"/>
          <w:szCs w:val="28"/>
        </w:rPr>
        <w:t>, муниципальный правовой акт о внесении изменений и дополнений в Устав муниципального района</w:t>
      </w:r>
      <w:r w:rsidRPr="00EC5EF3">
        <w:rPr>
          <w:spacing w:val="1"/>
          <w:sz w:val="28"/>
          <w:szCs w:val="28"/>
        </w:rPr>
        <w:t xml:space="preserve"> </w:t>
      </w:r>
      <w:r w:rsidRPr="00EC5EF3">
        <w:rPr>
          <w:sz w:val="28"/>
          <w:szCs w:val="28"/>
        </w:rPr>
        <w:t xml:space="preserve">подлежат государственной регистрации в </w:t>
      </w:r>
      <w:r w:rsidRPr="00EC5EF3">
        <w:rPr>
          <w:rFonts w:eastAsia="Arial" w:cs="Arial"/>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C5EF3">
        <w:rPr>
          <w:sz w:val="28"/>
          <w:szCs w:val="28"/>
        </w:rPr>
        <w:t xml:space="preserve"> </w:t>
      </w:r>
      <w:r w:rsidRPr="00EC5EF3">
        <w:rPr>
          <w:spacing w:val="1"/>
          <w:sz w:val="28"/>
          <w:szCs w:val="28"/>
        </w:rPr>
        <w:t>в порядке, установленном Федеральным законом.</w:t>
      </w:r>
    </w:p>
    <w:p w:rsidR="003F7AE1" w:rsidRPr="00EC5EF3" w:rsidRDefault="003F7AE1" w:rsidP="00B7779F">
      <w:pPr>
        <w:ind w:firstLine="567"/>
        <w:jc w:val="both"/>
        <w:outlineLvl w:val="1"/>
        <w:rPr>
          <w:sz w:val="28"/>
          <w:szCs w:val="28"/>
        </w:rPr>
      </w:pPr>
      <w:r w:rsidRPr="00EC5EF3">
        <w:rPr>
          <w:sz w:val="28"/>
          <w:szCs w:val="28"/>
        </w:rPr>
        <w:t xml:space="preserve">7.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EC5EF3">
        <w:rPr>
          <w:sz w:val="28"/>
          <w:szCs w:val="28"/>
        </w:rPr>
        <w:lastRenderedPageBreak/>
        <w:t xml:space="preserve">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Карачаево-Черкесской Республики, предусмотренного частью 6 статьи 4 федерального закона от 21 июля 2005 года №97-ФЗ «О государственной регистрации Уставов муниципальных образований». </w:t>
      </w:r>
    </w:p>
    <w:p w:rsidR="003F7AE1" w:rsidRPr="00EC5EF3" w:rsidRDefault="003F7AE1" w:rsidP="00B7779F">
      <w:pPr>
        <w:shd w:val="clear" w:color="auto" w:fill="FFFFFF"/>
        <w:tabs>
          <w:tab w:val="left" w:pos="317"/>
        </w:tabs>
        <w:ind w:firstLine="540"/>
        <w:jc w:val="both"/>
        <w:rPr>
          <w:sz w:val="28"/>
          <w:szCs w:val="28"/>
        </w:rPr>
      </w:pPr>
      <w:r w:rsidRPr="00EC5EF3">
        <w:rPr>
          <w:sz w:val="28"/>
          <w:szCs w:val="28"/>
        </w:rPr>
        <w:t>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 Устав муниципального района.</w:t>
      </w:r>
    </w:p>
    <w:p w:rsidR="003F7AE1" w:rsidRPr="00EC5EF3" w:rsidRDefault="003F7AE1" w:rsidP="00B7779F">
      <w:pPr>
        <w:shd w:val="clear" w:color="auto" w:fill="FFFFFF"/>
        <w:tabs>
          <w:tab w:val="left" w:pos="317"/>
        </w:tabs>
        <w:ind w:firstLine="540"/>
        <w:jc w:val="both"/>
        <w:rPr>
          <w:sz w:val="28"/>
          <w:szCs w:val="28"/>
        </w:rPr>
      </w:pPr>
      <w:r w:rsidRPr="00EC5EF3">
        <w:rPr>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после их государственной регистрации и официального опубликования (обнародования).</w:t>
      </w:r>
    </w:p>
    <w:p w:rsidR="003F7AE1" w:rsidRPr="00EC5EF3" w:rsidRDefault="003F7AE1" w:rsidP="00B7779F">
      <w:pPr>
        <w:shd w:val="clear" w:color="auto" w:fill="FFFFFF"/>
        <w:ind w:firstLine="540"/>
        <w:jc w:val="both"/>
        <w:rPr>
          <w:sz w:val="28"/>
          <w:szCs w:val="28"/>
        </w:rPr>
      </w:pPr>
      <w:r w:rsidRPr="00EC5EF3">
        <w:rPr>
          <w:sz w:val="28"/>
          <w:szCs w:val="28"/>
        </w:rPr>
        <w:t>7.1. Изменения и дополнения в устав муниципального района вносятся муниципальным правовым актом, который может оформляться:</w:t>
      </w:r>
    </w:p>
    <w:p w:rsidR="003F7AE1" w:rsidRPr="00EC5EF3" w:rsidRDefault="003F7AE1" w:rsidP="00B7779F">
      <w:pPr>
        <w:shd w:val="clear" w:color="auto" w:fill="FFFFFF"/>
        <w:ind w:firstLine="540"/>
        <w:jc w:val="both"/>
        <w:rPr>
          <w:sz w:val="28"/>
          <w:szCs w:val="28"/>
        </w:rPr>
      </w:pPr>
      <w:r w:rsidRPr="00EC5EF3">
        <w:rPr>
          <w:sz w:val="28"/>
          <w:szCs w:val="28"/>
        </w:rPr>
        <w:t>1) решением Совета муниципального района, подписанным единолично главой муниципального района, исполняющим полномочия председателя Совета муниципального района;</w:t>
      </w:r>
    </w:p>
    <w:p w:rsidR="003F7AE1" w:rsidRPr="00EC5EF3" w:rsidRDefault="003F7AE1" w:rsidP="00B7779F">
      <w:pPr>
        <w:shd w:val="clear" w:color="auto" w:fill="FFFFFF"/>
        <w:ind w:firstLine="540"/>
        <w:jc w:val="both"/>
        <w:rPr>
          <w:sz w:val="28"/>
          <w:szCs w:val="28"/>
        </w:rPr>
      </w:pPr>
      <w:r w:rsidRPr="00EC5EF3">
        <w:rPr>
          <w:sz w:val="28"/>
          <w:szCs w:val="28"/>
        </w:rPr>
        <w:t>2) отдельным нормативным правовым актом, принятым Советом муниципального района и подписанным главой муниципального района. В этом случае на данном правовом акте проставляются реквизиты решения Совета муниципального района о его принятии. Включение в такое решение Совета муниципального района переходных положений и (или) норм о вступлении в силу изменений и дополнений, вносимых в устав муниципального района, не допускается.</w:t>
      </w:r>
    </w:p>
    <w:p w:rsidR="003F7AE1" w:rsidRPr="00EC5EF3" w:rsidRDefault="003F7AE1" w:rsidP="00B7779F">
      <w:pPr>
        <w:shd w:val="clear" w:color="auto" w:fill="FFFFFF"/>
        <w:ind w:firstLine="540"/>
        <w:jc w:val="both"/>
        <w:rPr>
          <w:sz w:val="28"/>
          <w:szCs w:val="28"/>
        </w:rPr>
      </w:pPr>
      <w:r w:rsidRPr="00EC5EF3">
        <w:rPr>
          <w:sz w:val="28"/>
          <w:szCs w:val="28"/>
        </w:rPr>
        <w:t xml:space="preserve">8. Приведение устава муниципального района в соответствие с федеральным законом, законом Карачаево-Черкесской Республики осуществляется в установленный этими законодательными актами срок. В случае, если федеральным законом, законом Карачаево-Черкесской Республики указанный срок не установлен, срок приведения устава муниципального района в соответствие с федеральным законом, законом Карачаево-Черкесской Республики определяется с учетом даты вступления в силу соответствующего федерального закона, закона Карачаево-Черкесской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w:t>
      </w:r>
      <w:r w:rsidRPr="00EC5EF3">
        <w:rPr>
          <w:sz w:val="28"/>
          <w:szCs w:val="28"/>
        </w:rPr>
        <w:lastRenderedPageBreak/>
        <w:t>правового акта и, как правило, не должен превышать шесть месяцев.</w:t>
      </w:r>
    </w:p>
    <w:p w:rsidR="003F7AE1" w:rsidRPr="00EC5EF3" w:rsidRDefault="003F7AE1" w:rsidP="00B7779F">
      <w:pPr>
        <w:shd w:val="clear" w:color="auto" w:fill="FFFFFF"/>
        <w:ind w:firstLine="540"/>
        <w:jc w:val="both"/>
        <w:rPr>
          <w:sz w:val="28"/>
          <w:szCs w:val="28"/>
        </w:rPr>
      </w:pPr>
      <w:r w:rsidRPr="00EC5EF3">
        <w:rPr>
          <w:sz w:val="28"/>
          <w:szCs w:val="28"/>
        </w:rPr>
        <w:t>9.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0162E1" w:rsidRDefault="000162E1" w:rsidP="00B7779F">
      <w:pPr>
        <w:shd w:val="clear" w:color="auto" w:fill="FFFFFF"/>
        <w:ind w:firstLine="540"/>
        <w:jc w:val="both"/>
        <w:rPr>
          <w:rStyle w:val="blk"/>
          <w:b/>
          <w:sz w:val="28"/>
          <w:szCs w:val="28"/>
        </w:rPr>
      </w:pPr>
    </w:p>
    <w:p w:rsidR="003F7AE1" w:rsidRPr="009B6E73" w:rsidRDefault="00253B3D" w:rsidP="00B7779F">
      <w:pPr>
        <w:shd w:val="clear" w:color="auto" w:fill="FFFFFF"/>
        <w:ind w:firstLine="540"/>
        <w:jc w:val="both"/>
        <w:rPr>
          <w:b/>
          <w:sz w:val="28"/>
          <w:szCs w:val="28"/>
        </w:rPr>
      </w:pPr>
      <w:r>
        <w:rPr>
          <w:rStyle w:val="blk"/>
          <w:b/>
          <w:sz w:val="28"/>
          <w:szCs w:val="28"/>
        </w:rPr>
        <w:t>1</w:t>
      </w:r>
      <w:r w:rsidR="00A9460D">
        <w:rPr>
          <w:rStyle w:val="blk"/>
          <w:b/>
          <w:sz w:val="28"/>
          <w:szCs w:val="28"/>
        </w:rPr>
        <w:t>0</w:t>
      </w:r>
      <w:r w:rsidR="003F7AE1" w:rsidRPr="009B6E73">
        <w:rPr>
          <w:rStyle w:val="blk"/>
          <w:b/>
          <w:sz w:val="28"/>
          <w:szCs w:val="28"/>
        </w:rPr>
        <w:t>) дополнить статьей 66.1 следующего содержания:</w:t>
      </w:r>
      <w:r w:rsidR="003F7AE1" w:rsidRPr="009B6E73">
        <w:rPr>
          <w:rStyle w:val="nobr"/>
          <w:b/>
          <w:sz w:val="28"/>
          <w:szCs w:val="28"/>
        </w:rPr>
        <w:t> </w:t>
      </w:r>
    </w:p>
    <w:p w:rsidR="000162E1" w:rsidRDefault="000162E1" w:rsidP="00B7779F">
      <w:pPr>
        <w:shd w:val="clear" w:color="auto" w:fill="FFFFFF"/>
        <w:ind w:firstLine="540"/>
        <w:jc w:val="both"/>
        <w:rPr>
          <w:rStyle w:val="blk"/>
          <w:b/>
          <w:sz w:val="28"/>
          <w:szCs w:val="28"/>
        </w:rPr>
      </w:pPr>
    </w:p>
    <w:p w:rsidR="003F7AE1" w:rsidRPr="009B6E73" w:rsidRDefault="003F7AE1" w:rsidP="00B7779F">
      <w:pPr>
        <w:shd w:val="clear" w:color="auto" w:fill="FFFFFF"/>
        <w:ind w:firstLine="540"/>
        <w:jc w:val="both"/>
        <w:rPr>
          <w:b/>
          <w:sz w:val="28"/>
          <w:szCs w:val="28"/>
        </w:rPr>
      </w:pPr>
      <w:r w:rsidRPr="009B6E73">
        <w:rPr>
          <w:rStyle w:val="blk"/>
          <w:b/>
          <w:sz w:val="28"/>
          <w:szCs w:val="28"/>
        </w:rPr>
        <w:t>«Статья 66.1. Финансовое и иное обеспечение реализации инициативных проектов</w:t>
      </w:r>
      <w:r w:rsidRPr="009B6E73">
        <w:rPr>
          <w:rStyle w:val="nobr"/>
          <w:b/>
          <w:sz w:val="28"/>
          <w:szCs w:val="28"/>
        </w:rPr>
        <w:t> </w:t>
      </w:r>
    </w:p>
    <w:p w:rsidR="003F7AE1" w:rsidRPr="00EC5EF3" w:rsidRDefault="00503C85" w:rsidP="00570F89">
      <w:pPr>
        <w:shd w:val="clear" w:color="auto" w:fill="FFFFFF"/>
        <w:spacing w:line="276" w:lineRule="auto"/>
        <w:ind w:firstLine="540"/>
        <w:jc w:val="both"/>
        <w:rPr>
          <w:sz w:val="28"/>
          <w:szCs w:val="28"/>
        </w:rPr>
      </w:pPr>
      <w:r>
        <w:rPr>
          <w:rStyle w:val="blk"/>
          <w:sz w:val="28"/>
          <w:szCs w:val="28"/>
        </w:rPr>
        <w:t>1)</w:t>
      </w:r>
      <w:r w:rsidR="003F7AE1" w:rsidRPr="00EC5EF3">
        <w:rPr>
          <w:rStyle w:val="blk"/>
          <w:sz w:val="28"/>
          <w:szCs w:val="28"/>
        </w:rPr>
        <w:t>. Источником финансового обеспечения реализации инициативных проектов, предусмотренных статьей 18.1,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Карачаево-Черкесской Республики, предоставленных в целях финансового обеспечения соответствующих расходных обязательств муниципального района.</w:t>
      </w:r>
    </w:p>
    <w:p w:rsidR="003F7AE1" w:rsidRPr="00EC5EF3" w:rsidRDefault="003F7AE1" w:rsidP="00B7779F">
      <w:pPr>
        <w:shd w:val="clear" w:color="auto" w:fill="FFFFFF"/>
        <w:ind w:firstLine="540"/>
        <w:jc w:val="both"/>
        <w:rPr>
          <w:sz w:val="28"/>
          <w:szCs w:val="28"/>
        </w:rPr>
      </w:pPr>
      <w:r w:rsidRPr="00EC5EF3">
        <w:rPr>
          <w:rStyle w:val="blk"/>
          <w:sz w:val="28"/>
          <w:szCs w:val="28"/>
        </w:rPr>
        <w:t>2</w:t>
      </w:r>
      <w:r w:rsidR="00503C85">
        <w:rPr>
          <w:rStyle w:val="blk"/>
          <w:sz w:val="28"/>
          <w:szCs w:val="28"/>
        </w:rPr>
        <w:t>)</w:t>
      </w:r>
      <w:r w:rsidRPr="00EC5EF3">
        <w:rPr>
          <w:rStyle w:val="blk"/>
          <w:sz w:val="28"/>
          <w:szCs w:val="28"/>
        </w:rPr>
        <w:t>.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anchor="dst0" w:history="1">
        <w:r w:rsidRPr="00EC5EF3">
          <w:rPr>
            <w:rStyle w:val="a6"/>
            <w:color w:val="auto"/>
            <w:sz w:val="28"/>
            <w:szCs w:val="28"/>
            <w:u w:val="none"/>
          </w:rPr>
          <w:t>кодексом</w:t>
        </w:r>
      </w:hyperlink>
      <w:r w:rsidRPr="00EC5EF3">
        <w:rPr>
          <w:rStyle w:val="blk"/>
          <w:sz w:val="28"/>
          <w:szCs w:val="28"/>
        </w:rPr>
        <w:t> Российской Федерации в местный бюджет в целях реализации конкретных инициативных проектов.</w:t>
      </w:r>
    </w:p>
    <w:p w:rsidR="003F7AE1" w:rsidRPr="00EC5EF3" w:rsidRDefault="003F7AE1" w:rsidP="00570F89">
      <w:pPr>
        <w:shd w:val="clear" w:color="auto" w:fill="FFFFFF"/>
        <w:spacing w:line="276" w:lineRule="auto"/>
        <w:ind w:firstLine="540"/>
        <w:jc w:val="both"/>
        <w:rPr>
          <w:sz w:val="28"/>
          <w:szCs w:val="28"/>
        </w:rPr>
      </w:pPr>
      <w:r w:rsidRPr="00EC5EF3">
        <w:rPr>
          <w:rStyle w:val="blk"/>
          <w:sz w:val="28"/>
          <w:szCs w:val="28"/>
        </w:rPr>
        <w:t>3</w:t>
      </w:r>
      <w:r w:rsidR="00503C85">
        <w:rPr>
          <w:rStyle w:val="blk"/>
          <w:sz w:val="28"/>
          <w:szCs w:val="28"/>
        </w:rPr>
        <w:t>)</w:t>
      </w:r>
      <w:r w:rsidRPr="00EC5EF3">
        <w:rPr>
          <w:rStyle w:val="blk"/>
          <w:sz w:val="28"/>
          <w:szCs w:val="28"/>
        </w:rPr>
        <w:t>.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F7AE1" w:rsidRPr="00EC5EF3" w:rsidRDefault="003F7AE1" w:rsidP="00570F89">
      <w:pPr>
        <w:shd w:val="clear" w:color="auto" w:fill="FFFFFF"/>
        <w:spacing w:line="276" w:lineRule="auto"/>
        <w:ind w:firstLine="540"/>
        <w:jc w:val="both"/>
        <w:rPr>
          <w:sz w:val="28"/>
          <w:szCs w:val="28"/>
        </w:rPr>
      </w:pPr>
      <w:r w:rsidRPr="00EC5EF3">
        <w:rPr>
          <w:rStyle w:val="blk"/>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муниципального района.</w:t>
      </w:r>
    </w:p>
    <w:p w:rsidR="003F7AE1" w:rsidRPr="00EC5EF3" w:rsidRDefault="003F7AE1" w:rsidP="00B7779F">
      <w:pPr>
        <w:shd w:val="clear" w:color="auto" w:fill="FFFFFF"/>
        <w:ind w:firstLine="540"/>
        <w:jc w:val="both"/>
        <w:rPr>
          <w:sz w:val="28"/>
          <w:szCs w:val="28"/>
        </w:rPr>
      </w:pPr>
      <w:r w:rsidRPr="00EC5EF3">
        <w:rPr>
          <w:rStyle w:val="blk"/>
          <w:sz w:val="28"/>
          <w:szCs w:val="28"/>
        </w:rPr>
        <w:t>4</w:t>
      </w:r>
      <w:r w:rsidR="00503C85">
        <w:rPr>
          <w:rStyle w:val="blk"/>
          <w:sz w:val="28"/>
          <w:szCs w:val="28"/>
        </w:rPr>
        <w:t>)</w:t>
      </w:r>
      <w:r w:rsidRPr="00EC5EF3">
        <w:rPr>
          <w:rStyle w:val="blk"/>
          <w:sz w:val="28"/>
          <w:szCs w:val="28"/>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EC5EF3">
        <w:rPr>
          <w:sz w:val="28"/>
          <w:szCs w:val="28"/>
        </w:rPr>
        <w:t xml:space="preserve"> </w:t>
      </w:r>
    </w:p>
    <w:p w:rsidR="001E4CD5" w:rsidRDefault="001E4CD5" w:rsidP="00B7779F">
      <w:pPr>
        <w:pStyle w:val="a3"/>
        <w:ind w:firstLine="567"/>
        <w:jc w:val="both"/>
        <w:rPr>
          <w:rFonts w:eastAsia="Times New Roman"/>
          <w:sz w:val="28"/>
        </w:rPr>
      </w:pPr>
    </w:p>
    <w:p w:rsidR="008A6AE3" w:rsidRPr="00EC5EF3" w:rsidRDefault="008A6AE3" w:rsidP="00B7779F">
      <w:pPr>
        <w:pStyle w:val="a3"/>
        <w:ind w:firstLine="567"/>
        <w:jc w:val="both"/>
        <w:rPr>
          <w:sz w:val="28"/>
          <w:szCs w:val="28"/>
        </w:rPr>
      </w:pPr>
      <w:r w:rsidRPr="00EC5EF3">
        <w:rPr>
          <w:rFonts w:eastAsia="Times New Roman"/>
          <w:sz w:val="28"/>
        </w:rPr>
        <w:lastRenderedPageBreak/>
        <w:t>2. Направить настоящее решение Главе Зеленчукского муниципального района для подписания и представления на государственную регистрацию.</w:t>
      </w:r>
    </w:p>
    <w:p w:rsidR="008A6AE3" w:rsidRPr="00EC5EF3" w:rsidRDefault="008A6AE3" w:rsidP="00B7779F">
      <w:pPr>
        <w:pStyle w:val="a3"/>
        <w:ind w:firstLine="567"/>
        <w:jc w:val="both"/>
        <w:rPr>
          <w:sz w:val="28"/>
        </w:rPr>
      </w:pPr>
      <w:r w:rsidRPr="00EC5EF3">
        <w:rPr>
          <w:spacing w:val="-17"/>
          <w:sz w:val="28"/>
        </w:rPr>
        <w:t>3.</w:t>
      </w:r>
      <w:r w:rsidRPr="00EC5EF3">
        <w:rPr>
          <w:spacing w:val="-17"/>
          <w:sz w:val="44"/>
        </w:rPr>
        <w:t xml:space="preserve"> </w:t>
      </w:r>
      <w:r w:rsidRPr="00EC5EF3">
        <w:rPr>
          <w:rFonts w:eastAsia="Times New Roman"/>
          <w:sz w:val="28"/>
        </w:rPr>
        <w:t>Обнародовать (опубликовать) настоящее решение после его государственной регистрации в установленном порядке.</w:t>
      </w:r>
    </w:p>
    <w:p w:rsidR="008A6AE3" w:rsidRPr="00EC5EF3" w:rsidRDefault="008A6AE3" w:rsidP="00B7779F">
      <w:pPr>
        <w:pStyle w:val="a3"/>
        <w:ind w:firstLine="567"/>
        <w:jc w:val="both"/>
        <w:rPr>
          <w:sz w:val="28"/>
        </w:rPr>
      </w:pPr>
      <w:r w:rsidRPr="00EC5EF3">
        <w:rPr>
          <w:spacing w:val="-17"/>
          <w:sz w:val="28"/>
        </w:rPr>
        <w:t xml:space="preserve">4. </w:t>
      </w:r>
      <w:r w:rsidRPr="00EC5EF3">
        <w:rPr>
          <w:rFonts w:eastAsia="Times New Roman"/>
          <w:sz w:val="28"/>
        </w:rPr>
        <w:t>Настоящее решение вступает в силу со дня его обнародования (опубликовать) в установленном порядке.</w:t>
      </w:r>
    </w:p>
    <w:p w:rsidR="008A6AE3" w:rsidRPr="00EC5EF3" w:rsidRDefault="008A6AE3" w:rsidP="00B7779F">
      <w:pPr>
        <w:pStyle w:val="a3"/>
        <w:jc w:val="both"/>
        <w:rPr>
          <w:rFonts w:eastAsia="Times New Roman"/>
          <w:sz w:val="28"/>
        </w:rPr>
      </w:pPr>
    </w:p>
    <w:p w:rsidR="008B47A1" w:rsidRPr="00EC5EF3" w:rsidRDefault="008B47A1" w:rsidP="00B7779F">
      <w:pPr>
        <w:pStyle w:val="a3"/>
        <w:jc w:val="both"/>
        <w:rPr>
          <w:rFonts w:eastAsia="Times New Roman"/>
          <w:sz w:val="28"/>
        </w:rPr>
      </w:pPr>
    </w:p>
    <w:p w:rsidR="008B47A1" w:rsidRPr="00EC5EF3" w:rsidRDefault="008B47A1" w:rsidP="00B7779F">
      <w:pPr>
        <w:pStyle w:val="a3"/>
        <w:jc w:val="both"/>
        <w:rPr>
          <w:rFonts w:eastAsia="Times New Roman"/>
          <w:sz w:val="28"/>
        </w:rPr>
      </w:pPr>
    </w:p>
    <w:p w:rsidR="008A6AE3" w:rsidRPr="00EC5EF3" w:rsidRDefault="008A6AE3" w:rsidP="00B7779F">
      <w:pPr>
        <w:pStyle w:val="a3"/>
        <w:jc w:val="both"/>
        <w:rPr>
          <w:rFonts w:eastAsia="Times New Roman"/>
          <w:sz w:val="28"/>
        </w:rPr>
      </w:pPr>
      <w:r w:rsidRPr="00EC5EF3">
        <w:rPr>
          <w:rFonts w:eastAsia="Times New Roman"/>
          <w:sz w:val="28"/>
        </w:rPr>
        <w:t>Глава (председатель Совета)</w:t>
      </w:r>
      <w:r w:rsidR="008B47A1" w:rsidRPr="00EC5EF3">
        <w:rPr>
          <w:rFonts w:eastAsia="Times New Roman"/>
          <w:sz w:val="28"/>
        </w:rPr>
        <w:t xml:space="preserve"> </w:t>
      </w:r>
    </w:p>
    <w:p w:rsidR="008A6AE3" w:rsidRPr="00EC5EF3" w:rsidRDefault="008A6AE3" w:rsidP="00B7779F">
      <w:pPr>
        <w:pStyle w:val="a3"/>
        <w:jc w:val="both"/>
        <w:rPr>
          <w:sz w:val="28"/>
        </w:rPr>
      </w:pPr>
      <w:r w:rsidRPr="00EC5EF3">
        <w:rPr>
          <w:rFonts w:eastAsia="Times New Roman"/>
          <w:sz w:val="28"/>
        </w:rPr>
        <w:t>Зеленчукского</w:t>
      </w:r>
      <w:r w:rsidRPr="00EC5EF3">
        <w:rPr>
          <w:sz w:val="28"/>
        </w:rPr>
        <w:t xml:space="preserve"> </w:t>
      </w:r>
      <w:r w:rsidRPr="00EC5EF3">
        <w:rPr>
          <w:rFonts w:eastAsia="Times New Roman"/>
          <w:spacing w:val="-10"/>
          <w:sz w:val="28"/>
        </w:rPr>
        <w:t xml:space="preserve">муниципального района                  </w:t>
      </w:r>
      <w:r w:rsidR="008B47A1" w:rsidRPr="00EC5EF3">
        <w:rPr>
          <w:rFonts w:eastAsia="Times New Roman"/>
          <w:spacing w:val="-10"/>
          <w:sz w:val="28"/>
        </w:rPr>
        <w:t xml:space="preserve">   </w:t>
      </w:r>
      <w:r w:rsidR="00EC5EF3">
        <w:rPr>
          <w:rFonts w:eastAsia="Times New Roman"/>
          <w:spacing w:val="-10"/>
          <w:sz w:val="28"/>
        </w:rPr>
        <w:t xml:space="preserve">      </w:t>
      </w:r>
      <w:r w:rsidR="008B47A1" w:rsidRPr="00EC5EF3">
        <w:rPr>
          <w:rFonts w:eastAsia="Times New Roman"/>
          <w:spacing w:val="-10"/>
          <w:sz w:val="28"/>
        </w:rPr>
        <w:t xml:space="preserve"> </w:t>
      </w:r>
      <w:r w:rsidR="00570F89">
        <w:rPr>
          <w:rFonts w:eastAsia="Times New Roman"/>
          <w:spacing w:val="-10"/>
          <w:sz w:val="28"/>
        </w:rPr>
        <w:t xml:space="preserve">        </w:t>
      </w:r>
      <w:r w:rsidR="008B47A1" w:rsidRPr="00EC5EF3">
        <w:rPr>
          <w:rFonts w:eastAsia="Times New Roman"/>
          <w:spacing w:val="-10"/>
          <w:sz w:val="28"/>
        </w:rPr>
        <w:t xml:space="preserve">        </w:t>
      </w:r>
      <w:r w:rsidR="00570F89">
        <w:rPr>
          <w:rFonts w:eastAsia="Times New Roman"/>
          <w:spacing w:val="-10"/>
          <w:sz w:val="28"/>
        </w:rPr>
        <w:t xml:space="preserve">             </w:t>
      </w:r>
      <w:r w:rsidRPr="00EC5EF3">
        <w:rPr>
          <w:rFonts w:eastAsia="Times New Roman"/>
          <w:spacing w:val="-2"/>
          <w:sz w:val="28"/>
        </w:rPr>
        <w:t>Х.А. Ижаев</w:t>
      </w:r>
    </w:p>
    <w:sectPr w:rsidR="008A6AE3" w:rsidRPr="00EC5EF3" w:rsidSect="00B43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EF3B4C"/>
    <w:multiLevelType w:val="hybridMultilevel"/>
    <w:tmpl w:val="5C7EBA16"/>
    <w:lvl w:ilvl="0" w:tplc="5B7E772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34"/>
    <w:rsid w:val="000004F6"/>
    <w:rsid w:val="000017E7"/>
    <w:rsid w:val="00014E1B"/>
    <w:rsid w:val="000162E1"/>
    <w:rsid w:val="00016A4C"/>
    <w:rsid w:val="00025F34"/>
    <w:rsid w:val="00036B5B"/>
    <w:rsid w:val="00046DA2"/>
    <w:rsid w:val="000623B1"/>
    <w:rsid w:val="000810E3"/>
    <w:rsid w:val="000827FA"/>
    <w:rsid w:val="0009132D"/>
    <w:rsid w:val="000A2DBF"/>
    <w:rsid w:val="000A607C"/>
    <w:rsid w:val="000A6DB2"/>
    <w:rsid w:val="000B1085"/>
    <w:rsid w:val="000C02E5"/>
    <w:rsid w:val="000C6055"/>
    <w:rsid w:val="000E5DD0"/>
    <w:rsid w:val="000E7E65"/>
    <w:rsid w:val="00100E04"/>
    <w:rsid w:val="00106ED0"/>
    <w:rsid w:val="00110514"/>
    <w:rsid w:val="00110A24"/>
    <w:rsid w:val="00112A4D"/>
    <w:rsid w:val="00114693"/>
    <w:rsid w:val="001267BE"/>
    <w:rsid w:val="001479DE"/>
    <w:rsid w:val="001568EC"/>
    <w:rsid w:val="001613B4"/>
    <w:rsid w:val="00166317"/>
    <w:rsid w:val="0017048A"/>
    <w:rsid w:val="00175F89"/>
    <w:rsid w:val="001E4947"/>
    <w:rsid w:val="001E4CD5"/>
    <w:rsid w:val="001F767C"/>
    <w:rsid w:val="00200008"/>
    <w:rsid w:val="00205B3E"/>
    <w:rsid w:val="002128BE"/>
    <w:rsid w:val="002138DC"/>
    <w:rsid w:val="00230D92"/>
    <w:rsid w:val="00235903"/>
    <w:rsid w:val="00246531"/>
    <w:rsid w:val="00253B3D"/>
    <w:rsid w:val="00264F45"/>
    <w:rsid w:val="002671BA"/>
    <w:rsid w:val="00267997"/>
    <w:rsid w:val="00281BD1"/>
    <w:rsid w:val="00292764"/>
    <w:rsid w:val="00295BD1"/>
    <w:rsid w:val="002A5A27"/>
    <w:rsid w:val="002B2983"/>
    <w:rsid w:val="002B46E8"/>
    <w:rsid w:val="002B4D99"/>
    <w:rsid w:val="002D0493"/>
    <w:rsid w:val="002E3D08"/>
    <w:rsid w:val="00300A50"/>
    <w:rsid w:val="003031F2"/>
    <w:rsid w:val="003076D3"/>
    <w:rsid w:val="00311C55"/>
    <w:rsid w:val="0031267D"/>
    <w:rsid w:val="00313F5E"/>
    <w:rsid w:val="003238CF"/>
    <w:rsid w:val="0033177E"/>
    <w:rsid w:val="00336388"/>
    <w:rsid w:val="003427D4"/>
    <w:rsid w:val="00351254"/>
    <w:rsid w:val="003624F4"/>
    <w:rsid w:val="00366AD9"/>
    <w:rsid w:val="00367471"/>
    <w:rsid w:val="00374C9A"/>
    <w:rsid w:val="00375A2D"/>
    <w:rsid w:val="003811B4"/>
    <w:rsid w:val="00391E0E"/>
    <w:rsid w:val="00392E09"/>
    <w:rsid w:val="003B0203"/>
    <w:rsid w:val="003B2F82"/>
    <w:rsid w:val="003D0F5C"/>
    <w:rsid w:val="003E4E2C"/>
    <w:rsid w:val="003F6175"/>
    <w:rsid w:val="003F7AE1"/>
    <w:rsid w:val="00401858"/>
    <w:rsid w:val="0040393B"/>
    <w:rsid w:val="00422F9A"/>
    <w:rsid w:val="00441308"/>
    <w:rsid w:val="00443D37"/>
    <w:rsid w:val="00461FD6"/>
    <w:rsid w:val="00471969"/>
    <w:rsid w:val="00474101"/>
    <w:rsid w:val="00475069"/>
    <w:rsid w:val="00475799"/>
    <w:rsid w:val="004758B4"/>
    <w:rsid w:val="00482CA1"/>
    <w:rsid w:val="004B6DB5"/>
    <w:rsid w:val="004C5F74"/>
    <w:rsid w:val="004D1619"/>
    <w:rsid w:val="00503C85"/>
    <w:rsid w:val="00514C70"/>
    <w:rsid w:val="0052020E"/>
    <w:rsid w:val="00525934"/>
    <w:rsid w:val="00525F89"/>
    <w:rsid w:val="005358C4"/>
    <w:rsid w:val="00541170"/>
    <w:rsid w:val="00554F1D"/>
    <w:rsid w:val="00564777"/>
    <w:rsid w:val="00570F89"/>
    <w:rsid w:val="00581783"/>
    <w:rsid w:val="00593634"/>
    <w:rsid w:val="005B320F"/>
    <w:rsid w:val="005B36F2"/>
    <w:rsid w:val="005B5101"/>
    <w:rsid w:val="005D0824"/>
    <w:rsid w:val="005D618E"/>
    <w:rsid w:val="005F0B47"/>
    <w:rsid w:val="005F7040"/>
    <w:rsid w:val="0060484E"/>
    <w:rsid w:val="00606366"/>
    <w:rsid w:val="0060789F"/>
    <w:rsid w:val="00623F63"/>
    <w:rsid w:val="00624AAC"/>
    <w:rsid w:val="006358BA"/>
    <w:rsid w:val="0068475E"/>
    <w:rsid w:val="006A5FBB"/>
    <w:rsid w:val="006B73BA"/>
    <w:rsid w:val="006C0803"/>
    <w:rsid w:val="006C737C"/>
    <w:rsid w:val="006F6DC3"/>
    <w:rsid w:val="00710CDB"/>
    <w:rsid w:val="007275CF"/>
    <w:rsid w:val="00731055"/>
    <w:rsid w:val="00737B80"/>
    <w:rsid w:val="00741B22"/>
    <w:rsid w:val="00767C20"/>
    <w:rsid w:val="00767D8C"/>
    <w:rsid w:val="00775E55"/>
    <w:rsid w:val="00794C3F"/>
    <w:rsid w:val="007952BD"/>
    <w:rsid w:val="007A29EB"/>
    <w:rsid w:val="007E7D5A"/>
    <w:rsid w:val="007F1E07"/>
    <w:rsid w:val="0081627F"/>
    <w:rsid w:val="00830742"/>
    <w:rsid w:val="00834D42"/>
    <w:rsid w:val="008421B9"/>
    <w:rsid w:val="008569E1"/>
    <w:rsid w:val="00862E74"/>
    <w:rsid w:val="00864515"/>
    <w:rsid w:val="008A2F6A"/>
    <w:rsid w:val="008A5604"/>
    <w:rsid w:val="008A6AE3"/>
    <w:rsid w:val="008B38C8"/>
    <w:rsid w:val="008B47A1"/>
    <w:rsid w:val="008B4C1B"/>
    <w:rsid w:val="008B6D8D"/>
    <w:rsid w:val="008C171C"/>
    <w:rsid w:val="008D35F0"/>
    <w:rsid w:val="008E5510"/>
    <w:rsid w:val="00901344"/>
    <w:rsid w:val="00916D78"/>
    <w:rsid w:val="0095530A"/>
    <w:rsid w:val="0096519E"/>
    <w:rsid w:val="009743ED"/>
    <w:rsid w:val="00983278"/>
    <w:rsid w:val="0098436C"/>
    <w:rsid w:val="009A1E6C"/>
    <w:rsid w:val="009A4DD1"/>
    <w:rsid w:val="009B2D49"/>
    <w:rsid w:val="009B6E73"/>
    <w:rsid w:val="009D0F50"/>
    <w:rsid w:val="009D16B4"/>
    <w:rsid w:val="009F2DEB"/>
    <w:rsid w:val="009F50F4"/>
    <w:rsid w:val="00A030BA"/>
    <w:rsid w:val="00A07074"/>
    <w:rsid w:val="00A11DC3"/>
    <w:rsid w:val="00A42B4A"/>
    <w:rsid w:val="00A565D6"/>
    <w:rsid w:val="00A71DB3"/>
    <w:rsid w:val="00A72B85"/>
    <w:rsid w:val="00A72B90"/>
    <w:rsid w:val="00A7446B"/>
    <w:rsid w:val="00A80F60"/>
    <w:rsid w:val="00A82372"/>
    <w:rsid w:val="00A92EF2"/>
    <w:rsid w:val="00A9460D"/>
    <w:rsid w:val="00AA0F0F"/>
    <w:rsid w:val="00AC46A7"/>
    <w:rsid w:val="00AC4EA1"/>
    <w:rsid w:val="00AC6EDA"/>
    <w:rsid w:val="00AD43A4"/>
    <w:rsid w:val="00AD43B2"/>
    <w:rsid w:val="00AD6C70"/>
    <w:rsid w:val="00AE2328"/>
    <w:rsid w:val="00AE4692"/>
    <w:rsid w:val="00AE7CC9"/>
    <w:rsid w:val="00B040D6"/>
    <w:rsid w:val="00B118E1"/>
    <w:rsid w:val="00B43A42"/>
    <w:rsid w:val="00B46591"/>
    <w:rsid w:val="00B5202E"/>
    <w:rsid w:val="00B74E3E"/>
    <w:rsid w:val="00B7779F"/>
    <w:rsid w:val="00BA4A44"/>
    <w:rsid w:val="00BB7F68"/>
    <w:rsid w:val="00BC1390"/>
    <w:rsid w:val="00BC49FF"/>
    <w:rsid w:val="00BC54AF"/>
    <w:rsid w:val="00BC6B39"/>
    <w:rsid w:val="00BC6F89"/>
    <w:rsid w:val="00BF746F"/>
    <w:rsid w:val="00C113E1"/>
    <w:rsid w:val="00C2564D"/>
    <w:rsid w:val="00C25EF0"/>
    <w:rsid w:val="00C34F99"/>
    <w:rsid w:val="00C53D90"/>
    <w:rsid w:val="00C71ED3"/>
    <w:rsid w:val="00C80676"/>
    <w:rsid w:val="00C83E05"/>
    <w:rsid w:val="00C84BEB"/>
    <w:rsid w:val="00C84FD9"/>
    <w:rsid w:val="00C90AA6"/>
    <w:rsid w:val="00C9117D"/>
    <w:rsid w:val="00C95E35"/>
    <w:rsid w:val="00CA75F1"/>
    <w:rsid w:val="00CB3BCB"/>
    <w:rsid w:val="00CC0D22"/>
    <w:rsid w:val="00CE76BA"/>
    <w:rsid w:val="00CF326E"/>
    <w:rsid w:val="00D0274B"/>
    <w:rsid w:val="00D10F6E"/>
    <w:rsid w:val="00D17815"/>
    <w:rsid w:val="00D27503"/>
    <w:rsid w:val="00D30572"/>
    <w:rsid w:val="00D31C7A"/>
    <w:rsid w:val="00D35340"/>
    <w:rsid w:val="00D64733"/>
    <w:rsid w:val="00D715FD"/>
    <w:rsid w:val="00DB1DC2"/>
    <w:rsid w:val="00DB54E6"/>
    <w:rsid w:val="00DB5996"/>
    <w:rsid w:val="00DD0A9F"/>
    <w:rsid w:val="00DF2E1B"/>
    <w:rsid w:val="00E02DA7"/>
    <w:rsid w:val="00E052BD"/>
    <w:rsid w:val="00E10EAD"/>
    <w:rsid w:val="00E13057"/>
    <w:rsid w:val="00E22B92"/>
    <w:rsid w:val="00E23097"/>
    <w:rsid w:val="00E4160D"/>
    <w:rsid w:val="00E4364D"/>
    <w:rsid w:val="00E648AA"/>
    <w:rsid w:val="00E70B10"/>
    <w:rsid w:val="00E91A22"/>
    <w:rsid w:val="00EA25BA"/>
    <w:rsid w:val="00EA7488"/>
    <w:rsid w:val="00EB3F02"/>
    <w:rsid w:val="00EC203D"/>
    <w:rsid w:val="00EC5EF3"/>
    <w:rsid w:val="00ED1075"/>
    <w:rsid w:val="00F11097"/>
    <w:rsid w:val="00F11D56"/>
    <w:rsid w:val="00F120D8"/>
    <w:rsid w:val="00F12C89"/>
    <w:rsid w:val="00F13697"/>
    <w:rsid w:val="00F45E69"/>
    <w:rsid w:val="00F57786"/>
    <w:rsid w:val="00F60891"/>
    <w:rsid w:val="00F711D1"/>
    <w:rsid w:val="00F730BA"/>
    <w:rsid w:val="00F77F18"/>
    <w:rsid w:val="00FB263F"/>
    <w:rsid w:val="00FB2F2F"/>
    <w:rsid w:val="00FB6065"/>
    <w:rsid w:val="00FD0E7C"/>
    <w:rsid w:val="00FD1870"/>
    <w:rsid w:val="00FE2212"/>
    <w:rsid w:val="00FE3AB7"/>
    <w:rsid w:val="00FE6515"/>
    <w:rsid w:val="00FF2739"/>
    <w:rsid w:val="00FF27AB"/>
    <w:rsid w:val="00FF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92"/>
    <w:pPr>
      <w:widowControl w:val="0"/>
      <w:autoSpaceDE w:val="0"/>
      <w:autoSpaceDN w:val="0"/>
      <w:adjustRightInd w:val="0"/>
      <w:spacing w:after="0" w:line="240" w:lineRule="auto"/>
    </w:pPr>
    <w:rPr>
      <w:rFonts w:eastAsiaTheme="minorEastAsia" w:cs="Times New Roman"/>
      <w:sz w:val="20"/>
      <w:szCs w:val="20"/>
      <w:lang w:eastAsia="ru-RU"/>
    </w:rPr>
  </w:style>
  <w:style w:type="paragraph" w:styleId="1">
    <w:name w:val="heading 1"/>
    <w:basedOn w:val="a"/>
    <w:next w:val="a"/>
    <w:link w:val="10"/>
    <w:qFormat/>
    <w:rsid w:val="00FE6515"/>
    <w:pPr>
      <w:keepNext/>
      <w:widowControl/>
      <w:autoSpaceDE/>
      <w:autoSpaceDN/>
      <w:adjustRightInd/>
      <w:ind w:left="1144" w:hanging="360"/>
      <w:outlineLvl w:val="0"/>
    </w:pPr>
    <w:rPr>
      <w:rFonts w:eastAsia="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B92"/>
    <w:pPr>
      <w:widowControl w:val="0"/>
      <w:autoSpaceDE w:val="0"/>
      <w:autoSpaceDN w:val="0"/>
      <w:adjustRightInd w:val="0"/>
      <w:spacing w:after="0" w:line="240" w:lineRule="auto"/>
    </w:pPr>
    <w:rPr>
      <w:rFonts w:eastAsiaTheme="minorEastAsia" w:cs="Times New Roman"/>
      <w:sz w:val="20"/>
      <w:szCs w:val="20"/>
      <w:lang w:eastAsia="ru-RU"/>
    </w:rPr>
  </w:style>
  <w:style w:type="paragraph" w:styleId="a4">
    <w:name w:val="Balloon Text"/>
    <w:basedOn w:val="a"/>
    <w:link w:val="a5"/>
    <w:uiPriority w:val="99"/>
    <w:semiHidden/>
    <w:unhideWhenUsed/>
    <w:rsid w:val="005B5101"/>
    <w:rPr>
      <w:rFonts w:ascii="Tahoma" w:hAnsi="Tahoma" w:cs="Tahoma"/>
      <w:sz w:val="16"/>
      <w:szCs w:val="16"/>
    </w:rPr>
  </w:style>
  <w:style w:type="character" w:customStyle="1" w:styleId="a5">
    <w:name w:val="Текст выноски Знак"/>
    <w:basedOn w:val="a0"/>
    <w:link w:val="a4"/>
    <w:uiPriority w:val="99"/>
    <w:semiHidden/>
    <w:rsid w:val="005B5101"/>
    <w:rPr>
      <w:rFonts w:ascii="Tahoma" w:eastAsiaTheme="minorEastAsia" w:hAnsi="Tahoma" w:cs="Tahoma"/>
      <w:sz w:val="16"/>
      <w:szCs w:val="16"/>
      <w:lang w:eastAsia="ru-RU"/>
    </w:rPr>
  </w:style>
  <w:style w:type="paragraph" w:customStyle="1" w:styleId="text">
    <w:name w:val="text"/>
    <w:basedOn w:val="a"/>
    <w:rsid w:val="00F60891"/>
    <w:pPr>
      <w:widowControl/>
      <w:autoSpaceDE/>
      <w:autoSpaceDN/>
      <w:adjustRightInd/>
      <w:ind w:firstLine="567"/>
      <w:jc w:val="both"/>
    </w:pPr>
    <w:rPr>
      <w:rFonts w:ascii="Arial" w:eastAsia="Times New Roman" w:hAnsi="Arial" w:cs="Arial"/>
      <w:sz w:val="24"/>
      <w:szCs w:val="24"/>
      <w:lang w:eastAsia="ar-SA"/>
    </w:rPr>
  </w:style>
  <w:style w:type="character" w:customStyle="1" w:styleId="apple-converted-space">
    <w:name w:val="apple-converted-space"/>
    <w:basedOn w:val="a0"/>
    <w:rsid w:val="00F60891"/>
  </w:style>
  <w:style w:type="character" w:styleId="a6">
    <w:name w:val="Hyperlink"/>
    <w:uiPriority w:val="99"/>
    <w:rsid w:val="00F60891"/>
    <w:rPr>
      <w:color w:val="0000FF"/>
      <w:u w:val="single"/>
    </w:rPr>
  </w:style>
  <w:style w:type="paragraph" w:customStyle="1" w:styleId="a7">
    <w:name w:val="заголовок жирн по шир"/>
    <w:basedOn w:val="a"/>
    <w:rsid w:val="00F60891"/>
    <w:pPr>
      <w:keepNext/>
      <w:widowControl/>
      <w:suppressAutoHyphens/>
      <w:autoSpaceDE/>
      <w:autoSpaceDN/>
      <w:adjustRightInd/>
      <w:jc w:val="center"/>
      <w:outlineLvl w:val="0"/>
    </w:pPr>
    <w:rPr>
      <w:rFonts w:eastAsia="Times New Roman"/>
      <w:b/>
      <w:bCs/>
      <w:kern w:val="1"/>
      <w:sz w:val="24"/>
      <w:szCs w:val="24"/>
      <w:lang w:eastAsia="ar-SA"/>
    </w:rPr>
  </w:style>
  <w:style w:type="character" w:customStyle="1" w:styleId="nobr">
    <w:name w:val="nobr"/>
    <w:basedOn w:val="a0"/>
    <w:rsid w:val="00F60891"/>
  </w:style>
  <w:style w:type="character" w:customStyle="1" w:styleId="blk">
    <w:name w:val="blk"/>
    <w:basedOn w:val="a0"/>
    <w:rsid w:val="00F60891"/>
  </w:style>
  <w:style w:type="paragraph" w:styleId="a8">
    <w:name w:val="List Paragraph"/>
    <w:basedOn w:val="a"/>
    <w:uiPriority w:val="34"/>
    <w:qFormat/>
    <w:rsid w:val="00BB7F68"/>
    <w:pPr>
      <w:ind w:left="720"/>
      <w:contextualSpacing/>
    </w:pPr>
  </w:style>
  <w:style w:type="paragraph" w:styleId="a9">
    <w:name w:val="Normal (Web)"/>
    <w:basedOn w:val="a"/>
    <w:uiPriority w:val="99"/>
    <w:unhideWhenUsed/>
    <w:rsid w:val="009A1E6C"/>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rsid w:val="00FE6515"/>
    <w:rPr>
      <w:rFonts w:eastAsia="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92"/>
    <w:pPr>
      <w:widowControl w:val="0"/>
      <w:autoSpaceDE w:val="0"/>
      <w:autoSpaceDN w:val="0"/>
      <w:adjustRightInd w:val="0"/>
      <w:spacing w:after="0" w:line="240" w:lineRule="auto"/>
    </w:pPr>
    <w:rPr>
      <w:rFonts w:eastAsiaTheme="minorEastAsia" w:cs="Times New Roman"/>
      <w:sz w:val="20"/>
      <w:szCs w:val="20"/>
      <w:lang w:eastAsia="ru-RU"/>
    </w:rPr>
  </w:style>
  <w:style w:type="paragraph" w:styleId="1">
    <w:name w:val="heading 1"/>
    <w:basedOn w:val="a"/>
    <w:next w:val="a"/>
    <w:link w:val="10"/>
    <w:qFormat/>
    <w:rsid w:val="00FE6515"/>
    <w:pPr>
      <w:keepNext/>
      <w:widowControl/>
      <w:autoSpaceDE/>
      <w:autoSpaceDN/>
      <w:adjustRightInd/>
      <w:ind w:left="1144" w:hanging="360"/>
      <w:outlineLvl w:val="0"/>
    </w:pPr>
    <w:rPr>
      <w:rFonts w:eastAsia="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B92"/>
    <w:pPr>
      <w:widowControl w:val="0"/>
      <w:autoSpaceDE w:val="0"/>
      <w:autoSpaceDN w:val="0"/>
      <w:adjustRightInd w:val="0"/>
      <w:spacing w:after="0" w:line="240" w:lineRule="auto"/>
    </w:pPr>
    <w:rPr>
      <w:rFonts w:eastAsiaTheme="minorEastAsia" w:cs="Times New Roman"/>
      <w:sz w:val="20"/>
      <w:szCs w:val="20"/>
      <w:lang w:eastAsia="ru-RU"/>
    </w:rPr>
  </w:style>
  <w:style w:type="paragraph" w:styleId="a4">
    <w:name w:val="Balloon Text"/>
    <w:basedOn w:val="a"/>
    <w:link w:val="a5"/>
    <w:uiPriority w:val="99"/>
    <w:semiHidden/>
    <w:unhideWhenUsed/>
    <w:rsid w:val="005B5101"/>
    <w:rPr>
      <w:rFonts w:ascii="Tahoma" w:hAnsi="Tahoma" w:cs="Tahoma"/>
      <w:sz w:val="16"/>
      <w:szCs w:val="16"/>
    </w:rPr>
  </w:style>
  <w:style w:type="character" w:customStyle="1" w:styleId="a5">
    <w:name w:val="Текст выноски Знак"/>
    <w:basedOn w:val="a0"/>
    <w:link w:val="a4"/>
    <w:uiPriority w:val="99"/>
    <w:semiHidden/>
    <w:rsid w:val="005B5101"/>
    <w:rPr>
      <w:rFonts w:ascii="Tahoma" w:eastAsiaTheme="minorEastAsia" w:hAnsi="Tahoma" w:cs="Tahoma"/>
      <w:sz w:val="16"/>
      <w:szCs w:val="16"/>
      <w:lang w:eastAsia="ru-RU"/>
    </w:rPr>
  </w:style>
  <w:style w:type="paragraph" w:customStyle="1" w:styleId="text">
    <w:name w:val="text"/>
    <w:basedOn w:val="a"/>
    <w:rsid w:val="00F60891"/>
    <w:pPr>
      <w:widowControl/>
      <w:autoSpaceDE/>
      <w:autoSpaceDN/>
      <w:adjustRightInd/>
      <w:ind w:firstLine="567"/>
      <w:jc w:val="both"/>
    </w:pPr>
    <w:rPr>
      <w:rFonts w:ascii="Arial" w:eastAsia="Times New Roman" w:hAnsi="Arial" w:cs="Arial"/>
      <w:sz w:val="24"/>
      <w:szCs w:val="24"/>
      <w:lang w:eastAsia="ar-SA"/>
    </w:rPr>
  </w:style>
  <w:style w:type="character" w:customStyle="1" w:styleId="apple-converted-space">
    <w:name w:val="apple-converted-space"/>
    <w:basedOn w:val="a0"/>
    <w:rsid w:val="00F60891"/>
  </w:style>
  <w:style w:type="character" w:styleId="a6">
    <w:name w:val="Hyperlink"/>
    <w:uiPriority w:val="99"/>
    <w:rsid w:val="00F60891"/>
    <w:rPr>
      <w:color w:val="0000FF"/>
      <w:u w:val="single"/>
    </w:rPr>
  </w:style>
  <w:style w:type="paragraph" w:customStyle="1" w:styleId="a7">
    <w:name w:val="заголовок жирн по шир"/>
    <w:basedOn w:val="a"/>
    <w:rsid w:val="00F60891"/>
    <w:pPr>
      <w:keepNext/>
      <w:widowControl/>
      <w:suppressAutoHyphens/>
      <w:autoSpaceDE/>
      <w:autoSpaceDN/>
      <w:adjustRightInd/>
      <w:jc w:val="center"/>
      <w:outlineLvl w:val="0"/>
    </w:pPr>
    <w:rPr>
      <w:rFonts w:eastAsia="Times New Roman"/>
      <w:b/>
      <w:bCs/>
      <w:kern w:val="1"/>
      <w:sz w:val="24"/>
      <w:szCs w:val="24"/>
      <w:lang w:eastAsia="ar-SA"/>
    </w:rPr>
  </w:style>
  <w:style w:type="character" w:customStyle="1" w:styleId="nobr">
    <w:name w:val="nobr"/>
    <w:basedOn w:val="a0"/>
    <w:rsid w:val="00F60891"/>
  </w:style>
  <w:style w:type="character" w:customStyle="1" w:styleId="blk">
    <w:name w:val="blk"/>
    <w:basedOn w:val="a0"/>
    <w:rsid w:val="00F60891"/>
  </w:style>
  <w:style w:type="paragraph" w:styleId="a8">
    <w:name w:val="List Paragraph"/>
    <w:basedOn w:val="a"/>
    <w:uiPriority w:val="34"/>
    <w:qFormat/>
    <w:rsid w:val="00BB7F68"/>
    <w:pPr>
      <w:ind w:left="720"/>
      <w:contextualSpacing/>
    </w:pPr>
  </w:style>
  <w:style w:type="paragraph" w:styleId="a9">
    <w:name w:val="Normal (Web)"/>
    <w:basedOn w:val="a"/>
    <w:uiPriority w:val="99"/>
    <w:unhideWhenUsed/>
    <w:rsid w:val="009A1E6C"/>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rsid w:val="00FE6515"/>
    <w:rPr>
      <w:rFonts w:eastAsia="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58553017-590d-48f6-beae-95a397b3b889.html" TargetMode="External"/><Relationship Id="rId13" Type="http://schemas.openxmlformats.org/officeDocument/2006/relationships/hyperlink" Target="http://vsrv065-app10.ru99-loc.minjust.ru/content/act/8f21b21c-a408-42c4-b9fe-a939b863c84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srv065-app10.ru99-loc.minjust.ru/content/act/58553017-590d-48f6-beae-95a397b3b889.html" TargetMode="External"/><Relationship Id="rId12" Type="http://schemas.openxmlformats.org/officeDocument/2006/relationships/hyperlink" Target="http://vsrv065-app10.ru99-loc.minjust.ru/content/act/8f21b21c-a408-42c4-b9fe-a939b863c84a.html" TargetMode="External"/><Relationship Id="rId17" Type="http://schemas.openxmlformats.org/officeDocument/2006/relationships/hyperlink" Target="http://www.consultant.ru/document/cons_doc_LAW_355977/" TargetMode="External"/><Relationship Id="rId2" Type="http://schemas.openxmlformats.org/officeDocument/2006/relationships/numbering" Target="numbering.xml"/><Relationship Id="rId16" Type="http://schemas.openxmlformats.org/officeDocument/2006/relationships/hyperlink" Target="consultantplus://offline/ref=82151AAE3D35036D40E5F4FE3491DC527ACFDC0C9F23C694CB2C452E7CD4L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58553017-590d-48f6-beae-95a397b3b889.html" TargetMode="External"/><Relationship Id="rId5" Type="http://schemas.openxmlformats.org/officeDocument/2006/relationships/settings" Target="settings.xml"/><Relationship Id="rId15" Type="http://schemas.openxmlformats.org/officeDocument/2006/relationships/hyperlink" Target="consultantplus://offline/ref=479C3B304994C1F32524126B5686526EE6FB6ACD7AEE4F9DAEB705B595C39619EAA89F6D8354AC5C54B58CE3A3B6C7E764B36452F536861FuFFBI" TargetMode="External"/><Relationship Id="rId10" Type="http://schemas.openxmlformats.org/officeDocument/2006/relationships/hyperlink" Target="http://vsrv065-app10.ru99-loc.minjust.ru/content/act/58553017-590d-48f6-beae-95a397b3b889.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srv065-app10.ru99-loc.minjust.ru/content/act/58553017-590d-48f6-beae-95a397b3b889.html" TargetMode="External"/><Relationship Id="rId14" Type="http://schemas.openxmlformats.org/officeDocument/2006/relationships/hyperlink" Target="consultantplus://offline/ref=479C3B304994C1F32524126B5686526EE6FB6ACD7AEE4F9DAEB705B595C39619EAA89F6D8355AF5C56B58CE3A3B6C7E764B36452F536861FuF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6CC3-50B1-491E-8221-10674999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8452</Words>
  <Characters>48180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Sveta-PK</dc:creator>
  <cp:lastModifiedBy>Орусби</cp:lastModifiedBy>
  <cp:revision>2</cp:revision>
  <cp:lastPrinted>2021-08-13T12:02:00Z</cp:lastPrinted>
  <dcterms:created xsi:type="dcterms:W3CDTF">2024-02-12T11:14:00Z</dcterms:created>
  <dcterms:modified xsi:type="dcterms:W3CDTF">2024-02-12T11:14:00Z</dcterms:modified>
</cp:coreProperties>
</file>