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B" w:rsidRPr="002A1862" w:rsidRDefault="00483E7B" w:rsidP="00483E7B">
      <w:pPr>
        <w:pStyle w:val="ac"/>
        <w:spacing w:before="0" w:after="0"/>
        <w:jc w:val="center"/>
        <w:rPr>
          <w:rFonts w:ascii="Times New Roman" w:hAnsi="Times New Roman"/>
          <w:bCs/>
        </w:rPr>
      </w:pPr>
      <w:r w:rsidRPr="002A1862">
        <w:rPr>
          <w:rFonts w:ascii="Times New Roman" w:hAnsi="Times New Roman"/>
          <w:bCs/>
        </w:rPr>
        <w:t>РОССИЙСКАЯ ФЕДЕРАЦИЯ</w:t>
      </w:r>
    </w:p>
    <w:p w:rsidR="00483E7B" w:rsidRPr="002A1862" w:rsidRDefault="00483E7B" w:rsidP="00483E7B">
      <w:pPr>
        <w:spacing w:after="0" w:line="240" w:lineRule="auto"/>
        <w:jc w:val="center"/>
        <w:rPr>
          <w:bCs/>
        </w:rPr>
      </w:pPr>
      <w:r w:rsidRPr="002A1862">
        <w:rPr>
          <w:bCs/>
        </w:rPr>
        <w:t>КАРАЧАЕВО-ЧЕРКЕССКАЯ РЕСПУБЛИКА</w:t>
      </w:r>
    </w:p>
    <w:p w:rsidR="00483E7B" w:rsidRPr="002A1862" w:rsidRDefault="00483E7B" w:rsidP="00483E7B">
      <w:pPr>
        <w:pStyle w:val="3"/>
        <w:tabs>
          <w:tab w:val="clear" w:pos="720"/>
          <w:tab w:val="num" w:pos="0"/>
        </w:tabs>
        <w:ind w:left="0" w:firstLine="0"/>
        <w:rPr>
          <w:b w:val="0"/>
          <w:sz w:val="28"/>
          <w:szCs w:val="28"/>
        </w:rPr>
      </w:pPr>
      <w:r w:rsidRPr="002A1862">
        <w:rPr>
          <w:b w:val="0"/>
          <w:sz w:val="28"/>
          <w:szCs w:val="28"/>
        </w:rPr>
        <w:t>АДМИНИСТРАЦИЯ ЗЕЛЕНЧУКСКОГО МУНИЦИПАЛЬНОГО РАЙОНА</w:t>
      </w:r>
    </w:p>
    <w:p w:rsidR="00483E7B" w:rsidRPr="00042495" w:rsidRDefault="00483E7B" w:rsidP="00483E7B">
      <w:pPr>
        <w:spacing w:line="240" w:lineRule="auto"/>
        <w:rPr>
          <w:sz w:val="20"/>
        </w:rPr>
      </w:pPr>
    </w:p>
    <w:p w:rsidR="00483E7B" w:rsidRPr="002A13D4" w:rsidRDefault="00B82FC2" w:rsidP="002A13D4">
      <w:pPr>
        <w:pStyle w:val="3"/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2A13D4">
        <w:rPr>
          <w:sz w:val="28"/>
          <w:szCs w:val="28"/>
        </w:rPr>
        <w:t>ПОСТАНОВЛЕНИЕ</w:t>
      </w:r>
    </w:p>
    <w:p w:rsidR="00B82FC2" w:rsidRPr="00042495" w:rsidRDefault="00B82FC2" w:rsidP="00B82FC2">
      <w:pPr>
        <w:rPr>
          <w:sz w:val="14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82FC2" w:rsidTr="00BF29CB">
        <w:trPr>
          <w:trHeight w:val="80"/>
        </w:trPr>
        <w:tc>
          <w:tcPr>
            <w:tcW w:w="9781" w:type="dxa"/>
          </w:tcPr>
          <w:p w:rsidR="00B82FC2" w:rsidRDefault="00F33D0D" w:rsidP="00BF29CB">
            <w:pPr>
              <w:snapToGrid w:val="0"/>
              <w:ind w:left="284"/>
            </w:pPr>
            <w:r>
              <w:t xml:space="preserve">      28.08.</w:t>
            </w:r>
            <w:r w:rsidR="00B82FC2">
              <w:t>2015</w:t>
            </w:r>
            <w:r>
              <w:t xml:space="preserve">                    </w:t>
            </w:r>
            <w:r w:rsidR="00184B4E">
              <w:t xml:space="preserve">  </w:t>
            </w:r>
            <w:r w:rsidR="002A13D4">
              <w:t xml:space="preserve"> </w:t>
            </w:r>
            <w:r w:rsidR="00B82FC2">
              <w:t>ст. Зеленчукская                          №</w:t>
            </w:r>
            <w:r>
              <w:t xml:space="preserve"> 368</w:t>
            </w:r>
          </w:p>
          <w:p w:rsidR="00B82FC2" w:rsidRDefault="00B82FC2" w:rsidP="00BF29CB">
            <w:pPr>
              <w:spacing w:after="0" w:line="240" w:lineRule="auto"/>
              <w:ind w:left="284"/>
            </w:pPr>
            <w:r>
              <w:t xml:space="preserve">О создании Общественного совета </w:t>
            </w:r>
          </w:p>
          <w:p w:rsidR="00B82FC2" w:rsidRPr="00483E7B" w:rsidRDefault="00B82FC2" w:rsidP="00BF29CB">
            <w:pPr>
              <w:spacing w:after="0" w:line="240" w:lineRule="auto"/>
              <w:ind w:left="284"/>
            </w:pPr>
            <w:r>
              <w:t>Зеленчукского муниципального района</w:t>
            </w:r>
          </w:p>
          <w:p w:rsidR="00B82FC2" w:rsidRPr="00741DE7" w:rsidRDefault="00B82FC2" w:rsidP="00BF29CB">
            <w:pPr>
              <w:tabs>
                <w:tab w:val="left" w:pos="851"/>
              </w:tabs>
              <w:spacing w:before="240" w:after="0" w:line="240" w:lineRule="auto"/>
              <w:ind w:left="284"/>
              <w:jc w:val="both"/>
            </w:pPr>
            <w:r w:rsidRPr="00741DE7">
              <w:t xml:space="preserve">В целях реализации требований Федерального закона от 21 июля 2014 года </w:t>
            </w:r>
            <w:r>
              <w:t>№</w:t>
            </w:r>
            <w:r w:rsidRPr="00741DE7">
              <w:t xml:space="preserve"> 212-ФЗ </w:t>
            </w:r>
            <w:r>
              <w:t>«</w:t>
            </w:r>
            <w:r w:rsidRPr="00741DE7">
              <w:t xml:space="preserve">Об основах общественного </w:t>
            </w:r>
            <w:r>
              <w:t>контроля в Российской Федерации»</w:t>
            </w:r>
            <w:r w:rsidR="002A13D4">
              <w:t xml:space="preserve">, </w:t>
            </w:r>
            <w:r>
              <w:t>повышени</w:t>
            </w:r>
            <w:r w:rsidR="002A13D4">
              <w:t>я</w:t>
            </w:r>
            <w:r>
              <w:t xml:space="preserve">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</w:t>
            </w:r>
          </w:p>
          <w:p w:rsidR="00B82FC2" w:rsidRPr="00042495" w:rsidRDefault="00B82FC2" w:rsidP="00BF29CB">
            <w:pPr>
              <w:snapToGrid w:val="0"/>
              <w:spacing w:after="0"/>
              <w:ind w:left="284"/>
              <w:jc w:val="both"/>
              <w:rPr>
                <w:sz w:val="10"/>
              </w:rPr>
            </w:pPr>
          </w:p>
          <w:p w:rsidR="00042495" w:rsidRPr="002A13D4" w:rsidRDefault="00042495" w:rsidP="00BF29CB">
            <w:pPr>
              <w:spacing w:after="0"/>
              <w:ind w:left="284"/>
              <w:jc w:val="both"/>
              <w:rPr>
                <w:bCs/>
              </w:rPr>
            </w:pPr>
            <w:r w:rsidRPr="002A13D4">
              <w:rPr>
                <w:bCs/>
              </w:rPr>
              <w:t>ПОСТАНОВЛЯЮ:</w:t>
            </w:r>
          </w:p>
          <w:p w:rsidR="00B82FC2" w:rsidRPr="00900B6F" w:rsidRDefault="00B82FC2" w:rsidP="00BF29CB">
            <w:pPr>
              <w:spacing w:after="0"/>
              <w:ind w:left="284" w:firstLine="743"/>
              <w:jc w:val="both"/>
            </w:pPr>
            <w:r w:rsidRPr="00900B6F">
              <w:t xml:space="preserve">1. Утвердить </w:t>
            </w:r>
            <w:r w:rsidR="008E7E29" w:rsidRPr="00900B6F">
              <w:t xml:space="preserve">Положение об Общественном совете Зеленчукского муниципального района </w:t>
            </w:r>
            <w:r w:rsidRPr="00900B6F">
              <w:t>согласно приложению 1.</w:t>
            </w:r>
          </w:p>
          <w:p w:rsidR="00B82FC2" w:rsidRPr="00900B6F" w:rsidRDefault="00B82FC2" w:rsidP="00BF29CB">
            <w:pPr>
              <w:spacing w:after="0"/>
              <w:ind w:left="284" w:firstLine="743"/>
              <w:jc w:val="both"/>
            </w:pPr>
            <w:r w:rsidRPr="00900B6F">
              <w:t>2.</w:t>
            </w:r>
            <w:r w:rsidR="00741D83" w:rsidRPr="00900B6F">
              <w:t xml:space="preserve"> </w:t>
            </w:r>
            <w:r w:rsidR="009022A5" w:rsidRPr="00900B6F">
              <w:t>Утвердить состав</w:t>
            </w:r>
            <w:r w:rsidR="002A13D4" w:rsidRPr="00900B6F">
              <w:t xml:space="preserve"> </w:t>
            </w:r>
            <w:r w:rsidR="00174705" w:rsidRPr="00900B6F">
              <w:t>О</w:t>
            </w:r>
            <w:r w:rsidR="008E7E29" w:rsidRPr="00900B6F">
              <w:t>бщественн</w:t>
            </w:r>
            <w:r w:rsidR="002A13D4" w:rsidRPr="00900B6F">
              <w:t>ого</w:t>
            </w:r>
            <w:r w:rsidR="008E7E29" w:rsidRPr="00900B6F">
              <w:t xml:space="preserve"> </w:t>
            </w:r>
            <w:r w:rsidR="00174705" w:rsidRPr="00900B6F">
              <w:t>с</w:t>
            </w:r>
            <w:r w:rsidR="008E7E29" w:rsidRPr="00900B6F">
              <w:t>овет</w:t>
            </w:r>
            <w:r w:rsidR="002A13D4" w:rsidRPr="00900B6F">
              <w:t>а</w:t>
            </w:r>
            <w:r w:rsidR="008E7E29" w:rsidRPr="00900B6F">
              <w:t xml:space="preserve"> Зеленчукского </w:t>
            </w:r>
            <w:r w:rsidR="00081D04" w:rsidRPr="00900B6F">
              <w:t>муници</w:t>
            </w:r>
            <w:r w:rsidR="00081D04">
              <w:t>п</w:t>
            </w:r>
            <w:r w:rsidR="00081D04" w:rsidRPr="00900B6F">
              <w:t>ального</w:t>
            </w:r>
            <w:bookmarkStart w:id="0" w:name="_GoBack"/>
            <w:bookmarkEnd w:id="0"/>
            <w:r w:rsidR="008E7E29" w:rsidRPr="00900B6F">
              <w:t xml:space="preserve"> района </w:t>
            </w:r>
            <w:r w:rsidR="003F1E42" w:rsidRPr="00900B6F">
              <w:t>согласно приложению 2.</w:t>
            </w:r>
          </w:p>
          <w:p w:rsidR="003F1E42" w:rsidRPr="00900B6F" w:rsidRDefault="002A13D4" w:rsidP="00BF29CB">
            <w:pPr>
              <w:spacing w:after="0"/>
              <w:ind w:left="284" w:firstLine="743"/>
              <w:jc w:val="both"/>
            </w:pPr>
            <w:r w:rsidRPr="00900B6F">
              <w:t>3</w:t>
            </w:r>
            <w:r w:rsidR="003F1E42" w:rsidRPr="00900B6F">
              <w:t>. Контроль за исполнением настоящего постановления возложить на заместителя главы администрации Зеленчукского муниципального района Вильхова П.А.</w:t>
            </w:r>
          </w:p>
          <w:p w:rsidR="003F1E42" w:rsidRPr="00900B6F" w:rsidRDefault="002A13D4" w:rsidP="00BF29CB">
            <w:pPr>
              <w:spacing w:after="0"/>
              <w:ind w:left="284" w:firstLine="743"/>
              <w:jc w:val="both"/>
            </w:pPr>
            <w:r w:rsidRPr="00900B6F">
              <w:t>4</w:t>
            </w:r>
            <w:r w:rsidR="003F1E42" w:rsidRPr="00900B6F">
              <w:t xml:space="preserve">. Настоящее постановление вступает в силу </w:t>
            </w:r>
            <w:r w:rsidRPr="00900B6F">
              <w:t xml:space="preserve">со дня </w:t>
            </w:r>
            <w:r w:rsidR="003F1E42" w:rsidRPr="00900B6F">
              <w:t>его официального опубликования (обнародования) в установленном порядке.</w:t>
            </w:r>
          </w:p>
          <w:p w:rsidR="00F7373F" w:rsidRDefault="00F7373F" w:rsidP="00BF29CB">
            <w:pPr>
              <w:spacing w:after="0" w:line="240" w:lineRule="auto"/>
              <w:ind w:left="284"/>
            </w:pPr>
          </w:p>
          <w:p w:rsidR="00F7373F" w:rsidRDefault="00F7373F" w:rsidP="00BF29CB">
            <w:pPr>
              <w:spacing w:after="0" w:line="240" w:lineRule="auto"/>
              <w:ind w:left="284"/>
            </w:pPr>
          </w:p>
          <w:p w:rsidR="003F1E42" w:rsidRDefault="009022A5" w:rsidP="00BF29CB">
            <w:pPr>
              <w:spacing w:after="0" w:line="240" w:lineRule="auto"/>
              <w:ind w:left="284"/>
            </w:pPr>
            <w:r>
              <w:t xml:space="preserve">Глава </w:t>
            </w:r>
            <w:r w:rsidR="003F1E42">
              <w:t xml:space="preserve">администрации Зеленчукского </w:t>
            </w:r>
          </w:p>
          <w:p w:rsidR="003F1E42" w:rsidRDefault="003F1E42" w:rsidP="00BF29CB">
            <w:pPr>
              <w:spacing w:after="0" w:line="240" w:lineRule="auto"/>
              <w:ind w:left="284"/>
            </w:pPr>
            <w:r>
              <w:t xml:space="preserve">муниципального района 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="00042495">
              <w:t xml:space="preserve">                  </w:t>
            </w:r>
            <w:r w:rsidR="00184B4E">
              <w:t xml:space="preserve">     </w:t>
            </w:r>
            <w:r w:rsidR="00042495">
              <w:t xml:space="preserve">       </w:t>
            </w:r>
            <w:r>
              <w:t xml:space="preserve"> С.И. Самоходкин</w:t>
            </w:r>
          </w:p>
          <w:p w:rsidR="00BB7AF9" w:rsidRDefault="00BB7AF9" w:rsidP="00BF29CB">
            <w:pPr>
              <w:widowControl w:val="0"/>
              <w:suppressAutoHyphens/>
              <w:spacing w:after="0" w:line="240" w:lineRule="auto"/>
              <w:ind w:left="284"/>
            </w:pPr>
          </w:p>
        </w:tc>
      </w:tr>
    </w:tbl>
    <w:p w:rsidR="00695AB6" w:rsidRPr="00BF29CB" w:rsidRDefault="00695AB6" w:rsidP="00BF29CB">
      <w:pPr>
        <w:pStyle w:val="a3"/>
        <w:shd w:val="clear" w:color="auto" w:fill="FFFFFF"/>
        <w:spacing w:before="0" w:beforeAutospacing="0" w:after="150" w:afterAutospacing="0" w:line="300" w:lineRule="atLeast"/>
        <w:ind w:left="-851" w:right="850"/>
        <w:rPr>
          <w:rStyle w:val="a4"/>
          <w:rFonts w:ascii="Helvetica" w:hAnsi="Helvetica" w:cs="Helvetica"/>
          <w:color w:val="333333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664E5F" w:rsidTr="00664E5F">
        <w:tc>
          <w:tcPr>
            <w:tcW w:w="4785" w:type="dxa"/>
          </w:tcPr>
          <w:p w:rsidR="008E7E29" w:rsidRDefault="008E7E29" w:rsidP="00AA0ECC">
            <w:pPr>
              <w:pStyle w:val="a3"/>
              <w:spacing w:before="0" w:beforeAutospacing="0" w:after="150" w:afterAutospacing="0" w:line="300" w:lineRule="atLeast"/>
              <w:jc w:val="center"/>
              <w:rPr>
                <w:rStyle w:val="a4"/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786" w:type="dxa"/>
          </w:tcPr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184B4E" w:rsidRDefault="00184B4E" w:rsidP="00664E5F">
            <w:pPr>
              <w:autoSpaceDE w:val="0"/>
              <w:autoSpaceDN w:val="0"/>
              <w:adjustRightInd w:val="0"/>
              <w:outlineLvl w:val="0"/>
            </w:pPr>
          </w:p>
          <w:p w:rsidR="00664E5F" w:rsidRPr="000D3A70" w:rsidRDefault="008E7E29" w:rsidP="00664E5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 1</w:t>
            </w:r>
          </w:p>
          <w:p w:rsidR="00664E5F" w:rsidRPr="000D3A70" w:rsidRDefault="00664E5F" w:rsidP="00664E5F">
            <w:pPr>
              <w:autoSpaceDE w:val="0"/>
              <w:autoSpaceDN w:val="0"/>
              <w:adjustRightInd w:val="0"/>
            </w:pPr>
            <w:r w:rsidRPr="000D3A70">
              <w:t>к постановлению администрации Зеленчукского муниципального района</w:t>
            </w:r>
          </w:p>
          <w:p w:rsidR="00664E5F" w:rsidRPr="00664E5F" w:rsidRDefault="00664E5F" w:rsidP="00F33D0D">
            <w:pPr>
              <w:autoSpaceDE w:val="0"/>
              <w:autoSpaceDN w:val="0"/>
              <w:adjustRightInd w:val="0"/>
              <w:rPr>
                <w:rStyle w:val="a4"/>
                <w:b w:val="0"/>
                <w:bCs w:val="0"/>
              </w:rPr>
            </w:pPr>
            <w:r w:rsidRPr="000D3A70">
              <w:t xml:space="preserve">от  </w:t>
            </w:r>
            <w:r w:rsidR="00F33D0D">
              <w:t xml:space="preserve">    28.08.</w:t>
            </w:r>
            <w:r w:rsidRPr="000D3A70">
              <w:t>201</w:t>
            </w:r>
            <w:r w:rsidR="00483E7B">
              <w:t xml:space="preserve">5 </w:t>
            </w:r>
            <w:r w:rsidRPr="000D3A70">
              <w:t xml:space="preserve"> №</w:t>
            </w:r>
            <w:r w:rsidR="00F33D0D">
              <w:t xml:space="preserve">  368</w:t>
            </w:r>
          </w:p>
        </w:tc>
      </w:tr>
    </w:tbl>
    <w:p w:rsidR="000609C2" w:rsidRDefault="000609C2" w:rsidP="00C82667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AA0ECC" w:rsidRPr="009601DA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9601DA">
        <w:rPr>
          <w:rStyle w:val="a4"/>
          <w:b w:val="0"/>
          <w:sz w:val="28"/>
          <w:szCs w:val="28"/>
        </w:rPr>
        <w:t>Положение</w:t>
      </w:r>
      <w:r w:rsidRPr="009601DA">
        <w:rPr>
          <w:b/>
          <w:sz w:val="28"/>
          <w:szCs w:val="28"/>
        </w:rPr>
        <w:br/>
      </w:r>
      <w:r w:rsidRPr="009601DA">
        <w:rPr>
          <w:rStyle w:val="a4"/>
          <w:b w:val="0"/>
          <w:sz w:val="28"/>
          <w:szCs w:val="28"/>
        </w:rPr>
        <w:t xml:space="preserve">об Общественном совете </w:t>
      </w:r>
      <w:r w:rsidR="009601DA">
        <w:rPr>
          <w:rStyle w:val="a4"/>
          <w:b w:val="0"/>
          <w:sz w:val="28"/>
          <w:szCs w:val="28"/>
        </w:rPr>
        <w:t>Зеленчукского муниципального района</w:t>
      </w:r>
    </w:p>
    <w:p w:rsidR="00AA0ECC" w:rsidRPr="009601DA" w:rsidRDefault="00AA0ECC" w:rsidP="00AA0EC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9601DA">
        <w:rPr>
          <w:rStyle w:val="a4"/>
          <w:b w:val="0"/>
          <w:sz w:val="28"/>
          <w:szCs w:val="28"/>
        </w:rPr>
        <w:t>I. Общие положения</w:t>
      </w:r>
    </w:p>
    <w:p w:rsidR="00AD6E42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4"/>
          <w:b w:val="0"/>
          <w:sz w:val="28"/>
          <w:szCs w:val="28"/>
        </w:rPr>
      </w:pPr>
      <w:r w:rsidRPr="009601DA">
        <w:rPr>
          <w:sz w:val="28"/>
          <w:szCs w:val="28"/>
        </w:rPr>
        <w:t xml:space="preserve">Положение об Общественном совете </w:t>
      </w:r>
      <w:r w:rsidR="009601DA">
        <w:rPr>
          <w:rStyle w:val="a4"/>
          <w:b w:val="0"/>
          <w:sz w:val="28"/>
          <w:szCs w:val="28"/>
        </w:rPr>
        <w:t>Зеленчукского муниципального</w:t>
      </w:r>
      <w:r w:rsidR="00AD6E42">
        <w:rPr>
          <w:rStyle w:val="a4"/>
          <w:b w:val="0"/>
          <w:sz w:val="28"/>
          <w:szCs w:val="28"/>
        </w:rPr>
        <w:t xml:space="preserve"> </w:t>
      </w:r>
      <w:r w:rsidR="009601DA">
        <w:rPr>
          <w:rStyle w:val="a4"/>
          <w:b w:val="0"/>
          <w:sz w:val="28"/>
          <w:szCs w:val="28"/>
        </w:rPr>
        <w:t>района</w:t>
      </w:r>
      <w:r w:rsidR="009601DA">
        <w:rPr>
          <w:b/>
          <w:sz w:val="28"/>
          <w:szCs w:val="28"/>
        </w:rPr>
        <w:t xml:space="preserve"> </w:t>
      </w:r>
      <w:r w:rsidRPr="009601DA">
        <w:rPr>
          <w:sz w:val="28"/>
          <w:szCs w:val="28"/>
        </w:rPr>
        <w:t xml:space="preserve">(далее – Положение) определяет функции, порядок формирования и организации деятельности Общественного совета </w:t>
      </w:r>
      <w:r w:rsidR="009601DA">
        <w:rPr>
          <w:rStyle w:val="a4"/>
          <w:b w:val="0"/>
          <w:sz w:val="28"/>
          <w:szCs w:val="28"/>
        </w:rPr>
        <w:t>Зеленчукского</w:t>
      </w:r>
      <w:r w:rsidR="00AD6E42">
        <w:rPr>
          <w:rStyle w:val="a4"/>
          <w:b w:val="0"/>
          <w:sz w:val="28"/>
          <w:szCs w:val="28"/>
        </w:rPr>
        <w:t xml:space="preserve"> </w:t>
      </w:r>
      <w:r w:rsidR="009601DA">
        <w:rPr>
          <w:rStyle w:val="a4"/>
          <w:b w:val="0"/>
          <w:sz w:val="28"/>
          <w:szCs w:val="28"/>
        </w:rPr>
        <w:t>муниципального района</w:t>
      </w:r>
      <w:r w:rsidR="00320E8B">
        <w:rPr>
          <w:rStyle w:val="a4"/>
          <w:b w:val="0"/>
          <w:sz w:val="28"/>
          <w:szCs w:val="28"/>
        </w:rPr>
        <w:t>.</w:t>
      </w:r>
    </w:p>
    <w:p w:rsidR="00483E7B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Общественны</w:t>
      </w:r>
      <w:r w:rsidR="00320E8B">
        <w:rPr>
          <w:sz w:val="28"/>
          <w:szCs w:val="28"/>
        </w:rPr>
        <w:t>й совет</w:t>
      </w:r>
      <w:r w:rsidR="00320E8B" w:rsidRPr="00320E8B">
        <w:rPr>
          <w:rStyle w:val="a4"/>
          <w:b w:val="0"/>
          <w:sz w:val="28"/>
          <w:szCs w:val="28"/>
        </w:rPr>
        <w:t xml:space="preserve"> </w:t>
      </w:r>
      <w:r w:rsidR="00320E8B">
        <w:rPr>
          <w:rStyle w:val="a4"/>
          <w:b w:val="0"/>
          <w:sz w:val="28"/>
          <w:szCs w:val="28"/>
        </w:rPr>
        <w:t xml:space="preserve">Зеленчукского муниципального района </w:t>
      </w:r>
      <w:r w:rsidRPr="009601DA">
        <w:rPr>
          <w:sz w:val="28"/>
          <w:szCs w:val="28"/>
        </w:rPr>
        <w:t>(далее – Общественный совет) является консультативно-совещательным органом, созданным для обеспечения взаимодействия органов местного самоуправления района с гражданами района, общественными объединениями и иными некоммерческими организациями, осуществляющими деятельность на территории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</w:t>
      </w:r>
    </w:p>
    <w:p w:rsidR="00483E7B" w:rsidRDefault="00AA0ECC" w:rsidP="00483E7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законами, </w:t>
      </w:r>
      <w:r w:rsidR="00320E8B">
        <w:rPr>
          <w:sz w:val="28"/>
          <w:szCs w:val="28"/>
        </w:rPr>
        <w:t>У</w:t>
      </w:r>
      <w:r w:rsidRPr="009601DA"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законодательством </w:t>
      </w:r>
      <w:r w:rsidR="00320E8B">
        <w:rPr>
          <w:sz w:val="28"/>
          <w:szCs w:val="28"/>
        </w:rPr>
        <w:t>Карачаево-Черкесской Республики</w:t>
      </w:r>
      <w:r w:rsidRPr="009601DA">
        <w:rPr>
          <w:sz w:val="28"/>
          <w:szCs w:val="28"/>
        </w:rPr>
        <w:t xml:space="preserve">, муниципальными правовыми актами </w:t>
      </w:r>
      <w:r w:rsidR="00320E8B">
        <w:rPr>
          <w:rStyle w:val="a4"/>
          <w:b w:val="0"/>
          <w:sz w:val="28"/>
          <w:szCs w:val="28"/>
        </w:rPr>
        <w:t>Зеленчукского муниципального района</w:t>
      </w:r>
      <w:r w:rsidRPr="009601DA">
        <w:rPr>
          <w:sz w:val="28"/>
          <w:szCs w:val="28"/>
        </w:rPr>
        <w:t xml:space="preserve">, </w:t>
      </w:r>
      <w:r w:rsidR="00483E7B">
        <w:rPr>
          <w:sz w:val="28"/>
          <w:szCs w:val="28"/>
        </w:rPr>
        <w:t xml:space="preserve">настоящим </w:t>
      </w:r>
      <w:r w:rsidRPr="009601DA">
        <w:rPr>
          <w:sz w:val="28"/>
          <w:szCs w:val="28"/>
        </w:rPr>
        <w:t>Положением</w:t>
      </w:r>
      <w:r w:rsidR="00483E7B">
        <w:rPr>
          <w:sz w:val="28"/>
          <w:szCs w:val="28"/>
        </w:rPr>
        <w:t xml:space="preserve">. </w:t>
      </w:r>
    </w:p>
    <w:p w:rsidR="00AD6E42" w:rsidRDefault="00AA0ECC" w:rsidP="00326CC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  <w:sz w:val="28"/>
          <w:szCs w:val="28"/>
        </w:rPr>
      </w:pPr>
      <w:r w:rsidRPr="009601DA">
        <w:rPr>
          <w:sz w:val="28"/>
          <w:szCs w:val="28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AA0ECC" w:rsidRPr="00320E8B" w:rsidRDefault="00AA0ECC" w:rsidP="006E6FE2">
      <w:pPr>
        <w:pStyle w:val="a3"/>
        <w:shd w:val="clear" w:color="auto" w:fill="FFFFFF"/>
        <w:spacing w:before="24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320E8B">
        <w:rPr>
          <w:rStyle w:val="a4"/>
          <w:b w:val="0"/>
          <w:sz w:val="28"/>
          <w:szCs w:val="28"/>
        </w:rPr>
        <w:t>II. Цели и задачи Общественного совета</w:t>
      </w:r>
    </w:p>
    <w:p w:rsidR="009022A5" w:rsidRDefault="00AA0ECC" w:rsidP="002A13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Основными целями и задачами Общественного совета являются:</w:t>
      </w:r>
    </w:p>
    <w:p w:rsidR="009022A5" w:rsidRDefault="00AA0ECC" w:rsidP="002A13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</w:p>
    <w:p w:rsidR="00794C7B" w:rsidRDefault="00AA0ECC" w:rsidP="00794C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794C7B" w:rsidRDefault="00AA0ECC" w:rsidP="00794C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привлечение граждан и некоммерческих организаций к обсуждению вопросов социального и экономического развития района;</w:t>
      </w:r>
    </w:p>
    <w:p w:rsidR="00794C7B" w:rsidRDefault="00AA0ECC" w:rsidP="00794C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выдвижение и поддержка гражданских инициатив в сфере социального, экономического и культурного развития района;</w:t>
      </w:r>
    </w:p>
    <w:p w:rsidR="00AA0ECC" w:rsidRPr="009601DA" w:rsidRDefault="00AA0ECC" w:rsidP="00794C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оказание информационной, методической поддержки некоммерческим организациям, де</w:t>
      </w:r>
      <w:r w:rsidR="00794C7B">
        <w:rPr>
          <w:sz w:val="28"/>
          <w:szCs w:val="28"/>
        </w:rPr>
        <w:t>йствующим на территории района.</w:t>
      </w:r>
    </w:p>
    <w:p w:rsidR="00AA0ECC" w:rsidRPr="00320E8B" w:rsidRDefault="00AA0ECC" w:rsidP="00794C7B">
      <w:pPr>
        <w:pStyle w:val="a3"/>
        <w:shd w:val="clear" w:color="auto" w:fill="FFFFFF"/>
        <w:spacing w:before="240" w:beforeAutospacing="0" w:after="150" w:afterAutospacing="0" w:line="276" w:lineRule="auto"/>
        <w:jc w:val="center"/>
        <w:rPr>
          <w:b/>
          <w:sz w:val="28"/>
          <w:szCs w:val="28"/>
        </w:rPr>
      </w:pPr>
      <w:r w:rsidRPr="00320E8B">
        <w:rPr>
          <w:rStyle w:val="a4"/>
          <w:b w:val="0"/>
          <w:sz w:val="28"/>
          <w:szCs w:val="28"/>
        </w:rPr>
        <w:lastRenderedPageBreak/>
        <w:t>III. Функции Общественного совета</w:t>
      </w:r>
    </w:p>
    <w:p w:rsidR="003F1E42" w:rsidRDefault="00AA0ECC" w:rsidP="00FC606E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Общественный совет осуществляет следующие функции:</w:t>
      </w:r>
    </w:p>
    <w:p w:rsidR="00AD6E42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Обеспечение взаимодействия между органами местного самоуправления района, гражданами и некоммерческими организациями, направленного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  <w:r w:rsidRPr="009601DA">
        <w:rPr>
          <w:rStyle w:val="apple-converted-space"/>
          <w:sz w:val="28"/>
          <w:szCs w:val="28"/>
        </w:rPr>
        <w:t> </w:t>
      </w:r>
    </w:p>
    <w:p w:rsidR="00AD6E42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Содействие укреплению гражданского согласия, недопущению открытых противоречий и социальной напряженности в обществе.</w:t>
      </w:r>
    </w:p>
    <w:p w:rsidR="00AD6E42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Обеспечение участия граждан и представителей некоммерческих организаций в обсуждении проектов муниципальных правовых актов органов местного самоуправления района по актуальным социально значимым проблемам района.</w:t>
      </w:r>
    </w:p>
    <w:p w:rsidR="009315DE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Привлечение:</w:t>
      </w:r>
    </w:p>
    <w:p w:rsidR="00782E69" w:rsidRDefault="00AA0ECC" w:rsidP="009315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представителей некоммерческих организаций к работе коллегиальных органов по вопросам социально-экономического и культурного развития района, созданных при администрации района;</w:t>
      </w:r>
    </w:p>
    <w:p w:rsidR="00782E69" w:rsidRDefault="00AA0ECC" w:rsidP="00FC6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общественности к участию в обсуждении и принятии решений по наиболее актуальным вопросам жизнеобеспечения района.</w:t>
      </w:r>
    </w:p>
    <w:p w:rsidR="00FC606E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Инициирование проведения совещаний, конференций, семинаров, круглых столов, общественных слушаний, «прямых линий» и других мероприятий, направленных на обеспечение взаимодействия органов местного самоуправления района, граждан и некоммерческих организаций.</w:t>
      </w:r>
    </w:p>
    <w:p w:rsidR="00782E69" w:rsidRDefault="00AA0ECC" w:rsidP="00FC60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Информирование:</w:t>
      </w:r>
    </w:p>
    <w:p w:rsidR="00782E69" w:rsidRDefault="00AA0ECC" w:rsidP="00FC606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представителей некоммерческих органи</w:t>
      </w:r>
      <w:r w:rsidR="009315DE">
        <w:rPr>
          <w:sz w:val="28"/>
          <w:szCs w:val="28"/>
        </w:rPr>
        <w:t>заций, общественности района</w:t>
      </w:r>
      <w:r w:rsidRPr="009601DA">
        <w:rPr>
          <w:sz w:val="28"/>
          <w:szCs w:val="28"/>
        </w:rPr>
        <w:t xml:space="preserve"> о деятельности органов местного самоуправления района;</w:t>
      </w:r>
      <w:r w:rsidRPr="009601DA">
        <w:rPr>
          <w:rStyle w:val="apple-converted-space"/>
          <w:sz w:val="28"/>
          <w:szCs w:val="28"/>
        </w:rPr>
        <w:t> </w:t>
      </w:r>
    </w:p>
    <w:p w:rsidR="00AA0ECC" w:rsidRDefault="00AA0ECC" w:rsidP="00FC606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органов местного самоуправления района об основных процессах в сфере общественно-политической жизни района, об общественном мнении населения района по важнейшим вопросам местного значения.</w:t>
      </w:r>
    </w:p>
    <w:p w:rsidR="00AA0ECC" w:rsidRPr="00AD6E42" w:rsidRDefault="00AA0ECC" w:rsidP="00794C7B">
      <w:pPr>
        <w:pStyle w:val="a3"/>
        <w:shd w:val="clear" w:color="auto" w:fill="FFFFFF"/>
        <w:spacing w:before="24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AD6E42">
        <w:rPr>
          <w:rStyle w:val="a4"/>
          <w:b w:val="0"/>
          <w:sz w:val="28"/>
          <w:szCs w:val="28"/>
        </w:rPr>
        <w:t>IV. Порядок формирования Общественного совета</w:t>
      </w:r>
    </w:p>
    <w:p w:rsidR="008E7E29" w:rsidRDefault="008E7E29" w:rsidP="008E7E29">
      <w:pPr>
        <w:spacing w:after="0"/>
        <w:ind w:firstLine="708"/>
        <w:jc w:val="both"/>
        <w:rPr>
          <w:rStyle w:val="apple-converted-space"/>
        </w:rPr>
      </w:pPr>
      <w:r>
        <w:t xml:space="preserve">Состав Совета формируется из числа </w:t>
      </w:r>
      <w:r w:rsidR="002A13D4">
        <w:t>п</w:t>
      </w:r>
      <w:r>
        <w:t>очетных граждан Зеленчукского муниципального района, представителей общественных объединений, профессиональных и творческих союзов, религиозных конфессий, зарегистрированных в установленном федеральным законом порядке и осуществляющих свою деятельность на территории Зеленчукского муниципального район</w:t>
      </w:r>
      <w:r w:rsidR="002A13D4">
        <w:t>а</w:t>
      </w:r>
      <w:r>
        <w:t>.</w:t>
      </w:r>
    </w:p>
    <w:p w:rsidR="008E7E29" w:rsidRDefault="008E7E29" w:rsidP="00A8509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Состав Общественного совета и вносимые в него из</w:t>
      </w:r>
      <w:r>
        <w:rPr>
          <w:sz w:val="28"/>
          <w:szCs w:val="28"/>
        </w:rPr>
        <w:t>менения</w:t>
      </w:r>
      <w:r w:rsidR="00A85096" w:rsidRPr="00A85096">
        <w:rPr>
          <w:sz w:val="28"/>
          <w:szCs w:val="28"/>
        </w:rPr>
        <w:t xml:space="preserve"> </w:t>
      </w:r>
      <w:r w:rsidR="00A85096" w:rsidRPr="000F21F8">
        <w:rPr>
          <w:sz w:val="28"/>
        </w:rPr>
        <w:t>у</w:t>
      </w:r>
      <w:r w:rsidR="000F21F8" w:rsidRPr="000F21F8">
        <w:rPr>
          <w:sz w:val="28"/>
        </w:rPr>
        <w:t>тверждаю</w:t>
      </w:r>
      <w:r w:rsidR="000F21F8">
        <w:rPr>
          <w:sz w:val="28"/>
        </w:rPr>
        <w:t>т</w:t>
      </w:r>
      <w:r w:rsidRPr="000F21F8">
        <w:rPr>
          <w:sz w:val="28"/>
        </w:rPr>
        <w:t>ся</w:t>
      </w:r>
      <w:r w:rsidRPr="009601DA">
        <w:rPr>
          <w:sz w:val="28"/>
          <w:szCs w:val="28"/>
        </w:rPr>
        <w:t xml:space="preserve"> постановлением администрации </w:t>
      </w:r>
      <w:r>
        <w:rPr>
          <w:rStyle w:val="a4"/>
          <w:b w:val="0"/>
          <w:sz w:val="28"/>
          <w:szCs w:val="28"/>
        </w:rPr>
        <w:t>Зеленчукского муниципального района</w:t>
      </w:r>
      <w:r w:rsidRPr="009601DA">
        <w:rPr>
          <w:sz w:val="28"/>
          <w:szCs w:val="28"/>
        </w:rPr>
        <w:t>.</w:t>
      </w:r>
    </w:p>
    <w:p w:rsidR="008E7E29" w:rsidRDefault="008E7E29" w:rsidP="00326CC7">
      <w:pPr>
        <w:spacing w:after="0" w:line="240" w:lineRule="auto"/>
        <w:ind w:firstLine="708"/>
      </w:pPr>
      <w:r>
        <w:t>Деятельность Совета обеспечивают</w:t>
      </w:r>
      <w:r w:rsidR="002A13D4">
        <w:t xml:space="preserve"> п</w:t>
      </w:r>
      <w:r>
        <w:t>редседатель Совета, секретарь Совета, рабочие группы.</w:t>
      </w:r>
    </w:p>
    <w:p w:rsidR="00782E69" w:rsidRDefault="00AA0ECC" w:rsidP="00326C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 состав Общественного совета входят:</w:t>
      </w:r>
    </w:p>
    <w:p w:rsidR="00782E69" w:rsidRDefault="00AA0ECC" w:rsidP="00326C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председатель Общественного совета;</w:t>
      </w:r>
    </w:p>
    <w:p w:rsidR="008E7E29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заместитель председателя</w:t>
      </w:r>
      <w:r w:rsidR="008E7E29">
        <w:rPr>
          <w:sz w:val="28"/>
          <w:szCs w:val="28"/>
        </w:rPr>
        <w:t>;</w:t>
      </w:r>
      <w:r w:rsidRPr="009601DA">
        <w:rPr>
          <w:sz w:val="28"/>
          <w:szCs w:val="28"/>
        </w:rPr>
        <w:t xml:space="preserve"> </w:t>
      </w:r>
    </w:p>
    <w:p w:rsidR="00AD6E42" w:rsidRDefault="00AA0ECC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lastRenderedPageBreak/>
        <w:t>секретарь Общественного совета из числа работников администрации района;</w:t>
      </w:r>
    </w:p>
    <w:p w:rsidR="00782E69" w:rsidRDefault="00AD6E42" w:rsidP="008E7E2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представители молодежных организаций;</w:t>
      </w:r>
    </w:p>
    <w:p w:rsidR="000E1BA7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граждане, имеющие заслуги перед районом, пользующиеся авторитетом среди жителей района, по представлению органов местного самоуправления района;</w:t>
      </w:r>
    </w:p>
    <w:p w:rsidR="00AD6E42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представители некоммерческих организаций (за исключением политических партий), зарегистрированных и актив</w:t>
      </w:r>
      <w:r w:rsidR="009315DE">
        <w:rPr>
          <w:sz w:val="28"/>
          <w:szCs w:val="28"/>
        </w:rPr>
        <w:t>но осуществляющих деятельность</w:t>
      </w:r>
      <w:r w:rsidRPr="009601DA">
        <w:rPr>
          <w:sz w:val="28"/>
          <w:szCs w:val="28"/>
        </w:rPr>
        <w:t xml:space="preserve"> на территории района.</w:t>
      </w:r>
    </w:p>
    <w:p w:rsidR="00AA0ECC" w:rsidRPr="00AD6E42" w:rsidRDefault="00AA0ECC" w:rsidP="006E6FE2">
      <w:pPr>
        <w:pStyle w:val="a3"/>
        <w:shd w:val="clear" w:color="auto" w:fill="FFFFFF"/>
        <w:spacing w:before="24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AD6E42">
        <w:rPr>
          <w:rStyle w:val="a4"/>
          <w:b w:val="0"/>
          <w:sz w:val="28"/>
          <w:szCs w:val="28"/>
        </w:rPr>
        <w:t>V. Порядок организации деятельности Общественного совета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Основной формой деятельности Общественного совета является заседание. Заседания Общественного совета про</w:t>
      </w:r>
      <w:r w:rsidR="009315DE">
        <w:rPr>
          <w:sz w:val="28"/>
          <w:szCs w:val="28"/>
        </w:rPr>
        <w:t xml:space="preserve">водятся по мере необходимости, </w:t>
      </w:r>
      <w:r w:rsidRPr="009601DA">
        <w:rPr>
          <w:sz w:val="28"/>
          <w:szCs w:val="28"/>
        </w:rPr>
        <w:t>но не реже одного раза в полугодие. Заседа</w:t>
      </w:r>
      <w:r w:rsidR="009315DE">
        <w:rPr>
          <w:sz w:val="28"/>
          <w:szCs w:val="28"/>
        </w:rPr>
        <w:t>ние считается правомочным, если</w:t>
      </w:r>
      <w:r w:rsidRPr="009601DA">
        <w:rPr>
          <w:sz w:val="28"/>
          <w:szCs w:val="28"/>
        </w:rPr>
        <w:t xml:space="preserve"> на нем присутствует более половины членов Общественного совета. По решению председателя заседание Общественного совета может быть проведено в заочной форме.</w:t>
      </w:r>
    </w:p>
    <w:p w:rsidR="00AD6E42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Организационно-техническое обеспечение деятельности Общественного совета осуществля</w:t>
      </w:r>
      <w:r w:rsidR="000E1BA7">
        <w:rPr>
          <w:sz w:val="28"/>
          <w:szCs w:val="28"/>
        </w:rPr>
        <w:t>е</w:t>
      </w:r>
      <w:r w:rsidRPr="009601DA">
        <w:rPr>
          <w:sz w:val="28"/>
          <w:szCs w:val="28"/>
        </w:rPr>
        <w:t>т администраци</w:t>
      </w:r>
      <w:r w:rsidR="00AD6E42">
        <w:rPr>
          <w:sz w:val="28"/>
          <w:szCs w:val="28"/>
        </w:rPr>
        <w:t>я</w:t>
      </w:r>
      <w:r w:rsidRPr="009601DA">
        <w:rPr>
          <w:sz w:val="28"/>
          <w:szCs w:val="28"/>
        </w:rPr>
        <w:t xml:space="preserve"> </w:t>
      </w:r>
      <w:r w:rsidR="000E1BA7">
        <w:rPr>
          <w:sz w:val="28"/>
          <w:szCs w:val="28"/>
        </w:rPr>
        <w:t>района</w:t>
      </w:r>
      <w:r w:rsidR="00AD6E42">
        <w:rPr>
          <w:sz w:val="28"/>
          <w:szCs w:val="28"/>
        </w:rPr>
        <w:t>.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Председатель Общественного совета:</w:t>
      </w:r>
    </w:p>
    <w:p w:rsidR="00E84F1F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руководство деятельностью Общественного совета;</w:t>
      </w:r>
    </w:p>
    <w:p w:rsidR="00782E69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утверждает план работы Общественного совета на год;</w:t>
      </w:r>
    </w:p>
    <w:p w:rsidR="00E84F1F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утверждает повестку дня заседания Общественного совета;</w:t>
      </w:r>
    </w:p>
    <w:p w:rsidR="00782E69" w:rsidRDefault="00AA0ECC" w:rsidP="002A13D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E84F1F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распределяет обязанности между членами Общественного совета;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подписывает от имени Общественного совета протоколы, отчеты, аналитические доклады и иные документы;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 рамках деятельности Общественного совета, возложенных на него целей и задач, дает поручения членам Общественного совета;</w:t>
      </w:r>
    </w:p>
    <w:p w:rsidR="00E84F1F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представляет Общественный совет во взаимоотношениях с органами государственной власти, а также иными организациями и учреждениями;</w:t>
      </w:r>
    </w:p>
    <w:p w:rsidR="00E84F1F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контроль исполнения решений Общественного совета;</w:t>
      </w:r>
    </w:p>
    <w:p w:rsidR="00782E69" w:rsidRDefault="00AA0ECC" w:rsidP="000E1BA7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E84F1F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Председатель Общественного совета вправе делегировать отдельные свои полномочия, предусмотренные настоящим Положением, заместителю председателя.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Заместитель председателя Общественного совета: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вы</w:t>
      </w:r>
      <w:r w:rsidR="00794C7B">
        <w:rPr>
          <w:sz w:val="28"/>
          <w:szCs w:val="28"/>
        </w:rPr>
        <w:t xml:space="preserve">полняет поручения председателя </w:t>
      </w:r>
      <w:r w:rsidRPr="009601DA">
        <w:rPr>
          <w:sz w:val="28"/>
          <w:szCs w:val="28"/>
        </w:rPr>
        <w:t>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готовит предложения по основным направлениям деятельности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ведет заседания Общественного совета в отсутствие председателя по </w:t>
      </w:r>
      <w:r w:rsidR="000E1BA7">
        <w:rPr>
          <w:sz w:val="28"/>
          <w:szCs w:val="28"/>
        </w:rPr>
        <w:t>его</w:t>
      </w:r>
      <w:r w:rsidRPr="009601DA">
        <w:rPr>
          <w:sz w:val="28"/>
          <w:szCs w:val="28"/>
        </w:rPr>
        <w:t xml:space="preserve"> поручению;</w:t>
      </w:r>
    </w:p>
    <w:p w:rsidR="00E93FC3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обеспечива</w:t>
      </w:r>
      <w:r w:rsidR="000E1BA7">
        <w:rPr>
          <w:sz w:val="28"/>
          <w:szCs w:val="28"/>
        </w:rPr>
        <w:t>е</w:t>
      </w:r>
      <w:r w:rsidRPr="009601DA">
        <w:rPr>
          <w:sz w:val="28"/>
          <w:szCs w:val="28"/>
        </w:rPr>
        <w:t>т выполнение решений Общественного совета;</w:t>
      </w:r>
    </w:p>
    <w:p w:rsidR="00E93FC3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lastRenderedPageBreak/>
        <w:t>в отсутствие председателя Общественного совета исполняет его функции.</w:t>
      </w:r>
    </w:p>
    <w:p w:rsidR="00E93FC3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совета.</w:t>
      </w:r>
    </w:p>
    <w:p w:rsidR="00E93FC3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 xml:space="preserve">Работа членов </w:t>
      </w:r>
      <w:r w:rsidR="00690295">
        <w:rPr>
          <w:sz w:val="28"/>
          <w:szCs w:val="28"/>
        </w:rPr>
        <w:t xml:space="preserve">Общественного совета </w:t>
      </w:r>
      <w:r w:rsidRPr="009601DA">
        <w:rPr>
          <w:sz w:val="28"/>
          <w:szCs w:val="28"/>
        </w:rPr>
        <w:t>осуществляется на добровольной безвозмездной основе.</w:t>
      </w:r>
    </w:p>
    <w:p w:rsidR="00782E69" w:rsidRDefault="00AA0ECC" w:rsidP="00E93FC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 вправе: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участвовать в заседаниях Общественного совета и голосовать по обсуждаемым вопросам;</w:t>
      </w:r>
    </w:p>
    <w:p w:rsidR="00695AB6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вносить предложения в повестку дня за</w:t>
      </w:r>
      <w:r w:rsidR="00E93FC3">
        <w:rPr>
          <w:sz w:val="28"/>
          <w:szCs w:val="28"/>
        </w:rPr>
        <w:t xml:space="preserve">седания Общественного совета </w:t>
      </w:r>
      <w:r w:rsidRPr="009601DA">
        <w:rPr>
          <w:sz w:val="28"/>
          <w:szCs w:val="28"/>
        </w:rPr>
        <w:t>и по порядку его проведения, в план работы Общественного совета на год;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F713C2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вносить на рассмотрение во внеплановом порядке вопросы, требующие безотлагательного разрешения;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получать устную и письменную информацию о деятельности Общественного совета, в том числе о ходе выполнения его решений;</w:t>
      </w:r>
    </w:p>
    <w:p w:rsidR="00F713C2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F713C2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выйти из состава Общественного совета на основании письменного заявления;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реализовывать иные полномочия, связанные с реализацией функций Общественного совета.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 не имеют права делегировать свои полномочия другим лицам.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Члены Общественного совета обязаны: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F713C2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содействовать выполнению поручений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024923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 xml:space="preserve">знать и соблюдать предусмотренный </w:t>
      </w:r>
      <w:r w:rsidR="00690295">
        <w:rPr>
          <w:sz w:val="28"/>
          <w:szCs w:val="28"/>
        </w:rPr>
        <w:t>настоящим</w:t>
      </w:r>
      <w:r w:rsidRPr="009601DA">
        <w:rPr>
          <w:sz w:val="28"/>
          <w:szCs w:val="28"/>
        </w:rPr>
        <w:t xml:space="preserve"> Положением порядок организации деятельности Общественного совета;</w:t>
      </w:r>
    </w:p>
    <w:p w:rsidR="00782E69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lastRenderedPageBreak/>
        <w:t>Секретарь Общественного совета осуществляет организационно-техническую работу: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выполняет поручения председателя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взаимодействует с членами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ведет делопроизводство Общественного совета;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готовит проект плана Общественного совета на год;</w:t>
      </w:r>
    </w:p>
    <w:p w:rsidR="00024923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024923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готовит информацию председателю Общественного совета о выполнении решений Общественного совета;</w:t>
      </w:r>
    </w:p>
    <w:p w:rsidR="00782E69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pple-converted-space"/>
          <w:sz w:val="28"/>
          <w:szCs w:val="28"/>
        </w:rPr>
      </w:pPr>
      <w:r w:rsidRPr="009601DA">
        <w:rPr>
          <w:sz w:val="28"/>
          <w:szCs w:val="28"/>
        </w:rPr>
        <w:t>доводит решения Общественного совета до исполнителей и заинтересованных организаций;</w:t>
      </w:r>
    </w:p>
    <w:p w:rsidR="00782E69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осуществляет иные функции, необходимые для надлежащей организации работы Общественного совета и его членов.</w:t>
      </w:r>
    </w:p>
    <w:p w:rsidR="00695AB6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024923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</w:p>
    <w:p w:rsidR="00024923" w:rsidRDefault="00AA0ECC" w:rsidP="00695AB6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совета.</w:t>
      </w:r>
    </w:p>
    <w:p w:rsidR="00024923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Решение оформляется протоколом, который подписывают председатель Общественного совета ли</w:t>
      </w:r>
      <w:r w:rsidR="00024923">
        <w:rPr>
          <w:sz w:val="28"/>
          <w:szCs w:val="28"/>
        </w:rPr>
        <w:t>бо его заместитель и секретарь.</w:t>
      </w:r>
    </w:p>
    <w:p w:rsidR="00AA0ECC" w:rsidRPr="009601DA" w:rsidRDefault="00AA0ECC" w:rsidP="0002492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9601DA">
        <w:rPr>
          <w:sz w:val="28"/>
          <w:szCs w:val="28"/>
        </w:rPr>
        <w:t>Решения Общественного совета носят рекомендательный характер.</w:t>
      </w:r>
    </w:p>
    <w:p w:rsidR="00326CC7" w:rsidRDefault="00326CC7"/>
    <w:p w:rsidR="00326CC7" w:rsidRDefault="00326CC7" w:rsidP="00326CC7"/>
    <w:p w:rsidR="00326CC7" w:rsidRDefault="00690295" w:rsidP="00326CC7">
      <w:pPr>
        <w:spacing w:after="0" w:line="240" w:lineRule="auto"/>
        <w:jc w:val="both"/>
      </w:pPr>
      <w:r>
        <w:t>У</w:t>
      </w:r>
      <w:r w:rsidR="00326CC7">
        <w:t xml:space="preserve">правделами администрации  </w:t>
      </w:r>
    </w:p>
    <w:p w:rsidR="00326CC7" w:rsidRDefault="00326CC7" w:rsidP="00326CC7">
      <w:pPr>
        <w:spacing w:after="0" w:line="240" w:lineRule="auto"/>
        <w:jc w:val="both"/>
      </w:pPr>
      <w:r>
        <w:t xml:space="preserve">Зеленчукского муниципального района                                </w:t>
      </w:r>
      <w:r w:rsidR="00946CF2">
        <w:t xml:space="preserve">      </w:t>
      </w:r>
      <w:r>
        <w:t xml:space="preserve">     Ф.А. Кагиева</w:t>
      </w:r>
    </w:p>
    <w:p w:rsidR="00326CC7" w:rsidRPr="00326CC7" w:rsidRDefault="00326CC7" w:rsidP="00326CC7"/>
    <w:p w:rsidR="00326CC7" w:rsidRDefault="00326CC7" w:rsidP="00326CC7">
      <w:pPr>
        <w:tabs>
          <w:tab w:val="left" w:pos="945"/>
        </w:tabs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326CC7" w:rsidTr="002246D6">
        <w:tc>
          <w:tcPr>
            <w:tcW w:w="4785" w:type="dxa"/>
          </w:tcPr>
          <w:p w:rsidR="00F86621" w:rsidRDefault="00F86621" w:rsidP="00326CC7">
            <w:pPr>
              <w:spacing w:line="300" w:lineRule="atLeast"/>
              <w:rPr>
                <w:rFonts w:eastAsia="Times New Roman"/>
                <w:b/>
                <w:bCs/>
                <w:color w:val="333333"/>
              </w:rPr>
            </w:pPr>
          </w:p>
          <w:p w:rsidR="00F86621" w:rsidRDefault="00F86621" w:rsidP="00F86621">
            <w:pPr>
              <w:rPr>
                <w:rFonts w:eastAsia="Times New Roman"/>
              </w:rPr>
            </w:pPr>
          </w:p>
          <w:p w:rsidR="00F86621" w:rsidRDefault="00F86621" w:rsidP="00F86621">
            <w:pPr>
              <w:rPr>
                <w:rFonts w:eastAsia="Times New Roman"/>
              </w:rPr>
            </w:pPr>
          </w:p>
          <w:p w:rsidR="00326CC7" w:rsidRPr="00F86621" w:rsidRDefault="00326CC7" w:rsidP="00F86621">
            <w:pPr>
              <w:jc w:val="center"/>
              <w:rPr>
                <w:rFonts w:eastAsia="Times New Roman"/>
              </w:rPr>
            </w:pPr>
          </w:p>
        </w:tc>
        <w:tc>
          <w:tcPr>
            <w:tcW w:w="4786" w:type="dxa"/>
          </w:tcPr>
          <w:p w:rsidR="00690295" w:rsidRDefault="00690295" w:rsidP="002246D6">
            <w:pPr>
              <w:autoSpaceDE w:val="0"/>
              <w:autoSpaceDN w:val="0"/>
              <w:adjustRightInd w:val="0"/>
              <w:outlineLvl w:val="0"/>
            </w:pPr>
          </w:p>
          <w:p w:rsidR="006E6FE2" w:rsidRDefault="006E6FE2" w:rsidP="002246D6">
            <w:pPr>
              <w:autoSpaceDE w:val="0"/>
              <w:autoSpaceDN w:val="0"/>
              <w:adjustRightInd w:val="0"/>
              <w:outlineLvl w:val="0"/>
            </w:pPr>
          </w:p>
          <w:p w:rsidR="006E6FE2" w:rsidRDefault="006E6FE2" w:rsidP="002246D6">
            <w:pPr>
              <w:autoSpaceDE w:val="0"/>
              <w:autoSpaceDN w:val="0"/>
              <w:adjustRightInd w:val="0"/>
              <w:outlineLvl w:val="0"/>
            </w:pPr>
          </w:p>
          <w:p w:rsidR="006E6FE2" w:rsidRDefault="006E6FE2" w:rsidP="002246D6">
            <w:pPr>
              <w:autoSpaceDE w:val="0"/>
              <w:autoSpaceDN w:val="0"/>
              <w:adjustRightInd w:val="0"/>
              <w:outlineLvl w:val="0"/>
            </w:pPr>
          </w:p>
          <w:p w:rsidR="00F7373F" w:rsidRDefault="00F7373F" w:rsidP="002246D6">
            <w:pPr>
              <w:autoSpaceDE w:val="0"/>
              <w:autoSpaceDN w:val="0"/>
              <w:adjustRightInd w:val="0"/>
              <w:outlineLvl w:val="0"/>
            </w:pPr>
          </w:p>
          <w:p w:rsidR="00F7373F" w:rsidRDefault="00F7373F" w:rsidP="002246D6">
            <w:pPr>
              <w:autoSpaceDE w:val="0"/>
              <w:autoSpaceDN w:val="0"/>
              <w:adjustRightInd w:val="0"/>
              <w:outlineLvl w:val="0"/>
            </w:pPr>
          </w:p>
          <w:p w:rsidR="00F33D0D" w:rsidRDefault="00F33D0D" w:rsidP="002246D6">
            <w:pPr>
              <w:autoSpaceDE w:val="0"/>
              <w:autoSpaceDN w:val="0"/>
              <w:adjustRightInd w:val="0"/>
              <w:outlineLvl w:val="0"/>
            </w:pPr>
          </w:p>
          <w:p w:rsidR="00F7373F" w:rsidRDefault="00F7373F" w:rsidP="002246D6">
            <w:pPr>
              <w:autoSpaceDE w:val="0"/>
              <w:autoSpaceDN w:val="0"/>
              <w:adjustRightInd w:val="0"/>
              <w:outlineLvl w:val="0"/>
            </w:pPr>
          </w:p>
          <w:p w:rsidR="00326CC7" w:rsidRPr="000D3A70" w:rsidRDefault="00326CC7" w:rsidP="002246D6">
            <w:pPr>
              <w:autoSpaceDE w:val="0"/>
              <w:autoSpaceDN w:val="0"/>
              <w:adjustRightInd w:val="0"/>
              <w:outlineLvl w:val="0"/>
            </w:pPr>
            <w:r w:rsidRPr="000D3A70">
              <w:lastRenderedPageBreak/>
              <w:t xml:space="preserve">Приложение </w:t>
            </w:r>
            <w:r>
              <w:t>2</w:t>
            </w:r>
          </w:p>
          <w:p w:rsidR="00326CC7" w:rsidRPr="000D3A70" w:rsidRDefault="00326CC7" w:rsidP="002246D6">
            <w:pPr>
              <w:autoSpaceDE w:val="0"/>
              <w:autoSpaceDN w:val="0"/>
              <w:adjustRightInd w:val="0"/>
            </w:pPr>
            <w:r w:rsidRPr="000D3A70">
              <w:t>к постановлению администрации Зеленчукского муниципального района</w:t>
            </w:r>
          </w:p>
          <w:p w:rsidR="00326CC7" w:rsidRDefault="00326CC7" w:rsidP="00F33D0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33333"/>
              </w:rPr>
            </w:pPr>
            <w:r w:rsidRPr="000D3A70">
              <w:t xml:space="preserve">от      </w:t>
            </w:r>
            <w:r w:rsidR="00F33D0D">
              <w:t>28.08.</w:t>
            </w:r>
            <w:r w:rsidRPr="000D3A70">
              <w:t>201</w:t>
            </w:r>
            <w:r>
              <w:t>5</w:t>
            </w:r>
            <w:r w:rsidR="00B06808">
              <w:t xml:space="preserve">    </w:t>
            </w:r>
            <w:r>
              <w:t xml:space="preserve"> </w:t>
            </w:r>
            <w:r w:rsidRPr="000D3A70">
              <w:t xml:space="preserve"> №</w:t>
            </w:r>
            <w:r w:rsidR="00B06808">
              <w:t xml:space="preserve"> 368</w:t>
            </w:r>
          </w:p>
        </w:tc>
      </w:tr>
    </w:tbl>
    <w:p w:rsidR="00326CC7" w:rsidRDefault="00326CC7" w:rsidP="00326CC7">
      <w:pPr>
        <w:shd w:val="clear" w:color="auto" w:fill="FFFFFF"/>
        <w:spacing w:line="300" w:lineRule="atLeast"/>
        <w:rPr>
          <w:rFonts w:eastAsia="Times New Roman"/>
          <w:b/>
          <w:bCs/>
          <w:color w:val="333333"/>
        </w:rPr>
      </w:pPr>
    </w:p>
    <w:p w:rsidR="00946CF2" w:rsidRDefault="00946CF2" w:rsidP="00946CF2">
      <w:pPr>
        <w:shd w:val="clear" w:color="auto" w:fill="FFFFFF"/>
        <w:spacing w:after="0" w:line="300" w:lineRule="atLeast"/>
        <w:jc w:val="center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Состав</w:t>
      </w:r>
    </w:p>
    <w:p w:rsidR="00326CC7" w:rsidRDefault="00326CC7" w:rsidP="00946CF2">
      <w:pPr>
        <w:shd w:val="clear" w:color="auto" w:fill="FFFFFF"/>
        <w:spacing w:after="0" w:line="300" w:lineRule="atLeast"/>
        <w:jc w:val="center"/>
        <w:rPr>
          <w:rFonts w:eastAsia="Times New Roman"/>
          <w:bCs/>
          <w:color w:val="000000" w:themeColor="text1"/>
        </w:rPr>
      </w:pPr>
      <w:r w:rsidRPr="00695AB6">
        <w:rPr>
          <w:rFonts w:eastAsia="Times New Roman"/>
          <w:bCs/>
          <w:color w:val="000000" w:themeColor="text1"/>
        </w:rPr>
        <w:t>Общественного совета Зеленчукского муниципального района</w:t>
      </w:r>
    </w:p>
    <w:p w:rsidR="00946CF2" w:rsidRPr="00695AB6" w:rsidRDefault="00946CF2" w:rsidP="00946CF2">
      <w:pPr>
        <w:shd w:val="clear" w:color="auto" w:fill="FFFFFF"/>
        <w:spacing w:after="0" w:line="300" w:lineRule="atLeast"/>
        <w:jc w:val="center"/>
        <w:rPr>
          <w:rFonts w:eastAsia="Times New Roman"/>
          <w:color w:val="000000" w:themeColor="text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191"/>
      </w:tblGrid>
      <w:tr w:rsidR="00773AB1" w:rsidRPr="00AA0ECC" w:rsidTr="00206883">
        <w:trPr>
          <w:trHeight w:val="994"/>
          <w:jc w:val="center"/>
        </w:trPr>
        <w:tc>
          <w:tcPr>
            <w:tcW w:w="3969" w:type="dxa"/>
            <w:shd w:val="clear" w:color="auto" w:fill="auto"/>
            <w:hideMark/>
          </w:tcPr>
          <w:p w:rsidR="002544B9" w:rsidRDefault="00773AB1" w:rsidP="002544B9">
            <w:pPr>
              <w:spacing w:after="0" w:line="240" w:lineRule="auto"/>
            </w:pPr>
            <w:r w:rsidRPr="00773AB1">
              <w:t>Гичкин Владимир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Иванович</w:t>
            </w:r>
          </w:p>
        </w:tc>
        <w:tc>
          <w:tcPr>
            <w:tcW w:w="5191" w:type="dxa"/>
            <w:shd w:val="clear" w:color="auto" w:fill="auto"/>
            <w:hideMark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директор ОАО «Племрепродуктор «Зеленчукский», председатель Общественного совета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  <w:hideMark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Подсвиров Владимир Петрович</w:t>
            </w:r>
          </w:p>
        </w:tc>
        <w:tc>
          <w:tcPr>
            <w:tcW w:w="5191" w:type="dxa"/>
            <w:shd w:val="clear" w:color="auto" w:fill="auto"/>
            <w:hideMark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начальник территориального отдела</w:t>
            </w:r>
          </w:p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Роспотребнадзора по КЧР в Зеленчукском районе, заместитель председателя Общественного совета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  <w:hideMark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Мартынова Наталья Анатольевна</w:t>
            </w:r>
          </w:p>
        </w:tc>
        <w:tc>
          <w:tcPr>
            <w:tcW w:w="5191" w:type="dxa"/>
            <w:shd w:val="clear" w:color="auto" w:fill="auto"/>
            <w:hideMark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ведущий специалист отдела по организационным и кадровым вопросам администрации Зеленчукского муниципального района, секретарь Общественного совета</w:t>
            </w:r>
          </w:p>
          <w:p w:rsidR="00E37004" w:rsidRDefault="00E37004" w:rsidP="002544B9">
            <w:pPr>
              <w:spacing w:after="0" w:line="240" w:lineRule="auto"/>
              <w:ind w:left="142"/>
            </w:pPr>
          </w:p>
          <w:p w:rsidR="00D067E7" w:rsidRPr="00773AB1" w:rsidRDefault="00D067E7" w:rsidP="002544B9">
            <w:pPr>
              <w:spacing w:after="0" w:line="240" w:lineRule="auto"/>
              <w:ind w:left="142"/>
            </w:pPr>
          </w:p>
        </w:tc>
      </w:tr>
      <w:tr w:rsidR="00184447" w:rsidRPr="00AA0ECC" w:rsidTr="00206883">
        <w:trPr>
          <w:jc w:val="center"/>
        </w:trPr>
        <w:tc>
          <w:tcPr>
            <w:tcW w:w="9160" w:type="dxa"/>
            <w:gridSpan w:val="2"/>
            <w:shd w:val="clear" w:color="auto" w:fill="auto"/>
          </w:tcPr>
          <w:p w:rsidR="00184447" w:rsidRDefault="00184447" w:rsidP="00184447">
            <w:pPr>
              <w:spacing w:after="0" w:line="240" w:lineRule="auto"/>
              <w:ind w:left="142"/>
              <w:jc w:val="center"/>
            </w:pPr>
            <w:r>
              <w:t>Члены Общественного совета:</w:t>
            </w:r>
          </w:p>
          <w:p w:rsidR="00184447" w:rsidRPr="00773AB1" w:rsidRDefault="00184447" w:rsidP="00184447">
            <w:pPr>
              <w:spacing w:after="0" w:line="240" w:lineRule="auto"/>
              <w:ind w:left="142"/>
              <w:jc w:val="center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2544B9" w:rsidRDefault="00773AB1" w:rsidP="002544B9">
            <w:pPr>
              <w:spacing w:after="0" w:line="240" w:lineRule="auto"/>
            </w:pPr>
            <w:r w:rsidRPr="00773AB1">
              <w:t>Овечкин Валерий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Андреевич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председатель Зеленчукской районной организации Карачаево-Черкесского республиканского отделения «Всероссийская общественная организация ветеранов (пенсионеров) войны, труда, вооруженных сил и правоохранительных органов»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918"/>
          <w:jc w:val="center"/>
        </w:trPr>
        <w:tc>
          <w:tcPr>
            <w:tcW w:w="3969" w:type="dxa"/>
            <w:shd w:val="clear" w:color="auto" w:fill="auto"/>
          </w:tcPr>
          <w:p w:rsidR="002544B9" w:rsidRDefault="002544B9" w:rsidP="002544B9">
            <w:pPr>
              <w:spacing w:after="0" w:line="240" w:lineRule="auto"/>
            </w:pPr>
            <w:r>
              <w:t>Солнцев Анатолий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Иванович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председатель общественной организации Зеленчукского района «Союз Афганец»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Еременко Надежда Михайловна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директор муниципального бюджетного учреждения культуры «Зеленчукский районный музей им. С.Ф. Варченко»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710"/>
          <w:jc w:val="center"/>
        </w:trPr>
        <w:tc>
          <w:tcPr>
            <w:tcW w:w="3969" w:type="dxa"/>
            <w:shd w:val="clear" w:color="auto" w:fill="auto"/>
          </w:tcPr>
          <w:p w:rsidR="002544B9" w:rsidRDefault="002544B9" w:rsidP="002544B9">
            <w:pPr>
              <w:spacing w:after="0" w:line="240" w:lineRule="auto"/>
            </w:pPr>
            <w:r>
              <w:lastRenderedPageBreak/>
              <w:t>Казакова Рада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Тохтаровна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главный редактор информационной газеты «Пресса – 09»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Михайловская Татьяна Андреевна</w:t>
            </w:r>
          </w:p>
        </w:tc>
        <w:tc>
          <w:tcPr>
            <w:tcW w:w="5191" w:type="dxa"/>
            <w:shd w:val="clear" w:color="auto" w:fill="auto"/>
          </w:tcPr>
          <w:p w:rsid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председатель Зеленчукской районной общественной организации Карачаево-Черкесской организации Всероссийского общества инвалидов (по согласованию)</w:t>
            </w:r>
          </w:p>
          <w:p w:rsidR="00E37004" w:rsidRPr="00773AB1" w:rsidRDefault="00E37004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 xml:space="preserve">Чаушев Ислам 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Борисович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директор муниципального казенного учреждения культуры «Районный дворец культуры», депутат Совета Зеленчукского муниципального района (по согласованию)</w:t>
            </w:r>
          </w:p>
          <w:p w:rsidR="00773AB1" w:rsidRPr="00773AB1" w:rsidRDefault="00773AB1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791"/>
          <w:jc w:val="center"/>
        </w:trPr>
        <w:tc>
          <w:tcPr>
            <w:tcW w:w="3969" w:type="dxa"/>
            <w:shd w:val="clear" w:color="auto" w:fill="auto"/>
          </w:tcPr>
          <w:p w:rsidR="002544B9" w:rsidRDefault="00773AB1" w:rsidP="002544B9">
            <w:pPr>
              <w:spacing w:after="0" w:line="240" w:lineRule="auto"/>
            </w:pPr>
            <w:r w:rsidRPr="00773AB1">
              <w:t xml:space="preserve">Чернышева Вера 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Андреевна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председатель Женсовета Зеленчукского муниципального района (по согласованию)</w:t>
            </w:r>
          </w:p>
          <w:p w:rsidR="00773AB1" w:rsidRPr="00773AB1" w:rsidRDefault="00773AB1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1259"/>
          <w:jc w:val="center"/>
        </w:trPr>
        <w:tc>
          <w:tcPr>
            <w:tcW w:w="3969" w:type="dxa"/>
            <w:shd w:val="clear" w:color="auto" w:fill="auto"/>
          </w:tcPr>
          <w:p w:rsidR="002544B9" w:rsidRDefault="00773AB1" w:rsidP="002544B9">
            <w:pPr>
              <w:spacing w:after="0" w:line="240" w:lineRule="auto"/>
            </w:pPr>
            <w:r w:rsidRPr="00773AB1">
              <w:t>Гусаков Николай</w:t>
            </w:r>
          </w:p>
          <w:p w:rsidR="00773AB1" w:rsidRPr="00773AB1" w:rsidRDefault="00773AB1" w:rsidP="002544B9">
            <w:pPr>
              <w:spacing w:after="0" w:line="240" w:lineRule="auto"/>
            </w:pPr>
            <w:r w:rsidRPr="00773AB1">
              <w:t>Степанович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заместитель председателя Совета старейшин Зеленчукского муниципального района (по согласованию)</w:t>
            </w:r>
          </w:p>
          <w:p w:rsidR="00773AB1" w:rsidRPr="00773AB1" w:rsidRDefault="00773AB1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trHeight w:val="810"/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Субтельный Евгений Анатольевич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-благочинный Южного благочиния (по согласованию)</w:t>
            </w:r>
          </w:p>
          <w:p w:rsidR="00773AB1" w:rsidRPr="00773AB1" w:rsidRDefault="00773AB1" w:rsidP="002544B9">
            <w:pPr>
              <w:spacing w:after="0" w:line="240" w:lineRule="auto"/>
              <w:ind w:left="142"/>
            </w:pPr>
          </w:p>
        </w:tc>
      </w:tr>
      <w:tr w:rsidR="00773AB1" w:rsidRPr="00AA0ECC" w:rsidTr="00206883">
        <w:trPr>
          <w:jc w:val="center"/>
        </w:trPr>
        <w:tc>
          <w:tcPr>
            <w:tcW w:w="3969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</w:pPr>
            <w:r w:rsidRPr="00773AB1">
              <w:t>Лайпанов Муратбий Исмаилович</w:t>
            </w:r>
          </w:p>
        </w:tc>
        <w:tc>
          <w:tcPr>
            <w:tcW w:w="5191" w:type="dxa"/>
            <w:shd w:val="clear" w:color="auto" w:fill="auto"/>
          </w:tcPr>
          <w:p w:rsidR="00773AB1" w:rsidRPr="00773AB1" w:rsidRDefault="00773AB1" w:rsidP="002544B9">
            <w:pPr>
              <w:spacing w:after="0" w:line="240" w:lineRule="auto"/>
              <w:ind w:left="142"/>
            </w:pPr>
            <w:r w:rsidRPr="00773AB1">
              <w:t>-</w:t>
            </w:r>
            <w:r w:rsidR="00E37004">
              <w:t xml:space="preserve"> </w:t>
            </w:r>
            <w:r w:rsidRPr="00773AB1">
              <w:t>главный имам Зеленчукского муниципального района (по согласованию)</w:t>
            </w:r>
          </w:p>
        </w:tc>
      </w:tr>
    </w:tbl>
    <w:p w:rsidR="00326CC7" w:rsidRDefault="00326CC7" w:rsidP="00326CC7">
      <w:pPr>
        <w:tabs>
          <w:tab w:val="left" w:pos="945"/>
        </w:tabs>
      </w:pPr>
    </w:p>
    <w:p w:rsidR="00326CC7" w:rsidRDefault="00326CC7" w:rsidP="00326CC7">
      <w:pPr>
        <w:tabs>
          <w:tab w:val="left" w:pos="945"/>
        </w:tabs>
      </w:pPr>
    </w:p>
    <w:p w:rsidR="00326CC7" w:rsidRDefault="00690295" w:rsidP="00326CC7">
      <w:pPr>
        <w:spacing w:after="0" w:line="240" w:lineRule="auto"/>
        <w:jc w:val="both"/>
      </w:pPr>
      <w:r>
        <w:t>У</w:t>
      </w:r>
      <w:r w:rsidR="00326CC7">
        <w:t xml:space="preserve">правделами администрации  </w:t>
      </w:r>
    </w:p>
    <w:p w:rsidR="00326CC7" w:rsidRDefault="00326CC7" w:rsidP="00326CC7">
      <w:pPr>
        <w:spacing w:after="0" w:line="240" w:lineRule="auto"/>
        <w:jc w:val="both"/>
      </w:pPr>
      <w:r>
        <w:t xml:space="preserve">Зеленчукского муниципального района                                  </w:t>
      </w:r>
      <w:r w:rsidR="00206883">
        <w:t xml:space="preserve">      </w:t>
      </w:r>
      <w:r>
        <w:t xml:space="preserve">   Ф.А. Кагиева</w:t>
      </w:r>
    </w:p>
    <w:p w:rsidR="00326CC7" w:rsidRPr="00326CC7" w:rsidRDefault="00326CC7" w:rsidP="00326CC7">
      <w:pPr>
        <w:tabs>
          <w:tab w:val="left" w:pos="945"/>
        </w:tabs>
      </w:pPr>
    </w:p>
    <w:sectPr w:rsidR="00326CC7" w:rsidRPr="00326CC7" w:rsidSect="00BF29C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1F" w:rsidRDefault="00FB6B1F" w:rsidP="00782E69">
      <w:pPr>
        <w:spacing w:after="0" w:line="240" w:lineRule="auto"/>
      </w:pPr>
      <w:r>
        <w:separator/>
      </w:r>
    </w:p>
  </w:endnote>
  <w:endnote w:type="continuationSeparator" w:id="0">
    <w:p w:rsidR="00FB6B1F" w:rsidRDefault="00FB6B1F" w:rsidP="0078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1F" w:rsidRDefault="00FB6B1F" w:rsidP="00782E69">
      <w:pPr>
        <w:spacing w:after="0" w:line="240" w:lineRule="auto"/>
      </w:pPr>
      <w:r>
        <w:separator/>
      </w:r>
    </w:p>
  </w:footnote>
  <w:footnote w:type="continuationSeparator" w:id="0">
    <w:p w:rsidR="00FB6B1F" w:rsidRDefault="00FB6B1F" w:rsidP="0078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F856BB"/>
    <w:multiLevelType w:val="hybridMultilevel"/>
    <w:tmpl w:val="83C839EC"/>
    <w:lvl w:ilvl="0" w:tplc="23AAA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BE604E9"/>
    <w:multiLevelType w:val="hybridMultilevel"/>
    <w:tmpl w:val="F86C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2FF"/>
    <w:multiLevelType w:val="hybridMultilevel"/>
    <w:tmpl w:val="3070C9D4"/>
    <w:lvl w:ilvl="0" w:tplc="45E00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C"/>
    <w:rsid w:val="00024923"/>
    <w:rsid w:val="00033365"/>
    <w:rsid w:val="00042495"/>
    <w:rsid w:val="000609C2"/>
    <w:rsid w:val="00081D04"/>
    <w:rsid w:val="000E1BA7"/>
    <w:rsid w:val="000F21F8"/>
    <w:rsid w:val="001371D8"/>
    <w:rsid w:val="00174705"/>
    <w:rsid w:val="00184447"/>
    <w:rsid w:val="00184B4E"/>
    <w:rsid w:val="0020432E"/>
    <w:rsid w:val="00206883"/>
    <w:rsid w:val="002544B9"/>
    <w:rsid w:val="00257BA7"/>
    <w:rsid w:val="002A13D4"/>
    <w:rsid w:val="002C6AAD"/>
    <w:rsid w:val="002E6E6E"/>
    <w:rsid w:val="00320E8B"/>
    <w:rsid w:val="00326B44"/>
    <w:rsid w:val="00326CC7"/>
    <w:rsid w:val="00392D13"/>
    <w:rsid w:val="003F1E42"/>
    <w:rsid w:val="003F7438"/>
    <w:rsid w:val="00483E7B"/>
    <w:rsid w:val="004D3077"/>
    <w:rsid w:val="004D6B2E"/>
    <w:rsid w:val="004F1F40"/>
    <w:rsid w:val="0064216F"/>
    <w:rsid w:val="00664E5F"/>
    <w:rsid w:val="00690295"/>
    <w:rsid w:val="00695AB6"/>
    <w:rsid w:val="006C336D"/>
    <w:rsid w:val="006E6FE2"/>
    <w:rsid w:val="00701D2E"/>
    <w:rsid w:val="00740693"/>
    <w:rsid w:val="00741D83"/>
    <w:rsid w:val="00773AB1"/>
    <w:rsid w:val="00782E69"/>
    <w:rsid w:val="00794C7B"/>
    <w:rsid w:val="00847D53"/>
    <w:rsid w:val="008D72C9"/>
    <w:rsid w:val="008E7E29"/>
    <w:rsid w:val="00900B6F"/>
    <w:rsid w:val="009022A5"/>
    <w:rsid w:val="009315DE"/>
    <w:rsid w:val="00946CF2"/>
    <w:rsid w:val="009601DA"/>
    <w:rsid w:val="00A85096"/>
    <w:rsid w:val="00AA0ECC"/>
    <w:rsid w:val="00AD6E42"/>
    <w:rsid w:val="00B06808"/>
    <w:rsid w:val="00B67DE7"/>
    <w:rsid w:val="00B82FC2"/>
    <w:rsid w:val="00BA6E74"/>
    <w:rsid w:val="00BB7AF9"/>
    <w:rsid w:val="00BF29CB"/>
    <w:rsid w:val="00C82667"/>
    <w:rsid w:val="00C87083"/>
    <w:rsid w:val="00D067E7"/>
    <w:rsid w:val="00D12255"/>
    <w:rsid w:val="00D96228"/>
    <w:rsid w:val="00DF62C7"/>
    <w:rsid w:val="00E37004"/>
    <w:rsid w:val="00E84F1F"/>
    <w:rsid w:val="00E93FC3"/>
    <w:rsid w:val="00F33D0D"/>
    <w:rsid w:val="00F70522"/>
    <w:rsid w:val="00F713C2"/>
    <w:rsid w:val="00F7373F"/>
    <w:rsid w:val="00F86621"/>
    <w:rsid w:val="00F918A7"/>
    <w:rsid w:val="00FB6B1F"/>
    <w:rsid w:val="00FC2988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B97A-2AF5-4A50-92F7-FB8AEDAD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3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3E7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83E7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EC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AA0ECC"/>
    <w:rPr>
      <w:b/>
      <w:bCs/>
    </w:rPr>
  </w:style>
  <w:style w:type="character" w:customStyle="1" w:styleId="apple-converted-space">
    <w:name w:val="apple-converted-space"/>
    <w:basedOn w:val="a0"/>
    <w:rsid w:val="00AA0ECC"/>
  </w:style>
  <w:style w:type="paragraph" w:styleId="a5">
    <w:name w:val="Balloon Text"/>
    <w:basedOn w:val="a"/>
    <w:link w:val="a6"/>
    <w:uiPriority w:val="99"/>
    <w:semiHidden/>
    <w:unhideWhenUsed/>
    <w:rsid w:val="003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6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E7B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E7B"/>
    <w:rPr>
      <w:rFonts w:eastAsia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3E7B"/>
    <w:rPr>
      <w:rFonts w:eastAsia="Times New Roman"/>
      <w:b/>
      <w:bCs/>
      <w:sz w:val="22"/>
      <w:szCs w:val="24"/>
      <w:lang w:eastAsia="ar-SA"/>
    </w:rPr>
  </w:style>
  <w:style w:type="paragraph" w:customStyle="1" w:styleId="ac">
    <w:name w:val="Заголовок"/>
    <w:basedOn w:val="a"/>
    <w:next w:val="ad"/>
    <w:rsid w:val="00483E7B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83E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3E7B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B82FC2"/>
    <w:pPr>
      <w:ind w:left="720"/>
      <w:contextualSpacing/>
    </w:pPr>
  </w:style>
  <w:style w:type="paragraph" w:customStyle="1" w:styleId="21">
    <w:name w:val="Основной текст 21"/>
    <w:basedOn w:val="a"/>
    <w:rsid w:val="003F1E42"/>
    <w:pPr>
      <w:suppressAutoHyphens/>
      <w:spacing w:after="0" w:line="240" w:lineRule="auto"/>
    </w:pPr>
    <w:rPr>
      <w:rFonts w:eastAsia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78">
              <w:marLeft w:val="45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130C-A194-4E9C-A313-BFBD632A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Comp8</cp:lastModifiedBy>
  <cp:revision>2</cp:revision>
  <cp:lastPrinted>2015-08-26T13:06:00Z</cp:lastPrinted>
  <dcterms:created xsi:type="dcterms:W3CDTF">2022-11-17T06:53:00Z</dcterms:created>
  <dcterms:modified xsi:type="dcterms:W3CDTF">2022-11-17T06:53:00Z</dcterms:modified>
</cp:coreProperties>
</file>