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УКАЗ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ПРЕЗИДЕНТА РОССИЙСКОЙ ФЕДЕРАЦИИ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О ВНЕСЕНИИ ИЗМЕНЕНИЙ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В УКАЗ ПРЕЗИДЕНТА РОССИЙСКОЙ ФЕДЕРАЦИИ ОТ 12 АВГУСТА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2002 Г"/>
        </w:smartTagPr>
        <w:r>
          <w:rPr>
            <w:rFonts w:cs="Tahoma"/>
            <w:b/>
            <w:bCs/>
            <w:color w:val="000000"/>
            <w:sz w:val="24"/>
            <w:szCs w:val="24"/>
            <w:lang w:eastAsia="ru-RU"/>
          </w:rPr>
          <w:t>2002 Г</w:t>
        </w:r>
      </w:smartTag>
      <w:r>
        <w:rPr>
          <w:rFonts w:cs="Tahoma"/>
          <w:b/>
          <w:bCs/>
          <w:color w:val="000000"/>
          <w:sz w:val="24"/>
          <w:szCs w:val="24"/>
          <w:lang w:eastAsia="ru-RU"/>
        </w:rPr>
        <w:t xml:space="preserve">. N 885 </w:t>
      </w: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ОБ УТВЕРЖДЕНИИ ОБЩИХ ПРИНЦИПОВ СЛУЖЕБНОГО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ПОВЕДЕНИЯ ГОСУДАРСТВЕННЫХ СЛУЖАЩИХ И В ОБЩИЕ ПРИНЦИПЫ,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УТВЕРЖДЕННЫЕ ЭТИМ УКАЗОМ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 xml:space="preserve">1. Внести в 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C0747C">
          <w:rPr>
            <w:rFonts w:cs="Tahoma"/>
            <w:color w:val="000000"/>
            <w:sz w:val="24"/>
            <w:szCs w:val="24"/>
            <w:lang w:eastAsia="ru-RU"/>
          </w:rPr>
          <w:t>2002 г</w:t>
        </w:r>
      </w:smartTag>
      <w:r w:rsidRPr="00C0747C">
        <w:rPr>
          <w:rFonts w:cs="Tahoma"/>
          <w:color w:val="000000"/>
          <w:sz w:val="24"/>
          <w:szCs w:val="24"/>
          <w:lang w:eastAsia="ru-RU"/>
        </w:rPr>
        <w:t>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1531) и в общие принципы служебного поведения государственных служащих, утвержденные этим Указом, следующие изменения: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а) преамбулу Указа изложить в следующей редакции: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"В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постановляю:";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б) изложить общие принципы служебного поведения государственных служащих в новой редакции (прилагаются).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2. Настоящий Указ вступает в силу со дня его подписания.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Президент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Российской Федерации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Д.МЕДВЕДЕВ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Москва, Кремль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16 июля 2009 года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N 814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Утверждены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Указом Президента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Российской Федерации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 xml:space="preserve">от 12 августа </w:t>
      </w:r>
      <w:smartTag w:uri="urn:schemas-microsoft-com:office:smarttags" w:element="metricconverter">
        <w:smartTagPr>
          <w:attr w:name="ProductID" w:val="2002 Г"/>
        </w:smartTagPr>
        <w:r w:rsidRPr="00C0747C">
          <w:rPr>
            <w:rFonts w:cs="Tahoma"/>
            <w:color w:val="000000"/>
            <w:sz w:val="24"/>
            <w:szCs w:val="24"/>
            <w:lang w:eastAsia="ru-RU"/>
          </w:rPr>
          <w:t>2002 г</w:t>
        </w:r>
      </w:smartTag>
      <w:r w:rsidRPr="00C0747C">
        <w:rPr>
          <w:rFonts w:cs="Tahoma"/>
          <w:color w:val="000000"/>
          <w:sz w:val="24"/>
          <w:szCs w:val="24"/>
          <w:lang w:eastAsia="ru-RU"/>
        </w:rPr>
        <w:t>. N 885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(в редакции Указа Президента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Российской Федерации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 xml:space="preserve">от 16 июля </w:t>
      </w:r>
      <w:smartTag w:uri="urn:schemas-microsoft-com:office:smarttags" w:element="metricconverter">
        <w:smartTagPr>
          <w:attr w:name="ProductID" w:val="2009 г"/>
        </w:smartTagPr>
        <w:r w:rsidRPr="00C0747C">
          <w:rPr>
            <w:rFonts w:cs="Tahoma"/>
            <w:color w:val="000000"/>
            <w:sz w:val="24"/>
            <w:szCs w:val="24"/>
            <w:lang w:eastAsia="ru-RU"/>
          </w:rPr>
          <w:t>2009 г</w:t>
        </w:r>
      </w:smartTag>
      <w:r w:rsidRPr="00C0747C">
        <w:rPr>
          <w:rFonts w:cs="Tahoma"/>
          <w:color w:val="000000"/>
          <w:sz w:val="24"/>
          <w:szCs w:val="24"/>
          <w:lang w:eastAsia="ru-RU"/>
        </w:rPr>
        <w:t>. N 814)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bookmarkStart w:id="0" w:name="_GoBack"/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ОБЩИЕ ПРИНЦИПЫ</w:t>
      </w:r>
    </w:p>
    <w:p w:rsidR="00CB04C6" w:rsidRPr="00C0747C" w:rsidRDefault="00CB04C6" w:rsidP="00C0747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b/>
          <w:bCs/>
          <w:color w:val="000000"/>
          <w:sz w:val="24"/>
          <w:szCs w:val="24"/>
          <w:lang w:eastAsia="ru-RU"/>
        </w:rPr>
        <w:t>СЛУЖЕБНОГО ПОВЕДЕНИЯ ГОСУДАРСТВЕННЫХ СЛУЖАЩИХ</w:t>
      </w:r>
    </w:p>
    <w:bookmarkEnd w:id="0"/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в) осуществлять свою деятельность в пределах полномочий соответствующего государственного органа;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б) принимать меры по предупреждению коррупции;</w:t>
      </w:r>
    </w:p>
    <w:p w:rsidR="00CB04C6" w:rsidRPr="00C0747C" w:rsidRDefault="00CB04C6" w:rsidP="00C0747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C0747C">
        <w:rPr>
          <w:rFonts w:cs="Tahoma"/>
          <w:color w:val="000000"/>
          <w:sz w:val="24"/>
          <w:szCs w:val="24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B04C6" w:rsidRDefault="00CB04C6" w:rsidP="00C0747C">
      <w:r w:rsidRPr="00C0747C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sectPr w:rsidR="00CB04C6" w:rsidSect="003C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47C"/>
    <w:rsid w:val="001345E8"/>
    <w:rsid w:val="003C2462"/>
    <w:rsid w:val="008C1689"/>
    <w:rsid w:val="00B266FD"/>
    <w:rsid w:val="00C0747C"/>
    <w:rsid w:val="00C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7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74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893</Words>
  <Characters>5094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2015-10-09T12:00:00Z</dcterms:created>
  <dcterms:modified xsi:type="dcterms:W3CDTF">2015-10-11T17:56:00Z</dcterms:modified>
</cp:coreProperties>
</file>