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A61DB1" w:rsidRPr="00A61DB1" w:rsidRDefault="00886A9E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АДМИНИСТРАЦИЯ ЗЕЛЕНЧУКСКОГО</w:t>
      </w:r>
      <w:r w:rsidR="00A61DB1" w:rsidRPr="00A61D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1DB1" w:rsidRPr="00A61DB1" w:rsidRDefault="00A61DB1" w:rsidP="00A61DB1">
      <w:pPr>
        <w:spacing w:line="240" w:lineRule="auto"/>
        <w:ind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B1" w:rsidRPr="00A61DB1" w:rsidRDefault="004A51CE" w:rsidP="004A51CE">
      <w:pPr>
        <w:spacing w:line="240" w:lineRule="auto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28.12.</w:t>
      </w:r>
      <w:r w:rsidR="00A61DB1" w:rsidRPr="00A61DB1">
        <w:rPr>
          <w:rFonts w:ascii="Times New Roman" w:hAnsi="Times New Roman" w:cs="Times New Roman"/>
          <w:sz w:val="28"/>
          <w:szCs w:val="28"/>
        </w:rPr>
        <w:t>2022</w:t>
      </w:r>
      <w:r w:rsidR="00A61DB1" w:rsidRPr="00A61DB1">
        <w:rPr>
          <w:rFonts w:ascii="Times New Roman" w:hAnsi="Times New Roman" w:cs="Times New Roman"/>
          <w:sz w:val="28"/>
          <w:szCs w:val="28"/>
        </w:rPr>
        <w:tab/>
      </w:r>
      <w:r w:rsidR="00A61DB1" w:rsidRPr="00A61DB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1DB1" w:rsidRPr="00A61DB1">
        <w:rPr>
          <w:rFonts w:ascii="Times New Roman" w:hAnsi="Times New Roman" w:cs="Times New Roman"/>
          <w:sz w:val="28"/>
          <w:szCs w:val="28"/>
        </w:rPr>
        <w:t xml:space="preserve">   ст. Зеленчукская</w:t>
      </w:r>
      <w:r w:rsidR="00A61DB1" w:rsidRPr="00A61DB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1DB1" w:rsidRPr="00A61D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989</w:t>
      </w: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886A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1DB1">
        <w:rPr>
          <w:rFonts w:ascii="Times New Roman" w:hAnsi="Times New Roman" w:cs="Times New Roman"/>
          <w:sz w:val="28"/>
          <w:szCs w:val="28"/>
        </w:rPr>
        <w:t>Об утверждении Положения о поддержании сил и органов управления гражданской обороны Зеленчукского муниципального района</w:t>
      </w:r>
      <w:r w:rsidR="00886A9E">
        <w:rPr>
          <w:rFonts w:ascii="Times New Roman" w:hAnsi="Times New Roman" w:cs="Times New Roman"/>
          <w:sz w:val="28"/>
          <w:szCs w:val="28"/>
        </w:rPr>
        <w:t xml:space="preserve"> </w:t>
      </w:r>
      <w:r w:rsidRPr="00A61DB1">
        <w:rPr>
          <w:rFonts w:ascii="Times New Roman" w:hAnsi="Times New Roman" w:cs="Times New Roman"/>
          <w:sz w:val="28"/>
          <w:szCs w:val="28"/>
        </w:rPr>
        <w:t>в готовности к действиям</w:t>
      </w:r>
    </w:p>
    <w:bookmarkEnd w:id="0"/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1DB1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  № 28-ФЗ «О гражданской обороне», Постановлением Правительства Российской Федерации от 26 ноября 2007 г. № 804 «Об утверждении Положения о гражданской о</w:t>
      </w:r>
      <w:r w:rsidR="004A51CE">
        <w:rPr>
          <w:rFonts w:ascii="Times New Roman" w:hAnsi="Times New Roman" w:cs="Times New Roman"/>
          <w:sz w:val="28"/>
          <w:szCs w:val="28"/>
        </w:rPr>
        <w:t>бороне в Российской Федерации»,</w:t>
      </w:r>
    </w:p>
    <w:p w:rsidR="00A61DB1" w:rsidRPr="00A61DB1" w:rsidRDefault="00A61DB1" w:rsidP="00A61DB1">
      <w:pPr>
        <w:shd w:val="clear" w:color="auto" w:fill="FFFFFF"/>
        <w:tabs>
          <w:tab w:val="left" w:pos="3739"/>
          <w:tab w:val="left" w:pos="830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 xml:space="preserve"> </w:t>
      </w:r>
      <w:r w:rsidRPr="00A61DB1">
        <w:rPr>
          <w:rFonts w:ascii="Times New Roman" w:hAnsi="Times New Roman" w:cs="Times New Roman"/>
          <w:sz w:val="28"/>
          <w:szCs w:val="28"/>
        </w:rPr>
        <w:tab/>
        <w:t>1. Утвердить Положение о поддержании сил и органов управления гражданской обороны Зеленчукского муниципального района в готовности к действиям согласно приложению.</w:t>
      </w:r>
    </w:p>
    <w:p w:rsidR="00A61DB1" w:rsidRPr="00A61DB1" w:rsidRDefault="00A61DB1" w:rsidP="00A61D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Зеленчукского муниципального района от 29.06.2016 №577 «Об утверждении Положения о поддержании сил и органов управления гражданской обороны Зеленчукского муниципального района в готовности к действиям».</w:t>
      </w:r>
    </w:p>
    <w:p w:rsidR="00A61DB1" w:rsidRPr="00A61DB1" w:rsidRDefault="00A61DB1" w:rsidP="00A61D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его </w:t>
      </w:r>
      <w:hyperlink r:id="rId6" w:history="1">
        <w:r w:rsidRPr="00A61DB1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Pr="00A61DB1"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порядке.</w:t>
      </w: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B1">
        <w:rPr>
          <w:rFonts w:ascii="Times New Roman" w:hAnsi="Times New Roman" w:cs="Times New Roman"/>
          <w:sz w:val="28"/>
          <w:szCs w:val="28"/>
        </w:rPr>
        <w:t xml:space="preserve">           4. Контроль за выполнением настоящего постановления оставляю за собой.</w:t>
      </w:r>
    </w:p>
    <w:p w:rsidR="00A61DB1" w:rsidRPr="00A61DB1" w:rsidRDefault="00A61DB1" w:rsidP="00A61D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DB1" w:rsidRPr="00A61DB1" w:rsidRDefault="00A61DB1" w:rsidP="00A61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01"/>
        <w:gridCol w:w="3405"/>
      </w:tblGrid>
      <w:tr w:rsidR="00A61DB1" w:rsidRPr="00A61DB1" w:rsidTr="00886A9E">
        <w:trPr>
          <w:trHeight w:val="1008"/>
        </w:trPr>
        <w:tc>
          <w:tcPr>
            <w:tcW w:w="6200" w:type="dxa"/>
          </w:tcPr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Зеленчукского 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06" w:type="dxa"/>
          </w:tcPr>
          <w:p w:rsidR="00A61DB1" w:rsidRPr="00A61DB1" w:rsidRDefault="00A61DB1" w:rsidP="00A61DB1">
            <w:pPr>
              <w:snapToGrid w:val="0"/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1" w:rsidRPr="00A61DB1" w:rsidRDefault="00886A9E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61DB1" w:rsidRPr="00A61DB1">
              <w:rPr>
                <w:rFonts w:ascii="Times New Roman" w:hAnsi="Times New Roman" w:cs="Times New Roman"/>
                <w:sz w:val="28"/>
                <w:szCs w:val="28"/>
              </w:rPr>
              <w:t xml:space="preserve">       А.Н. Науменко</w:t>
            </w:r>
          </w:p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B1" w:rsidRPr="00A61DB1" w:rsidTr="00886A9E">
        <w:trPr>
          <w:trHeight w:val="743"/>
        </w:trPr>
        <w:tc>
          <w:tcPr>
            <w:tcW w:w="6204" w:type="dxa"/>
          </w:tcPr>
          <w:p w:rsidR="00A61DB1" w:rsidRPr="00A61DB1" w:rsidRDefault="00A61DB1" w:rsidP="00A61DB1">
            <w:pPr>
              <w:spacing w:line="240" w:lineRule="auto"/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B1" w:rsidRPr="00A61DB1" w:rsidTr="00886A9E">
        <w:tc>
          <w:tcPr>
            <w:tcW w:w="6204" w:type="dxa"/>
          </w:tcPr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1DB1" w:rsidRPr="00A61DB1" w:rsidRDefault="00A61DB1" w:rsidP="00A61DB1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DB1" w:rsidRDefault="00A61DB1" w:rsidP="00FC5887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  <w:sectPr w:rsidR="00A61DB1" w:rsidSect="00A61DB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FC5887" w:rsidTr="007B6B70">
        <w:trPr>
          <w:trHeight w:val="1550"/>
        </w:trPr>
        <w:tc>
          <w:tcPr>
            <w:tcW w:w="5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5887" w:rsidRDefault="00FC5887" w:rsidP="00A61DB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251F3" w:rsidRPr="00FC5887" w:rsidRDefault="00C251F3" w:rsidP="00C251F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B6B70" w:rsidRPr="00FC58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B70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C251F3" w:rsidRPr="00FC5887" w:rsidRDefault="00C251F3" w:rsidP="00C251F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C5887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</w:p>
          <w:p w:rsidR="00C251F3" w:rsidRPr="00FC5887" w:rsidRDefault="00C251F3" w:rsidP="00C251F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8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251F3" w:rsidRPr="00FC5887" w:rsidRDefault="004A51CE" w:rsidP="00C251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87">
              <w:rPr>
                <w:rFonts w:ascii="Times New Roman" w:hAnsi="Times New Roman" w:cs="Times New Roman"/>
                <w:sz w:val="28"/>
                <w:szCs w:val="28"/>
              </w:rPr>
              <w:t>от 28.12.2022</w:t>
            </w:r>
            <w:r w:rsidR="00C251F3" w:rsidRPr="00FC588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989</w:t>
            </w:r>
          </w:p>
          <w:p w:rsidR="00FC5887" w:rsidRDefault="00FC5887" w:rsidP="00C251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887" w:rsidRPr="00FC5887" w:rsidRDefault="00FC5887" w:rsidP="00FC588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DB1" w:rsidRDefault="00A61DB1" w:rsidP="00FC58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681" w:rsidRPr="00FC5887" w:rsidRDefault="007A3681" w:rsidP="00FC58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88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о создании сил гражданской обороны и поддержании </w:t>
      </w:r>
    </w:p>
    <w:p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их готовности к действиям</w:t>
      </w:r>
    </w:p>
    <w:p w:rsidR="007A3681" w:rsidRPr="000D2068" w:rsidRDefault="007A3681" w:rsidP="000D2068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73043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471">
        <w:rPr>
          <w:rFonts w:ascii="Times New Roman" w:hAnsi="Times New Roman" w:cs="Times New Roman"/>
          <w:sz w:val="28"/>
          <w:szCs w:val="28"/>
        </w:rPr>
        <w:t>1.</w:t>
      </w:r>
      <w:r w:rsidR="005D5381">
        <w:rPr>
          <w:rFonts w:ascii="Times New Roman" w:hAnsi="Times New Roman" w:cs="Times New Roman"/>
          <w:sz w:val="28"/>
          <w:szCs w:val="28"/>
        </w:rPr>
        <w:t>1</w:t>
      </w:r>
      <w:r w:rsidR="008B7471">
        <w:rPr>
          <w:rFonts w:ascii="Times New Roman" w:hAnsi="Times New Roman" w:cs="Times New Roman"/>
          <w:sz w:val="28"/>
          <w:szCs w:val="28"/>
        </w:rPr>
        <w:t xml:space="preserve">. </w:t>
      </w:r>
      <w:r w:rsidR="007A3681" w:rsidRPr="004A694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C46D95">
        <w:rPr>
          <w:rFonts w:ascii="Times New Roman" w:hAnsi="Times New Roman" w:cs="Times New Roman"/>
          <w:sz w:val="28"/>
          <w:szCs w:val="28"/>
        </w:rPr>
        <w:t>соответствии</w:t>
      </w:r>
      <w:r w:rsidR="00C46D95" w:rsidRPr="00C46D95">
        <w:rPr>
          <w:rFonts w:ascii="Times New Roman" w:hAnsi="Times New Roman" w:cs="Times New Roman"/>
          <w:sz w:val="28"/>
          <w:szCs w:val="28"/>
        </w:rPr>
        <w:t xml:space="preserve"> с федеральными законами от 21.12.1994 № 68-ФЗ «О защите населения и территорий от чрезвычайных ситуаций природного и техногенного характера»</w:t>
      </w:r>
      <w:r w:rsidR="00C46D95">
        <w:rPr>
          <w:rFonts w:ascii="Times New Roman" w:hAnsi="Times New Roman" w:cs="Times New Roman"/>
          <w:sz w:val="28"/>
          <w:szCs w:val="28"/>
        </w:rPr>
        <w:t xml:space="preserve">, от 12.02.1998 № </w:t>
      </w:r>
      <w:r w:rsidR="00801A72">
        <w:rPr>
          <w:rFonts w:ascii="Times New Roman" w:hAnsi="Times New Roman" w:cs="Times New Roman"/>
          <w:sz w:val="28"/>
          <w:szCs w:val="28"/>
        </w:rPr>
        <w:t xml:space="preserve">28-ФЗ </w:t>
      </w:r>
      <w:r w:rsidR="00C46D95" w:rsidRPr="00C46D95">
        <w:rPr>
          <w:rFonts w:ascii="Times New Roman" w:hAnsi="Times New Roman" w:cs="Times New Roman"/>
          <w:sz w:val="28"/>
          <w:szCs w:val="28"/>
        </w:rPr>
        <w:t>«О гражданской обороне»</w:t>
      </w:r>
      <w:r w:rsidR="00173043" w:rsidRPr="00C46D95">
        <w:rPr>
          <w:rFonts w:ascii="Times New Roman" w:hAnsi="Times New Roman" w:cs="Times New Roman"/>
          <w:sz w:val="28"/>
          <w:szCs w:val="28"/>
        </w:rPr>
        <w:t xml:space="preserve">, </w:t>
      </w:r>
      <w:r w:rsidR="00173043" w:rsidRPr="004A69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ноября 2007</w:t>
      </w:r>
      <w:r w:rsidR="00FA66FE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>г. № 804 «Об утверждении Положения о гражданской обороне в Российской Федерации», определяет основы создания и порядок осуществления мероприятий, направленных на поддержание сил и органов управления гражданской обороны (далее –ГО) в готовности к действиям.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1.</w:t>
      </w:r>
      <w:r w:rsidR="005D5381">
        <w:rPr>
          <w:rFonts w:ascii="Times New Roman" w:hAnsi="Times New Roman" w:cs="Times New Roman"/>
          <w:sz w:val="28"/>
          <w:szCs w:val="28"/>
        </w:rPr>
        <w:t>2</w:t>
      </w:r>
      <w:r w:rsidRPr="005932F7">
        <w:rPr>
          <w:rFonts w:ascii="Times New Roman" w:hAnsi="Times New Roman" w:cs="Times New Roman"/>
          <w:sz w:val="28"/>
          <w:szCs w:val="28"/>
        </w:rPr>
        <w:t>. В настоящем Положении применяются следующие понятия: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 xml:space="preserve"> управление ГО - целенаправленная деятельность органов, осуществляющих управление ГО, по организации подготовки к ведению ГО; 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система управления ГО - составная часть системы государственного управления Российской Федерации, предназначенная для решения задач в области ГО и представляющая собой совокупность органов, осуществляющих управление ГО, а также пунктов управления и технических средств, обеспечивающих управление ГО;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устойчивость управления - способность ГО сохранять и выполнять свои функции при воздействии соответствующих дестабилизирующих факторов в мирное и военное время. Устойчивость управления ГО достигается высокой степенью готовности по предназначению, непрерывностью, оперативностью и скрытностью;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непрерывность управления - наличие у органа управления возможности получать необходимую информацию, своевременно доводить свои решения до подчиненных и влиять на ход их действий;</w:t>
      </w:r>
    </w:p>
    <w:p w:rsidR="005932F7" w:rsidRPr="005932F7" w:rsidRDefault="005932F7" w:rsidP="0059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оперативность управления - своевременное реагирование на все изменения обстановки и условия решения поставленных задач, способность органов управления решать управленческие задачи в сроки, позволяющие подчиненным органам и силам проводить необходимую подготовку к действиям и выполнять поставленные задачи в установленное время или в пределах критического времени, когда задача может быть выполнена с наименьшим ущербом в данной обстановке;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lastRenderedPageBreak/>
        <w:t>скрытность управления - комплекс мероприятий по сохранению в тайне сведений, используемых в управлении силами, организациями, объектами;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автоматизированная информационно-управляющая система - организационно-техническое объединение персонала, вычислительной техники и программных средств, обеспечивающих сбор и обработку информации, ведение баз данных, решение функциональных и специальных задач, обмен данными в интересах органов, осуществляющих управление ГО;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спасательные службы - нештатные организационно-технические объединения органов управления, сил и средств ГО организаций, учреждений, организаций и их структурные подразделения, обладающие сходным профилем деятельности и способные независимо от их форм собственности и ведомственной принадлежности (подчиненности) к совместному проведению конкретного вида работ, специальных мероприятий ГО как в мирное время, так и в военное время;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аварийно-спасательные формирования - совокупность органов управления, сил и средств, предназначенных для решения конкретных задач по предупреждению и ликвидации чрезвычайных ситуаций в мирное время, или создаваемые в интересах ГО организации, выполняющие специальные задачи по проведению аварийно – спасательных и других неотложных работ (далее-АСДНР), жизнеобеспечению населения, оказанию медицинской помощи, охране общественного порядка, срочному захоронению трупов;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(далее - НАСФ) -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АСДНР в очагах поражения и зонах чрезвычайных ситуаций;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ГО - формирования, создаваемые организациями из числа своих работников в целях участия в обеспечении выполнения мероприятий по ГО и проведения не связанных с угрозой жизни и здоровью людей неотложных работ при ликвидации чрезвычайных ситуаций.</w:t>
      </w:r>
    </w:p>
    <w:p w:rsidR="005932F7" w:rsidRPr="005932F7" w:rsidRDefault="005932F7" w:rsidP="008B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оповещение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B6C09" w:rsidRDefault="005932F7" w:rsidP="007B6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системы оповещения населения -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B6B70" w:rsidRPr="007B6B70" w:rsidRDefault="007B6B70" w:rsidP="007B6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B70" w:rsidRPr="004A694A" w:rsidRDefault="007B6B70" w:rsidP="00AF0D0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.Основные задачи сил гражданской обороны</w:t>
      </w:r>
    </w:p>
    <w:p w:rsidR="000A733C" w:rsidRDefault="000A733C" w:rsidP="00AF0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2</w:t>
      </w:r>
      <w:r w:rsidR="00E14E98" w:rsidRPr="004A694A">
        <w:rPr>
          <w:rFonts w:ascii="Times New Roman" w:hAnsi="Times New Roman" w:cs="Times New Roman"/>
          <w:sz w:val="28"/>
          <w:szCs w:val="28"/>
        </w:rPr>
        <w:t>.1.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Основными задачами сил гражданской обороны являются:</w:t>
      </w:r>
    </w:p>
    <w:p w:rsidR="00E14E98" w:rsidRPr="004A694A" w:rsidRDefault="007B6B70" w:rsidP="00A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459D" w:rsidRPr="004A694A">
        <w:rPr>
          <w:rFonts w:ascii="Times New Roman" w:hAnsi="Times New Roman" w:cs="Times New Roman"/>
          <w:sz w:val="28"/>
          <w:szCs w:val="28"/>
        </w:rPr>
        <w:t>.1.1.</w:t>
      </w:r>
      <w:r w:rsidR="00E14E98" w:rsidRPr="004A694A">
        <w:rPr>
          <w:rFonts w:ascii="Times New Roman" w:hAnsi="Times New Roman" w:cs="Times New Roman"/>
          <w:sz w:val="28"/>
          <w:szCs w:val="28"/>
        </w:rPr>
        <w:t>для аварийно-спасательных формирований:</w:t>
      </w:r>
    </w:p>
    <w:p w:rsidR="00E14E98" w:rsidRPr="004A694A" w:rsidRDefault="004A694A" w:rsidP="00AF0D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</w:t>
      </w:r>
      <w:r w:rsidR="00C008D3" w:rsidRPr="004A694A">
        <w:rPr>
          <w:rFonts w:ascii="Times New Roman" w:hAnsi="Times New Roman" w:cs="Times New Roman"/>
          <w:sz w:val="28"/>
          <w:szCs w:val="28"/>
        </w:rPr>
        <w:t xml:space="preserve">ри </w:t>
      </w:r>
      <w:r w:rsidR="00F5526F" w:rsidRPr="004A694A">
        <w:rPr>
          <w:rFonts w:ascii="Times New Roman" w:hAnsi="Times New Roman" w:cs="Times New Roman"/>
          <w:sz w:val="28"/>
          <w:szCs w:val="28"/>
        </w:rPr>
        <w:t>военных конфликтах</w:t>
      </w:r>
      <w:r w:rsidR="00E14E98" w:rsidRPr="004A694A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257">
        <w:rPr>
          <w:rFonts w:ascii="Times New Roman" w:hAnsi="Times New Roman" w:cs="Times New Roman"/>
          <w:sz w:val="28"/>
          <w:szCs w:val="28"/>
        </w:rPr>
        <w:t xml:space="preserve"> 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14E98" w:rsidRPr="004A694A" w:rsidRDefault="004A694A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69B">
        <w:rPr>
          <w:rFonts w:ascii="Times New Roman" w:hAnsi="Times New Roman" w:cs="Times New Roman"/>
          <w:sz w:val="28"/>
          <w:szCs w:val="28"/>
        </w:rPr>
        <w:tab/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DF0B47" w:rsidRPr="00DF0B47" w:rsidRDefault="000A733C" w:rsidP="000A73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2</w:t>
      </w:r>
      <w:r w:rsidR="009A3113">
        <w:rPr>
          <w:rFonts w:ascii="Times New Roman" w:hAnsi="Times New Roman" w:cs="Times New Roman"/>
          <w:sz w:val="28"/>
          <w:szCs w:val="28"/>
        </w:rPr>
        <w:t>.</w:t>
      </w:r>
      <w:r w:rsidR="00880E0E" w:rsidRPr="00DF0B47">
        <w:rPr>
          <w:rFonts w:ascii="Times New Roman" w:hAnsi="Times New Roman" w:cs="Times New Roman"/>
          <w:sz w:val="28"/>
          <w:szCs w:val="28"/>
        </w:rPr>
        <w:t>2.</w:t>
      </w:r>
      <w:r w:rsidR="00DF0B47" w:rsidRPr="00DF0B47">
        <w:rPr>
          <w:rFonts w:ascii="Times New Roman" w:hAnsi="Times New Roman" w:cs="Times New Roman"/>
          <w:sz w:val="28"/>
          <w:szCs w:val="28"/>
        </w:rPr>
        <w:t>Управление ГО строится и осуществляется на основе следующих принципов:</w:t>
      </w:r>
    </w:p>
    <w:p w:rsidR="00DF0B47" w:rsidRDefault="00DF0B47" w:rsidP="00DF0B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Pr="00DF0B47">
        <w:rPr>
          <w:rFonts w:ascii="Times New Roman" w:hAnsi="Times New Roman" w:cs="Times New Roman"/>
          <w:sz w:val="28"/>
          <w:szCs w:val="28"/>
        </w:rPr>
        <w:t>единство управления ГО;</w:t>
      </w:r>
    </w:p>
    <w:p w:rsidR="00DF0B47" w:rsidRPr="00DF0B47" w:rsidRDefault="00DF0B47" w:rsidP="00DF0B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257"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Pr="00DF0B47">
        <w:rPr>
          <w:rFonts w:ascii="Times New Roman" w:hAnsi="Times New Roman" w:cs="Times New Roman"/>
          <w:sz w:val="28"/>
          <w:szCs w:val="28"/>
        </w:rPr>
        <w:t xml:space="preserve">единоначалие и централизация руководства в сочетании с децентрализацией и </w:t>
      </w:r>
      <w:r w:rsidR="00B42152" w:rsidRPr="00DF0B47">
        <w:rPr>
          <w:rFonts w:ascii="Times New Roman" w:hAnsi="Times New Roman" w:cs="Times New Roman"/>
          <w:sz w:val="28"/>
          <w:szCs w:val="28"/>
        </w:rPr>
        <w:t>предоставлением,</w:t>
      </w:r>
      <w:r w:rsidRPr="00DF0B47">
        <w:rPr>
          <w:rFonts w:ascii="Times New Roman" w:hAnsi="Times New Roman" w:cs="Times New Roman"/>
          <w:sz w:val="28"/>
          <w:szCs w:val="28"/>
        </w:rPr>
        <w:t xml:space="preserve"> подчиненным инициативы в определении путей и способов выполнения поставленных задач;</w:t>
      </w:r>
    </w:p>
    <w:p w:rsidR="00DF0B47" w:rsidRPr="00DF0B47" w:rsidRDefault="00571257" w:rsidP="00DF0B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DF0B47" w:rsidRPr="00DF0B47">
        <w:rPr>
          <w:rFonts w:ascii="Times New Roman" w:hAnsi="Times New Roman" w:cs="Times New Roman"/>
          <w:sz w:val="28"/>
          <w:szCs w:val="28"/>
        </w:rPr>
        <w:t>организация выполнения принятых решений и планов;</w:t>
      </w:r>
    </w:p>
    <w:p w:rsidR="00DF0B47" w:rsidRDefault="00571257" w:rsidP="00B421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257">
        <w:rPr>
          <w:rFonts w:ascii="Times New Roman" w:hAnsi="Times New Roman" w:cs="Times New Roman"/>
          <w:sz w:val="28"/>
          <w:szCs w:val="28"/>
        </w:rPr>
        <w:t xml:space="preserve"> </w:t>
      </w:r>
      <w:r w:rsidR="00DF0B47" w:rsidRPr="00DF0B47">
        <w:rPr>
          <w:rFonts w:ascii="Times New Roman" w:hAnsi="Times New Roman" w:cs="Times New Roman"/>
          <w:sz w:val="28"/>
          <w:szCs w:val="28"/>
        </w:rPr>
        <w:t xml:space="preserve">личная ответственность руководителей всех уровней за принимаемые решения и результаты выполнения поставленных перед </w:t>
      </w:r>
      <w:r w:rsidR="005D5381">
        <w:rPr>
          <w:rFonts w:ascii="Times New Roman" w:hAnsi="Times New Roman" w:cs="Times New Roman"/>
          <w:sz w:val="28"/>
          <w:szCs w:val="28"/>
        </w:rPr>
        <w:t>ними задач:</w:t>
      </w:r>
    </w:p>
    <w:p w:rsidR="005D4A97" w:rsidRPr="005D4A97" w:rsidRDefault="007B6B70" w:rsidP="000A73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4A97">
        <w:rPr>
          <w:rFonts w:ascii="Times New Roman" w:hAnsi="Times New Roman" w:cs="Times New Roman"/>
          <w:sz w:val="28"/>
          <w:szCs w:val="28"/>
        </w:rPr>
        <w:t>.</w:t>
      </w:r>
      <w:r w:rsidR="009A3113">
        <w:rPr>
          <w:rFonts w:ascii="Times New Roman" w:hAnsi="Times New Roman" w:cs="Times New Roman"/>
          <w:sz w:val="28"/>
          <w:szCs w:val="28"/>
        </w:rPr>
        <w:t>2.</w:t>
      </w:r>
      <w:r w:rsidR="005D4A97">
        <w:rPr>
          <w:rFonts w:ascii="Times New Roman" w:hAnsi="Times New Roman" w:cs="Times New Roman"/>
          <w:sz w:val="28"/>
          <w:szCs w:val="28"/>
        </w:rPr>
        <w:t xml:space="preserve">1. </w:t>
      </w:r>
      <w:r w:rsidR="005D4A97" w:rsidRPr="005D4A97">
        <w:rPr>
          <w:rFonts w:ascii="Times New Roman" w:hAnsi="Times New Roman" w:cs="Times New Roman"/>
          <w:sz w:val="28"/>
          <w:szCs w:val="28"/>
        </w:rPr>
        <w:t>Основными задачами управления ГО являются:</w:t>
      </w:r>
    </w:p>
    <w:p w:rsidR="005D4A97" w:rsidRPr="005D4A97" w:rsidRDefault="005D4A9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A97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5D4A97" w:rsidRPr="005D4A97" w:rsidRDefault="005D4A9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A97">
        <w:rPr>
          <w:rFonts w:ascii="Times New Roman" w:hAnsi="Times New Roman" w:cs="Times New Roman"/>
          <w:sz w:val="28"/>
          <w:szCs w:val="28"/>
        </w:rPr>
        <w:t>В период угрозы агрессии против Российской Федерации:</w:t>
      </w:r>
    </w:p>
    <w:p w:rsidR="005D4A97" w:rsidRDefault="0057125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A97" w:rsidRPr="005D4A97">
        <w:rPr>
          <w:rFonts w:ascii="Times New Roman" w:hAnsi="Times New Roman" w:cs="Times New Roman"/>
          <w:sz w:val="28"/>
          <w:szCs w:val="28"/>
        </w:rPr>
        <w:t>быстрый и организованный перевод сил и органов управления ГО в соответствующую степень готовности;</w:t>
      </w:r>
    </w:p>
    <w:p w:rsidR="00FA0E18" w:rsidRPr="005D4A97" w:rsidRDefault="0057125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E18">
        <w:rPr>
          <w:rFonts w:ascii="Times New Roman" w:hAnsi="Times New Roman" w:cs="Times New Roman"/>
          <w:sz w:val="28"/>
          <w:szCs w:val="28"/>
        </w:rPr>
        <w:t xml:space="preserve">создание, реконструкция и поддерживание в состоянии готовности </w:t>
      </w:r>
      <w:r w:rsidR="00DA188E">
        <w:rPr>
          <w:rFonts w:ascii="Times New Roman" w:hAnsi="Times New Roman" w:cs="Times New Roman"/>
          <w:sz w:val="28"/>
          <w:szCs w:val="28"/>
        </w:rPr>
        <w:t>к использованию материально-</w:t>
      </w:r>
      <w:r w:rsidR="00FA0E18">
        <w:rPr>
          <w:rFonts w:ascii="Times New Roman" w:hAnsi="Times New Roman" w:cs="Times New Roman"/>
          <w:sz w:val="28"/>
          <w:szCs w:val="28"/>
        </w:rPr>
        <w:t>технической части.</w:t>
      </w:r>
    </w:p>
    <w:p w:rsidR="005D4A97" w:rsidRPr="005D4A97" w:rsidRDefault="005D4A97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A97">
        <w:rPr>
          <w:rFonts w:ascii="Times New Roman" w:hAnsi="Times New Roman" w:cs="Times New Roman"/>
          <w:sz w:val="28"/>
          <w:szCs w:val="28"/>
        </w:rPr>
        <w:t>В военное время:</w:t>
      </w:r>
    </w:p>
    <w:p w:rsidR="005D4A97" w:rsidRPr="005D4A97" w:rsidRDefault="00BB2086" w:rsidP="005D4A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A97" w:rsidRPr="005D4A97">
        <w:rPr>
          <w:rFonts w:ascii="Times New Roman" w:hAnsi="Times New Roman" w:cs="Times New Roman"/>
          <w:sz w:val="28"/>
          <w:szCs w:val="28"/>
        </w:rPr>
        <w:t>организация осуществления планов ГО и защиты населения с учетом сложившейся обстановки;</w:t>
      </w:r>
    </w:p>
    <w:p w:rsidR="005D4A97" w:rsidRDefault="00571257" w:rsidP="005712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5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A0E18">
        <w:rPr>
          <w:rFonts w:ascii="Times New Roman" w:hAnsi="Times New Roman" w:cs="Times New Roman"/>
          <w:sz w:val="28"/>
          <w:szCs w:val="28"/>
        </w:rPr>
        <w:t>-</w:t>
      </w:r>
      <w:r w:rsidR="005D4A97" w:rsidRPr="005D4A97">
        <w:rPr>
          <w:rFonts w:ascii="Times New Roman" w:hAnsi="Times New Roman" w:cs="Times New Roman"/>
          <w:sz w:val="28"/>
          <w:szCs w:val="28"/>
        </w:rPr>
        <w:t>обеспечение, осуществление и поддержание готовности органов управления, систем связи и оповещения, сил и средств ГО с учетом их возможных потерь и ущерба.</w:t>
      </w:r>
    </w:p>
    <w:p w:rsidR="00574C54" w:rsidRPr="006026D5" w:rsidRDefault="007B6B70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113">
        <w:rPr>
          <w:rFonts w:ascii="Times New Roman" w:hAnsi="Times New Roman" w:cs="Times New Roman"/>
          <w:sz w:val="28"/>
          <w:szCs w:val="28"/>
        </w:rPr>
        <w:t>.2</w:t>
      </w:r>
      <w:r w:rsidR="00574C54" w:rsidRPr="006026D5">
        <w:rPr>
          <w:rFonts w:ascii="Times New Roman" w:hAnsi="Times New Roman" w:cs="Times New Roman"/>
          <w:sz w:val="28"/>
          <w:szCs w:val="28"/>
        </w:rPr>
        <w:t>.</w:t>
      </w:r>
      <w:r w:rsidR="009A3113">
        <w:rPr>
          <w:rFonts w:ascii="Times New Roman" w:hAnsi="Times New Roman" w:cs="Times New Roman"/>
          <w:sz w:val="28"/>
          <w:szCs w:val="28"/>
        </w:rPr>
        <w:t>2.</w:t>
      </w:r>
      <w:r w:rsidR="00574C54" w:rsidRPr="006026D5">
        <w:rPr>
          <w:rFonts w:ascii="Times New Roman" w:hAnsi="Times New Roman" w:cs="Times New Roman"/>
          <w:sz w:val="28"/>
          <w:szCs w:val="28"/>
        </w:rPr>
        <w:t xml:space="preserve"> Для обеспечения управления ГО создается система управления, которая включает в себя:</w:t>
      </w:r>
    </w:p>
    <w:p w:rsidR="00574C54" w:rsidRPr="006026D5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 xml:space="preserve">органы управления; </w:t>
      </w:r>
    </w:p>
    <w:p w:rsidR="00574C54" w:rsidRPr="006026D5" w:rsidRDefault="00574C54" w:rsidP="00574C5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пункты управления;</w:t>
      </w:r>
    </w:p>
    <w:p w:rsidR="00574C54" w:rsidRPr="006026D5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системы связи и оповещения;</w:t>
      </w:r>
    </w:p>
    <w:p w:rsidR="00574C54" w:rsidRPr="006026D5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средства автоматизации и управления.</w:t>
      </w:r>
    </w:p>
    <w:p w:rsidR="00574C54" w:rsidRPr="006026D5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Постоянная готовность системы управления достигается:</w:t>
      </w:r>
    </w:p>
    <w:p w:rsidR="00574C54" w:rsidRPr="006026D5" w:rsidRDefault="00574C54" w:rsidP="00574C5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6D5">
        <w:rPr>
          <w:rFonts w:ascii="Times New Roman" w:hAnsi="Times New Roman" w:cs="Times New Roman"/>
          <w:sz w:val="28"/>
          <w:szCs w:val="28"/>
        </w:rPr>
        <w:t>заблаговременным созданием и подготовкой структуры, которая без специальной перестройки обеспечит надежность управления в особых условиях;</w:t>
      </w:r>
    </w:p>
    <w:p w:rsidR="00574C54" w:rsidRPr="0090062C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062C">
        <w:rPr>
          <w:rFonts w:ascii="Times New Roman" w:hAnsi="Times New Roman" w:cs="Times New Roman"/>
          <w:sz w:val="28"/>
          <w:szCs w:val="28"/>
        </w:rPr>
        <w:t>полной укомплектованностью органов управления персоналом и техническими средствами управления;</w:t>
      </w:r>
    </w:p>
    <w:p w:rsidR="00574C54" w:rsidRPr="0090062C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062C">
        <w:rPr>
          <w:rFonts w:ascii="Times New Roman" w:hAnsi="Times New Roman" w:cs="Times New Roman"/>
          <w:sz w:val="28"/>
          <w:szCs w:val="28"/>
        </w:rPr>
        <w:t>высокой подготовкой и слаженностью в работе персонала и эффективным использованием современных средств автоматизированного управления;</w:t>
      </w:r>
    </w:p>
    <w:p w:rsidR="00574C54" w:rsidRPr="00574C54" w:rsidRDefault="00574C54" w:rsidP="00574C5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062C">
        <w:rPr>
          <w:rFonts w:ascii="Times New Roman" w:hAnsi="Times New Roman" w:cs="Times New Roman"/>
          <w:sz w:val="28"/>
          <w:szCs w:val="28"/>
        </w:rPr>
        <w:t>обеспечением гибкости и живучести системы связи, способностью быстро восстановить нарушенное управление</w:t>
      </w:r>
    </w:p>
    <w:p w:rsidR="005D4A97" w:rsidRPr="005D4A97" w:rsidRDefault="005D4A97" w:rsidP="005D4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E98" w:rsidRPr="004A694A" w:rsidRDefault="007B6B70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A31E4" w:rsidRPr="004A69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Порядок создания сил гражданской обороны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3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.1. </w:t>
      </w:r>
      <w:r w:rsidR="00A65DCE">
        <w:rPr>
          <w:rFonts w:ascii="Times New Roman" w:hAnsi="Times New Roman" w:cs="Times New Roman"/>
          <w:sz w:val="28"/>
          <w:szCs w:val="28"/>
        </w:rPr>
        <w:t xml:space="preserve">Силы гражданской обороны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создаются администрацией</w:t>
      </w:r>
      <w:r w:rsidR="00B4738C">
        <w:rPr>
          <w:rFonts w:ascii="Times New Roman" w:hAnsi="Times New Roman" w:cs="Times New Roman"/>
          <w:sz w:val="28"/>
          <w:szCs w:val="28"/>
        </w:rPr>
        <w:t xml:space="preserve"> </w:t>
      </w:r>
      <w:r w:rsidR="003C439F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E14E98" w:rsidRPr="004A694A">
        <w:rPr>
          <w:rFonts w:ascii="Times New Roman" w:hAnsi="Times New Roman" w:cs="Times New Roman"/>
          <w:sz w:val="28"/>
          <w:szCs w:val="28"/>
        </w:rPr>
        <w:t>, включая сотрудников администрации</w:t>
      </w:r>
      <w:r w:rsidR="00B4738C">
        <w:rPr>
          <w:rFonts w:ascii="Times New Roman" w:hAnsi="Times New Roman" w:cs="Times New Roman"/>
          <w:sz w:val="28"/>
          <w:szCs w:val="28"/>
        </w:rPr>
        <w:t xml:space="preserve"> </w:t>
      </w:r>
      <w:r w:rsidR="003C439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14E98" w:rsidRPr="004A694A">
        <w:rPr>
          <w:rFonts w:ascii="Times New Roman" w:hAnsi="Times New Roman" w:cs="Times New Roman"/>
          <w:sz w:val="28"/>
          <w:szCs w:val="28"/>
        </w:rPr>
        <w:t>, сотрудников предприятий, организаций, учреждений в соответствии с законодательством Российской Федерации.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3</w:t>
      </w:r>
      <w:r w:rsidR="00F5526F" w:rsidRPr="004A694A">
        <w:rPr>
          <w:rFonts w:ascii="Times New Roman" w:hAnsi="Times New Roman" w:cs="Times New Roman"/>
          <w:sz w:val="28"/>
          <w:szCs w:val="28"/>
        </w:rPr>
        <w:t>.2.</w:t>
      </w:r>
      <w:r w:rsidR="008745AB">
        <w:rPr>
          <w:rFonts w:ascii="Times New Roman" w:hAnsi="Times New Roman" w:cs="Times New Roman"/>
          <w:sz w:val="28"/>
          <w:szCs w:val="28"/>
        </w:rPr>
        <w:t>У</w:t>
      </w:r>
      <w:r w:rsidR="008745AB" w:rsidRPr="008745AB">
        <w:rPr>
          <w:rFonts w:ascii="Times New Roman" w:hAnsi="Times New Roman" w:cs="Times New Roman"/>
          <w:sz w:val="28"/>
          <w:szCs w:val="28"/>
        </w:rPr>
        <w:t xml:space="preserve">комплектованность и техническая оснащенность (по основным видам техники, оборудования и приборов) формирований ГО и их возможность </w:t>
      </w:r>
      <w:r w:rsidR="008745AB" w:rsidRPr="00AF0D07">
        <w:rPr>
          <w:rFonts w:ascii="Times New Roman" w:hAnsi="Times New Roman" w:cs="Times New Roman"/>
          <w:sz w:val="28"/>
          <w:szCs w:val="28"/>
        </w:rPr>
        <w:t>проводить АСДНР</w:t>
      </w:r>
      <w:r w:rsidR="008745AB" w:rsidRPr="008745AB">
        <w:rPr>
          <w:rFonts w:ascii="Times New Roman" w:hAnsi="Times New Roman" w:cs="Times New Roman"/>
          <w:sz w:val="28"/>
          <w:szCs w:val="28"/>
        </w:rPr>
        <w:t xml:space="preserve"> в соответствии с предназначением, а также соответствие возлагаемых на них задач объему и характеру (согласно планам, ГО и защиты населения) предстоящих работ</w:t>
      </w:r>
    </w:p>
    <w:p w:rsidR="009A31E4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4A694A" w:rsidRPr="00A63E39" w:rsidRDefault="007B6B70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A31E4" w:rsidRPr="004A69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Применение сил гражданской обороны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E14E98" w:rsidRPr="004A694A">
        <w:rPr>
          <w:rFonts w:ascii="Times New Roman" w:hAnsi="Times New Roman" w:cs="Times New Roman"/>
          <w:sz w:val="28"/>
          <w:szCs w:val="28"/>
        </w:rPr>
        <w:t>.1.</w:t>
      </w:r>
      <w:r w:rsidR="00B4738C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E14E98" w:rsidRPr="004A694A">
        <w:rPr>
          <w:rFonts w:ascii="Times New Roman" w:hAnsi="Times New Roman" w:cs="Times New Roman"/>
          <w:sz w:val="28"/>
          <w:szCs w:val="28"/>
        </w:rPr>
        <w:t>.2.</w:t>
      </w:r>
      <w:r w:rsidR="00B4738C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зонечрезвычайной ситуации (зоне поражения) осуществляется в три этапа: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.3.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Содержание аварийно-спасательных работ включает в себя: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0460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>-</w:t>
      </w:r>
      <w:r w:rsidR="00990460" w:rsidRPr="004A694A">
        <w:rPr>
          <w:rFonts w:ascii="Times New Roman" w:hAnsi="Times New Roman" w:cs="Times New Roman"/>
          <w:sz w:val="28"/>
          <w:szCs w:val="28"/>
        </w:rPr>
        <w:t xml:space="preserve">поиск пораженных (пострадавших) </w:t>
      </w:r>
      <w:r w:rsidR="00E14E98" w:rsidRPr="004A694A">
        <w:rPr>
          <w:rFonts w:ascii="Times New Roman" w:hAnsi="Times New Roman" w:cs="Times New Roman"/>
          <w:sz w:val="28"/>
          <w:szCs w:val="28"/>
        </w:rPr>
        <w:t>и спасение их из поврежденных и горящих зданий, загазованных и задымленных помещений, завалов;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460" w:rsidRPr="004A694A">
        <w:rPr>
          <w:rFonts w:ascii="Times New Roman" w:hAnsi="Times New Roman" w:cs="Times New Roman"/>
          <w:sz w:val="28"/>
          <w:szCs w:val="28"/>
        </w:rPr>
        <w:t xml:space="preserve">-вскрытие разрушенных, поврежденных, заваленных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защитныхсооружений, подвальных помещений и спасение находящихся в них людей;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-подачу воздуха в заваленные защитные сооружения с поврежденной фильтровентиляционной системой;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-оказание первой, доврачебной, первой врачебной помощи пораженным (пострадавшим) и эвакуация их в лечебные учреждения;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-вывод (вывоз) населения из опасных мест;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460" w:rsidRPr="004A694A">
        <w:rPr>
          <w:rFonts w:ascii="Times New Roman" w:hAnsi="Times New Roman" w:cs="Times New Roman"/>
          <w:sz w:val="28"/>
          <w:szCs w:val="28"/>
        </w:rPr>
        <w:t>-</w:t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дегазацию, </w:t>
      </w:r>
      <w:r w:rsidR="00A96D80" w:rsidRPr="004A694A">
        <w:rPr>
          <w:rFonts w:ascii="Times New Roman" w:hAnsi="Times New Roman" w:cs="Times New Roman"/>
          <w:sz w:val="28"/>
          <w:szCs w:val="28"/>
        </w:rPr>
        <w:tab/>
      </w:r>
      <w:r w:rsidR="00990460" w:rsidRPr="004A694A">
        <w:rPr>
          <w:rFonts w:ascii="Times New Roman" w:hAnsi="Times New Roman" w:cs="Times New Roman"/>
          <w:sz w:val="28"/>
          <w:szCs w:val="28"/>
        </w:rPr>
        <w:t xml:space="preserve">дезактивацию, и дезинфекцию специальной 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техники, транспорта, участков местности и дорог, зданий и сооружений;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-санитарную обработку людей, дегазацию, дезинфекцию, дезинсекцию обмундирования, снаряжения, одежды и средств защиты;</w:t>
      </w:r>
    </w:p>
    <w:p w:rsidR="00E14E98" w:rsidRPr="004A694A" w:rsidRDefault="004A694A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990460" w:rsidRPr="004A694A">
        <w:rPr>
          <w:rFonts w:ascii="Times New Roman" w:hAnsi="Times New Roman" w:cs="Times New Roman"/>
          <w:sz w:val="28"/>
          <w:szCs w:val="28"/>
        </w:rPr>
        <w:t xml:space="preserve">обеззараживание продовольствия, пищевого сырья, воды и </w:t>
      </w:r>
      <w:r w:rsidR="00E14E98" w:rsidRPr="004A694A">
        <w:rPr>
          <w:rFonts w:ascii="Times New Roman" w:hAnsi="Times New Roman" w:cs="Times New Roman"/>
          <w:sz w:val="28"/>
          <w:szCs w:val="28"/>
        </w:rPr>
        <w:t>фуража, ветеринарную обработку сельскохозяйственных животных.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.4. </w:t>
      </w:r>
      <w:r w:rsidR="00E14E98" w:rsidRPr="004A694A">
        <w:rPr>
          <w:rFonts w:ascii="Times New Roman" w:hAnsi="Times New Roman" w:cs="Times New Roman"/>
          <w:sz w:val="28"/>
          <w:szCs w:val="28"/>
        </w:rPr>
        <w:t>Другие неотложные работы, проводимые в интересах аварийно- спасательных работ и первоочередного обеспечения жизнедеятельности населения, включают: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-локализацию аварий на коммунально-энергетических и технологическихсетях;</w:t>
      </w:r>
    </w:p>
    <w:p w:rsidR="00E14E98" w:rsidRPr="004A694A" w:rsidRDefault="004A694A" w:rsidP="00A96D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ab/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>укрепление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или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об</w:t>
      </w:r>
      <w:r w:rsidR="008F4C7C" w:rsidRPr="004A694A">
        <w:rPr>
          <w:rFonts w:ascii="Times New Roman" w:hAnsi="Times New Roman" w:cs="Times New Roman"/>
          <w:sz w:val="28"/>
          <w:szCs w:val="28"/>
        </w:rPr>
        <w:t>рушение</w:t>
      </w:r>
      <w:r w:rsidR="008F4C7C" w:rsidRPr="004A694A">
        <w:rPr>
          <w:rFonts w:ascii="Times New Roman" w:hAnsi="Times New Roman" w:cs="Times New Roman"/>
          <w:sz w:val="28"/>
          <w:szCs w:val="28"/>
        </w:rPr>
        <w:tab/>
        <w:t xml:space="preserve">(разборка) поврежденных </w:t>
      </w:r>
      <w:r w:rsidR="00CE0052" w:rsidRPr="004A694A">
        <w:rPr>
          <w:rFonts w:ascii="Times New Roman" w:hAnsi="Times New Roman" w:cs="Times New Roman"/>
          <w:sz w:val="28"/>
          <w:szCs w:val="28"/>
        </w:rPr>
        <w:t>конструкций, угрожающих</w:t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 обвалом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и препятствующих безопасному движению и проведению аварийно-спасательных работ;</w:t>
      </w:r>
    </w:p>
    <w:p w:rsidR="00E14E98" w:rsidRPr="004A694A" w:rsidRDefault="004A694A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086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</w:t>
      </w:r>
      <w:r w:rsidR="008F4C7C" w:rsidRPr="004A694A">
        <w:rPr>
          <w:rFonts w:ascii="Times New Roman" w:hAnsi="Times New Roman" w:cs="Times New Roman"/>
          <w:sz w:val="28"/>
          <w:szCs w:val="28"/>
        </w:rPr>
        <w:t>врежденных участков коммунально-</w:t>
      </w:r>
      <w:r w:rsidR="00D446BC" w:rsidRPr="004A694A">
        <w:rPr>
          <w:rFonts w:ascii="Times New Roman" w:hAnsi="Times New Roman" w:cs="Times New Roman"/>
          <w:sz w:val="28"/>
          <w:szCs w:val="28"/>
        </w:rPr>
        <w:t>энергетических сетей</w:t>
      </w:r>
      <w:r w:rsidR="00E14E98" w:rsidRPr="004A694A">
        <w:rPr>
          <w:rFonts w:ascii="Times New Roman" w:hAnsi="Times New Roman" w:cs="Times New Roman"/>
          <w:sz w:val="28"/>
          <w:szCs w:val="28"/>
        </w:rPr>
        <w:t>, линий связи, дорог, сооружений и объектов первоочередного обеспечения жизнедеятельности населения;</w:t>
      </w:r>
    </w:p>
    <w:p w:rsidR="00E14E98" w:rsidRPr="004A694A" w:rsidRDefault="00D446B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46BC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ремонт и восстановление поврежденных защитных сооружений для укрытия в них работающих смен подразделений (формирований) в </w:t>
      </w:r>
      <w:r w:rsidR="00A96D80" w:rsidRPr="004A694A">
        <w:rPr>
          <w:rFonts w:ascii="Times New Roman" w:hAnsi="Times New Roman" w:cs="Times New Roman"/>
          <w:sz w:val="28"/>
          <w:szCs w:val="28"/>
        </w:rPr>
        <w:t>случае повторного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нанесения противником удара с применением современных средств поражения.</w:t>
      </w:r>
    </w:p>
    <w:p w:rsidR="00E14E98" w:rsidRPr="004A694A" w:rsidRDefault="004A694A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.5.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Планирование применения сил гражданской обороны осуществляется</w:t>
      </w:r>
      <w:r w:rsidR="006C1229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заблаговременно, на этапе их создания. Результаты </w:t>
      </w:r>
      <w:r w:rsidR="00E14E98" w:rsidRPr="004A694A">
        <w:rPr>
          <w:rFonts w:ascii="Times New Roman" w:hAnsi="Times New Roman" w:cs="Times New Roman"/>
          <w:sz w:val="28"/>
          <w:szCs w:val="28"/>
        </w:rPr>
        <w:lastRenderedPageBreak/>
        <w:t>планирования применения сил гражданской обороны отражаются в планах гражданской обороны и защиты населения.</w:t>
      </w:r>
    </w:p>
    <w:p w:rsidR="00E14E98" w:rsidRDefault="004A694A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B70">
        <w:rPr>
          <w:rFonts w:ascii="Times New Roman" w:hAnsi="Times New Roman" w:cs="Times New Roman"/>
          <w:sz w:val="28"/>
          <w:szCs w:val="28"/>
        </w:rPr>
        <w:t>4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.6.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Привлечение сил гражданс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кой обороны </w:t>
      </w:r>
      <w:r w:rsidR="000D34F6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к выполнению задач в области гражданской обороны и ликвидации чрезвычайнойситуации муниципального характера осуществляется в соответствии с планом гражданской обороны и защиты населения на 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D34F6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E14E98" w:rsidRPr="004A694A">
        <w:rPr>
          <w:rFonts w:ascii="Times New Roman" w:hAnsi="Times New Roman" w:cs="Times New Roman"/>
          <w:sz w:val="28"/>
          <w:szCs w:val="28"/>
        </w:rPr>
        <w:t>.</w:t>
      </w:r>
    </w:p>
    <w:p w:rsidR="00C714DC" w:rsidRPr="004A694A" w:rsidRDefault="00C714D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4DC" w:rsidRPr="007B6B70" w:rsidRDefault="00C714DC" w:rsidP="00CE00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B6B70">
        <w:rPr>
          <w:rFonts w:ascii="Times New Roman" w:hAnsi="Times New Roman" w:cs="Times New Roman"/>
          <w:bCs/>
          <w:sz w:val="28"/>
          <w:szCs w:val="28"/>
        </w:rPr>
        <w:t>Поддержание сил ГО в готовности к действиям</w:t>
      </w:r>
    </w:p>
    <w:p w:rsid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.1. В состав сил, выполняющих задачи ГО на территории Зеленчукского муниципального района, входят как основные силы, создаваемые специально для проведения АСДНР в соответствии с планами ГО и защиты населения (планами ГО), так и привлекаемые силы республиканских и федеральных органов исполнительной власти и организаций.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К основным силам ГО Зеленчукского муниципального района относятся: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аварийно-спасательные формирования;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ГО;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подразделения Государственной противопожарной службы.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Силы ГО в мирное время могут привлекаться для ликвидации последствий стихийных бедствий, эпидемий, эпизоотии, крупных аварий и катастроф, борьбы с лесными пожарами, ставящих под угрозу жизнь и здоровье населения и требующих проведения АСДНР.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Ведомственные аварийно-спасательные формирования и аварийно-спасательные службы привлекаются для выполнения задач в области ГО по решению руководителей ГО соответствующего уровня согласно планам ГО и защиты населения с учетом профессиональной подготовки.</w:t>
      </w:r>
    </w:p>
    <w:p w:rsidR="00C714DC" w:rsidRPr="00C714DC" w:rsidRDefault="00C714DC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>Воинские части и подразделения Вооруженных Сил Российской Федерации, других войск и воинских формирований привлекаются для решения задач в области ГО в порядке, определенном Президентом Российской Федерации.</w:t>
      </w:r>
    </w:p>
    <w:p w:rsidR="00C714DC" w:rsidRPr="00C714DC" w:rsidRDefault="00C714DC" w:rsidP="00C714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4DC">
        <w:rPr>
          <w:rFonts w:ascii="Times New Roman" w:hAnsi="Times New Roman" w:cs="Times New Roman"/>
          <w:sz w:val="28"/>
          <w:szCs w:val="28"/>
        </w:rPr>
        <w:tab/>
        <w:t>Формирования ГО, предназначенные для ведения разведки, борьбы с пожарами, организации охраны общественного порядка, оказания медицинской помощи пораженным (раненым) и проведения других мероприятий ГО, решениями руководителя ГО Зеленчукского муниципального района могут содержаться в повышенной готовности.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.2. Порядок функционирования формирований ГО в военное время определяется в соответствии с планами ГО и защиты населения.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.3. Формирования ГО приводятся в готовность по установленным степеням готовности ГО согласно соответствующим планам.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 xml:space="preserve">.4. Подготовка руководящего состава формирований ГО проводится в государственном бюджетном образовательном учреждении «Учебно-методический центр по гражданской обороне и чрезвычайным ситуациям </w:t>
      </w:r>
      <w:r w:rsidR="00C714DC" w:rsidRPr="00C714DC">
        <w:rPr>
          <w:rFonts w:ascii="Times New Roman" w:hAnsi="Times New Roman" w:cs="Times New Roman"/>
          <w:sz w:val="28"/>
          <w:szCs w:val="28"/>
        </w:rPr>
        <w:lastRenderedPageBreak/>
        <w:t>Карачаево – Черкесской Республики», на курсах ГО Зеленчукского муниципального района, в организациях, в ходе учений и тренировок.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.5. Подготовка личного состава формирований ГО проводится в государственном бюджетном образовательном учреждении «Учебно-методический центр по гражданской обороне и чрезвычайным ситуациям Карачаево – Черкесской Республики», на курсах ГО Зеленчукского муниципального района, в соответствующих образовательных учреждениях по роду их специализации и в организациях.</w:t>
      </w:r>
    </w:p>
    <w:p w:rsidR="00C714DC" w:rsidRPr="00C714DC" w:rsidRDefault="007B6B70" w:rsidP="00C7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4DC" w:rsidRPr="00C714DC">
        <w:rPr>
          <w:rFonts w:ascii="Times New Roman" w:hAnsi="Times New Roman" w:cs="Times New Roman"/>
          <w:sz w:val="28"/>
          <w:szCs w:val="28"/>
        </w:rPr>
        <w:t>.6. Готовность служб и формирований ГО проверяется на занятиях, контрольных проверках и учениях.</w:t>
      </w:r>
    </w:p>
    <w:p w:rsidR="00CA01A9" w:rsidRDefault="00CA01A9" w:rsidP="00C714D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560" w:rsidRDefault="00A84560" w:rsidP="00C714D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560" w:rsidRDefault="00A84560" w:rsidP="00C714D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560" w:rsidRPr="00A84560" w:rsidRDefault="00A84560" w:rsidP="00A84560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560">
        <w:rPr>
          <w:rFonts w:ascii="Times New Roman" w:hAnsi="Times New Roman" w:cs="Times New Roman"/>
          <w:sz w:val="28"/>
          <w:szCs w:val="28"/>
        </w:rPr>
        <w:t>Заместитель главы – управделами главы</w:t>
      </w:r>
    </w:p>
    <w:p w:rsidR="00A84560" w:rsidRPr="00A84560" w:rsidRDefault="00A84560" w:rsidP="00A84560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560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D446BC" w:rsidRPr="00A01E47" w:rsidRDefault="00A84560" w:rsidP="00A84560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56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И.А. Саламахина</w:t>
      </w:r>
    </w:p>
    <w:sectPr w:rsidR="00D446BC" w:rsidRPr="00A01E47" w:rsidSect="00A84560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557A"/>
    <w:multiLevelType w:val="hybridMultilevel"/>
    <w:tmpl w:val="DA5A59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4C7D66"/>
    <w:multiLevelType w:val="hybridMultilevel"/>
    <w:tmpl w:val="81CCCF76"/>
    <w:lvl w:ilvl="0" w:tplc="945C2C78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74A1AE1"/>
    <w:multiLevelType w:val="hybridMultilevel"/>
    <w:tmpl w:val="FF20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981"/>
    <w:rsid w:val="0000076B"/>
    <w:rsid w:val="000807B8"/>
    <w:rsid w:val="000A733C"/>
    <w:rsid w:val="000B7334"/>
    <w:rsid w:val="000D2068"/>
    <w:rsid w:val="000D34F6"/>
    <w:rsid w:val="00100D93"/>
    <w:rsid w:val="001228BA"/>
    <w:rsid w:val="00173043"/>
    <w:rsid w:val="00201B12"/>
    <w:rsid w:val="002A126D"/>
    <w:rsid w:val="002B6C09"/>
    <w:rsid w:val="002D1910"/>
    <w:rsid w:val="0030769B"/>
    <w:rsid w:val="00346034"/>
    <w:rsid w:val="00397696"/>
    <w:rsid w:val="003C439F"/>
    <w:rsid w:val="003E0735"/>
    <w:rsid w:val="003F005C"/>
    <w:rsid w:val="003F4311"/>
    <w:rsid w:val="003F5520"/>
    <w:rsid w:val="00402650"/>
    <w:rsid w:val="004916E4"/>
    <w:rsid w:val="004A51CE"/>
    <w:rsid w:val="004A694A"/>
    <w:rsid w:val="004F0E29"/>
    <w:rsid w:val="005546FC"/>
    <w:rsid w:val="00571257"/>
    <w:rsid w:val="00572368"/>
    <w:rsid w:val="00574C54"/>
    <w:rsid w:val="00591043"/>
    <w:rsid w:val="005932F7"/>
    <w:rsid w:val="005D4A97"/>
    <w:rsid w:val="005D5381"/>
    <w:rsid w:val="006026D5"/>
    <w:rsid w:val="0067729B"/>
    <w:rsid w:val="00691D8C"/>
    <w:rsid w:val="006C1229"/>
    <w:rsid w:val="007126F7"/>
    <w:rsid w:val="007521FD"/>
    <w:rsid w:val="0075283B"/>
    <w:rsid w:val="00753981"/>
    <w:rsid w:val="007809F7"/>
    <w:rsid w:val="007946FD"/>
    <w:rsid w:val="007A3681"/>
    <w:rsid w:val="007B6B70"/>
    <w:rsid w:val="00801A72"/>
    <w:rsid w:val="00865A35"/>
    <w:rsid w:val="008745AB"/>
    <w:rsid w:val="00880E0E"/>
    <w:rsid w:val="00886A9E"/>
    <w:rsid w:val="008B42CC"/>
    <w:rsid w:val="008B7471"/>
    <w:rsid w:val="008C541B"/>
    <w:rsid w:val="008F4C7C"/>
    <w:rsid w:val="0090062C"/>
    <w:rsid w:val="009053D4"/>
    <w:rsid w:val="00905D9F"/>
    <w:rsid w:val="00990460"/>
    <w:rsid w:val="009917EA"/>
    <w:rsid w:val="009A3113"/>
    <w:rsid w:val="009A31E4"/>
    <w:rsid w:val="009F45C6"/>
    <w:rsid w:val="00A01E47"/>
    <w:rsid w:val="00A122CF"/>
    <w:rsid w:val="00A61DB1"/>
    <w:rsid w:val="00A63E39"/>
    <w:rsid w:val="00A65DCE"/>
    <w:rsid w:val="00A84560"/>
    <w:rsid w:val="00A86200"/>
    <w:rsid w:val="00A96D80"/>
    <w:rsid w:val="00AA1A88"/>
    <w:rsid w:val="00AA2886"/>
    <w:rsid w:val="00AB3506"/>
    <w:rsid w:val="00AF0D07"/>
    <w:rsid w:val="00B21FA0"/>
    <w:rsid w:val="00B42152"/>
    <w:rsid w:val="00B431D4"/>
    <w:rsid w:val="00B4738C"/>
    <w:rsid w:val="00B64940"/>
    <w:rsid w:val="00B926D5"/>
    <w:rsid w:val="00BB048C"/>
    <w:rsid w:val="00BB2086"/>
    <w:rsid w:val="00C008D3"/>
    <w:rsid w:val="00C251F3"/>
    <w:rsid w:val="00C46D95"/>
    <w:rsid w:val="00C714DC"/>
    <w:rsid w:val="00CA01A9"/>
    <w:rsid w:val="00CD0B0B"/>
    <w:rsid w:val="00CE0052"/>
    <w:rsid w:val="00D446BC"/>
    <w:rsid w:val="00D7459D"/>
    <w:rsid w:val="00D949D6"/>
    <w:rsid w:val="00DA188E"/>
    <w:rsid w:val="00DF0630"/>
    <w:rsid w:val="00DF0B47"/>
    <w:rsid w:val="00DF1046"/>
    <w:rsid w:val="00E14E98"/>
    <w:rsid w:val="00E6555C"/>
    <w:rsid w:val="00E66A07"/>
    <w:rsid w:val="00F26F1A"/>
    <w:rsid w:val="00F5526F"/>
    <w:rsid w:val="00F657D2"/>
    <w:rsid w:val="00F749C8"/>
    <w:rsid w:val="00F81977"/>
    <w:rsid w:val="00F936E5"/>
    <w:rsid w:val="00FA0E18"/>
    <w:rsid w:val="00FA66FE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D5F64-F2C9-43AC-A494-DC3FFCCF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C8"/>
    <w:pPr>
      <w:ind w:left="720"/>
      <w:contextualSpacing/>
    </w:pPr>
  </w:style>
  <w:style w:type="table" w:styleId="a4">
    <w:name w:val="Table Grid"/>
    <w:basedOn w:val="a1"/>
    <w:uiPriority w:val="39"/>
    <w:rsid w:val="00FC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61DB1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F48D-2FBE-461F-BAC8-B267C0D4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ИРИНА</cp:lastModifiedBy>
  <cp:revision>7</cp:revision>
  <cp:lastPrinted>2021-01-19T22:21:00Z</cp:lastPrinted>
  <dcterms:created xsi:type="dcterms:W3CDTF">2022-12-06T10:54:00Z</dcterms:created>
  <dcterms:modified xsi:type="dcterms:W3CDTF">2022-12-28T12:09:00Z</dcterms:modified>
</cp:coreProperties>
</file>