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CE" w:rsidRPr="001D48E4" w:rsidRDefault="00FE3DCE" w:rsidP="00FE3DCE">
      <w:pPr>
        <w:jc w:val="center"/>
        <w:rPr>
          <w:rFonts w:ascii="Times New Roman" w:hAnsi="Times New Roman" w:cs="Times New Roman"/>
          <w:bCs/>
          <w:smallCaps/>
          <w:spacing w:val="5"/>
          <w:sz w:val="28"/>
          <w:szCs w:val="28"/>
        </w:rPr>
      </w:pPr>
      <w:bookmarkStart w:id="0" w:name="_page_10_0"/>
      <w:r w:rsidRPr="001D48E4">
        <w:rPr>
          <w:rFonts w:ascii="Times New Roman" w:hAnsi="Times New Roman" w:cs="Times New Roman"/>
          <w:bCs/>
          <w:smallCaps/>
          <w:spacing w:val="5"/>
          <w:sz w:val="28"/>
          <w:szCs w:val="28"/>
        </w:rPr>
        <w:t>РОССИЙСКАЯ ФЕДЕРАЦИЯ</w:t>
      </w:r>
      <w:r w:rsidRPr="001D48E4">
        <w:rPr>
          <w:rFonts w:ascii="Times New Roman" w:hAnsi="Times New Roman" w:cs="Times New Roman"/>
          <w:bCs/>
          <w:smallCaps/>
          <w:spacing w:val="5"/>
          <w:sz w:val="28"/>
          <w:szCs w:val="28"/>
        </w:rPr>
        <w:br/>
        <w:t>КАРАЧАЕВО-ЧЕРКЕССКАЯ РЕСПУБЛИКА</w:t>
      </w:r>
      <w:r w:rsidRPr="001D48E4">
        <w:rPr>
          <w:rFonts w:ascii="Times New Roman" w:hAnsi="Times New Roman" w:cs="Times New Roman"/>
          <w:bCs/>
          <w:smallCaps/>
          <w:spacing w:val="5"/>
          <w:sz w:val="28"/>
          <w:szCs w:val="28"/>
        </w:rPr>
        <w:br/>
        <w:t>АДМИНИСТРАЦИЯ ЗЕЛЕНЧУКСКОГО МУНИЦИПАЛЬНОГО РАЙОНА</w:t>
      </w:r>
    </w:p>
    <w:p w:rsidR="00FE3DCE" w:rsidRPr="001D48E4" w:rsidRDefault="00FE3DCE" w:rsidP="00FE3DCE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FE3DCE" w:rsidRPr="001D48E4" w:rsidRDefault="00FE3DCE" w:rsidP="00FE3DCE">
      <w:pPr>
        <w:ind w:right="-57"/>
        <w:jc w:val="center"/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</w:pPr>
      <w:r w:rsidRPr="001D48E4"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  <w:t>ПОСТАНОВЛЕНИЕ</w:t>
      </w:r>
    </w:p>
    <w:p w:rsidR="00FE3DCE" w:rsidRPr="00183F1F" w:rsidRDefault="00FE3DCE" w:rsidP="00183F1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E3DCE" w:rsidRDefault="00A86244" w:rsidP="00183F1F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04.10.</w:t>
      </w:r>
      <w:r w:rsidR="00FE3DCE" w:rsidRPr="00183F1F">
        <w:rPr>
          <w:rFonts w:ascii="Times New Roman" w:hAnsi="Times New Roman" w:cs="Times New Roman"/>
          <w:sz w:val="28"/>
          <w:szCs w:val="28"/>
        </w:rPr>
        <w:t>2024              ст. Зеленчукская</w:t>
      </w:r>
      <w:r w:rsidR="00FE3DCE" w:rsidRPr="00183F1F">
        <w:rPr>
          <w:rFonts w:ascii="Times New Roman" w:hAnsi="Times New Roman" w:cs="Times New Roman"/>
          <w:sz w:val="28"/>
          <w:szCs w:val="28"/>
        </w:rPr>
        <w:tab/>
      </w:r>
      <w:r w:rsidR="00FE3DCE" w:rsidRPr="00183F1F">
        <w:rPr>
          <w:rFonts w:ascii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sz w:val="28"/>
          <w:szCs w:val="28"/>
        </w:rPr>
        <w:t>734</w:t>
      </w:r>
    </w:p>
    <w:p w:rsidR="00183F1F" w:rsidRPr="00183F1F" w:rsidRDefault="00183F1F" w:rsidP="00183F1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E3DCE" w:rsidRDefault="00EA3650" w:rsidP="00183F1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183F1F">
        <w:rPr>
          <w:rFonts w:ascii="Times New Roman" w:hAnsi="Times New Roman" w:cs="Times New Roman"/>
          <w:sz w:val="28"/>
          <w:szCs w:val="28"/>
        </w:rPr>
        <w:t>О</w:t>
      </w:r>
      <w:r w:rsidR="008A4528" w:rsidRPr="00183F1F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Pr="00183F1F">
        <w:rPr>
          <w:rFonts w:ascii="Times New Roman" w:hAnsi="Times New Roman" w:cs="Times New Roman"/>
          <w:sz w:val="28"/>
          <w:szCs w:val="28"/>
        </w:rPr>
        <w:t xml:space="preserve">об 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инвестиционном совете</w:t>
      </w:r>
      <w:r w:rsidR="00FE3DCE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главе </w:t>
      </w:r>
      <w:r w:rsidR="00FE3DCE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администрации Зеленчукского муниципального район</w:t>
      </w:r>
      <w:r w:rsidR="00FB2B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="00523421" w:rsidRPr="00183F1F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bookmarkEnd w:id="1"/>
    <w:p w:rsidR="00FB2B19" w:rsidRDefault="00FB2B19" w:rsidP="00183F1F">
      <w:pPr>
        <w:tabs>
          <w:tab w:val="left" w:pos="9498"/>
        </w:tabs>
        <w:spacing w:line="240" w:lineRule="auto"/>
        <w:ind w:right="54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E3DCE" w:rsidRPr="00183F1F" w:rsidRDefault="00FE3DCE" w:rsidP="00FB2B19">
      <w:pPr>
        <w:tabs>
          <w:tab w:val="left" w:pos="9498"/>
        </w:tabs>
        <w:spacing w:line="240" w:lineRule="auto"/>
        <w:ind w:right="5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F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tgtFrame="_blank" w:tooltip="Закон Об общих принципах организации местного самоуправления в Российской Федерации" w:history="1">
        <w:r w:rsidR="00523421" w:rsidRPr="00183F1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Ф</w:t>
        </w:r>
        <w:r w:rsidRPr="00183F1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едеральн</w:t>
        </w:r>
        <w:r w:rsidR="00523421" w:rsidRPr="00183F1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ым З</w:t>
        </w:r>
        <w:r w:rsidRPr="00183F1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аконом от 06.10.2003 №131-ФЗ</w:t>
        </w:r>
      </w:hyperlink>
      <w:r w:rsidRPr="00183F1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FB2B19">
        <w:rPr>
          <w:rFonts w:ascii="Times New Roman" w:hAnsi="Times New Roman" w:cs="Times New Roman"/>
          <w:sz w:val="28"/>
          <w:szCs w:val="28"/>
        </w:rPr>
        <w:t>п</w:t>
      </w:r>
      <w:r w:rsidRPr="00183F1F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6E6CB2" w:rsidRPr="00183F1F">
        <w:rPr>
          <w:rFonts w:ascii="Times New Roman" w:hAnsi="Times New Roman" w:cs="Times New Roman"/>
          <w:sz w:val="28"/>
          <w:szCs w:val="28"/>
        </w:rPr>
        <w:t>администрации Зеленчукского муниципального района</w:t>
      </w:r>
      <w:r w:rsidRPr="00183F1F">
        <w:rPr>
          <w:rFonts w:ascii="Times New Roman" w:hAnsi="Times New Roman" w:cs="Times New Roman"/>
          <w:sz w:val="28"/>
          <w:szCs w:val="28"/>
        </w:rPr>
        <w:t>от 26.12.2023 №1116 «Об утверждении комплексного инвестиционного паспорта развития Зеленчукского муниципального района  на  2024 год  и на плановый период 2025 и 2026 года», Приказ</w:t>
      </w:r>
      <w:r w:rsidR="00880351" w:rsidRPr="00183F1F">
        <w:rPr>
          <w:rFonts w:ascii="Times New Roman" w:hAnsi="Times New Roman" w:cs="Times New Roman"/>
          <w:sz w:val="28"/>
          <w:szCs w:val="28"/>
        </w:rPr>
        <w:t>а М</w:t>
      </w:r>
      <w:r w:rsidRPr="00183F1F">
        <w:rPr>
          <w:rFonts w:ascii="Times New Roman" w:hAnsi="Times New Roman" w:cs="Times New Roman"/>
          <w:sz w:val="28"/>
          <w:szCs w:val="28"/>
        </w:rPr>
        <w:t>инист</w:t>
      </w:r>
      <w:r w:rsidR="00880351" w:rsidRPr="00183F1F">
        <w:rPr>
          <w:rFonts w:ascii="Times New Roman" w:hAnsi="Times New Roman" w:cs="Times New Roman"/>
          <w:sz w:val="28"/>
          <w:szCs w:val="28"/>
        </w:rPr>
        <w:t>ерства экономического развития Р</w:t>
      </w:r>
      <w:r w:rsidRPr="00183F1F">
        <w:rPr>
          <w:rFonts w:ascii="Times New Roman" w:hAnsi="Times New Roman" w:cs="Times New Roman"/>
          <w:sz w:val="28"/>
          <w:szCs w:val="28"/>
        </w:rPr>
        <w:t>оссийской Федерации от 26.12.2023 № 572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проектов» («Региональный инвестиционный стандарт»)</w:t>
      </w:r>
      <w:r w:rsidR="004A1444">
        <w:rPr>
          <w:rFonts w:ascii="Times New Roman" w:hAnsi="Times New Roman" w:cs="Times New Roman"/>
          <w:sz w:val="28"/>
          <w:szCs w:val="28"/>
        </w:rPr>
        <w:t>,</w:t>
      </w:r>
    </w:p>
    <w:p w:rsidR="00FE3DCE" w:rsidRPr="00183F1F" w:rsidRDefault="00FE3DCE" w:rsidP="00183F1F">
      <w:pPr>
        <w:shd w:val="clear" w:color="auto" w:fill="FFFFFF"/>
        <w:spacing w:before="331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183F1F">
        <w:rPr>
          <w:rFonts w:ascii="Times New Roman" w:hAnsi="Times New Roman" w:cs="Times New Roman"/>
          <w:spacing w:val="-2"/>
          <w:sz w:val="28"/>
          <w:szCs w:val="28"/>
        </w:rPr>
        <w:t>ПОСТАНОВЛЯЮ:</w:t>
      </w:r>
    </w:p>
    <w:p w:rsidR="00FE3DCE" w:rsidRPr="00183F1F" w:rsidRDefault="00FE3DCE" w:rsidP="00183F1F">
      <w:pPr>
        <w:shd w:val="clear" w:color="auto" w:fill="FFFFFF"/>
        <w:tabs>
          <w:tab w:val="left" w:pos="1512"/>
        </w:tabs>
        <w:spacing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FB2B19" w:rsidRPr="00FB2B19" w:rsidRDefault="00FC1786" w:rsidP="004A1444">
      <w:pPr>
        <w:widowControl w:val="0"/>
        <w:numPr>
          <w:ilvl w:val="0"/>
          <w:numId w:val="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40" w:lineRule="auto"/>
        <w:ind w:left="77" w:right="10" w:firstLine="774"/>
        <w:jc w:val="both"/>
        <w:rPr>
          <w:rFonts w:ascii="Times New Roman" w:hAnsi="Times New Roman" w:cs="Times New Roman"/>
          <w:spacing w:val="-36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Утвердить Положение об </w:t>
      </w:r>
      <w:r w:rsidR="00880351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34472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нвестицио</w:t>
      </w:r>
      <w:r w:rsidR="00434472"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34472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совете приглаве </w:t>
      </w:r>
      <w:r w:rsidR="00434472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администрации Зеленчукского муниципального района</w:t>
      </w:r>
      <w:r w:rsidR="00FB2B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Карачаево-Черкесской Республики согласно приложению.</w:t>
      </w:r>
    </w:p>
    <w:p w:rsidR="004A1444" w:rsidRPr="00FB2B19" w:rsidRDefault="004A1444" w:rsidP="00FB2B19">
      <w:pPr>
        <w:pStyle w:val="ac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B19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                       сайте администрации Зеленчукского муниципального района </w:t>
      </w:r>
      <w:hyperlink r:id="rId9" w:history="1">
        <w:r w:rsidRPr="00FB2B1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B2B1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FB2B1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zelenchukadminis</w:t>
        </w:r>
        <w:r w:rsidRPr="00FB2B1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FB2B1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B2B19">
        <w:rPr>
          <w:rFonts w:ascii="Times New Roman" w:hAnsi="Times New Roman" w:cs="Times New Roman"/>
          <w:sz w:val="28"/>
          <w:szCs w:val="28"/>
        </w:rPr>
        <w:t>.</w:t>
      </w:r>
    </w:p>
    <w:p w:rsidR="004A1444" w:rsidRPr="00FB2B19" w:rsidRDefault="004A1444" w:rsidP="00FB2B19">
      <w:pPr>
        <w:pStyle w:val="ac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B1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</w:t>
      </w:r>
      <w:r w:rsidRPr="00FB2B19">
        <w:rPr>
          <w:rFonts w:ascii="Times New Roman" w:hAnsi="Times New Roman" w:cs="Times New Roman"/>
          <w:sz w:val="28"/>
          <w:szCs w:val="28"/>
        </w:rPr>
        <w:br/>
        <w:t>опубликования.</w:t>
      </w:r>
    </w:p>
    <w:p w:rsidR="004A1444" w:rsidRPr="002F7D26" w:rsidRDefault="004A1444" w:rsidP="004A1444">
      <w:pPr>
        <w:pStyle w:val="ac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99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C1786" w:rsidRDefault="00FC1786" w:rsidP="00183F1F">
      <w:pPr>
        <w:shd w:val="clear" w:color="auto" w:fill="FFFFFF"/>
        <w:tabs>
          <w:tab w:val="left" w:pos="1315"/>
        </w:tabs>
        <w:spacing w:line="240" w:lineRule="auto"/>
        <w:ind w:left="8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0276" w:rsidRPr="00183F1F" w:rsidRDefault="003B0276" w:rsidP="00183F1F">
      <w:pPr>
        <w:shd w:val="clear" w:color="auto" w:fill="FFFFFF"/>
        <w:tabs>
          <w:tab w:val="left" w:pos="1315"/>
        </w:tabs>
        <w:spacing w:line="240" w:lineRule="auto"/>
        <w:ind w:left="8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6981" w:rsidRPr="00183F1F" w:rsidRDefault="00E66981" w:rsidP="00183F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3F1F">
        <w:rPr>
          <w:rFonts w:ascii="Times New Roman" w:hAnsi="Times New Roman" w:cs="Times New Roman"/>
          <w:sz w:val="28"/>
          <w:szCs w:val="28"/>
        </w:rPr>
        <w:t>Глава администрации Зеленчукского</w:t>
      </w:r>
    </w:p>
    <w:p w:rsidR="00E66981" w:rsidRPr="00183F1F" w:rsidRDefault="00E66981" w:rsidP="00183F1F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83F1F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А.А. Шайдаров      </w:t>
      </w:r>
    </w:p>
    <w:p w:rsidR="00E66981" w:rsidRPr="00183F1F" w:rsidRDefault="00E66981" w:rsidP="00183F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7EA" w:rsidRDefault="007E37EA" w:rsidP="00183F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0276" w:rsidRDefault="003B0276" w:rsidP="00183F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0276" w:rsidRPr="00183F1F" w:rsidRDefault="003B0276" w:rsidP="00183F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7EA" w:rsidRPr="00183F1F" w:rsidRDefault="007E37EA" w:rsidP="00183F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0276" w:rsidRDefault="003B0276" w:rsidP="003B0276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2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Приложениек постановлению </w:t>
      </w:r>
    </w:p>
    <w:p w:rsidR="003B0276" w:rsidRDefault="003B0276" w:rsidP="003B0276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652CB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Зеленчукского</w:t>
      </w:r>
    </w:p>
    <w:p w:rsidR="003B0276" w:rsidRPr="004652CB" w:rsidRDefault="003B0276" w:rsidP="003B0276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2C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B0276" w:rsidRPr="004652CB" w:rsidRDefault="003B0276" w:rsidP="003B0276">
      <w:pPr>
        <w:widowControl w:val="0"/>
        <w:spacing w:line="240" w:lineRule="auto"/>
        <w:ind w:left="399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2CB">
        <w:rPr>
          <w:rFonts w:ascii="Times New Roman" w:hAnsi="Times New Roman" w:cs="Times New Roman"/>
          <w:sz w:val="28"/>
          <w:szCs w:val="28"/>
        </w:rPr>
        <w:t xml:space="preserve">от </w:t>
      </w:r>
      <w:r w:rsidR="00A86244">
        <w:rPr>
          <w:rFonts w:ascii="Times New Roman" w:hAnsi="Times New Roman" w:cs="Times New Roman"/>
          <w:sz w:val="28"/>
          <w:szCs w:val="28"/>
        </w:rPr>
        <w:t>04.10.2024</w:t>
      </w:r>
      <w:r w:rsidRPr="004652CB">
        <w:rPr>
          <w:rFonts w:ascii="Times New Roman" w:hAnsi="Times New Roman" w:cs="Times New Roman"/>
          <w:sz w:val="28"/>
          <w:szCs w:val="28"/>
        </w:rPr>
        <w:t xml:space="preserve">№ </w:t>
      </w:r>
      <w:r w:rsidR="00A86244">
        <w:rPr>
          <w:rFonts w:ascii="Times New Roman" w:hAnsi="Times New Roman" w:cs="Times New Roman"/>
          <w:sz w:val="28"/>
          <w:szCs w:val="28"/>
        </w:rPr>
        <w:t>734</w:t>
      </w:r>
    </w:p>
    <w:p w:rsidR="003B0276" w:rsidRDefault="003B0276" w:rsidP="003B0276">
      <w:pPr>
        <w:widowControl w:val="0"/>
        <w:spacing w:line="240" w:lineRule="auto"/>
        <w:ind w:left="399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276" w:rsidRPr="005C2C58" w:rsidRDefault="003B0276" w:rsidP="003B027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2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3B0276" w:rsidRDefault="003B0276" w:rsidP="003B0276">
      <w:pPr>
        <w:widowControl w:val="0"/>
        <w:spacing w:line="240" w:lineRule="auto"/>
        <w:ind w:right="4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</w:pPr>
      <w:r w:rsidRPr="005C2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5C2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нвестицио</w:t>
      </w:r>
      <w:r w:rsidRPr="005C2C5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5C2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ном совете приглаве </w:t>
      </w:r>
      <w:r w:rsidRPr="005C2C58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>администрации Зеленчукского муниципального района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 xml:space="preserve"> Карачаево-Черкесской Республики</w:t>
      </w:r>
    </w:p>
    <w:p w:rsidR="003B0276" w:rsidRPr="005C2C58" w:rsidRDefault="003B0276" w:rsidP="003B0276">
      <w:pPr>
        <w:widowControl w:val="0"/>
        <w:spacing w:line="240" w:lineRule="auto"/>
        <w:ind w:right="4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</w:pPr>
    </w:p>
    <w:p w:rsidR="00AA5484" w:rsidRPr="00183F1F" w:rsidRDefault="00D9455D" w:rsidP="00183F1F">
      <w:pPr>
        <w:widowControl w:val="0"/>
        <w:spacing w:line="240" w:lineRule="auto"/>
        <w:ind w:left="34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AA5484" w:rsidRPr="00183F1F" w:rsidRDefault="00AA5484" w:rsidP="00183F1F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484" w:rsidRPr="00183F1F" w:rsidRDefault="00D9455D" w:rsidP="00183F1F">
      <w:pPr>
        <w:widowControl w:val="0"/>
        <w:tabs>
          <w:tab w:val="left" w:pos="1412"/>
          <w:tab w:val="left" w:pos="3748"/>
          <w:tab w:val="left" w:pos="5768"/>
          <w:tab w:val="left" w:pos="8105"/>
          <w:tab w:val="left" w:pos="8592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1.1.Инвестиционный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оветприглаве</w:t>
      </w:r>
      <w:r w:rsidR="007D3DD0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администрации Зеленчукского муниципального района</w:t>
      </w:r>
      <w:r w:rsidR="00A57A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Карачаево-Черкесской Республики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</w:t>
      </w:r>
      <w:r w:rsidR="005C3291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овет)являетсяпостоя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нодействующимсовещательным коллегиальныморганом,образованнымв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еляхсозданиянатерритории </w:t>
      </w:r>
      <w:r w:rsidR="007D3DD0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администрации Зеленчукского муниципального района</w:t>
      </w:r>
      <w:r w:rsidR="00A57A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Карачаево-Черкесской Республики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благоприятныхусловий</w:t>
      </w:r>
      <w:r w:rsidR="00475279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развития инвестиционной 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75279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ости, </w:t>
      </w:r>
      <w:r w:rsidR="003B0276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осуществляемой в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капитальных вложений.</w:t>
      </w:r>
    </w:p>
    <w:p w:rsidR="00AA5484" w:rsidRPr="00183F1F" w:rsidRDefault="00D9455D" w:rsidP="00183F1F">
      <w:pPr>
        <w:widowControl w:val="0"/>
        <w:tabs>
          <w:tab w:val="left" w:pos="1768"/>
          <w:tab w:val="left" w:pos="3134"/>
          <w:tab w:val="left" w:pos="3538"/>
          <w:tab w:val="left" w:pos="4806"/>
          <w:tab w:val="left" w:pos="6190"/>
          <w:tab w:val="left" w:pos="6696"/>
          <w:tab w:val="left" w:pos="7958"/>
          <w:tab w:val="left" w:pos="8275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1.2.Всвоейдея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ельности</w:t>
      </w:r>
      <w:r w:rsidR="005C3291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оветруководствуетсяКонституцией Российской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B0276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Федерации, </w:t>
      </w:r>
      <w:r w:rsidR="003B0276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Российской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Федераци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,нормативнымиправовымиактамиоргановместного самоуправления</w:t>
      </w:r>
      <w:r w:rsidR="004266B1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администрации Зеленчукского муниципального района</w:t>
      </w:r>
      <w:r w:rsidR="004266B1" w:rsidRPr="00183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,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атакже настоящим Положением.</w:t>
      </w:r>
    </w:p>
    <w:p w:rsidR="00AA5484" w:rsidRPr="00183F1F" w:rsidRDefault="00AA5484" w:rsidP="00183F1F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484" w:rsidRPr="00183F1F" w:rsidRDefault="005C3291" w:rsidP="00183F1F">
      <w:pPr>
        <w:widowControl w:val="0"/>
        <w:spacing w:line="240" w:lineRule="auto"/>
        <w:ind w:left="30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2. Основные задачи с</w:t>
      </w:r>
      <w:r w:rsidR="00D9455D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</w:p>
    <w:p w:rsidR="00AA5484" w:rsidRPr="00183F1F" w:rsidRDefault="00AA5484" w:rsidP="00183F1F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484" w:rsidRPr="00183F1F" w:rsidRDefault="005C3291" w:rsidP="00183F1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с</w:t>
      </w:r>
      <w:r w:rsidR="00D9455D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являются:</w:t>
      </w:r>
    </w:p>
    <w:p w:rsidR="00AA5484" w:rsidRPr="00183F1F" w:rsidRDefault="00D9455D" w:rsidP="00183F1F">
      <w:pPr>
        <w:widowControl w:val="0"/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2.1.Содейс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виеу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учшениюинвестиционногоклиматана</w:t>
      </w:r>
      <w:r w:rsidR="00A57AD1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A57AD1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Зеленчукского</w:t>
      </w:r>
      <w:r w:rsidR="004266B1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района</w:t>
      </w:r>
      <w:r w:rsidR="004962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Карачаево-Черкесской Республики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5484" w:rsidRPr="00183F1F" w:rsidRDefault="00D9455D" w:rsidP="00183F1F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2.2.Содействиеростуин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естиционнойактивностииприв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ечению инвестиционныхресурсоввцеляхсоциально-экономического</w:t>
      </w:r>
      <w:r w:rsidR="0049622D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49622D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Зеленчукского</w:t>
      </w:r>
      <w:r w:rsidR="004B277E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района</w:t>
      </w:r>
      <w:r w:rsidR="004962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Карачаево-Черкесской Республики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5484" w:rsidRPr="00183F1F" w:rsidRDefault="00D9455D" w:rsidP="00183F1F">
      <w:pPr>
        <w:widowControl w:val="0"/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2.3.Повышениеэффективностипроведенияинвестиц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оннойполитики на </w:t>
      </w:r>
      <w:r w:rsidR="0049622D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49622D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Зеленчукского</w:t>
      </w:r>
      <w:r w:rsidR="004B277E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района</w:t>
      </w:r>
      <w:r w:rsidR="004962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Карачаево-Черкесской Республики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5484" w:rsidRPr="00183F1F" w:rsidRDefault="00D9455D" w:rsidP="00183F1F">
      <w:pPr>
        <w:widowControl w:val="0"/>
        <w:spacing w:line="240" w:lineRule="auto"/>
        <w:ind w:left="353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5C3291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</w:p>
    <w:p w:rsidR="00AA5484" w:rsidRPr="00183F1F" w:rsidRDefault="00AA5484" w:rsidP="00183F1F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484" w:rsidRPr="00183F1F" w:rsidRDefault="00D9455D" w:rsidP="00183F1F">
      <w:pPr>
        <w:widowControl w:val="0"/>
        <w:spacing w:line="240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Всоответствиисосновнымизадачами</w:t>
      </w:r>
      <w:r w:rsidR="005C3291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оветосуществляетследующие функции:</w:t>
      </w:r>
    </w:p>
    <w:p w:rsidR="00AA5484" w:rsidRPr="00183F1F" w:rsidRDefault="00D9455D" w:rsidP="00183F1F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3.1.Рассматриваетвопросысодействияреализацииинвестиционных проектов,сопровождаемыхнауровне</w:t>
      </w:r>
      <w:r w:rsidR="00217F16" w:rsidRPr="00183F1F">
        <w:rPr>
          <w:rFonts w:ascii="Times New Roman" w:eastAsia="Times New Roman" w:hAnsi="Times New Roman" w:cs="Times New Roman"/>
          <w:iCs/>
          <w:sz w:val="28"/>
          <w:szCs w:val="28"/>
        </w:rPr>
        <w:t>администрации Зеленчукского муниципального района</w:t>
      </w:r>
      <w:r w:rsidR="004962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Карачаево-Черкесской Республики</w:t>
      </w:r>
      <w:r w:rsidRPr="00183F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5484" w:rsidRPr="00183F1F" w:rsidRDefault="00D9455D" w:rsidP="00183F1F">
      <w:pPr>
        <w:widowControl w:val="0"/>
        <w:tabs>
          <w:tab w:val="left" w:pos="1470"/>
          <w:tab w:val="left" w:pos="3512"/>
          <w:tab w:val="left" w:pos="5211"/>
          <w:tab w:val="left" w:pos="7156"/>
          <w:tab w:val="left" w:pos="7647"/>
        </w:tabs>
        <w:spacing w:line="240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Осуществляет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подготовку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предложен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рекомендаций посо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ершенствованиюин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естиционнойполитикинатерритории</w:t>
      </w:r>
      <w:bookmarkStart w:id="2" w:name="_page_12_0"/>
      <w:bookmarkEnd w:id="0"/>
      <w:r w:rsidR="00217F16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Зеленчукского </w:t>
      </w:r>
      <w:r w:rsidR="00217F16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муниципального района</w:t>
      </w:r>
      <w:r w:rsidR="004962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Карачаево-Черкесской Республики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,стимулированиюинвест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ционнойи предпринимательскойактив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такжеуме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ьшениюадминистративных барьеровприосуществленииинвестиционнойипредпринимательской деятел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на </w:t>
      </w:r>
      <w:r w:rsidR="0049622D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49622D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Зеленчукского</w:t>
      </w:r>
      <w:r w:rsidR="00217F16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района</w:t>
      </w:r>
      <w:r w:rsidR="004962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Карачаево-Черкесской Республики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5484" w:rsidRPr="00183F1F" w:rsidRDefault="00D9455D" w:rsidP="00183F1F">
      <w:pPr>
        <w:widowControl w:val="0"/>
        <w:spacing w:line="240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ассматриваетинформациюопроблемныхвопросах,поступивших поканаламобратнойсвязимеждуинвесторамииглавой</w:t>
      </w:r>
      <w:r w:rsidR="005D7069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администрации Зеленчукского муниципального района</w:t>
      </w:r>
      <w:r w:rsidR="00A452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Карачаево-Черкесской Республики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принятых мерах по их решению.</w:t>
      </w:r>
    </w:p>
    <w:p w:rsidR="00AA5484" w:rsidRPr="00183F1F" w:rsidRDefault="00D9455D" w:rsidP="00183F1F">
      <w:pPr>
        <w:widowControl w:val="0"/>
        <w:spacing w:line="240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3.4.Рассматриваетрезультатыреализацииинвест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ционныхпроектов натерритории</w:t>
      </w:r>
      <w:r w:rsidR="005D7069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Зеленчукского муниципального района</w:t>
      </w:r>
      <w:r w:rsidR="00A452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Карачаево-Черкесской Республики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,включаяа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ализ проблем, пре</w:t>
      </w:r>
      <w:r w:rsidR="00AE343F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пятствующих успешной реализации 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инвестиционных проектов.</w:t>
      </w:r>
    </w:p>
    <w:p w:rsidR="00AA5484" w:rsidRPr="00183F1F" w:rsidRDefault="00D9455D" w:rsidP="00183F1F">
      <w:pPr>
        <w:widowControl w:val="0"/>
        <w:tabs>
          <w:tab w:val="left" w:pos="1431"/>
          <w:tab w:val="left" w:pos="3088"/>
          <w:tab w:val="left" w:pos="4008"/>
          <w:tab w:val="left" w:pos="4973"/>
          <w:tab w:val="left" w:pos="5565"/>
          <w:tab w:val="left" w:pos="7446"/>
          <w:tab w:val="left" w:pos="8234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Формирует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предложения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обеспечению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взаимодействия участников    инвестиционного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    с    исполн</w:t>
      </w:r>
      <w:r w:rsidR="00922B5A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ительными</w:t>
      </w:r>
      <w:r w:rsidR="00922B5A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органами </w:t>
      </w:r>
      <w:r w:rsidR="007D18EC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власти </w:t>
      </w:r>
      <w:r w:rsidR="00922B5A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Карачаево-Черкесской Республики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5484" w:rsidRPr="00183F1F" w:rsidRDefault="00D9455D" w:rsidP="00183F1F">
      <w:pPr>
        <w:widowControl w:val="0"/>
        <w:tabs>
          <w:tab w:val="left" w:pos="2379"/>
          <w:tab w:val="left" w:pos="4043"/>
          <w:tab w:val="left" w:pos="5421"/>
          <w:tab w:val="left" w:pos="6012"/>
          <w:tab w:val="left" w:pos="7709"/>
          <w:tab w:val="left" w:pos="8378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3.6.Рассматриваетрезультаты</w:t>
      </w:r>
      <w:r w:rsidR="00513444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администрации Зеленчукского муниципального района</w:t>
      </w:r>
      <w:r w:rsidR="00A452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Карачаево-Черкесской Республики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тингесостоянияинвестиционногоклиматав</w:t>
      </w:r>
      <w:r w:rsidR="00901C59" w:rsidRPr="00183F1F">
        <w:rPr>
          <w:rFonts w:ascii="Times New Roman" w:eastAsia="Times New Roman" w:hAnsi="Times New Roman" w:cs="Times New Roman"/>
          <w:sz w:val="28"/>
          <w:szCs w:val="28"/>
        </w:rPr>
        <w:t>Зеленчукском муниципальном районе</w:t>
      </w:r>
      <w:r w:rsidR="00A452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Карачаево-Черкесской Республики</w:t>
      </w:r>
      <w:r w:rsidRPr="00183F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5484" w:rsidRPr="00183F1F" w:rsidRDefault="00AA5484" w:rsidP="00183F1F">
      <w:pPr>
        <w:spacing w:after="8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484" w:rsidRPr="00183F1F" w:rsidRDefault="00861702" w:rsidP="00183F1F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4. Права с</w:t>
      </w:r>
      <w:r w:rsidR="00D9455D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</w:p>
    <w:p w:rsidR="00AA5484" w:rsidRPr="00183F1F" w:rsidRDefault="00AA5484" w:rsidP="00183F1F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484" w:rsidRPr="00183F1F" w:rsidRDefault="00D9455D" w:rsidP="00183F1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при осуществлении функций имеет право:</w:t>
      </w:r>
    </w:p>
    <w:p w:rsidR="00AA5484" w:rsidRPr="00183F1F" w:rsidRDefault="00D9455D" w:rsidP="00183F1F">
      <w:pPr>
        <w:widowControl w:val="0"/>
        <w:tabs>
          <w:tab w:val="left" w:pos="2329"/>
          <w:tab w:val="left" w:pos="2827"/>
          <w:tab w:val="left" w:pos="5837"/>
          <w:tab w:val="left" w:pos="7851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апрашиватьвустановленномпорядкеутерриториальных</w:t>
      </w:r>
      <w:r w:rsidR="00F75A95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органов </w:t>
      </w:r>
      <w:r w:rsidR="003A7643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Карачаево-Черкесской Республики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,органовместногосамоуправления,</w:t>
      </w:r>
      <w:r w:rsidR="00F74A7C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субъектов инвестиционной и предпринимательской 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F74A7C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ности, 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 информацию по 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опросам, </w:t>
      </w:r>
      <w:r w:rsidR="00524C18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входящим в компетенцию 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ета.</w:t>
      </w:r>
    </w:p>
    <w:p w:rsidR="00AA5484" w:rsidRPr="00183F1F" w:rsidRDefault="00D9455D" w:rsidP="00183F1F">
      <w:pPr>
        <w:widowControl w:val="0"/>
        <w:tabs>
          <w:tab w:val="left" w:pos="1507"/>
          <w:tab w:val="left" w:pos="2708"/>
          <w:tab w:val="left" w:pos="3624"/>
          <w:tab w:val="left" w:pos="4153"/>
          <w:tab w:val="left" w:pos="4645"/>
          <w:tab w:val="left" w:pos="5236"/>
          <w:tab w:val="left" w:pos="5870"/>
          <w:tab w:val="left" w:pos="6930"/>
          <w:tab w:val="left" w:pos="7927"/>
          <w:tab w:val="left" w:pos="8384"/>
          <w:tab w:val="left" w:pos="9356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Разрабатывать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направлять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</w:t>
      </w:r>
      <w:r w:rsidR="0032500B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риториальным</w:t>
      </w:r>
      <w:r w:rsidR="0032500B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органам </w:t>
      </w:r>
      <w:r w:rsidR="00675F51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Карачаево-Черкесской Республики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,органамместногосамоуправленияпредложенияпо улучшениюин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естиционногоипредпринимательскогоклимата,реализации и</w:t>
      </w:r>
      <w:r w:rsidR="00524C18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нвестиционных</w:t>
      </w:r>
      <w:r w:rsidR="00524C18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6AB0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проектов, поддержке инвестиционной 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предпринимательскойдеятельности,стимулированиюинвестиционной</w:t>
      </w:r>
      <w:r w:rsidR="00AF2C67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предпринимательской </w:t>
      </w:r>
      <w:r w:rsidR="00804104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активности на </w:t>
      </w:r>
      <w:r w:rsidR="00AF2C67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847987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Зеленчукского муниципального района</w:t>
      </w:r>
      <w:r w:rsidR="00A452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Карачаево-Черкесской Республики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5484" w:rsidRPr="00183F1F" w:rsidRDefault="00D9455D" w:rsidP="00183F1F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4.3.Привлекатьвустановленномпорядкедляучастиявработе</w:t>
      </w:r>
      <w:r w:rsidR="00AF2C67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представителей 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</w:t>
      </w:r>
      <w:r w:rsidR="00690303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ных органов</w:t>
      </w:r>
      <w:r w:rsidR="004B253C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Карачаево</w:t>
      </w:r>
      <w:r w:rsidR="003C53E9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-Черкесской Республики</w:t>
      </w:r>
      <w:bookmarkEnd w:id="2"/>
      <w:r w:rsidR="005C4DFA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62FDC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органовместногосамоуправления,общественныхобъединений,экспертови консультантовизчислаученых,инвесторов,атакжедругихспециал</w:t>
      </w:r>
      <w:r w:rsidR="00C62FDC"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62FDC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стов,</w:t>
      </w:r>
      <w:r w:rsidR="005C4DFA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являющихся членами с</w:t>
      </w:r>
      <w:r w:rsidR="00C62FDC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овета.</w:t>
      </w:r>
    </w:p>
    <w:p w:rsidR="00C62FDC" w:rsidRPr="00183F1F" w:rsidRDefault="00C62FDC" w:rsidP="00183F1F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FDC" w:rsidRPr="00183F1F" w:rsidRDefault="005C4DFA" w:rsidP="00183F1F">
      <w:pPr>
        <w:widowControl w:val="0"/>
        <w:spacing w:line="240" w:lineRule="auto"/>
        <w:ind w:left="24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5. Организация деятельности с</w:t>
      </w:r>
      <w:r w:rsidR="00C62FDC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</w:p>
    <w:p w:rsidR="00C62FDC" w:rsidRPr="00183F1F" w:rsidRDefault="00C62FDC" w:rsidP="00183F1F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2FDC" w:rsidRPr="00183F1F" w:rsidRDefault="00C62FDC" w:rsidP="00A452FE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5.1.</w:t>
      </w:r>
      <w:r w:rsidRPr="00A452F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Советформ</w:t>
      </w:r>
      <w:r w:rsidRPr="00A452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452FE">
        <w:rPr>
          <w:rFonts w:ascii="Times New Roman" w:eastAsia="Times New Roman" w:hAnsi="Times New Roman" w:cs="Times New Roman"/>
          <w:color w:val="000000"/>
          <w:sz w:val="28"/>
          <w:szCs w:val="28"/>
        </w:rPr>
        <w:t>руетсявсоставепредседателя</w:t>
      </w:r>
      <w:r w:rsidR="00A56D01" w:rsidRPr="00A452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452FE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овета,заместителя председателя</w:t>
      </w:r>
      <w:r w:rsidR="00A56D01" w:rsidRPr="00A452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452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52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452FE">
        <w:rPr>
          <w:rFonts w:ascii="Times New Roman" w:eastAsia="Times New Roman" w:hAnsi="Times New Roman" w:cs="Times New Roman"/>
          <w:color w:val="000000"/>
          <w:sz w:val="28"/>
          <w:szCs w:val="28"/>
        </w:rPr>
        <w:t>ета,секретаря</w:t>
      </w:r>
      <w:r w:rsidR="00A56D01" w:rsidRPr="00A452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452FE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оветаииныхчленов</w:t>
      </w:r>
      <w:r w:rsidR="00A56D01" w:rsidRPr="00A452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452FE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овета.</w:t>
      </w:r>
      <w:r w:rsidR="000E5EE9" w:rsidRPr="00A452FE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Приотсутствии</w:t>
      </w:r>
      <w:r w:rsidRPr="00A45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председателя</w:t>
      </w:r>
      <w:r w:rsidR="00A56D01" w:rsidRPr="00A452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452FE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оветаилипоегопоручениюобязанностипредседателя</w:t>
      </w:r>
      <w:r w:rsidR="00A56D01" w:rsidRPr="00A452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452FE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осущест</w:t>
      </w:r>
      <w:r w:rsidR="00A56D01" w:rsidRPr="00A452FE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 заместитель председателя с</w:t>
      </w:r>
      <w:r w:rsidRPr="00A452FE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66EB" w:rsidRPr="00183F1F" w:rsidRDefault="00A56D01" w:rsidP="00183F1F">
      <w:pPr>
        <w:widowControl w:val="0"/>
        <w:tabs>
          <w:tab w:val="left" w:pos="1442"/>
          <w:tab w:val="left" w:pos="2081"/>
          <w:tab w:val="left" w:pos="3573"/>
          <w:tab w:val="left" w:pos="4716"/>
          <w:tab w:val="left" w:pos="5723"/>
          <w:tab w:val="left" w:pos="7698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заседания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C62FDC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 w:rsidR="00C62FDC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могут</w:t>
      </w:r>
      <w:r w:rsidR="00C62FDC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приглашаться</w:t>
      </w:r>
      <w:r w:rsidR="00C62FDC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руководители территориальныхорганов</w:t>
      </w:r>
      <w:r w:rsidR="00DA5D38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A5DA4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органыместногосамоуправления</w:t>
      </w:r>
      <w:r w:rsidR="00C62FDC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руководители организа</w:t>
      </w:r>
      <w:r w:rsidR="00C62FDC"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C62FDC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C62FDC" w:rsidRPr="00183F1F" w:rsidRDefault="00C62FDC" w:rsidP="00183F1F">
      <w:pPr>
        <w:widowControl w:val="0"/>
        <w:spacing w:line="240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5.3.Состав</w:t>
      </w:r>
      <w:r w:rsidR="00A94F16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оветаутверждаетсяпостановлением</w:t>
      </w:r>
      <w:r w:rsidR="00AD654C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администрации Зеленчукского муниципального района</w:t>
      </w:r>
      <w:r w:rsidR="00B80D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Карачаево-Черкесской Республики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2FDC" w:rsidRPr="00183F1F" w:rsidRDefault="00C62FDC" w:rsidP="00183F1F">
      <w:pPr>
        <w:widowControl w:val="0"/>
        <w:tabs>
          <w:tab w:val="left" w:pos="1422"/>
          <w:tab w:val="left" w:pos="3529"/>
          <w:tab w:val="left" w:pos="4653"/>
          <w:tab w:val="left" w:pos="5976"/>
          <w:tab w:val="left" w:pos="6952"/>
          <w:tab w:val="left" w:pos="7927"/>
        </w:tabs>
        <w:spacing w:line="240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A676A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Председателем</w:t>
      </w:r>
      <w:r w:rsidR="00BA676A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BA676A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является Глава </w:t>
      </w:r>
      <w:r w:rsidR="00BA676A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администрации </w:t>
      </w:r>
      <w:r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Зеленчукского муниципального района</w:t>
      </w:r>
      <w:r w:rsidR="00B80D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Карачаево-Черкесской Республики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2FDC" w:rsidRPr="00183F1F" w:rsidRDefault="00F42FB0" w:rsidP="00183F1F">
      <w:pPr>
        <w:widowControl w:val="0"/>
        <w:tabs>
          <w:tab w:val="left" w:pos="1446"/>
          <w:tab w:val="left" w:pos="2989"/>
          <w:tab w:val="left" w:pos="4137"/>
          <w:tab w:val="left" w:pos="6093"/>
          <w:tab w:val="left" w:pos="7973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5.5.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Секретарь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C62FDC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 w:rsidR="00C62FDC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осуществляет</w:t>
      </w:r>
      <w:r w:rsidR="00C62FDC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организацию</w:t>
      </w:r>
      <w:r w:rsidR="00C62FDC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проведения заседаний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62FDC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овета,подготовкуматериаловкзаседанию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62FDC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овета,оформление протоколовзаседания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62FDC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овета,рассылкудокументоввсоответствии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 решениями с</w:t>
      </w:r>
      <w:r w:rsidR="00C62FDC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овета.</w:t>
      </w:r>
    </w:p>
    <w:p w:rsidR="00C62FDC" w:rsidRPr="00183F1F" w:rsidRDefault="00C62FDC" w:rsidP="00183F1F">
      <w:pPr>
        <w:widowControl w:val="0"/>
        <w:spacing w:line="240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5.6.Заседания</w:t>
      </w:r>
      <w:r w:rsidR="00FD215A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оветапро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одятсяпомеренеобходимости,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онереже 1 раза в год.Сведенияодате,времени,местепроведения,форматепроведенияи повесткезаседания</w:t>
      </w:r>
      <w:r w:rsidR="001539F0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етасообщаютсячленам</w:t>
      </w:r>
      <w:r w:rsidR="001539F0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оветаиприглашенным лицамсекретарем</w:t>
      </w:r>
      <w:r w:rsidR="001539F0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оветанеменеечемзапятьрабочихднейдодаты проведения заседания.</w:t>
      </w:r>
    </w:p>
    <w:p w:rsidR="002C66EB" w:rsidRPr="00183F1F" w:rsidRDefault="00C62FDC" w:rsidP="00183F1F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5.7.Члены</w:t>
      </w:r>
      <w:r w:rsidR="001539F0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оветапринимаютучастиевзаседаниях</w:t>
      </w:r>
      <w:r w:rsidR="001539F0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оветалично. Заседание</w:t>
      </w:r>
      <w:r w:rsidR="001539F0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оветасчитаетсяправомочным,еслинанемприсутствуетболее половины от общего </w:t>
      </w:r>
      <w:r w:rsidR="001539F0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 членов 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овета.Порешен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юпредседателя</w:t>
      </w:r>
      <w:r w:rsidR="001539F0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оветаилизаместителя</w:t>
      </w:r>
      <w:r w:rsidR="001539F0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 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овета,осуществляющегоегополномочия,члены</w:t>
      </w:r>
      <w:r w:rsidR="001539F0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оветамогут</w:t>
      </w:r>
      <w:r w:rsidR="001539F0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заседании 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с использова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систем видео-конференц-связи. </w:t>
      </w:r>
    </w:p>
    <w:p w:rsidR="00C62FDC" w:rsidRPr="00183F1F" w:rsidRDefault="00C62FDC" w:rsidP="00183F1F">
      <w:pPr>
        <w:widowControl w:val="0"/>
        <w:spacing w:line="240" w:lineRule="auto"/>
        <w:ind w:left="-69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5.8.Решения</w:t>
      </w:r>
      <w:r w:rsidR="001539F0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оветапринимаютсяоткрытымголосованиемпростымбольшинством голосов присутствующих на заседании членов</w:t>
      </w:r>
      <w:r w:rsidR="00BA7CD5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овета.</w:t>
      </w:r>
      <w:r w:rsidR="00BA7CD5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764EC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случае </w:t>
      </w:r>
      <w:r w:rsidR="00BA7CD5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равенства голосов решающим является голос 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="00BA7CD5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седательствующего на заседании 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овета.</w:t>
      </w:r>
    </w:p>
    <w:p w:rsidR="00C62FDC" w:rsidRPr="00183F1F" w:rsidRDefault="00C62FDC" w:rsidP="00183F1F">
      <w:pPr>
        <w:widowControl w:val="0"/>
        <w:tabs>
          <w:tab w:val="left" w:pos="1803"/>
          <w:tab w:val="left" w:pos="2519"/>
          <w:tab w:val="left" w:pos="4230"/>
          <w:tab w:val="left" w:pos="6266"/>
          <w:tab w:val="left" w:pos="8664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5.9. Решения</w:t>
      </w:r>
      <w:r w:rsidR="001B7FC3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овета,принятыевсоответствии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олномочиями, обязател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F6E96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для 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</w:t>
      </w:r>
      <w:r w:rsidR="00DF6E96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структурными подразделениями </w:t>
      </w:r>
      <w:r w:rsidR="00AD654C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администрации Зеленчукского муниципального района</w:t>
      </w:r>
      <w:r w:rsidR="00B80D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Карачаево-Черкесской Республики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пределах их компетенц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62FDC" w:rsidRPr="00183F1F" w:rsidRDefault="00C62FDC" w:rsidP="00183F1F">
      <w:pPr>
        <w:widowControl w:val="0"/>
        <w:tabs>
          <w:tab w:val="left" w:pos="1459"/>
          <w:tab w:val="left" w:pos="2569"/>
          <w:tab w:val="left" w:pos="4481"/>
          <w:tab w:val="left" w:pos="6257"/>
          <w:tab w:val="left" w:pos="7554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5.10. Решения</w:t>
      </w:r>
      <w:r w:rsidR="007E0A45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оветавтечениепятирабочихднейсодня</w:t>
      </w:r>
      <w:r w:rsidR="007E0A45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заседания</w:t>
      </w:r>
      <w:r w:rsidR="007E0A45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оформляются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80D09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протоколом, </w:t>
      </w:r>
      <w:r w:rsidR="00B80D09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подписывается пре</w:t>
      </w:r>
      <w:r w:rsidR="007E0A45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дседательствующим на заседании совета и секретарем 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овета.</w:t>
      </w:r>
    </w:p>
    <w:p w:rsidR="00C62FDC" w:rsidRPr="00183F1F" w:rsidRDefault="00C62FDC" w:rsidP="00183F1F">
      <w:pPr>
        <w:widowControl w:val="0"/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5.11.Секретарь</w:t>
      </w:r>
      <w:r w:rsidR="007E0A45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оветарассылаеткопиипротоколачленам</w:t>
      </w:r>
      <w:r w:rsidR="007E0A45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оветав течение пяти дней со дня его подписания.</w:t>
      </w:r>
    </w:p>
    <w:p w:rsidR="00C62FDC" w:rsidRPr="00183F1F" w:rsidRDefault="00C62FDC" w:rsidP="00183F1F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5.12.Организационно-техническоеобеспече</w:t>
      </w:r>
      <w:r w:rsidRPr="00183F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иедеятельности</w:t>
      </w:r>
      <w:r w:rsidR="007E0A45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овета </w:t>
      </w:r>
      <w:r w:rsidR="009A0D70" w:rsidRPr="0018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9A0D70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администрация Зеленчукского муниципального района</w:t>
      </w:r>
      <w:r w:rsidR="00B80D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Карачаево-Черкесской Республики</w:t>
      </w:r>
      <w:r w:rsidR="009A0D70" w:rsidRPr="00183F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2C66EB" w:rsidRPr="00183F1F" w:rsidRDefault="002C66EB" w:rsidP="00183F1F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2C66EB" w:rsidRPr="00183F1F" w:rsidRDefault="002C66EB" w:rsidP="00183F1F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2C66EB" w:rsidRPr="00183F1F" w:rsidRDefault="00C94515" w:rsidP="00183F1F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3F1F">
        <w:rPr>
          <w:rFonts w:ascii="Times New Roman" w:hAnsi="Times New Roman" w:cs="Times New Roman"/>
          <w:sz w:val="28"/>
          <w:szCs w:val="28"/>
        </w:rPr>
        <w:t>З</w:t>
      </w:r>
      <w:r w:rsidR="002C66EB" w:rsidRPr="00183F1F">
        <w:rPr>
          <w:rFonts w:ascii="Times New Roman" w:hAnsi="Times New Roman" w:cs="Times New Roman"/>
          <w:sz w:val="28"/>
          <w:szCs w:val="28"/>
        </w:rPr>
        <w:t xml:space="preserve">аместитель главы – управделами </w:t>
      </w:r>
    </w:p>
    <w:p w:rsidR="002C66EB" w:rsidRPr="00183F1F" w:rsidRDefault="002C66EB" w:rsidP="00183F1F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3F1F">
        <w:rPr>
          <w:rFonts w:ascii="Times New Roman" w:hAnsi="Times New Roman" w:cs="Times New Roman"/>
          <w:sz w:val="28"/>
          <w:szCs w:val="28"/>
        </w:rPr>
        <w:t xml:space="preserve">администрации Зеленчукского </w:t>
      </w:r>
    </w:p>
    <w:p w:rsidR="002A12E7" w:rsidRPr="002A12E7" w:rsidRDefault="002C66EB" w:rsidP="00183F1F">
      <w:pPr>
        <w:widowControl w:val="0"/>
        <w:spacing w:line="240" w:lineRule="auto"/>
        <w:ind w:right="-18"/>
        <w:jc w:val="both"/>
        <w:rPr>
          <w:rFonts w:ascii="Times New Roman" w:hAnsi="Times New Roman" w:cs="Times New Roman"/>
          <w:sz w:val="28"/>
          <w:szCs w:val="28"/>
        </w:rPr>
        <w:sectPr w:rsidR="002A12E7" w:rsidRPr="002A12E7" w:rsidSect="00183F1F">
          <w:pgSz w:w="11905" w:h="16838"/>
          <w:pgMar w:top="851" w:right="851" w:bottom="851" w:left="1701" w:header="0" w:footer="0" w:gutter="0"/>
          <w:cols w:space="708"/>
        </w:sectPr>
      </w:pPr>
      <w:r w:rsidRPr="00183F1F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</w:t>
      </w:r>
      <w:r w:rsidR="00B80D09">
        <w:rPr>
          <w:rFonts w:ascii="Times New Roman" w:hAnsi="Times New Roman" w:cs="Times New Roman"/>
          <w:sz w:val="28"/>
          <w:szCs w:val="28"/>
        </w:rPr>
        <w:t xml:space="preserve">                 И.А. Саламахин</w:t>
      </w:r>
      <w:r w:rsidR="002A12E7">
        <w:rPr>
          <w:rFonts w:ascii="Times New Roman" w:hAnsi="Times New Roman" w:cs="Times New Roman"/>
          <w:sz w:val="28"/>
          <w:szCs w:val="28"/>
        </w:rPr>
        <w:t>а</w:t>
      </w:r>
    </w:p>
    <w:p w:rsidR="00AA5484" w:rsidRPr="00183F1F" w:rsidRDefault="00AA5484" w:rsidP="002A12E7">
      <w:pPr>
        <w:widowControl w:val="0"/>
        <w:tabs>
          <w:tab w:val="left" w:pos="1459"/>
          <w:tab w:val="left" w:pos="2569"/>
          <w:tab w:val="left" w:pos="4481"/>
          <w:tab w:val="left" w:pos="6257"/>
          <w:tab w:val="left" w:pos="755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A5484" w:rsidRPr="00183F1F" w:rsidSect="00C01B69">
      <w:pgSz w:w="11945" w:h="16870"/>
      <w:pgMar w:top="733" w:right="777" w:bottom="0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104" w:rsidRDefault="00967104" w:rsidP="004341BA">
      <w:pPr>
        <w:spacing w:line="240" w:lineRule="auto"/>
      </w:pPr>
      <w:r>
        <w:separator/>
      </w:r>
    </w:p>
  </w:endnote>
  <w:endnote w:type="continuationSeparator" w:id="1">
    <w:p w:rsidR="00967104" w:rsidRDefault="00967104" w:rsidP="00434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104" w:rsidRDefault="00967104" w:rsidP="004341BA">
      <w:pPr>
        <w:spacing w:line="240" w:lineRule="auto"/>
      </w:pPr>
      <w:r>
        <w:separator/>
      </w:r>
    </w:p>
  </w:footnote>
  <w:footnote w:type="continuationSeparator" w:id="1">
    <w:p w:rsidR="00967104" w:rsidRDefault="00967104" w:rsidP="004341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37"/>
    <w:multiLevelType w:val="singleLevel"/>
    <w:tmpl w:val="B2AE668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62A234AB"/>
    <w:multiLevelType w:val="hybridMultilevel"/>
    <w:tmpl w:val="4BF09C38"/>
    <w:lvl w:ilvl="0" w:tplc="1A14B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5484"/>
    <w:rsid w:val="000505FD"/>
    <w:rsid w:val="00051D29"/>
    <w:rsid w:val="0006100E"/>
    <w:rsid w:val="00064461"/>
    <w:rsid w:val="00082D0D"/>
    <w:rsid w:val="000879CF"/>
    <w:rsid w:val="00096548"/>
    <w:rsid w:val="000A47AD"/>
    <w:rsid w:val="000A7E3B"/>
    <w:rsid w:val="000B57AE"/>
    <w:rsid w:val="000E1B3E"/>
    <w:rsid w:val="000E45E9"/>
    <w:rsid w:val="000E5EE9"/>
    <w:rsid w:val="000F225A"/>
    <w:rsid w:val="00117159"/>
    <w:rsid w:val="001229A3"/>
    <w:rsid w:val="00125A68"/>
    <w:rsid w:val="001539F0"/>
    <w:rsid w:val="0016297F"/>
    <w:rsid w:val="00171C7D"/>
    <w:rsid w:val="0018297D"/>
    <w:rsid w:val="00183F1F"/>
    <w:rsid w:val="00184793"/>
    <w:rsid w:val="001B7FC3"/>
    <w:rsid w:val="001D48E4"/>
    <w:rsid w:val="001E383A"/>
    <w:rsid w:val="001F50E5"/>
    <w:rsid w:val="00217F16"/>
    <w:rsid w:val="0022642A"/>
    <w:rsid w:val="00243C98"/>
    <w:rsid w:val="0027003B"/>
    <w:rsid w:val="002824C7"/>
    <w:rsid w:val="002A12E7"/>
    <w:rsid w:val="002B2DE7"/>
    <w:rsid w:val="002B3A38"/>
    <w:rsid w:val="002C0951"/>
    <w:rsid w:val="002C4ACC"/>
    <w:rsid w:val="002C4E79"/>
    <w:rsid w:val="002C66EB"/>
    <w:rsid w:val="002E2E19"/>
    <w:rsid w:val="003027DF"/>
    <w:rsid w:val="003127EE"/>
    <w:rsid w:val="003220F4"/>
    <w:rsid w:val="0032500B"/>
    <w:rsid w:val="00330DA3"/>
    <w:rsid w:val="00337EDB"/>
    <w:rsid w:val="00346AB0"/>
    <w:rsid w:val="00350D07"/>
    <w:rsid w:val="00362171"/>
    <w:rsid w:val="0036321E"/>
    <w:rsid w:val="00384748"/>
    <w:rsid w:val="00396F1B"/>
    <w:rsid w:val="003A7643"/>
    <w:rsid w:val="003B0276"/>
    <w:rsid w:val="003C53E9"/>
    <w:rsid w:val="003D51E7"/>
    <w:rsid w:val="003D53AF"/>
    <w:rsid w:val="003E7CB0"/>
    <w:rsid w:val="00400DB5"/>
    <w:rsid w:val="004266B1"/>
    <w:rsid w:val="004341BA"/>
    <w:rsid w:val="00434472"/>
    <w:rsid w:val="0046398B"/>
    <w:rsid w:val="004652CB"/>
    <w:rsid w:val="00467962"/>
    <w:rsid w:val="00472D0B"/>
    <w:rsid w:val="00475279"/>
    <w:rsid w:val="0049302E"/>
    <w:rsid w:val="0049622D"/>
    <w:rsid w:val="00496FDB"/>
    <w:rsid w:val="004A1444"/>
    <w:rsid w:val="004B253C"/>
    <w:rsid w:val="004B277E"/>
    <w:rsid w:val="004B6F9F"/>
    <w:rsid w:val="004C098A"/>
    <w:rsid w:val="004D1714"/>
    <w:rsid w:val="004E1935"/>
    <w:rsid w:val="004F3A7B"/>
    <w:rsid w:val="004F7F67"/>
    <w:rsid w:val="00513444"/>
    <w:rsid w:val="0051753A"/>
    <w:rsid w:val="00523421"/>
    <w:rsid w:val="00524C18"/>
    <w:rsid w:val="005319BE"/>
    <w:rsid w:val="00545732"/>
    <w:rsid w:val="005567A6"/>
    <w:rsid w:val="00573499"/>
    <w:rsid w:val="005764EC"/>
    <w:rsid w:val="005843AE"/>
    <w:rsid w:val="005916C8"/>
    <w:rsid w:val="005C3291"/>
    <w:rsid w:val="005C4DFA"/>
    <w:rsid w:val="005D7069"/>
    <w:rsid w:val="005F58C8"/>
    <w:rsid w:val="006102F2"/>
    <w:rsid w:val="00633E53"/>
    <w:rsid w:val="00634BBD"/>
    <w:rsid w:val="00645839"/>
    <w:rsid w:val="006475B5"/>
    <w:rsid w:val="00652264"/>
    <w:rsid w:val="00673C70"/>
    <w:rsid w:val="00675F51"/>
    <w:rsid w:val="006765A3"/>
    <w:rsid w:val="00677600"/>
    <w:rsid w:val="00690303"/>
    <w:rsid w:val="006D72BD"/>
    <w:rsid w:val="006E6CB2"/>
    <w:rsid w:val="007058FD"/>
    <w:rsid w:val="007126B5"/>
    <w:rsid w:val="0071487B"/>
    <w:rsid w:val="00717DAF"/>
    <w:rsid w:val="0074415B"/>
    <w:rsid w:val="00774AC6"/>
    <w:rsid w:val="007A6E5C"/>
    <w:rsid w:val="007B3F08"/>
    <w:rsid w:val="007B4371"/>
    <w:rsid w:val="007C19C3"/>
    <w:rsid w:val="007C36E3"/>
    <w:rsid w:val="007D18EC"/>
    <w:rsid w:val="007D3DD0"/>
    <w:rsid w:val="007E0A45"/>
    <w:rsid w:val="007E37EA"/>
    <w:rsid w:val="007F058E"/>
    <w:rsid w:val="007F3BA1"/>
    <w:rsid w:val="007F6D94"/>
    <w:rsid w:val="00804104"/>
    <w:rsid w:val="00813D5B"/>
    <w:rsid w:val="008145ED"/>
    <w:rsid w:val="00823011"/>
    <w:rsid w:val="00823A60"/>
    <w:rsid w:val="00847987"/>
    <w:rsid w:val="0085718A"/>
    <w:rsid w:val="00861702"/>
    <w:rsid w:val="00880351"/>
    <w:rsid w:val="0088612D"/>
    <w:rsid w:val="00891AA9"/>
    <w:rsid w:val="008A0BB8"/>
    <w:rsid w:val="008A4528"/>
    <w:rsid w:val="008A5B12"/>
    <w:rsid w:val="008D35CC"/>
    <w:rsid w:val="00901C59"/>
    <w:rsid w:val="00922B5A"/>
    <w:rsid w:val="00931909"/>
    <w:rsid w:val="00956CEC"/>
    <w:rsid w:val="009647D9"/>
    <w:rsid w:val="00967104"/>
    <w:rsid w:val="009A0D70"/>
    <w:rsid w:val="009A6935"/>
    <w:rsid w:val="009B3DAA"/>
    <w:rsid w:val="009B7676"/>
    <w:rsid w:val="009C3F85"/>
    <w:rsid w:val="009C5C31"/>
    <w:rsid w:val="009D3AD7"/>
    <w:rsid w:val="009F13C9"/>
    <w:rsid w:val="009F3D8E"/>
    <w:rsid w:val="00A122CA"/>
    <w:rsid w:val="00A269CE"/>
    <w:rsid w:val="00A26C98"/>
    <w:rsid w:val="00A33F3B"/>
    <w:rsid w:val="00A452FE"/>
    <w:rsid w:val="00A56D01"/>
    <w:rsid w:val="00A57AD1"/>
    <w:rsid w:val="00A644CE"/>
    <w:rsid w:val="00A65711"/>
    <w:rsid w:val="00A85804"/>
    <w:rsid w:val="00A86244"/>
    <w:rsid w:val="00A94F16"/>
    <w:rsid w:val="00AA3F25"/>
    <w:rsid w:val="00AA5484"/>
    <w:rsid w:val="00AA70BB"/>
    <w:rsid w:val="00AB0393"/>
    <w:rsid w:val="00AB1A7E"/>
    <w:rsid w:val="00AB5021"/>
    <w:rsid w:val="00AD654C"/>
    <w:rsid w:val="00AE343F"/>
    <w:rsid w:val="00AF2C67"/>
    <w:rsid w:val="00B06FED"/>
    <w:rsid w:val="00B471C4"/>
    <w:rsid w:val="00B518B4"/>
    <w:rsid w:val="00B53117"/>
    <w:rsid w:val="00B5386B"/>
    <w:rsid w:val="00B60CA9"/>
    <w:rsid w:val="00B7183C"/>
    <w:rsid w:val="00B80D09"/>
    <w:rsid w:val="00BA3A42"/>
    <w:rsid w:val="00BA5DA4"/>
    <w:rsid w:val="00BA676A"/>
    <w:rsid w:val="00BA7CD5"/>
    <w:rsid w:val="00BB4B2E"/>
    <w:rsid w:val="00BB768A"/>
    <w:rsid w:val="00BD1A41"/>
    <w:rsid w:val="00C01B69"/>
    <w:rsid w:val="00C147BD"/>
    <w:rsid w:val="00C340D5"/>
    <w:rsid w:val="00C36512"/>
    <w:rsid w:val="00C46ECE"/>
    <w:rsid w:val="00C6288E"/>
    <w:rsid w:val="00C62FDC"/>
    <w:rsid w:val="00C77C1D"/>
    <w:rsid w:val="00C94515"/>
    <w:rsid w:val="00CC0D2F"/>
    <w:rsid w:val="00CC28FB"/>
    <w:rsid w:val="00CD136A"/>
    <w:rsid w:val="00CD24A6"/>
    <w:rsid w:val="00CE5072"/>
    <w:rsid w:val="00CF25E7"/>
    <w:rsid w:val="00D153EA"/>
    <w:rsid w:val="00D34525"/>
    <w:rsid w:val="00D3563B"/>
    <w:rsid w:val="00D611BB"/>
    <w:rsid w:val="00D75A12"/>
    <w:rsid w:val="00D83928"/>
    <w:rsid w:val="00D852B1"/>
    <w:rsid w:val="00D855AE"/>
    <w:rsid w:val="00D9111D"/>
    <w:rsid w:val="00D92043"/>
    <w:rsid w:val="00D92E86"/>
    <w:rsid w:val="00D9455D"/>
    <w:rsid w:val="00DA0991"/>
    <w:rsid w:val="00DA5D38"/>
    <w:rsid w:val="00DB3E99"/>
    <w:rsid w:val="00DC2834"/>
    <w:rsid w:val="00DC4007"/>
    <w:rsid w:val="00DD614A"/>
    <w:rsid w:val="00DE518F"/>
    <w:rsid w:val="00DF6E96"/>
    <w:rsid w:val="00E32CF2"/>
    <w:rsid w:val="00E3485B"/>
    <w:rsid w:val="00E40D25"/>
    <w:rsid w:val="00E518BF"/>
    <w:rsid w:val="00E51F36"/>
    <w:rsid w:val="00E57903"/>
    <w:rsid w:val="00E66981"/>
    <w:rsid w:val="00E72BD3"/>
    <w:rsid w:val="00E77D52"/>
    <w:rsid w:val="00EA34C1"/>
    <w:rsid w:val="00EA3650"/>
    <w:rsid w:val="00EB1B8A"/>
    <w:rsid w:val="00EB7043"/>
    <w:rsid w:val="00EC2AEB"/>
    <w:rsid w:val="00EC399B"/>
    <w:rsid w:val="00EF387E"/>
    <w:rsid w:val="00F05108"/>
    <w:rsid w:val="00F20814"/>
    <w:rsid w:val="00F42FB0"/>
    <w:rsid w:val="00F5013C"/>
    <w:rsid w:val="00F70AE5"/>
    <w:rsid w:val="00F74A7C"/>
    <w:rsid w:val="00F75A95"/>
    <w:rsid w:val="00F83A61"/>
    <w:rsid w:val="00FB2B19"/>
    <w:rsid w:val="00FB2BE1"/>
    <w:rsid w:val="00FC02F2"/>
    <w:rsid w:val="00FC1786"/>
    <w:rsid w:val="00FD215A"/>
    <w:rsid w:val="00FD3F16"/>
    <w:rsid w:val="00FE3DCE"/>
    <w:rsid w:val="00FF2ACF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916C8"/>
    <w:rPr>
      <w:b/>
      <w:bCs/>
    </w:rPr>
  </w:style>
  <w:style w:type="paragraph" w:styleId="a4">
    <w:name w:val="header"/>
    <w:basedOn w:val="a"/>
    <w:link w:val="a5"/>
    <w:uiPriority w:val="99"/>
    <w:unhideWhenUsed/>
    <w:rsid w:val="004341B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1BA"/>
  </w:style>
  <w:style w:type="paragraph" w:styleId="a6">
    <w:name w:val="footer"/>
    <w:basedOn w:val="a"/>
    <w:link w:val="a7"/>
    <w:uiPriority w:val="99"/>
    <w:unhideWhenUsed/>
    <w:rsid w:val="004341B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1BA"/>
  </w:style>
  <w:style w:type="paragraph" w:styleId="a8">
    <w:name w:val="Balloon Text"/>
    <w:basedOn w:val="a"/>
    <w:link w:val="a9"/>
    <w:uiPriority w:val="99"/>
    <w:semiHidden/>
    <w:unhideWhenUsed/>
    <w:rsid w:val="004D17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71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5839"/>
    <w:pPr>
      <w:spacing w:after="160"/>
      <w:ind w:left="720"/>
      <w:contextualSpacing/>
    </w:pPr>
    <w:rPr>
      <w:rFonts w:cs="Times New Roman"/>
      <w:lang w:eastAsia="en-US"/>
    </w:rPr>
  </w:style>
  <w:style w:type="character" w:styleId="ab">
    <w:name w:val="Hyperlink"/>
    <w:rsid w:val="006102F2"/>
    <w:rPr>
      <w:color w:val="0000FF"/>
      <w:u w:val="single"/>
    </w:rPr>
  </w:style>
  <w:style w:type="paragraph" w:styleId="ac">
    <w:name w:val="No Spacing"/>
    <w:link w:val="ad"/>
    <w:uiPriority w:val="1"/>
    <w:qFormat/>
    <w:rsid w:val="00183F1F"/>
    <w:pPr>
      <w:spacing w:line="240" w:lineRule="auto"/>
    </w:pPr>
  </w:style>
  <w:style w:type="character" w:customStyle="1" w:styleId="ad">
    <w:name w:val="Без интервала Знак"/>
    <w:link w:val="ac"/>
    <w:uiPriority w:val="1"/>
    <w:rsid w:val="004A1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c.ru/law/07_05_2009_131fz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lenchuk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8E5E-30F4-4323-AF04-CED1408E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Иг-аа-а-а-рь!</cp:lastModifiedBy>
  <cp:revision>2</cp:revision>
  <cp:lastPrinted>2024-10-03T14:17:00Z</cp:lastPrinted>
  <dcterms:created xsi:type="dcterms:W3CDTF">2024-10-07T13:17:00Z</dcterms:created>
  <dcterms:modified xsi:type="dcterms:W3CDTF">2024-10-07T13:17:00Z</dcterms:modified>
</cp:coreProperties>
</file>